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524D5E" w:rsidRPr="006775F8" w:rsidTr="00524D5E">
        <w:trPr>
          <w:cantSplit/>
        </w:trPr>
        <w:tc>
          <w:tcPr>
            <w:tcW w:w="1418" w:type="dxa"/>
            <w:vAlign w:val="center"/>
          </w:tcPr>
          <w:p w:rsidR="00524D5E" w:rsidRPr="006775F8" w:rsidRDefault="00524D5E" w:rsidP="00524D5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6775F8">
              <w:rPr>
                <w:noProof/>
                <w:lang w:eastAsia="zh-CN"/>
              </w:rPr>
              <w:drawing>
                <wp:inline distT="0" distB="0" distL="0" distR="0" wp14:anchorId="55516E2E" wp14:editId="2FFCB839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524D5E" w:rsidRPr="006775F8" w:rsidRDefault="00524D5E" w:rsidP="00524D5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775F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524D5E" w:rsidRPr="006775F8" w:rsidRDefault="00524D5E" w:rsidP="00524D5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775F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524D5E" w:rsidRPr="006775F8" w:rsidRDefault="00A86DF1" w:rsidP="00524D5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6775F8">
              <w:rPr>
                <w:noProof/>
                <w:lang w:eastAsia="zh-CN"/>
              </w:rPr>
              <w:drawing>
                <wp:inline distT="0" distB="0" distL="0" distR="0" wp14:anchorId="58AC8DAE" wp14:editId="6EC43974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D5E" w:rsidRPr="006775F8" w:rsidTr="00524D5E">
        <w:trPr>
          <w:cantSplit/>
        </w:trPr>
        <w:tc>
          <w:tcPr>
            <w:tcW w:w="7086" w:type="dxa"/>
            <w:gridSpan w:val="2"/>
            <w:vAlign w:val="center"/>
          </w:tcPr>
          <w:p w:rsidR="00524D5E" w:rsidRPr="006775F8" w:rsidRDefault="00524D5E" w:rsidP="00524D5E">
            <w:pPr>
              <w:spacing w:before="0"/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524D5E" w:rsidRPr="006775F8" w:rsidRDefault="00524D5E" w:rsidP="00524D5E">
            <w:pPr>
              <w:spacing w:before="0"/>
              <w:rPr>
                <w:lang w:val="ru-RU"/>
              </w:rPr>
            </w:pPr>
          </w:p>
        </w:tc>
      </w:tr>
    </w:tbl>
    <w:p w:rsidR="00514426" w:rsidRPr="002D6764" w:rsidRDefault="009C2978" w:rsidP="00CF2F10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320"/>
        <w:rPr>
          <w:lang w:val="ru-RU"/>
        </w:rPr>
      </w:pPr>
      <w:r w:rsidRPr="002D6764">
        <w:rPr>
          <w:lang w:val="ru-RU"/>
        </w:rPr>
        <w:tab/>
      </w:r>
      <w:r w:rsidR="00514426" w:rsidRPr="002D6764">
        <w:rPr>
          <w:lang w:val="ru-RU"/>
        </w:rPr>
        <w:t>Женева,</w:t>
      </w:r>
      <w:r w:rsidRPr="002D6764">
        <w:rPr>
          <w:lang w:val="ru-RU"/>
        </w:rPr>
        <w:t xml:space="preserve"> </w:t>
      </w:r>
      <w:r w:rsidR="00AC1229">
        <w:rPr>
          <w:lang w:val="ru-RU"/>
        </w:rPr>
        <w:t>2</w:t>
      </w:r>
      <w:r w:rsidR="008D27CA">
        <w:t>5</w:t>
      </w:r>
      <w:r w:rsidR="00AC1229">
        <w:rPr>
          <w:lang w:val="ru-RU"/>
        </w:rPr>
        <w:t xml:space="preserve"> мая 2016</w:t>
      </w:r>
      <w:r w:rsidR="00826959" w:rsidRPr="002D6764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9C2978" w:rsidRPr="00E8745C" w:rsidTr="00F7611C">
        <w:trPr>
          <w:cantSplit/>
        </w:trPr>
        <w:tc>
          <w:tcPr>
            <w:tcW w:w="1560" w:type="dxa"/>
          </w:tcPr>
          <w:p w:rsidR="00A24244" w:rsidRPr="002D6764" w:rsidRDefault="009C2978" w:rsidP="00524D5E">
            <w:pPr>
              <w:spacing w:before="0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Осн.:</w:t>
            </w:r>
            <w:r w:rsidR="00A24244" w:rsidRPr="002D6764">
              <w:rPr>
                <w:lang w:val="ru-RU"/>
              </w:rPr>
              <w:br/>
            </w:r>
            <w:r w:rsidR="009E4999">
              <w:rPr>
                <w:lang w:val="ru-RU"/>
              </w:rPr>
              <w:br/>
            </w:r>
            <w:r w:rsidR="00A24244" w:rsidRPr="002D6764">
              <w:rPr>
                <w:lang w:val="ru-RU"/>
              </w:rPr>
              <w:br/>
            </w:r>
            <w:r w:rsidR="00A52EE0">
              <w:rPr>
                <w:lang w:val="ru-RU"/>
              </w:rPr>
              <w:t>Для контактов:</w:t>
            </w:r>
            <w:r w:rsidR="00A24244" w:rsidRPr="002D6764">
              <w:rPr>
                <w:lang w:val="ru-RU"/>
              </w:rPr>
              <w:br/>
              <w:t>Тел.:</w:t>
            </w:r>
            <w:r w:rsidR="00A24244" w:rsidRPr="002D6764">
              <w:rPr>
                <w:lang w:val="ru-RU"/>
              </w:rPr>
              <w:br/>
              <w:t>Факс:</w:t>
            </w:r>
            <w:r w:rsidR="00A24244" w:rsidRPr="002D6764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8D27CA" w:rsidRPr="0011167E" w:rsidRDefault="009C2978" w:rsidP="008D27CA">
            <w:pPr>
              <w:spacing w:before="0"/>
              <w:jc w:val="left"/>
              <w:rPr>
                <w:lang w:val="ru-RU"/>
              </w:rPr>
            </w:pPr>
            <w:r w:rsidRPr="002D6764">
              <w:rPr>
                <w:b/>
                <w:bCs/>
                <w:lang w:val="ru-RU"/>
              </w:rPr>
              <w:t>Циркуляр</w:t>
            </w:r>
            <w:r w:rsidRPr="00C3079F">
              <w:rPr>
                <w:b/>
                <w:bCs/>
              </w:rPr>
              <w:t xml:space="preserve"> </w:t>
            </w:r>
            <w:r w:rsidR="00AC1229" w:rsidRPr="00C3079F">
              <w:rPr>
                <w:b/>
                <w:bCs/>
              </w:rPr>
              <w:t>22</w:t>
            </w:r>
            <w:r w:rsidR="008D27CA" w:rsidRPr="00C3079F">
              <w:rPr>
                <w:b/>
                <w:bCs/>
              </w:rPr>
              <w:t>5</w:t>
            </w:r>
            <w:r w:rsidRPr="00C3079F">
              <w:rPr>
                <w:b/>
                <w:bCs/>
              </w:rPr>
              <w:t xml:space="preserve"> </w:t>
            </w:r>
            <w:r w:rsidRPr="002D6764">
              <w:rPr>
                <w:b/>
                <w:bCs/>
                <w:lang w:val="ru-RU"/>
              </w:rPr>
              <w:t>БСЭ</w:t>
            </w:r>
            <w:r w:rsidRPr="00C3079F">
              <w:rPr>
                <w:b/>
                <w:bCs/>
              </w:rPr>
              <w:br/>
            </w:r>
            <w:r w:rsidR="00A52EE0" w:rsidRPr="008D27CA">
              <w:rPr>
                <w:lang w:val="en-GB"/>
              </w:rPr>
              <w:t>TSB</w:t>
            </w:r>
            <w:r w:rsidR="00A52EE0" w:rsidRPr="00C3079F">
              <w:t xml:space="preserve"> </w:t>
            </w:r>
            <w:r w:rsidR="00A52EE0" w:rsidRPr="008D27CA">
              <w:rPr>
                <w:lang w:val="en-GB"/>
              </w:rPr>
              <w:t>Workshops</w:t>
            </w:r>
            <w:r w:rsidR="00FD678B" w:rsidRPr="00C3079F">
              <w:t>/</w:t>
            </w:r>
            <w:r w:rsidR="008D27CA">
              <w:t>T</w:t>
            </w:r>
            <w:r w:rsidR="00A52EE0" w:rsidRPr="00C3079F">
              <w:t>.</w:t>
            </w:r>
            <w:r w:rsidR="008D27CA">
              <w:t>K</w:t>
            </w:r>
            <w:r w:rsidR="00A52EE0" w:rsidRPr="00C3079F">
              <w:t>.</w:t>
            </w:r>
            <w:r w:rsidR="009E4999" w:rsidRPr="00C3079F">
              <w:br/>
            </w:r>
            <w:r w:rsidR="00A24244" w:rsidRPr="00C3079F">
              <w:br/>
            </w:r>
            <w:r w:rsidR="008D27CA" w:rsidRPr="00956CDE">
              <w:rPr>
                <w:b/>
                <w:bCs/>
                <w:lang w:val="ru-RU"/>
              </w:rPr>
              <w:t>Татьяна Куракова</w:t>
            </w:r>
            <w:r w:rsidR="008D27CA" w:rsidRPr="008D27CA">
              <w:rPr>
                <w:b/>
                <w:bCs/>
                <w:lang w:val="ru-RU"/>
              </w:rPr>
              <w:t xml:space="preserve"> (</w:t>
            </w:r>
            <w:r w:rsidR="008D27CA">
              <w:rPr>
                <w:b/>
                <w:bCs/>
              </w:rPr>
              <w:t>Tatiana</w:t>
            </w:r>
            <w:r w:rsidR="008D27CA" w:rsidRPr="008D27CA">
              <w:rPr>
                <w:b/>
                <w:bCs/>
                <w:lang w:val="ru-RU"/>
              </w:rPr>
              <w:t xml:space="preserve"> </w:t>
            </w:r>
            <w:r w:rsidR="008D27CA">
              <w:rPr>
                <w:b/>
                <w:bCs/>
              </w:rPr>
              <w:t>Kurakova</w:t>
            </w:r>
            <w:r w:rsidR="008D27CA" w:rsidRPr="008D27CA">
              <w:rPr>
                <w:b/>
                <w:bCs/>
                <w:lang w:val="ru-RU"/>
              </w:rPr>
              <w:t>)</w:t>
            </w:r>
            <w:r w:rsidR="00A24244" w:rsidRPr="002D6764">
              <w:rPr>
                <w:lang w:val="ru-RU"/>
              </w:rPr>
              <w:br/>
            </w:r>
            <w:r w:rsidR="008D27CA" w:rsidRPr="0011167E">
              <w:rPr>
                <w:lang w:val="ru-RU"/>
              </w:rPr>
              <w:t xml:space="preserve">+41 22 730 </w:t>
            </w:r>
            <w:r w:rsidR="008D27CA" w:rsidRPr="00E8745C">
              <w:rPr>
                <w:lang w:val="ru-RU"/>
              </w:rPr>
              <w:t>5126</w:t>
            </w:r>
            <w:r w:rsidR="008D27CA" w:rsidRPr="0011167E">
              <w:rPr>
                <w:lang w:val="ru-RU"/>
              </w:rPr>
              <w:br/>
              <w:t>+41 22 730 5853</w:t>
            </w:r>
          </w:p>
          <w:p w:rsidR="009C2978" w:rsidRPr="002D6764" w:rsidRDefault="005C6D56" w:rsidP="008D27CA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8D27CA" w:rsidRPr="0011167E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2" w:type="dxa"/>
          </w:tcPr>
          <w:p w:rsidR="008D27CA" w:rsidRPr="0011167E" w:rsidRDefault="008D27CA" w:rsidP="008D2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Администрациям Государств – Членов Союза</w:t>
            </w:r>
          </w:p>
          <w:p w:rsidR="008D27CA" w:rsidRPr="0011167E" w:rsidRDefault="008D27CA" w:rsidP="008D2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Членам Сектора МСЭ-Т</w:t>
            </w:r>
          </w:p>
          <w:p w:rsidR="008D27CA" w:rsidRPr="0011167E" w:rsidRDefault="008D27CA" w:rsidP="008D2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Ассоциированным членам МСЭ-Т</w:t>
            </w:r>
          </w:p>
          <w:p w:rsidR="00C176C0" w:rsidRPr="002D6764" w:rsidRDefault="008D27CA" w:rsidP="008D2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</w:r>
            <w:r>
              <w:rPr>
                <w:lang w:val="ru-RU"/>
              </w:rPr>
              <w:t>Академическим организациям − Членам МСЭ</w:t>
            </w:r>
          </w:p>
        </w:tc>
      </w:tr>
      <w:tr w:rsidR="009C2978" w:rsidRPr="00E8745C" w:rsidTr="00F7611C">
        <w:trPr>
          <w:cantSplit/>
          <w:trHeight w:val="1026"/>
        </w:trPr>
        <w:tc>
          <w:tcPr>
            <w:tcW w:w="1560" w:type="dxa"/>
          </w:tcPr>
          <w:p w:rsidR="009C2978" w:rsidRPr="002D6764" w:rsidRDefault="009C2978" w:rsidP="00524D5E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:rsidR="009C2978" w:rsidRPr="002D6764" w:rsidRDefault="009C2978" w:rsidP="00524D5E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</w:tcPr>
          <w:p w:rsidR="008D27CA" w:rsidRPr="0011167E" w:rsidRDefault="008D27CA" w:rsidP="008D2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1167E">
              <w:rPr>
                <w:b/>
                <w:bCs/>
                <w:lang w:val="ru-RU"/>
              </w:rPr>
              <w:t>Копии</w:t>
            </w:r>
            <w:r w:rsidRPr="0011167E">
              <w:rPr>
                <w:lang w:val="ru-RU"/>
              </w:rPr>
              <w:t>:</w:t>
            </w:r>
          </w:p>
          <w:p w:rsidR="008D27CA" w:rsidRPr="0011167E" w:rsidRDefault="008D27CA" w:rsidP="008D2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Председателям</w:t>
            </w:r>
            <w:r w:rsidRPr="0011167E">
              <w:rPr>
                <w:lang w:val="ru-RU"/>
              </w:rPr>
              <w:t xml:space="preserve"> и заместителям председател</w:t>
            </w:r>
            <w:r>
              <w:rPr>
                <w:lang w:val="ru-RU"/>
              </w:rPr>
              <w:t xml:space="preserve">ей </w:t>
            </w:r>
            <w:r w:rsidRPr="0011167E">
              <w:rPr>
                <w:lang w:val="ru-RU"/>
              </w:rPr>
              <w:t>исследовательск</w:t>
            </w:r>
            <w:r>
              <w:rPr>
                <w:lang w:val="ru-RU"/>
              </w:rPr>
              <w:t xml:space="preserve">их </w:t>
            </w:r>
            <w:r w:rsidRPr="0011167E">
              <w:rPr>
                <w:lang w:val="ru-RU"/>
              </w:rPr>
              <w:t>комисси</w:t>
            </w:r>
            <w:r>
              <w:rPr>
                <w:lang w:val="ru-RU"/>
              </w:rPr>
              <w:t>й</w:t>
            </w:r>
            <w:r w:rsidRPr="0011167E">
              <w:rPr>
                <w:lang w:val="ru-RU"/>
              </w:rPr>
              <w:t xml:space="preserve"> МСЭ-Т</w:t>
            </w:r>
          </w:p>
          <w:p w:rsidR="008D27CA" w:rsidRPr="0011167E" w:rsidRDefault="008D27CA" w:rsidP="008D2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Директору Бюро развития электросвязи</w:t>
            </w:r>
          </w:p>
          <w:p w:rsidR="00AC1229" w:rsidRPr="00A52EE0" w:rsidRDefault="008D27CA" w:rsidP="008D2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11167E">
              <w:rPr>
                <w:lang w:val="ru-RU"/>
              </w:rPr>
              <w:t>–</w:t>
            </w:r>
            <w:r w:rsidRPr="0011167E">
              <w:rPr>
                <w:lang w:val="ru-RU"/>
              </w:rPr>
              <w:tab/>
              <w:t>Директору Бюро радиосвязи</w:t>
            </w:r>
          </w:p>
        </w:tc>
      </w:tr>
      <w:tr w:rsidR="009C2978" w:rsidRPr="00E8745C" w:rsidTr="00F7611C">
        <w:tblPrEx>
          <w:tblCellMar>
            <w:left w:w="85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:rsidR="009C2978" w:rsidRPr="002D6764" w:rsidRDefault="009C2978" w:rsidP="00524D5E">
            <w:pPr>
              <w:ind w:left="-85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Предмет:</w:t>
            </w:r>
          </w:p>
        </w:tc>
        <w:tc>
          <w:tcPr>
            <w:tcW w:w="8169" w:type="dxa"/>
            <w:gridSpan w:val="2"/>
          </w:tcPr>
          <w:p w:rsidR="009C2978" w:rsidRPr="002D6764" w:rsidRDefault="008D27CA" w:rsidP="00524D5E">
            <w:pPr>
              <w:ind w:left="-85"/>
              <w:jc w:val="left"/>
              <w:rPr>
                <w:b/>
                <w:bCs/>
                <w:lang w:val="ru-RU"/>
              </w:rPr>
            </w:pPr>
            <w:r w:rsidRPr="00544F83">
              <w:rPr>
                <w:b/>
                <w:bCs/>
                <w:lang w:val="ru-RU"/>
              </w:rPr>
              <w:t>Семинар-практикум МСЭ "</w:t>
            </w:r>
            <w:r w:rsidRPr="00093D50">
              <w:rPr>
                <w:b/>
                <w:bCs/>
                <w:color w:val="000000"/>
                <w:lang w:val="ru-RU"/>
              </w:rPr>
              <w:t>Будущая инфраструктура доверия и знаний</w:t>
            </w:r>
            <w:r w:rsidRPr="00544F83">
              <w:rPr>
                <w:b/>
                <w:bCs/>
                <w:lang w:val="ru-RU"/>
              </w:rPr>
              <w:t xml:space="preserve">", </w:t>
            </w:r>
            <w:r>
              <w:rPr>
                <w:b/>
                <w:bCs/>
                <w:lang w:val="ru-RU"/>
              </w:rPr>
              <w:t>этап 2</w:t>
            </w:r>
            <w:r w:rsidRPr="00544F83">
              <w:rPr>
                <w:b/>
                <w:bCs/>
                <w:lang w:val="ru-RU"/>
              </w:rPr>
              <w:br/>
              <w:t>(</w:t>
            </w:r>
            <w:r>
              <w:rPr>
                <w:b/>
                <w:bCs/>
                <w:lang w:val="ru-RU"/>
              </w:rPr>
              <w:t>Женева</w:t>
            </w:r>
            <w:r w:rsidRPr="00544F83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Швейцария</w:t>
            </w:r>
            <w:r w:rsidRPr="00544F83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1 июля 2016</w:t>
            </w:r>
            <w:r w:rsidRPr="00544F83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г</w:t>
            </w:r>
            <w:r w:rsidRPr="00544F83">
              <w:rPr>
                <w:b/>
                <w:bCs/>
                <w:lang w:val="ru-RU"/>
              </w:rPr>
              <w:t>.)</w:t>
            </w:r>
          </w:p>
        </w:tc>
      </w:tr>
    </w:tbl>
    <w:p w:rsidR="008D27CA" w:rsidRPr="0011167E" w:rsidRDefault="008D27CA" w:rsidP="00CF2F10">
      <w:pPr>
        <w:pStyle w:val="Normalaftertitle"/>
        <w:spacing w:before="240"/>
        <w:jc w:val="left"/>
        <w:rPr>
          <w:lang w:val="ru-RU"/>
        </w:rPr>
      </w:pPr>
      <w:r w:rsidRPr="0011167E">
        <w:rPr>
          <w:lang w:val="ru-RU"/>
        </w:rPr>
        <w:t>Уважаемая госпожа,</w:t>
      </w:r>
      <w:r w:rsidRPr="0011167E">
        <w:rPr>
          <w:lang w:val="ru-RU"/>
        </w:rPr>
        <w:br/>
        <w:t>уважаемый господин,</w:t>
      </w:r>
    </w:p>
    <w:p w:rsidR="008D27CA" w:rsidRPr="00F27098" w:rsidRDefault="008D27CA" w:rsidP="00CF2F10">
      <w:pPr>
        <w:rPr>
          <w:lang w:val="ru-RU"/>
        </w:rPr>
      </w:pPr>
      <w:r w:rsidRPr="0011167E">
        <w:rPr>
          <w:lang w:val="ru-RU"/>
        </w:rPr>
        <w:t>1</w:t>
      </w:r>
      <w:r w:rsidRPr="0011167E">
        <w:rPr>
          <w:lang w:val="ru-RU"/>
        </w:rPr>
        <w:tab/>
        <w:t xml:space="preserve">Хотел бы сообщить </w:t>
      </w:r>
      <w:r>
        <w:rPr>
          <w:lang w:val="ru-RU"/>
        </w:rPr>
        <w:t>в</w:t>
      </w:r>
      <w:r w:rsidRPr="006D7FBC">
        <w:rPr>
          <w:lang w:val="ru-RU"/>
        </w:rPr>
        <w:t>ам</w:t>
      </w:r>
      <w:r w:rsidRPr="0011167E">
        <w:rPr>
          <w:lang w:val="ru-RU"/>
        </w:rPr>
        <w:t>, что семинар-практикум</w:t>
      </w:r>
      <w:r>
        <w:rPr>
          <w:lang w:val="ru-RU"/>
        </w:rPr>
        <w:t xml:space="preserve"> МСЭ</w:t>
      </w:r>
      <w:r w:rsidRPr="00131A35">
        <w:rPr>
          <w:lang w:val="ru-RU"/>
        </w:rPr>
        <w:t xml:space="preserve"> </w:t>
      </w:r>
      <w:r w:rsidRPr="00B317CF">
        <w:rPr>
          <w:b/>
          <w:bCs/>
          <w:lang w:val="ru-RU"/>
        </w:rPr>
        <w:t>"</w:t>
      </w:r>
      <w:r w:rsidRPr="00B317CF">
        <w:rPr>
          <w:b/>
          <w:bCs/>
          <w:color w:val="000000"/>
          <w:lang w:val="ru-RU"/>
        </w:rPr>
        <w:t>Будущая инфраструктура доверия и знаний</w:t>
      </w:r>
      <w:r w:rsidRPr="00B317CF">
        <w:rPr>
          <w:b/>
          <w:bCs/>
          <w:lang w:val="ru-RU"/>
        </w:rPr>
        <w:t>", этап</w:t>
      </w:r>
      <w:r>
        <w:rPr>
          <w:b/>
          <w:bCs/>
          <w:lang w:val="ru-RU"/>
        </w:rPr>
        <w:t> 2</w:t>
      </w:r>
      <w:r w:rsidRPr="00131A35">
        <w:rPr>
          <w:lang w:val="ru-RU"/>
        </w:rPr>
        <w:t xml:space="preserve"> состоится в штаб-квартире МСЭ в Женеве </w:t>
      </w:r>
      <w:r>
        <w:rPr>
          <w:lang w:val="ru-RU"/>
        </w:rPr>
        <w:t>1 июля 2016</w:t>
      </w:r>
      <w:r w:rsidRPr="00131A35">
        <w:rPr>
          <w:lang w:val="ru-RU"/>
        </w:rPr>
        <w:t xml:space="preserve"> года </w:t>
      </w:r>
      <w:r>
        <w:rPr>
          <w:lang w:val="ru-RU"/>
        </w:rPr>
        <w:t>в ходе</w:t>
      </w:r>
      <w:r w:rsidRPr="00131A35">
        <w:rPr>
          <w:lang w:val="ru-RU"/>
        </w:rPr>
        <w:t xml:space="preserve"> </w:t>
      </w:r>
      <w:hyperlink r:id="rId11" w:history="1">
        <w:r w:rsidRPr="00352974">
          <w:rPr>
            <w:rStyle w:val="Hyperlink"/>
            <w:lang w:val="ru-RU"/>
          </w:rPr>
          <w:t>собрания 13</w:t>
        </w:r>
        <w:r w:rsidRPr="00352974">
          <w:rPr>
            <w:rStyle w:val="Hyperlink"/>
            <w:lang w:val="ru-RU"/>
          </w:rPr>
          <w:noBreakHyphen/>
          <w:t>й Исследовательской комиссии МСЭ-</w:t>
        </w:r>
        <w:r w:rsidRPr="00352974">
          <w:rPr>
            <w:rStyle w:val="Hyperlink"/>
          </w:rPr>
          <w:t>T</w:t>
        </w:r>
      </w:hyperlink>
      <w:r>
        <w:rPr>
          <w:lang w:val="ru-RU"/>
        </w:rPr>
        <w:t>, которое будет проходить с</w:t>
      </w:r>
      <w:r w:rsidRPr="00131A35">
        <w:rPr>
          <w:lang w:val="ru-RU"/>
        </w:rPr>
        <w:t xml:space="preserve"> </w:t>
      </w:r>
      <w:r>
        <w:rPr>
          <w:lang w:val="ru-RU"/>
        </w:rPr>
        <w:t>27 июня по 8</w:t>
      </w:r>
      <w:r w:rsidRPr="00131A35">
        <w:rPr>
          <w:lang w:val="ru-RU"/>
        </w:rPr>
        <w:t xml:space="preserve"> </w:t>
      </w:r>
      <w:r>
        <w:rPr>
          <w:lang w:val="ru-RU"/>
        </w:rPr>
        <w:t>июля 2016 года</w:t>
      </w:r>
      <w:r w:rsidRPr="00131A35">
        <w:rPr>
          <w:lang w:val="ru-RU"/>
        </w:rPr>
        <w:t>.</w:t>
      </w:r>
    </w:p>
    <w:p w:rsidR="008D27CA" w:rsidRPr="0011167E" w:rsidRDefault="008D27CA" w:rsidP="008D27CA">
      <w:pPr>
        <w:rPr>
          <w:lang w:val="ru-RU"/>
        </w:rPr>
      </w:pPr>
      <w:r w:rsidRPr="0011167E">
        <w:rPr>
          <w:lang w:val="ru-RU"/>
        </w:rPr>
        <w:t xml:space="preserve">Открытие семинара-практикума состоится в </w:t>
      </w:r>
      <w:r>
        <w:rPr>
          <w:lang w:val="ru-RU"/>
        </w:rPr>
        <w:t>09</w:t>
      </w:r>
      <w:r w:rsidRPr="0011167E">
        <w:rPr>
          <w:lang w:val="ru-RU"/>
        </w:rPr>
        <w:t xml:space="preserve"> час. </w:t>
      </w:r>
      <w:r>
        <w:rPr>
          <w:lang w:val="ru-RU"/>
        </w:rPr>
        <w:t>00</w:t>
      </w:r>
      <w:r w:rsidRPr="0011167E">
        <w:rPr>
          <w:lang w:val="ru-RU"/>
        </w:rPr>
        <w:t xml:space="preserve"> мин. Регистрация участников начнется в 08 час. 30 мин. при входе в здание "Монбрийан". Подробная информация о залах заседаний будет </w:t>
      </w:r>
      <w:r>
        <w:rPr>
          <w:lang w:val="ru-RU"/>
        </w:rPr>
        <w:t>представлена</w:t>
      </w:r>
      <w:r w:rsidRPr="0011167E">
        <w:rPr>
          <w:lang w:val="ru-RU"/>
        </w:rPr>
        <w:t xml:space="preserve"> на экранах</w:t>
      </w:r>
      <w:r>
        <w:rPr>
          <w:lang w:val="ru-RU"/>
        </w:rPr>
        <w:t>, расположенных при входах</w:t>
      </w:r>
      <w:r w:rsidRPr="0011167E">
        <w:rPr>
          <w:lang w:val="ru-RU"/>
        </w:rPr>
        <w:t xml:space="preserve"> в</w:t>
      </w:r>
      <w:r>
        <w:rPr>
          <w:lang w:val="ru-RU"/>
        </w:rPr>
        <w:t xml:space="preserve"> здания штаб-квартиры</w:t>
      </w:r>
      <w:r w:rsidRPr="0011167E">
        <w:rPr>
          <w:lang w:val="ru-RU"/>
        </w:rPr>
        <w:t xml:space="preserve"> МСЭ. </w:t>
      </w:r>
    </w:p>
    <w:p w:rsidR="008D27CA" w:rsidRPr="0011167E" w:rsidRDefault="008D27CA" w:rsidP="008D27CA">
      <w:pPr>
        <w:rPr>
          <w:lang w:val="ru-RU"/>
        </w:rPr>
      </w:pPr>
      <w:r w:rsidRPr="0011167E">
        <w:rPr>
          <w:lang w:val="ru-RU"/>
        </w:rPr>
        <w:t>2</w:t>
      </w:r>
      <w:r w:rsidRPr="0011167E">
        <w:rPr>
          <w:lang w:val="ru-RU"/>
        </w:rPr>
        <w:tab/>
        <w:t>Обсуждения будут проходить только на английском языке.</w:t>
      </w:r>
    </w:p>
    <w:p w:rsidR="008D27CA" w:rsidRPr="0011167E" w:rsidRDefault="008D27CA" w:rsidP="008D27CA">
      <w:pPr>
        <w:rPr>
          <w:lang w:val="ru-RU"/>
        </w:rPr>
      </w:pPr>
      <w:r w:rsidRPr="0011167E">
        <w:rPr>
          <w:lang w:val="ru-RU"/>
        </w:rPr>
        <w:t>3</w:t>
      </w:r>
      <w:r w:rsidRPr="0011167E">
        <w:rPr>
          <w:lang w:val="ru-RU"/>
        </w:rPr>
        <w:tab/>
        <w:t>В семинаре-практикуме могут принять участие Государства – Члены МСЭ, Члены Сектора</w:t>
      </w:r>
      <w:r>
        <w:rPr>
          <w:lang w:val="ru-RU"/>
        </w:rPr>
        <w:t>,</w:t>
      </w:r>
      <w:r w:rsidRPr="0011167E">
        <w:rPr>
          <w:lang w:val="ru-RU"/>
        </w:rPr>
        <w:t xml:space="preserve"> Ассоциированные члены</w:t>
      </w:r>
      <w:r>
        <w:rPr>
          <w:lang w:val="ru-RU"/>
        </w:rPr>
        <w:t xml:space="preserve"> и </w:t>
      </w:r>
      <w:r>
        <w:rPr>
          <w:lang w:val="ru-RU" w:eastAsia="zh-CN"/>
        </w:rPr>
        <w:t>Академические организации</w:t>
      </w:r>
      <w:r w:rsidRPr="0011167E">
        <w:rPr>
          <w:lang w:val="ru-RU"/>
        </w:rPr>
        <w:t>, а также любое лицо из страны, являющейся Членом 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семинаре-практикуме является беспл</w:t>
      </w:r>
      <w:r>
        <w:rPr>
          <w:lang w:val="ru-RU"/>
        </w:rPr>
        <w:t>атным. С</w:t>
      </w:r>
      <w:r w:rsidRPr="0011167E">
        <w:rPr>
          <w:lang w:val="ru-RU"/>
        </w:rPr>
        <w:t xml:space="preserve">типендии не предоставляются. </w:t>
      </w:r>
    </w:p>
    <w:p w:rsidR="008D27CA" w:rsidRDefault="008D27CA" w:rsidP="00B36470">
      <w:pPr>
        <w:rPr>
          <w:lang w:val="ru-RU"/>
        </w:rPr>
      </w:pPr>
      <w:r w:rsidRPr="003F39E8">
        <w:rPr>
          <w:lang w:val="ru-RU"/>
        </w:rPr>
        <w:t>4</w:t>
      </w:r>
      <w:r w:rsidRPr="003F39E8">
        <w:rPr>
          <w:lang w:val="ru-RU"/>
        </w:rPr>
        <w:tab/>
      </w:r>
      <w:r>
        <w:rPr>
          <w:lang w:val="ru-RU"/>
        </w:rPr>
        <w:t>Этот</w:t>
      </w:r>
      <w:r w:rsidRPr="003F39E8">
        <w:rPr>
          <w:lang w:val="ru-RU"/>
        </w:rPr>
        <w:t xml:space="preserve"> </w:t>
      </w:r>
      <w:r>
        <w:rPr>
          <w:lang w:val="ru-RU"/>
        </w:rPr>
        <w:t>семинар</w:t>
      </w:r>
      <w:r w:rsidRPr="003F39E8">
        <w:rPr>
          <w:lang w:val="ru-RU"/>
        </w:rPr>
        <w:t>-</w:t>
      </w:r>
      <w:r>
        <w:rPr>
          <w:lang w:val="ru-RU"/>
        </w:rPr>
        <w:t>практикум</w:t>
      </w:r>
      <w:r w:rsidRPr="003F39E8">
        <w:rPr>
          <w:lang w:val="ru-RU"/>
        </w:rPr>
        <w:t xml:space="preserve"> </w:t>
      </w:r>
      <w:r>
        <w:rPr>
          <w:lang w:val="ru-RU"/>
        </w:rPr>
        <w:t>станет площадкой для дальнейшего обсуждения</w:t>
      </w:r>
      <w:r w:rsidRPr="003F39E8">
        <w:rPr>
          <w:lang w:val="ru-RU"/>
        </w:rPr>
        <w:t xml:space="preserve"> </w:t>
      </w:r>
      <w:r>
        <w:rPr>
          <w:lang w:val="ru-RU"/>
        </w:rPr>
        <w:t>вопроса о будущих</w:t>
      </w:r>
      <w:r w:rsidRPr="003F39E8">
        <w:rPr>
          <w:lang w:val="ru-RU"/>
        </w:rPr>
        <w:t xml:space="preserve"> </w:t>
      </w:r>
      <w:r>
        <w:rPr>
          <w:lang w:val="ru-RU"/>
        </w:rPr>
        <w:t xml:space="preserve">конвергированных услугах ИКТ и информационной инфраструктуре, которое началось во время состоявшегося 24 апреля 2015 года в штаб-квартире МСЭ однодневного семинара-практикума </w:t>
      </w:r>
      <w:r w:rsidR="00B36470">
        <w:rPr>
          <w:lang w:val="ru-RU"/>
        </w:rPr>
        <w:t>"</w:t>
      </w:r>
      <w:r w:rsidRPr="002E1E96">
        <w:rPr>
          <w:color w:val="000000"/>
          <w:lang w:val="ru-RU"/>
        </w:rPr>
        <w:t>Будущая инфраструктура доверия и знаний</w:t>
      </w:r>
      <w:r w:rsidR="00B36470">
        <w:rPr>
          <w:lang w:val="ru-RU"/>
        </w:rPr>
        <w:t>"</w:t>
      </w:r>
      <w:r w:rsidRPr="002E1E96">
        <w:rPr>
          <w:lang w:val="ru-RU"/>
        </w:rPr>
        <w:t xml:space="preserve">, этап </w:t>
      </w:r>
      <w:r w:rsidRPr="00571374">
        <w:rPr>
          <w:lang w:val="ru-RU"/>
        </w:rPr>
        <w:t>1</w:t>
      </w:r>
      <w:r w:rsidRPr="002E1E96">
        <w:rPr>
          <w:lang w:val="ru-RU"/>
        </w:rPr>
        <w:t>.</w:t>
      </w:r>
      <w:r>
        <w:rPr>
          <w:lang w:val="ru-RU"/>
        </w:rPr>
        <w:t xml:space="preserve"> </w:t>
      </w:r>
    </w:p>
    <w:p w:rsidR="008D27CA" w:rsidRPr="003F39E8" w:rsidRDefault="008D27CA" w:rsidP="008D27CA">
      <w:pPr>
        <w:rPr>
          <w:lang w:val="ru-RU"/>
        </w:rPr>
      </w:pPr>
      <w:r>
        <w:rPr>
          <w:lang w:val="ru-RU"/>
        </w:rPr>
        <w:t>В связи с этим цель семинара-практикума будет заключаться в следующем</w:t>
      </w:r>
      <w:r w:rsidRPr="003F39E8">
        <w:rPr>
          <w:lang w:val="ru-RU"/>
        </w:rPr>
        <w:t>:</w:t>
      </w:r>
    </w:p>
    <w:p w:rsidR="008D27CA" w:rsidRPr="003F39E8" w:rsidRDefault="00AD114E" w:rsidP="00B36470">
      <w:pPr>
        <w:pStyle w:val="enumlev1"/>
        <w:spacing w:line="240" w:lineRule="exact"/>
        <w:jc w:val="both"/>
      </w:pPr>
      <w:r>
        <w:t>•</w:t>
      </w:r>
      <w:r w:rsidR="008D27CA" w:rsidRPr="003F39E8">
        <w:tab/>
      </w:r>
      <w:r w:rsidR="008D27CA">
        <w:t>рассмотреть стратегические и технические приоритеты в отношении будущей инфраструктуры и услуг ИКТ с точки зрения задачи обеспечения доверия</w:t>
      </w:r>
      <w:r w:rsidR="008D27CA" w:rsidRPr="003F39E8">
        <w:t>;</w:t>
      </w:r>
    </w:p>
    <w:p w:rsidR="008D27CA" w:rsidRPr="006A03D1" w:rsidRDefault="008D27CA" w:rsidP="00B36470">
      <w:pPr>
        <w:pStyle w:val="enumlev1"/>
        <w:spacing w:line="240" w:lineRule="exact"/>
        <w:jc w:val="both"/>
      </w:pPr>
      <w:r>
        <w:t>•</w:t>
      </w:r>
      <w:r w:rsidRPr="003F39E8">
        <w:tab/>
      </w:r>
      <w:r>
        <w:t>разработать руководство</w:t>
      </w:r>
      <w:r w:rsidRPr="006A03D1">
        <w:t xml:space="preserve"> </w:t>
      </w:r>
      <w:r>
        <w:t xml:space="preserve">по реализации концепции доверия и обеспечения доверия в рамках инфраструктуры ИКТ и при </w:t>
      </w:r>
      <w:r w:rsidR="00CF2F10">
        <w:t>предоставлении</w:t>
      </w:r>
      <w:r>
        <w:t xml:space="preserve"> услуг</w:t>
      </w:r>
      <w:r w:rsidRPr="002E1E96">
        <w:t xml:space="preserve"> </w:t>
      </w:r>
      <w:r>
        <w:t xml:space="preserve">ИКТ; </w:t>
      </w:r>
    </w:p>
    <w:p w:rsidR="008D27CA" w:rsidRDefault="008D27CA" w:rsidP="00B36470">
      <w:pPr>
        <w:pStyle w:val="enumlev1"/>
        <w:jc w:val="both"/>
      </w:pPr>
      <w:r>
        <w:t>•</w:t>
      </w:r>
      <w:r w:rsidRPr="006A03D1">
        <w:tab/>
      </w:r>
      <w:r>
        <w:t xml:space="preserve">повысить </w:t>
      </w:r>
      <w:r w:rsidR="00CF2F10">
        <w:t>информированность в отношении</w:t>
      </w:r>
      <w:r>
        <w:t xml:space="preserve"> основных проблем технического, стратегического и управленческого характера в целях повышения уровня доверия в рамках инфраструктуры ИКТ и в отношении услуг ИКТ;</w:t>
      </w:r>
    </w:p>
    <w:p w:rsidR="008D27CA" w:rsidRPr="006A03D1" w:rsidRDefault="00CF2F10" w:rsidP="00B36470">
      <w:pPr>
        <w:pStyle w:val="enumlev1"/>
        <w:jc w:val="both"/>
      </w:pPr>
      <w:r>
        <w:lastRenderedPageBreak/>
        <w:t>•</w:t>
      </w:r>
      <w:r w:rsidRPr="006A03D1">
        <w:tab/>
      </w:r>
      <w:r w:rsidR="008D27CA">
        <w:t xml:space="preserve">провести обзор </w:t>
      </w:r>
      <w:r>
        <w:t>среды</w:t>
      </w:r>
      <w:r w:rsidR="008D27CA">
        <w:t xml:space="preserve"> стандарт</w:t>
      </w:r>
      <w:r>
        <w:t>изации</w:t>
      </w:r>
      <w:r w:rsidR="008D27CA">
        <w:t xml:space="preserve"> в области обеспечения доверия, а также проводимой МСЭ в этой области работы, и сформулировать приоритеты, которыми следует руководствоваться при разработке новых стандартов в течение следующего исследовательского периода. </w:t>
      </w:r>
    </w:p>
    <w:p w:rsidR="008D27CA" w:rsidRPr="008F3121" w:rsidRDefault="008D27CA" w:rsidP="008D27CA">
      <w:pPr>
        <w:rPr>
          <w:lang w:val="ru-RU"/>
        </w:rPr>
      </w:pPr>
      <w:r>
        <w:rPr>
          <w:lang w:val="ru-RU"/>
        </w:rPr>
        <w:t>Целевая аудитория этого семинара-практикума будет включать как лиц, не являющихся экспертами, но интересующихся этой темой, так и специалистов в этой области, желающих внести вклад в данную работу в будущем</w:t>
      </w:r>
      <w:r w:rsidRPr="008F3121">
        <w:rPr>
          <w:lang w:val="ru-RU"/>
        </w:rPr>
        <w:t>.</w:t>
      </w:r>
    </w:p>
    <w:p w:rsidR="008D27CA" w:rsidRPr="0011167E" w:rsidRDefault="008D27CA" w:rsidP="008D27CA">
      <w:pPr>
        <w:rPr>
          <w:lang w:val="ru-RU"/>
        </w:rPr>
      </w:pPr>
      <w:r>
        <w:rPr>
          <w:lang w:val="ru-RU"/>
        </w:rPr>
        <w:t>5</w:t>
      </w:r>
      <w:r w:rsidRPr="0011167E">
        <w:rPr>
          <w:lang w:val="ru-RU"/>
        </w:rPr>
        <w:tab/>
        <w:t xml:space="preserve">Проект программы семинара-практикума </w:t>
      </w:r>
      <w:r>
        <w:rPr>
          <w:lang w:val="ru-RU"/>
        </w:rPr>
        <w:t>будет помещен на веб-сайте по адресу</w:t>
      </w:r>
      <w:r w:rsidRPr="00F12C4C">
        <w:rPr>
          <w:lang w:val="ru-RU"/>
        </w:rPr>
        <w:t xml:space="preserve">: </w:t>
      </w:r>
      <w:hyperlink r:id="rId12" w:history="1">
        <w:r w:rsidRPr="00F8369C">
          <w:rPr>
            <w:rStyle w:val="Hyperlink"/>
          </w:rPr>
          <w:t>http</w:t>
        </w:r>
        <w:r w:rsidRPr="00F8369C">
          <w:rPr>
            <w:rStyle w:val="Hyperlink"/>
            <w:lang w:val="ru-RU"/>
          </w:rPr>
          <w:t>://</w:t>
        </w:r>
        <w:r w:rsidRPr="00F8369C">
          <w:rPr>
            <w:rStyle w:val="Hyperlink"/>
          </w:rPr>
          <w:t>www</w:t>
        </w:r>
        <w:r w:rsidRPr="00F8369C">
          <w:rPr>
            <w:rStyle w:val="Hyperlink"/>
            <w:lang w:val="ru-RU"/>
          </w:rPr>
          <w:t>.</w:t>
        </w:r>
        <w:proofErr w:type="spellStart"/>
        <w:r w:rsidRPr="00F8369C">
          <w:rPr>
            <w:rStyle w:val="Hyperlink"/>
          </w:rPr>
          <w:t>itu</w:t>
        </w:r>
        <w:proofErr w:type="spellEnd"/>
        <w:r w:rsidRPr="00F8369C">
          <w:rPr>
            <w:rStyle w:val="Hyperlink"/>
            <w:lang w:val="ru-RU"/>
          </w:rPr>
          <w:t>.</w:t>
        </w:r>
        <w:proofErr w:type="spellStart"/>
        <w:r w:rsidRPr="00F8369C">
          <w:rPr>
            <w:rStyle w:val="Hyperlink"/>
          </w:rPr>
          <w:t>int</w:t>
        </w:r>
        <w:proofErr w:type="spellEnd"/>
        <w:r w:rsidRPr="00F8369C">
          <w:rPr>
            <w:rStyle w:val="Hyperlink"/>
            <w:lang w:val="ru-RU"/>
          </w:rPr>
          <w:t>/</w:t>
        </w:r>
        <w:proofErr w:type="spellStart"/>
        <w:r w:rsidRPr="00F8369C">
          <w:rPr>
            <w:rStyle w:val="Hyperlink"/>
          </w:rPr>
          <w:t>en</w:t>
        </w:r>
        <w:proofErr w:type="spellEnd"/>
        <w:r w:rsidRPr="00F8369C">
          <w:rPr>
            <w:rStyle w:val="Hyperlink"/>
            <w:lang w:val="ru-RU"/>
          </w:rPr>
          <w:t>/</w:t>
        </w:r>
        <w:r w:rsidRPr="00F8369C">
          <w:rPr>
            <w:rStyle w:val="Hyperlink"/>
          </w:rPr>
          <w:t>ITU</w:t>
        </w:r>
        <w:r w:rsidRPr="00F8369C">
          <w:rPr>
            <w:rStyle w:val="Hyperlink"/>
            <w:lang w:val="ru-RU"/>
          </w:rPr>
          <w:t>-</w:t>
        </w:r>
        <w:r w:rsidRPr="00F8369C">
          <w:rPr>
            <w:rStyle w:val="Hyperlink"/>
          </w:rPr>
          <w:t>T</w:t>
        </w:r>
        <w:r w:rsidRPr="00F8369C">
          <w:rPr>
            <w:rStyle w:val="Hyperlink"/>
            <w:lang w:val="ru-RU"/>
          </w:rPr>
          <w:t>/</w:t>
        </w:r>
        <w:r w:rsidRPr="00F8369C">
          <w:rPr>
            <w:rStyle w:val="Hyperlink"/>
          </w:rPr>
          <w:t>Workshops</w:t>
        </w:r>
        <w:r w:rsidRPr="00F8369C">
          <w:rPr>
            <w:rStyle w:val="Hyperlink"/>
            <w:lang w:val="ru-RU"/>
          </w:rPr>
          <w:t>-</w:t>
        </w:r>
        <w:r w:rsidRPr="00F8369C">
          <w:rPr>
            <w:rStyle w:val="Hyperlink"/>
          </w:rPr>
          <w:t>and</w:t>
        </w:r>
        <w:r w:rsidRPr="00F8369C">
          <w:rPr>
            <w:rStyle w:val="Hyperlink"/>
            <w:lang w:val="ru-RU"/>
          </w:rPr>
          <w:t>-</w:t>
        </w:r>
        <w:r w:rsidRPr="00F8369C">
          <w:rPr>
            <w:rStyle w:val="Hyperlink"/>
          </w:rPr>
          <w:t>Seminars</w:t>
        </w:r>
        <w:r w:rsidRPr="00F8369C">
          <w:rPr>
            <w:rStyle w:val="Hyperlink"/>
            <w:lang w:val="ru-RU"/>
          </w:rPr>
          <w:t>/01072016/</w:t>
        </w:r>
        <w:r w:rsidRPr="00F8369C">
          <w:rPr>
            <w:rStyle w:val="Hyperlink"/>
          </w:rPr>
          <w:t>Pages</w:t>
        </w:r>
        <w:r w:rsidRPr="00F8369C">
          <w:rPr>
            <w:rStyle w:val="Hyperlink"/>
            <w:lang w:val="ru-RU"/>
          </w:rPr>
          <w:t>/</w:t>
        </w:r>
        <w:r w:rsidRPr="00F8369C">
          <w:rPr>
            <w:rStyle w:val="Hyperlink"/>
          </w:rPr>
          <w:t>default</w:t>
        </w:r>
        <w:r w:rsidRPr="00F8369C">
          <w:rPr>
            <w:rStyle w:val="Hyperlink"/>
            <w:lang w:val="ru-RU"/>
          </w:rPr>
          <w:t>.</w:t>
        </w:r>
        <w:proofErr w:type="spellStart"/>
        <w:r w:rsidRPr="00F8369C">
          <w:rPr>
            <w:rStyle w:val="Hyperlink"/>
          </w:rPr>
          <w:t>aspx</w:t>
        </w:r>
        <w:proofErr w:type="spellEnd"/>
      </w:hyperlink>
      <w:r>
        <w:rPr>
          <w:lang w:val="ru-RU"/>
        </w:rPr>
        <w:t>.</w:t>
      </w:r>
      <w:r w:rsidRPr="00544F83">
        <w:rPr>
          <w:lang w:val="ru-RU"/>
        </w:rPr>
        <w:t xml:space="preserve"> </w:t>
      </w:r>
      <w:r w:rsidRPr="00D87031">
        <w:rPr>
          <w:lang w:val="ru-RU"/>
        </w:rPr>
        <w:t>Этот веб-сайт будет обновляться по мере поступления новой или измененной информации</w:t>
      </w:r>
      <w:r w:rsidRPr="00175F2F">
        <w:rPr>
          <w:lang w:val="ru-RU"/>
        </w:rPr>
        <w:t>.</w:t>
      </w:r>
      <w:r>
        <w:rPr>
          <w:lang w:val="ru-RU"/>
        </w:rPr>
        <w:t xml:space="preserve"> Участникам предлагается периодически знакомиться с обновленной информацией</w:t>
      </w:r>
      <w:r w:rsidRPr="00544F83">
        <w:rPr>
          <w:lang w:val="ru-RU"/>
        </w:rPr>
        <w:t>.</w:t>
      </w:r>
    </w:p>
    <w:p w:rsidR="008D27CA" w:rsidRPr="0011167E" w:rsidRDefault="008D27CA" w:rsidP="008D27CA">
      <w:pPr>
        <w:rPr>
          <w:lang w:val="ru-RU"/>
        </w:rPr>
      </w:pPr>
      <w:r>
        <w:rPr>
          <w:lang w:val="ru-RU"/>
        </w:rPr>
        <w:t>6</w:t>
      </w:r>
      <w:r w:rsidRPr="0011167E">
        <w:rPr>
          <w:lang w:val="ru-RU"/>
        </w:rPr>
        <w:tab/>
        <w:t>В зонах расположения основных конференц</w:t>
      </w:r>
      <w:r>
        <w:rPr>
          <w:lang w:val="ru-RU"/>
        </w:rPr>
        <w:t>-</w:t>
      </w:r>
      <w:r w:rsidRPr="0011167E">
        <w:rPr>
          <w:lang w:val="ru-RU"/>
        </w:rPr>
        <w:t>залов МСЭ имеются средс</w:t>
      </w:r>
      <w:r>
        <w:rPr>
          <w:lang w:val="ru-RU"/>
        </w:rPr>
        <w:t xml:space="preserve">тва беспроводной ЛВС, которыми </w:t>
      </w:r>
      <w:r w:rsidRPr="0011167E">
        <w:rPr>
          <w:lang w:val="ru-RU"/>
        </w:rPr>
        <w:t>делегаты могут воспользоваться. Подробная информация представлена на веб-сайте МСЭ</w:t>
      </w:r>
      <w:r>
        <w:rPr>
          <w:lang w:val="ru-RU"/>
        </w:rPr>
        <w:noBreakHyphen/>
      </w:r>
      <w:r w:rsidRPr="00544F83">
        <w:rPr>
          <w:lang w:val="ru-RU"/>
        </w:rPr>
        <w:t xml:space="preserve">Т </w:t>
      </w:r>
      <w:hyperlink r:id="rId13" w:history="1">
        <w:r w:rsidRPr="00544F83">
          <w:rPr>
            <w:rStyle w:val="Hyperlink"/>
          </w:rPr>
          <w:t>http</w:t>
        </w:r>
        <w:r w:rsidRPr="00544F83">
          <w:rPr>
            <w:rStyle w:val="Hyperlink"/>
            <w:lang w:val="ru-RU"/>
          </w:rPr>
          <w:t>://</w:t>
        </w:r>
        <w:r w:rsidRPr="00544F83">
          <w:rPr>
            <w:rStyle w:val="Hyperlink"/>
          </w:rPr>
          <w:t>www</w:t>
        </w:r>
        <w:r w:rsidRPr="00544F83">
          <w:rPr>
            <w:rStyle w:val="Hyperlink"/>
            <w:lang w:val="ru-RU"/>
          </w:rPr>
          <w:t>.</w:t>
        </w:r>
        <w:proofErr w:type="spellStart"/>
        <w:r w:rsidRPr="00544F83">
          <w:rPr>
            <w:rStyle w:val="Hyperlink"/>
          </w:rPr>
          <w:t>itu</w:t>
        </w:r>
        <w:proofErr w:type="spellEnd"/>
        <w:r w:rsidRPr="00544F83">
          <w:rPr>
            <w:rStyle w:val="Hyperlink"/>
            <w:lang w:val="ru-RU"/>
          </w:rPr>
          <w:t>.</w:t>
        </w:r>
        <w:proofErr w:type="spellStart"/>
        <w:r w:rsidRPr="00544F83">
          <w:rPr>
            <w:rStyle w:val="Hyperlink"/>
          </w:rPr>
          <w:t>int</w:t>
        </w:r>
        <w:proofErr w:type="spellEnd"/>
        <w:r w:rsidRPr="00544F83">
          <w:rPr>
            <w:rStyle w:val="Hyperlink"/>
            <w:lang w:val="ru-RU"/>
          </w:rPr>
          <w:t>/</w:t>
        </w:r>
        <w:r w:rsidRPr="00544F83">
          <w:rPr>
            <w:rStyle w:val="Hyperlink"/>
          </w:rPr>
          <w:t>ITU</w:t>
        </w:r>
        <w:r w:rsidRPr="00544F83">
          <w:rPr>
            <w:rStyle w:val="Hyperlink"/>
            <w:lang w:val="ru-RU"/>
          </w:rPr>
          <w:t>-</w:t>
        </w:r>
        <w:r w:rsidRPr="00544F83">
          <w:rPr>
            <w:rStyle w:val="Hyperlink"/>
          </w:rPr>
          <w:t>T</w:t>
        </w:r>
        <w:r w:rsidRPr="00544F83">
          <w:rPr>
            <w:rStyle w:val="Hyperlink"/>
            <w:lang w:val="ru-RU"/>
          </w:rPr>
          <w:t>/</w:t>
        </w:r>
        <w:r w:rsidRPr="00544F83">
          <w:rPr>
            <w:rStyle w:val="Hyperlink"/>
          </w:rPr>
          <w:t>edh</w:t>
        </w:r>
        <w:r w:rsidRPr="00544F83">
          <w:rPr>
            <w:rStyle w:val="Hyperlink"/>
            <w:lang w:val="ru-RU"/>
          </w:rPr>
          <w:t>/</w:t>
        </w:r>
        <w:proofErr w:type="spellStart"/>
        <w:r w:rsidRPr="00544F83">
          <w:rPr>
            <w:rStyle w:val="Hyperlink"/>
          </w:rPr>
          <w:t>faqs</w:t>
        </w:r>
        <w:proofErr w:type="spellEnd"/>
        <w:r w:rsidRPr="00544F83">
          <w:rPr>
            <w:rStyle w:val="Hyperlink"/>
            <w:lang w:val="ru-RU"/>
          </w:rPr>
          <w:t>-</w:t>
        </w:r>
        <w:r w:rsidRPr="00544F83">
          <w:rPr>
            <w:rStyle w:val="Hyperlink"/>
          </w:rPr>
          <w:t>support</w:t>
        </w:r>
        <w:r w:rsidRPr="00544F83">
          <w:rPr>
            <w:rStyle w:val="Hyperlink"/>
            <w:lang w:val="ru-RU"/>
          </w:rPr>
          <w:t>.</w:t>
        </w:r>
        <w:r w:rsidRPr="00544F83">
          <w:rPr>
            <w:rStyle w:val="Hyperlink"/>
          </w:rPr>
          <w:t>html</w:t>
        </w:r>
      </w:hyperlink>
      <w:r w:rsidRPr="00544F83">
        <w:rPr>
          <w:lang w:val="ru-RU"/>
        </w:rPr>
        <w:t>.</w:t>
      </w:r>
    </w:p>
    <w:p w:rsidR="008D27CA" w:rsidRDefault="008D27CA" w:rsidP="008D27CA">
      <w:pPr>
        <w:rPr>
          <w:lang w:val="ru-RU"/>
        </w:rPr>
      </w:pPr>
      <w:r>
        <w:rPr>
          <w:lang w:val="ru-RU"/>
        </w:rPr>
        <w:t>7</w:t>
      </w:r>
      <w:r w:rsidRPr="0011167E">
        <w:rPr>
          <w:lang w:val="ru-RU"/>
        </w:rPr>
        <w:tab/>
        <w:t xml:space="preserve">С тем чтобы БСЭ могло предпринять необходимые действия </w:t>
      </w:r>
      <w:r>
        <w:rPr>
          <w:lang w:val="ru-RU"/>
        </w:rPr>
        <w:t>по</w:t>
      </w:r>
      <w:r w:rsidRPr="0011167E">
        <w:rPr>
          <w:lang w:val="ru-RU"/>
        </w:rPr>
        <w:t xml:space="preserve"> организации этого семинара-практикума, </w:t>
      </w:r>
      <w:r>
        <w:rPr>
          <w:lang w:val="ru-RU"/>
        </w:rPr>
        <w:t>прошу вас зарегистрироваться</w:t>
      </w:r>
      <w:r w:rsidRPr="0011167E">
        <w:rPr>
          <w:lang w:val="ru-RU"/>
        </w:rPr>
        <w:t xml:space="preserve"> с использованием онлайновой формы по адресу: </w:t>
      </w:r>
      <w:r w:rsidR="00C3079F">
        <w:fldChar w:fldCharType="begin"/>
      </w:r>
      <w:r w:rsidR="00C3079F" w:rsidRPr="00C3079F">
        <w:rPr>
          <w:lang w:val="ru-RU"/>
        </w:rPr>
        <w:instrText xml:space="preserve"> </w:instrText>
      </w:r>
      <w:r w:rsidR="00C3079F">
        <w:instrText>HYPERLINK</w:instrText>
      </w:r>
      <w:r w:rsidR="00C3079F" w:rsidRPr="00C3079F">
        <w:rPr>
          <w:lang w:val="ru-RU"/>
        </w:rPr>
        <w:instrText xml:space="preserve"> "</w:instrText>
      </w:r>
      <w:r w:rsidR="00C3079F">
        <w:instrText>http</w:instrText>
      </w:r>
      <w:r w:rsidR="00C3079F" w:rsidRPr="00C3079F">
        <w:rPr>
          <w:lang w:val="ru-RU"/>
        </w:rPr>
        <w:instrText>://</w:instrText>
      </w:r>
      <w:r w:rsidR="00C3079F">
        <w:instrText>www</w:instrText>
      </w:r>
      <w:r w:rsidR="00C3079F" w:rsidRPr="00C3079F">
        <w:rPr>
          <w:lang w:val="ru-RU"/>
        </w:rPr>
        <w:instrText>.</w:instrText>
      </w:r>
      <w:r w:rsidR="00C3079F">
        <w:instrText>itu</w:instrText>
      </w:r>
      <w:r w:rsidR="00C3079F" w:rsidRPr="00C3079F">
        <w:rPr>
          <w:lang w:val="ru-RU"/>
        </w:rPr>
        <w:instrText>.</w:instrText>
      </w:r>
      <w:r w:rsidR="00C3079F">
        <w:instrText>int</w:instrText>
      </w:r>
      <w:r w:rsidR="00C3079F" w:rsidRPr="00C3079F">
        <w:rPr>
          <w:lang w:val="ru-RU"/>
        </w:rPr>
        <w:instrText>/</w:instrText>
      </w:r>
      <w:r w:rsidR="00C3079F">
        <w:instrText>en</w:instrText>
      </w:r>
      <w:r w:rsidR="00C3079F" w:rsidRPr="00C3079F">
        <w:rPr>
          <w:lang w:val="ru-RU"/>
        </w:rPr>
        <w:instrText>/</w:instrText>
      </w:r>
      <w:r w:rsidR="00C3079F">
        <w:instrText>ITU</w:instrText>
      </w:r>
      <w:r w:rsidR="00C3079F" w:rsidRPr="00C3079F">
        <w:rPr>
          <w:lang w:val="ru-RU"/>
        </w:rPr>
        <w:instrText>-</w:instrText>
      </w:r>
      <w:r w:rsidR="00C3079F">
        <w:instrText>T</w:instrText>
      </w:r>
      <w:r w:rsidR="00C3079F" w:rsidRPr="00C3079F">
        <w:rPr>
          <w:lang w:val="ru-RU"/>
        </w:rPr>
        <w:instrText>/</w:instrText>
      </w:r>
      <w:r w:rsidR="00C3079F">
        <w:instrText>Workshops</w:instrText>
      </w:r>
      <w:r w:rsidR="00C3079F" w:rsidRPr="00C3079F">
        <w:rPr>
          <w:lang w:val="ru-RU"/>
        </w:rPr>
        <w:instrText>-</w:instrText>
      </w:r>
      <w:r w:rsidR="00C3079F">
        <w:instrText>and</w:instrText>
      </w:r>
      <w:r w:rsidR="00C3079F" w:rsidRPr="00C3079F">
        <w:rPr>
          <w:lang w:val="ru-RU"/>
        </w:rPr>
        <w:instrText>-</w:instrText>
      </w:r>
      <w:r w:rsidR="00C3079F">
        <w:instrText>Seminars</w:instrText>
      </w:r>
      <w:r w:rsidR="00C3079F" w:rsidRPr="00C3079F">
        <w:rPr>
          <w:lang w:val="ru-RU"/>
        </w:rPr>
        <w:instrText>/01072016/</w:instrText>
      </w:r>
      <w:r w:rsidR="00C3079F">
        <w:instrText>Pages</w:instrText>
      </w:r>
      <w:r w:rsidR="00C3079F" w:rsidRPr="00C3079F">
        <w:rPr>
          <w:lang w:val="ru-RU"/>
        </w:rPr>
        <w:instrText>/</w:instrText>
      </w:r>
      <w:r w:rsidR="00C3079F">
        <w:instrText>default</w:instrText>
      </w:r>
      <w:r w:rsidR="00C3079F" w:rsidRPr="00C3079F">
        <w:rPr>
          <w:lang w:val="ru-RU"/>
        </w:rPr>
        <w:instrText>.</w:instrText>
      </w:r>
      <w:r w:rsidR="00C3079F">
        <w:instrText>aspx</w:instrText>
      </w:r>
      <w:r w:rsidR="00C3079F" w:rsidRPr="00C3079F">
        <w:rPr>
          <w:lang w:val="ru-RU"/>
        </w:rPr>
        <w:instrText xml:space="preserve">" </w:instrText>
      </w:r>
      <w:r w:rsidR="00C3079F">
        <w:fldChar w:fldCharType="separate"/>
      </w:r>
      <w:r w:rsidRPr="00185AAE">
        <w:rPr>
          <w:rStyle w:val="Hyperlink"/>
        </w:rPr>
        <w:t>http</w:t>
      </w:r>
      <w:r w:rsidRPr="00F8369C">
        <w:rPr>
          <w:rStyle w:val="Hyperlink"/>
          <w:lang w:val="ru-RU"/>
        </w:rPr>
        <w:t>://</w:t>
      </w:r>
      <w:r w:rsidRPr="00185AAE">
        <w:rPr>
          <w:rStyle w:val="Hyperlink"/>
        </w:rPr>
        <w:t>www</w:t>
      </w:r>
      <w:r w:rsidRPr="00F8369C">
        <w:rPr>
          <w:rStyle w:val="Hyperlink"/>
          <w:lang w:val="ru-RU"/>
        </w:rPr>
        <w:t>.</w:t>
      </w:r>
      <w:proofErr w:type="spellStart"/>
      <w:r w:rsidRPr="00185AAE">
        <w:rPr>
          <w:rStyle w:val="Hyperlink"/>
        </w:rPr>
        <w:t>itu</w:t>
      </w:r>
      <w:proofErr w:type="spellEnd"/>
      <w:r w:rsidRPr="00F8369C">
        <w:rPr>
          <w:rStyle w:val="Hyperlink"/>
          <w:lang w:val="ru-RU"/>
        </w:rPr>
        <w:t>.</w:t>
      </w:r>
      <w:proofErr w:type="spellStart"/>
      <w:r w:rsidRPr="00185AAE">
        <w:rPr>
          <w:rStyle w:val="Hyperlink"/>
        </w:rPr>
        <w:t>int</w:t>
      </w:r>
      <w:proofErr w:type="spellEnd"/>
      <w:r w:rsidRPr="00F8369C">
        <w:rPr>
          <w:rStyle w:val="Hyperlink"/>
          <w:lang w:val="ru-RU"/>
        </w:rPr>
        <w:t>/</w:t>
      </w:r>
      <w:proofErr w:type="spellStart"/>
      <w:r w:rsidRPr="00185AAE">
        <w:rPr>
          <w:rStyle w:val="Hyperlink"/>
        </w:rPr>
        <w:t>en</w:t>
      </w:r>
      <w:proofErr w:type="spellEnd"/>
      <w:r w:rsidRPr="00F8369C">
        <w:rPr>
          <w:rStyle w:val="Hyperlink"/>
          <w:lang w:val="ru-RU"/>
        </w:rPr>
        <w:t>/</w:t>
      </w:r>
      <w:r w:rsidRPr="00185AAE">
        <w:rPr>
          <w:rStyle w:val="Hyperlink"/>
        </w:rPr>
        <w:t>ITU</w:t>
      </w:r>
      <w:r w:rsidRPr="00F8369C">
        <w:rPr>
          <w:rStyle w:val="Hyperlink"/>
          <w:lang w:val="ru-RU"/>
        </w:rPr>
        <w:t>-</w:t>
      </w:r>
      <w:r w:rsidRPr="00185AAE">
        <w:rPr>
          <w:rStyle w:val="Hyperlink"/>
        </w:rPr>
        <w:t>T</w:t>
      </w:r>
      <w:r w:rsidRPr="00F8369C">
        <w:rPr>
          <w:rStyle w:val="Hyperlink"/>
          <w:lang w:val="ru-RU"/>
        </w:rPr>
        <w:t>/</w:t>
      </w:r>
      <w:r w:rsidRPr="00185AAE">
        <w:rPr>
          <w:rStyle w:val="Hyperlink"/>
        </w:rPr>
        <w:t>Workshops</w:t>
      </w:r>
      <w:r w:rsidRPr="00F8369C">
        <w:rPr>
          <w:rStyle w:val="Hyperlink"/>
          <w:lang w:val="ru-RU"/>
        </w:rPr>
        <w:t>-</w:t>
      </w:r>
      <w:r w:rsidRPr="00185AAE">
        <w:rPr>
          <w:rStyle w:val="Hyperlink"/>
        </w:rPr>
        <w:t>and</w:t>
      </w:r>
      <w:r w:rsidRPr="00F8369C">
        <w:rPr>
          <w:rStyle w:val="Hyperlink"/>
          <w:lang w:val="ru-RU"/>
        </w:rPr>
        <w:t>-</w:t>
      </w:r>
      <w:r w:rsidRPr="00185AAE">
        <w:rPr>
          <w:rStyle w:val="Hyperlink"/>
        </w:rPr>
        <w:t>Seminars</w:t>
      </w:r>
      <w:r w:rsidRPr="00F8369C">
        <w:rPr>
          <w:rStyle w:val="Hyperlink"/>
          <w:lang w:val="ru-RU"/>
        </w:rPr>
        <w:t>/01072016/</w:t>
      </w:r>
      <w:r w:rsidRPr="00185AAE">
        <w:rPr>
          <w:rStyle w:val="Hyperlink"/>
        </w:rPr>
        <w:t>Pages</w:t>
      </w:r>
      <w:r w:rsidRPr="00F8369C">
        <w:rPr>
          <w:rStyle w:val="Hyperlink"/>
          <w:lang w:val="ru-RU"/>
        </w:rPr>
        <w:t>/</w:t>
      </w:r>
      <w:r w:rsidRPr="00185AAE">
        <w:rPr>
          <w:rStyle w:val="Hyperlink"/>
        </w:rPr>
        <w:t>default</w:t>
      </w:r>
      <w:r w:rsidRPr="00F8369C">
        <w:rPr>
          <w:rStyle w:val="Hyperlink"/>
          <w:lang w:val="ru-RU"/>
        </w:rPr>
        <w:t>.</w:t>
      </w:r>
      <w:proofErr w:type="spellStart"/>
      <w:r w:rsidRPr="00185AAE">
        <w:rPr>
          <w:rStyle w:val="Hyperlink"/>
        </w:rPr>
        <w:t>aspx</w:t>
      </w:r>
      <w:proofErr w:type="spellEnd"/>
      <w:r w:rsidR="00C3079F">
        <w:rPr>
          <w:rStyle w:val="Hyperlink"/>
        </w:rPr>
        <w:fldChar w:fldCharType="end"/>
      </w:r>
      <w:r w:rsidRPr="0011167E">
        <w:rPr>
          <w:lang w:val="ru-RU"/>
        </w:rPr>
        <w:t xml:space="preserve"> в максимально короткий срок, но </w:t>
      </w:r>
      <w:r w:rsidRPr="0011167E">
        <w:rPr>
          <w:b/>
          <w:bCs/>
          <w:lang w:val="ru-RU"/>
        </w:rPr>
        <w:t xml:space="preserve">не позднее </w:t>
      </w:r>
      <w:r>
        <w:rPr>
          <w:b/>
          <w:bCs/>
          <w:lang w:val="ru-RU"/>
        </w:rPr>
        <w:t>21 июня 2016 года</w:t>
      </w:r>
      <w:r w:rsidRPr="0011167E">
        <w:rPr>
          <w:lang w:val="ru-RU"/>
        </w:rPr>
        <w:t xml:space="preserve">. </w:t>
      </w:r>
      <w:r>
        <w:rPr>
          <w:b/>
          <w:bCs/>
          <w:lang w:val="ru-RU"/>
        </w:rPr>
        <w:t>Просим принять к сведению,</w:t>
      </w:r>
      <w:r w:rsidRPr="0011167E">
        <w:rPr>
          <w:b/>
          <w:bCs/>
          <w:lang w:val="ru-RU"/>
        </w:rPr>
        <w:t xml:space="preserve"> что предварительная регистрация участников семинаров-практикумов проводится только в </w:t>
      </w:r>
      <w:r w:rsidRPr="007838EF">
        <w:rPr>
          <w:b/>
          <w:bCs/>
          <w:i/>
          <w:iCs/>
          <w:lang w:val="ru-RU"/>
        </w:rPr>
        <w:t xml:space="preserve">онлайновом </w:t>
      </w:r>
      <w:r w:rsidRPr="00F8369C">
        <w:rPr>
          <w:b/>
          <w:bCs/>
          <w:lang w:val="ru-RU"/>
        </w:rPr>
        <w:t>режиме</w:t>
      </w:r>
      <w:r w:rsidRPr="0011167E">
        <w:rPr>
          <w:lang w:val="ru-RU"/>
        </w:rPr>
        <w:t xml:space="preserve">. </w:t>
      </w:r>
    </w:p>
    <w:p w:rsidR="008D27CA" w:rsidRPr="0011167E" w:rsidRDefault="008D27CA" w:rsidP="008D27CA">
      <w:pPr>
        <w:rPr>
          <w:lang w:val="ru-RU"/>
        </w:rPr>
      </w:pPr>
      <w:r>
        <w:rPr>
          <w:lang w:val="ru-RU"/>
        </w:rPr>
        <w:t>8</w:t>
      </w:r>
      <w:r>
        <w:rPr>
          <w:lang w:val="ru-RU"/>
        </w:rPr>
        <w:tab/>
      </w:r>
      <w:r w:rsidRPr="000B0473">
        <w:rPr>
          <w:lang w:val="ru-RU"/>
        </w:rPr>
        <w:t>Предусмотрена возможность дистанционного участия. Подробная информация будет своевременно представлена на веб-сайте мероприятия.</w:t>
      </w:r>
    </w:p>
    <w:p w:rsidR="008D27CA" w:rsidRPr="0011167E" w:rsidRDefault="008D27CA" w:rsidP="00CF2F10">
      <w:pPr>
        <w:rPr>
          <w:lang w:val="ru-RU"/>
        </w:rPr>
      </w:pPr>
      <w:r>
        <w:rPr>
          <w:lang w:val="ru-RU"/>
        </w:rPr>
        <w:t>9</w:t>
      </w:r>
      <w:r w:rsidRPr="0011167E">
        <w:rPr>
          <w:lang w:val="ru-RU"/>
        </w:rPr>
        <w:tab/>
        <w:t xml:space="preserve">Хотел бы напомнить </w:t>
      </w:r>
      <w:r>
        <w:rPr>
          <w:lang w:val="ru-RU"/>
        </w:rPr>
        <w:t>в</w:t>
      </w:r>
      <w:r w:rsidRPr="0011167E">
        <w:rPr>
          <w:lang w:val="ru-RU"/>
        </w:rPr>
        <w:t xml:space="preserve">ам о том, что для въезда в Швейцарию и пребывания </w:t>
      </w:r>
      <w:r>
        <w:rPr>
          <w:lang w:val="ru-RU"/>
        </w:rPr>
        <w:t>в ней</w:t>
      </w:r>
      <w:r w:rsidRPr="0011167E">
        <w:rPr>
          <w:lang w:val="ru-RU"/>
        </w:rPr>
        <w:t xml:space="preserve"> </w:t>
      </w:r>
      <w:r>
        <w:rPr>
          <w:lang w:val="ru-RU"/>
        </w:rPr>
        <w:t>в</w:t>
      </w:r>
      <w:r w:rsidRPr="0011167E">
        <w:rPr>
          <w:lang w:val="ru-RU"/>
        </w:rPr>
        <w:t xml:space="preserve"> течение любого срока гражданам некоторых стран необходимо получить визу. </w:t>
      </w:r>
      <w:r w:rsidRPr="0011167E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Pr="0011167E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</w:t>
      </w:r>
      <w:r>
        <w:rPr>
          <w:lang w:val="ru-RU"/>
        </w:rPr>
        <w:t>в</w:t>
      </w:r>
      <w:r w:rsidRPr="0011167E">
        <w:rPr>
          <w:lang w:val="ru-RU"/>
        </w:rPr>
        <w:t xml:space="preserve"> ближайшем к стране выезда. </w:t>
      </w:r>
    </w:p>
    <w:p w:rsidR="008D27CA" w:rsidRPr="0011167E" w:rsidRDefault="008D27CA" w:rsidP="008D27CA">
      <w:pPr>
        <w:rPr>
          <w:lang w:val="ru-RU"/>
        </w:rPr>
      </w:pPr>
      <w:r>
        <w:rPr>
          <w:lang w:val="ru-RU"/>
        </w:rPr>
        <w:t>10</w:t>
      </w:r>
      <w:r>
        <w:rPr>
          <w:lang w:val="ru-RU"/>
        </w:rPr>
        <w:tab/>
      </w:r>
      <w:r w:rsidRPr="0011167E">
        <w:rPr>
          <w:lang w:val="ru-RU"/>
        </w:rPr>
        <w:t xml:space="preserve">В случае возникновения трудностей для </w:t>
      </w:r>
      <w:r w:rsidRPr="007838EF">
        <w:rPr>
          <w:b/>
          <w:bCs/>
          <w:lang w:val="ru-RU"/>
        </w:rPr>
        <w:t xml:space="preserve">Государств – Членов МСЭ, Членов Сектора, Ассоциированных членов или </w:t>
      </w:r>
      <w:r>
        <w:rPr>
          <w:b/>
          <w:bCs/>
          <w:lang w:val="ru-RU"/>
        </w:rPr>
        <w:t>А</w:t>
      </w:r>
      <w:r>
        <w:rPr>
          <w:b/>
          <w:bCs/>
          <w:lang w:val="ru-RU" w:eastAsia="zh-CN"/>
        </w:rPr>
        <w:t>кадемических организаций</w:t>
      </w:r>
      <w:r w:rsidRPr="0011167E">
        <w:rPr>
          <w:lang w:val="ru-RU"/>
        </w:rPr>
        <w:t xml:space="preserve"> и на основании официального запроса, представленного ими в БСЭ, Союз может обратиться в</w:t>
      </w:r>
      <w:r>
        <w:rPr>
          <w:lang w:val="ru-RU"/>
        </w:rPr>
        <w:t xml:space="preserve"> компетентные органы Швейцарии с целью оказать </w:t>
      </w:r>
      <w:r w:rsidRPr="0011167E">
        <w:rPr>
          <w:lang w:val="ru-RU"/>
        </w:rPr>
        <w:t>содейств</w:t>
      </w:r>
      <w:r>
        <w:rPr>
          <w:lang w:val="ru-RU"/>
        </w:rPr>
        <w:t>ие</w:t>
      </w:r>
      <w:r w:rsidRPr="0011167E">
        <w:rPr>
          <w:lang w:val="ru-RU"/>
        </w:rPr>
        <w:t xml:space="preserve"> в получении визы, но только в течение </w:t>
      </w:r>
      <w:r w:rsidRPr="001E3009">
        <w:rPr>
          <w:b/>
          <w:bCs/>
          <w:lang w:val="ru-RU"/>
        </w:rPr>
        <w:t>четырехнедельного</w:t>
      </w:r>
      <w:r w:rsidRPr="0011167E">
        <w:rPr>
          <w:lang w:val="ru-RU"/>
        </w:rPr>
        <w:t xml:space="preserve"> периода</w:t>
      </w:r>
      <w:r>
        <w:rPr>
          <w:lang w:val="ru-RU"/>
        </w:rPr>
        <w:t>, о котором говорилось выше</w:t>
      </w:r>
      <w:r w:rsidRPr="0011167E">
        <w:rPr>
          <w:lang w:val="ru-RU"/>
        </w:rPr>
        <w:t xml:space="preserve">. Любой такой запрос следует осуществлять посредством направления официального письма от администрации или объединения, которые </w:t>
      </w:r>
      <w:r>
        <w:rPr>
          <w:lang w:val="ru-RU"/>
        </w:rPr>
        <w:t>в</w:t>
      </w:r>
      <w:r w:rsidRPr="0011167E">
        <w:rPr>
          <w:lang w:val="ru-RU"/>
        </w:rPr>
        <w:t xml:space="preserve">ы представляете. В письме </w:t>
      </w:r>
      <w:r>
        <w:rPr>
          <w:lang w:val="ru-RU"/>
        </w:rPr>
        <w:t>следует</w:t>
      </w:r>
      <w:r w:rsidRPr="0011167E">
        <w:rPr>
          <w:lang w:val="ru-RU"/>
        </w:rPr>
        <w:t xml:space="preserve"> указа</w:t>
      </w:r>
      <w:r>
        <w:rPr>
          <w:lang w:val="ru-RU"/>
        </w:rPr>
        <w:t xml:space="preserve">ть </w:t>
      </w:r>
      <w:r w:rsidRPr="0011167E">
        <w:rPr>
          <w:lang w:val="ru-RU"/>
        </w:rPr>
        <w:t>фамили</w:t>
      </w:r>
      <w:r>
        <w:rPr>
          <w:lang w:val="ru-RU"/>
        </w:rPr>
        <w:t>ю</w:t>
      </w:r>
      <w:r w:rsidRPr="0011167E">
        <w:rPr>
          <w:lang w:val="ru-RU"/>
        </w:rPr>
        <w:t xml:space="preserve"> и должность, дат</w:t>
      </w:r>
      <w:r>
        <w:rPr>
          <w:lang w:val="ru-RU"/>
        </w:rPr>
        <w:t>у</w:t>
      </w:r>
      <w:r w:rsidRPr="0011167E">
        <w:rPr>
          <w:lang w:val="ru-RU"/>
        </w:rPr>
        <w:t xml:space="preserve"> рождения, номер паспорта, дат</w:t>
      </w:r>
      <w:r>
        <w:rPr>
          <w:lang w:val="ru-RU"/>
        </w:rPr>
        <w:t>у</w:t>
      </w:r>
      <w:r w:rsidRPr="0011167E">
        <w:rPr>
          <w:lang w:val="ru-RU"/>
        </w:rPr>
        <w:t xml:space="preserve"> выдачи и срок действия паспорта лица (лиц), для которого(ых</w:t>
      </w:r>
      <w:r>
        <w:rPr>
          <w:lang w:val="ru-RU"/>
        </w:rPr>
        <w:t xml:space="preserve">) запрашивается(ются) виза(ы), следует также </w:t>
      </w:r>
      <w:r w:rsidRPr="0011167E">
        <w:rPr>
          <w:lang w:val="ru-RU"/>
        </w:rPr>
        <w:t xml:space="preserve">приложить </w:t>
      </w:r>
      <w:r>
        <w:rPr>
          <w:lang w:val="ru-RU"/>
        </w:rPr>
        <w:t xml:space="preserve">к письму </w:t>
      </w:r>
      <w:r w:rsidRPr="0011167E">
        <w:rPr>
          <w:lang w:val="ru-RU"/>
        </w:rPr>
        <w:t>копию утвержденно</w:t>
      </w:r>
      <w:r>
        <w:rPr>
          <w:lang w:val="ru-RU"/>
        </w:rPr>
        <w:t>го</w:t>
      </w:r>
      <w:r w:rsidRPr="0011167E">
        <w:rPr>
          <w:lang w:val="ru-RU"/>
        </w:rPr>
        <w:t xml:space="preserve"> для данного семинара-практикума МСЭ-Т </w:t>
      </w:r>
      <w:r>
        <w:rPr>
          <w:lang w:val="ru-RU"/>
        </w:rPr>
        <w:t>подтверждения</w:t>
      </w:r>
      <w:r w:rsidRPr="0011167E">
        <w:rPr>
          <w:lang w:val="ru-RU"/>
        </w:rPr>
        <w:t xml:space="preserve"> регистрации</w:t>
      </w:r>
      <w:r>
        <w:rPr>
          <w:lang w:val="ru-RU"/>
        </w:rPr>
        <w:t xml:space="preserve"> </w:t>
      </w:r>
      <w:r w:rsidRPr="0011167E">
        <w:rPr>
          <w:lang w:val="ru-RU"/>
        </w:rPr>
        <w:t>и</w:t>
      </w:r>
      <w:r>
        <w:rPr>
          <w:lang w:val="ru-RU"/>
        </w:rPr>
        <w:t> </w:t>
      </w:r>
      <w:r w:rsidRPr="0011167E">
        <w:rPr>
          <w:lang w:val="ru-RU"/>
        </w:rPr>
        <w:t xml:space="preserve">направить </w:t>
      </w:r>
      <w:r>
        <w:rPr>
          <w:lang w:val="ru-RU"/>
        </w:rPr>
        <w:t xml:space="preserve">его </w:t>
      </w:r>
      <w:r w:rsidRPr="0011167E">
        <w:rPr>
          <w:lang w:val="ru-RU"/>
        </w:rPr>
        <w:t>в БСЭ с пометкой "</w:t>
      </w:r>
      <w:r w:rsidRPr="007838EF">
        <w:rPr>
          <w:b/>
          <w:bCs/>
          <w:lang w:val="ru-RU"/>
        </w:rPr>
        <w:t>запрос о содействии в получении визы</w:t>
      </w:r>
      <w:r w:rsidRPr="0011167E">
        <w:rPr>
          <w:lang w:val="ru-RU"/>
        </w:rPr>
        <w:t>" ("</w:t>
      </w:r>
      <w:r w:rsidRPr="007838EF">
        <w:rPr>
          <w:b/>
          <w:bCs/>
          <w:lang w:val="ru-RU"/>
        </w:rPr>
        <w:t>visa request</w:t>
      </w:r>
      <w:r w:rsidRPr="0011167E">
        <w:rPr>
          <w:lang w:val="ru-RU"/>
        </w:rPr>
        <w:t>") по факсу (+41</w:t>
      </w:r>
      <w:r>
        <w:rPr>
          <w:lang w:val="ru-RU"/>
        </w:rPr>
        <w:t> </w:t>
      </w:r>
      <w:r w:rsidRPr="0011167E">
        <w:rPr>
          <w:lang w:val="ru-RU"/>
        </w:rPr>
        <w:t xml:space="preserve">22 730 5853) либо </w:t>
      </w:r>
      <w:r>
        <w:rPr>
          <w:lang w:val="ru-RU"/>
        </w:rPr>
        <w:t xml:space="preserve">по </w:t>
      </w:r>
      <w:r w:rsidRPr="0011167E">
        <w:rPr>
          <w:lang w:val="ru-RU"/>
        </w:rPr>
        <w:t>электронной почте (</w:t>
      </w:r>
      <w:hyperlink r:id="rId14" w:history="1">
        <w:r w:rsidRPr="0011167E">
          <w:rPr>
            <w:rStyle w:val="Hyperlink"/>
            <w:lang w:val="ru-RU"/>
          </w:rPr>
          <w:t>tsbreg@itu.int</w:t>
        </w:r>
      </w:hyperlink>
      <w:r w:rsidRPr="0011167E">
        <w:rPr>
          <w:lang w:val="ru-RU"/>
        </w:rPr>
        <w:t xml:space="preserve">). </w:t>
      </w:r>
      <w:r w:rsidRPr="007838EF">
        <w:rPr>
          <w:b/>
          <w:bCs/>
          <w:u w:val="single"/>
          <w:lang w:val="ru-RU"/>
        </w:rPr>
        <w:t xml:space="preserve">Также обращаем </w:t>
      </w:r>
      <w:r>
        <w:rPr>
          <w:b/>
          <w:bCs/>
          <w:u w:val="single"/>
          <w:lang w:val="ru-RU"/>
        </w:rPr>
        <w:t>в</w:t>
      </w:r>
      <w:r w:rsidRPr="007838EF">
        <w:rPr>
          <w:b/>
          <w:bCs/>
          <w:u w:val="single"/>
          <w:lang w:val="ru-RU"/>
        </w:rPr>
        <w:t>аше внимание на то, что МСЭ может оказывать содействие только представителя</w:t>
      </w:r>
      <w:r>
        <w:rPr>
          <w:b/>
          <w:bCs/>
          <w:u w:val="single"/>
          <w:lang w:val="ru-RU"/>
        </w:rPr>
        <w:t>м Государств – Членов МСЭ, Членов</w:t>
      </w:r>
      <w:r w:rsidRPr="007838EF">
        <w:rPr>
          <w:b/>
          <w:bCs/>
          <w:u w:val="single"/>
          <w:lang w:val="ru-RU"/>
        </w:rPr>
        <w:t xml:space="preserve"> Секторов</w:t>
      </w:r>
      <w:r>
        <w:rPr>
          <w:b/>
          <w:bCs/>
          <w:u w:val="single"/>
          <w:lang w:val="ru-RU"/>
        </w:rPr>
        <w:t>, а также Ассоциированных</w:t>
      </w:r>
      <w:r w:rsidRPr="007838EF">
        <w:rPr>
          <w:b/>
          <w:bCs/>
          <w:u w:val="single"/>
          <w:lang w:val="ru-RU"/>
        </w:rPr>
        <w:t xml:space="preserve"> член</w:t>
      </w:r>
      <w:r>
        <w:rPr>
          <w:b/>
          <w:bCs/>
          <w:u w:val="single"/>
          <w:lang w:val="ru-RU"/>
        </w:rPr>
        <w:t>ов</w:t>
      </w:r>
      <w:r w:rsidRPr="007838EF">
        <w:rPr>
          <w:b/>
          <w:bCs/>
          <w:u w:val="single"/>
          <w:lang w:val="ru-RU"/>
        </w:rPr>
        <w:t xml:space="preserve"> МСЭ</w:t>
      </w:r>
      <w:r>
        <w:rPr>
          <w:b/>
          <w:bCs/>
          <w:u w:val="single"/>
          <w:lang w:val="ru-RU"/>
        </w:rPr>
        <w:t xml:space="preserve"> и</w:t>
      </w:r>
      <w:r>
        <w:rPr>
          <w:rFonts w:hint="eastAsia"/>
          <w:b/>
          <w:bCs/>
          <w:u w:val="single"/>
          <w:lang w:val="ru-RU" w:eastAsia="zh-CN"/>
        </w:rPr>
        <w:t xml:space="preserve"> </w:t>
      </w:r>
      <w:r>
        <w:rPr>
          <w:b/>
          <w:bCs/>
          <w:u w:val="single"/>
          <w:lang w:val="ru-RU"/>
        </w:rPr>
        <w:t>Академических организаций </w:t>
      </w:r>
      <w:r w:rsidRPr="006D7FBC">
        <w:rPr>
          <w:b/>
          <w:bCs/>
          <w:u w:val="single"/>
          <w:lang w:val="ru-RU"/>
        </w:rPr>
        <w:t>− Член</w:t>
      </w:r>
      <w:r>
        <w:rPr>
          <w:b/>
          <w:bCs/>
          <w:u w:val="single"/>
          <w:lang w:val="ru-RU"/>
        </w:rPr>
        <w:t>ов</w:t>
      </w:r>
      <w:r w:rsidRPr="006D7FBC">
        <w:rPr>
          <w:b/>
          <w:bCs/>
          <w:u w:val="single"/>
          <w:lang w:val="ru-RU"/>
        </w:rPr>
        <w:t xml:space="preserve"> МСЭ</w:t>
      </w:r>
      <w:r w:rsidRPr="0011167E">
        <w:rPr>
          <w:lang w:val="ru-RU"/>
        </w:rPr>
        <w:t>.</w:t>
      </w:r>
    </w:p>
    <w:p w:rsidR="008D27CA" w:rsidRDefault="008D27CA" w:rsidP="008D27CA">
      <w:pPr>
        <w:pStyle w:val="Normalaftertitle"/>
        <w:spacing w:before="120"/>
        <w:rPr>
          <w:lang w:val="ru-RU"/>
        </w:rPr>
      </w:pPr>
      <w:r w:rsidRPr="0011167E">
        <w:rPr>
          <w:lang w:val="ru-RU"/>
        </w:rPr>
        <w:t>С уважением,</w:t>
      </w:r>
    </w:p>
    <w:p w:rsidR="00E8745C" w:rsidRDefault="00E8745C" w:rsidP="00E8745C">
      <w:pPr>
        <w:rPr>
          <w:lang w:val="ru-RU"/>
        </w:rPr>
      </w:pPr>
    </w:p>
    <w:p w:rsidR="005C6D56" w:rsidRPr="00E8745C" w:rsidRDefault="005C6D56" w:rsidP="00E8745C">
      <w:pPr>
        <w:rPr>
          <w:lang w:val="ru-RU"/>
        </w:rPr>
      </w:pPr>
      <w:bookmarkStart w:id="1" w:name="_GoBack"/>
      <w:bookmarkEnd w:id="1"/>
    </w:p>
    <w:p w:rsidR="008D27CA" w:rsidRPr="0011167E" w:rsidRDefault="008D27CA" w:rsidP="00E8745C">
      <w:pPr>
        <w:spacing w:before="0"/>
        <w:jc w:val="left"/>
        <w:rPr>
          <w:lang w:val="ru-RU"/>
        </w:rPr>
      </w:pPr>
      <w:r>
        <w:rPr>
          <w:lang w:val="ru-RU"/>
        </w:rPr>
        <w:t>Чхе Суб Ли</w:t>
      </w:r>
      <w:r w:rsidRPr="0011167E">
        <w:rPr>
          <w:lang w:val="ru-RU"/>
        </w:rPr>
        <w:br/>
        <w:t>Директор Бюро</w:t>
      </w:r>
      <w:r w:rsidRPr="0011167E">
        <w:rPr>
          <w:lang w:val="ru-RU"/>
        </w:rPr>
        <w:br/>
        <w:t>стандартизации электросвязи</w:t>
      </w:r>
    </w:p>
    <w:sectPr w:rsidR="008D27CA" w:rsidRPr="0011167E" w:rsidSect="00F7611C">
      <w:headerReference w:type="default" r:id="rId15"/>
      <w:footerReference w:type="default" r:id="rId16"/>
      <w:footerReference w:type="first" r:id="rId17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81" w:rsidRDefault="004C3B81">
      <w:r>
        <w:separator/>
      </w:r>
    </w:p>
  </w:endnote>
  <w:endnote w:type="continuationSeparator" w:id="0">
    <w:p w:rsidR="004C3B81" w:rsidRDefault="004C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9F" w:rsidRDefault="00C3079F" w:rsidP="00C3079F">
    <w:pPr>
      <w:pStyle w:val="Header"/>
    </w:pPr>
  </w:p>
  <w:p w:rsidR="00C3079F" w:rsidRDefault="00C3079F" w:rsidP="00C3079F"/>
  <w:p w:rsidR="00C3079F" w:rsidRPr="00051D33" w:rsidRDefault="00C3079F" w:rsidP="00C3079F">
    <w:pPr>
      <w:pStyle w:val="Footer"/>
      <w:rPr>
        <w:szCs w:val="16"/>
        <w:lang w:val="fr-CH"/>
      </w:rPr>
    </w:pPr>
    <w:r w:rsidRPr="00051D33">
      <w:rPr>
        <w:szCs w:val="16"/>
        <w:lang w:val="fr-CH"/>
      </w:rPr>
      <w:t>ITU-T\BUREAU\CIRC\225R.DOC</w:t>
    </w:r>
  </w:p>
  <w:p w:rsidR="004C3B81" w:rsidRPr="00C3079F" w:rsidRDefault="004C3B81" w:rsidP="00C3079F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6B" w:rsidRPr="00E8745C" w:rsidRDefault="00E8745C" w:rsidP="00E8745C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u w:val="single"/>
        <w:lang w:val="fr-CH"/>
      </w:rPr>
    </w:pPr>
    <w:r w:rsidRPr="00122CE7">
      <w:rPr>
        <w:sz w:val="18"/>
        <w:szCs w:val="18"/>
        <w:lang w:val="fr-CH"/>
      </w:rPr>
      <w:t xml:space="preserve">International </w:t>
    </w:r>
    <w:proofErr w:type="spellStart"/>
    <w:r w:rsidRPr="00122CE7">
      <w:rPr>
        <w:sz w:val="18"/>
        <w:szCs w:val="18"/>
        <w:lang w:val="fr-CH"/>
      </w:rPr>
      <w:t>Telecommunication</w:t>
    </w:r>
    <w:proofErr w:type="spellEnd"/>
    <w:r w:rsidRPr="00122CE7">
      <w:rPr>
        <w:sz w:val="18"/>
        <w:szCs w:val="18"/>
        <w:lang w:val="fr-CH"/>
      </w:rPr>
      <w:t xml:space="preserve"> Union • Place des Nations, CH</w:t>
    </w:r>
    <w:r w:rsidRPr="00122CE7">
      <w:rPr>
        <w:sz w:val="18"/>
        <w:szCs w:val="18"/>
        <w:lang w:val="fr-CH"/>
      </w:rPr>
      <w:noBreakHyphen/>
      <w:t xml:space="preserve">1211 Geneva 20 • </w:t>
    </w:r>
    <w:proofErr w:type="spellStart"/>
    <w:r w:rsidRPr="00122CE7">
      <w:rPr>
        <w:sz w:val="18"/>
        <w:szCs w:val="18"/>
        <w:lang w:val="fr-CH"/>
      </w:rPr>
      <w:t>Switzerland</w:t>
    </w:r>
    <w:proofErr w:type="spellEnd"/>
    <w:r w:rsidRPr="00122CE7">
      <w:rPr>
        <w:sz w:val="18"/>
        <w:szCs w:val="18"/>
        <w:lang w:val="fr-CH"/>
      </w:rPr>
      <w:t xml:space="preserve"> </w:t>
    </w:r>
    <w:r w:rsidRPr="00122CE7">
      <w:rPr>
        <w:sz w:val="18"/>
        <w:szCs w:val="18"/>
        <w:lang w:val="fr-CH"/>
      </w:rPr>
      <w:br/>
    </w:r>
    <w:proofErr w:type="gramStart"/>
    <w:r w:rsidRPr="00122CE7">
      <w:rPr>
        <w:sz w:val="18"/>
        <w:szCs w:val="18"/>
        <w:lang w:val="ru-RU"/>
      </w:rPr>
      <w:t>Тел.</w:t>
    </w:r>
    <w:r w:rsidRPr="00122CE7">
      <w:rPr>
        <w:sz w:val="18"/>
        <w:szCs w:val="18"/>
        <w:lang w:val="fr-CH"/>
      </w:rPr>
      <w:t>:</w:t>
    </w:r>
    <w:proofErr w:type="gramEnd"/>
    <w:r w:rsidRPr="00122CE7">
      <w:rPr>
        <w:sz w:val="18"/>
        <w:szCs w:val="18"/>
        <w:lang w:val="fr-CH"/>
      </w:rPr>
      <w:t xml:space="preserve"> +41 22 730 5111 • </w:t>
    </w:r>
    <w:r w:rsidRPr="00122CE7">
      <w:rPr>
        <w:sz w:val="18"/>
        <w:szCs w:val="18"/>
        <w:lang w:val="ru-RU"/>
      </w:rPr>
      <w:t>Факс</w:t>
    </w:r>
    <w:r w:rsidRPr="00122CE7">
      <w:rPr>
        <w:sz w:val="18"/>
        <w:szCs w:val="18"/>
        <w:lang w:val="fr-CH"/>
      </w:rPr>
      <w:t>: +41 22 733 7256</w:t>
    </w:r>
    <w:r w:rsidRPr="00122CE7">
      <w:rPr>
        <w:sz w:val="18"/>
        <w:szCs w:val="18"/>
        <w:lang w:val="ru-RU"/>
      </w:rPr>
      <w:t xml:space="preserve"> </w:t>
    </w:r>
    <w:r w:rsidRPr="00122CE7">
      <w:rPr>
        <w:sz w:val="18"/>
        <w:szCs w:val="18"/>
        <w:lang w:val="fr-CH"/>
      </w:rPr>
      <w:t xml:space="preserve">• </w:t>
    </w:r>
    <w:r w:rsidRPr="00122CE7">
      <w:rPr>
        <w:sz w:val="18"/>
        <w:szCs w:val="18"/>
        <w:lang w:val="ru-RU"/>
      </w:rPr>
      <w:t>Эл. почта</w:t>
    </w:r>
    <w:r w:rsidRPr="00122CE7">
      <w:rPr>
        <w:sz w:val="18"/>
        <w:szCs w:val="18"/>
        <w:lang w:val="fr-CH"/>
      </w:rPr>
      <w:t xml:space="preserve">: </w:t>
    </w:r>
    <w:hyperlink r:id="rId1" w:history="1">
      <w:r w:rsidRPr="00122CE7">
        <w:rPr>
          <w:rStyle w:val="Hyperlink"/>
          <w:sz w:val="18"/>
          <w:szCs w:val="18"/>
          <w:lang w:val="fr-CH"/>
        </w:rPr>
        <w:t>itumail@itu.int</w:t>
      </w:r>
    </w:hyperlink>
    <w:r w:rsidRPr="00122CE7">
      <w:rPr>
        <w:color w:val="0000FF"/>
        <w:sz w:val="18"/>
        <w:szCs w:val="18"/>
        <w:lang w:val="fr-CH"/>
      </w:rPr>
      <w:t xml:space="preserve"> </w:t>
    </w:r>
    <w:r w:rsidRPr="00122CE7">
      <w:rPr>
        <w:sz w:val="18"/>
        <w:szCs w:val="18"/>
        <w:lang w:val="fr-CH"/>
      </w:rPr>
      <w:t>•</w:t>
    </w:r>
    <w:r w:rsidRPr="00303A91">
      <w:rPr>
        <w:color w:val="3E8EDE"/>
        <w:sz w:val="18"/>
        <w:szCs w:val="18"/>
        <w:lang w:val="fr-CH"/>
      </w:rPr>
      <w:t xml:space="preserve"> </w:t>
    </w:r>
    <w:hyperlink r:id="rId2" w:history="1">
      <w:r w:rsidRPr="00122CE7">
        <w:rPr>
          <w:rStyle w:val="Hyperlink"/>
          <w:sz w:val="18"/>
          <w:szCs w:val="18"/>
          <w:lang w:val="fr-CH"/>
        </w:rPr>
        <w:t>www.itu.int</w:t>
      </w:r>
    </w:hyperlink>
    <w:r w:rsidRPr="00122CE7">
      <w:rPr>
        <w:sz w:val="18"/>
        <w:szCs w:val="18"/>
        <w:lang w:val="fr-CH"/>
      </w:rPr>
      <w:t xml:space="preserve"> • </w:t>
    </w:r>
    <w:hyperlink r:id="rId3" w:history="1">
      <w:r w:rsidRPr="00122CE7"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 w:rsidRPr="00122CE7"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81" w:rsidRDefault="004C3B81">
      <w:r>
        <w:separator/>
      </w:r>
    </w:p>
  </w:footnote>
  <w:footnote w:type="continuationSeparator" w:id="0">
    <w:p w:rsidR="004C3B81" w:rsidRDefault="004C3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BD4" w:rsidRDefault="00314BD4" w:rsidP="00314BD4">
    <w:pPr>
      <w:pStyle w:val="Header"/>
    </w:pPr>
    <w:r>
      <w:rPr>
        <w:lang w:val="ru-RU"/>
      </w:rPr>
      <w:t xml:space="preserve">- </w:t>
    </w:r>
    <w:sdt>
      <w:sdtPr>
        <w:id w:val="103515846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D5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AC427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E0A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66D4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0BC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58BE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E7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3A35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C06F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782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3AB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5260BF2"/>
    <w:multiLevelType w:val="hybridMultilevel"/>
    <w:tmpl w:val="04C8C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7"/>
  </w:num>
  <w:num w:numId="3">
    <w:abstractNumId w:val="28"/>
  </w:num>
  <w:num w:numId="4">
    <w:abstractNumId w:val="12"/>
  </w:num>
  <w:num w:numId="5">
    <w:abstractNumId w:val="23"/>
  </w:num>
  <w:num w:numId="6">
    <w:abstractNumId w:val="11"/>
  </w:num>
  <w:num w:numId="7">
    <w:abstractNumId w:val="25"/>
  </w:num>
  <w:num w:numId="8">
    <w:abstractNumId w:val="20"/>
  </w:num>
  <w:num w:numId="9">
    <w:abstractNumId w:val="21"/>
  </w:num>
  <w:num w:numId="10">
    <w:abstractNumId w:val="16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51D33"/>
    <w:rsid w:val="00061A82"/>
    <w:rsid w:val="00082B7B"/>
    <w:rsid w:val="00095EA0"/>
    <w:rsid w:val="000C12AC"/>
    <w:rsid w:val="000C2147"/>
    <w:rsid w:val="000C7D98"/>
    <w:rsid w:val="00103310"/>
    <w:rsid w:val="00103A84"/>
    <w:rsid w:val="00115B49"/>
    <w:rsid w:val="0011640C"/>
    <w:rsid w:val="00134D64"/>
    <w:rsid w:val="0013799A"/>
    <w:rsid w:val="00145AA0"/>
    <w:rsid w:val="001629DC"/>
    <w:rsid w:val="001817A3"/>
    <w:rsid w:val="001A19B9"/>
    <w:rsid w:val="001B4A74"/>
    <w:rsid w:val="001D261C"/>
    <w:rsid w:val="001F216D"/>
    <w:rsid w:val="00207341"/>
    <w:rsid w:val="0025701E"/>
    <w:rsid w:val="0026232A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3FEB"/>
    <w:rsid w:val="003D64AA"/>
    <w:rsid w:val="003D7633"/>
    <w:rsid w:val="003F5B77"/>
    <w:rsid w:val="00402C40"/>
    <w:rsid w:val="00403D48"/>
    <w:rsid w:val="004167E6"/>
    <w:rsid w:val="0041688E"/>
    <w:rsid w:val="00422623"/>
    <w:rsid w:val="00444B73"/>
    <w:rsid w:val="00450435"/>
    <w:rsid w:val="004543FE"/>
    <w:rsid w:val="00455EFA"/>
    <w:rsid w:val="00475A27"/>
    <w:rsid w:val="00495F13"/>
    <w:rsid w:val="004A0D07"/>
    <w:rsid w:val="004B35FB"/>
    <w:rsid w:val="004C3B81"/>
    <w:rsid w:val="004C5268"/>
    <w:rsid w:val="004D20E8"/>
    <w:rsid w:val="004E01AE"/>
    <w:rsid w:val="004F48F0"/>
    <w:rsid w:val="005122D4"/>
    <w:rsid w:val="00514426"/>
    <w:rsid w:val="00524D5E"/>
    <w:rsid w:val="00561DB3"/>
    <w:rsid w:val="00573746"/>
    <w:rsid w:val="005848E6"/>
    <w:rsid w:val="005B7193"/>
    <w:rsid w:val="005C6D56"/>
    <w:rsid w:val="005D044D"/>
    <w:rsid w:val="005E616E"/>
    <w:rsid w:val="00602E3F"/>
    <w:rsid w:val="006034AF"/>
    <w:rsid w:val="006139B2"/>
    <w:rsid w:val="00625BAF"/>
    <w:rsid w:val="00626BA4"/>
    <w:rsid w:val="00636D90"/>
    <w:rsid w:val="00671988"/>
    <w:rsid w:val="006777D5"/>
    <w:rsid w:val="006F1984"/>
    <w:rsid w:val="00701561"/>
    <w:rsid w:val="0071361F"/>
    <w:rsid w:val="00717255"/>
    <w:rsid w:val="00741C5B"/>
    <w:rsid w:val="0074299E"/>
    <w:rsid w:val="00753F18"/>
    <w:rsid w:val="007635F4"/>
    <w:rsid w:val="00763FF3"/>
    <w:rsid w:val="0079397B"/>
    <w:rsid w:val="007D0BFA"/>
    <w:rsid w:val="007F1B4C"/>
    <w:rsid w:val="00802451"/>
    <w:rsid w:val="00826959"/>
    <w:rsid w:val="00826CB4"/>
    <w:rsid w:val="00831FDC"/>
    <w:rsid w:val="00832A5A"/>
    <w:rsid w:val="00832C58"/>
    <w:rsid w:val="00871131"/>
    <w:rsid w:val="008C5C0E"/>
    <w:rsid w:val="008C7044"/>
    <w:rsid w:val="008D27CA"/>
    <w:rsid w:val="008E0925"/>
    <w:rsid w:val="008F42D9"/>
    <w:rsid w:val="009469D2"/>
    <w:rsid w:val="00974648"/>
    <w:rsid w:val="009979B5"/>
    <w:rsid w:val="009A2C9B"/>
    <w:rsid w:val="009B6144"/>
    <w:rsid w:val="009C2978"/>
    <w:rsid w:val="009E4999"/>
    <w:rsid w:val="00A0636B"/>
    <w:rsid w:val="00A21DD2"/>
    <w:rsid w:val="00A24244"/>
    <w:rsid w:val="00A43170"/>
    <w:rsid w:val="00A52EE0"/>
    <w:rsid w:val="00A563C7"/>
    <w:rsid w:val="00A56624"/>
    <w:rsid w:val="00A57977"/>
    <w:rsid w:val="00A65159"/>
    <w:rsid w:val="00A654CA"/>
    <w:rsid w:val="00A66C90"/>
    <w:rsid w:val="00A8170F"/>
    <w:rsid w:val="00A86DF1"/>
    <w:rsid w:val="00A91EB5"/>
    <w:rsid w:val="00AA5A03"/>
    <w:rsid w:val="00AB1CE9"/>
    <w:rsid w:val="00AB6E41"/>
    <w:rsid w:val="00AC1229"/>
    <w:rsid w:val="00AD114E"/>
    <w:rsid w:val="00AD3D11"/>
    <w:rsid w:val="00AD744C"/>
    <w:rsid w:val="00AF2B53"/>
    <w:rsid w:val="00B16D86"/>
    <w:rsid w:val="00B34D84"/>
    <w:rsid w:val="00B36470"/>
    <w:rsid w:val="00B423FA"/>
    <w:rsid w:val="00B7177A"/>
    <w:rsid w:val="00BC33B4"/>
    <w:rsid w:val="00BD5A3E"/>
    <w:rsid w:val="00BD7EE4"/>
    <w:rsid w:val="00BE120F"/>
    <w:rsid w:val="00BE7A1B"/>
    <w:rsid w:val="00C134CB"/>
    <w:rsid w:val="00C176C0"/>
    <w:rsid w:val="00C22D6C"/>
    <w:rsid w:val="00C3079F"/>
    <w:rsid w:val="00C60E38"/>
    <w:rsid w:val="00C623F1"/>
    <w:rsid w:val="00C65269"/>
    <w:rsid w:val="00C74C6E"/>
    <w:rsid w:val="00CF2F10"/>
    <w:rsid w:val="00D47122"/>
    <w:rsid w:val="00D83022"/>
    <w:rsid w:val="00D911F5"/>
    <w:rsid w:val="00DA1127"/>
    <w:rsid w:val="00DC215D"/>
    <w:rsid w:val="00DC6716"/>
    <w:rsid w:val="00DC6812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45C46"/>
    <w:rsid w:val="00E645B4"/>
    <w:rsid w:val="00E71953"/>
    <w:rsid w:val="00E8745C"/>
    <w:rsid w:val="00EB1C4A"/>
    <w:rsid w:val="00EB4078"/>
    <w:rsid w:val="00EC2D7A"/>
    <w:rsid w:val="00EF273F"/>
    <w:rsid w:val="00F15118"/>
    <w:rsid w:val="00F205F5"/>
    <w:rsid w:val="00F7611C"/>
    <w:rsid w:val="00F830DA"/>
    <w:rsid w:val="00F9496A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enumlev1">
    <w:name w:val="enumlev1"/>
    <w:basedOn w:val="Normal"/>
    <w:link w:val="enumlev1Char"/>
    <w:rsid w:val="008D27CA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8D27CA"/>
    <w:rPr>
      <w:rFonts w:ascii="Calibri" w:hAnsi="Calibri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C3079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079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01072016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13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sbworkshops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sbreg@itu.in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F433-BD47-4EF0-B404-5FE6AC42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6287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Osvath, Alexandra</cp:lastModifiedBy>
  <cp:revision>5</cp:revision>
  <cp:lastPrinted>2016-06-03T11:47:00Z</cp:lastPrinted>
  <dcterms:created xsi:type="dcterms:W3CDTF">2016-06-03T08:36:00Z</dcterms:created>
  <dcterms:modified xsi:type="dcterms:W3CDTF">2016-06-03T11:47:00Z</dcterms:modified>
</cp:coreProperties>
</file>