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ayout w:type="fixed"/>
        <w:tblLook w:val="0000" w:firstRow="0" w:lastRow="0" w:firstColumn="0" w:lastColumn="0" w:noHBand="0" w:noVBand="0"/>
      </w:tblPr>
      <w:tblGrid>
        <w:gridCol w:w="1559"/>
        <w:gridCol w:w="5058"/>
        <w:gridCol w:w="894"/>
        <w:gridCol w:w="2141"/>
      </w:tblGrid>
      <w:tr w:rsidR="006B6C85" w:rsidRPr="005B272C" w:rsidTr="008D2BF5">
        <w:trPr>
          <w:cantSplit/>
          <w:jc w:val="center"/>
        </w:trPr>
        <w:tc>
          <w:tcPr>
            <w:tcW w:w="808" w:type="pct"/>
          </w:tcPr>
          <w:p w:rsidR="006B6C85" w:rsidRPr="005B272C" w:rsidRDefault="006B6C85" w:rsidP="0032574B">
            <w:pPr>
              <w:spacing w:line="240" w:lineRule="auto"/>
              <w:rPr>
                <w:b/>
                <w:bCs/>
                <w:rtl/>
                <w:lang w:bidi="ar-EG"/>
              </w:rPr>
            </w:pPr>
            <w:r w:rsidRPr="005B272C">
              <w:rPr>
                <w:noProof/>
                <w:lang w:eastAsia="zh-CN"/>
              </w:rPr>
              <w:drawing>
                <wp:inline distT="0" distB="0" distL="0" distR="0" wp14:anchorId="722FB85B" wp14:editId="2BC07172">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vAlign w:val="center"/>
          </w:tcPr>
          <w:p w:rsidR="006B6C85" w:rsidRPr="005B272C" w:rsidRDefault="006B6C85" w:rsidP="0032574B">
            <w:pPr>
              <w:pStyle w:val="TopHeader"/>
              <w:rPr>
                <w:rtl/>
              </w:rPr>
            </w:pPr>
            <w:r w:rsidRPr="005B272C">
              <w:rPr>
                <w:rFonts w:hint="cs"/>
                <w:rtl/>
              </w:rPr>
              <w:t xml:space="preserve">الجمعية العالمية لتقييس الاتصالات </w:t>
            </w:r>
            <w:r w:rsidRPr="005B272C">
              <w:rPr>
                <w:lang w:bidi="ar-SA"/>
              </w:rPr>
              <w:t>(WTSA-16)</w:t>
            </w:r>
          </w:p>
          <w:p w:rsidR="006B6C85" w:rsidRPr="005B272C" w:rsidRDefault="006B6C85" w:rsidP="0032574B">
            <w:pPr>
              <w:pStyle w:val="TopHeader2"/>
              <w:rPr>
                <w:rtl/>
              </w:rPr>
            </w:pPr>
            <w:r w:rsidRPr="005B272C">
              <w:rPr>
                <w:rFonts w:hint="cs"/>
                <w:rtl/>
              </w:rPr>
              <w:t xml:space="preserve">الحمامات، </w:t>
            </w:r>
            <w:r w:rsidRPr="005B272C">
              <w:rPr>
                <w:lang w:bidi="ar-SA"/>
              </w:rPr>
              <w:t>25</w:t>
            </w:r>
            <w:r w:rsidRPr="005B272C">
              <w:rPr>
                <w:rFonts w:hint="cs"/>
                <w:rtl/>
              </w:rPr>
              <w:t xml:space="preserve"> أكتوبر - </w:t>
            </w:r>
            <w:r w:rsidRPr="005B272C">
              <w:rPr>
                <w:lang w:bidi="ar-SA"/>
              </w:rPr>
              <w:t>3</w:t>
            </w:r>
            <w:r w:rsidRPr="005B272C">
              <w:rPr>
                <w:rFonts w:hint="cs"/>
                <w:rtl/>
              </w:rPr>
              <w:t xml:space="preserve"> نوفمبر </w:t>
            </w:r>
            <w:r w:rsidRPr="005B272C">
              <w:rPr>
                <w:lang w:bidi="ar-SA"/>
              </w:rPr>
              <w:t>2016</w:t>
            </w:r>
          </w:p>
        </w:tc>
        <w:tc>
          <w:tcPr>
            <w:tcW w:w="1109" w:type="pct"/>
          </w:tcPr>
          <w:p w:rsidR="006B6C85" w:rsidRPr="005B272C" w:rsidRDefault="006B6C85" w:rsidP="0032574B">
            <w:pPr>
              <w:spacing w:line="240" w:lineRule="auto"/>
              <w:jc w:val="right"/>
              <w:rPr>
                <w:rtl/>
                <w:lang w:bidi="ar-EG"/>
              </w:rPr>
            </w:pPr>
            <w:bookmarkStart w:id="0" w:name="ditulogo"/>
            <w:bookmarkEnd w:id="0"/>
            <w:r w:rsidRPr="005B272C">
              <w:rPr>
                <w:noProof/>
                <w:lang w:eastAsia="zh-CN"/>
              </w:rPr>
              <w:drawing>
                <wp:inline distT="0" distB="0" distL="0" distR="0" wp14:anchorId="10CCFBF5" wp14:editId="22EA9BCE">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6B6C85" w:rsidRPr="005B272C" w:rsidTr="008D2BF5">
        <w:trPr>
          <w:cantSplit/>
          <w:jc w:val="center"/>
        </w:trPr>
        <w:tc>
          <w:tcPr>
            <w:tcW w:w="808" w:type="pct"/>
            <w:tcBorders>
              <w:bottom w:val="single" w:sz="12" w:space="0" w:color="auto"/>
            </w:tcBorders>
            <w:vAlign w:val="center"/>
          </w:tcPr>
          <w:p w:rsidR="006B6C85" w:rsidRPr="005B272C" w:rsidRDefault="006B6C85" w:rsidP="0072631C">
            <w:pPr>
              <w:spacing w:before="0" w:after="40" w:line="300" w:lineRule="exact"/>
              <w:jc w:val="left"/>
              <w:rPr>
                <w:rtl/>
                <w:lang w:bidi="ar-EG"/>
              </w:rPr>
            </w:pPr>
          </w:p>
        </w:tc>
        <w:tc>
          <w:tcPr>
            <w:tcW w:w="3083" w:type="pct"/>
            <w:gridSpan w:val="2"/>
            <w:tcBorders>
              <w:bottom w:val="single" w:sz="12" w:space="0" w:color="auto"/>
            </w:tcBorders>
            <w:vAlign w:val="center"/>
          </w:tcPr>
          <w:p w:rsidR="006B6C85" w:rsidRPr="005B272C" w:rsidRDefault="006B6C85" w:rsidP="0072631C">
            <w:pPr>
              <w:spacing w:before="0" w:after="40" w:line="300" w:lineRule="exact"/>
              <w:jc w:val="left"/>
              <w:rPr>
                <w:rtl/>
                <w:lang w:bidi="ar-EG"/>
              </w:rPr>
            </w:pPr>
          </w:p>
        </w:tc>
        <w:tc>
          <w:tcPr>
            <w:tcW w:w="1109" w:type="pct"/>
            <w:tcBorders>
              <w:bottom w:val="single" w:sz="12" w:space="0" w:color="auto"/>
            </w:tcBorders>
            <w:vAlign w:val="center"/>
          </w:tcPr>
          <w:p w:rsidR="006B6C85" w:rsidRPr="005B272C" w:rsidRDefault="006B6C85" w:rsidP="0072631C">
            <w:pPr>
              <w:spacing w:before="0" w:after="40" w:line="300" w:lineRule="exact"/>
              <w:jc w:val="left"/>
            </w:pPr>
          </w:p>
        </w:tc>
      </w:tr>
      <w:tr w:rsidR="006B6C85" w:rsidRPr="005B272C" w:rsidTr="008D2BF5">
        <w:trPr>
          <w:cantSplit/>
          <w:jc w:val="center"/>
        </w:trPr>
        <w:tc>
          <w:tcPr>
            <w:tcW w:w="3428" w:type="pct"/>
            <w:gridSpan w:val="2"/>
            <w:tcBorders>
              <w:top w:val="single" w:sz="12" w:space="0" w:color="auto"/>
            </w:tcBorders>
          </w:tcPr>
          <w:p w:rsidR="006B6C85" w:rsidRPr="005B272C" w:rsidRDefault="006B6C85" w:rsidP="0072631C">
            <w:pPr>
              <w:spacing w:before="0" w:after="40" w:line="300" w:lineRule="exact"/>
              <w:rPr>
                <w:b/>
                <w:bCs/>
                <w:rtl/>
                <w:lang w:bidi="ar-EG"/>
              </w:rPr>
            </w:pPr>
          </w:p>
        </w:tc>
        <w:tc>
          <w:tcPr>
            <w:tcW w:w="1572" w:type="pct"/>
            <w:gridSpan w:val="2"/>
            <w:tcBorders>
              <w:top w:val="single" w:sz="12" w:space="0" w:color="auto"/>
            </w:tcBorders>
          </w:tcPr>
          <w:p w:rsidR="006B6C85" w:rsidRPr="005B272C" w:rsidRDefault="006B6C85" w:rsidP="0072631C">
            <w:pPr>
              <w:spacing w:before="0" w:after="40" w:line="300" w:lineRule="exact"/>
              <w:rPr>
                <w:b/>
                <w:bCs/>
              </w:rPr>
            </w:pPr>
          </w:p>
        </w:tc>
      </w:tr>
      <w:tr w:rsidR="006B6C85" w:rsidRPr="005B272C" w:rsidTr="008D2BF5">
        <w:trPr>
          <w:cantSplit/>
          <w:jc w:val="center"/>
        </w:trPr>
        <w:tc>
          <w:tcPr>
            <w:tcW w:w="3428" w:type="pct"/>
            <w:gridSpan w:val="2"/>
          </w:tcPr>
          <w:p w:rsidR="006B6C85" w:rsidRPr="005B272C" w:rsidRDefault="004A589A" w:rsidP="0072631C">
            <w:pPr>
              <w:pStyle w:val="Committee"/>
              <w:bidi/>
              <w:spacing w:after="40" w:line="300" w:lineRule="exact"/>
              <w:rPr>
                <w:rtl/>
                <w:lang w:bidi="ar-EG"/>
              </w:rPr>
            </w:pPr>
            <w:bookmarkStart w:id="1" w:name="dmeeting"/>
            <w:bookmarkEnd w:id="1"/>
            <w:r w:rsidRPr="005B272C">
              <w:rPr>
                <w:rFonts w:hint="cs"/>
                <w:rtl/>
              </w:rPr>
              <w:t>الجلسة العامة</w:t>
            </w:r>
          </w:p>
        </w:tc>
        <w:tc>
          <w:tcPr>
            <w:tcW w:w="1572" w:type="pct"/>
            <w:gridSpan w:val="2"/>
            <w:vAlign w:val="center"/>
          </w:tcPr>
          <w:p w:rsidR="006B6C85" w:rsidRPr="005B272C" w:rsidRDefault="006B6C85" w:rsidP="0072631C">
            <w:pPr>
              <w:pStyle w:val="Docnumber"/>
              <w:spacing w:after="40" w:line="300" w:lineRule="exact"/>
              <w:rPr>
                <w:rtl/>
              </w:rPr>
            </w:pPr>
            <w:bookmarkStart w:id="2" w:name="dnum"/>
            <w:r w:rsidRPr="005B272C">
              <w:rPr>
                <w:rtl/>
              </w:rPr>
              <w:t>ا</w:t>
            </w:r>
            <w:r w:rsidRPr="005B272C">
              <w:rPr>
                <w:rFonts w:hint="cs"/>
                <w:rtl/>
              </w:rPr>
              <w:t>ل</w:t>
            </w:r>
            <w:r w:rsidRPr="005B272C">
              <w:rPr>
                <w:rtl/>
              </w:rPr>
              <w:t>و</w:t>
            </w:r>
            <w:r w:rsidRPr="005B272C">
              <w:rPr>
                <w:rFonts w:hint="cs"/>
                <w:rtl/>
              </w:rPr>
              <w:t xml:space="preserve">ثيقة </w:t>
            </w:r>
            <w:bookmarkEnd w:id="2"/>
            <w:r w:rsidR="00795EF3" w:rsidRPr="005B272C">
              <w:rPr>
                <w:lang w:bidi="ar-SA"/>
              </w:rPr>
              <w:t>14</w:t>
            </w:r>
            <w:r w:rsidRPr="005B272C">
              <w:rPr>
                <w:lang w:bidi="ar-SA"/>
              </w:rPr>
              <w:t>-A</w:t>
            </w:r>
          </w:p>
        </w:tc>
      </w:tr>
      <w:tr w:rsidR="006B6C85" w:rsidRPr="005B272C" w:rsidTr="008D2BF5">
        <w:trPr>
          <w:cantSplit/>
          <w:jc w:val="center"/>
        </w:trPr>
        <w:tc>
          <w:tcPr>
            <w:tcW w:w="3428" w:type="pct"/>
            <w:gridSpan w:val="2"/>
          </w:tcPr>
          <w:p w:rsidR="006B6C85" w:rsidRPr="005B272C" w:rsidRDefault="006B6C85" w:rsidP="0072631C">
            <w:pPr>
              <w:pStyle w:val="Docnumber"/>
              <w:spacing w:after="40" w:line="300" w:lineRule="exact"/>
              <w:rPr>
                <w:rFonts w:asciiTheme="minorHAnsi" w:hAnsiTheme="minorHAnsi"/>
                <w:rtl/>
              </w:rPr>
            </w:pPr>
          </w:p>
        </w:tc>
        <w:tc>
          <w:tcPr>
            <w:tcW w:w="1572" w:type="pct"/>
            <w:gridSpan w:val="2"/>
            <w:vAlign w:val="center"/>
          </w:tcPr>
          <w:p w:rsidR="006B6C85" w:rsidRPr="005B272C" w:rsidRDefault="00795EF3" w:rsidP="0072631C">
            <w:pPr>
              <w:pStyle w:val="Docnumber"/>
              <w:spacing w:after="40" w:line="300" w:lineRule="exact"/>
              <w:rPr>
                <w:rtl/>
              </w:rPr>
            </w:pPr>
            <w:bookmarkStart w:id="3" w:name="ddate"/>
            <w:r w:rsidRPr="005B272C">
              <w:rPr>
                <w:rFonts w:hint="cs"/>
                <w:rtl/>
              </w:rPr>
              <w:t>يوليو</w:t>
            </w:r>
            <w:r w:rsidR="006B6C85" w:rsidRPr="005B272C">
              <w:rPr>
                <w:rFonts w:hint="cs"/>
                <w:rtl/>
              </w:rPr>
              <w:t xml:space="preserve"> </w:t>
            </w:r>
            <w:bookmarkEnd w:id="3"/>
            <w:r w:rsidR="006B6C85" w:rsidRPr="005B272C">
              <w:rPr>
                <w:lang w:bidi="ar-SA"/>
              </w:rPr>
              <w:t>2016</w:t>
            </w:r>
          </w:p>
        </w:tc>
      </w:tr>
      <w:tr w:rsidR="006B6C85" w:rsidRPr="005B272C" w:rsidTr="008D2BF5">
        <w:trPr>
          <w:cantSplit/>
          <w:jc w:val="center"/>
        </w:trPr>
        <w:tc>
          <w:tcPr>
            <w:tcW w:w="3428" w:type="pct"/>
            <w:gridSpan w:val="2"/>
          </w:tcPr>
          <w:p w:rsidR="006B6C85" w:rsidRPr="005B272C" w:rsidRDefault="006B6C85" w:rsidP="0072631C">
            <w:pPr>
              <w:pStyle w:val="Docnumber"/>
              <w:spacing w:after="40" w:line="300" w:lineRule="exact"/>
              <w:rPr>
                <w:rtl/>
              </w:rPr>
            </w:pPr>
          </w:p>
        </w:tc>
        <w:tc>
          <w:tcPr>
            <w:tcW w:w="1572" w:type="pct"/>
            <w:gridSpan w:val="2"/>
            <w:vAlign w:val="center"/>
          </w:tcPr>
          <w:p w:rsidR="006B6C85" w:rsidRPr="005B272C" w:rsidRDefault="006B6C85" w:rsidP="0072631C">
            <w:pPr>
              <w:pStyle w:val="Docnumber"/>
              <w:spacing w:after="40" w:line="300" w:lineRule="exact"/>
              <w:rPr>
                <w:lang w:bidi="ar-SA"/>
              </w:rPr>
            </w:pPr>
            <w:bookmarkStart w:id="4" w:name="dorlang"/>
            <w:r w:rsidRPr="005B272C">
              <w:rPr>
                <w:rtl/>
              </w:rPr>
              <w:t xml:space="preserve">الأصل: </w:t>
            </w:r>
            <w:bookmarkEnd w:id="4"/>
            <w:r w:rsidRPr="005B272C">
              <w:rPr>
                <w:rFonts w:hint="cs"/>
                <w:rtl/>
              </w:rPr>
              <w:t>بالإنكليزية</w:t>
            </w:r>
          </w:p>
        </w:tc>
      </w:tr>
      <w:tr w:rsidR="006B6C85" w:rsidRPr="005B272C" w:rsidTr="008D2BF5">
        <w:trPr>
          <w:cantSplit/>
          <w:jc w:val="center"/>
        </w:trPr>
        <w:tc>
          <w:tcPr>
            <w:tcW w:w="5000" w:type="pct"/>
            <w:gridSpan w:val="4"/>
          </w:tcPr>
          <w:p w:rsidR="006B6C85" w:rsidRPr="005B272C" w:rsidRDefault="006B6C85" w:rsidP="0072631C">
            <w:pPr>
              <w:spacing w:before="0" w:after="40" w:line="300" w:lineRule="exact"/>
              <w:rPr>
                <w:b/>
                <w:bCs/>
              </w:rPr>
            </w:pPr>
          </w:p>
        </w:tc>
      </w:tr>
      <w:tr w:rsidR="006B6C85" w:rsidRPr="005B272C" w:rsidTr="008D2BF5">
        <w:trPr>
          <w:cantSplit/>
          <w:jc w:val="center"/>
        </w:trPr>
        <w:tc>
          <w:tcPr>
            <w:tcW w:w="5000" w:type="pct"/>
            <w:gridSpan w:val="4"/>
          </w:tcPr>
          <w:p w:rsidR="006B6C85" w:rsidRPr="005B272C" w:rsidRDefault="00AC0954" w:rsidP="00FC2604">
            <w:pPr>
              <w:pStyle w:val="Source"/>
              <w:spacing w:after="0"/>
              <w:rPr>
                <w:rtl/>
              </w:rPr>
            </w:pPr>
            <w:r w:rsidRPr="005B272C">
              <w:rPr>
                <w:rFonts w:hint="cs"/>
                <w:rtl/>
                <w:lang w:bidi="ar-SY"/>
              </w:rPr>
              <w:t xml:space="preserve">لجنة الدراسات </w:t>
            </w:r>
            <w:r w:rsidRPr="005B272C">
              <w:t>13</w:t>
            </w:r>
            <w:r w:rsidRPr="005B272C">
              <w:rPr>
                <w:rFonts w:hint="cs"/>
                <w:rtl/>
                <w:lang w:bidi="ar-SA"/>
              </w:rPr>
              <w:t xml:space="preserve"> لقطاع تقييس الاتصالات</w:t>
            </w:r>
          </w:p>
        </w:tc>
      </w:tr>
      <w:tr w:rsidR="00A43FE4" w:rsidRPr="005B272C" w:rsidTr="008D2BF5">
        <w:trPr>
          <w:cantSplit/>
          <w:jc w:val="center"/>
        </w:trPr>
        <w:tc>
          <w:tcPr>
            <w:tcW w:w="5000" w:type="pct"/>
            <w:gridSpan w:val="4"/>
          </w:tcPr>
          <w:p w:rsidR="00A43FE4" w:rsidRPr="005B272C" w:rsidRDefault="00795EF3" w:rsidP="00FC2604">
            <w:pPr>
              <w:pStyle w:val="Title1"/>
              <w:spacing w:before="240" w:after="0"/>
              <w:rPr>
                <w:rtl/>
                <w:lang w:bidi="ar-SA"/>
              </w:rPr>
            </w:pPr>
            <w:r w:rsidRPr="005B272C">
              <w:rPr>
                <w:rtl/>
                <w:lang w:bidi="ar-SA"/>
              </w:rPr>
              <w:t>شبكات المستقبل بما</w:t>
            </w:r>
            <w:r w:rsidR="001F672E" w:rsidRPr="005B272C">
              <w:rPr>
                <w:rtl/>
                <w:lang w:bidi="ar-SA"/>
              </w:rPr>
              <w:t xml:space="preserve"> في </w:t>
            </w:r>
            <w:r w:rsidRPr="005B272C">
              <w:rPr>
                <w:rtl/>
                <w:lang w:bidi="ar-SA"/>
              </w:rPr>
              <w:t xml:space="preserve">ذلك الحوسبة السحابية </w:t>
            </w:r>
            <w:r w:rsidR="0072631C" w:rsidRPr="005B272C">
              <w:rPr>
                <w:rtl/>
                <w:lang w:bidi="ar-SA"/>
              </w:rPr>
              <w:t>والشبكات المتنقلة</w:t>
            </w:r>
            <w:r w:rsidRPr="005B272C">
              <w:rPr>
                <w:rtl/>
                <w:lang w:bidi="ar-SA"/>
              </w:rPr>
              <w:br/>
              <w:t>وشبكات الجيل التالي</w:t>
            </w:r>
          </w:p>
        </w:tc>
      </w:tr>
      <w:tr w:rsidR="00795EF3" w:rsidRPr="005B272C" w:rsidTr="008D2BF5">
        <w:trPr>
          <w:cantSplit/>
          <w:jc w:val="center"/>
        </w:trPr>
        <w:tc>
          <w:tcPr>
            <w:tcW w:w="5000" w:type="pct"/>
            <w:gridSpan w:val="4"/>
          </w:tcPr>
          <w:p w:rsidR="00795EF3" w:rsidRPr="005B272C" w:rsidRDefault="00795EF3" w:rsidP="00FC2604">
            <w:pPr>
              <w:pStyle w:val="Title1"/>
              <w:spacing w:before="240" w:after="0"/>
              <w:rPr>
                <w:rtl/>
                <w:lang w:bidi="ar-SA"/>
              </w:rPr>
            </w:pPr>
            <w:r w:rsidRPr="005B272C">
              <w:rPr>
                <w:rtl/>
                <w:lang w:bidi="ar-SA"/>
              </w:rPr>
              <w:t xml:space="preserve">تقرير لجنة الدراسات </w:t>
            </w:r>
            <w:r w:rsidRPr="005B272C">
              <w:rPr>
                <w:lang w:bidi="ar-SA"/>
              </w:rPr>
              <w:t>13</w:t>
            </w:r>
            <w:r w:rsidRPr="005B272C">
              <w:rPr>
                <w:rtl/>
                <w:lang w:bidi="ar-SA"/>
              </w:rPr>
              <w:t xml:space="preserve"> لقطاع تقييس الاتصالات</w:t>
            </w:r>
            <w:r w:rsidRPr="005B272C">
              <w:rPr>
                <w:rtl/>
                <w:lang w:bidi="ar-SA"/>
              </w:rPr>
              <w:br/>
              <w:t>إلى الجمعية العالمية لتقييس الاتصالات لعام</w:t>
            </w:r>
            <w:r w:rsidRPr="005B272C">
              <w:rPr>
                <w:lang w:bidi="ar-SA"/>
              </w:rPr>
              <w:t xml:space="preserve">:(WTSA-16) 2016 </w:t>
            </w:r>
            <w:r w:rsidRPr="005B272C">
              <w:rPr>
                <w:rtl/>
                <w:lang w:bidi="ar-SA"/>
              </w:rPr>
              <w:br/>
              <w:t>الجـزء الثاني</w:t>
            </w:r>
            <w:r w:rsidRPr="005B272C">
              <w:rPr>
                <w:rFonts w:hint="cs"/>
                <w:rtl/>
                <w:lang w:bidi="ar-SA"/>
              </w:rPr>
              <w:t>:</w:t>
            </w:r>
            <w:r w:rsidRPr="005B272C">
              <w:rPr>
                <w:rtl/>
                <w:lang w:bidi="ar-SA"/>
              </w:rPr>
              <w:t xml:space="preserve"> مسائل تُقترح دراستها</w:t>
            </w:r>
            <w:r w:rsidR="001F672E" w:rsidRPr="005B272C">
              <w:rPr>
                <w:rtl/>
                <w:lang w:bidi="ar-SA"/>
              </w:rPr>
              <w:t xml:space="preserve"> في </w:t>
            </w:r>
            <w:r w:rsidRPr="005B272C">
              <w:rPr>
                <w:rtl/>
                <w:lang w:bidi="ar-SA"/>
              </w:rPr>
              <w:t>فترة الدراسة</w:t>
            </w:r>
            <w:r w:rsidRPr="005B272C">
              <w:rPr>
                <w:rFonts w:hint="cs"/>
                <w:rtl/>
                <w:lang w:bidi="ar-SA"/>
              </w:rPr>
              <w:t xml:space="preserve"> التالية</w:t>
            </w:r>
            <w:r w:rsidRPr="005B272C">
              <w:rPr>
                <w:rtl/>
                <w:lang w:bidi="ar-SA"/>
              </w:rPr>
              <w:t xml:space="preserve"> </w:t>
            </w:r>
            <w:r w:rsidRPr="005B272C">
              <w:rPr>
                <w:lang w:bidi="ar-SA"/>
              </w:rPr>
              <w:t>2020</w:t>
            </w:r>
            <w:r w:rsidRPr="005B272C">
              <w:rPr>
                <w:lang w:bidi="ar-SA"/>
              </w:rPr>
              <w:noBreakHyphen/>
              <w:t>2017</w:t>
            </w:r>
          </w:p>
        </w:tc>
      </w:tr>
      <w:tr w:rsidR="00795EF3" w:rsidRPr="005B272C" w:rsidTr="008D2BF5">
        <w:trPr>
          <w:cantSplit/>
          <w:jc w:val="center"/>
        </w:trPr>
        <w:tc>
          <w:tcPr>
            <w:tcW w:w="5000" w:type="pct"/>
            <w:gridSpan w:val="4"/>
          </w:tcPr>
          <w:p w:rsidR="00795EF3" w:rsidRPr="005B272C" w:rsidRDefault="00795EF3" w:rsidP="00795EF3">
            <w:pPr>
              <w:rPr>
                <w:rtl/>
              </w:rPr>
            </w:pPr>
          </w:p>
        </w:tc>
      </w:tr>
    </w:tbl>
    <w:p w:rsidR="00795EF3" w:rsidRPr="005B272C" w:rsidRDefault="00795EF3" w:rsidP="00795EF3">
      <w:pPr>
        <w:rPr>
          <w:bCs/>
          <w:rtl/>
          <w:lang w:bidi="ar-EG"/>
        </w:rPr>
      </w:pPr>
      <w:r w:rsidRPr="005B272C">
        <w:rPr>
          <w:rFonts w:hint="cs"/>
          <w:bCs/>
          <w:rtl/>
          <w:lang w:bidi="ar-EG"/>
        </w:rPr>
        <w:t>ملاحظة من مكتب تقييس الاتصالات:</w:t>
      </w:r>
    </w:p>
    <w:p w:rsidR="00795EF3" w:rsidRPr="005B272C" w:rsidRDefault="00795EF3" w:rsidP="00795EF3">
      <w:pPr>
        <w:rPr>
          <w:rtl/>
          <w:lang w:bidi="ar-EG"/>
        </w:rPr>
      </w:pPr>
      <w:r w:rsidRPr="005B272C">
        <w:rPr>
          <w:rFonts w:hint="cs"/>
          <w:rtl/>
          <w:lang w:bidi="ar-EG"/>
        </w:rPr>
        <w:t xml:space="preserve">يرد تقرير لجنة الدراسات </w:t>
      </w:r>
      <w:r w:rsidRPr="005B272C">
        <w:t>13</w:t>
      </w:r>
      <w:r w:rsidRPr="005B272C">
        <w:rPr>
          <w:rFonts w:hint="cs"/>
          <w:rtl/>
          <w:lang w:bidi="ar-EG"/>
        </w:rPr>
        <w:t xml:space="preserve"> إلى الجمعية العالمية لتقييس الاتصالات لعام </w:t>
      </w:r>
      <w:r w:rsidRPr="005B272C">
        <w:t>2016</w:t>
      </w:r>
      <w:r w:rsidRPr="005B272C">
        <w:rPr>
          <w:rFonts w:hint="cs"/>
          <w:rtl/>
          <w:lang w:bidi="ar-EG"/>
        </w:rPr>
        <w:t xml:space="preserve"> </w:t>
      </w:r>
      <w:r w:rsidRPr="005B272C">
        <w:t>(WTSA</w:t>
      </w:r>
      <w:r w:rsidRPr="005B272C">
        <w:noBreakHyphen/>
        <w:t>16)</w:t>
      </w:r>
      <w:r w:rsidR="001F672E" w:rsidRPr="005B272C">
        <w:rPr>
          <w:rFonts w:hint="cs"/>
          <w:rtl/>
          <w:lang w:bidi="ar-EG"/>
        </w:rPr>
        <w:t xml:space="preserve"> في </w:t>
      </w:r>
      <w:r w:rsidRPr="005B272C">
        <w:rPr>
          <w:rFonts w:hint="cs"/>
          <w:rtl/>
          <w:lang w:bidi="ar-EG"/>
        </w:rPr>
        <w:t>الوثيقتين التاليتين:</w:t>
      </w:r>
    </w:p>
    <w:p w:rsidR="00795EF3" w:rsidRPr="005B272C" w:rsidRDefault="00795EF3" w:rsidP="00795EF3">
      <w:pPr>
        <w:rPr>
          <w:rtl/>
        </w:rPr>
      </w:pPr>
      <w:r w:rsidRPr="005B272C">
        <w:rPr>
          <w:rFonts w:hint="cs"/>
          <w:rtl/>
          <w:lang w:bidi="ar-EG"/>
        </w:rPr>
        <w:t>الجـزء الأول:</w:t>
      </w:r>
      <w:r w:rsidRPr="005B272C">
        <w:rPr>
          <w:rtl/>
          <w:lang w:bidi="ar-EG"/>
        </w:rPr>
        <w:tab/>
      </w:r>
      <w:r w:rsidRPr="005B272C">
        <w:rPr>
          <w:rFonts w:hint="cs"/>
          <w:b/>
          <w:bCs/>
          <w:rtl/>
          <w:lang w:bidi="ar-EG"/>
        </w:rPr>
        <w:t xml:space="preserve">الوثيقة </w:t>
      </w:r>
      <w:r w:rsidRPr="005B272C">
        <w:rPr>
          <w:b/>
          <w:bCs/>
        </w:rPr>
        <w:t>13</w:t>
      </w:r>
      <w:r w:rsidRPr="005B272C">
        <w:rPr>
          <w:rFonts w:hint="cs"/>
          <w:rtl/>
          <w:lang w:bidi="ar-EG"/>
        </w:rPr>
        <w:t xml:space="preserve"> - اعتبارات عامة</w:t>
      </w:r>
    </w:p>
    <w:p w:rsidR="00AD5C6D" w:rsidRPr="005B272C" w:rsidRDefault="00795EF3" w:rsidP="00795EF3">
      <w:pPr>
        <w:rPr>
          <w:rtl/>
        </w:rPr>
      </w:pPr>
      <w:r w:rsidRPr="005B272C">
        <w:rPr>
          <w:rFonts w:hint="cs"/>
          <w:rtl/>
          <w:lang w:bidi="ar-EG"/>
        </w:rPr>
        <w:t>الجـزء الثاني:</w:t>
      </w:r>
      <w:r w:rsidRPr="005B272C">
        <w:rPr>
          <w:rtl/>
          <w:lang w:bidi="ar-EG"/>
        </w:rPr>
        <w:tab/>
      </w:r>
      <w:r w:rsidRPr="005B272C">
        <w:rPr>
          <w:rFonts w:hint="cs"/>
          <w:b/>
          <w:bCs/>
          <w:rtl/>
          <w:lang w:bidi="ar-EG"/>
        </w:rPr>
        <w:t xml:space="preserve">الوثيقة </w:t>
      </w:r>
      <w:r w:rsidRPr="005B272C">
        <w:rPr>
          <w:b/>
          <w:bCs/>
        </w:rPr>
        <w:t>14</w:t>
      </w:r>
      <w:r w:rsidRPr="005B272C">
        <w:rPr>
          <w:rFonts w:hint="cs"/>
          <w:rtl/>
          <w:lang w:bidi="ar-EG"/>
        </w:rPr>
        <w:t xml:space="preserve"> - مسائل </w:t>
      </w:r>
      <w:r w:rsidRPr="005B272C">
        <w:rPr>
          <w:rFonts w:hint="cs"/>
          <w:rtl/>
          <w:lang w:bidi="ar-SY"/>
        </w:rPr>
        <w:t>تُقترح دراستها</w:t>
      </w:r>
      <w:r w:rsidR="001F672E" w:rsidRPr="005B272C">
        <w:rPr>
          <w:rFonts w:hint="cs"/>
          <w:rtl/>
          <w:lang w:bidi="ar-EG"/>
        </w:rPr>
        <w:t xml:space="preserve"> في </w:t>
      </w:r>
      <w:r w:rsidRPr="005B272C">
        <w:rPr>
          <w:rFonts w:hint="cs"/>
          <w:rtl/>
          <w:lang w:bidi="ar-EG"/>
        </w:rPr>
        <w:t xml:space="preserve">فترة الدراسة </w:t>
      </w:r>
      <w:r w:rsidRPr="005B272C">
        <w:t>2020</w:t>
      </w:r>
      <w:r w:rsidRPr="005B272C">
        <w:noBreakHyphen/>
        <w:t>2017</w:t>
      </w:r>
    </w:p>
    <w:p w:rsidR="00DA15B8" w:rsidRPr="005B272C" w:rsidRDefault="00DA15B8" w:rsidP="00FF7000">
      <w:pPr>
        <w:rPr>
          <w:rtl/>
        </w:rPr>
      </w:pPr>
      <w:r w:rsidRPr="005B272C">
        <w:rPr>
          <w:rtl/>
        </w:rPr>
        <w:br w:type="page"/>
      </w:r>
    </w:p>
    <w:p w:rsidR="00795EF3" w:rsidRPr="005B272C" w:rsidRDefault="00795EF3" w:rsidP="00CF28B4">
      <w:pPr>
        <w:pStyle w:val="Heading1"/>
        <w:spacing w:after="120"/>
        <w:rPr>
          <w:rtl/>
        </w:rPr>
      </w:pPr>
      <w:r w:rsidRPr="005B272C">
        <w:lastRenderedPageBreak/>
        <w:t>1</w:t>
      </w:r>
      <w:r w:rsidRPr="005B272C">
        <w:tab/>
      </w:r>
      <w:r w:rsidRPr="005B272C">
        <w:rPr>
          <w:rFonts w:hint="cs"/>
          <w:rtl/>
        </w:rPr>
        <w:t xml:space="preserve">قائمة بالمسائل التي تقترحها لجنة الدراسات </w:t>
      </w:r>
      <w:r w:rsidRPr="005B272C">
        <w:t>13</w:t>
      </w:r>
    </w:p>
    <w:tbl>
      <w:tblPr>
        <w:bidiVisual/>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811"/>
        <w:gridCol w:w="2694"/>
      </w:tblGrid>
      <w:tr w:rsidR="00EE4FF1" w:rsidRPr="00EE4FF1" w:rsidTr="00474EEE">
        <w:trPr>
          <w:tblHeader/>
          <w:jc w:val="center"/>
        </w:trPr>
        <w:tc>
          <w:tcPr>
            <w:tcW w:w="1247" w:type="dxa"/>
            <w:tcBorders>
              <w:top w:val="single" w:sz="12" w:space="0" w:color="auto"/>
              <w:bottom w:val="single" w:sz="12" w:space="0" w:color="auto"/>
            </w:tcBorders>
            <w:shd w:val="clear" w:color="auto" w:fill="auto"/>
            <w:vAlign w:val="center"/>
          </w:tcPr>
          <w:p w:rsidR="00EE4FF1" w:rsidRPr="005B272C" w:rsidRDefault="00EE4FF1" w:rsidP="00AA6EBF">
            <w:pPr>
              <w:spacing w:before="60" w:after="60" w:line="280" w:lineRule="exact"/>
              <w:jc w:val="center"/>
              <w:rPr>
                <w:b/>
                <w:bCs/>
                <w:sz w:val="20"/>
                <w:szCs w:val="26"/>
                <w:rtl/>
                <w:lang w:bidi="ar-EG"/>
              </w:rPr>
            </w:pPr>
            <w:r w:rsidRPr="005B272C">
              <w:rPr>
                <w:b/>
                <w:bCs/>
                <w:sz w:val="20"/>
                <w:szCs w:val="26"/>
                <w:rtl/>
                <w:lang w:bidi="ar-EG"/>
              </w:rPr>
              <w:t>رقم المسألة</w:t>
            </w:r>
          </w:p>
        </w:tc>
        <w:tc>
          <w:tcPr>
            <w:tcW w:w="5811" w:type="dxa"/>
            <w:tcBorders>
              <w:top w:val="single" w:sz="12" w:space="0" w:color="auto"/>
              <w:bottom w:val="single" w:sz="12" w:space="0" w:color="auto"/>
            </w:tcBorders>
            <w:shd w:val="clear" w:color="auto" w:fill="auto"/>
            <w:vAlign w:val="center"/>
          </w:tcPr>
          <w:p w:rsidR="00EE4FF1" w:rsidRPr="005B272C" w:rsidRDefault="00EE4FF1" w:rsidP="00AA6EBF">
            <w:pPr>
              <w:spacing w:before="60" w:after="60" w:line="280" w:lineRule="exact"/>
              <w:jc w:val="center"/>
              <w:rPr>
                <w:b/>
                <w:bCs/>
                <w:sz w:val="20"/>
                <w:szCs w:val="26"/>
                <w:rtl/>
                <w:lang w:bidi="ar-EG"/>
              </w:rPr>
            </w:pPr>
            <w:r w:rsidRPr="005B272C">
              <w:rPr>
                <w:b/>
                <w:bCs/>
                <w:sz w:val="20"/>
                <w:szCs w:val="26"/>
                <w:rtl/>
                <w:lang w:bidi="ar-EG"/>
              </w:rPr>
              <w:t>عنوان المسألة</w:t>
            </w:r>
          </w:p>
        </w:tc>
        <w:tc>
          <w:tcPr>
            <w:tcW w:w="2694" w:type="dxa"/>
            <w:tcBorders>
              <w:top w:val="single" w:sz="12" w:space="0" w:color="auto"/>
              <w:bottom w:val="single" w:sz="12" w:space="0" w:color="auto"/>
            </w:tcBorders>
            <w:shd w:val="clear" w:color="auto" w:fill="auto"/>
            <w:vAlign w:val="center"/>
          </w:tcPr>
          <w:p w:rsidR="00EE4FF1" w:rsidRPr="005B272C" w:rsidRDefault="00EE4FF1" w:rsidP="00AA6EBF">
            <w:pPr>
              <w:spacing w:before="60" w:after="60" w:line="280" w:lineRule="exact"/>
              <w:jc w:val="center"/>
              <w:rPr>
                <w:b/>
                <w:bCs/>
                <w:sz w:val="20"/>
                <w:szCs w:val="26"/>
                <w:rtl/>
                <w:lang w:bidi="ar-EG"/>
              </w:rPr>
            </w:pPr>
            <w:r w:rsidRPr="005B272C">
              <w:rPr>
                <w:b/>
                <w:bCs/>
                <w:sz w:val="20"/>
                <w:szCs w:val="26"/>
                <w:rtl/>
                <w:lang w:bidi="ar-EG"/>
              </w:rPr>
              <w:t>الحالة</w:t>
            </w:r>
          </w:p>
        </w:tc>
      </w:tr>
      <w:tr w:rsidR="00EE4FF1" w:rsidRPr="00EE4FF1" w:rsidTr="00AA6EBF">
        <w:trPr>
          <w:jc w:val="center"/>
        </w:trPr>
        <w:tc>
          <w:tcPr>
            <w:tcW w:w="1247" w:type="dxa"/>
            <w:tcBorders>
              <w:top w:val="single" w:sz="12" w:space="0" w:color="auto"/>
            </w:tcBorders>
            <w:shd w:val="clear" w:color="auto" w:fill="auto"/>
          </w:tcPr>
          <w:p w:rsidR="00EE4FF1" w:rsidRPr="00EE4FF1" w:rsidRDefault="00EE4FF1" w:rsidP="00AA6EBF">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cs="Times New Roman"/>
                <w:szCs w:val="20"/>
                <w:lang w:val="en-GB"/>
              </w:rPr>
            </w:pPr>
            <w:r w:rsidRPr="00EE4FF1">
              <w:rPr>
                <w:rFonts w:cs="Times New Roman"/>
                <w:szCs w:val="20"/>
                <w:lang w:val="en-GB"/>
              </w:rPr>
              <w:t>A/13</w:t>
            </w:r>
          </w:p>
        </w:tc>
        <w:tc>
          <w:tcPr>
            <w:tcW w:w="5811" w:type="dxa"/>
            <w:tcBorders>
              <w:top w:val="single" w:sz="12" w:space="0" w:color="auto"/>
            </w:tcBorders>
            <w:shd w:val="clear" w:color="auto" w:fill="auto"/>
          </w:tcPr>
          <w:p w:rsidR="00EE4FF1" w:rsidRPr="005B272C" w:rsidRDefault="00EE4FF1" w:rsidP="00AA6EBF">
            <w:pPr>
              <w:spacing w:before="60" w:after="60" w:line="280" w:lineRule="exact"/>
              <w:rPr>
                <w:spacing w:val="-2"/>
                <w:sz w:val="20"/>
                <w:szCs w:val="26"/>
                <w:lang w:val="fr-FR"/>
              </w:rPr>
            </w:pPr>
            <w:r w:rsidRPr="005B272C">
              <w:rPr>
                <w:rFonts w:hint="cs"/>
                <w:spacing w:val="-2"/>
                <w:sz w:val="20"/>
                <w:szCs w:val="26"/>
                <w:rtl/>
                <w:lang w:bidi="ar-EG"/>
              </w:rPr>
              <w:t xml:space="preserve">الاتصالات </w:t>
            </w:r>
            <w:r w:rsidR="00AD4C9C" w:rsidRPr="005B272C">
              <w:rPr>
                <w:rFonts w:hint="cs"/>
                <w:spacing w:val="-2"/>
                <w:sz w:val="20"/>
                <w:szCs w:val="26"/>
                <w:rtl/>
                <w:lang w:bidi="ar-EG"/>
              </w:rPr>
              <w:t>المتنقلة الدولية-</w:t>
            </w:r>
            <w:r w:rsidRPr="005B272C">
              <w:rPr>
                <w:rFonts w:hint="cs"/>
                <w:spacing w:val="-2"/>
                <w:sz w:val="20"/>
                <w:szCs w:val="26"/>
                <w:lang w:bidi="ar-EG"/>
              </w:rPr>
              <w:t>2020</w:t>
            </w:r>
            <w:r w:rsidRPr="005B272C">
              <w:rPr>
                <w:rFonts w:hint="cs"/>
                <w:spacing w:val="-2"/>
                <w:sz w:val="20"/>
                <w:szCs w:val="26"/>
                <w:rtl/>
                <w:lang w:bidi="ar-EG"/>
              </w:rPr>
              <w:t xml:space="preserve"> </w:t>
            </w:r>
            <w:r w:rsidRPr="005B272C">
              <w:rPr>
                <w:spacing w:val="-2"/>
                <w:sz w:val="20"/>
                <w:szCs w:val="26"/>
                <w:lang w:bidi="ar-EG"/>
              </w:rPr>
              <w:t>(</w:t>
            </w:r>
            <w:r w:rsidRPr="005B272C">
              <w:rPr>
                <w:spacing w:val="-2"/>
                <w:sz w:val="20"/>
                <w:szCs w:val="26"/>
                <w:lang w:val="fr-FR"/>
              </w:rPr>
              <w:t>IMT</w:t>
            </w:r>
            <w:r w:rsidRPr="005B272C">
              <w:rPr>
                <w:spacing w:val="-2"/>
                <w:sz w:val="20"/>
                <w:szCs w:val="26"/>
                <w:lang w:val="fr-FR"/>
              </w:rPr>
              <w:noBreakHyphen/>
              <w:t>2020</w:t>
            </w:r>
            <w:r w:rsidRPr="005B272C">
              <w:rPr>
                <w:spacing w:val="-2"/>
                <w:sz w:val="20"/>
                <w:szCs w:val="26"/>
                <w:lang w:bidi="ar-EG"/>
              </w:rPr>
              <w:t>)</w:t>
            </w:r>
            <w:r w:rsidRPr="005B272C">
              <w:rPr>
                <w:rFonts w:hint="cs"/>
                <w:spacing w:val="-2"/>
                <w:sz w:val="20"/>
                <w:szCs w:val="26"/>
                <w:rtl/>
                <w:lang w:bidi="ar-EG"/>
              </w:rPr>
              <w:t xml:space="preserve">: متطلبات الشبكة </w:t>
            </w:r>
            <w:proofErr w:type="spellStart"/>
            <w:r w:rsidRPr="005B272C">
              <w:rPr>
                <w:rFonts w:hint="cs"/>
                <w:spacing w:val="-2"/>
                <w:sz w:val="20"/>
                <w:szCs w:val="26"/>
                <w:rtl/>
                <w:lang w:bidi="ar-EG"/>
              </w:rPr>
              <w:t>ومعماريتها</w:t>
            </w:r>
            <w:proofErr w:type="spellEnd"/>
            <w:r w:rsidRPr="005B272C">
              <w:rPr>
                <w:rFonts w:hint="cs"/>
                <w:spacing w:val="-2"/>
                <w:sz w:val="20"/>
                <w:szCs w:val="26"/>
                <w:rtl/>
                <w:lang w:bidi="ar-EG"/>
              </w:rPr>
              <w:t xml:space="preserve"> الوظيفية</w:t>
            </w:r>
          </w:p>
        </w:tc>
        <w:tc>
          <w:tcPr>
            <w:tcW w:w="2694" w:type="dxa"/>
            <w:tcBorders>
              <w:top w:val="single" w:sz="12" w:space="0" w:color="auto"/>
            </w:tcBorders>
            <w:shd w:val="clear" w:color="auto" w:fill="auto"/>
          </w:tcPr>
          <w:p w:rsidR="00EE4FF1" w:rsidRPr="005B272C" w:rsidRDefault="00EE4FF1" w:rsidP="00AA6EBF">
            <w:pPr>
              <w:spacing w:before="60" w:after="60" w:line="280" w:lineRule="exact"/>
              <w:jc w:val="left"/>
              <w:rPr>
                <w:sz w:val="20"/>
                <w:szCs w:val="26"/>
                <w:rtl/>
                <w:lang w:bidi="ar-EG"/>
              </w:rPr>
            </w:pPr>
            <w:r w:rsidRPr="005B272C">
              <w:rPr>
                <w:rFonts w:hint="cs"/>
                <w:sz w:val="20"/>
                <w:szCs w:val="26"/>
                <w:rtl/>
                <w:lang w:bidi="ar-EG"/>
              </w:rPr>
              <w:t>مسألة جديدة</w:t>
            </w:r>
          </w:p>
        </w:tc>
      </w:tr>
      <w:tr w:rsidR="00EE4FF1" w:rsidRPr="00EE4FF1" w:rsidTr="00AA6EBF">
        <w:trPr>
          <w:jc w:val="center"/>
        </w:trPr>
        <w:tc>
          <w:tcPr>
            <w:tcW w:w="1247" w:type="dxa"/>
            <w:shd w:val="clear" w:color="auto" w:fill="auto"/>
          </w:tcPr>
          <w:p w:rsidR="00EE4FF1" w:rsidRPr="00EE4FF1" w:rsidRDefault="00EE4FF1" w:rsidP="00AA6EBF">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cs="Times New Roman"/>
                <w:szCs w:val="20"/>
                <w:lang w:val="en-GB"/>
              </w:rPr>
            </w:pPr>
            <w:r w:rsidRPr="00EE4FF1">
              <w:rPr>
                <w:rFonts w:cs="Times New Roman"/>
                <w:szCs w:val="20"/>
                <w:lang w:val="en-GB"/>
              </w:rPr>
              <w:t>B/13</w:t>
            </w:r>
          </w:p>
        </w:tc>
        <w:tc>
          <w:tcPr>
            <w:tcW w:w="5811" w:type="dxa"/>
            <w:shd w:val="clear" w:color="auto" w:fill="auto"/>
          </w:tcPr>
          <w:p w:rsidR="00EE4FF1" w:rsidRPr="005B272C" w:rsidRDefault="00EE4FF1" w:rsidP="00AA6EBF">
            <w:pPr>
              <w:spacing w:before="60" w:after="60" w:line="280" w:lineRule="exact"/>
              <w:rPr>
                <w:sz w:val="20"/>
                <w:szCs w:val="26"/>
                <w:rtl/>
                <w:lang w:bidi="ar-EG"/>
              </w:rPr>
            </w:pPr>
            <w:r w:rsidRPr="005B272C">
              <w:rPr>
                <w:rFonts w:hint="cs"/>
                <w:sz w:val="20"/>
                <w:szCs w:val="26"/>
                <w:rtl/>
                <w:lang w:bidi="ar-EG"/>
              </w:rPr>
              <w:t>تطور شبكة الجيل التالي بالتكنولوجيات المبتكرة، بما فيها ا</w:t>
            </w:r>
            <w:r w:rsidRPr="005B272C">
              <w:rPr>
                <w:sz w:val="20"/>
                <w:szCs w:val="26"/>
                <w:rtl/>
                <w:lang w:bidi="ar-EG"/>
              </w:rPr>
              <w:t xml:space="preserve">لتوصيل الشبكي المعرَّف بالبرمجيات </w:t>
            </w:r>
            <w:r w:rsidRPr="005B272C">
              <w:rPr>
                <w:sz w:val="20"/>
                <w:szCs w:val="26"/>
                <w:lang w:bidi="ar-EG"/>
              </w:rPr>
              <w:t>(</w:t>
            </w:r>
            <w:r w:rsidRPr="005B272C">
              <w:rPr>
                <w:sz w:val="20"/>
                <w:szCs w:val="26"/>
                <w:lang w:val="fr-FR"/>
              </w:rPr>
              <w:t>SDN</w:t>
            </w:r>
            <w:r w:rsidRPr="005B272C">
              <w:rPr>
                <w:sz w:val="20"/>
                <w:szCs w:val="26"/>
                <w:lang w:bidi="ar-EG"/>
              </w:rPr>
              <w:t>)</w:t>
            </w:r>
            <w:r w:rsidRPr="005B272C">
              <w:rPr>
                <w:rFonts w:hint="cs"/>
                <w:sz w:val="20"/>
                <w:szCs w:val="26"/>
                <w:rtl/>
                <w:lang w:bidi="ar-EG"/>
              </w:rPr>
              <w:t xml:space="preserve"> و</w:t>
            </w:r>
            <w:r w:rsidRPr="005B272C">
              <w:rPr>
                <w:sz w:val="20"/>
                <w:szCs w:val="26"/>
                <w:rtl/>
                <w:lang w:bidi="ar-EG"/>
              </w:rPr>
              <w:t xml:space="preserve">التمثيل الافتراضي </w:t>
            </w:r>
            <w:r w:rsidRPr="005B272C">
              <w:rPr>
                <w:rFonts w:hint="cs"/>
                <w:sz w:val="20"/>
                <w:szCs w:val="26"/>
                <w:rtl/>
                <w:lang w:bidi="ar-EG"/>
              </w:rPr>
              <w:t>لوظائف</w:t>
            </w:r>
            <w:r w:rsidRPr="005B272C">
              <w:rPr>
                <w:sz w:val="20"/>
                <w:szCs w:val="26"/>
                <w:rtl/>
                <w:lang w:bidi="ar-EG"/>
              </w:rPr>
              <w:t xml:space="preserve"> الشبكة </w:t>
            </w:r>
            <w:r w:rsidRPr="005B272C">
              <w:rPr>
                <w:sz w:val="20"/>
                <w:szCs w:val="26"/>
                <w:lang w:bidi="ar-EG"/>
              </w:rPr>
              <w:t>(</w:t>
            </w:r>
            <w:r w:rsidRPr="005B272C">
              <w:rPr>
                <w:sz w:val="20"/>
                <w:szCs w:val="26"/>
                <w:lang w:val="fr-FR"/>
              </w:rPr>
              <w:t>NFV</w:t>
            </w:r>
            <w:r w:rsidRPr="005B272C">
              <w:rPr>
                <w:sz w:val="20"/>
                <w:szCs w:val="26"/>
                <w:lang w:bidi="ar-EG"/>
              </w:rPr>
              <w:t>)</w:t>
            </w:r>
          </w:p>
        </w:tc>
        <w:tc>
          <w:tcPr>
            <w:tcW w:w="2694" w:type="dxa"/>
            <w:shd w:val="clear" w:color="auto" w:fill="auto"/>
          </w:tcPr>
          <w:p w:rsidR="00EE4FF1" w:rsidRPr="005B272C" w:rsidRDefault="00EE4FF1" w:rsidP="00AA6EBF">
            <w:pPr>
              <w:spacing w:before="60" w:after="60" w:line="280" w:lineRule="exact"/>
              <w:jc w:val="left"/>
              <w:rPr>
                <w:sz w:val="20"/>
                <w:szCs w:val="26"/>
                <w:rtl/>
              </w:rPr>
            </w:pPr>
            <w:r w:rsidRPr="005B272C">
              <w:rPr>
                <w:sz w:val="20"/>
                <w:szCs w:val="26"/>
                <w:rtl/>
                <w:lang w:bidi="ar-EG"/>
              </w:rPr>
              <w:t>استمرار المسأل</w:t>
            </w:r>
            <w:r w:rsidRPr="005B272C">
              <w:rPr>
                <w:rFonts w:hint="cs"/>
                <w:sz w:val="20"/>
                <w:szCs w:val="26"/>
                <w:rtl/>
                <w:lang w:bidi="ar-EG"/>
              </w:rPr>
              <w:t>تين</w:t>
            </w:r>
            <w:r w:rsidRPr="005B272C">
              <w:rPr>
                <w:sz w:val="20"/>
                <w:szCs w:val="26"/>
                <w:rtl/>
                <w:lang w:bidi="ar-EG"/>
              </w:rPr>
              <w:t xml:space="preserve"> </w:t>
            </w:r>
            <w:r w:rsidRPr="005B272C">
              <w:rPr>
                <w:sz w:val="20"/>
                <w:szCs w:val="26"/>
                <w:lang w:val="fr-FR"/>
              </w:rPr>
              <w:t>2/13</w:t>
            </w:r>
            <w:r w:rsidRPr="005B272C">
              <w:rPr>
                <w:rFonts w:hint="cs"/>
                <w:sz w:val="20"/>
                <w:szCs w:val="26"/>
                <w:rtl/>
                <w:lang w:bidi="ar-EG"/>
              </w:rPr>
              <w:t xml:space="preserve"> و</w:t>
            </w:r>
            <w:r w:rsidRPr="005B272C">
              <w:rPr>
                <w:sz w:val="20"/>
                <w:szCs w:val="26"/>
                <w:lang w:val="fr-FR"/>
              </w:rPr>
              <w:t>3/13</w:t>
            </w:r>
          </w:p>
        </w:tc>
      </w:tr>
      <w:tr w:rsidR="00EE4FF1" w:rsidRPr="00EE4FF1" w:rsidTr="00AA6EBF">
        <w:trPr>
          <w:jc w:val="center"/>
        </w:trPr>
        <w:tc>
          <w:tcPr>
            <w:tcW w:w="1247" w:type="dxa"/>
            <w:shd w:val="clear" w:color="auto" w:fill="auto"/>
          </w:tcPr>
          <w:p w:rsidR="00EE4FF1" w:rsidRPr="00EE4FF1" w:rsidRDefault="00EE4FF1" w:rsidP="00AA6EBF">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cs="Times New Roman"/>
                <w:szCs w:val="20"/>
                <w:lang w:val="en-GB"/>
              </w:rPr>
            </w:pPr>
            <w:r w:rsidRPr="00EE4FF1">
              <w:rPr>
                <w:rFonts w:cs="Times New Roman"/>
                <w:szCs w:val="20"/>
                <w:lang w:val="en-GB"/>
              </w:rPr>
              <w:t>C/13</w:t>
            </w:r>
          </w:p>
        </w:tc>
        <w:tc>
          <w:tcPr>
            <w:tcW w:w="5811" w:type="dxa"/>
            <w:shd w:val="clear" w:color="auto" w:fill="auto"/>
          </w:tcPr>
          <w:p w:rsidR="00EE4FF1" w:rsidRPr="005B272C" w:rsidRDefault="00EE4FF1" w:rsidP="00AA6EBF">
            <w:pPr>
              <w:spacing w:before="60" w:after="60" w:line="280" w:lineRule="exact"/>
              <w:rPr>
                <w:sz w:val="20"/>
                <w:szCs w:val="26"/>
                <w:rtl/>
                <w:lang w:bidi="ar-EG"/>
              </w:rPr>
            </w:pPr>
            <w:r w:rsidRPr="005B272C">
              <w:rPr>
                <w:rFonts w:hint="cs"/>
                <w:sz w:val="20"/>
                <w:szCs w:val="26"/>
                <w:rtl/>
                <w:lang w:bidi="ar-EG"/>
              </w:rPr>
              <w:t>ا</w:t>
            </w:r>
            <w:r w:rsidRPr="005B272C">
              <w:rPr>
                <w:sz w:val="20"/>
                <w:szCs w:val="26"/>
                <w:rtl/>
                <w:lang w:bidi="ar-EG"/>
              </w:rPr>
              <w:t>لتوصيل الشبكي المعرَّف بالبرمجيات</w:t>
            </w:r>
            <w:r w:rsidRPr="005B272C">
              <w:rPr>
                <w:rFonts w:hint="cs"/>
                <w:sz w:val="20"/>
                <w:szCs w:val="26"/>
                <w:rtl/>
                <w:lang w:bidi="ar-EG"/>
              </w:rPr>
              <w:t xml:space="preserve">، وتقسيم </w:t>
            </w:r>
            <w:r w:rsidRPr="005B272C">
              <w:rPr>
                <w:rFonts w:hint="cs"/>
                <w:sz w:val="20"/>
                <w:szCs w:val="26"/>
                <w:rtl/>
                <w:lang w:bidi="ar"/>
              </w:rPr>
              <w:t xml:space="preserve">وظائف </w:t>
            </w:r>
            <w:r w:rsidRPr="005B272C">
              <w:rPr>
                <w:rFonts w:hint="cs"/>
                <w:sz w:val="20"/>
                <w:szCs w:val="26"/>
                <w:rtl/>
                <w:lang w:bidi="ar-EG"/>
              </w:rPr>
              <w:t>الشبكة وتنسيقها</w:t>
            </w:r>
          </w:p>
        </w:tc>
        <w:tc>
          <w:tcPr>
            <w:tcW w:w="2694" w:type="dxa"/>
            <w:shd w:val="clear" w:color="auto" w:fill="auto"/>
          </w:tcPr>
          <w:p w:rsidR="00EE4FF1" w:rsidRPr="005B272C" w:rsidRDefault="00EE4FF1" w:rsidP="00AA6EBF">
            <w:pPr>
              <w:spacing w:before="60" w:after="60" w:line="280" w:lineRule="exact"/>
              <w:jc w:val="left"/>
              <w:rPr>
                <w:sz w:val="20"/>
                <w:szCs w:val="26"/>
                <w:lang w:val="fr-FR"/>
              </w:rPr>
            </w:pPr>
            <w:r w:rsidRPr="005B272C">
              <w:rPr>
                <w:sz w:val="20"/>
                <w:szCs w:val="26"/>
                <w:rtl/>
                <w:lang w:bidi="ar-EG"/>
              </w:rPr>
              <w:t>استمرار المسأل</w:t>
            </w:r>
            <w:r w:rsidRPr="005B272C">
              <w:rPr>
                <w:rFonts w:hint="cs"/>
                <w:sz w:val="20"/>
                <w:szCs w:val="26"/>
                <w:rtl/>
                <w:lang w:bidi="ar-EG"/>
              </w:rPr>
              <w:t>تين</w:t>
            </w:r>
            <w:r w:rsidRPr="005B272C">
              <w:rPr>
                <w:sz w:val="20"/>
                <w:szCs w:val="26"/>
                <w:rtl/>
                <w:lang w:bidi="ar-EG"/>
              </w:rPr>
              <w:t xml:space="preserve"> </w:t>
            </w:r>
            <w:r w:rsidRPr="005B272C">
              <w:rPr>
                <w:sz w:val="20"/>
                <w:szCs w:val="26"/>
                <w:lang w:val="fr-FR"/>
              </w:rPr>
              <w:t>14/13</w:t>
            </w:r>
            <w:r w:rsidRPr="005B272C">
              <w:rPr>
                <w:rFonts w:hint="cs"/>
                <w:sz w:val="20"/>
                <w:szCs w:val="26"/>
                <w:rtl/>
                <w:lang w:bidi="ar-EG"/>
              </w:rPr>
              <w:t xml:space="preserve"> و</w:t>
            </w:r>
            <w:r w:rsidRPr="005B272C">
              <w:rPr>
                <w:sz w:val="20"/>
                <w:szCs w:val="26"/>
                <w:lang w:val="fr-FR"/>
              </w:rPr>
              <w:t>12/13</w:t>
            </w:r>
          </w:p>
        </w:tc>
      </w:tr>
      <w:tr w:rsidR="00EE4FF1" w:rsidRPr="00EE4FF1" w:rsidTr="00AA6EBF">
        <w:trPr>
          <w:jc w:val="center"/>
        </w:trPr>
        <w:tc>
          <w:tcPr>
            <w:tcW w:w="1247" w:type="dxa"/>
            <w:shd w:val="clear" w:color="auto" w:fill="auto"/>
          </w:tcPr>
          <w:p w:rsidR="00EE4FF1" w:rsidRPr="00EE4FF1" w:rsidRDefault="00EE4FF1" w:rsidP="00AA6EBF">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cs="Times New Roman"/>
                <w:szCs w:val="20"/>
                <w:lang w:val="en-GB"/>
              </w:rPr>
            </w:pPr>
            <w:r w:rsidRPr="00EE4FF1">
              <w:rPr>
                <w:rFonts w:cs="Times New Roman"/>
                <w:szCs w:val="20"/>
                <w:lang w:val="en-GB"/>
              </w:rPr>
              <w:t>D/13</w:t>
            </w:r>
          </w:p>
        </w:tc>
        <w:tc>
          <w:tcPr>
            <w:tcW w:w="5811" w:type="dxa"/>
            <w:shd w:val="clear" w:color="auto" w:fill="auto"/>
          </w:tcPr>
          <w:p w:rsidR="00EE4FF1" w:rsidRPr="005B272C" w:rsidRDefault="00EE4FF1" w:rsidP="00AA6EBF">
            <w:pPr>
              <w:spacing w:before="60" w:after="60" w:line="280" w:lineRule="exact"/>
              <w:rPr>
                <w:spacing w:val="6"/>
                <w:sz w:val="20"/>
                <w:szCs w:val="26"/>
                <w:rtl/>
                <w:lang w:val="fr-FR" w:bidi="ar-EG"/>
              </w:rPr>
            </w:pPr>
            <w:r w:rsidRPr="005B272C">
              <w:rPr>
                <w:rFonts w:hint="cs"/>
                <w:spacing w:val="6"/>
                <w:sz w:val="20"/>
                <w:szCs w:val="26"/>
                <w:rtl/>
                <w:lang w:bidi="ar-EG"/>
              </w:rPr>
              <w:t xml:space="preserve">جوانب جودة الخدمة بما فيها شبكات </w:t>
            </w:r>
            <w:r w:rsidRPr="005B272C">
              <w:rPr>
                <w:rFonts w:hint="cs"/>
                <w:spacing w:val="6"/>
                <w:sz w:val="20"/>
                <w:szCs w:val="26"/>
                <w:rtl/>
              </w:rPr>
              <w:t xml:space="preserve">الاتصالات </w:t>
            </w:r>
            <w:r w:rsidR="00AD4C9C" w:rsidRPr="005B272C">
              <w:rPr>
                <w:rFonts w:hint="cs"/>
                <w:spacing w:val="6"/>
                <w:sz w:val="20"/>
                <w:szCs w:val="26"/>
                <w:rtl/>
              </w:rPr>
              <w:t>المتنقلة الدولية-</w:t>
            </w:r>
            <w:r w:rsidRPr="005B272C">
              <w:rPr>
                <w:spacing w:val="6"/>
                <w:sz w:val="20"/>
                <w:szCs w:val="26"/>
              </w:rPr>
              <w:t>2020</w:t>
            </w:r>
            <w:r w:rsidRPr="005B272C">
              <w:rPr>
                <w:rFonts w:hint="cs"/>
                <w:spacing w:val="6"/>
                <w:sz w:val="20"/>
                <w:szCs w:val="26"/>
                <w:rtl/>
              </w:rPr>
              <w:t xml:space="preserve"> </w:t>
            </w:r>
            <w:r w:rsidRPr="005B272C">
              <w:rPr>
                <w:spacing w:val="6"/>
                <w:sz w:val="20"/>
                <w:szCs w:val="26"/>
              </w:rPr>
              <w:t>(IMT</w:t>
            </w:r>
            <w:r w:rsidRPr="005B272C">
              <w:rPr>
                <w:spacing w:val="6"/>
                <w:sz w:val="20"/>
                <w:szCs w:val="26"/>
              </w:rPr>
              <w:noBreakHyphen/>
              <w:t>2020)</w:t>
            </w:r>
          </w:p>
        </w:tc>
        <w:tc>
          <w:tcPr>
            <w:tcW w:w="2694" w:type="dxa"/>
            <w:shd w:val="clear" w:color="auto" w:fill="auto"/>
          </w:tcPr>
          <w:p w:rsidR="00EE4FF1" w:rsidRPr="005B272C" w:rsidRDefault="00EE4FF1" w:rsidP="00AA6EBF">
            <w:pPr>
              <w:spacing w:before="60" w:after="60" w:line="280" w:lineRule="exact"/>
              <w:jc w:val="left"/>
              <w:rPr>
                <w:sz w:val="20"/>
                <w:szCs w:val="26"/>
                <w:lang w:val="fr-FR"/>
              </w:rPr>
            </w:pPr>
            <w:r w:rsidRPr="005B272C">
              <w:rPr>
                <w:sz w:val="20"/>
                <w:szCs w:val="26"/>
                <w:rtl/>
                <w:lang w:bidi="ar-EG"/>
              </w:rPr>
              <w:t xml:space="preserve">استمرار المسألة </w:t>
            </w:r>
            <w:r w:rsidRPr="005B272C">
              <w:rPr>
                <w:sz w:val="20"/>
                <w:szCs w:val="26"/>
                <w:lang w:val="fr-FR"/>
              </w:rPr>
              <w:t>6/13</w:t>
            </w:r>
          </w:p>
        </w:tc>
      </w:tr>
      <w:tr w:rsidR="00EE4FF1" w:rsidRPr="00EE4FF1" w:rsidTr="00AA6EBF">
        <w:trPr>
          <w:jc w:val="center"/>
        </w:trPr>
        <w:tc>
          <w:tcPr>
            <w:tcW w:w="1247" w:type="dxa"/>
            <w:shd w:val="clear" w:color="auto" w:fill="auto"/>
          </w:tcPr>
          <w:p w:rsidR="00EE4FF1" w:rsidRPr="00EE4FF1" w:rsidRDefault="00EE4FF1" w:rsidP="00AA6EBF">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cs="Times New Roman"/>
                <w:szCs w:val="20"/>
                <w:lang w:val="en-GB"/>
              </w:rPr>
            </w:pPr>
            <w:r w:rsidRPr="00EE4FF1">
              <w:rPr>
                <w:rFonts w:cs="Times New Roman"/>
                <w:szCs w:val="20"/>
                <w:lang w:val="en-GB"/>
              </w:rPr>
              <w:t>E/13</w:t>
            </w:r>
          </w:p>
        </w:tc>
        <w:tc>
          <w:tcPr>
            <w:tcW w:w="5811" w:type="dxa"/>
            <w:shd w:val="clear" w:color="auto" w:fill="auto"/>
          </w:tcPr>
          <w:p w:rsidR="00EE4FF1" w:rsidRPr="005B272C" w:rsidRDefault="00EE4FF1" w:rsidP="00AA6EBF">
            <w:pPr>
              <w:spacing w:before="60" w:after="60" w:line="280" w:lineRule="exact"/>
              <w:rPr>
                <w:sz w:val="20"/>
                <w:szCs w:val="26"/>
                <w:rtl/>
                <w:lang w:bidi="ar-EG"/>
              </w:rPr>
            </w:pPr>
            <w:r w:rsidRPr="005B272C">
              <w:rPr>
                <w:rFonts w:hint="cs"/>
                <w:sz w:val="20"/>
                <w:szCs w:val="26"/>
                <w:rtl/>
                <w:lang w:bidi="ar"/>
              </w:rPr>
              <w:t>تكنولوجيات الشبكات المقبلة</w:t>
            </w:r>
            <w:r w:rsidRPr="005B272C">
              <w:rPr>
                <w:rFonts w:hint="cs"/>
                <w:sz w:val="20"/>
                <w:szCs w:val="26"/>
                <w:rtl/>
              </w:rPr>
              <w:t xml:space="preserve"> </w:t>
            </w:r>
            <w:r w:rsidRPr="005B272C">
              <w:rPr>
                <w:rFonts w:hint="cs"/>
                <w:sz w:val="20"/>
                <w:szCs w:val="26"/>
                <w:rtl/>
                <w:lang w:bidi="ar-EG"/>
              </w:rPr>
              <w:t>للاتصالات</w:t>
            </w:r>
            <w:r w:rsidRPr="005B272C">
              <w:rPr>
                <w:rFonts w:hint="cs"/>
                <w:sz w:val="20"/>
                <w:szCs w:val="26"/>
                <w:rtl/>
              </w:rPr>
              <w:t xml:space="preserve"> </w:t>
            </w:r>
            <w:r w:rsidR="00AD4C9C" w:rsidRPr="005B272C">
              <w:rPr>
                <w:rFonts w:hint="cs"/>
                <w:sz w:val="20"/>
                <w:szCs w:val="26"/>
                <w:rtl/>
              </w:rPr>
              <w:t>المتنقلة الدولية-</w:t>
            </w:r>
            <w:r w:rsidR="00BA1D4B" w:rsidRPr="005B272C">
              <w:rPr>
                <w:sz w:val="20"/>
                <w:szCs w:val="26"/>
              </w:rPr>
              <w:t>2020</w:t>
            </w:r>
            <w:r w:rsidRPr="005B272C">
              <w:rPr>
                <w:rFonts w:hint="cs"/>
                <w:sz w:val="20"/>
                <w:szCs w:val="26"/>
                <w:rtl/>
              </w:rPr>
              <w:t xml:space="preserve"> </w:t>
            </w:r>
            <w:r w:rsidR="00BA1D4B" w:rsidRPr="005B272C">
              <w:rPr>
                <w:sz w:val="20"/>
                <w:szCs w:val="26"/>
              </w:rPr>
              <w:t>(</w:t>
            </w:r>
            <w:r w:rsidRPr="005B272C">
              <w:rPr>
                <w:sz w:val="20"/>
                <w:szCs w:val="26"/>
              </w:rPr>
              <w:t>IMT</w:t>
            </w:r>
            <w:r w:rsidR="00BA1D4B" w:rsidRPr="005B272C">
              <w:rPr>
                <w:sz w:val="20"/>
                <w:szCs w:val="26"/>
              </w:rPr>
              <w:noBreakHyphen/>
            </w:r>
            <w:r w:rsidRPr="005B272C">
              <w:rPr>
                <w:sz w:val="20"/>
                <w:szCs w:val="26"/>
              </w:rPr>
              <w:t>2020</w:t>
            </w:r>
            <w:r w:rsidR="00BA1D4B" w:rsidRPr="005B272C">
              <w:rPr>
                <w:sz w:val="20"/>
                <w:szCs w:val="26"/>
              </w:rPr>
              <w:t>)</w:t>
            </w:r>
            <w:r w:rsidRPr="005B272C">
              <w:rPr>
                <w:rFonts w:hint="cs"/>
                <w:sz w:val="20"/>
                <w:szCs w:val="26"/>
                <w:rtl/>
              </w:rPr>
              <w:t xml:space="preserve"> </w:t>
            </w:r>
            <w:r w:rsidRPr="005B272C">
              <w:rPr>
                <w:rFonts w:hint="cs"/>
                <w:sz w:val="20"/>
                <w:szCs w:val="26"/>
                <w:rtl/>
                <w:lang w:bidi="ar"/>
              </w:rPr>
              <w:t>وشبكات المستقبل</w:t>
            </w:r>
          </w:p>
        </w:tc>
        <w:tc>
          <w:tcPr>
            <w:tcW w:w="2694" w:type="dxa"/>
            <w:shd w:val="clear" w:color="auto" w:fill="auto"/>
          </w:tcPr>
          <w:p w:rsidR="00EE4FF1" w:rsidRPr="005B272C" w:rsidRDefault="00EE4FF1" w:rsidP="00AA6EBF">
            <w:pPr>
              <w:spacing w:before="60" w:after="60" w:line="280" w:lineRule="exact"/>
              <w:jc w:val="left"/>
              <w:rPr>
                <w:sz w:val="20"/>
                <w:szCs w:val="26"/>
                <w:lang w:val="fr-FR"/>
              </w:rPr>
            </w:pPr>
            <w:r w:rsidRPr="005B272C">
              <w:rPr>
                <w:sz w:val="20"/>
                <w:szCs w:val="26"/>
                <w:rtl/>
                <w:lang w:bidi="ar-EG"/>
              </w:rPr>
              <w:t>استمرار المسأل</w:t>
            </w:r>
            <w:r w:rsidRPr="005B272C">
              <w:rPr>
                <w:rFonts w:hint="cs"/>
                <w:sz w:val="20"/>
                <w:szCs w:val="26"/>
                <w:rtl/>
                <w:lang w:bidi="ar-EG"/>
              </w:rPr>
              <w:t>تين</w:t>
            </w:r>
            <w:r w:rsidRPr="005B272C">
              <w:rPr>
                <w:sz w:val="20"/>
                <w:szCs w:val="26"/>
                <w:rtl/>
                <w:lang w:bidi="ar-EG"/>
              </w:rPr>
              <w:t xml:space="preserve"> </w:t>
            </w:r>
            <w:r w:rsidRPr="005B272C">
              <w:rPr>
                <w:sz w:val="20"/>
                <w:szCs w:val="26"/>
                <w:lang w:val="fr-FR"/>
              </w:rPr>
              <w:t>13/13</w:t>
            </w:r>
            <w:r w:rsidRPr="005B272C">
              <w:rPr>
                <w:rFonts w:hint="cs"/>
                <w:sz w:val="20"/>
                <w:szCs w:val="26"/>
                <w:rtl/>
                <w:lang w:bidi="ar-EG"/>
              </w:rPr>
              <w:t xml:space="preserve"> و</w:t>
            </w:r>
            <w:r w:rsidRPr="005B272C">
              <w:rPr>
                <w:sz w:val="20"/>
                <w:szCs w:val="26"/>
                <w:lang w:val="fr-FR"/>
              </w:rPr>
              <w:t>15/13</w:t>
            </w:r>
          </w:p>
        </w:tc>
      </w:tr>
      <w:tr w:rsidR="00EE4FF1" w:rsidRPr="00EE4FF1" w:rsidTr="00AA6EBF">
        <w:trPr>
          <w:jc w:val="center"/>
        </w:trPr>
        <w:tc>
          <w:tcPr>
            <w:tcW w:w="1247" w:type="dxa"/>
            <w:shd w:val="clear" w:color="auto" w:fill="auto"/>
          </w:tcPr>
          <w:p w:rsidR="00EE4FF1" w:rsidRPr="00EE4FF1" w:rsidRDefault="00EE4FF1" w:rsidP="00AA6EBF">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cs="Times New Roman"/>
                <w:szCs w:val="20"/>
                <w:lang w:val="en-GB"/>
              </w:rPr>
            </w:pPr>
            <w:r w:rsidRPr="00EE4FF1">
              <w:rPr>
                <w:rFonts w:cs="Times New Roman"/>
                <w:szCs w:val="20"/>
                <w:lang w:val="en-GB"/>
              </w:rPr>
              <w:t>F/13</w:t>
            </w:r>
          </w:p>
        </w:tc>
        <w:tc>
          <w:tcPr>
            <w:tcW w:w="5811" w:type="dxa"/>
            <w:shd w:val="clear" w:color="auto" w:fill="auto"/>
          </w:tcPr>
          <w:p w:rsidR="00EE4FF1" w:rsidRPr="005B272C" w:rsidRDefault="00EE4FF1" w:rsidP="00AA6EBF">
            <w:pPr>
              <w:spacing w:before="60" w:after="60" w:line="280" w:lineRule="exact"/>
              <w:rPr>
                <w:sz w:val="20"/>
                <w:szCs w:val="26"/>
                <w:rtl/>
                <w:lang w:val="fr-FR" w:bidi="ar-EG"/>
              </w:rPr>
            </w:pPr>
            <w:r w:rsidRPr="005B272C">
              <w:rPr>
                <w:rFonts w:hint="cs"/>
                <w:sz w:val="20"/>
                <w:szCs w:val="26"/>
                <w:rtl/>
                <w:lang w:bidi="ar"/>
              </w:rPr>
              <w:t>تقارب الاتصالات الثابتة والمتنقلة بما</w:t>
            </w:r>
            <w:r w:rsidR="001F672E" w:rsidRPr="005B272C">
              <w:rPr>
                <w:rFonts w:hint="cs"/>
                <w:sz w:val="20"/>
                <w:szCs w:val="26"/>
                <w:rtl/>
                <w:lang w:bidi="ar"/>
              </w:rPr>
              <w:t xml:space="preserve"> في </w:t>
            </w:r>
            <w:r w:rsidRPr="005B272C">
              <w:rPr>
                <w:rFonts w:hint="cs"/>
                <w:sz w:val="20"/>
                <w:szCs w:val="26"/>
                <w:rtl/>
                <w:lang w:bidi="ar"/>
              </w:rPr>
              <w:t>ذلك</w:t>
            </w:r>
            <w:r w:rsidRPr="005B272C">
              <w:rPr>
                <w:rFonts w:hint="cs"/>
                <w:sz w:val="20"/>
                <w:szCs w:val="26"/>
                <w:rtl/>
              </w:rPr>
              <w:t xml:space="preserve"> الاتصالات </w:t>
            </w:r>
            <w:r w:rsidR="00AD4C9C" w:rsidRPr="005B272C">
              <w:rPr>
                <w:rFonts w:hint="cs"/>
                <w:sz w:val="20"/>
                <w:szCs w:val="26"/>
                <w:rtl/>
              </w:rPr>
              <w:t>المتنقلة الدولية-</w:t>
            </w:r>
            <w:r w:rsidR="00BA1D4B" w:rsidRPr="005B272C">
              <w:rPr>
                <w:sz w:val="20"/>
                <w:szCs w:val="26"/>
              </w:rPr>
              <w:t>2020</w:t>
            </w:r>
            <w:r w:rsidR="00BA1D4B" w:rsidRPr="005B272C">
              <w:rPr>
                <w:rFonts w:hint="cs"/>
                <w:sz w:val="20"/>
                <w:szCs w:val="26"/>
                <w:rtl/>
                <w:lang w:bidi="ar-EG"/>
              </w:rPr>
              <w:t xml:space="preserve"> </w:t>
            </w:r>
            <w:r w:rsidR="00BA1D4B" w:rsidRPr="005B272C">
              <w:rPr>
                <w:sz w:val="20"/>
                <w:szCs w:val="26"/>
              </w:rPr>
              <w:t>(</w:t>
            </w:r>
            <w:r w:rsidRPr="005B272C">
              <w:rPr>
                <w:sz w:val="20"/>
                <w:szCs w:val="26"/>
              </w:rPr>
              <w:t>IMT</w:t>
            </w:r>
            <w:r w:rsidR="00BA1D4B" w:rsidRPr="005B272C">
              <w:rPr>
                <w:sz w:val="20"/>
                <w:szCs w:val="26"/>
              </w:rPr>
              <w:noBreakHyphen/>
            </w:r>
            <w:r w:rsidRPr="005B272C">
              <w:rPr>
                <w:sz w:val="20"/>
                <w:szCs w:val="26"/>
              </w:rPr>
              <w:t>2020</w:t>
            </w:r>
            <w:r w:rsidR="00BA1D4B" w:rsidRPr="005B272C">
              <w:rPr>
                <w:sz w:val="20"/>
                <w:szCs w:val="26"/>
              </w:rPr>
              <w:t>)</w:t>
            </w:r>
          </w:p>
        </w:tc>
        <w:tc>
          <w:tcPr>
            <w:tcW w:w="2694" w:type="dxa"/>
            <w:shd w:val="clear" w:color="auto" w:fill="auto"/>
          </w:tcPr>
          <w:p w:rsidR="00EE4FF1" w:rsidRPr="005B272C" w:rsidRDefault="00EE4FF1" w:rsidP="00AA6EBF">
            <w:pPr>
              <w:spacing w:before="60" w:after="60" w:line="280" w:lineRule="exact"/>
              <w:jc w:val="left"/>
              <w:rPr>
                <w:sz w:val="20"/>
                <w:szCs w:val="26"/>
                <w:rtl/>
              </w:rPr>
            </w:pPr>
            <w:r w:rsidRPr="005B272C">
              <w:rPr>
                <w:sz w:val="20"/>
                <w:szCs w:val="26"/>
                <w:rtl/>
                <w:lang w:bidi="ar-EG"/>
              </w:rPr>
              <w:t xml:space="preserve">استمرار </w:t>
            </w:r>
            <w:r w:rsidRPr="005B272C">
              <w:rPr>
                <w:rFonts w:hint="cs"/>
                <w:sz w:val="20"/>
                <w:szCs w:val="26"/>
                <w:rtl/>
                <w:lang w:bidi="ar-EG"/>
              </w:rPr>
              <w:t>المسائل</w:t>
            </w:r>
            <w:r w:rsidRPr="005B272C">
              <w:rPr>
                <w:sz w:val="20"/>
                <w:szCs w:val="26"/>
                <w:rtl/>
                <w:lang w:bidi="ar-EG"/>
              </w:rPr>
              <w:t xml:space="preserve"> </w:t>
            </w:r>
            <w:r w:rsidRPr="005B272C">
              <w:rPr>
                <w:sz w:val="20"/>
                <w:szCs w:val="26"/>
                <w:lang w:val="fr-FR"/>
              </w:rPr>
              <w:t>4/13</w:t>
            </w:r>
            <w:r w:rsidRPr="005B272C">
              <w:rPr>
                <w:rFonts w:hint="cs"/>
                <w:sz w:val="20"/>
                <w:szCs w:val="26"/>
                <w:rtl/>
                <w:lang w:bidi="ar-EG"/>
              </w:rPr>
              <w:t xml:space="preserve"> و</w:t>
            </w:r>
            <w:r w:rsidRPr="005B272C">
              <w:rPr>
                <w:sz w:val="20"/>
                <w:szCs w:val="26"/>
                <w:lang w:val="fr-FR"/>
              </w:rPr>
              <w:t>9/13</w:t>
            </w:r>
            <w:r w:rsidRPr="005B272C">
              <w:rPr>
                <w:rFonts w:hint="cs"/>
                <w:sz w:val="20"/>
                <w:szCs w:val="26"/>
                <w:rtl/>
              </w:rPr>
              <w:t xml:space="preserve"> </w:t>
            </w:r>
            <w:r w:rsidRPr="005B272C">
              <w:rPr>
                <w:rFonts w:hint="cs"/>
                <w:sz w:val="20"/>
                <w:szCs w:val="26"/>
                <w:rtl/>
                <w:lang w:bidi="ar-EG"/>
              </w:rPr>
              <w:t>و</w:t>
            </w:r>
            <w:r w:rsidRPr="005B272C">
              <w:rPr>
                <w:sz w:val="20"/>
                <w:szCs w:val="26"/>
                <w:lang w:val="fr-FR"/>
              </w:rPr>
              <w:t>10/13</w:t>
            </w:r>
          </w:p>
        </w:tc>
      </w:tr>
      <w:tr w:rsidR="00EE4FF1" w:rsidRPr="00EE4FF1" w:rsidTr="00AA6EBF">
        <w:trPr>
          <w:jc w:val="center"/>
        </w:trPr>
        <w:tc>
          <w:tcPr>
            <w:tcW w:w="1247" w:type="dxa"/>
            <w:shd w:val="clear" w:color="auto" w:fill="auto"/>
          </w:tcPr>
          <w:p w:rsidR="00EE4FF1" w:rsidRPr="00EE4FF1" w:rsidRDefault="00EE4FF1" w:rsidP="00AA6EBF">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cs="Times New Roman"/>
                <w:szCs w:val="20"/>
                <w:lang w:val="en-GB"/>
              </w:rPr>
            </w:pPr>
            <w:r w:rsidRPr="00EE4FF1">
              <w:rPr>
                <w:rFonts w:cs="Times New Roman"/>
                <w:szCs w:val="20"/>
                <w:lang w:val="en-GB"/>
              </w:rPr>
              <w:t>G/13</w:t>
            </w:r>
          </w:p>
        </w:tc>
        <w:tc>
          <w:tcPr>
            <w:tcW w:w="5811" w:type="dxa"/>
            <w:shd w:val="clear" w:color="auto" w:fill="auto"/>
          </w:tcPr>
          <w:p w:rsidR="00EE4FF1" w:rsidRPr="005B272C" w:rsidRDefault="00EE4FF1" w:rsidP="00AA6EBF">
            <w:pPr>
              <w:spacing w:before="60" w:after="60" w:line="280" w:lineRule="exact"/>
              <w:rPr>
                <w:sz w:val="20"/>
                <w:szCs w:val="26"/>
                <w:rtl/>
                <w:lang w:bidi="ar-EG"/>
              </w:rPr>
            </w:pPr>
            <w:r w:rsidRPr="005B272C">
              <w:rPr>
                <w:rFonts w:hint="cs"/>
                <w:sz w:val="20"/>
                <w:szCs w:val="26"/>
                <w:rtl/>
                <w:lang w:bidi="ar"/>
              </w:rPr>
              <w:t>التوصيلات الشبكية والخدمات الجديرة بالثقة والمتمحورة حول المعرفة</w:t>
            </w:r>
          </w:p>
        </w:tc>
        <w:tc>
          <w:tcPr>
            <w:tcW w:w="2694" w:type="dxa"/>
            <w:shd w:val="clear" w:color="auto" w:fill="auto"/>
          </w:tcPr>
          <w:p w:rsidR="00EE4FF1" w:rsidRPr="005B272C" w:rsidRDefault="00EE4FF1" w:rsidP="00AA6EBF">
            <w:pPr>
              <w:spacing w:before="60" w:after="60" w:line="280" w:lineRule="exact"/>
              <w:jc w:val="left"/>
              <w:rPr>
                <w:sz w:val="20"/>
                <w:szCs w:val="26"/>
                <w:lang w:val="fr-FR"/>
              </w:rPr>
            </w:pPr>
            <w:r w:rsidRPr="005B272C">
              <w:rPr>
                <w:sz w:val="20"/>
                <w:szCs w:val="26"/>
                <w:rtl/>
                <w:lang w:bidi="ar-EG"/>
              </w:rPr>
              <w:t>استمرار المسأل</w:t>
            </w:r>
            <w:r w:rsidRPr="005B272C">
              <w:rPr>
                <w:rFonts w:hint="cs"/>
                <w:sz w:val="20"/>
                <w:szCs w:val="26"/>
                <w:rtl/>
                <w:lang w:bidi="ar-EG"/>
              </w:rPr>
              <w:t>تين</w:t>
            </w:r>
            <w:r w:rsidRPr="005B272C">
              <w:rPr>
                <w:sz w:val="20"/>
                <w:szCs w:val="26"/>
                <w:rtl/>
                <w:lang w:bidi="ar-EG"/>
              </w:rPr>
              <w:t xml:space="preserve"> </w:t>
            </w:r>
            <w:r w:rsidRPr="005B272C">
              <w:rPr>
                <w:sz w:val="20"/>
                <w:szCs w:val="26"/>
                <w:lang w:val="fr-FR"/>
              </w:rPr>
              <w:t>11/13</w:t>
            </w:r>
            <w:r w:rsidRPr="005B272C">
              <w:rPr>
                <w:rFonts w:hint="cs"/>
                <w:sz w:val="20"/>
                <w:szCs w:val="26"/>
                <w:rtl/>
                <w:lang w:bidi="ar-EG"/>
              </w:rPr>
              <w:t xml:space="preserve"> و</w:t>
            </w:r>
            <w:r w:rsidRPr="005B272C">
              <w:rPr>
                <w:sz w:val="20"/>
                <w:szCs w:val="26"/>
                <w:lang w:val="fr-FR"/>
              </w:rPr>
              <w:t>16/13</w:t>
            </w:r>
          </w:p>
        </w:tc>
      </w:tr>
      <w:tr w:rsidR="00EE4FF1" w:rsidRPr="00EE4FF1" w:rsidTr="00AA6EBF">
        <w:trPr>
          <w:jc w:val="center"/>
        </w:trPr>
        <w:tc>
          <w:tcPr>
            <w:tcW w:w="1247" w:type="dxa"/>
            <w:shd w:val="clear" w:color="auto" w:fill="auto"/>
          </w:tcPr>
          <w:p w:rsidR="00EE4FF1" w:rsidRPr="00EE4FF1" w:rsidRDefault="00EE4FF1" w:rsidP="00AA6EBF">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cs="Times New Roman"/>
                <w:szCs w:val="20"/>
                <w:lang w:val="en-GB"/>
              </w:rPr>
            </w:pPr>
            <w:r w:rsidRPr="00EE4FF1">
              <w:rPr>
                <w:rFonts w:cs="Times New Roman"/>
                <w:szCs w:val="20"/>
                <w:lang w:val="en-GB"/>
              </w:rPr>
              <w:t>H/13</w:t>
            </w:r>
          </w:p>
        </w:tc>
        <w:tc>
          <w:tcPr>
            <w:tcW w:w="5811" w:type="dxa"/>
            <w:shd w:val="clear" w:color="auto" w:fill="auto"/>
          </w:tcPr>
          <w:p w:rsidR="00EE4FF1" w:rsidRPr="005B272C" w:rsidRDefault="00EE4FF1" w:rsidP="00AA6EBF">
            <w:pPr>
              <w:spacing w:before="60" w:after="60" w:line="280" w:lineRule="exact"/>
              <w:rPr>
                <w:spacing w:val="-2"/>
                <w:sz w:val="20"/>
                <w:szCs w:val="26"/>
                <w:lang w:val="fr-FR"/>
              </w:rPr>
            </w:pPr>
            <w:r w:rsidRPr="005B272C">
              <w:rPr>
                <w:rFonts w:hint="cs"/>
                <w:spacing w:val="-2"/>
                <w:sz w:val="20"/>
                <w:szCs w:val="26"/>
                <w:rtl/>
                <w:lang w:bidi="ar"/>
              </w:rPr>
              <w:t>سيناريوهات الخدمات المبتكرة، ونماذج النشر وقضايا الانتقال على أساس شبكات المستقبل</w:t>
            </w:r>
          </w:p>
        </w:tc>
        <w:tc>
          <w:tcPr>
            <w:tcW w:w="2694" w:type="dxa"/>
            <w:shd w:val="clear" w:color="auto" w:fill="auto"/>
          </w:tcPr>
          <w:p w:rsidR="00EE4FF1" w:rsidRPr="005B272C" w:rsidRDefault="00EE4FF1" w:rsidP="00AA6EBF">
            <w:pPr>
              <w:spacing w:before="60" w:after="60" w:line="280" w:lineRule="exact"/>
              <w:jc w:val="left"/>
              <w:rPr>
                <w:sz w:val="20"/>
                <w:szCs w:val="26"/>
                <w:lang w:val="fr-FR"/>
              </w:rPr>
            </w:pPr>
            <w:r w:rsidRPr="005B272C">
              <w:rPr>
                <w:sz w:val="20"/>
                <w:szCs w:val="26"/>
                <w:rtl/>
                <w:lang w:bidi="ar-EG"/>
              </w:rPr>
              <w:t xml:space="preserve">استمرار المسألة </w:t>
            </w:r>
            <w:r w:rsidRPr="005B272C">
              <w:rPr>
                <w:sz w:val="20"/>
                <w:szCs w:val="26"/>
                <w:lang w:val="fr-FR"/>
              </w:rPr>
              <w:t>1/13</w:t>
            </w:r>
          </w:p>
        </w:tc>
      </w:tr>
      <w:tr w:rsidR="00EE4FF1" w:rsidRPr="00EE4FF1" w:rsidTr="00AA6EBF">
        <w:trPr>
          <w:jc w:val="center"/>
        </w:trPr>
        <w:tc>
          <w:tcPr>
            <w:tcW w:w="1247" w:type="dxa"/>
            <w:shd w:val="clear" w:color="auto" w:fill="auto"/>
          </w:tcPr>
          <w:p w:rsidR="00EE4FF1" w:rsidRPr="00EE4FF1" w:rsidRDefault="00EE4FF1" w:rsidP="00AA6EBF">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cs="Times New Roman"/>
                <w:szCs w:val="20"/>
                <w:lang w:val="en-GB"/>
              </w:rPr>
            </w:pPr>
            <w:r w:rsidRPr="00EE4FF1">
              <w:rPr>
                <w:rFonts w:cs="Times New Roman"/>
                <w:szCs w:val="20"/>
                <w:lang w:val="en-GB"/>
              </w:rPr>
              <w:t>I/13</w:t>
            </w:r>
          </w:p>
        </w:tc>
        <w:tc>
          <w:tcPr>
            <w:tcW w:w="5811" w:type="dxa"/>
            <w:shd w:val="clear" w:color="auto" w:fill="auto"/>
          </w:tcPr>
          <w:p w:rsidR="00EE4FF1" w:rsidRPr="005B272C" w:rsidRDefault="00EE4FF1" w:rsidP="00AA6EBF">
            <w:pPr>
              <w:spacing w:before="60" w:after="60" w:line="280" w:lineRule="exact"/>
              <w:rPr>
                <w:sz w:val="20"/>
                <w:szCs w:val="26"/>
                <w:lang w:val="fr-FR"/>
              </w:rPr>
            </w:pPr>
            <w:r w:rsidRPr="005B272C">
              <w:rPr>
                <w:rFonts w:hint="cs"/>
                <w:sz w:val="20"/>
                <w:szCs w:val="26"/>
                <w:rtl/>
                <w:lang w:bidi="ar"/>
              </w:rPr>
              <w:t>تطبيق شبكات المستقبل والابتكار</w:t>
            </w:r>
            <w:r w:rsidR="001F672E" w:rsidRPr="005B272C">
              <w:rPr>
                <w:rFonts w:hint="cs"/>
                <w:sz w:val="20"/>
                <w:szCs w:val="26"/>
                <w:rtl/>
                <w:lang w:bidi="ar"/>
              </w:rPr>
              <w:t xml:space="preserve"> في </w:t>
            </w:r>
            <w:r w:rsidRPr="005B272C">
              <w:rPr>
                <w:rFonts w:hint="cs"/>
                <w:sz w:val="20"/>
                <w:szCs w:val="26"/>
                <w:rtl/>
                <w:lang w:bidi="ar"/>
              </w:rPr>
              <w:t>البلدان النامية</w:t>
            </w:r>
          </w:p>
        </w:tc>
        <w:tc>
          <w:tcPr>
            <w:tcW w:w="2694" w:type="dxa"/>
            <w:shd w:val="clear" w:color="auto" w:fill="auto"/>
          </w:tcPr>
          <w:p w:rsidR="00EE4FF1" w:rsidRPr="005B272C" w:rsidRDefault="00EE4FF1" w:rsidP="00AA6EBF">
            <w:pPr>
              <w:spacing w:before="60" w:after="60" w:line="280" w:lineRule="exact"/>
              <w:jc w:val="left"/>
              <w:rPr>
                <w:sz w:val="20"/>
                <w:szCs w:val="26"/>
                <w:lang w:val="fr-FR"/>
              </w:rPr>
            </w:pPr>
            <w:r w:rsidRPr="005B272C">
              <w:rPr>
                <w:sz w:val="20"/>
                <w:szCs w:val="26"/>
                <w:rtl/>
                <w:lang w:bidi="ar-EG"/>
              </w:rPr>
              <w:t xml:space="preserve">استمرار المسألة </w:t>
            </w:r>
            <w:r w:rsidRPr="005B272C">
              <w:rPr>
                <w:sz w:val="20"/>
                <w:szCs w:val="26"/>
                <w:lang w:val="fr-FR"/>
              </w:rPr>
              <w:t>5/13</w:t>
            </w:r>
          </w:p>
        </w:tc>
      </w:tr>
      <w:tr w:rsidR="00EE4FF1" w:rsidRPr="00EE4FF1" w:rsidTr="00AA6EBF">
        <w:trPr>
          <w:jc w:val="center"/>
        </w:trPr>
        <w:tc>
          <w:tcPr>
            <w:tcW w:w="1247" w:type="dxa"/>
            <w:shd w:val="clear" w:color="auto" w:fill="auto"/>
          </w:tcPr>
          <w:p w:rsidR="00EE4FF1" w:rsidRPr="00EE4FF1" w:rsidRDefault="00EE4FF1" w:rsidP="00AA6EBF">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cs="Times New Roman"/>
                <w:szCs w:val="20"/>
                <w:lang w:val="en-GB"/>
              </w:rPr>
            </w:pPr>
            <w:r w:rsidRPr="00EE4FF1">
              <w:rPr>
                <w:rFonts w:cs="Times New Roman"/>
                <w:szCs w:val="20"/>
                <w:lang w:val="en-GB"/>
              </w:rPr>
              <w:t>J/13</w:t>
            </w:r>
          </w:p>
        </w:tc>
        <w:tc>
          <w:tcPr>
            <w:tcW w:w="5811" w:type="dxa"/>
            <w:shd w:val="clear" w:color="auto" w:fill="auto"/>
          </w:tcPr>
          <w:p w:rsidR="00EE4FF1" w:rsidRPr="005B272C" w:rsidRDefault="00EE4FF1" w:rsidP="00AA6EBF">
            <w:pPr>
              <w:spacing w:before="60" w:after="60" w:line="280" w:lineRule="exact"/>
              <w:rPr>
                <w:sz w:val="20"/>
                <w:szCs w:val="26"/>
                <w:rtl/>
                <w:lang w:val="fr-FR"/>
              </w:rPr>
            </w:pPr>
            <w:r w:rsidRPr="005B272C">
              <w:rPr>
                <w:rFonts w:hint="cs"/>
                <w:sz w:val="20"/>
                <w:szCs w:val="26"/>
                <w:rtl/>
                <w:lang w:bidi="ar-EG"/>
              </w:rPr>
              <w:t>ا</w:t>
            </w:r>
            <w:r w:rsidRPr="005B272C">
              <w:rPr>
                <w:sz w:val="20"/>
                <w:szCs w:val="26"/>
                <w:rtl/>
                <w:lang w:bidi="ar-EG"/>
              </w:rPr>
              <w:t>لتوصيل الشبكي</w:t>
            </w:r>
            <w:r w:rsidRPr="005B272C">
              <w:rPr>
                <w:rFonts w:hint="cs"/>
                <w:sz w:val="20"/>
                <w:szCs w:val="26"/>
                <w:rtl/>
                <w:lang w:bidi="ar-EG"/>
              </w:rPr>
              <w:t xml:space="preserve"> المدفوع</w:t>
            </w:r>
            <w:r w:rsidRPr="005B272C">
              <w:rPr>
                <w:rFonts w:hint="cs"/>
                <w:sz w:val="20"/>
                <w:szCs w:val="26"/>
                <w:rtl/>
                <w:lang w:bidi="ar"/>
              </w:rPr>
              <w:t xml:space="preserve"> بالبيانات الضخمة </w:t>
            </w:r>
            <w:r w:rsidRPr="005B272C">
              <w:rPr>
                <w:sz w:val="20"/>
                <w:szCs w:val="26"/>
                <w:lang w:val="fr-FR"/>
              </w:rPr>
              <w:t>(</w:t>
            </w:r>
            <w:proofErr w:type="spellStart"/>
            <w:r w:rsidRPr="005B272C">
              <w:rPr>
                <w:sz w:val="20"/>
                <w:szCs w:val="26"/>
                <w:lang w:val="fr-FR"/>
              </w:rPr>
              <w:t>bDDN</w:t>
            </w:r>
            <w:proofErr w:type="spellEnd"/>
            <w:r w:rsidRPr="005B272C">
              <w:rPr>
                <w:sz w:val="20"/>
                <w:szCs w:val="26"/>
                <w:lang w:val="fr-FR"/>
              </w:rPr>
              <w:t>)</w:t>
            </w:r>
            <w:r w:rsidRPr="005B272C">
              <w:rPr>
                <w:rFonts w:hint="cs"/>
                <w:sz w:val="20"/>
                <w:szCs w:val="26"/>
                <w:rtl/>
                <w:lang w:bidi="ar-EG"/>
              </w:rPr>
              <w:t xml:space="preserve"> و</w:t>
            </w:r>
            <w:r w:rsidRPr="005B272C">
              <w:rPr>
                <w:rFonts w:hint="cs"/>
                <w:sz w:val="20"/>
                <w:szCs w:val="26"/>
                <w:rtl/>
              </w:rPr>
              <w:t xml:space="preserve">تفحص الرزم المعمق </w:t>
            </w:r>
            <w:r w:rsidR="00BA1D4B" w:rsidRPr="005B272C">
              <w:rPr>
                <w:sz w:val="20"/>
                <w:szCs w:val="26"/>
                <w:lang w:bidi="ar-EG"/>
              </w:rPr>
              <w:t>(</w:t>
            </w:r>
            <w:r w:rsidRPr="005B272C">
              <w:rPr>
                <w:sz w:val="20"/>
                <w:szCs w:val="26"/>
                <w:lang w:val="fr-FR"/>
              </w:rPr>
              <w:t>DPI</w:t>
            </w:r>
            <w:r w:rsidR="00BA1D4B" w:rsidRPr="005B272C">
              <w:rPr>
                <w:sz w:val="20"/>
                <w:szCs w:val="26"/>
                <w:lang w:bidi="ar-EG"/>
              </w:rPr>
              <w:t>)</w:t>
            </w:r>
          </w:p>
        </w:tc>
        <w:tc>
          <w:tcPr>
            <w:tcW w:w="2694" w:type="dxa"/>
            <w:shd w:val="clear" w:color="auto" w:fill="auto"/>
          </w:tcPr>
          <w:p w:rsidR="00EE4FF1" w:rsidRPr="005B272C" w:rsidRDefault="00EE4FF1" w:rsidP="00AA6EBF">
            <w:pPr>
              <w:spacing w:before="60" w:after="60" w:line="280" w:lineRule="exact"/>
              <w:jc w:val="left"/>
              <w:rPr>
                <w:sz w:val="20"/>
                <w:szCs w:val="26"/>
                <w:lang w:val="fr-FR"/>
              </w:rPr>
            </w:pPr>
            <w:r w:rsidRPr="005B272C">
              <w:rPr>
                <w:sz w:val="20"/>
                <w:szCs w:val="26"/>
                <w:rtl/>
                <w:lang w:bidi="ar-EG"/>
              </w:rPr>
              <w:t xml:space="preserve">استمرار المسألة </w:t>
            </w:r>
            <w:r w:rsidRPr="005B272C">
              <w:rPr>
                <w:sz w:val="20"/>
                <w:szCs w:val="26"/>
                <w:lang w:val="fr-FR"/>
              </w:rPr>
              <w:t>7/</w:t>
            </w:r>
            <w:r w:rsidRPr="005B272C">
              <w:rPr>
                <w:sz w:val="20"/>
                <w:szCs w:val="26"/>
              </w:rPr>
              <w:t>13</w:t>
            </w:r>
          </w:p>
        </w:tc>
      </w:tr>
      <w:tr w:rsidR="00EE4FF1" w:rsidRPr="00EE4FF1" w:rsidTr="00AA6EBF">
        <w:trPr>
          <w:jc w:val="center"/>
        </w:trPr>
        <w:tc>
          <w:tcPr>
            <w:tcW w:w="1247" w:type="dxa"/>
            <w:shd w:val="clear" w:color="auto" w:fill="auto"/>
          </w:tcPr>
          <w:p w:rsidR="00EE4FF1" w:rsidRPr="00EE4FF1" w:rsidRDefault="00EE4FF1" w:rsidP="00AA6EBF">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cs="Times New Roman"/>
                <w:szCs w:val="20"/>
                <w:lang w:val="en-GB"/>
              </w:rPr>
            </w:pPr>
            <w:r w:rsidRPr="00EE4FF1">
              <w:rPr>
                <w:rFonts w:cs="Times New Roman"/>
                <w:szCs w:val="20"/>
                <w:lang w:val="en-GB"/>
              </w:rPr>
              <w:t>K/13</w:t>
            </w:r>
          </w:p>
        </w:tc>
        <w:tc>
          <w:tcPr>
            <w:tcW w:w="5811" w:type="dxa"/>
            <w:shd w:val="clear" w:color="auto" w:fill="auto"/>
          </w:tcPr>
          <w:p w:rsidR="00EE4FF1" w:rsidRPr="005B272C" w:rsidRDefault="00EE4FF1" w:rsidP="00AA6EBF">
            <w:pPr>
              <w:spacing w:before="60" w:after="60" w:line="280" w:lineRule="exact"/>
              <w:rPr>
                <w:sz w:val="20"/>
                <w:szCs w:val="26"/>
                <w:lang w:val="fr-FR"/>
              </w:rPr>
            </w:pPr>
            <w:r w:rsidRPr="005B272C">
              <w:rPr>
                <w:rFonts w:hint="cs"/>
                <w:sz w:val="20"/>
                <w:szCs w:val="26"/>
                <w:rtl/>
                <w:lang w:bidi="ar-EG"/>
              </w:rPr>
              <w:t>المتطلبات و</w:t>
            </w:r>
            <w:r w:rsidRPr="005B272C">
              <w:rPr>
                <w:sz w:val="20"/>
                <w:szCs w:val="26"/>
                <w:rtl/>
                <w:lang w:bidi="ar-EG"/>
              </w:rPr>
              <w:t xml:space="preserve">النظام الإيكولوجي </w:t>
            </w:r>
            <w:r w:rsidRPr="005B272C">
              <w:rPr>
                <w:rFonts w:hint="cs"/>
                <w:sz w:val="20"/>
                <w:szCs w:val="26"/>
                <w:rtl/>
                <w:lang w:bidi="ar-EG"/>
              </w:rPr>
              <w:t xml:space="preserve">والقدرات العامة </w:t>
            </w:r>
            <w:r w:rsidRPr="005B272C">
              <w:rPr>
                <w:sz w:val="20"/>
                <w:szCs w:val="26"/>
                <w:rtl/>
                <w:lang w:bidi="ar-EG"/>
              </w:rPr>
              <w:t>للحوسبة السحابية</w:t>
            </w:r>
            <w:r w:rsidRPr="005B272C">
              <w:rPr>
                <w:rFonts w:hint="cs"/>
                <w:sz w:val="20"/>
                <w:szCs w:val="26"/>
                <w:rtl/>
                <w:lang w:bidi="ar-EG"/>
              </w:rPr>
              <w:t xml:space="preserve"> والبيانات الضخمة</w:t>
            </w:r>
          </w:p>
        </w:tc>
        <w:tc>
          <w:tcPr>
            <w:tcW w:w="2694" w:type="dxa"/>
            <w:shd w:val="clear" w:color="auto" w:fill="auto"/>
          </w:tcPr>
          <w:p w:rsidR="00EE4FF1" w:rsidRPr="005B272C" w:rsidRDefault="00EE4FF1" w:rsidP="00AA6EBF">
            <w:pPr>
              <w:spacing w:before="60" w:after="60" w:line="280" w:lineRule="exact"/>
              <w:jc w:val="left"/>
              <w:rPr>
                <w:sz w:val="20"/>
                <w:szCs w:val="26"/>
                <w:rtl/>
                <w:lang w:bidi="ar-EG"/>
              </w:rPr>
            </w:pPr>
            <w:r w:rsidRPr="005B272C">
              <w:rPr>
                <w:sz w:val="20"/>
                <w:szCs w:val="26"/>
                <w:rtl/>
                <w:lang w:bidi="ar-EG"/>
              </w:rPr>
              <w:t xml:space="preserve">استمرار المسألة </w:t>
            </w:r>
            <w:r w:rsidRPr="005B272C">
              <w:rPr>
                <w:sz w:val="20"/>
                <w:szCs w:val="26"/>
                <w:lang w:val="fr-FR"/>
              </w:rPr>
              <w:t>17/13</w:t>
            </w:r>
          </w:p>
        </w:tc>
      </w:tr>
      <w:tr w:rsidR="00EE4FF1" w:rsidRPr="00EE4FF1" w:rsidTr="00AA6EBF">
        <w:trPr>
          <w:jc w:val="center"/>
        </w:trPr>
        <w:tc>
          <w:tcPr>
            <w:tcW w:w="1247" w:type="dxa"/>
            <w:shd w:val="clear" w:color="auto" w:fill="auto"/>
          </w:tcPr>
          <w:p w:rsidR="00EE4FF1" w:rsidRPr="00EE4FF1" w:rsidRDefault="00EE4FF1" w:rsidP="00AA6EBF">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cs="Times New Roman"/>
                <w:szCs w:val="20"/>
                <w:lang w:val="en-GB"/>
              </w:rPr>
            </w:pPr>
            <w:r w:rsidRPr="00EE4FF1">
              <w:rPr>
                <w:rFonts w:cs="Times New Roman"/>
                <w:szCs w:val="20"/>
                <w:lang w:val="en-GB"/>
              </w:rPr>
              <w:t>L/13</w:t>
            </w:r>
          </w:p>
        </w:tc>
        <w:tc>
          <w:tcPr>
            <w:tcW w:w="5811" w:type="dxa"/>
            <w:shd w:val="clear" w:color="auto" w:fill="auto"/>
          </w:tcPr>
          <w:p w:rsidR="00EE4FF1" w:rsidRPr="005B272C" w:rsidRDefault="00EE4FF1" w:rsidP="00AA6EBF">
            <w:pPr>
              <w:spacing w:before="60" w:after="60" w:line="280" w:lineRule="exact"/>
              <w:rPr>
                <w:sz w:val="20"/>
                <w:szCs w:val="26"/>
                <w:rtl/>
                <w:lang w:bidi="ar-EG"/>
              </w:rPr>
            </w:pPr>
            <w:r w:rsidRPr="005B272C">
              <w:rPr>
                <w:rFonts w:hint="cs"/>
                <w:sz w:val="20"/>
                <w:szCs w:val="26"/>
                <w:rtl/>
                <w:lang w:bidi="ar"/>
              </w:rPr>
              <w:t>المعمارية الوظيفية للحوسبة السحابية والبيانات الضخمة</w:t>
            </w:r>
          </w:p>
        </w:tc>
        <w:tc>
          <w:tcPr>
            <w:tcW w:w="2694" w:type="dxa"/>
            <w:shd w:val="clear" w:color="auto" w:fill="auto"/>
          </w:tcPr>
          <w:p w:rsidR="00EE4FF1" w:rsidRPr="005B272C" w:rsidRDefault="00EE4FF1" w:rsidP="00AA6EBF">
            <w:pPr>
              <w:spacing w:before="60" w:after="60" w:line="280" w:lineRule="exact"/>
              <w:jc w:val="left"/>
              <w:rPr>
                <w:sz w:val="20"/>
                <w:szCs w:val="26"/>
                <w:rtl/>
              </w:rPr>
            </w:pPr>
            <w:r w:rsidRPr="005B272C">
              <w:rPr>
                <w:sz w:val="20"/>
                <w:szCs w:val="26"/>
                <w:rtl/>
                <w:lang w:bidi="ar-EG"/>
              </w:rPr>
              <w:t xml:space="preserve">استمرار المسألة </w:t>
            </w:r>
            <w:r w:rsidRPr="005B272C">
              <w:rPr>
                <w:sz w:val="20"/>
                <w:szCs w:val="26"/>
                <w:lang w:val="fr-FR"/>
              </w:rPr>
              <w:t>18/13</w:t>
            </w:r>
          </w:p>
        </w:tc>
      </w:tr>
      <w:tr w:rsidR="00EE4FF1" w:rsidRPr="00EE4FF1" w:rsidTr="00AA6EBF">
        <w:trPr>
          <w:jc w:val="center"/>
        </w:trPr>
        <w:tc>
          <w:tcPr>
            <w:tcW w:w="1247" w:type="dxa"/>
            <w:shd w:val="clear" w:color="auto" w:fill="auto"/>
          </w:tcPr>
          <w:p w:rsidR="00EE4FF1" w:rsidRPr="00EE4FF1" w:rsidRDefault="00EE4FF1" w:rsidP="00AA6EBF">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80" w:lineRule="exact"/>
              <w:jc w:val="center"/>
              <w:textAlignment w:val="baseline"/>
              <w:rPr>
                <w:rFonts w:cs="Times New Roman"/>
                <w:szCs w:val="20"/>
                <w:lang w:val="en-GB"/>
              </w:rPr>
            </w:pPr>
            <w:r w:rsidRPr="00EE4FF1">
              <w:rPr>
                <w:rFonts w:cs="Times New Roman"/>
                <w:szCs w:val="20"/>
                <w:lang w:val="en-GB"/>
              </w:rPr>
              <w:t>M/13</w:t>
            </w:r>
          </w:p>
        </w:tc>
        <w:tc>
          <w:tcPr>
            <w:tcW w:w="5811" w:type="dxa"/>
            <w:shd w:val="clear" w:color="auto" w:fill="auto"/>
          </w:tcPr>
          <w:p w:rsidR="00EE4FF1" w:rsidRPr="005B272C" w:rsidRDefault="00EE4FF1" w:rsidP="00AA6EBF">
            <w:pPr>
              <w:spacing w:before="60" w:after="60" w:line="280" w:lineRule="exact"/>
              <w:rPr>
                <w:sz w:val="20"/>
                <w:szCs w:val="26"/>
                <w:rtl/>
                <w:lang w:bidi="ar-EG"/>
              </w:rPr>
            </w:pPr>
            <w:r w:rsidRPr="005B272C">
              <w:rPr>
                <w:rFonts w:hint="cs"/>
                <w:sz w:val="20"/>
                <w:szCs w:val="26"/>
                <w:rtl/>
                <w:lang w:bidi="ar-EG"/>
              </w:rPr>
              <w:t>الإدارة والأمن</w:t>
            </w:r>
            <w:r w:rsidR="001F672E" w:rsidRPr="005B272C">
              <w:rPr>
                <w:rFonts w:hint="cs"/>
                <w:sz w:val="20"/>
                <w:szCs w:val="26"/>
                <w:rtl/>
                <w:lang w:bidi="ar-EG"/>
              </w:rPr>
              <w:t xml:space="preserve"> في </w:t>
            </w:r>
            <w:r w:rsidRPr="005B272C">
              <w:rPr>
                <w:rFonts w:hint="cs"/>
                <w:sz w:val="20"/>
                <w:szCs w:val="26"/>
                <w:rtl/>
                <w:lang w:bidi="ar-EG"/>
              </w:rPr>
              <w:t>الحوسبة السحابية من طرف إلى طرف</w:t>
            </w:r>
          </w:p>
        </w:tc>
        <w:tc>
          <w:tcPr>
            <w:tcW w:w="2694" w:type="dxa"/>
            <w:shd w:val="clear" w:color="auto" w:fill="auto"/>
          </w:tcPr>
          <w:p w:rsidR="00EE4FF1" w:rsidRPr="005B272C" w:rsidRDefault="00EE4FF1" w:rsidP="00AA6EBF">
            <w:pPr>
              <w:spacing w:before="60" w:after="60" w:line="280" w:lineRule="exact"/>
              <w:jc w:val="left"/>
              <w:rPr>
                <w:sz w:val="20"/>
                <w:szCs w:val="26"/>
                <w:rtl/>
                <w:lang w:bidi="ar-EG"/>
              </w:rPr>
            </w:pPr>
            <w:r w:rsidRPr="005B272C">
              <w:rPr>
                <w:sz w:val="20"/>
                <w:szCs w:val="26"/>
                <w:rtl/>
                <w:lang w:bidi="ar-EG"/>
              </w:rPr>
              <w:t xml:space="preserve">استمرار المسألة </w:t>
            </w:r>
            <w:r w:rsidRPr="005B272C">
              <w:rPr>
                <w:sz w:val="20"/>
                <w:szCs w:val="26"/>
                <w:lang w:val="fr-FR"/>
              </w:rPr>
              <w:t>19/13</w:t>
            </w:r>
          </w:p>
        </w:tc>
      </w:tr>
    </w:tbl>
    <w:p w:rsidR="00795EF3" w:rsidRPr="005B272C" w:rsidRDefault="00795EF3" w:rsidP="00281CED">
      <w:pPr>
        <w:pStyle w:val="Heading1"/>
        <w:pageBreakBefore/>
        <w:rPr>
          <w:rtl/>
        </w:rPr>
      </w:pPr>
      <w:r w:rsidRPr="005B272C">
        <w:lastRenderedPageBreak/>
        <w:t>2</w:t>
      </w:r>
      <w:r w:rsidRPr="005B272C">
        <w:rPr>
          <w:rFonts w:hint="cs"/>
          <w:rtl/>
        </w:rPr>
        <w:tab/>
        <w:t>نصوص المسائل</w:t>
      </w:r>
    </w:p>
    <w:p w:rsidR="00795EF3" w:rsidRPr="005B272C" w:rsidRDefault="00795EF3" w:rsidP="00252AD3">
      <w:pPr>
        <w:pStyle w:val="QuestionNo"/>
      </w:pPr>
      <w:r w:rsidRPr="005B272C">
        <w:rPr>
          <w:rFonts w:hint="cs"/>
          <w:rtl/>
        </w:rPr>
        <w:t xml:space="preserve">مشروع </w:t>
      </w:r>
      <w:r w:rsidRPr="005B272C">
        <w:rPr>
          <w:rtl/>
        </w:rPr>
        <w:t xml:space="preserve">المسألة </w:t>
      </w:r>
      <w:r w:rsidRPr="005B272C">
        <w:t>A/13</w:t>
      </w:r>
    </w:p>
    <w:p w:rsidR="00795EF3" w:rsidRPr="005B272C" w:rsidRDefault="00795EF3" w:rsidP="00281CED">
      <w:pPr>
        <w:pStyle w:val="Questiontitle"/>
        <w:rPr>
          <w:rtl/>
        </w:rPr>
      </w:pPr>
      <w:r w:rsidRPr="005B272C">
        <w:rPr>
          <w:rFonts w:hint="cs"/>
          <w:rtl/>
        </w:rPr>
        <w:t xml:space="preserve">الاتصالات </w:t>
      </w:r>
      <w:r w:rsidR="00AD4C9C" w:rsidRPr="005B272C">
        <w:rPr>
          <w:rFonts w:hint="cs"/>
          <w:rtl/>
          <w:lang w:bidi="ar-SA"/>
        </w:rPr>
        <w:t>المتنقلة الدولية</w:t>
      </w:r>
      <w:r w:rsidR="00281CED" w:rsidRPr="005B272C">
        <w:rPr>
          <w:rFonts w:hint="cs"/>
          <w:rtl/>
          <w:lang w:bidi="ar-SA"/>
        </w:rPr>
        <w:t>-</w:t>
      </w:r>
      <w:r w:rsidR="00252AD3" w:rsidRPr="005B272C">
        <w:t>2020</w:t>
      </w:r>
      <w:r w:rsidRPr="005B272C">
        <w:rPr>
          <w:rFonts w:hint="cs"/>
          <w:rtl/>
        </w:rPr>
        <w:t xml:space="preserve"> </w:t>
      </w:r>
      <w:r w:rsidR="00252AD3" w:rsidRPr="005B272C">
        <w:t>(</w:t>
      </w:r>
      <w:r w:rsidRPr="005B272C">
        <w:t>IMT</w:t>
      </w:r>
      <w:r w:rsidR="00252AD3" w:rsidRPr="005B272C">
        <w:noBreakHyphen/>
      </w:r>
      <w:r w:rsidRPr="005B272C">
        <w:t>2020</w:t>
      </w:r>
      <w:r w:rsidR="00252AD3" w:rsidRPr="005B272C">
        <w:t>)</w:t>
      </w:r>
      <w:r w:rsidRPr="005B272C">
        <w:rPr>
          <w:rFonts w:hint="cs"/>
          <w:rtl/>
        </w:rPr>
        <w:t xml:space="preserve">: متطلبات الشبكة </w:t>
      </w:r>
      <w:proofErr w:type="spellStart"/>
      <w:r w:rsidRPr="005B272C">
        <w:rPr>
          <w:rFonts w:hint="cs"/>
          <w:rtl/>
        </w:rPr>
        <w:t>ومعماريتها</w:t>
      </w:r>
      <w:proofErr w:type="spellEnd"/>
      <w:r w:rsidRPr="005B272C">
        <w:rPr>
          <w:rFonts w:hint="cs"/>
          <w:rtl/>
        </w:rPr>
        <w:t xml:space="preserve"> الوظيفية</w:t>
      </w:r>
    </w:p>
    <w:p w:rsidR="00795EF3" w:rsidRPr="005B272C" w:rsidRDefault="00795EF3" w:rsidP="00901AA3">
      <w:pPr>
        <w:rPr>
          <w:rtl/>
          <w:lang w:bidi="ar-EG"/>
        </w:rPr>
      </w:pPr>
      <w:r w:rsidRPr="005B272C">
        <w:rPr>
          <w:rtl/>
          <w:lang w:bidi="ar-EG"/>
        </w:rPr>
        <w:t>(</w:t>
      </w:r>
      <w:r w:rsidRPr="005B272C">
        <w:rPr>
          <w:rFonts w:hint="cs"/>
          <w:rtl/>
          <w:lang w:bidi="ar-EG"/>
        </w:rPr>
        <w:t>مسألة جديدة</w:t>
      </w:r>
      <w:r w:rsidRPr="005B272C">
        <w:rPr>
          <w:rtl/>
          <w:lang w:bidi="ar-EG"/>
        </w:rPr>
        <w:t>)</w:t>
      </w:r>
    </w:p>
    <w:p w:rsidR="00795EF3" w:rsidRPr="005B272C" w:rsidRDefault="00795EF3" w:rsidP="008B1413">
      <w:pPr>
        <w:pStyle w:val="Heading3"/>
        <w:rPr>
          <w:rtl/>
        </w:rPr>
      </w:pPr>
      <w:r w:rsidRPr="005B272C">
        <w:t>1</w:t>
      </w:r>
      <w:r w:rsidRPr="005B272C">
        <w:rPr>
          <w:rtl/>
        </w:rPr>
        <w:tab/>
      </w:r>
      <w:r w:rsidR="004F3A3E">
        <w:rPr>
          <w:rFonts w:hint="cs"/>
          <w:rtl/>
        </w:rPr>
        <w:t>المسوغات</w:t>
      </w:r>
    </w:p>
    <w:p w:rsidR="00795EF3" w:rsidRPr="005B272C" w:rsidRDefault="00795EF3" w:rsidP="00AA6EBF">
      <w:pPr>
        <w:rPr>
          <w:rtl/>
          <w:lang w:bidi="ar"/>
        </w:rPr>
      </w:pPr>
      <w:bookmarkStart w:id="5" w:name="lt_pId080"/>
      <w:r w:rsidRPr="005B272C">
        <w:rPr>
          <w:rFonts w:hint="cs"/>
          <w:rtl/>
          <w:lang w:bidi="ar"/>
        </w:rPr>
        <w:t xml:space="preserve">إن الهدف من تطوير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Pr="005B272C">
        <w:rPr>
          <w:rFonts w:hint="cs"/>
          <w:rtl/>
          <w:lang w:bidi="ar-EG"/>
        </w:rPr>
        <w:t xml:space="preserve"> </w:t>
      </w:r>
      <w:r w:rsidR="00AA6EBF">
        <w:rPr>
          <w:lang w:bidi="ar-EG"/>
        </w:rPr>
        <w:t>(</w:t>
      </w:r>
      <w:r w:rsidRPr="005B272C">
        <w:rPr>
          <w:rFonts w:hint="cs"/>
        </w:rPr>
        <w:t>IMT</w:t>
      </w:r>
      <w:r w:rsidR="00AA6EBF">
        <w:noBreakHyphen/>
      </w:r>
      <w:r w:rsidRPr="005B272C">
        <w:rPr>
          <w:rFonts w:hint="cs"/>
        </w:rPr>
        <w:t>2020</w:t>
      </w:r>
      <w:r w:rsidR="00AA6EBF">
        <w:rPr>
          <w:lang w:bidi="ar-EG"/>
        </w:rPr>
        <w:t>)</w:t>
      </w:r>
      <w:r w:rsidRPr="005B272C">
        <w:rPr>
          <w:rFonts w:hint="cs"/>
          <w:rtl/>
          <w:lang w:bidi="ar"/>
        </w:rPr>
        <w:t xml:space="preserve"> هو تلبية الاحتياجات المتوقعة من مستخدمي خدمات الاتصالات المتنقلة</w:t>
      </w:r>
      <w:r w:rsidR="001F672E" w:rsidRPr="005B272C">
        <w:rPr>
          <w:rFonts w:hint="cs"/>
          <w:rtl/>
          <w:lang w:bidi="ar"/>
        </w:rPr>
        <w:t xml:space="preserve"> في </w:t>
      </w:r>
      <w:r w:rsidRPr="005B272C">
        <w:rPr>
          <w:rFonts w:hint="cs"/>
          <w:rtl/>
          <w:lang w:bidi="ar"/>
        </w:rPr>
        <w:t xml:space="preserve">عام </w:t>
      </w:r>
      <w:r w:rsidR="00F411EF" w:rsidRPr="005B272C">
        <w:rPr>
          <w:lang w:bidi="ar"/>
        </w:rPr>
        <w:t>2020</w:t>
      </w:r>
      <w:r w:rsidRPr="005B272C">
        <w:rPr>
          <w:rFonts w:hint="cs"/>
          <w:rtl/>
          <w:lang w:bidi="ar"/>
        </w:rPr>
        <w:t xml:space="preserve"> وما بعده. وستكون</w:t>
      </w:r>
      <w:r w:rsidRPr="005B272C">
        <w:rPr>
          <w:rFonts w:hint="cs"/>
          <w:rtl/>
          <w:lang w:bidi="ar-EG"/>
        </w:rPr>
        <w:t xml:space="preserve"> المنظمات المعنية بوضع المعايير</w:t>
      </w:r>
      <w:r w:rsidRPr="005B272C">
        <w:rPr>
          <w:rFonts w:hint="cs"/>
          <w:rtl/>
          <w:lang w:bidi="ar"/>
        </w:rPr>
        <w:t xml:space="preserve"> ذات الصلة (</w:t>
      </w:r>
      <w:r w:rsidRPr="005B272C">
        <w:rPr>
          <w:rFonts w:hint="cs"/>
          <w:rtl/>
          <w:lang w:bidi="ar-EG"/>
        </w:rPr>
        <w:t>قطاع الاتصالات الراديوية</w:t>
      </w:r>
      <w:r w:rsidRPr="005B272C">
        <w:rPr>
          <w:rFonts w:hint="cs"/>
          <w:rtl/>
          <w:lang w:bidi="ar"/>
        </w:rPr>
        <w:t>، و</w:t>
      </w:r>
      <w:r w:rsidRPr="005B272C">
        <w:rPr>
          <w:rtl/>
          <w:lang w:bidi="ar-EG"/>
        </w:rPr>
        <w:t xml:space="preserve">مشروع شراكة الجيل الثالث </w:t>
      </w:r>
      <w:r w:rsidRPr="005B272C">
        <w:t>(3GPP)</w:t>
      </w:r>
      <w:r w:rsidRPr="005B272C">
        <w:rPr>
          <w:rFonts w:hint="cs"/>
          <w:rtl/>
          <w:lang w:bidi="ar"/>
        </w:rPr>
        <w:t xml:space="preserve">، وتحالف </w:t>
      </w:r>
      <w:r w:rsidRPr="005B272C">
        <w:rPr>
          <w:rtl/>
          <w:lang w:bidi="ar-EG"/>
        </w:rPr>
        <w:t xml:space="preserve">شبكات الجيل التالي المتنقلة </w:t>
      </w:r>
      <w:r w:rsidR="00F411EF" w:rsidRPr="005B272C">
        <w:rPr>
          <w:lang w:bidi="ar-EG"/>
        </w:rPr>
        <w:t>(</w:t>
      </w:r>
      <w:r w:rsidRPr="005B272C">
        <w:t>NGMN</w:t>
      </w:r>
      <w:r w:rsidR="00F411EF" w:rsidRPr="005B272C">
        <w:rPr>
          <w:lang w:bidi="ar-EG"/>
        </w:rPr>
        <w:t>)</w:t>
      </w:r>
      <w:r w:rsidRPr="005B272C">
        <w:rPr>
          <w:rFonts w:hint="cs"/>
          <w:rtl/>
          <w:lang w:bidi="ar"/>
        </w:rPr>
        <w:t>، وما إلى ذلك) قد حددت التصورات وسيناريوهات الخدمات، من قبيل النطاق العريض المتنقل المعزز، والاتصالات فائقة الموثوقية ذات الكمون المنخفض، والاتصالات الغزيرة بين الآلات.</w:t>
      </w:r>
    </w:p>
    <w:p w:rsidR="00795EF3" w:rsidRPr="005B272C" w:rsidRDefault="00795EF3" w:rsidP="00FF09A9">
      <w:pPr>
        <w:rPr>
          <w:rtl/>
        </w:rPr>
      </w:pPr>
      <w:bookmarkStart w:id="6" w:name="lt_pId086"/>
      <w:bookmarkEnd w:id="5"/>
      <w:r w:rsidRPr="005B272C">
        <w:rPr>
          <w:rFonts w:hint="cs"/>
          <w:rtl/>
        </w:rPr>
        <w:t xml:space="preserve">وستتميز أنظمة الاتصالات </w:t>
      </w:r>
      <w:r w:rsidR="00AD4C9C" w:rsidRPr="005B272C">
        <w:rPr>
          <w:rFonts w:hint="cs"/>
          <w:rtl/>
        </w:rPr>
        <w:t>المتنقلة الدولية-</w:t>
      </w:r>
      <w:r w:rsidR="00A706B9" w:rsidRPr="005B272C">
        <w:t>2020</w:t>
      </w:r>
      <w:r w:rsidRPr="005B272C">
        <w:rPr>
          <w:rFonts w:hint="cs"/>
          <w:rtl/>
        </w:rPr>
        <w:t xml:space="preserve"> </w:t>
      </w:r>
      <w:r w:rsidR="00A706B9" w:rsidRPr="005B272C">
        <w:t>(</w:t>
      </w:r>
      <w:r w:rsidRPr="005B272C">
        <w:rPr>
          <w:rFonts w:hint="cs"/>
        </w:rPr>
        <w:t>IMT</w:t>
      </w:r>
      <w:r w:rsidR="00A706B9" w:rsidRPr="005B272C">
        <w:noBreakHyphen/>
      </w:r>
      <w:r w:rsidRPr="005B272C">
        <w:rPr>
          <w:rFonts w:hint="cs"/>
        </w:rPr>
        <w:t>2020</w:t>
      </w:r>
      <w:r w:rsidR="00A706B9" w:rsidRPr="005B272C">
        <w:t>)</w:t>
      </w:r>
      <w:r w:rsidRPr="005B272C">
        <w:rPr>
          <w:rFonts w:hint="cs"/>
          <w:rtl/>
        </w:rPr>
        <w:t xml:space="preserve"> عن أنظمة الجيل الرابع </w:t>
      </w:r>
      <w:r w:rsidRPr="005B272C">
        <w:t>(4G)</w:t>
      </w:r>
      <w:r w:rsidRPr="005B272C">
        <w:rPr>
          <w:rFonts w:hint="cs"/>
          <w:rtl/>
        </w:rPr>
        <w:t>، ليس من خلال مواصلة التطور</w:t>
      </w:r>
      <w:r w:rsidR="001F672E" w:rsidRPr="005B272C">
        <w:rPr>
          <w:rFonts w:hint="cs"/>
          <w:rtl/>
        </w:rPr>
        <w:t xml:space="preserve"> في </w:t>
      </w:r>
      <w:r w:rsidRPr="005B272C">
        <w:rPr>
          <w:rFonts w:hint="cs"/>
          <w:rtl/>
        </w:rPr>
        <w:t>السطوح البينية الراديوية فحسب بل أيضاً من خلال زيادة كبيرة</w:t>
      </w:r>
      <w:r w:rsidR="001F672E" w:rsidRPr="005B272C">
        <w:rPr>
          <w:rFonts w:hint="cs"/>
          <w:rtl/>
        </w:rPr>
        <w:t xml:space="preserve"> في </w:t>
      </w:r>
      <w:r w:rsidRPr="005B272C">
        <w:rPr>
          <w:rFonts w:hint="cs"/>
          <w:rtl/>
        </w:rPr>
        <w:t xml:space="preserve">المرونة من طرف إلى طرف. فمن ناحية، ينبغي لتصميم وظيفة الاتصالات </w:t>
      </w:r>
      <w:r w:rsidR="00AD4C9C" w:rsidRPr="005B272C">
        <w:rPr>
          <w:rFonts w:hint="cs"/>
          <w:rtl/>
        </w:rPr>
        <w:t>المتنقلة الدولية-</w:t>
      </w:r>
      <w:r w:rsidR="00A706B9" w:rsidRPr="005B272C">
        <w:t>2020</w:t>
      </w:r>
      <w:r w:rsidRPr="005B272C">
        <w:rPr>
          <w:rFonts w:hint="cs"/>
          <w:rtl/>
        </w:rPr>
        <w:t xml:space="preserve"> أن يلبي متطلبات سيناريوهات الخدمة. ومن ناحية أخرى، فإن هذه المرونة من طرف إلى طرف ستشكل تحدياً لمعمارية الاتصالات </w:t>
      </w:r>
      <w:r w:rsidR="00AD4C9C" w:rsidRPr="005B272C">
        <w:rPr>
          <w:rFonts w:hint="cs"/>
          <w:rtl/>
        </w:rPr>
        <w:t>المتنقلة الدولية-</w:t>
      </w:r>
      <w:r w:rsidR="00A706B9" w:rsidRPr="005B272C">
        <w:t>2020</w:t>
      </w:r>
      <w:r w:rsidRPr="005B272C">
        <w:rPr>
          <w:rFonts w:hint="cs"/>
          <w:rtl/>
        </w:rPr>
        <w:t xml:space="preserve"> ولتصميمها الوظيفي بالنظر إلى تنوع متطلبات الخدمة. ويتعلق الأمر</w:t>
      </w:r>
      <w:r w:rsidR="001F672E" w:rsidRPr="005B272C">
        <w:rPr>
          <w:rFonts w:hint="cs"/>
          <w:rtl/>
        </w:rPr>
        <w:t xml:space="preserve"> في </w:t>
      </w:r>
      <w:r w:rsidRPr="005B272C">
        <w:rPr>
          <w:rFonts w:hint="cs"/>
          <w:rtl/>
        </w:rPr>
        <w:t>جزء كبير منه إلى إدماج برمجيات الشبكة</w:t>
      </w:r>
      <w:r w:rsidR="001F672E" w:rsidRPr="005B272C">
        <w:rPr>
          <w:rFonts w:hint="cs"/>
          <w:rtl/>
        </w:rPr>
        <w:t xml:space="preserve"> في </w:t>
      </w:r>
      <w:r w:rsidRPr="005B272C">
        <w:rPr>
          <w:rFonts w:hint="cs"/>
          <w:rtl/>
        </w:rPr>
        <w:t xml:space="preserve">كل مكون. والتقنيات المعروفة مثل </w:t>
      </w:r>
      <w:r w:rsidRPr="005B272C">
        <w:rPr>
          <w:rtl/>
        </w:rPr>
        <w:t>التمثيل الافتراضي لوظيفة الشبكة</w:t>
      </w:r>
      <w:r w:rsidR="00C5459F" w:rsidRPr="005B272C">
        <w:rPr>
          <w:rFonts w:hint="cs"/>
          <w:rtl/>
        </w:rPr>
        <w:t> </w:t>
      </w:r>
      <w:r w:rsidR="00C5459F" w:rsidRPr="005B272C">
        <w:t>(</w:t>
      </w:r>
      <w:r w:rsidRPr="005B272C">
        <w:t>NFV</w:t>
      </w:r>
      <w:r w:rsidR="00C5459F" w:rsidRPr="005B272C">
        <w:t>)</w:t>
      </w:r>
      <w:r w:rsidRPr="005B272C">
        <w:rPr>
          <w:rFonts w:hint="cs"/>
          <w:rtl/>
        </w:rPr>
        <w:t xml:space="preserve"> وا</w:t>
      </w:r>
      <w:r w:rsidRPr="005B272C">
        <w:rPr>
          <w:rtl/>
        </w:rPr>
        <w:t xml:space="preserve">لتوصيل الشبكي المعرَّف بالبرمجيات </w:t>
      </w:r>
      <w:r w:rsidR="00FF09A9">
        <w:t>(</w:t>
      </w:r>
      <w:r w:rsidRPr="005B272C">
        <w:t>SDN</w:t>
      </w:r>
      <w:r w:rsidR="00FF09A9">
        <w:t>)</w:t>
      </w:r>
      <w:r w:rsidRPr="005B272C">
        <w:rPr>
          <w:rFonts w:hint="cs"/>
          <w:rtl/>
        </w:rPr>
        <w:t xml:space="preserve"> ستتيح</w:t>
      </w:r>
      <w:r w:rsidRPr="005B272C">
        <w:rPr>
          <w:rFonts w:hint="cs"/>
          <w:rtl/>
          <w:lang w:bidi="ar"/>
        </w:rPr>
        <w:t xml:space="preserve"> معاً مرونة غير مسبوقة</w:t>
      </w:r>
      <w:r w:rsidR="001F672E" w:rsidRPr="005B272C">
        <w:rPr>
          <w:rFonts w:hint="cs"/>
          <w:rtl/>
          <w:lang w:bidi="ar"/>
        </w:rPr>
        <w:t xml:space="preserve"> في </w:t>
      </w:r>
      <w:r w:rsidRPr="005B272C">
        <w:rPr>
          <w:rFonts w:hint="cs"/>
          <w:rtl/>
          <w:lang w:bidi="ar"/>
        </w:rPr>
        <w:t xml:space="preserve">نظام </w:t>
      </w:r>
      <w:r w:rsidRPr="005B272C">
        <w:rPr>
          <w:rFonts w:hint="cs"/>
          <w:rtl/>
          <w:lang w:bidi="ar-EG"/>
        </w:rPr>
        <w:t>الاتصالات المتنقلة الدولية</w:t>
      </w:r>
      <w:r w:rsidR="00FF09A9">
        <w:rPr>
          <w:rFonts w:hint="cs"/>
          <w:rtl/>
          <w:lang w:bidi="ar-EG"/>
        </w:rPr>
        <w:t>-</w:t>
      </w:r>
      <w:r w:rsidR="00CF28B4" w:rsidRPr="005B272C">
        <w:rPr>
          <w:rFonts w:hint="cs"/>
          <w:lang w:bidi="ar-EG"/>
        </w:rPr>
        <w:t>2020</w:t>
      </w:r>
      <w:r w:rsidRPr="005B272C">
        <w:rPr>
          <w:rFonts w:hint="cs"/>
          <w:rtl/>
          <w:lang w:bidi="ar-EG"/>
        </w:rPr>
        <w:t>.</w:t>
      </w:r>
      <w:r w:rsidRPr="005B272C">
        <w:rPr>
          <w:rFonts w:hint="cs"/>
          <w:rtl/>
          <w:lang w:bidi="ar"/>
        </w:rPr>
        <w:t xml:space="preserve"> وستمكِّن هذه المرونة العديد من القدرات الجديدة بما</w:t>
      </w:r>
      <w:r w:rsidR="001F672E" w:rsidRPr="005B272C">
        <w:rPr>
          <w:rFonts w:hint="cs"/>
          <w:rtl/>
          <w:lang w:bidi="ar"/>
        </w:rPr>
        <w:t xml:space="preserve"> في </w:t>
      </w:r>
      <w:r w:rsidRPr="005B272C">
        <w:rPr>
          <w:rFonts w:hint="cs"/>
          <w:rtl/>
          <w:lang w:bidi="ar"/>
        </w:rPr>
        <w:t>ذلك تقسيم وظائف الشبكة.</w:t>
      </w:r>
    </w:p>
    <w:bookmarkEnd w:id="6"/>
    <w:p w:rsidR="00795EF3" w:rsidRPr="005B272C" w:rsidRDefault="00795EF3" w:rsidP="00C5459F">
      <w:pPr>
        <w:rPr>
          <w:rtl/>
          <w:lang w:bidi="ar"/>
        </w:rPr>
      </w:pPr>
      <w:r w:rsidRPr="005B272C">
        <w:rPr>
          <w:rFonts w:hint="cs"/>
          <w:rtl/>
          <w:lang w:bidi="ar"/>
        </w:rPr>
        <w:t xml:space="preserve">وتركز هذه المسألة على دراسة ما ينطوي عليه تحقيق شبكة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Pr="005B272C">
        <w:rPr>
          <w:rFonts w:hint="cs"/>
          <w:rtl/>
          <w:lang w:bidi="ar-EG"/>
        </w:rPr>
        <w:t xml:space="preserve"> </w:t>
      </w:r>
      <w:r w:rsidR="00C5459F" w:rsidRPr="005B272C">
        <w:rPr>
          <w:lang w:bidi="ar-EG"/>
        </w:rPr>
        <w:t>(</w:t>
      </w:r>
      <w:r w:rsidRPr="005B272C">
        <w:rPr>
          <w:rFonts w:hint="cs"/>
        </w:rPr>
        <w:t>IMT</w:t>
      </w:r>
      <w:r w:rsidR="00C5459F" w:rsidRPr="005B272C">
        <w:noBreakHyphen/>
      </w:r>
      <w:r w:rsidRPr="005B272C">
        <w:rPr>
          <w:rFonts w:hint="cs"/>
        </w:rPr>
        <w:t>2020</w:t>
      </w:r>
      <w:r w:rsidR="00C5459F" w:rsidRPr="005B272C">
        <w:rPr>
          <w:lang w:bidi="ar-EG"/>
        </w:rPr>
        <w:t>)</w:t>
      </w:r>
      <w:r w:rsidRPr="005B272C">
        <w:rPr>
          <w:rFonts w:hint="cs"/>
          <w:rtl/>
          <w:lang w:bidi="ar-EG"/>
        </w:rPr>
        <w:t xml:space="preserve"> من</w:t>
      </w:r>
      <w:r w:rsidRPr="005B272C">
        <w:rPr>
          <w:rFonts w:hint="cs"/>
          <w:rtl/>
          <w:lang w:bidi="ar"/>
        </w:rPr>
        <w:t xml:space="preserve"> المتطلبات والقدرات والمعمارية والتكنولوجيات الرئيسية. وينبغي الترويج للنظام البيئي من نماذج الأعمال وحالات الاستخدام من أجل بناء وتحقيق تعاون أفضل مع عملاء </w:t>
      </w:r>
      <w:r w:rsidRPr="005B272C">
        <w:rPr>
          <w:rFonts w:hint="cs"/>
          <w:rtl/>
          <w:lang w:bidi="ar-EG"/>
        </w:rPr>
        <w:t>الاتصالات المتنقلة</w:t>
      </w:r>
      <w:r w:rsidRPr="005B272C">
        <w:rPr>
          <w:rFonts w:hint="cs"/>
          <w:rtl/>
          <w:lang w:bidi="ar"/>
        </w:rPr>
        <w:t xml:space="preserve">. وينبغي أيضاً أن تُستخدم وتوجَّه مشاريع مفتوحة المصدر لتلبية متطلبات شبكة </w:t>
      </w:r>
      <w:r w:rsidRPr="005B272C">
        <w:rPr>
          <w:rFonts w:hint="cs"/>
          <w:rtl/>
          <w:lang w:bidi="ar-EG"/>
        </w:rPr>
        <w:t>الاتصالات المتنقلة الدولية</w:t>
      </w:r>
      <w:r w:rsidR="00C5459F" w:rsidRPr="005B272C">
        <w:rPr>
          <w:rFonts w:hint="cs"/>
          <w:rtl/>
          <w:lang w:bidi="ar-EG"/>
        </w:rPr>
        <w:t>-</w:t>
      </w:r>
      <w:r w:rsidR="00CF28B4" w:rsidRPr="005B272C">
        <w:rPr>
          <w:rFonts w:hint="cs"/>
          <w:lang w:bidi="ar-EG"/>
        </w:rPr>
        <w:t>2020</w:t>
      </w:r>
      <w:r w:rsidRPr="005B272C">
        <w:rPr>
          <w:rFonts w:hint="cs"/>
          <w:rtl/>
          <w:lang w:bidi="ar-EG"/>
        </w:rPr>
        <w:t>.</w:t>
      </w:r>
    </w:p>
    <w:p w:rsidR="00795EF3" w:rsidRPr="005B272C" w:rsidRDefault="00795EF3" w:rsidP="008B1413">
      <w:pPr>
        <w:pStyle w:val="Heading3"/>
        <w:rPr>
          <w:rtl/>
        </w:rPr>
      </w:pPr>
      <w:r w:rsidRPr="005B272C">
        <w:t>2</w:t>
      </w:r>
      <w:r w:rsidRPr="005B272C">
        <w:rPr>
          <w:rtl/>
        </w:rPr>
        <w:tab/>
        <w:t>المسألة</w:t>
      </w:r>
    </w:p>
    <w:p w:rsidR="00795EF3" w:rsidRPr="005B272C" w:rsidRDefault="00795EF3" w:rsidP="00766E02">
      <w:pPr>
        <w:keepNext/>
        <w:rPr>
          <w:rtl/>
          <w:lang w:bidi="ar-EG"/>
        </w:rPr>
      </w:pPr>
      <w:r w:rsidRPr="005B272C">
        <w:rPr>
          <w:rtl/>
          <w:lang w:bidi="ar-EG"/>
        </w:rPr>
        <w:t>تتناول الدراسة البنود التالية دون أن تقتصر عليها:</w:t>
      </w:r>
    </w:p>
    <w:p w:rsidR="00795EF3" w:rsidRPr="005B272C" w:rsidRDefault="00392E17" w:rsidP="00766E02">
      <w:pPr>
        <w:pStyle w:val="enumlev1"/>
        <w:rPr>
          <w:rtl/>
          <w:lang w:bidi="ar-EG"/>
        </w:rPr>
      </w:pPr>
      <w:r w:rsidRPr="005B272C">
        <w:sym w:font="Symbol" w:char="F0B7"/>
      </w:r>
      <w:r w:rsidR="00795EF3" w:rsidRPr="005B272C">
        <w:rPr>
          <w:rtl/>
          <w:lang w:bidi="ar-EG"/>
        </w:rPr>
        <w:tab/>
      </w:r>
      <w:r w:rsidR="00795EF3" w:rsidRPr="005B272C">
        <w:rPr>
          <w:rFonts w:hint="cs"/>
          <w:rtl/>
          <w:lang w:bidi="ar"/>
        </w:rPr>
        <w:t>ما هي المتطلبات والقدرات الرئيسية لشبكات الاتصالات المتنقلة الدولية</w:t>
      </w:r>
      <w:r w:rsidR="00766E02">
        <w:rPr>
          <w:rFonts w:hint="cs"/>
          <w:rtl/>
          <w:lang w:bidi="ar"/>
        </w:rPr>
        <w:t>-</w:t>
      </w:r>
      <w:r w:rsidR="00B520B5" w:rsidRPr="005B272C">
        <w:rPr>
          <w:lang w:bidi="ar"/>
        </w:rPr>
        <w:t>2020</w:t>
      </w:r>
      <w:r w:rsidR="00795EF3" w:rsidRPr="005B272C">
        <w:rPr>
          <w:rFonts w:hint="cs"/>
          <w:rtl/>
          <w:lang w:bidi="ar"/>
        </w:rPr>
        <w:t xml:space="preserve"> استناداً إلى سيناريوهات خدمة </w:t>
      </w:r>
      <w:r w:rsidR="00795EF3"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00795EF3" w:rsidRPr="005B272C">
        <w:rPr>
          <w:rFonts w:hint="cs"/>
          <w:rtl/>
          <w:lang w:bidi="ar"/>
        </w:rPr>
        <w:t>؟</w:t>
      </w:r>
    </w:p>
    <w:p w:rsidR="00795EF3" w:rsidRPr="005B272C" w:rsidRDefault="00392E17" w:rsidP="00766E02">
      <w:pPr>
        <w:pStyle w:val="enumlev1"/>
        <w:rPr>
          <w:spacing w:val="6"/>
          <w:rtl/>
          <w:lang w:bidi="ar-EG"/>
        </w:rPr>
      </w:pPr>
      <w:r w:rsidRPr="005B272C">
        <w:sym w:font="Symbol" w:char="F0B7"/>
      </w:r>
      <w:r w:rsidR="00795EF3" w:rsidRPr="005B272C">
        <w:rPr>
          <w:spacing w:val="6"/>
          <w:rtl/>
          <w:lang w:bidi="ar-EG"/>
        </w:rPr>
        <w:tab/>
      </w:r>
      <w:r w:rsidR="00795EF3" w:rsidRPr="005B272C">
        <w:rPr>
          <w:rFonts w:hint="cs"/>
          <w:spacing w:val="6"/>
          <w:rtl/>
          <w:lang w:bidi="ar"/>
        </w:rPr>
        <w:t xml:space="preserve">ما هو الإطار والمعمارية المطلوبين لتحقيق شبكات </w:t>
      </w:r>
      <w:r w:rsidR="00795EF3" w:rsidRPr="005B272C">
        <w:rPr>
          <w:rFonts w:hint="cs"/>
          <w:spacing w:val="6"/>
          <w:rtl/>
          <w:lang w:bidi="ar-EG"/>
        </w:rPr>
        <w:t xml:space="preserve">الاتصالات </w:t>
      </w:r>
      <w:r w:rsidR="00AD4C9C" w:rsidRPr="005B272C">
        <w:rPr>
          <w:rFonts w:hint="cs"/>
          <w:spacing w:val="6"/>
          <w:rtl/>
          <w:lang w:bidi="ar-EG"/>
        </w:rPr>
        <w:t>المتنقلة الدولية-</w:t>
      </w:r>
      <w:r w:rsidR="00CF28B4" w:rsidRPr="005B272C">
        <w:rPr>
          <w:rFonts w:hint="cs"/>
          <w:spacing w:val="6"/>
          <w:lang w:bidi="ar-EG"/>
        </w:rPr>
        <w:t>2020</w:t>
      </w:r>
      <w:r w:rsidR="00795EF3" w:rsidRPr="005B272C">
        <w:rPr>
          <w:rFonts w:hint="cs"/>
          <w:spacing w:val="6"/>
          <w:rtl/>
          <w:lang w:bidi="ar-EG"/>
        </w:rPr>
        <w:t xml:space="preserve"> </w:t>
      </w:r>
      <w:r w:rsidR="00795EF3" w:rsidRPr="005B272C">
        <w:rPr>
          <w:rFonts w:hint="cs"/>
          <w:spacing w:val="6"/>
          <w:rtl/>
          <w:lang w:bidi="ar"/>
        </w:rPr>
        <w:t>استناداً إلى المتطلبات والقدرات المحددة</w:t>
      </w:r>
      <w:r w:rsidR="00795EF3" w:rsidRPr="005B272C">
        <w:rPr>
          <w:spacing w:val="6"/>
          <w:rtl/>
          <w:lang w:bidi="ar-EG"/>
        </w:rPr>
        <w:t>؟</w:t>
      </w:r>
    </w:p>
    <w:p w:rsidR="00795EF3" w:rsidRPr="005B272C" w:rsidRDefault="00392E17" w:rsidP="00766E02">
      <w:pPr>
        <w:pStyle w:val="enumlev1"/>
        <w:rPr>
          <w:rtl/>
          <w:lang w:bidi="ar-EG"/>
        </w:rPr>
      </w:pPr>
      <w:r w:rsidRPr="005B272C">
        <w:sym w:font="Symbol" w:char="F0B7"/>
      </w:r>
      <w:r w:rsidR="00795EF3" w:rsidRPr="005B272C">
        <w:rPr>
          <w:rtl/>
          <w:lang w:bidi="ar-EG"/>
        </w:rPr>
        <w:tab/>
      </w:r>
      <w:r w:rsidR="00795EF3" w:rsidRPr="005B272C">
        <w:rPr>
          <w:rFonts w:hint="cs"/>
          <w:rtl/>
          <w:lang w:bidi="ar"/>
        </w:rPr>
        <w:t>ما هي التكنولوجيات الرئيسية المتعلقة ب</w:t>
      </w:r>
      <w:r w:rsidR="00795EF3"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00795EF3" w:rsidRPr="005B272C">
        <w:rPr>
          <w:rFonts w:hint="cs"/>
          <w:rtl/>
          <w:lang w:bidi="ar-EG"/>
        </w:rPr>
        <w:t xml:space="preserve"> و</w:t>
      </w:r>
      <w:r w:rsidR="00795EF3" w:rsidRPr="005B272C">
        <w:rPr>
          <w:rFonts w:hint="cs"/>
          <w:rtl/>
          <w:lang w:bidi="ar"/>
        </w:rPr>
        <w:t xml:space="preserve">المطلوبة لتحقيق شبكات </w:t>
      </w:r>
      <w:r w:rsidR="00795EF3"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00795EF3" w:rsidRPr="005B272C">
        <w:rPr>
          <w:rtl/>
          <w:lang w:bidi="ar-EG"/>
        </w:rPr>
        <w:t>؟</w:t>
      </w:r>
    </w:p>
    <w:p w:rsidR="00795EF3" w:rsidRPr="005B272C" w:rsidRDefault="00392E17" w:rsidP="00766E02">
      <w:pPr>
        <w:pStyle w:val="enumlev1"/>
        <w:rPr>
          <w:rtl/>
          <w:lang w:bidi="ar-EG"/>
        </w:rPr>
      </w:pPr>
      <w:r w:rsidRPr="005B272C">
        <w:sym w:font="Symbol" w:char="F0B7"/>
      </w:r>
      <w:r w:rsidR="00795EF3" w:rsidRPr="005B272C">
        <w:rPr>
          <w:rtl/>
          <w:lang w:bidi="ar-EG"/>
        </w:rPr>
        <w:tab/>
      </w:r>
      <w:r w:rsidR="00795EF3" w:rsidRPr="005B272C">
        <w:rPr>
          <w:rFonts w:hint="cs"/>
          <w:rtl/>
          <w:lang w:bidi="ar"/>
        </w:rPr>
        <w:t>كيف يبنى و/أو يوجَّه النظام الإيكولوجي المعني ب</w:t>
      </w:r>
      <w:r w:rsidR="00795EF3"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00795EF3" w:rsidRPr="005B272C">
        <w:rPr>
          <w:rFonts w:hint="cs"/>
          <w:rtl/>
          <w:lang w:bidi="ar-EG"/>
        </w:rPr>
        <w:t xml:space="preserve"> </w:t>
      </w:r>
      <w:r w:rsidR="00795EF3" w:rsidRPr="005B272C">
        <w:rPr>
          <w:rFonts w:hint="cs"/>
          <w:rtl/>
          <w:lang w:bidi="ar"/>
        </w:rPr>
        <w:t>مع الأخذ بعين الاعتبار نماذج الأعمال وحالات الاستخدام</w:t>
      </w:r>
      <w:r w:rsidR="00795EF3" w:rsidRPr="005B272C">
        <w:rPr>
          <w:rtl/>
          <w:lang w:bidi="ar-EG"/>
        </w:rPr>
        <w:t>؟</w:t>
      </w:r>
    </w:p>
    <w:p w:rsidR="00795EF3" w:rsidRPr="005B272C" w:rsidRDefault="00392E17" w:rsidP="00766E02">
      <w:pPr>
        <w:pStyle w:val="enumlev1"/>
        <w:rPr>
          <w:rtl/>
          <w:lang w:bidi="ar-EG"/>
        </w:rPr>
      </w:pPr>
      <w:r w:rsidRPr="005B272C">
        <w:sym w:font="Symbol" w:char="F0B7"/>
      </w:r>
      <w:r w:rsidR="00795EF3" w:rsidRPr="005B272C">
        <w:rPr>
          <w:rtl/>
          <w:lang w:bidi="ar-EG"/>
        </w:rPr>
        <w:tab/>
      </w:r>
      <w:r w:rsidR="00795EF3" w:rsidRPr="005B272C">
        <w:rPr>
          <w:rFonts w:hint="cs"/>
          <w:rtl/>
          <w:lang w:bidi="ar"/>
        </w:rPr>
        <w:t>كيف تُستخدم وتوجَّه البرمجيات مفتوحة المصدر المتعلقة ب</w:t>
      </w:r>
      <w:r w:rsidR="00795EF3"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00795EF3" w:rsidRPr="005B272C">
        <w:rPr>
          <w:rFonts w:hint="cs"/>
          <w:rtl/>
          <w:lang w:bidi="ar-EG"/>
        </w:rPr>
        <w:t xml:space="preserve"> </w:t>
      </w:r>
      <w:r w:rsidR="00B520B5" w:rsidRPr="005B272C">
        <w:rPr>
          <w:lang w:bidi="ar-EG"/>
        </w:rPr>
        <w:t>(</w:t>
      </w:r>
      <w:r w:rsidR="00795EF3" w:rsidRPr="005B272C">
        <w:rPr>
          <w:rFonts w:hint="cs"/>
        </w:rPr>
        <w:t>IMT</w:t>
      </w:r>
      <w:r w:rsidR="00B520B5" w:rsidRPr="005B272C">
        <w:noBreakHyphen/>
      </w:r>
      <w:r w:rsidR="00795EF3" w:rsidRPr="005B272C">
        <w:rPr>
          <w:rFonts w:hint="cs"/>
        </w:rPr>
        <w:t>2020</w:t>
      </w:r>
      <w:r w:rsidR="00B520B5" w:rsidRPr="005B272C">
        <w:rPr>
          <w:lang w:bidi="ar-EG"/>
        </w:rPr>
        <w:t>)</w:t>
      </w:r>
      <w:r w:rsidR="00795EF3" w:rsidRPr="005B272C">
        <w:rPr>
          <w:rFonts w:hint="cs"/>
          <w:rtl/>
          <w:lang w:bidi="ar"/>
        </w:rPr>
        <w:t xml:space="preserve"> لتلبية متطلبات هذه </w:t>
      </w:r>
      <w:r w:rsidR="00795EF3" w:rsidRPr="005B272C">
        <w:rPr>
          <w:rFonts w:hint="cs"/>
          <w:rtl/>
          <w:lang w:bidi="ar-EG"/>
        </w:rPr>
        <w:t>الاتصالات</w:t>
      </w:r>
      <w:r w:rsidR="00795EF3" w:rsidRPr="005B272C">
        <w:rPr>
          <w:rtl/>
          <w:lang w:bidi="ar-EG"/>
        </w:rPr>
        <w:t>؟</w:t>
      </w:r>
    </w:p>
    <w:p w:rsidR="00795EF3" w:rsidRPr="005B272C" w:rsidRDefault="00795EF3" w:rsidP="008B1413">
      <w:pPr>
        <w:pStyle w:val="Heading3"/>
        <w:rPr>
          <w:rtl/>
        </w:rPr>
      </w:pPr>
      <w:r w:rsidRPr="005B272C">
        <w:lastRenderedPageBreak/>
        <w:t>3</w:t>
      </w:r>
      <w:r w:rsidRPr="005B272C">
        <w:rPr>
          <w:rtl/>
        </w:rPr>
        <w:tab/>
        <w:t>المهام</w:t>
      </w:r>
    </w:p>
    <w:p w:rsidR="00795EF3" w:rsidRPr="005B272C" w:rsidRDefault="00795EF3" w:rsidP="00766E02">
      <w:pPr>
        <w:keepNext/>
        <w:rPr>
          <w:rtl/>
          <w:lang w:bidi="ar-EG"/>
        </w:rPr>
      </w:pPr>
      <w:r w:rsidRPr="005B272C">
        <w:rPr>
          <w:rtl/>
          <w:lang w:bidi="ar-EG"/>
        </w:rPr>
        <w:t>تشمل المهام البنود التالية دون أن تقتصر عليها:</w:t>
      </w:r>
    </w:p>
    <w:p w:rsidR="00795EF3" w:rsidRPr="005B272C" w:rsidRDefault="00392E17" w:rsidP="00A65947">
      <w:pPr>
        <w:pStyle w:val="enumlev1"/>
        <w:rPr>
          <w:rtl/>
          <w:lang w:bidi="ar-EG"/>
        </w:rPr>
      </w:pPr>
      <w:r w:rsidRPr="005B272C">
        <w:sym w:font="Symbol" w:char="F0B7"/>
      </w:r>
      <w:r w:rsidR="00795EF3" w:rsidRPr="005B272C">
        <w:rPr>
          <w:rtl/>
          <w:lang w:bidi="ar-EG"/>
        </w:rPr>
        <w:tab/>
      </w:r>
      <w:r w:rsidR="00795EF3" w:rsidRPr="005B272C">
        <w:rPr>
          <w:rFonts w:hint="cs"/>
          <w:rtl/>
          <w:lang w:bidi="ar"/>
        </w:rPr>
        <w:t xml:space="preserve">وضع توصيات بشأن متطلبات وقدرات شبكات </w:t>
      </w:r>
      <w:r w:rsidR="00795EF3"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00795EF3" w:rsidRPr="005B272C">
        <w:rPr>
          <w:rFonts w:hint="cs"/>
          <w:rtl/>
          <w:lang w:bidi="ar-EG"/>
        </w:rPr>
        <w:t xml:space="preserve"> </w:t>
      </w:r>
      <w:r w:rsidR="00A65947" w:rsidRPr="005B272C">
        <w:rPr>
          <w:lang w:bidi="ar-EG"/>
        </w:rPr>
        <w:t>(</w:t>
      </w:r>
      <w:r w:rsidR="00795EF3" w:rsidRPr="005B272C">
        <w:rPr>
          <w:rFonts w:hint="cs"/>
        </w:rPr>
        <w:t>IMT</w:t>
      </w:r>
      <w:r w:rsidR="00A65947" w:rsidRPr="005B272C">
        <w:noBreakHyphen/>
      </w:r>
      <w:r w:rsidR="00795EF3" w:rsidRPr="005B272C">
        <w:rPr>
          <w:rFonts w:hint="cs"/>
        </w:rPr>
        <w:t>2020</w:t>
      </w:r>
      <w:r w:rsidR="00A65947" w:rsidRPr="005B272C">
        <w:rPr>
          <w:lang w:bidi="ar-EG"/>
        </w:rPr>
        <w:t>)</w:t>
      </w:r>
      <w:r w:rsidR="00795EF3" w:rsidRPr="005B272C">
        <w:rPr>
          <w:rFonts w:hint="cs"/>
          <w:rtl/>
          <w:lang w:bidi="ar"/>
        </w:rPr>
        <w:t xml:space="preserve"> استناداً إلى سيناريوهات خدمة </w:t>
      </w:r>
      <w:r w:rsidR="00795EF3"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006A6378">
        <w:rPr>
          <w:rFonts w:hint="cs"/>
          <w:rtl/>
          <w:lang w:bidi="ar-EG"/>
        </w:rPr>
        <w:t>.</w:t>
      </w:r>
    </w:p>
    <w:p w:rsidR="00795EF3" w:rsidRPr="005B272C" w:rsidRDefault="00392E17" w:rsidP="0063068D">
      <w:pPr>
        <w:pStyle w:val="enumlev1"/>
        <w:rPr>
          <w:rtl/>
          <w:lang w:bidi="ar-EG"/>
        </w:rPr>
      </w:pPr>
      <w:r w:rsidRPr="005B272C">
        <w:sym w:font="Symbol" w:char="F0B7"/>
      </w:r>
      <w:r w:rsidR="00795EF3" w:rsidRPr="005B272C">
        <w:rPr>
          <w:rtl/>
          <w:lang w:bidi="ar-EG"/>
        </w:rPr>
        <w:tab/>
      </w:r>
      <w:r w:rsidR="00795EF3" w:rsidRPr="005B272C">
        <w:rPr>
          <w:rFonts w:hint="cs"/>
          <w:rtl/>
          <w:lang w:bidi="ar"/>
        </w:rPr>
        <w:t>وضع توصيات، بشأن تصميم الإطار والمعمارية ل</w:t>
      </w:r>
      <w:r w:rsidR="00795EF3" w:rsidRPr="005B272C">
        <w:rPr>
          <w:rFonts w:hint="cs"/>
          <w:rtl/>
          <w:lang w:bidi="ar-EG"/>
        </w:rPr>
        <w:t>لاتصالات المتنقلة الدولية</w:t>
      </w:r>
      <w:r w:rsidR="0063068D" w:rsidRPr="005B272C">
        <w:rPr>
          <w:rFonts w:hint="cs"/>
          <w:rtl/>
          <w:lang w:bidi="ar-EG"/>
        </w:rPr>
        <w:t>-</w:t>
      </w:r>
      <w:r w:rsidR="00CF28B4" w:rsidRPr="005B272C">
        <w:rPr>
          <w:rFonts w:hint="cs"/>
          <w:lang w:bidi="ar-EG"/>
        </w:rPr>
        <w:t>2020</w:t>
      </w:r>
      <w:r w:rsidR="00795EF3" w:rsidRPr="005B272C">
        <w:rPr>
          <w:rFonts w:hint="cs"/>
          <w:rtl/>
          <w:lang w:bidi="ar-EG"/>
        </w:rPr>
        <w:t xml:space="preserve">، </w:t>
      </w:r>
      <w:r w:rsidR="00795EF3" w:rsidRPr="005B272C">
        <w:rPr>
          <w:rFonts w:hint="cs"/>
          <w:rtl/>
          <w:lang w:bidi="ar"/>
        </w:rPr>
        <w:t>تستند، على سبيل المثال لا</w:t>
      </w:r>
      <w:r w:rsidR="00A65947" w:rsidRPr="005B272C">
        <w:rPr>
          <w:rFonts w:hint="eastAsia"/>
          <w:rtl/>
          <w:lang w:bidi="ar"/>
        </w:rPr>
        <w:t> </w:t>
      </w:r>
      <w:r w:rsidR="00795EF3" w:rsidRPr="005B272C">
        <w:rPr>
          <w:rFonts w:hint="cs"/>
          <w:rtl/>
          <w:lang w:bidi="ar"/>
        </w:rPr>
        <w:t>الحصر، إلى المتطلبات والقدرات المحددة وما يحدده تحليل الفجوات</w:t>
      </w:r>
      <w:r w:rsidR="00795EF3" w:rsidRPr="005B272C">
        <w:rPr>
          <w:rtl/>
        </w:rPr>
        <w:t xml:space="preserve"> </w:t>
      </w:r>
      <w:r w:rsidR="00795EF3" w:rsidRPr="005B272C">
        <w:rPr>
          <w:rFonts w:hint="cs"/>
          <w:rtl/>
        </w:rPr>
        <w:t>من جانب ال</w:t>
      </w:r>
      <w:r w:rsidR="00795EF3" w:rsidRPr="005B272C">
        <w:rPr>
          <w:rtl/>
          <w:lang w:bidi="ar"/>
        </w:rPr>
        <w:t xml:space="preserve">فريق </w:t>
      </w:r>
      <w:r w:rsidR="00795EF3" w:rsidRPr="005B272C">
        <w:rPr>
          <w:rFonts w:hint="cs"/>
          <w:rtl/>
          <w:lang w:bidi="ar"/>
        </w:rPr>
        <w:t>ال</w:t>
      </w:r>
      <w:r w:rsidR="00795EF3" w:rsidRPr="005B272C">
        <w:rPr>
          <w:rtl/>
          <w:lang w:bidi="ar"/>
        </w:rPr>
        <w:t xml:space="preserve">متخصص </w:t>
      </w:r>
      <w:r w:rsidR="00795EF3" w:rsidRPr="005B272C">
        <w:rPr>
          <w:rFonts w:hint="cs"/>
          <w:rtl/>
          <w:lang w:bidi="ar"/>
        </w:rPr>
        <w:t>ال</w:t>
      </w:r>
      <w:r w:rsidR="00795EF3" w:rsidRPr="005B272C">
        <w:rPr>
          <w:rtl/>
          <w:lang w:bidi="ar"/>
        </w:rPr>
        <w:t>معني بالاتصالات المتنقلة الدولية-</w:t>
      </w:r>
      <w:r w:rsidR="00A65947" w:rsidRPr="005B272C">
        <w:rPr>
          <w:lang w:bidi="ar"/>
        </w:rPr>
        <w:t>2020</w:t>
      </w:r>
      <w:r w:rsidR="006A6378">
        <w:rPr>
          <w:rFonts w:hint="cs"/>
          <w:rtl/>
          <w:lang w:bidi="ar-EG"/>
        </w:rPr>
        <w:t>.</w:t>
      </w:r>
    </w:p>
    <w:p w:rsidR="00795EF3" w:rsidRPr="005B272C" w:rsidRDefault="00392E17" w:rsidP="008B56E0">
      <w:pPr>
        <w:pStyle w:val="enumlev1"/>
        <w:rPr>
          <w:rtl/>
          <w:lang w:bidi="ar-EG"/>
        </w:rPr>
      </w:pPr>
      <w:r w:rsidRPr="005B272C">
        <w:sym w:font="Symbol" w:char="F0B7"/>
      </w:r>
      <w:r w:rsidR="00795EF3" w:rsidRPr="005B272C">
        <w:rPr>
          <w:rtl/>
          <w:lang w:bidi="ar-EG"/>
        </w:rPr>
        <w:tab/>
      </w:r>
      <w:r w:rsidR="00795EF3" w:rsidRPr="005B272C">
        <w:rPr>
          <w:rFonts w:hint="cs"/>
          <w:rtl/>
          <w:lang w:bidi="ar"/>
        </w:rPr>
        <w:t>وضع توصيات ووثائق أخرى ذات صلة تصف التكنولوجيات المتعلقة ب</w:t>
      </w:r>
      <w:r w:rsidR="00795EF3" w:rsidRPr="005B272C">
        <w:rPr>
          <w:rFonts w:hint="cs"/>
          <w:rtl/>
          <w:lang w:bidi="ar-EG"/>
        </w:rPr>
        <w:t>الاتصالات المتنقلة الدولية</w:t>
      </w:r>
      <w:r w:rsidR="0063068D" w:rsidRPr="005B272C">
        <w:rPr>
          <w:rFonts w:hint="cs"/>
          <w:rtl/>
          <w:lang w:bidi="ar-EG"/>
        </w:rPr>
        <w:t>-</w:t>
      </w:r>
      <w:r w:rsidR="00CF28B4" w:rsidRPr="005B272C">
        <w:rPr>
          <w:rFonts w:hint="cs"/>
          <w:lang w:bidi="ar-EG"/>
        </w:rPr>
        <w:t>2020</w:t>
      </w:r>
      <w:r w:rsidR="00795EF3" w:rsidRPr="005B272C">
        <w:rPr>
          <w:rFonts w:hint="cs"/>
          <w:rtl/>
          <w:lang w:bidi="ar-EG"/>
        </w:rPr>
        <w:t xml:space="preserve"> </w:t>
      </w:r>
      <w:r w:rsidR="00795EF3" w:rsidRPr="005B272C">
        <w:rPr>
          <w:rFonts w:hint="cs"/>
          <w:rtl/>
          <w:lang w:bidi="ar"/>
        </w:rPr>
        <w:t>بما</w:t>
      </w:r>
      <w:r w:rsidR="001F672E" w:rsidRPr="005B272C">
        <w:rPr>
          <w:rFonts w:hint="cs"/>
          <w:rtl/>
          <w:lang w:bidi="ar"/>
        </w:rPr>
        <w:t xml:space="preserve"> في </w:t>
      </w:r>
      <w:r w:rsidR="00795EF3" w:rsidRPr="005B272C">
        <w:rPr>
          <w:rFonts w:hint="cs"/>
          <w:rtl/>
          <w:lang w:bidi="ar"/>
        </w:rPr>
        <w:t>ذلك برمجيات الشبكة وتقسيم وظائف الشبكة وتنسيقها وعرض قدراتها، وما إلى ذلك</w:t>
      </w:r>
      <w:r w:rsidR="006A6378">
        <w:rPr>
          <w:rFonts w:hint="cs"/>
          <w:rtl/>
          <w:lang w:bidi="ar-EG"/>
        </w:rPr>
        <w:t>.</w:t>
      </w:r>
    </w:p>
    <w:p w:rsidR="00795EF3" w:rsidRPr="005B272C" w:rsidRDefault="00392E17" w:rsidP="008B56E0">
      <w:pPr>
        <w:pStyle w:val="enumlev1"/>
        <w:rPr>
          <w:spacing w:val="-2"/>
          <w:rtl/>
          <w:lang w:bidi="ar-EG"/>
        </w:rPr>
      </w:pPr>
      <w:r w:rsidRPr="005B272C">
        <w:sym w:font="Symbol" w:char="F0B7"/>
      </w:r>
      <w:r w:rsidR="00795EF3" w:rsidRPr="005B272C">
        <w:rPr>
          <w:spacing w:val="-2"/>
          <w:rtl/>
          <w:lang w:bidi="ar-EG"/>
        </w:rPr>
        <w:tab/>
      </w:r>
      <w:r w:rsidR="00795EF3" w:rsidRPr="005B272C">
        <w:rPr>
          <w:rFonts w:hint="cs"/>
          <w:spacing w:val="-2"/>
          <w:rtl/>
          <w:lang w:bidi="ar"/>
        </w:rPr>
        <w:t>وضع توصيات بشأن العمل البيني مع الشبكات الحالية بما</w:t>
      </w:r>
      <w:r w:rsidR="001F672E" w:rsidRPr="005B272C">
        <w:rPr>
          <w:rFonts w:hint="cs"/>
          <w:spacing w:val="-2"/>
          <w:rtl/>
          <w:lang w:bidi="ar"/>
        </w:rPr>
        <w:t xml:space="preserve"> في </w:t>
      </w:r>
      <w:r w:rsidR="00795EF3" w:rsidRPr="005B272C">
        <w:rPr>
          <w:rFonts w:hint="cs"/>
          <w:spacing w:val="-2"/>
          <w:rtl/>
          <w:lang w:bidi="ar"/>
        </w:rPr>
        <w:t>ذلك الاتصالات المتنقلة الدولية المتقدمة، وما إلى ذلك</w:t>
      </w:r>
      <w:r w:rsidR="006A6378">
        <w:rPr>
          <w:rFonts w:hint="cs"/>
          <w:rtl/>
          <w:lang w:bidi="ar-EG"/>
        </w:rPr>
        <w:t>.</w:t>
      </w:r>
    </w:p>
    <w:p w:rsidR="00795EF3" w:rsidRPr="005B272C" w:rsidRDefault="00392E17" w:rsidP="008B56E0">
      <w:pPr>
        <w:pStyle w:val="enumlev1"/>
        <w:rPr>
          <w:spacing w:val="-4"/>
          <w:rtl/>
          <w:lang w:bidi="ar-EG"/>
        </w:rPr>
      </w:pPr>
      <w:r w:rsidRPr="005B272C">
        <w:sym w:font="Symbol" w:char="F0B7"/>
      </w:r>
      <w:r w:rsidR="00795EF3" w:rsidRPr="005B272C">
        <w:rPr>
          <w:spacing w:val="-4"/>
          <w:rtl/>
          <w:lang w:bidi="ar-EG"/>
        </w:rPr>
        <w:tab/>
      </w:r>
      <w:r w:rsidR="00795EF3" w:rsidRPr="005B272C">
        <w:rPr>
          <w:rFonts w:hint="cs"/>
          <w:spacing w:val="-4"/>
          <w:rtl/>
          <w:lang w:bidi="ar"/>
        </w:rPr>
        <w:t>دراسة الاستخدام المحتمل لأنشطة البرمجيات مفتوحة المصدر</w:t>
      </w:r>
      <w:r w:rsidR="001F672E" w:rsidRPr="005B272C">
        <w:rPr>
          <w:rFonts w:hint="cs"/>
          <w:spacing w:val="-4"/>
          <w:rtl/>
          <w:lang w:bidi="ar"/>
        </w:rPr>
        <w:t xml:space="preserve"> في </w:t>
      </w:r>
      <w:r w:rsidR="00795EF3" w:rsidRPr="005B272C">
        <w:rPr>
          <w:rFonts w:hint="cs"/>
          <w:spacing w:val="-4"/>
          <w:rtl/>
          <w:lang w:bidi="ar-EG"/>
        </w:rPr>
        <w:t>الاتصالات المتنقلة الدولية</w:t>
      </w:r>
      <w:r w:rsidR="008B56E0" w:rsidRPr="005B272C">
        <w:rPr>
          <w:rFonts w:hint="cs"/>
          <w:spacing w:val="-4"/>
          <w:rtl/>
          <w:lang w:bidi="ar-EG"/>
        </w:rPr>
        <w:t>-</w:t>
      </w:r>
      <w:r w:rsidR="00CF28B4" w:rsidRPr="005B272C">
        <w:rPr>
          <w:rFonts w:hint="cs"/>
          <w:spacing w:val="-4"/>
          <w:lang w:bidi="ar-EG"/>
        </w:rPr>
        <w:t>2020</w:t>
      </w:r>
      <w:r w:rsidR="00795EF3" w:rsidRPr="005B272C">
        <w:rPr>
          <w:rFonts w:hint="cs"/>
          <w:spacing w:val="-4"/>
          <w:rtl/>
          <w:lang w:bidi="ar-EG"/>
        </w:rPr>
        <w:t xml:space="preserve"> وتوجيه هذه الأنشطة</w:t>
      </w:r>
      <w:r w:rsidR="006A6378">
        <w:rPr>
          <w:rFonts w:hint="cs"/>
          <w:rtl/>
          <w:lang w:bidi="ar-EG"/>
        </w:rPr>
        <w:t>.</w:t>
      </w:r>
    </w:p>
    <w:p w:rsidR="00795EF3" w:rsidRPr="005B272C" w:rsidRDefault="00392E17" w:rsidP="00A65947">
      <w:pPr>
        <w:pStyle w:val="enumlev1"/>
        <w:rPr>
          <w:rtl/>
        </w:rPr>
      </w:pPr>
      <w:r w:rsidRPr="005B272C">
        <w:sym w:font="Symbol" w:char="F0B7"/>
      </w:r>
      <w:r w:rsidR="00795EF3" w:rsidRPr="005B272C">
        <w:rPr>
          <w:rtl/>
          <w:lang w:bidi="ar-EG"/>
        </w:rPr>
        <w:tab/>
      </w:r>
      <w:r w:rsidR="00795EF3" w:rsidRPr="005B272C">
        <w:rPr>
          <w:rFonts w:hint="cs"/>
          <w:rtl/>
          <w:lang w:bidi="ar"/>
        </w:rPr>
        <w:t xml:space="preserve">وضع توصيات بشأن </w:t>
      </w:r>
      <w:r w:rsidR="00795EF3" w:rsidRPr="005B272C">
        <w:rPr>
          <w:rFonts w:hint="cs"/>
          <w:rtl/>
          <w:lang w:bidi="ar-EG"/>
        </w:rPr>
        <w:t>جوانب النظام الإيكولوجي مع مراعاة نماذج مشاريع الأعمال وحالات الاستعمال.</w:t>
      </w:r>
    </w:p>
    <w:p w:rsidR="00795EF3" w:rsidRPr="005B272C" w:rsidRDefault="00795EF3" w:rsidP="00A61FE8">
      <w:pPr>
        <w:rPr>
          <w:rtl/>
        </w:rPr>
      </w:pPr>
      <w:r w:rsidRPr="005B272C">
        <w:rPr>
          <w:rtl/>
        </w:rPr>
        <w:t>وترد معلومات محدَّثة عن حالة الأعمال الجارية</w:t>
      </w:r>
      <w:r w:rsidR="001F672E" w:rsidRPr="005B272C">
        <w:rPr>
          <w:rtl/>
        </w:rPr>
        <w:t xml:space="preserve"> في </w:t>
      </w:r>
      <w:r w:rsidRPr="005B272C">
        <w:rPr>
          <w:rtl/>
        </w:rPr>
        <w:t>إطار هذه المسألة</w:t>
      </w:r>
      <w:r w:rsidR="001F672E" w:rsidRPr="005B272C">
        <w:rPr>
          <w:rtl/>
        </w:rPr>
        <w:t xml:space="preserve"> في </w:t>
      </w:r>
      <w:r w:rsidRPr="005B272C">
        <w:rPr>
          <w:rtl/>
        </w:rPr>
        <w:t xml:space="preserve">برنامج عمل لجنة الدراسات </w:t>
      </w:r>
      <w:r w:rsidRPr="005B272C">
        <w:t>13</w:t>
      </w:r>
      <w:r w:rsidRPr="005B272C">
        <w:rPr>
          <w:rtl/>
        </w:rPr>
        <w:t xml:space="preserve"> على</w:t>
      </w:r>
      <w:r w:rsidRPr="005B272C">
        <w:rPr>
          <w:rFonts w:hint="cs"/>
          <w:rtl/>
        </w:rPr>
        <w:t xml:space="preserve"> الرابط</w:t>
      </w:r>
      <w:r w:rsidRPr="005B272C">
        <w:t>:</w:t>
      </w:r>
      <w:r w:rsidRPr="005B272C">
        <w:rPr>
          <w:rFonts w:hint="cs"/>
          <w:rtl/>
        </w:rPr>
        <w:tab/>
      </w:r>
      <w:r w:rsidRPr="005B272C">
        <w:br/>
      </w:r>
      <w:hyperlink r:id="rId12" w:history="1">
        <w:r w:rsidR="00A61FE8" w:rsidRPr="005B272C">
          <w:rPr>
            <w:rStyle w:val="Hyperlink"/>
            <w:lang w:val="en-GB"/>
          </w:rPr>
          <w:t>http://www.itu.int/itu-t/workprog/wp_search.aspx?sg=13</w:t>
        </w:r>
      </w:hyperlink>
    </w:p>
    <w:p w:rsidR="00795EF3" w:rsidRPr="005B272C" w:rsidRDefault="00795EF3" w:rsidP="008B1413">
      <w:pPr>
        <w:pStyle w:val="Heading3"/>
        <w:rPr>
          <w:rtl/>
        </w:rPr>
      </w:pPr>
      <w:r w:rsidRPr="005B272C">
        <w:t>4</w:t>
      </w:r>
      <w:r w:rsidRPr="005B272C">
        <w:rPr>
          <w:rtl/>
        </w:rPr>
        <w:tab/>
        <w:t>الروابط</w:t>
      </w:r>
    </w:p>
    <w:p w:rsidR="00795EF3" w:rsidRPr="005B272C" w:rsidRDefault="00795EF3" w:rsidP="00A61FE8">
      <w:pPr>
        <w:keepNext/>
        <w:keepLines/>
        <w:rPr>
          <w:b/>
          <w:bCs/>
          <w:rtl/>
          <w:lang w:bidi="ar-EG"/>
        </w:rPr>
      </w:pPr>
      <w:r w:rsidRPr="005B272C">
        <w:rPr>
          <w:b/>
          <w:bCs/>
          <w:rtl/>
          <w:lang w:bidi="ar-EG"/>
        </w:rPr>
        <w:t>التوصيات:</w:t>
      </w:r>
    </w:p>
    <w:p w:rsidR="00795EF3" w:rsidRPr="005B272C" w:rsidRDefault="00392E17" w:rsidP="00B664DE">
      <w:pPr>
        <w:pStyle w:val="enumlev1"/>
        <w:rPr>
          <w:rtl/>
          <w:lang w:bidi="ar-EG"/>
        </w:rPr>
      </w:pPr>
      <w:r w:rsidRPr="005B272C">
        <w:sym w:font="Symbol" w:char="F0B7"/>
      </w:r>
      <w:r w:rsidR="00795EF3" w:rsidRPr="005B272C">
        <w:rPr>
          <w:rtl/>
        </w:rPr>
        <w:tab/>
      </w:r>
      <w:r w:rsidR="00B664DE">
        <w:rPr>
          <w:rFonts w:hint="cs"/>
          <w:rtl/>
          <w:lang w:bidi="ar-EG"/>
        </w:rPr>
        <w:t>سلسلة التوصيات</w:t>
      </w:r>
      <w:r w:rsidR="00795EF3" w:rsidRPr="005B272C">
        <w:rPr>
          <w:rFonts w:hint="cs"/>
          <w:rtl/>
          <w:lang w:bidi="ar-EG"/>
        </w:rPr>
        <w:t xml:space="preserve"> </w:t>
      </w:r>
      <w:r w:rsidR="00B664DE">
        <w:t xml:space="preserve">ITU-T </w:t>
      </w:r>
      <w:r w:rsidR="00795EF3" w:rsidRPr="005B272C">
        <w:t>Y</w:t>
      </w:r>
      <w:r w:rsidR="001F672E" w:rsidRPr="005B272C">
        <w:rPr>
          <w:rFonts w:hint="cs"/>
          <w:rtl/>
          <w:lang w:bidi="ar-EG"/>
        </w:rPr>
        <w:t xml:space="preserve"> </w:t>
      </w:r>
      <w:r w:rsidR="00B664DE">
        <w:rPr>
          <w:rFonts w:hint="cs"/>
          <w:rtl/>
          <w:lang w:bidi="ar-EG"/>
        </w:rPr>
        <w:t>لدى</w:t>
      </w:r>
      <w:r w:rsidR="001F672E" w:rsidRPr="005B272C">
        <w:rPr>
          <w:rFonts w:hint="cs"/>
          <w:rtl/>
          <w:lang w:bidi="ar-EG"/>
        </w:rPr>
        <w:t> </w:t>
      </w:r>
      <w:r w:rsidR="00795EF3" w:rsidRPr="005B272C">
        <w:rPr>
          <w:rFonts w:hint="cs"/>
          <w:rtl/>
          <w:lang w:bidi="ar-EG"/>
        </w:rPr>
        <w:t xml:space="preserve">لجنة الدراسات </w:t>
      </w:r>
      <w:r w:rsidR="00CF28B4" w:rsidRPr="005B272C">
        <w:rPr>
          <w:rFonts w:hint="cs"/>
          <w:lang w:bidi="ar-EG"/>
        </w:rPr>
        <w:t>13</w:t>
      </w:r>
    </w:p>
    <w:p w:rsidR="00795EF3" w:rsidRPr="005B272C" w:rsidRDefault="00795EF3" w:rsidP="00A61FE8">
      <w:pPr>
        <w:keepNext/>
        <w:keepLines/>
        <w:rPr>
          <w:b/>
          <w:bCs/>
          <w:rtl/>
          <w:lang w:bidi="ar-EG"/>
        </w:rPr>
      </w:pPr>
      <w:r w:rsidRPr="005B272C">
        <w:rPr>
          <w:b/>
          <w:bCs/>
          <w:rtl/>
          <w:lang w:bidi="ar-EG"/>
        </w:rPr>
        <w:t>المسائل:</w:t>
      </w:r>
    </w:p>
    <w:p w:rsidR="00795EF3" w:rsidRPr="005B272C" w:rsidRDefault="00795EF3" w:rsidP="00392E17">
      <w:pPr>
        <w:pStyle w:val="enumlev1"/>
        <w:rPr>
          <w:rtl/>
          <w:lang w:bidi="ar-EG"/>
        </w:rPr>
      </w:pPr>
      <w:r w:rsidRPr="005B272C">
        <w:sym w:font="Symbol" w:char="F0B7"/>
      </w:r>
      <w:r w:rsidRPr="005B272C">
        <w:rPr>
          <w:rtl/>
        </w:rPr>
        <w:tab/>
      </w:r>
      <w:r w:rsidRPr="005B272C">
        <w:rPr>
          <w:rFonts w:hint="cs"/>
          <w:rtl/>
          <w:lang w:bidi="ar-EG"/>
        </w:rPr>
        <w:t xml:space="preserve">جميع المسائل المتعلقة </w:t>
      </w:r>
      <w:r w:rsidRPr="005B272C">
        <w:rPr>
          <w:rFonts w:hint="cs"/>
          <w:rtl/>
        </w:rPr>
        <w:t>بلجنة</w:t>
      </w:r>
      <w:r w:rsidRPr="005B272C">
        <w:rPr>
          <w:rFonts w:hint="cs"/>
          <w:rtl/>
          <w:lang w:bidi="ar-EG"/>
        </w:rPr>
        <w:t xml:space="preserve"> الدراسات </w:t>
      </w:r>
      <w:r w:rsidR="00CF28B4" w:rsidRPr="005B272C">
        <w:rPr>
          <w:rFonts w:hint="cs"/>
          <w:lang w:bidi="ar-EG"/>
        </w:rPr>
        <w:t>13</w:t>
      </w:r>
      <w:r w:rsidRPr="005B272C">
        <w:rPr>
          <w:rFonts w:hint="cs"/>
          <w:rtl/>
          <w:lang w:bidi="ar-EG"/>
        </w:rPr>
        <w:t xml:space="preserve">، مثل المسائل </w:t>
      </w:r>
      <w:r w:rsidRPr="005B272C">
        <w:t>D</w:t>
      </w:r>
      <w:r w:rsidRPr="005B272C">
        <w:rPr>
          <w:rFonts w:hint="cs"/>
          <w:rtl/>
          <w:lang w:bidi="ar-EG"/>
        </w:rPr>
        <w:t xml:space="preserve"> و</w:t>
      </w:r>
      <w:r w:rsidRPr="005B272C">
        <w:t>E</w:t>
      </w:r>
      <w:r w:rsidRPr="005B272C">
        <w:rPr>
          <w:rFonts w:hint="cs"/>
          <w:rtl/>
          <w:lang w:bidi="ar-EG"/>
        </w:rPr>
        <w:t xml:space="preserve"> و</w:t>
      </w:r>
      <w:r w:rsidRPr="005B272C">
        <w:t>F</w:t>
      </w:r>
      <w:r w:rsidRPr="005B272C">
        <w:rPr>
          <w:rFonts w:hint="cs"/>
          <w:rtl/>
          <w:lang w:bidi="ar-EG"/>
        </w:rPr>
        <w:t xml:space="preserve"> و</w:t>
      </w:r>
      <w:r w:rsidRPr="005B272C">
        <w:t>G</w:t>
      </w:r>
    </w:p>
    <w:p w:rsidR="00795EF3" w:rsidRPr="005B272C" w:rsidRDefault="00795EF3" w:rsidP="00A61FE8">
      <w:pPr>
        <w:keepNext/>
        <w:keepLines/>
        <w:rPr>
          <w:b/>
          <w:bCs/>
          <w:rtl/>
          <w:lang w:bidi="ar-EG"/>
        </w:rPr>
      </w:pPr>
      <w:r w:rsidRPr="005B272C">
        <w:rPr>
          <w:b/>
          <w:bCs/>
          <w:rtl/>
          <w:lang w:bidi="ar-EG"/>
        </w:rPr>
        <w:t>لجان الدراسات:</w:t>
      </w:r>
    </w:p>
    <w:p w:rsidR="00795EF3" w:rsidRPr="005B272C" w:rsidRDefault="00795EF3" w:rsidP="002070DC">
      <w:pPr>
        <w:pStyle w:val="enumlev1"/>
        <w:rPr>
          <w:rtl/>
          <w:lang w:bidi="ar-EG"/>
        </w:rPr>
      </w:pPr>
      <w:r w:rsidRPr="005B272C">
        <w:sym w:font="Symbol" w:char="F0B7"/>
      </w:r>
      <w:r w:rsidRPr="005B272C">
        <w:rPr>
          <w:rtl/>
        </w:rPr>
        <w:tab/>
      </w:r>
      <w:r w:rsidRPr="005B272C">
        <w:rPr>
          <w:rtl/>
          <w:lang w:bidi="ar-EG"/>
        </w:rPr>
        <w:t>لجان الدراسات</w:t>
      </w:r>
      <w:r w:rsidRPr="005B272C">
        <w:rPr>
          <w:rFonts w:hint="cs"/>
          <w:rtl/>
          <w:lang w:bidi="ar-EG"/>
        </w:rPr>
        <w:t xml:space="preserve"> بالاتحاد المشاركة</w:t>
      </w:r>
      <w:r w:rsidR="001F672E" w:rsidRPr="005B272C">
        <w:rPr>
          <w:rFonts w:hint="cs"/>
          <w:rtl/>
          <w:lang w:bidi="ar-EG"/>
        </w:rPr>
        <w:t xml:space="preserve"> في </w:t>
      </w:r>
      <w:r w:rsidRPr="005B272C">
        <w:rPr>
          <w:rFonts w:hint="cs"/>
          <w:rtl/>
          <w:lang w:bidi="ar-EG"/>
        </w:rPr>
        <w:t>دراسات الاتصالات المتنقلة الدولية</w:t>
      </w:r>
      <w:r w:rsidR="002070DC" w:rsidRPr="005B272C">
        <w:rPr>
          <w:rFonts w:hint="cs"/>
          <w:rtl/>
          <w:lang w:bidi="ar-EG"/>
        </w:rPr>
        <w:t>-</w:t>
      </w:r>
      <w:r w:rsidR="00CF28B4" w:rsidRPr="005B272C">
        <w:rPr>
          <w:rFonts w:hint="cs"/>
          <w:lang w:bidi="ar-EG"/>
        </w:rPr>
        <w:t>2020</w:t>
      </w:r>
    </w:p>
    <w:p w:rsidR="00795EF3" w:rsidRPr="005B272C" w:rsidRDefault="00795EF3" w:rsidP="00A61FE8">
      <w:pPr>
        <w:keepNext/>
        <w:keepLines/>
        <w:rPr>
          <w:b/>
          <w:bCs/>
          <w:rtl/>
          <w:lang w:bidi="ar-EG"/>
        </w:rPr>
      </w:pPr>
      <w:r w:rsidRPr="005B272C">
        <w:rPr>
          <w:b/>
          <w:bCs/>
          <w:rtl/>
          <w:lang w:bidi="ar-EG"/>
        </w:rPr>
        <w:t>هيئات التقييس:</w:t>
      </w:r>
    </w:p>
    <w:p w:rsidR="00795EF3" w:rsidRPr="005B272C" w:rsidRDefault="00392E17" w:rsidP="00392E17">
      <w:pPr>
        <w:pStyle w:val="enumlev1"/>
      </w:pPr>
      <w:r w:rsidRPr="005B272C">
        <w:sym w:font="Symbol" w:char="F0B7"/>
      </w:r>
      <w:r w:rsidR="00795EF3" w:rsidRPr="005B272C">
        <w:tab/>
      </w:r>
      <w:r w:rsidR="00795EF3" w:rsidRPr="005B272C">
        <w:rPr>
          <w:rFonts w:hint="cs"/>
          <w:rtl/>
          <w:lang w:bidi="ar-EG"/>
        </w:rPr>
        <w:t>قطاع الاتصالات الراديوية</w:t>
      </w:r>
      <w:r w:rsidR="00766E02">
        <w:rPr>
          <w:rFonts w:hint="cs"/>
          <w:rtl/>
        </w:rPr>
        <w:t xml:space="preserve"> </w:t>
      </w:r>
      <w:r w:rsidR="00766E02">
        <w:t>(ITU-R)</w:t>
      </w:r>
    </w:p>
    <w:p w:rsidR="00795EF3" w:rsidRPr="005B272C" w:rsidRDefault="00392E17" w:rsidP="00392E17">
      <w:pPr>
        <w:pStyle w:val="enumlev1"/>
      </w:pPr>
      <w:r w:rsidRPr="005B272C">
        <w:sym w:font="Symbol" w:char="F0B7"/>
      </w:r>
      <w:r w:rsidR="00795EF3" w:rsidRPr="005B272C">
        <w:tab/>
      </w:r>
      <w:r w:rsidR="00795EF3" w:rsidRPr="005B272C">
        <w:rPr>
          <w:rtl/>
        </w:rPr>
        <w:t>مشروع شراكة الجيل الثالث</w:t>
      </w:r>
      <w:r w:rsidR="00795EF3" w:rsidRPr="005B272C">
        <w:rPr>
          <w:rFonts w:hint="cs"/>
          <w:rtl/>
        </w:rPr>
        <w:t xml:space="preserve"> </w:t>
      </w:r>
      <w:r w:rsidR="00795EF3" w:rsidRPr="005B272C">
        <w:t>(3GPP)</w:t>
      </w:r>
    </w:p>
    <w:p w:rsidR="00795EF3" w:rsidRPr="005B272C" w:rsidRDefault="00392E17" w:rsidP="002070DC">
      <w:pPr>
        <w:pStyle w:val="enumlev1"/>
        <w:rPr>
          <w:rtl/>
        </w:rPr>
      </w:pPr>
      <w:r w:rsidRPr="005B272C">
        <w:sym w:font="Symbol" w:char="F0B7"/>
      </w:r>
      <w:r w:rsidR="00795EF3" w:rsidRPr="005B272C">
        <w:tab/>
      </w:r>
      <w:r w:rsidR="00795EF3" w:rsidRPr="005B272C">
        <w:rPr>
          <w:rFonts w:hint="cs"/>
          <w:rtl/>
          <w:lang w:bidi="ar"/>
        </w:rPr>
        <w:t xml:space="preserve">تحالف </w:t>
      </w:r>
      <w:r w:rsidR="00795EF3" w:rsidRPr="005B272C">
        <w:rPr>
          <w:rtl/>
          <w:lang w:bidi="ar-EG"/>
        </w:rPr>
        <w:t xml:space="preserve">شبكات الجيل التالي المتنقلة </w:t>
      </w:r>
      <w:r w:rsidR="002070DC" w:rsidRPr="005B272C">
        <w:rPr>
          <w:lang w:bidi="ar-EG"/>
        </w:rPr>
        <w:t>(</w:t>
      </w:r>
      <w:r w:rsidR="00795EF3" w:rsidRPr="005B272C">
        <w:t>NGMN</w:t>
      </w:r>
      <w:r w:rsidR="002070DC" w:rsidRPr="005B272C">
        <w:rPr>
          <w:lang w:bidi="ar-EG"/>
        </w:rPr>
        <w:t>)</w:t>
      </w:r>
    </w:p>
    <w:p w:rsidR="00795EF3" w:rsidRPr="005B272C" w:rsidRDefault="00392E17" w:rsidP="00392E17">
      <w:pPr>
        <w:pStyle w:val="enumlev1"/>
      </w:pPr>
      <w:r w:rsidRPr="005B272C">
        <w:sym w:font="Symbol" w:char="F0B7"/>
      </w:r>
      <w:r w:rsidR="00795EF3" w:rsidRPr="005B272C">
        <w:tab/>
      </w:r>
      <w:r w:rsidR="00795EF3" w:rsidRPr="005B272C">
        <w:rPr>
          <w:rtl/>
          <w:lang w:bidi="ar-EG"/>
        </w:rPr>
        <w:t xml:space="preserve">فريق مهام هندسة الإنترنت </w:t>
      </w:r>
      <w:r w:rsidR="00795EF3" w:rsidRPr="005B272C">
        <w:t>(IETF)</w:t>
      </w:r>
    </w:p>
    <w:p w:rsidR="00795EF3" w:rsidRPr="005B272C" w:rsidRDefault="00795EF3" w:rsidP="000372DA">
      <w:pPr>
        <w:pStyle w:val="QuestionNo"/>
        <w:pageBreakBefore/>
        <w:rPr>
          <w:rtl/>
        </w:rPr>
      </w:pPr>
      <w:r w:rsidRPr="005B272C">
        <w:rPr>
          <w:rFonts w:hint="cs"/>
          <w:rtl/>
        </w:rPr>
        <w:lastRenderedPageBreak/>
        <w:t xml:space="preserve">مشروع </w:t>
      </w:r>
      <w:r w:rsidRPr="005B272C">
        <w:rPr>
          <w:rtl/>
        </w:rPr>
        <w:t xml:space="preserve">المسألة </w:t>
      </w:r>
      <w:r w:rsidRPr="005B272C">
        <w:t>B/13</w:t>
      </w:r>
    </w:p>
    <w:p w:rsidR="00795EF3" w:rsidRPr="005B272C" w:rsidRDefault="00795EF3" w:rsidP="000F797C">
      <w:pPr>
        <w:pStyle w:val="Questiontitle"/>
        <w:rPr>
          <w:rtl/>
        </w:rPr>
      </w:pPr>
      <w:r w:rsidRPr="005B272C">
        <w:rPr>
          <w:rFonts w:hint="cs"/>
          <w:rtl/>
        </w:rPr>
        <w:t>تطور شبكة الجيل التالي بالتكنولوجيات المبتكرة، بما فيها ا</w:t>
      </w:r>
      <w:r w:rsidRPr="005B272C">
        <w:rPr>
          <w:rtl/>
        </w:rPr>
        <w:t>لتوصيل الشبكي</w:t>
      </w:r>
      <w:r w:rsidR="009D10E3" w:rsidRPr="005B272C">
        <w:rPr>
          <w:rtl/>
        </w:rPr>
        <w:br/>
      </w:r>
      <w:r w:rsidRPr="005B272C">
        <w:rPr>
          <w:rtl/>
        </w:rPr>
        <w:t xml:space="preserve">المعرَّف بالبرمجيات </w:t>
      </w:r>
      <w:r w:rsidR="009D10E3" w:rsidRPr="005B272C">
        <w:t>(</w:t>
      </w:r>
      <w:r w:rsidRPr="005B272C">
        <w:t>SDN</w:t>
      </w:r>
      <w:r w:rsidR="009D10E3" w:rsidRPr="005B272C">
        <w:t>)</w:t>
      </w:r>
      <w:r w:rsidRPr="005B272C">
        <w:rPr>
          <w:rFonts w:hint="cs"/>
          <w:rtl/>
        </w:rPr>
        <w:t xml:space="preserve"> و</w:t>
      </w:r>
      <w:r w:rsidRPr="005B272C">
        <w:rPr>
          <w:rtl/>
        </w:rPr>
        <w:t xml:space="preserve">التمثيل الافتراضي </w:t>
      </w:r>
      <w:r w:rsidRPr="005B272C">
        <w:rPr>
          <w:rFonts w:hint="cs"/>
          <w:rtl/>
        </w:rPr>
        <w:t>لوظائف</w:t>
      </w:r>
      <w:r w:rsidRPr="005B272C">
        <w:rPr>
          <w:rtl/>
        </w:rPr>
        <w:t xml:space="preserve"> الشبكة </w:t>
      </w:r>
      <w:r w:rsidR="009D10E3" w:rsidRPr="005B272C">
        <w:t>(</w:t>
      </w:r>
      <w:r w:rsidRPr="005B272C">
        <w:t>NFV</w:t>
      </w:r>
      <w:r w:rsidR="009D10E3" w:rsidRPr="005B272C">
        <w:t>)</w:t>
      </w:r>
    </w:p>
    <w:p w:rsidR="00795EF3" w:rsidRPr="005B272C" w:rsidRDefault="00795EF3" w:rsidP="00901AA3">
      <w:pPr>
        <w:rPr>
          <w:rtl/>
          <w:lang w:bidi="ar-EG"/>
        </w:rPr>
      </w:pPr>
      <w:r w:rsidRPr="005B272C">
        <w:rPr>
          <w:rtl/>
          <w:lang w:bidi="ar-EG"/>
        </w:rPr>
        <w:t>(استمرار المسأل</w:t>
      </w:r>
      <w:r w:rsidRPr="005B272C">
        <w:rPr>
          <w:rFonts w:hint="cs"/>
          <w:rtl/>
          <w:lang w:bidi="ar-EG"/>
        </w:rPr>
        <w:t>تين</w:t>
      </w:r>
      <w:r w:rsidRPr="005B272C">
        <w:rPr>
          <w:rtl/>
          <w:lang w:bidi="ar-EG"/>
        </w:rPr>
        <w:t xml:space="preserve"> </w:t>
      </w:r>
      <w:r w:rsidRPr="005B272C">
        <w:t>2/13</w:t>
      </w:r>
      <w:r w:rsidRPr="005B272C">
        <w:rPr>
          <w:rFonts w:hint="cs"/>
          <w:rtl/>
          <w:lang w:bidi="ar-EG"/>
        </w:rPr>
        <w:t xml:space="preserve"> و</w:t>
      </w:r>
      <w:r w:rsidRPr="005B272C">
        <w:t>3/13</w:t>
      </w:r>
      <w:r w:rsidRPr="005B272C">
        <w:rPr>
          <w:rtl/>
          <w:lang w:bidi="ar-EG"/>
        </w:rPr>
        <w:t>)</w:t>
      </w:r>
    </w:p>
    <w:p w:rsidR="00795EF3" w:rsidRPr="005B272C" w:rsidRDefault="00795EF3" w:rsidP="008B1413">
      <w:pPr>
        <w:pStyle w:val="Heading3"/>
        <w:rPr>
          <w:rtl/>
        </w:rPr>
      </w:pPr>
      <w:r w:rsidRPr="005B272C">
        <w:t>1</w:t>
      </w:r>
      <w:r w:rsidRPr="005B272C">
        <w:rPr>
          <w:rtl/>
        </w:rPr>
        <w:tab/>
      </w:r>
      <w:r w:rsidR="00766E02">
        <w:rPr>
          <w:rFonts w:hint="cs"/>
          <w:rtl/>
        </w:rPr>
        <w:t>المسوغات</w:t>
      </w:r>
    </w:p>
    <w:p w:rsidR="00795EF3" w:rsidRPr="005B272C" w:rsidRDefault="00795EF3" w:rsidP="00290EE1">
      <w:pPr>
        <w:rPr>
          <w:rtl/>
          <w:lang w:bidi="ar-EG"/>
        </w:rPr>
      </w:pPr>
      <w:r w:rsidRPr="005B272C">
        <w:rPr>
          <w:rFonts w:hint="cs"/>
          <w:rtl/>
        </w:rPr>
        <w:t>في ضوء العدد المتزايد باطراد من الخدمات والتطبيقات، ما فتئ يتزايد الطلب على تحسين قدرات الشبكات وتطوير بنيتها التحتية.</w:t>
      </w:r>
      <w:bookmarkStart w:id="7" w:name="lt_pId146"/>
      <w:r w:rsidRPr="005B272C">
        <w:rPr>
          <w:rFonts w:hint="cs"/>
          <w:rtl/>
          <w:lang w:bidi="ar-EG"/>
        </w:rPr>
        <w:t xml:space="preserve"> </w:t>
      </w:r>
      <w:r w:rsidRPr="005B272C">
        <w:rPr>
          <w:rFonts w:hint="cs"/>
          <w:rtl/>
          <w:lang w:bidi="ar-SY"/>
        </w:rPr>
        <w:t>و</w:t>
      </w:r>
      <w:r w:rsidRPr="005B272C">
        <w:rPr>
          <w:rFonts w:hint="cs"/>
          <w:rtl/>
          <w:lang w:bidi="ar"/>
        </w:rPr>
        <w:t>عند النظر</w:t>
      </w:r>
      <w:r w:rsidR="001F672E" w:rsidRPr="005B272C">
        <w:rPr>
          <w:rFonts w:hint="cs"/>
          <w:rtl/>
          <w:lang w:bidi="ar"/>
        </w:rPr>
        <w:t xml:space="preserve"> في </w:t>
      </w:r>
      <w:r w:rsidRPr="005B272C">
        <w:rPr>
          <w:rFonts w:hint="cs"/>
          <w:rtl/>
          <w:lang w:bidi="ar"/>
        </w:rPr>
        <w:t xml:space="preserve">مسار تطور شبكات الجيل التالي نحو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Pr="005B272C">
        <w:rPr>
          <w:rFonts w:hint="cs"/>
          <w:rtl/>
          <w:lang w:bidi="ar-EG"/>
        </w:rPr>
        <w:t xml:space="preserve"> </w:t>
      </w:r>
      <w:r w:rsidR="00290EE1" w:rsidRPr="005B272C">
        <w:rPr>
          <w:lang w:bidi="ar-EG"/>
        </w:rPr>
        <w:t>(</w:t>
      </w:r>
      <w:r w:rsidRPr="005B272C">
        <w:rPr>
          <w:rFonts w:hint="cs"/>
        </w:rPr>
        <w:t>IMT</w:t>
      </w:r>
      <w:r w:rsidR="00290EE1" w:rsidRPr="005B272C">
        <w:noBreakHyphen/>
      </w:r>
      <w:r w:rsidRPr="005B272C">
        <w:rPr>
          <w:rFonts w:hint="cs"/>
        </w:rPr>
        <w:t>2020</w:t>
      </w:r>
      <w:r w:rsidR="00290EE1" w:rsidRPr="005B272C">
        <w:rPr>
          <w:lang w:bidi="ar-EG"/>
        </w:rPr>
        <w:t>)</w:t>
      </w:r>
      <w:r w:rsidRPr="005B272C">
        <w:rPr>
          <w:rFonts w:hint="cs"/>
          <w:rtl/>
          <w:lang w:bidi="ar-EG"/>
        </w:rPr>
        <w:t xml:space="preserve"> وشبكات المستقبل </w:t>
      </w:r>
      <w:r w:rsidR="00290EE1" w:rsidRPr="005B272C">
        <w:rPr>
          <w:lang w:bidi="ar-EG"/>
        </w:rPr>
        <w:t>(</w:t>
      </w:r>
      <w:r w:rsidRPr="005B272C">
        <w:rPr>
          <w:lang w:val="en-GB"/>
        </w:rPr>
        <w:t>FN</w:t>
      </w:r>
      <w:r w:rsidR="00290EE1" w:rsidRPr="005B272C">
        <w:rPr>
          <w:lang w:bidi="ar-EG"/>
        </w:rPr>
        <w:t>)</w:t>
      </w:r>
      <w:r w:rsidRPr="005B272C">
        <w:rPr>
          <w:rFonts w:hint="cs"/>
          <w:rtl/>
          <w:lang w:bidi="ar-EG"/>
        </w:rPr>
        <w:t>، يتضح أن الإمكانيات</w:t>
      </w:r>
      <w:r w:rsidRPr="005B272C">
        <w:rPr>
          <w:rFonts w:hint="cs"/>
          <w:rtl/>
          <w:lang w:bidi="ar"/>
        </w:rPr>
        <w:t xml:space="preserve"> المتزايدة لدمج تكنولوجيات الاتصالات المتطورة (مثل، </w:t>
      </w:r>
      <w:r w:rsidRPr="005B272C">
        <w:rPr>
          <w:rFonts w:hint="cs"/>
        </w:rPr>
        <w:t>SDN</w:t>
      </w:r>
      <w:r w:rsidRPr="005B272C">
        <w:rPr>
          <w:rFonts w:hint="cs"/>
          <w:rtl/>
          <w:lang w:bidi="ar"/>
        </w:rPr>
        <w:t xml:space="preserve"> و</w:t>
      </w:r>
      <w:r w:rsidRPr="005B272C">
        <w:rPr>
          <w:rFonts w:hint="cs"/>
        </w:rPr>
        <w:t>NFV</w:t>
      </w:r>
      <w:r w:rsidRPr="005B272C">
        <w:rPr>
          <w:rFonts w:hint="cs"/>
          <w:rtl/>
          <w:lang w:bidi="ar"/>
        </w:rPr>
        <w:t xml:space="preserve"> و</w:t>
      </w:r>
      <w:r w:rsidRPr="005B272C">
        <w:rPr>
          <w:lang w:val="en-GB"/>
        </w:rPr>
        <w:t>CDN</w:t>
      </w:r>
      <w:r w:rsidRPr="005B272C">
        <w:rPr>
          <w:rFonts w:hint="cs"/>
          <w:rtl/>
          <w:lang w:bidi="ar"/>
        </w:rPr>
        <w:t>) مع تكنولوجيات المعلومات المتطورة (مثل الحوسبة السحابية وتكنولوجيات الإنترنت) تمهد الطريق لتطور شبكات الجيل التالي، وتتيح مجموعة كبيرة من القدرات المتقدمة لدعم الخدمات والتطبيقات والتكنولوجيات المبتكرة والواعدة</w:t>
      </w:r>
      <w:r w:rsidR="001F672E" w:rsidRPr="005B272C">
        <w:rPr>
          <w:rFonts w:hint="cs"/>
          <w:rtl/>
          <w:lang w:bidi="ar"/>
        </w:rPr>
        <w:t xml:space="preserve"> في </w:t>
      </w:r>
      <w:r w:rsidRPr="005B272C">
        <w:rPr>
          <w:rFonts w:hint="cs"/>
          <w:rtl/>
          <w:lang w:bidi="ar"/>
        </w:rPr>
        <w:t>مختلف المجالات التجارية والتجمعات الاجتماعية.</w:t>
      </w:r>
    </w:p>
    <w:p w:rsidR="00795EF3" w:rsidRPr="005B272C" w:rsidRDefault="00795EF3" w:rsidP="00901AA3">
      <w:pPr>
        <w:rPr>
          <w:rtl/>
          <w:lang w:bidi="ar"/>
        </w:rPr>
      </w:pPr>
      <w:bookmarkStart w:id="8" w:name="lt_pId148"/>
      <w:bookmarkEnd w:id="7"/>
      <w:r w:rsidRPr="005B272C">
        <w:rPr>
          <w:rFonts w:hint="cs"/>
          <w:rtl/>
          <w:lang w:bidi="ar"/>
        </w:rPr>
        <w:t xml:space="preserve">وفي الوقت نفسه، من المناسب لتلبية المتطلبات والتغلب على التحديات المحتملة التي يطرحها تطور شبكات الجيل التالي نحو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Pr="005B272C">
        <w:rPr>
          <w:rFonts w:hint="cs"/>
          <w:rtl/>
          <w:lang w:bidi="ar-EG"/>
        </w:rPr>
        <w:t xml:space="preserve"> وشبكات المستقبل</w:t>
      </w:r>
      <w:r w:rsidRPr="005B272C">
        <w:rPr>
          <w:rFonts w:hint="cs"/>
          <w:rtl/>
          <w:lang w:bidi="ar"/>
        </w:rPr>
        <w:t>، أن يُنظر</w:t>
      </w:r>
      <w:r w:rsidR="001F672E" w:rsidRPr="005B272C">
        <w:rPr>
          <w:rFonts w:hint="cs"/>
          <w:rtl/>
          <w:lang w:bidi="ar"/>
        </w:rPr>
        <w:t xml:space="preserve"> في </w:t>
      </w:r>
      <w:r w:rsidRPr="005B272C">
        <w:rPr>
          <w:rFonts w:hint="cs"/>
          <w:rtl/>
          <w:lang w:bidi="ar"/>
        </w:rPr>
        <w:t xml:space="preserve">بعض التكنولوجيات المبتكرة مثل </w:t>
      </w:r>
      <w:r w:rsidRPr="005B272C">
        <w:rPr>
          <w:rFonts w:hint="cs"/>
        </w:rPr>
        <w:t>SDN</w:t>
      </w:r>
      <w:r w:rsidRPr="005B272C">
        <w:rPr>
          <w:rFonts w:hint="cs"/>
          <w:rtl/>
          <w:lang w:bidi="ar"/>
        </w:rPr>
        <w:t xml:space="preserve"> و</w:t>
      </w:r>
      <w:r w:rsidRPr="005B272C">
        <w:rPr>
          <w:rFonts w:hint="cs"/>
        </w:rPr>
        <w:t>NFV</w:t>
      </w:r>
      <w:r w:rsidRPr="005B272C">
        <w:rPr>
          <w:rFonts w:hint="cs"/>
          <w:rtl/>
          <w:lang w:bidi="ar-EG"/>
        </w:rPr>
        <w:t xml:space="preserve"> </w:t>
      </w:r>
      <w:r w:rsidRPr="005B272C">
        <w:rPr>
          <w:rFonts w:hint="cs"/>
          <w:rtl/>
          <w:lang w:bidi="ar"/>
        </w:rPr>
        <w:t>لتزويد الشبكة بالمرونة وسرعة الاستجابة وقابلية البرمجة والخصائص المتقدمة الأخرى. ونتيجة لذلك، فإن أهمية دراسات متطلبات ومعمارية تطور شبكات الجيل التالي المواكب لهذه التكنولوجيات تحظى بقدر أكبر وأوسع من الموافقة والقبول.</w:t>
      </w:r>
    </w:p>
    <w:bookmarkEnd w:id="8"/>
    <w:p w:rsidR="00795EF3" w:rsidRPr="005B272C" w:rsidRDefault="00795EF3" w:rsidP="00290EE1">
      <w:pPr>
        <w:rPr>
          <w:rtl/>
          <w:lang w:bidi="ar"/>
        </w:rPr>
      </w:pPr>
      <w:r w:rsidRPr="005B272C">
        <w:rPr>
          <w:rFonts w:hint="cs"/>
          <w:rtl/>
          <w:lang w:bidi="ar"/>
        </w:rPr>
        <w:t>وعلاوة على ذلك، بما أن شبكات الجيل التالي رسخت مكانتها باعتبارها البنية التحتية للشبكة الأساسية</w:t>
      </w:r>
      <w:r w:rsidR="001F672E" w:rsidRPr="005B272C">
        <w:rPr>
          <w:rFonts w:hint="cs"/>
          <w:rtl/>
          <w:lang w:bidi="ar"/>
        </w:rPr>
        <w:t xml:space="preserve"> في </w:t>
      </w:r>
      <w:r w:rsidRPr="005B272C">
        <w:rPr>
          <w:rFonts w:hint="cs"/>
          <w:rtl/>
          <w:lang w:bidi="ar"/>
        </w:rPr>
        <w:t xml:space="preserve">عدد كبير من الخدمات والتطبيقات، فمن الأهمية بمكان أن تُدرَس الكيفية التي يمكن أن تتحقق فيها الخدمات والتطبيقات المبتكرة الملبية لمطالب دوائر الصناعة من خلال التحسينات </w:t>
      </w:r>
      <w:r w:rsidRPr="005B272C">
        <w:rPr>
          <w:rFonts w:hint="cs"/>
          <w:rtl/>
          <w:lang w:bidi="ar-EG"/>
        </w:rPr>
        <w:t>ال</w:t>
      </w:r>
      <w:r w:rsidRPr="005B272C">
        <w:rPr>
          <w:rtl/>
        </w:rPr>
        <w:t>تصاعدية</w:t>
      </w:r>
      <w:r w:rsidR="001F672E" w:rsidRPr="005B272C">
        <w:rPr>
          <w:rFonts w:hint="cs"/>
          <w:rtl/>
          <w:lang w:bidi="ar"/>
        </w:rPr>
        <w:t xml:space="preserve"> في </w:t>
      </w:r>
      <w:r w:rsidRPr="005B272C">
        <w:rPr>
          <w:rFonts w:hint="cs"/>
          <w:rtl/>
          <w:lang w:bidi="ar"/>
        </w:rPr>
        <w:t xml:space="preserve">قدرات شبكات الجيل التالي والنسخ المطوَّرة من شبكات الجيل التالي مثل تعزيز قدرات ذكاء الشبكة </w:t>
      </w:r>
      <w:r w:rsidR="00290EE1" w:rsidRPr="005B272C">
        <w:rPr>
          <w:lang w:bidi="ar"/>
        </w:rPr>
        <w:t>(</w:t>
      </w:r>
      <w:r w:rsidRPr="005B272C">
        <w:rPr>
          <w:lang w:val="en-GB"/>
        </w:rPr>
        <w:t>NICE</w:t>
      </w:r>
      <w:r w:rsidR="00290EE1" w:rsidRPr="005B272C">
        <w:rPr>
          <w:lang w:bidi="ar"/>
        </w:rPr>
        <w:t>)</w:t>
      </w:r>
      <w:r w:rsidRPr="005B272C">
        <w:rPr>
          <w:rFonts w:hint="cs"/>
          <w:rtl/>
          <w:lang w:bidi="ar"/>
        </w:rPr>
        <w:t>.</w:t>
      </w:r>
    </w:p>
    <w:p w:rsidR="00795EF3" w:rsidRPr="005B272C" w:rsidRDefault="00795EF3" w:rsidP="00901AA3">
      <w:pPr>
        <w:rPr>
          <w:rtl/>
          <w:lang w:bidi="ar"/>
        </w:rPr>
      </w:pPr>
      <w:r w:rsidRPr="005B272C">
        <w:rPr>
          <w:rFonts w:hint="cs"/>
          <w:rtl/>
          <w:lang w:bidi="ar"/>
        </w:rPr>
        <w:t xml:space="preserve">وأخيراً وليس آخراً، تتطلب دراسة المتطلبات والمعمارية لهذه الإنجازات </w:t>
      </w:r>
      <w:r w:rsidRPr="005B272C">
        <w:rPr>
          <w:rFonts w:hint="cs"/>
          <w:rtl/>
          <w:lang w:bidi="ar-EG"/>
        </w:rPr>
        <w:t>ال</w:t>
      </w:r>
      <w:r w:rsidRPr="005B272C">
        <w:rPr>
          <w:rtl/>
        </w:rPr>
        <w:t>تصاعدية</w:t>
      </w:r>
      <w:r w:rsidRPr="005B272C">
        <w:rPr>
          <w:rFonts w:hint="cs"/>
          <w:rtl/>
          <w:lang w:bidi="ar"/>
        </w:rPr>
        <w:t xml:space="preserve"> من الخدمات والتطبيقات والتكنولوجيات المبتكرة، إدارة مواصفات شبكات الجيل التالي ذات الصلة وتحديثها.</w:t>
      </w:r>
    </w:p>
    <w:p w:rsidR="00795EF3" w:rsidRPr="005B272C" w:rsidRDefault="00795EF3" w:rsidP="008B1413">
      <w:pPr>
        <w:pStyle w:val="Heading3"/>
        <w:rPr>
          <w:rtl/>
        </w:rPr>
      </w:pPr>
      <w:r w:rsidRPr="005B272C">
        <w:t>2</w:t>
      </w:r>
      <w:r w:rsidRPr="005B272C">
        <w:rPr>
          <w:rtl/>
        </w:rPr>
        <w:tab/>
        <w:t>المسألة</w:t>
      </w:r>
    </w:p>
    <w:p w:rsidR="00795EF3" w:rsidRPr="005B272C" w:rsidRDefault="00795EF3" w:rsidP="00901AA3">
      <w:pPr>
        <w:rPr>
          <w:rtl/>
          <w:lang w:bidi="ar-EG"/>
        </w:rPr>
      </w:pPr>
      <w:r w:rsidRPr="005B272C">
        <w:rPr>
          <w:rFonts w:hint="cs"/>
          <w:rtl/>
          <w:lang w:bidi="ar-EG"/>
        </w:rPr>
        <w:t>تتناول المسألة دعم الخدمات والتطبيقات الناشئة</w:t>
      </w:r>
      <w:r w:rsidR="001F672E" w:rsidRPr="005B272C">
        <w:rPr>
          <w:rFonts w:hint="cs"/>
          <w:rtl/>
          <w:lang w:bidi="ar-EG"/>
        </w:rPr>
        <w:t xml:space="preserve"> في </w:t>
      </w:r>
      <w:r w:rsidRPr="005B272C">
        <w:rPr>
          <w:rFonts w:hint="cs"/>
          <w:rtl/>
          <w:lang w:bidi="ar-EG"/>
        </w:rPr>
        <w:t>شبكات الجيل التالي وتطورها وفق نهج لتطوير الشبكة ينفَّذ على مراحل.</w:t>
      </w:r>
    </w:p>
    <w:p w:rsidR="00795EF3" w:rsidRPr="005B272C" w:rsidRDefault="00795EF3" w:rsidP="00290EE1">
      <w:pPr>
        <w:rPr>
          <w:lang w:val="en-GB"/>
        </w:rPr>
      </w:pPr>
      <w:r w:rsidRPr="005B272C">
        <w:rPr>
          <w:rFonts w:hint="cs"/>
          <w:rtl/>
          <w:lang w:bidi="ar"/>
        </w:rPr>
        <w:t>واستناداً إلى حالات الاستخدام وجوانب النظام الإيكولوجي ذات الصلة، سيقوم فريق إدارة هذه المسألة بدراسة المتطلبات والقدرات المفروضة على شبكات الجيل التالي الآخذة بالتطور.</w:t>
      </w:r>
    </w:p>
    <w:p w:rsidR="00795EF3" w:rsidRPr="005B272C" w:rsidRDefault="00795EF3" w:rsidP="00901AA3">
      <w:pPr>
        <w:rPr>
          <w:rtl/>
          <w:lang w:bidi="ar-EG"/>
        </w:rPr>
      </w:pPr>
      <w:bookmarkStart w:id="9" w:name="lt_pId155"/>
      <w:r w:rsidRPr="005B272C">
        <w:rPr>
          <w:rFonts w:hint="cs"/>
          <w:rtl/>
          <w:lang w:bidi="ar"/>
        </w:rPr>
        <w:t>وبناء</w:t>
      </w:r>
      <w:r w:rsidR="00793B09" w:rsidRPr="005B272C">
        <w:rPr>
          <w:rFonts w:hint="cs"/>
          <w:rtl/>
          <w:lang w:bidi="ar"/>
        </w:rPr>
        <w:t>ً</w:t>
      </w:r>
      <w:r w:rsidRPr="005B272C">
        <w:rPr>
          <w:rFonts w:hint="cs"/>
          <w:rtl/>
          <w:lang w:bidi="ar"/>
        </w:rPr>
        <w:t xml:space="preserve"> ع</w:t>
      </w:r>
      <w:r w:rsidR="00793B09" w:rsidRPr="005B272C">
        <w:rPr>
          <w:rFonts w:hint="cs"/>
          <w:rtl/>
          <w:lang w:bidi="ar"/>
        </w:rPr>
        <w:t>لى هذه المتطلبات والقدرات، ستحدَّ</w:t>
      </w:r>
      <w:r w:rsidRPr="005B272C">
        <w:rPr>
          <w:rFonts w:hint="cs"/>
          <w:rtl/>
          <w:lang w:bidi="ar"/>
        </w:rPr>
        <w:t>د التوصيات بشأن معماريات شبكات الجيل التالي الآخذة بالتطور</w:t>
      </w:r>
      <w:r w:rsidRPr="005B272C">
        <w:rPr>
          <w:rFonts w:hint="cs"/>
          <w:rtl/>
          <w:lang w:bidi="ar-EG"/>
        </w:rPr>
        <w:t xml:space="preserve"> وفق نهج لتطوير الشبكة ينفَّذ على مراحل.</w:t>
      </w:r>
    </w:p>
    <w:bookmarkEnd w:id="9"/>
    <w:p w:rsidR="00795EF3" w:rsidRPr="005B272C" w:rsidRDefault="00795EF3" w:rsidP="00901AA3">
      <w:pPr>
        <w:rPr>
          <w:rtl/>
          <w:lang w:bidi="ar-EG"/>
        </w:rPr>
      </w:pPr>
      <w:r w:rsidRPr="005B272C">
        <w:rPr>
          <w:rFonts w:hint="cs"/>
          <w:rtl/>
          <w:lang w:bidi="ar"/>
        </w:rPr>
        <w:t>وستنظر دراسة المتطلبات والقدرات والمعماريات</w:t>
      </w:r>
      <w:r w:rsidR="001F672E" w:rsidRPr="005B272C">
        <w:rPr>
          <w:rFonts w:hint="cs"/>
          <w:rtl/>
          <w:lang w:bidi="ar"/>
        </w:rPr>
        <w:t xml:space="preserve"> في </w:t>
      </w:r>
      <w:r w:rsidRPr="005B272C">
        <w:rPr>
          <w:rFonts w:hint="cs"/>
          <w:rtl/>
          <w:lang w:bidi="ar"/>
        </w:rPr>
        <w:t>دمج واستخدام تكنولوجيا المعلومات والاتصالات التمكينية.</w:t>
      </w:r>
    </w:p>
    <w:p w:rsidR="00795EF3" w:rsidRPr="005B272C" w:rsidRDefault="00795EF3" w:rsidP="008B1413">
      <w:pPr>
        <w:pStyle w:val="Heading3"/>
        <w:rPr>
          <w:rtl/>
        </w:rPr>
      </w:pPr>
      <w:r w:rsidRPr="005B272C">
        <w:t>3</w:t>
      </w:r>
      <w:r w:rsidRPr="005B272C">
        <w:rPr>
          <w:rtl/>
        </w:rPr>
        <w:tab/>
        <w:t>المهام</w:t>
      </w:r>
    </w:p>
    <w:p w:rsidR="00795EF3" w:rsidRPr="005B272C" w:rsidRDefault="00795EF3" w:rsidP="00793B09">
      <w:pPr>
        <w:keepNext/>
        <w:keepLines/>
        <w:rPr>
          <w:rtl/>
          <w:lang w:bidi="ar-EG"/>
        </w:rPr>
      </w:pPr>
      <w:r w:rsidRPr="005B272C">
        <w:rPr>
          <w:rtl/>
          <w:lang w:bidi="ar-EG"/>
        </w:rPr>
        <w:t>تشمل المهام البنود التالية دون أن تقتصر عليها:</w:t>
      </w:r>
    </w:p>
    <w:p w:rsidR="00795EF3" w:rsidRPr="005B272C" w:rsidRDefault="00795EF3" w:rsidP="000E06F9">
      <w:pPr>
        <w:pStyle w:val="enumlev1"/>
        <w:rPr>
          <w:rtl/>
          <w:lang w:bidi="ar-EG"/>
        </w:rPr>
      </w:pPr>
      <w:r w:rsidRPr="005B272C">
        <w:sym w:font="Symbol" w:char="F0B7"/>
      </w:r>
      <w:r w:rsidRPr="005B272C">
        <w:rPr>
          <w:rtl/>
        </w:rPr>
        <w:tab/>
      </w:r>
      <w:r w:rsidRPr="005B272C">
        <w:rPr>
          <w:rFonts w:hint="cs"/>
          <w:rtl/>
          <w:lang w:bidi="ar"/>
        </w:rPr>
        <w:t>وضع توصيات بشأن حالات الاستخدام وجوانب النظام الإيكولوجي لشبكات الجيل التالي الآخذة بالتطور (مع</w:t>
      </w:r>
      <w:r w:rsidR="000E06F9" w:rsidRPr="005B272C">
        <w:rPr>
          <w:rFonts w:hint="eastAsia"/>
          <w:rtl/>
          <w:lang w:bidi="ar"/>
        </w:rPr>
        <w:t> </w:t>
      </w:r>
      <w:r w:rsidRPr="005B272C">
        <w:rPr>
          <w:rFonts w:hint="cs"/>
          <w:rtl/>
          <w:lang w:bidi="ar"/>
        </w:rPr>
        <w:t xml:space="preserve">أخذ نماذج الأعمال بعين الاعتبار) </w:t>
      </w:r>
      <w:r w:rsidRPr="005B272C">
        <w:rPr>
          <w:rFonts w:hint="cs"/>
          <w:rtl/>
          <w:lang w:bidi="ar-EG"/>
        </w:rPr>
        <w:t>وفق نهج لتطوير الشبكة ينفَّذ على مراحل</w:t>
      </w:r>
      <w:r w:rsidR="006A6378">
        <w:rPr>
          <w:rFonts w:hint="cs"/>
          <w:rtl/>
          <w:lang w:bidi="ar-EG"/>
        </w:rPr>
        <w:t>.</w:t>
      </w:r>
    </w:p>
    <w:p w:rsidR="00795EF3" w:rsidRPr="005B272C" w:rsidRDefault="00795EF3" w:rsidP="00010D1D">
      <w:pPr>
        <w:pStyle w:val="enumlev1"/>
        <w:keepNext/>
        <w:rPr>
          <w:rtl/>
          <w:lang w:bidi="ar-EG"/>
        </w:rPr>
      </w:pPr>
      <w:r w:rsidRPr="005B272C">
        <w:lastRenderedPageBreak/>
        <w:sym w:font="Symbol" w:char="F0B7"/>
      </w:r>
      <w:r w:rsidRPr="005B272C">
        <w:rPr>
          <w:rtl/>
        </w:rPr>
        <w:tab/>
      </w:r>
      <w:r w:rsidRPr="005B272C">
        <w:rPr>
          <w:rFonts w:hint="cs"/>
          <w:rtl/>
          <w:lang w:bidi="ar"/>
        </w:rPr>
        <w:t>وضع توصيات بشأن متطلبات ومعماريات شبكات الجيل التالي الآخذة بالتطور</w:t>
      </w:r>
      <w:r w:rsidRPr="005B272C">
        <w:rPr>
          <w:rFonts w:hint="cs"/>
          <w:rtl/>
          <w:lang w:bidi="ar-EG"/>
        </w:rPr>
        <w:t xml:space="preserve"> وفق نهج لتطوير الشبكة ينفَّذ على مراحل</w:t>
      </w:r>
      <w:r w:rsidRPr="005B272C">
        <w:rPr>
          <w:rFonts w:hint="cs"/>
          <w:rtl/>
          <w:lang w:bidi="ar"/>
        </w:rPr>
        <w:t xml:space="preserve"> بدعم من التكنولوجيات الناشئة، بما فيها على سبيل المثال لا الحصر:</w:t>
      </w:r>
    </w:p>
    <w:p w:rsidR="00795EF3" w:rsidRPr="005B272C" w:rsidRDefault="00795EF3" w:rsidP="00793B09">
      <w:pPr>
        <w:pStyle w:val="enumlev2"/>
        <w:rPr>
          <w:rtl/>
          <w:lang w:bidi="ar"/>
        </w:rPr>
      </w:pPr>
      <w:r w:rsidRPr="005B272C">
        <w:rPr>
          <w:rFonts w:hint="cs"/>
          <w:rtl/>
          <w:lang w:bidi="ar-EG"/>
        </w:rPr>
        <w:t>-</w:t>
      </w:r>
      <w:r w:rsidRPr="005B272C">
        <w:rPr>
          <w:rFonts w:hint="cs"/>
          <w:rtl/>
          <w:lang w:bidi="ar-EG"/>
        </w:rPr>
        <w:tab/>
      </w:r>
      <w:r w:rsidRPr="005B272C">
        <w:rPr>
          <w:rFonts w:hint="cs"/>
          <w:rtl/>
          <w:lang w:bidi="ar"/>
        </w:rPr>
        <w:t>تكنولوجيات</w:t>
      </w:r>
      <w:r w:rsidRPr="005B272C">
        <w:rPr>
          <w:rtl/>
        </w:rPr>
        <w:t xml:space="preserve"> </w:t>
      </w:r>
      <w:r w:rsidRPr="005B272C">
        <w:rPr>
          <w:rtl/>
          <w:lang w:bidi="ar"/>
        </w:rPr>
        <w:t xml:space="preserve">التوصيل الشبكي المعرَّف بالبرمجيات </w:t>
      </w:r>
      <w:r w:rsidR="00793B09" w:rsidRPr="005B272C">
        <w:rPr>
          <w:lang w:bidi="ar"/>
        </w:rPr>
        <w:t>(</w:t>
      </w:r>
      <w:r w:rsidRPr="005B272C">
        <w:t>SDN</w:t>
      </w:r>
      <w:r w:rsidR="00793B09" w:rsidRPr="005B272C">
        <w:rPr>
          <w:lang w:bidi="ar"/>
        </w:rPr>
        <w:t>)</w:t>
      </w:r>
      <w:r w:rsidRPr="005B272C">
        <w:rPr>
          <w:rFonts w:hint="cs"/>
          <w:rtl/>
          <w:lang w:bidi="ar"/>
        </w:rPr>
        <w:t>،</w:t>
      </w:r>
      <w:r w:rsidR="001F672E" w:rsidRPr="005B272C">
        <w:rPr>
          <w:rFonts w:hint="cs"/>
          <w:rtl/>
          <w:lang w:bidi="ar"/>
        </w:rPr>
        <w:t xml:space="preserve"> في </w:t>
      </w:r>
      <w:r w:rsidRPr="005B272C">
        <w:rPr>
          <w:rFonts w:hint="cs"/>
          <w:rtl/>
          <w:lang w:bidi="ar"/>
        </w:rPr>
        <w:t>قضايا مثل التحكم والتنسيق المركزي مثلاً؛</w:t>
      </w:r>
    </w:p>
    <w:p w:rsidR="00795EF3" w:rsidRPr="005B272C" w:rsidRDefault="00795EF3" w:rsidP="00793B09">
      <w:pPr>
        <w:pStyle w:val="enumlev2"/>
        <w:rPr>
          <w:rtl/>
          <w:lang w:bidi="ar-EG"/>
        </w:rPr>
      </w:pPr>
      <w:r w:rsidRPr="005B272C">
        <w:rPr>
          <w:rFonts w:hint="cs"/>
          <w:rtl/>
          <w:lang w:bidi="ar-EG"/>
        </w:rPr>
        <w:t>-</w:t>
      </w:r>
      <w:r w:rsidRPr="005B272C">
        <w:rPr>
          <w:rFonts w:hint="cs"/>
          <w:rtl/>
          <w:lang w:bidi="ar-EG"/>
        </w:rPr>
        <w:tab/>
      </w:r>
      <w:r w:rsidRPr="005B272C">
        <w:rPr>
          <w:rFonts w:hint="cs"/>
          <w:rtl/>
          <w:lang w:bidi="ar"/>
        </w:rPr>
        <w:t>تكنولوجيات</w:t>
      </w:r>
      <w:r w:rsidRPr="005B272C">
        <w:rPr>
          <w:rtl/>
        </w:rPr>
        <w:t xml:space="preserve"> التمثيل الافتراضي لوظيفة الشبكة </w:t>
      </w:r>
      <w:r w:rsidR="00793B09" w:rsidRPr="005B272C">
        <w:t>(</w:t>
      </w:r>
      <w:r w:rsidRPr="005B272C">
        <w:t>NFV</w:t>
      </w:r>
      <w:r w:rsidR="00793B09" w:rsidRPr="005B272C">
        <w:t>)</w:t>
      </w:r>
      <w:r w:rsidRPr="005B272C">
        <w:rPr>
          <w:rFonts w:hint="cs"/>
          <w:rtl/>
        </w:rPr>
        <w:t>،</w:t>
      </w:r>
      <w:r w:rsidR="001F672E" w:rsidRPr="005B272C">
        <w:rPr>
          <w:rFonts w:hint="cs"/>
          <w:rtl/>
          <w:lang w:bidi="ar"/>
        </w:rPr>
        <w:t xml:space="preserve"> في </w:t>
      </w:r>
      <w:r w:rsidRPr="005B272C">
        <w:rPr>
          <w:rFonts w:hint="cs"/>
          <w:rtl/>
          <w:lang w:bidi="ar"/>
        </w:rPr>
        <w:t>قضايا مثل</w:t>
      </w:r>
      <w:r w:rsidRPr="005B272C">
        <w:rPr>
          <w:rFonts w:hint="cs"/>
          <w:rtl/>
        </w:rPr>
        <w:t xml:space="preserve"> </w:t>
      </w:r>
      <w:r w:rsidRPr="005B272C">
        <w:rPr>
          <w:rFonts w:hint="cs"/>
          <w:rtl/>
          <w:lang w:bidi="ar"/>
        </w:rPr>
        <w:t>إدارة وتنسيق الموارد</w:t>
      </w:r>
      <w:r w:rsidRPr="005B272C">
        <w:rPr>
          <w:rFonts w:hint="cs"/>
          <w:rtl/>
          <w:lang w:bidi="ar-EG"/>
        </w:rPr>
        <w:t>؛</w:t>
      </w:r>
    </w:p>
    <w:p w:rsidR="00795EF3" w:rsidRPr="005B272C" w:rsidRDefault="00795EF3" w:rsidP="003E7AF2">
      <w:pPr>
        <w:pStyle w:val="enumlev2"/>
        <w:rPr>
          <w:rtl/>
          <w:lang w:bidi="ar-EG"/>
        </w:rPr>
      </w:pPr>
      <w:r w:rsidRPr="005B272C">
        <w:rPr>
          <w:rFonts w:hint="cs"/>
          <w:rtl/>
          <w:lang w:bidi="ar-EG"/>
        </w:rPr>
        <w:t>-</w:t>
      </w:r>
      <w:r w:rsidRPr="005B272C">
        <w:rPr>
          <w:rFonts w:hint="cs"/>
          <w:rtl/>
          <w:lang w:bidi="ar-EG"/>
        </w:rPr>
        <w:tab/>
      </w:r>
      <w:r w:rsidRPr="005B272C">
        <w:rPr>
          <w:rFonts w:hint="cs"/>
          <w:rtl/>
          <w:lang w:bidi="ar"/>
        </w:rPr>
        <w:t>تكنولوجيات</w:t>
      </w:r>
      <w:r w:rsidRPr="005B272C">
        <w:rPr>
          <w:rtl/>
        </w:rPr>
        <w:t xml:space="preserve"> </w:t>
      </w:r>
      <w:r w:rsidRPr="005B272C">
        <w:rPr>
          <w:rFonts w:hint="cs"/>
          <w:rtl/>
        </w:rPr>
        <w:t xml:space="preserve">شبكة إيصال المحتوى </w:t>
      </w:r>
      <w:r w:rsidR="003E7AF2" w:rsidRPr="005B272C">
        <w:t>(</w:t>
      </w:r>
      <w:r w:rsidRPr="005B272C">
        <w:rPr>
          <w:lang w:val="en-GB"/>
        </w:rPr>
        <w:t>CDN</w:t>
      </w:r>
      <w:r w:rsidR="003E7AF2" w:rsidRPr="005B272C">
        <w:t>)</w:t>
      </w:r>
      <w:r w:rsidRPr="005B272C">
        <w:rPr>
          <w:rFonts w:hint="cs"/>
          <w:rtl/>
        </w:rPr>
        <w:t>،</w:t>
      </w:r>
      <w:r w:rsidR="001F672E" w:rsidRPr="005B272C">
        <w:rPr>
          <w:rFonts w:hint="cs"/>
          <w:rtl/>
          <w:lang w:bidi="ar"/>
        </w:rPr>
        <w:t xml:space="preserve"> في </w:t>
      </w:r>
      <w:r w:rsidRPr="005B272C">
        <w:rPr>
          <w:rFonts w:hint="cs"/>
          <w:rtl/>
          <w:lang w:bidi="ar"/>
        </w:rPr>
        <w:t>قضايا مثل تحقيق</w:t>
      </w:r>
      <w:r w:rsidRPr="005B272C">
        <w:rPr>
          <w:rFonts w:hint="cs"/>
          <w:rtl/>
        </w:rPr>
        <w:t xml:space="preserve"> الإيصال الأمثل للمحتوى</w:t>
      </w:r>
      <w:r w:rsidRPr="005B272C">
        <w:rPr>
          <w:rFonts w:hint="cs"/>
          <w:rtl/>
          <w:lang w:bidi="ar-EG"/>
        </w:rPr>
        <w:t>؛</w:t>
      </w:r>
    </w:p>
    <w:p w:rsidR="00795EF3" w:rsidRPr="005B272C" w:rsidRDefault="00795EF3" w:rsidP="00793B09">
      <w:pPr>
        <w:pStyle w:val="enumlev2"/>
        <w:rPr>
          <w:rtl/>
          <w:lang w:bidi="ar-EG"/>
        </w:rPr>
      </w:pPr>
      <w:r w:rsidRPr="005B272C">
        <w:rPr>
          <w:rFonts w:hint="cs"/>
          <w:rtl/>
          <w:lang w:bidi="ar-EG"/>
        </w:rPr>
        <w:t>-</w:t>
      </w:r>
      <w:r w:rsidRPr="005B272C">
        <w:rPr>
          <w:rFonts w:hint="cs"/>
          <w:rtl/>
          <w:lang w:bidi="ar-EG"/>
        </w:rPr>
        <w:tab/>
      </w:r>
      <w:r w:rsidRPr="005B272C">
        <w:rPr>
          <w:rFonts w:hint="cs"/>
          <w:rtl/>
          <w:lang w:bidi="ar"/>
        </w:rPr>
        <w:t>تكنولوجيات لتحسين ذكاء الشبكة، من قبيل معالجة البيانات ضمن الشبكة</w:t>
      </w:r>
      <w:r w:rsidRPr="005B272C">
        <w:rPr>
          <w:rFonts w:hint="cs"/>
          <w:rtl/>
          <w:lang w:bidi="ar-EG"/>
        </w:rPr>
        <w:t>،</w:t>
      </w:r>
      <w:r w:rsidRPr="005B272C">
        <w:rPr>
          <w:rFonts w:hint="cs"/>
          <w:rtl/>
          <w:lang w:bidi="ar"/>
        </w:rPr>
        <w:t xml:space="preserve"> واستخراج المعلومات</w:t>
      </w:r>
      <w:r w:rsidRPr="005B272C">
        <w:rPr>
          <w:rFonts w:hint="cs"/>
          <w:rtl/>
          <w:lang w:bidi="ar-EG"/>
        </w:rPr>
        <w:t xml:space="preserve"> والأنماط والاستنتاجات</w:t>
      </w:r>
      <w:r w:rsidRPr="005B272C">
        <w:rPr>
          <w:rFonts w:hint="cs"/>
          <w:rtl/>
          <w:lang w:bidi="ar"/>
        </w:rPr>
        <w:t xml:space="preserve"> من البيانات؛ والتحكم الدينامي</w:t>
      </w:r>
      <w:r w:rsidR="001F672E" w:rsidRPr="005B272C">
        <w:rPr>
          <w:rFonts w:hint="cs"/>
          <w:rtl/>
          <w:lang w:bidi="ar"/>
        </w:rPr>
        <w:t xml:space="preserve"> في </w:t>
      </w:r>
      <w:r w:rsidRPr="005B272C">
        <w:rPr>
          <w:rFonts w:hint="cs"/>
          <w:rtl/>
          <w:lang w:bidi="ar"/>
        </w:rPr>
        <w:t>السياسة المتبعة والجدولة الزمنية للحركة</w:t>
      </w:r>
      <w:r w:rsidRPr="005B272C">
        <w:rPr>
          <w:rFonts w:hint="cs"/>
          <w:rtl/>
          <w:lang w:bidi="ar-EG"/>
        </w:rPr>
        <w:t>؛</w:t>
      </w:r>
    </w:p>
    <w:p w:rsidR="00795EF3" w:rsidRPr="005B272C" w:rsidRDefault="00795EF3" w:rsidP="00B22D47">
      <w:pPr>
        <w:pStyle w:val="enumlev1"/>
        <w:rPr>
          <w:rtl/>
          <w:lang w:bidi="ar-EG"/>
        </w:rPr>
      </w:pPr>
      <w:r w:rsidRPr="005B272C">
        <w:sym w:font="Symbol" w:char="F0B7"/>
      </w:r>
      <w:r w:rsidRPr="005B272C">
        <w:rPr>
          <w:rtl/>
        </w:rPr>
        <w:tab/>
      </w:r>
      <w:r w:rsidRPr="005B272C">
        <w:rPr>
          <w:rFonts w:hint="cs"/>
          <w:rtl/>
          <w:lang w:bidi="ar"/>
        </w:rPr>
        <w:t>وضع توصيات بشأن مجموعات قدرات محددة لشبكات الجيل التالي</w:t>
      </w:r>
      <w:r w:rsidRPr="005B272C">
        <w:rPr>
          <w:rFonts w:hint="cs"/>
          <w:rtl/>
          <w:lang w:bidi="ar-EG"/>
        </w:rPr>
        <w:t xml:space="preserve"> وفق نهج لتطوير الشبكة ينفَّذ على مراحل </w:t>
      </w:r>
      <w:r w:rsidRPr="005B272C">
        <w:rPr>
          <w:rFonts w:hint="cs"/>
          <w:rtl/>
          <w:lang w:bidi="ar"/>
        </w:rPr>
        <w:t>من أجل دعم ميزات خدمة معينة ناشئة واستخدام/دمج تكنولوجيات معلومات واتصالات معينة ناشئة</w:t>
      </w:r>
      <w:r w:rsidR="006A6378">
        <w:rPr>
          <w:rFonts w:hint="cs"/>
          <w:rtl/>
          <w:lang w:bidi="ar-EG"/>
        </w:rPr>
        <w:t>.</w:t>
      </w:r>
    </w:p>
    <w:p w:rsidR="00795EF3" w:rsidRPr="005B272C" w:rsidRDefault="00795EF3" w:rsidP="00BB2667">
      <w:pPr>
        <w:pStyle w:val="enumlev1"/>
        <w:rPr>
          <w:rtl/>
          <w:lang w:bidi="ar-EG"/>
        </w:rPr>
      </w:pPr>
      <w:r w:rsidRPr="005B272C">
        <w:sym w:font="Symbol" w:char="F0B7"/>
      </w:r>
      <w:r w:rsidRPr="005B272C">
        <w:rPr>
          <w:rtl/>
        </w:rPr>
        <w:tab/>
      </w:r>
      <w:r w:rsidRPr="005B272C">
        <w:rPr>
          <w:rFonts w:hint="cs"/>
          <w:rtl/>
          <w:lang w:bidi="ar"/>
        </w:rPr>
        <w:t xml:space="preserve">إدارة وتحديث التوصيات القائمة بشأن شبكات الجيل التالي وتطور شبكات الجيل التالي </w:t>
      </w:r>
      <w:r w:rsidR="00B22D47" w:rsidRPr="005B272C">
        <w:rPr>
          <w:lang w:bidi="ar"/>
        </w:rPr>
        <w:t>(</w:t>
      </w:r>
      <w:proofErr w:type="spellStart"/>
      <w:r w:rsidRPr="005B272C">
        <w:rPr>
          <w:lang w:val="en-GB"/>
        </w:rPr>
        <w:t>NGNe</w:t>
      </w:r>
      <w:proofErr w:type="spellEnd"/>
      <w:r w:rsidR="00B22D47" w:rsidRPr="005B272C">
        <w:rPr>
          <w:lang w:bidi="ar"/>
        </w:rPr>
        <w:t>)</w:t>
      </w:r>
      <w:r w:rsidRPr="005B272C">
        <w:rPr>
          <w:rFonts w:hint="cs"/>
          <w:rtl/>
          <w:lang w:bidi="ar"/>
        </w:rPr>
        <w:t xml:space="preserve"> وتلفزيون بروتوكول الإنترنت</w:t>
      </w:r>
      <w:r w:rsidR="00BB2667" w:rsidRPr="005B272C">
        <w:rPr>
          <w:rFonts w:hint="eastAsia"/>
          <w:rtl/>
          <w:lang w:bidi="ar"/>
        </w:rPr>
        <w:t> </w:t>
      </w:r>
      <w:r w:rsidR="00B22D47" w:rsidRPr="005B272C">
        <w:rPr>
          <w:lang w:bidi="ar"/>
        </w:rPr>
        <w:t>(</w:t>
      </w:r>
      <w:r w:rsidRPr="005B272C">
        <w:rPr>
          <w:lang w:val="en-GB"/>
        </w:rPr>
        <w:t>IPTV</w:t>
      </w:r>
      <w:r w:rsidR="00B22D47" w:rsidRPr="005B272C">
        <w:rPr>
          <w:lang w:bidi="ar"/>
        </w:rPr>
        <w:t>)</w:t>
      </w:r>
      <w:r w:rsidRPr="005B272C">
        <w:rPr>
          <w:rFonts w:hint="cs"/>
          <w:rtl/>
          <w:lang w:bidi="ar"/>
        </w:rPr>
        <w:t xml:space="preserve"> والاتصالات</w:t>
      </w:r>
      <w:r w:rsidR="001F672E" w:rsidRPr="005B272C">
        <w:rPr>
          <w:rFonts w:hint="cs"/>
          <w:rtl/>
          <w:lang w:bidi="ar"/>
        </w:rPr>
        <w:t xml:space="preserve"> في </w:t>
      </w:r>
      <w:r w:rsidRPr="005B272C">
        <w:rPr>
          <w:rFonts w:hint="cs"/>
          <w:rtl/>
          <w:lang w:bidi="ar"/>
        </w:rPr>
        <w:t>حالات الطوارئ، بما</w:t>
      </w:r>
      <w:r w:rsidR="001F672E" w:rsidRPr="005B272C">
        <w:rPr>
          <w:rFonts w:hint="cs"/>
          <w:rtl/>
          <w:lang w:bidi="ar"/>
        </w:rPr>
        <w:t xml:space="preserve"> في </w:t>
      </w:r>
      <w:r w:rsidRPr="005B272C">
        <w:rPr>
          <w:rFonts w:hint="cs"/>
          <w:rtl/>
          <w:lang w:bidi="ar"/>
        </w:rPr>
        <w:t>ذلك وضع توصيات جديدة بشأن هذه الموضوعات حسب الاقتضاء.</w:t>
      </w:r>
    </w:p>
    <w:p w:rsidR="00795EF3" w:rsidRPr="005B272C" w:rsidRDefault="00795EF3" w:rsidP="00D77C2F">
      <w:pPr>
        <w:rPr>
          <w:rtl/>
        </w:rPr>
      </w:pPr>
      <w:r w:rsidRPr="005B272C">
        <w:rPr>
          <w:rtl/>
        </w:rPr>
        <w:t>وترد معلومات محدَّثة عن حالة الأعمال الجارية</w:t>
      </w:r>
      <w:r w:rsidR="001F672E" w:rsidRPr="005B272C">
        <w:rPr>
          <w:rtl/>
        </w:rPr>
        <w:t xml:space="preserve"> في </w:t>
      </w:r>
      <w:r w:rsidRPr="005B272C">
        <w:rPr>
          <w:rtl/>
        </w:rPr>
        <w:t>إطار هذه المسألة</w:t>
      </w:r>
      <w:r w:rsidR="001F672E" w:rsidRPr="005B272C">
        <w:rPr>
          <w:rtl/>
        </w:rPr>
        <w:t xml:space="preserve"> في </w:t>
      </w:r>
      <w:r w:rsidRPr="005B272C">
        <w:rPr>
          <w:rtl/>
        </w:rPr>
        <w:t xml:space="preserve">برنامج عمل لجنة الدراسات </w:t>
      </w:r>
      <w:r w:rsidRPr="005B272C">
        <w:t>13</w:t>
      </w:r>
      <w:r w:rsidRPr="005B272C">
        <w:rPr>
          <w:rtl/>
        </w:rPr>
        <w:t xml:space="preserve"> على</w:t>
      </w:r>
      <w:r w:rsidRPr="005B272C">
        <w:rPr>
          <w:rFonts w:hint="cs"/>
          <w:rtl/>
        </w:rPr>
        <w:t xml:space="preserve"> الرابط</w:t>
      </w:r>
      <w:r w:rsidR="00D77C2F" w:rsidRPr="005B272C">
        <w:rPr>
          <w:rFonts w:hint="cs"/>
          <w:rtl/>
        </w:rPr>
        <w:t>:</w:t>
      </w:r>
      <w:r w:rsidR="00D77C2F" w:rsidRPr="005B272C">
        <w:rPr>
          <w:rtl/>
        </w:rPr>
        <w:tab/>
      </w:r>
      <w:r w:rsidRPr="005B272C">
        <w:br/>
      </w:r>
      <w:hyperlink r:id="rId13" w:history="1">
        <w:r w:rsidR="00D77C2F" w:rsidRPr="005B272C">
          <w:rPr>
            <w:rStyle w:val="Hyperlink"/>
            <w:lang w:val="en-GB"/>
          </w:rPr>
          <w:t>http://www.itu.int/itu-t/workprog/wp_search.aspx?sg=13</w:t>
        </w:r>
      </w:hyperlink>
    </w:p>
    <w:p w:rsidR="00795EF3" w:rsidRPr="005B272C" w:rsidRDefault="00795EF3" w:rsidP="008B1413">
      <w:pPr>
        <w:pStyle w:val="Heading3"/>
        <w:rPr>
          <w:rtl/>
        </w:rPr>
      </w:pPr>
      <w:r w:rsidRPr="005B272C">
        <w:t>4</w:t>
      </w:r>
      <w:r w:rsidRPr="005B272C">
        <w:rPr>
          <w:rtl/>
        </w:rPr>
        <w:tab/>
        <w:t>الروابط</w:t>
      </w:r>
    </w:p>
    <w:p w:rsidR="00795EF3" w:rsidRPr="005B272C" w:rsidRDefault="00795EF3" w:rsidP="00D77C2F">
      <w:pPr>
        <w:keepNext/>
        <w:keepLines/>
        <w:rPr>
          <w:b/>
          <w:bCs/>
          <w:rtl/>
        </w:rPr>
      </w:pPr>
      <w:r w:rsidRPr="005B272C">
        <w:rPr>
          <w:b/>
          <w:bCs/>
          <w:rtl/>
          <w:lang w:bidi="ar-EG"/>
        </w:rPr>
        <w:t>التوصيات:</w:t>
      </w:r>
    </w:p>
    <w:p w:rsidR="00795EF3" w:rsidRPr="005B272C" w:rsidRDefault="00795EF3" w:rsidP="00B664DE">
      <w:pPr>
        <w:pStyle w:val="enumlev1"/>
        <w:rPr>
          <w:rtl/>
          <w:lang w:bidi="ar-EG"/>
        </w:rPr>
      </w:pPr>
      <w:r w:rsidRPr="005B272C">
        <w:sym w:font="Symbol" w:char="F0B7"/>
      </w:r>
      <w:r w:rsidRPr="005B272C">
        <w:rPr>
          <w:rtl/>
        </w:rPr>
        <w:tab/>
      </w:r>
      <w:r w:rsidR="00B664DE">
        <w:rPr>
          <w:rFonts w:hint="cs"/>
          <w:rtl/>
          <w:lang w:bidi="ar-EG"/>
        </w:rPr>
        <w:t>سلسلة التوصيات</w:t>
      </w:r>
      <w:r w:rsidRPr="005B272C">
        <w:rPr>
          <w:rFonts w:hint="cs"/>
          <w:rtl/>
          <w:lang w:bidi="ar-EG"/>
        </w:rPr>
        <w:t xml:space="preserve"> </w:t>
      </w:r>
      <w:r w:rsidR="00B664DE">
        <w:t xml:space="preserve">ITU-T </w:t>
      </w:r>
      <w:r w:rsidRPr="005B272C">
        <w:t>Y</w:t>
      </w:r>
      <w:r w:rsidRPr="005B272C">
        <w:rPr>
          <w:rFonts w:hint="cs"/>
          <w:rtl/>
          <w:lang w:bidi="ar-EG"/>
        </w:rPr>
        <w:t xml:space="preserve"> </w:t>
      </w:r>
    </w:p>
    <w:p w:rsidR="00795EF3" w:rsidRPr="005B272C" w:rsidRDefault="00795EF3" w:rsidP="00D77C2F">
      <w:pPr>
        <w:keepNext/>
        <w:keepLines/>
        <w:rPr>
          <w:b/>
          <w:bCs/>
          <w:rtl/>
          <w:lang w:bidi="ar-EG"/>
        </w:rPr>
      </w:pPr>
      <w:r w:rsidRPr="005B272C">
        <w:rPr>
          <w:b/>
          <w:bCs/>
          <w:rtl/>
          <w:lang w:bidi="ar-EG"/>
        </w:rPr>
        <w:t>المسائل:</w:t>
      </w:r>
    </w:p>
    <w:p w:rsidR="00795EF3" w:rsidRPr="005B272C" w:rsidRDefault="00795EF3" w:rsidP="00D77C2F">
      <w:pPr>
        <w:pStyle w:val="enumlev1"/>
        <w:rPr>
          <w:rtl/>
          <w:lang w:bidi="ar-EG"/>
        </w:rPr>
      </w:pPr>
      <w:r w:rsidRPr="005B272C">
        <w:sym w:font="Symbol" w:char="F0B7"/>
      </w:r>
      <w:r w:rsidRPr="005B272C">
        <w:rPr>
          <w:rtl/>
        </w:rPr>
        <w:tab/>
      </w:r>
      <w:r w:rsidRPr="005B272C">
        <w:rPr>
          <w:rFonts w:hint="cs"/>
          <w:rtl/>
          <w:lang w:bidi="ar-EG"/>
        </w:rPr>
        <w:t xml:space="preserve">جميع المسائل ذات الصلة </w:t>
      </w:r>
      <w:r w:rsidRPr="005B272C">
        <w:rPr>
          <w:rFonts w:hint="cs"/>
          <w:rtl/>
        </w:rPr>
        <w:t>لدى لجنة</w:t>
      </w:r>
      <w:r w:rsidRPr="005B272C">
        <w:rPr>
          <w:rFonts w:hint="cs"/>
          <w:rtl/>
          <w:lang w:bidi="ar-EG"/>
        </w:rPr>
        <w:t xml:space="preserve"> الدراسات </w:t>
      </w:r>
      <w:r w:rsidR="00CF28B4" w:rsidRPr="005B272C">
        <w:rPr>
          <w:rFonts w:hint="cs"/>
          <w:lang w:bidi="ar-EG"/>
        </w:rPr>
        <w:t>13</w:t>
      </w:r>
      <w:r w:rsidRPr="005B272C">
        <w:rPr>
          <w:rFonts w:hint="cs"/>
          <w:rtl/>
          <w:lang w:bidi="ar-EG"/>
        </w:rPr>
        <w:t xml:space="preserve"> بشأن جوانب تطور الشبكة</w:t>
      </w:r>
    </w:p>
    <w:p w:rsidR="00795EF3" w:rsidRPr="005B272C" w:rsidRDefault="00795EF3" w:rsidP="00D77C2F">
      <w:pPr>
        <w:keepNext/>
        <w:keepLines/>
        <w:rPr>
          <w:b/>
          <w:bCs/>
          <w:rtl/>
          <w:lang w:bidi="ar-EG"/>
        </w:rPr>
      </w:pPr>
      <w:r w:rsidRPr="005B272C">
        <w:rPr>
          <w:b/>
          <w:bCs/>
          <w:rtl/>
          <w:lang w:bidi="ar-EG"/>
        </w:rPr>
        <w:t>لجان الدراسات:</w:t>
      </w:r>
    </w:p>
    <w:p w:rsidR="00795EF3" w:rsidRPr="005B272C" w:rsidRDefault="00795EF3" w:rsidP="00B664DE">
      <w:pPr>
        <w:pStyle w:val="enumlev1"/>
        <w:rPr>
          <w:rtl/>
          <w:lang w:bidi="ar-EG"/>
        </w:rPr>
      </w:pPr>
      <w:r w:rsidRPr="005B272C">
        <w:sym w:font="Symbol" w:char="F0B7"/>
      </w:r>
      <w:r w:rsidRPr="005B272C">
        <w:rPr>
          <w:rtl/>
        </w:rPr>
        <w:tab/>
      </w:r>
      <w:r w:rsidRPr="005B272C">
        <w:rPr>
          <w:rtl/>
          <w:lang w:bidi="ar-EG"/>
        </w:rPr>
        <w:t>لجان الدراسات</w:t>
      </w:r>
      <w:r w:rsidRPr="005B272C">
        <w:rPr>
          <w:rFonts w:hint="cs"/>
          <w:rtl/>
          <w:lang w:bidi="ar-EG"/>
        </w:rPr>
        <w:t xml:space="preserve"> أخرى </w:t>
      </w:r>
      <w:r w:rsidR="00B664DE">
        <w:rPr>
          <w:rFonts w:hint="cs"/>
          <w:rtl/>
          <w:lang w:bidi="ar-EG"/>
        </w:rPr>
        <w:t>ل</w:t>
      </w:r>
      <w:r w:rsidRPr="005B272C">
        <w:rPr>
          <w:rFonts w:hint="cs"/>
          <w:rtl/>
          <w:lang w:bidi="ar-EG"/>
        </w:rPr>
        <w:t xml:space="preserve">قطاع تقييس الاتصالات حسب الاقتضاء، </w:t>
      </w:r>
      <w:r w:rsidRPr="005B272C">
        <w:rPr>
          <w:rtl/>
          <w:lang w:bidi="ar-EG"/>
        </w:rPr>
        <w:t>لجان الدراسات</w:t>
      </w:r>
      <w:r w:rsidRPr="005B272C">
        <w:rPr>
          <w:rFonts w:hint="cs"/>
          <w:rtl/>
          <w:lang w:bidi="ar-EG"/>
        </w:rPr>
        <w:t xml:space="preserve"> بقطاع الاتصالات الراديوية حسب الاقتضاء</w:t>
      </w:r>
    </w:p>
    <w:p w:rsidR="00795EF3" w:rsidRPr="005B272C" w:rsidRDefault="00795EF3" w:rsidP="00D77C2F">
      <w:pPr>
        <w:keepNext/>
        <w:keepLines/>
        <w:rPr>
          <w:b/>
          <w:bCs/>
          <w:rtl/>
          <w:lang w:bidi="ar-EG"/>
        </w:rPr>
      </w:pPr>
      <w:r w:rsidRPr="005B272C">
        <w:rPr>
          <w:b/>
          <w:bCs/>
          <w:rtl/>
          <w:lang w:bidi="ar-EG"/>
        </w:rPr>
        <w:t>هيئات التقييس:</w:t>
      </w:r>
    </w:p>
    <w:p w:rsidR="00795EF3" w:rsidRPr="005B272C" w:rsidRDefault="00D77C2F" w:rsidP="00D77C2F">
      <w:pPr>
        <w:pStyle w:val="enumlev1"/>
      </w:pPr>
      <w:r w:rsidRPr="005B272C">
        <w:sym w:font="Symbol" w:char="F0B7"/>
      </w:r>
      <w:r w:rsidR="00795EF3" w:rsidRPr="005B272C">
        <w:tab/>
      </w:r>
      <w:r w:rsidR="00795EF3" w:rsidRPr="005B272C">
        <w:rPr>
          <w:rtl/>
          <w:lang w:bidi="ar-EG"/>
        </w:rPr>
        <w:t xml:space="preserve">فريق مهام هندسة الإنترنت </w:t>
      </w:r>
      <w:r w:rsidR="00795EF3" w:rsidRPr="005B272C">
        <w:t>(IETF)</w:t>
      </w:r>
    </w:p>
    <w:p w:rsidR="00795EF3" w:rsidRPr="005B272C" w:rsidRDefault="00D77C2F" w:rsidP="00D77C2F">
      <w:pPr>
        <w:pStyle w:val="enumlev1"/>
        <w:rPr>
          <w:rtl/>
          <w:lang w:bidi="ar-EG"/>
        </w:rPr>
      </w:pPr>
      <w:r w:rsidRPr="005B272C">
        <w:sym w:font="Symbol" w:char="F0B7"/>
      </w:r>
      <w:r w:rsidR="00795EF3" w:rsidRPr="005B272C">
        <w:tab/>
      </w:r>
      <w:r w:rsidR="00795EF3" w:rsidRPr="005B272C">
        <w:rPr>
          <w:rtl/>
          <w:lang w:bidi="ar-EG"/>
        </w:rPr>
        <w:t>الاتحاد المفتوح للاتصالات المتنقلة</w:t>
      </w:r>
      <w:r w:rsidR="00795EF3" w:rsidRPr="005B272C">
        <w:rPr>
          <w:rFonts w:hint="cs"/>
          <w:rtl/>
          <w:lang w:bidi="ar-EG"/>
        </w:rPr>
        <w:t xml:space="preserve"> </w:t>
      </w:r>
      <w:r w:rsidR="00795EF3" w:rsidRPr="005B272C">
        <w:t>(OMA)</w:t>
      </w:r>
    </w:p>
    <w:p w:rsidR="00795EF3" w:rsidRPr="005B272C" w:rsidRDefault="00D77C2F" w:rsidP="00D77C2F">
      <w:pPr>
        <w:pStyle w:val="enumlev1"/>
        <w:rPr>
          <w:rtl/>
          <w:lang w:bidi="ar-EG"/>
        </w:rPr>
      </w:pPr>
      <w:r w:rsidRPr="005B272C">
        <w:sym w:font="Symbol" w:char="F0B7"/>
      </w:r>
      <w:r w:rsidR="00795EF3" w:rsidRPr="005B272C">
        <w:tab/>
      </w:r>
      <w:bookmarkStart w:id="10" w:name="lt_pId193"/>
      <w:r w:rsidR="00795EF3" w:rsidRPr="005B272C">
        <w:rPr>
          <w:rFonts w:hint="cs"/>
          <w:rtl/>
        </w:rPr>
        <w:t xml:space="preserve">معهد مهندسي الكهرباء والإلكترونيات </w:t>
      </w:r>
      <w:r w:rsidR="00795EF3" w:rsidRPr="005B272C">
        <w:t>(IEEE</w:t>
      </w:r>
      <w:bookmarkEnd w:id="10"/>
      <w:r w:rsidR="00795EF3" w:rsidRPr="005B272C">
        <w:t>)</w:t>
      </w:r>
    </w:p>
    <w:p w:rsidR="00795EF3" w:rsidRPr="005B272C" w:rsidRDefault="00D77C2F" w:rsidP="00D77C2F">
      <w:pPr>
        <w:pStyle w:val="enumlev1"/>
        <w:rPr>
          <w:rtl/>
        </w:rPr>
      </w:pPr>
      <w:r w:rsidRPr="005B272C">
        <w:sym w:font="Symbol" w:char="F0B7"/>
      </w:r>
      <w:r w:rsidR="00795EF3" w:rsidRPr="005B272C">
        <w:tab/>
      </w:r>
      <w:r w:rsidR="00795EF3" w:rsidRPr="005B272C">
        <w:rPr>
          <w:rtl/>
          <w:lang w:bidi="ar-EG"/>
        </w:rPr>
        <w:t xml:space="preserve">تحالف حلول صناعة </w:t>
      </w:r>
      <w:r w:rsidR="00795EF3" w:rsidRPr="005B272C">
        <w:rPr>
          <w:rFonts w:hint="cs"/>
          <w:rtl/>
          <w:lang w:bidi="ar-EG"/>
        </w:rPr>
        <w:t>ا</w:t>
      </w:r>
      <w:r w:rsidR="00795EF3" w:rsidRPr="005B272C">
        <w:rPr>
          <w:rtl/>
          <w:lang w:bidi="ar-EG"/>
        </w:rPr>
        <w:t xml:space="preserve">لاتصالات </w:t>
      </w:r>
      <w:r w:rsidR="00795EF3" w:rsidRPr="005B272C">
        <w:t>(ATIS)</w:t>
      </w:r>
    </w:p>
    <w:p w:rsidR="00795EF3" w:rsidRPr="005B272C" w:rsidRDefault="00D77C2F" w:rsidP="00D77C2F">
      <w:pPr>
        <w:pStyle w:val="enumlev1"/>
        <w:rPr>
          <w:rtl/>
          <w:lang w:bidi="ar-EG"/>
        </w:rPr>
      </w:pPr>
      <w:r w:rsidRPr="005B272C">
        <w:sym w:font="Symbol" w:char="F0B7"/>
      </w:r>
      <w:r w:rsidR="00795EF3" w:rsidRPr="005B272C">
        <w:tab/>
      </w:r>
      <w:bookmarkStart w:id="11" w:name="lt_pId197"/>
      <w:r w:rsidR="00795EF3" w:rsidRPr="005B272C">
        <w:rPr>
          <w:rFonts w:hint="cs"/>
          <w:rtl/>
        </w:rPr>
        <w:t xml:space="preserve">المعهد الأوروبي لمعايير الاتصالات </w:t>
      </w:r>
      <w:r w:rsidR="00795EF3" w:rsidRPr="005B272C">
        <w:t>(ETSI</w:t>
      </w:r>
      <w:bookmarkEnd w:id="11"/>
      <w:r w:rsidR="00795EF3" w:rsidRPr="005B272C">
        <w:t>)</w:t>
      </w:r>
    </w:p>
    <w:p w:rsidR="00795EF3" w:rsidRPr="005B272C" w:rsidRDefault="00D77C2F" w:rsidP="00D77C2F">
      <w:pPr>
        <w:pStyle w:val="enumlev1"/>
        <w:rPr>
          <w:rtl/>
          <w:lang w:bidi="ar-EG"/>
        </w:rPr>
      </w:pPr>
      <w:r w:rsidRPr="005B272C">
        <w:sym w:font="Symbol" w:char="F0B7"/>
      </w:r>
      <w:r w:rsidR="00795EF3" w:rsidRPr="005B272C">
        <w:tab/>
      </w:r>
      <w:bookmarkStart w:id="12" w:name="lt_pId199"/>
      <w:r w:rsidR="00795EF3" w:rsidRPr="005B272C">
        <w:rPr>
          <w:rFonts w:hint="cs"/>
          <w:rtl/>
        </w:rPr>
        <w:t xml:space="preserve">المنظمة الدولية للتوحيد القياسي/اللجنة الكهرتقنية الدولية </w:t>
      </w:r>
      <w:r w:rsidR="00795EF3" w:rsidRPr="005B272C">
        <w:t>(ISO/IEC</w:t>
      </w:r>
      <w:bookmarkEnd w:id="12"/>
      <w:r w:rsidR="00795EF3" w:rsidRPr="005B272C">
        <w:t>)</w:t>
      </w:r>
    </w:p>
    <w:p w:rsidR="00795EF3" w:rsidRPr="005B272C" w:rsidRDefault="00D77C2F" w:rsidP="00D77C2F">
      <w:pPr>
        <w:pStyle w:val="enumlev1"/>
      </w:pPr>
      <w:r w:rsidRPr="005B272C">
        <w:sym w:font="Symbol" w:char="F0B7"/>
      </w:r>
      <w:r w:rsidR="00795EF3" w:rsidRPr="005B272C">
        <w:tab/>
      </w:r>
      <w:r w:rsidR="00795EF3" w:rsidRPr="005B272C">
        <w:rPr>
          <w:rtl/>
          <w:lang w:bidi="ar-EG"/>
        </w:rPr>
        <w:t>مشروع شراكة الجيل الثالث</w:t>
      </w:r>
      <w:r w:rsidR="00795EF3" w:rsidRPr="005B272C">
        <w:rPr>
          <w:rFonts w:hint="cs"/>
          <w:rtl/>
          <w:lang w:bidi="ar-EG"/>
        </w:rPr>
        <w:t xml:space="preserve"> </w:t>
      </w:r>
      <w:r w:rsidR="00795EF3" w:rsidRPr="005B272C">
        <w:t>(3GPP)</w:t>
      </w:r>
      <w:r w:rsidR="00795EF3" w:rsidRPr="005B272C">
        <w:rPr>
          <w:rFonts w:hint="cs"/>
          <w:rtl/>
          <w:lang w:bidi="ar-EG"/>
        </w:rPr>
        <w:t xml:space="preserve"> والمشروع الثاني</w:t>
      </w:r>
      <w:r w:rsidR="00795EF3" w:rsidRPr="005B272C">
        <w:rPr>
          <w:rtl/>
          <w:lang w:bidi="ar-EG"/>
        </w:rPr>
        <w:t xml:space="preserve"> </w:t>
      </w:r>
      <w:r w:rsidR="00795EF3" w:rsidRPr="005B272C">
        <w:rPr>
          <w:rFonts w:hint="cs"/>
          <w:rtl/>
          <w:lang w:bidi="ar-EG"/>
        </w:rPr>
        <w:t>ل</w:t>
      </w:r>
      <w:r w:rsidR="00795EF3" w:rsidRPr="005B272C">
        <w:rPr>
          <w:rtl/>
          <w:lang w:bidi="ar-EG"/>
        </w:rPr>
        <w:t>شراكة الجيل الثالث</w:t>
      </w:r>
      <w:r w:rsidR="00795EF3" w:rsidRPr="005B272C">
        <w:rPr>
          <w:rFonts w:hint="cs"/>
          <w:rtl/>
          <w:lang w:bidi="ar-EG"/>
        </w:rPr>
        <w:t xml:space="preserve"> </w:t>
      </w:r>
      <w:r w:rsidR="00795EF3" w:rsidRPr="005B272C">
        <w:t>(3GPP2)</w:t>
      </w:r>
    </w:p>
    <w:p w:rsidR="00795EF3" w:rsidRPr="005B272C" w:rsidRDefault="00D77C2F" w:rsidP="002710B3">
      <w:pPr>
        <w:pStyle w:val="enumlev1"/>
      </w:pPr>
      <w:r w:rsidRPr="005B272C">
        <w:sym w:font="Symbol" w:char="F0B7"/>
      </w:r>
      <w:r w:rsidR="00795EF3" w:rsidRPr="005B272C">
        <w:tab/>
      </w:r>
      <w:r w:rsidR="00795EF3" w:rsidRPr="005B272C">
        <w:rPr>
          <w:rFonts w:hint="cs"/>
          <w:rtl/>
          <w:lang w:bidi="ar-EG"/>
        </w:rPr>
        <w:t>الجهات المشاركة</w:t>
      </w:r>
      <w:r w:rsidR="001F672E" w:rsidRPr="005B272C">
        <w:rPr>
          <w:rFonts w:hint="cs"/>
          <w:rtl/>
          <w:lang w:bidi="ar-EG"/>
        </w:rPr>
        <w:t xml:space="preserve"> في </w:t>
      </w:r>
      <w:r w:rsidR="00795EF3" w:rsidRPr="005B272C">
        <w:rPr>
          <w:rFonts w:hint="cs"/>
          <w:rtl/>
          <w:lang w:bidi="ar-EG"/>
        </w:rPr>
        <w:t>شؤون تطور الشبكة</w:t>
      </w:r>
    </w:p>
    <w:p w:rsidR="00795EF3" w:rsidRPr="005B272C" w:rsidRDefault="00795EF3" w:rsidP="00BB2667">
      <w:pPr>
        <w:pStyle w:val="QuestionNo"/>
        <w:pageBreakBefore/>
        <w:rPr>
          <w:rtl/>
        </w:rPr>
      </w:pPr>
      <w:r w:rsidRPr="005B272C">
        <w:rPr>
          <w:rFonts w:hint="cs"/>
          <w:rtl/>
        </w:rPr>
        <w:lastRenderedPageBreak/>
        <w:t xml:space="preserve">مشروع </w:t>
      </w:r>
      <w:r w:rsidRPr="005B272C">
        <w:rPr>
          <w:rtl/>
        </w:rPr>
        <w:t xml:space="preserve">المسألة </w:t>
      </w:r>
      <w:r w:rsidRPr="005B272C">
        <w:t>C/13</w:t>
      </w:r>
    </w:p>
    <w:p w:rsidR="00795EF3" w:rsidRPr="005B272C" w:rsidRDefault="00795EF3" w:rsidP="00BB2667">
      <w:pPr>
        <w:pStyle w:val="Questiontitle"/>
        <w:rPr>
          <w:rtl/>
        </w:rPr>
      </w:pPr>
      <w:r w:rsidRPr="005B272C">
        <w:rPr>
          <w:rFonts w:hint="cs"/>
          <w:rtl/>
        </w:rPr>
        <w:t>ا</w:t>
      </w:r>
      <w:r w:rsidRPr="005B272C">
        <w:rPr>
          <w:rtl/>
        </w:rPr>
        <w:t>لتوصيل الشبكي المعرَّف بالبرمجيات</w:t>
      </w:r>
      <w:r w:rsidRPr="005B272C">
        <w:rPr>
          <w:rFonts w:hint="cs"/>
          <w:rtl/>
        </w:rPr>
        <w:t>، وتقسيم</w:t>
      </w:r>
      <w:r w:rsidRPr="005B272C">
        <w:rPr>
          <w:rFonts w:hint="cs"/>
          <w:rtl/>
          <w:lang w:bidi="ar"/>
        </w:rPr>
        <w:t xml:space="preserve"> وظائف</w:t>
      </w:r>
      <w:r w:rsidRPr="005B272C">
        <w:rPr>
          <w:rFonts w:hint="cs"/>
          <w:rtl/>
        </w:rPr>
        <w:t xml:space="preserve"> الشبكة وتنسيقها</w:t>
      </w:r>
    </w:p>
    <w:p w:rsidR="00795EF3" w:rsidRPr="005B272C" w:rsidRDefault="00795EF3" w:rsidP="00901AA3">
      <w:pPr>
        <w:rPr>
          <w:rtl/>
          <w:lang w:bidi="ar-EG"/>
        </w:rPr>
      </w:pPr>
      <w:r w:rsidRPr="005B272C">
        <w:rPr>
          <w:rtl/>
          <w:lang w:bidi="ar-EG"/>
        </w:rPr>
        <w:t>(استمرار المسأل</w:t>
      </w:r>
      <w:r w:rsidRPr="005B272C">
        <w:rPr>
          <w:rFonts w:hint="cs"/>
          <w:rtl/>
          <w:lang w:bidi="ar-EG"/>
        </w:rPr>
        <w:t>تين</w:t>
      </w:r>
      <w:r w:rsidRPr="005B272C">
        <w:rPr>
          <w:rtl/>
          <w:lang w:bidi="ar-EG"/>
        </w:rPr>
        <w:t xml:space="preserve"> </w:t>
      </w:r>
      <w:r w:rsidRPr="005B272C">
        <w:t>14/13</w:t>
      </w:r>
      <w:r w:rsidRPr="005B272C">
        <w:rPr>
          <w:rFonts w:hint="cs"/>
          <w:rtl/>
          <w:lang w:bidi="ar-EG"/>
        </w:rPr>
        <w:t xml:space="preserve"> و</w:t>
      </w:r>
      <w:r w:rsidRPr="005B272C">
        <w:t>12/13</w:t>
      </w:r>
      <w:r w:rsidRPr="005B272C">
        <w:rPr>
          <w:rtl/>
          <w:lang w:bidi="ar-EG"/>
        </w:rPr>
        <w:t>)</w:t>
      </w:r>
    </w:p>
    <w:p w:rsidR="00795EF3" w:rsidRPr="005B272C" w:rsidRDefault="00795EF3" w:rsidP="008B1413">
      <w:pPr>
        <w:pStyle w:val="Heading3"/>
        <w:rPr>
          <w:rtl/>
        </w:rPr>
      </w:pPr>
      <w:r w:rsidRPr="005B272C">
        <w:t>1</w:t>
      </w:r>
      <w:r w:rsidRPr="005B272C">
        <w:rPr>
          <w:rtl/>
        </w:rPr>
        <w:tab/>
      </w:r>
      <w:r w:rsidR="004F3A3E">
        <w:rPr>
          <w:rFonts w:hint="cs"/>
          <w:rtl/>
        </w:rPr>
        <w:t>المسوغات</w:t>
      </w:r>
    </w:p>
    <w:p w:rsidR="00795EF3" w:rsidRPr="005B272C" w:rsidRDefault="00795EF3" w:rsidP="004F3A3E">
      <w:pPr>
        <w:rPr>
          <w:spacing w:val="-2"/>
          <w:rtl/>
          <w:lang w:bidi="ar-EG"/>
        </w:rPr>
      </w:pPr>
      <w:bookmarkStart w:id="13" w:name="lt_pId215"/>
      <w:r w:rsidRPr="005B272C">
        <w:rPr>
          <w:rFonts w:hint="cs"/>
          <w:spacing w:val="-2"/>
          <w:rtl/>
          <w:lang w:bidi="ar"/>
        </w:rPr>
        <w:t xml:space="preserve">مع ظهور العديد من الخدمات الجديدة مثل التحكم الصناعي، والقيادة المؤتمتة ذاتياً، والاتصالات المهمة لنجاح العمليات، والخدمات السحابية وغيرها، يُعتبر </w:t>
      </w:r>
      <w:r w:rsidRPr="005B272C">
        <w:rPr>
          <w:spacing w:val="-2"/>
          <w:rtl/>
          <w:lang w:bidi="ar"/>
        </w:rPr>
        <w:t xml:space="preserve">التوصيل الشبكي المعرَّف بالبرمجيات </w:t>
      </w:r>
      <w:r w:rsidR="00A03216" w:rsidRPr="005B272C">
        <w:rPr>
          <w:spacing w:val="-2"/>
          <w:lang w:bidi="ar"/>
        </w:rPr>
        <w:t>(</w:t>
      </w:r>
      <w:r w:rsidRPr="005B272C">
        <w:rPr>
          <w:spacing w:val="-2"/>
        </w:rPr>
        <w:t>SDN</w:t>
      </w:r>
      <w:r w:rsidR="00A03216" w:rsidRPr="005B272C">
        <w:rPr>
          <w:spacing w:val="-2"/>
          <w:lang w:bidi="ar"/>
        </w:rPr>
        <w:t>)</w:t>
      </w:r>
      <w:r w:rsidRPr="005B272C">
        <w:rPr>
          <w:rFonts w:hint="cs"/>
          <w:spacing w:val="-2"/>
          <w:rtl/>
          <w:lang w:bidi="ar"/>
        </w:rPr>
        <w:t xml:space="preserve"> وتقسيم </w:t>
      </w:r>
      <w:r w:rsidR="00901AA3" w:rsidRPr="005B272C">
        <w:rPr>
          <w:rFonts w:hint="cs"/>
          <w:spacing w:val="-2"/>
          <w:rtl/>
          <w:lang w:bidi="ar"/>
        </w:rPr>
        <w:t xml:space="preserve">وظائف </w:t>
      </w:r>
      <w:r w:rsidRPr="005B272C">
        <w:rPr>
          <w:rFonts w:hint="cs"/>
          <w:spacing w:val="-2"/>
          <w:rtl/>
          <w:lang w:bidi="ar"/>
        </w:rPr>
        <w:t xml:space="preserve">الشبكة وتنسيقها من العوامل التكنولوجية </w:t>
      </w:r>
      <w:r w:rsidR="00901AA3" w:rsidRPr="005B272C">
        <w:rPr>
          <w:rFonts w:hint="cs"/>
          <w:spacing w:val="-2"/>
          <w:rtl/>
          <w:lang w:bidi="ar"/>
        </w:rPr>
        <w:t xml:space="preserve">التمكينية </w:t>
      </w:r>
      <w:r w:rsidRPr="005B272C">
        <w:rPr>
          <w:rFonts w:hint="cs"/>
          <w:spacing w:val="-2"/>
          <w:rtl/>
          <w:lang w:bidi="ar"/>
        </w:rPr>
        <w:t>الرئيسية لشبكات المستقبل وقد دُرست</w:t>
      </w:r>
      <w:r w:rsidR="001F672E" w:rsidRPr="005B272C">
        <w:rPr>
          <w:rFonts w:hint="cs"/>
          <w:spacing w:val="-2"/>
          <w:rtl/>
          <w:lang w:bidi="ar"/>
        </w:rPr>
        <w:t xml:space="preserve"> في </w:t>
      </w:r>
      <w:r w:rsidRPr="005B272C">
        <w:rPr>
          <w:rFonts w:hint="cs"/>
          <w:spacing w:val="-2"/>
          <w:rtl/>
          <w:lang w:bidi="ar"/>
        </w:rPr>
        <w:t xml:space="preserve">سلسلتي التوصيات </w:t>
      </w:r>
      <w:r w:rsidRPr="005B272C">
        <w:rPr>
          <w:rFonts w:hint="cs"/>
          <w:spacing w:val="-2"/>
        </w:rPr>
        <w:t>Y.3000</w:t>
      </w:r>
      <w:r w:rsidRPr="005B272C">
        <w:rPr>
          <w:rFonts w:hint="cs"/>
          <w:spacing w:val="-2"/>
          <w:rtl/>
          <w:lang w:bidi="ar"/>
        </w:rPr>
        <w:t xml:space="preserve"> و</w:t>
      </w:r>
      <w:r w:rsidRPr="005B272C">
        <w:rPr>
          <w:rFonts w:hint="cs"/>
          <w:spacing w:val="-2"/>
        </w:rPr>
        <w:t>Y.3300</w:t>
      </w:r>
      <w:r w:rsidRPr="005B272C">
        <w:rPr>
          <w:rFonts w:hint="cs"/>
          <w:spacing w:val="-2"/>
          <w:rtl/>
          <w:lang w:bidi="ar"/>
        </w:rPr>
        <w:t>. وإذ انطلقت هذه التوصيات من المنظور التكنولوجي ل</w:t>
      </w:r>
      <w:r w:rsidRPr="005B272C">
        <w:rPr>
          <w:spacing w:val="-2"/>
          <w:rtl/>
          <w:lang w:bidi="ar"/>
        </w:rPr>
        <w:t>لتوصيل الشبكي المعرَّف بالبرمجيات</w:t>
      </w:r>
      <w:r w:rsidRPr="005B272C">
        <w:rPr>
          <w:rFonts w:hint="cs"/>
          <w:spacing w:val="-2"/>
          <w:rtl/>
          <w:lang w:bidi="ar"/>
        </w:rPr>
        <w:t xml:space="preserve">، فهي تصف </w:t>
      </w:r>
      <w:r w:rsidRPr="005B272C">
        <w:rPr>
          <w:spacing w:val="-2"/>
          <w:rtl/>
          <w:lang w:bidi="ar"/>
        </w:rPr>
        <w:t>تقسيم</w:t>
      </w:r>
      <w:r w:rsidR="00901AA3" w:rsidRPr="005B272C">
        <w:rPr>
          <w:rFonts w:hint="cs"/>
          <w:spacing w:val="-2"/>
          <w:rtl/>
          <w:lang w:bidi="ar"/>
        </w:rPr>
        <w:t xml:space="preserve"> وظائف</w:t>
      </w:r>
      <w:r w:rsidRPr="005B272C">
        <w:rPr>
          <w:spacing w:val="-2"/>
          <w:rtl/>
          <w:lang w:bidi="ar"/>
        </w:rPr>
        <w:t xml:space="preserve"> الشبكة المعزول منطقياً</w:t>
      </w:r>
      <w:r w:rsidR="00BA72D2" w:rsidRPr="005B272C">
        <w:rPr>
          <w:rFonts w:hint="cs"/>
          <w:spacing w:val="-2"/>
          <w:rtl/>
          <w:lang w:bidi="ar"/>
        </w:rPr>
        <w:t> </w:t>
      </w:r>
      <w:r w:rsidR="001A5519" w:rsidRPr="005B272C">
        <w:rPr>
          <w:spacing w:val="-2"/>
          <w:lang w:bidi="ar"/>
        </w:rPr>
        <w:t>(</w:t>
      </w:r>
      <w:r w:rsidRPr="005B272C">
        <w:rPr>
          <w:spacing w:val="-2"/>
        </w:rPr>
        <w:t>LINP</w:t>
      </w:r>
      <w:r w:rsidR="001A5519" w:rsidRPr="005B272C">
        <w:rPr>
          <w:spacing w:val="-2"/>
          <w:lang w:bidi="ar"/>
        </w:rPr>
        <w:t>)</w:t>
      </w:r>
      <w:r w:rsidR="001A5519" w:rsidRPr="005B272C">
        <w:rPr>
          <w:rFonts w:hint="cs"/>
          <w:spacing w:val="-2"/>
          <w:rtl/>
          <w:lang w:bidi="ar"/>
        </w:rPr>
        <w:t>/</w:t>
      </w:r>
      <w:r w:rsidRPr="005B272C">
        <w:rPr>
          <w:rFonts w:hint="cs"/>
          <w:spacing w:val="-2"/>
          <w:rtl/>
          <w:lang w:bidi="ar"/>
        </w:rPr>
        <w:t>تقسيم وظائف الشبكة وتنسيقها، وقابلية برمجة مستوي البيانات كمفعلات</w:t>
      </w:r>
      <w:r w:rsidR="001F672E" w:rsidRPr="005B272C">
        <w:rPr>
          <w:rFonts w:hint="cs"/>
          <w:spacing w:val="-2"/>
          <w:rtl/>
          <w:lang w:bidi="ar"/>
        </w:rPr>
        <w:t xml:space="preserve"> في </w:t>
      </w:r>
      <w:r w:rsidRPr="005B272C">
        <w:rPr>
          <w:rFonts w:hint="cs"/>
          <w:spacing w:val="-2"/>
          <w:rtl/>
          <w:lang w:bidi="ar"/>
        </w:rPr>
        <w:t>يد مشغلي الشبكة للتحكم</w:t>
      </w:r>
      <w:r w:rsidR="001F672E" w:rsidRPr="005B272C">
        <w:rPr>
          <w:rFonts w:hint="cs"/>
          <w:spacing w:val="-2"/>
          <w:rtl/>
          <w:lang w:bidi="ar"/>
        </w:rPr>
        <w:t xml:space="preserve"> في </w:t>
      </w:r>
      <w:r w:rsidRPr="005B272C">
        <w:rPr>
          <w:rFonts w:hint="cs"/>
          <w:spacing w:val="-2"/>
          <w:rtl/>
          <w:lang w:bidi="ar"/>
        </w:rPr>
        <w:t>شبكاتهم بطريقة موحدة ومرنة وقابلة للبرمجة. فالقدرة على تنسيق مختلف الوظائف والتطبيقات بطريقة برمجية تساعد التشغيل المتكامل وتبسِّط التعقيد التشغيلي للشبكات الأساسية. وبعبارة أخرى، يساهم</w:t>
      </w:r>
      <w:r w:rsidRPr="005B272C">
        <w:rPr>
          <w:spacing w:val="-2"/>
          <w:rtl/>
          <w:lang w:bidi="ar"/>
        </w:rPr>
        <w:t xml:space="preserve"> التوصيل الشبكي المعرَّف بالبرمجيات</w:t>
      </w:r>
      <w:r w:rsidRPr="005B272C">
        <w:rPr>
          <w:rFonts w:hint="cs"/>
          <w:spacing w:val="-2"/>
          <w:rtl/>
          <w:lang w:bidi="ar"/>
        </w:rPr>
        <w:t xml:space="preserve"> وتنسيق الوظائف</w:t>
      </w:r>
      <w:r w:rsidR="001F672E" w:rsidRPr="005B272C">
        <w:rPr>
          <w:rFonts w:hint="cs"/>
          <w:spacing w:val="-2"/>
          <w:rtl/>
          <w:lang w:bidi="ar"/>
        </w:rPr>
        <w:t xml:space="preserve"> في </w:t>
      </w:r>
      <w:r w:rsidRPr="005B272C">
        <w:rPr>
          <w:rFonts w:hint="cs"/>
          <w:spacing w:val="-2"/>
          <w:rtl/>
          <w:lang w:bidi="ar"/>
        </w:rPr>
        <w:t>تسهيل التشغيل من خلال دمج الإدارة والتحكم</w:t>
      </w:r>
      <w:r w:rsidR="001F672E" w:rsidRPr="005B272C">
        <w:rPr>
          <w:rFonts w:hint="cs"/>
          <w:spacing w:val="-2"/>
          <w:rtl/>
          <w:lang w:bidi="ar"/>
        </w:rPr>
        <w:t xml:space="preserve"> في </w:t>
      </w:r>
      <w:r w:rsidRPr="005B272C">
        <w:rPr>
          <w:rFonts w:hint="cs"/>
          <w:spacing w:val="-2"/>
          <w:rtl/>
          <w:lang w:bidi="ar"/>
        </w:rPr>
        <w:t xml:space="preserve">استمرارية تحكم وإدارة، وتمكين التشغيل المستقل ذاتياً. ولما كانت هذه هي التكنولوجيات الرئيسية لشبكات المستقبل بما فيها </w:t>
      </w:r>
      <w:r w:rsidRPr="005B272C">
        <w:rPr>
          <w:rFonts w:hint="cs"/>
          <w:spacing w:val="-2"/>
          <w:rtl/>
          <w:lang w:bidi="ar-EG"/>
        </w:rPr>
        <w:t xml:space="preserve">الاتصالات </w:t>
      </w:r>
      <w:r w:rsidR="00AD4C9C" w:rsidRPr="005B272C">
        <w:rPr>
          <w:rFonts w:hint="cs"/>
          <w:spacing w:val="-2"/>
          <w:rtl/>
          <w:lang w:bidi="ar-EG"/>
        </w:rPr>
        <w:t>المتنقلة الدولية-</w:t>
      </w:r>
      <w:r w:rsidR="00CF28B4" w:rsidRPr="005B272C">
        <w:rPr>
          <w:rFonts w:hint="cs"/>
          <w:spacing w:val="-2"/>
          <w:lang w:bidi="ar-EG"/>
        </w:rPr>
        <w:t>2020</w:t>
      </w:r>
      <w:r w:rsidRPr="005B272C">
        <w:rPr>
          <w:rFonts w:hint="cs"/>
          <w:spacing w:val="-2"/>
          <w:rtl/>
          <w:lang w:bidi="ar-EG"/>
        </w:rPr>
        <w:t xml:space="preserve"> </w:t>
      </w:r>
      <w:r w:rsidR="00F65AA1" w:rsidRPr="005B272C">
        <w:rPr>
          <w:spacing w:val="-2"/>
          <w:lang w:bidi="ar-EG"/>
        </w:rPr>
        <w:t>(</w:t>
      </w:r>
      <w:r w:rsidRPr="005B272C">
        <w:rPr>
          <w:rFonts w:hint="cs"/>
          <w:spacing w:val="-2"/>
        </w:rPr>
        <w:t>IMT</w:t>
      </w:r>
      <w:r w:rsidR="00F65AA1" w:rsidRPr="005B272C">
        <w:rPr>
          <w:spacing w:val="-2"/>
        </w:rPr>
        <w:noBreakHyphen/>
      </w:r>
      <w:r w:rsidRPr="005B272C">
        <w:rPr>
          <w:rFonts w:hint="cs"/>
          <w:spacing w:val="-2"/>
        </w:rPr>
        <w:t>2020</w:t>
      </w:r>
      <w:r w:rsidR="00F65AA1" w:rsidRPr="005B272C">
        <w:rPr>
          <w:spacing w:val="-2"/>
          <w:lang w:bidi="ar-EG"/>
        </w:rPr>
        <w:t>)</w:t>
      </w:r>
      <w:r w:rsidRPr="005B272C">
        <w:rPr>
          <w:rFonts w:hint="cs"/>
          <w:spacing w:val="-2"/>
          <w:rtl/>
          <w:lang w:bidi="ar"/>
        </w:rPr>
        <w:t xml:space="preserve">، بدأت مختلف </w:t>
      </w:r>
      <w:r w:rsidRPr="005B272C">
        <w:rPr>
          <w:rFonts w:hint="cs"/>
          <w:spacing w:val="-2"/>
          <w:rtl/>
          <w:lang w:bidi="ar-EG"/>
        </w:rPr>
        <w:t>المنظمات المعنية بوضع المعايير</w:t>
      </w:r>
      <w:r w:rsidRPr="005B272C">
        <w:rPr>
          <w:rFonts w:hint="cs"/>
          <w:spacing w:val="-2"/>
          <w:rtl/>
          <w:lang w:bidi="ar"/>
        </w:rPr>
        <w:t xml:space="preserve"> وأنشطة المصادر المفتوحة بدراسة هذه التكنولوجيات دراسة مكثفة. لكن فهم دوائر الصناعة لهذه التكنولوجيات، وخاصةً لتنسيق الوظائف، ولاستمرارية التحكم والإدارة لديها، ولانطباقها على تكنولوجيات </w:t>
      </w:r>
      <w:r w:rsidRPr="005B272C">
        <w:rPr>
          <w:spacing w:val="-2"/>
          <w:rtl/>
          <w:lang w:bidi="ar"/>
        </w:rPr>
        <w:t xml:space="preserve">التوصيل الشبكي </w:t>
      </w:r>
      <w:r w:rsidRPr="005B272C">
        <w:rPr>
          <w:rFonts w:hint="cs"/>
          <w:spacing w:val="-2"/>
          <w:rtl/>
          <w:lang w:bidi="ar"/>
        </w:rPr>
        <w:t>الموزع، يختلف</w:t>
      </w:r>
      <w:r w:rsidR="001F672E" w:rsidRPr="005B272C">
        <w:rPr>
          <w:rFonts w:hint="cs"/>
          <w:spacing w:val="-2"/>
          <w:rtl/>
          <w:lang w:bidi="ar"/>
        </w:rPr>
        <w:t xml:space="preserve"> في </w:t>
      </w:r>
      <w:r w:rsidRPr="005B272C">
        <w:rPr>
          <w:rFonts w:hint="cs"/>
          <w:spacing w:val="-2"/>
          <w:rtl/>
          <w:lang w:bidi="ar"/>
        </w:rPr>
        <w:t>كل مجتمع محلي عنه</w:t>
      </w:r>
      <w:r w:rsidR="001F672E" w:rsidRPr="005B272C">
        <w:rPr>
          <w:rFonts w:hint="cs"/>
          <w:spacing w:val="-2"/>
          <w:rtl/>
          <w:lang w:bidi="ar"/>
        </w:rPr>
        <w:t xml:space="preserve"> في </w:t>
      </w:r>
      <w:r w:rsidRPr="005B272C">
        <w:rPr>
          <w:rFonts w:hint="cs"/>
          <w:spacing w:val="-2"/>
          <w:rtl/>
          <w:lang w:bidi="ar"/>
        </w:rPr>
        <w:t>سائر المجتمعات الصناعية. و</w:t>
      </w:r>
      <w:r w:rsidR="004F3A3E">
        <w:rPr>
          <w:rFonts w:hint="eastAsia"/>
          <w:spacing w:val="-2"/>
          <w:rtl/>
          <w:lang w:bidi="ar"/>
        </w:rPr>
        <w:t>لا </w:t>
      </w:r>
      <w:r w:rsidRPr="005B272C">
        <w:rPr>
          <w:rFonts w:hint="cs"/>
          <w:spacing w:val="-2"/>
          <w:rtl/>
          <w:lang w:bidi="ar"/>
        </w:rPr>
        <w:t>يزال الفهم العام الساري على صناعة الاتصالات بحاجة إلى دراسة.</w:t>
      </w:r>
    </w:p>
    <w:bookmarkEnd w:id="13"/>
    <w:p w:rsidR="00795EF3" w:rsidRPr="005B272C" w:rsidRDefault="00795EF3" w:rsidP="00A53364">
      <w:pPr>
        <w:rPr>
          <w:rtl/>
          <w:lang w:bidi="ar"/>
        </w:rPr>
      </w:pPr>
      <w:r w:rsidRPr="005B272C">
        <w:rPr>
          <w:rFonts w:hint="cs"/>
          <w:rtl/>
          <w:lang w:bidi="ar"/>
        </w:rPr>
        <w:t>وتقع تحت مسؤولية فريق إدارة هذه المسألة التوصيات التي تحدد الإطار، وسيناريوهات الخدمة، والمتطلبات، والمعمارية لتكنولوجيات</w:t>
      </w:r>
      <w:r w:rsidRPr="005B272C">
        <w:rPr>
          <w:rtl/>
          <w:lang w:bidi="ar"/>
        </w:rPr>
        <w:t xml:space="preserve"> </w:t>
      </w:r>
      <w:r w:rsidRPr="005B272C">
        <w:rPr>
          <w:rFonts w:hint="cs"/>
          <w:rtl/>
          <w:lang w:bidi="ar"/>
        </w:rPr>
        <w:t>ا</w:t>
      </w:r>
      <w:r w:rsidRPr="005B272C">
        <w:rPr>
          <w:rtl/>
          <w:lang w:bidi="ar"/>
        </w:rPr>
        <w:t xml:space="preserve">لتوصيل الشبكي المعرَّف بالبرمجيات </w:t>
      </w:r>
      <w:r w:rsidR="00A53364" w:rsidRPr="005B272C">
        <w:rPr>
          <w:lang w:bidi="ar"/>
        </w:rPr>
        <w:t>(</w:t>
      </w:r>
      <w:r w:rsidRPr="005B272C">
        <w:t>SDN</w:t>
      </w:r>
      <w:r w:rsidR="00A53364" w:rsidRPr="005B272C">
        <w:rPr>
          <w:lang w:bidi="ar"/>
        </w:rPr>
        <w:t>)</w:t>
      </w:r>
      <w:r w:rsidRPr="005B272C">
        <w:rPr>
          <w:rFonts w:hint="cs"/>
          <w:rtl/>
          <w:lang w:bidi="ar"/>
        </w:rPr>
        <w:t>، والتمثيل الافتراضي للشبكة، وتقسيم وظائف الشبكة وتنسيقها، وقابلية برمجة مستوي البيانات، واستمرارية التحكم والإدارة لديها.</w:t>
      </w:r>
    </w:p>
    <w:p w:rsidR="00795EF3" w:rsidRPr="005B272C" w:rsidRDefault="00795EF3" w:rsidP="008B1413">
      <w:pPr>
        <w:pStyle w:val="Heading3"/>
        <w:rPr>
          <w:rtl/>
        </w:rPr>
      </w:pPr>
      <w:r w:rsidRPr="005B272C">
        <w:t>2</w:t>
      </w:r>
      <w:r w:rsidRPr="005B272C">
        <w:rPr>
          <w:rtl/>
        </w:rPr>
        <w:tab/>
        <w:t>المسألة</w:t>
      </w:r>
    </w:p>
    <w:p w:rsidR="00795EF3" w:rsidRPr="005B272C" w:rsidRDefault="00795EF3" w:rsidP="004F3A3E">
      <w:pPr>
        <w:keepNext/>
        <w:rPr>
          <w:rtl/>
          <w:lang w:bidi="ar-EG"/>
        </w:rPr>
      </w:pPr>
      <w:r w:rsidRPr="005B272C">
        <w:rPr>
          <w:rtl/>
          <w:lang w:bidi="ar-EG"/>
        </w:rPr>
        <w:t>تتناول الدراسة البنود التالية دون أن تقتصر عليها:</w:t>
      </w:r>
    </w:p>
    <w:p w:rsidR="00795EF3" w:rsidRPr="005B272C" w:rsidRDefault="00795EF3" w:rsidP="0011534F">
      <w:pPr>
        <w:pStyle w:val="enumlev1"/>
        <w:rPr>
          <w:rtl/>
          <w:lang w:bidi="ar"/>
        </w:rPr>
      </w:pPr>
      <w:r w:rsidRPr="005B272C">
        <w:sym w:font="Symbol" w:char="F0B7"/>
      </w:r>
      <w:r w:rsidRPr="005B272C">
        <w:rPr>
          <w:rtl/>
        </w:rPr>
        <w:tab/>
      </w:r>
      <w:r w:rsidRPr="005B272C">
        <w:rPr>
          <w:rFonts w:hint="cs"/>
          <w:rtl/>
          <w:lang w:bidi="ar"/>
        </w:rPr>
        <w:t xml:space="preserve">ما الذي يلزم من حيث متطلبات ومعمارية </w:t>
      </w:r>
      <w:r w:rsidRPr="005B272C">
        <w:rPr>
          <w:rFonts w:hint="cs"/>
          <w:rtl/>
          <w:lang w:bidi="ar-EG"/>
        </w:rPr>
        <w:t xml:space="preserve">التوصيل الشبكي المعرَّف بالبرمجيات </w:t>
      </w:r>
      <w:r w:rsidR="0011534F" w:rsidRPr="005B272C">
        <w:rPr>
          <w:lang w:bidi="ar-EG"/>
        </w:rPr>
        <w:t>(</w:t>
      </w:r>
      <w:r w:rsidRPr="005B272C">
        <w:rPr>
          <w:rFonts w:hint="cs"/>
        </w:rPr>
        <w:t>SDN</w:t>
      </w:r>
      <w:r w:rsidR="0011534F" w:rsidRPr="005B272C">
        <w:rPr>
          <w:lang w:bidi="ar-EG"/>
        </w:rPr>
        <w:t>)</w:t>
      </w:r>
      <w:r w:rsidRPr="005B272C">
        <w:rPr>
          <w:rFonts w:hint="cs"/>
          <w:rtl/>
          <w:lang w:bidi="ar"/>
        </w:rPr>
        <w:t xml:space="preserve"> وقابلية برمجة مستوي البيانات لدعم وظائف، مثل التمثيل الافتراضي لشبكة وتقسيم وظائف الشبكة، تلزم لزيادة الخدمات وتنويعها مع مراعاة إمكانية المقايسة والأمن وتوزيع الوظائف؟</w:t>
      </w:r>
    </w:p>
    <w:p w:rsidR="00795EF3" w:rsidRPr="005B272C" w:rsidRDefault="00795EF3" w:rsidP="007F7F9E">
      <w:pPr>
        <w:pStyle w:val="enumlev1"/>
        <w:rPr>
          <w:rtl/>
          <w:lang w:bidi="ar-EG"/>
        </w:rPr>
      </w:pPr>
      <w:r w:rsidRPr="005B272C">
        <w:sym w:font="Symbol" w:char="F0B7"/>
      </w:r>
      <w:r w:rsidRPr="005B272C">
        <w:rPr>
          <w:rtl/>
        </w:rPr>
        <w:tab/>
      </w:r>
      <w:r w:rsidRPr="005B272C">
        <w:rPr>
          <w:rFonts w:hint="cs"/>
          <w:rtl/>
          <w:lang w:bidi="ar"/>
        </w:rPr>
        <w:t xml:space="preserve">ما هي المتطلبات الرئيسية ومعمارية تنسيق الوظائف وعرض ما يتصل به من قدرات استمرارية التحكم والإدارة، وخصوصاً على الشبكات الموزعة، والشبكة </w:t>
      </w:r>
      <w:r w:rsidRPr="005B272C">
        <w:rPr>
          <w:rFonts w:hint="cs"/>
          <w:rtl/>
          <w:lang w:bidi="ar-EG"/>
        </w:rPr>
        <w:t>ذات المكونات البرمجية</w:t>
      </w:r>
      <w:r w:rsidRPr="005B272C">
        <w:rPr>
          <w:rFonts w:hint="cs"/>
          <w:rtl/>
          <w:lang w:bidi="ar"/>
        </w:rPr>
        <w:t xml:space="preserve"> وشرائح وظائف الشبكة، مع مراعاة توفير الطاقة واستخدام الموارد بكفاءة عالية وغيرها من الاعتبارات</w:t>
      </w:r>
      <w:r w:rsidRPr="005B272C">
        <w:rPr>
          <w:rFonts w:hint="cs"/>
          <w:rtl/>
          <w:lang w:bidi="ar-EG"/>
        </w:rPr>
        <w:t>؟</w:t>
      </w:r>
    </w:p>
    <w:p w:rsidR="00795EF3" w:rsidRPr="005B272C" w:rsidRDefault="00795EF3" w:rsidP="00400EAF">
      <w:pPr>
        <w:pStyle w:val="enumlev1"/>
        <w:rPr>
          <w:rtl/>
          <w:lang w:bidi="ar-EG"/>
        </w:rPr>
      </w:pPr>
      <w:r w:rsidRPr="005B272C">
        <w:sym w:font="Symbol" w:char="F0B7"/>
      </w:r>
      <w:r w:rsidRPr="005B272C">
        <w:rPr>
          <w:rtl/>
        </w:rPr>
        <w:tab/>
      </w:r>
      <w:r w:rsidRPr="005B272C">
        <w:rPr>
          <w:rFonts w:hint="cs"/>
          <w:rtl/>
          <w:lang w:bidi="ar"/>
        </w:rPr>
        <w:t>ما هي الفجوات القائمة</w:t>
      </w:r>
      <w:r w:rsidR="001F672E" w:rsidRPr="005B272C">
        <w:rPr>
          <w:rFonts w:hint="cs"/>
          <w:rtl/>
          <w:lang w:bidi="ar"/>
        </w:rPr>
        <w:t xml:space="preserve"> في </w:t>
      </w:r>
      <w:r w:rsidRPr="005B272C">
        <w:rPr>
          <w:rFonts w:hint="cs"/>
          <w:rtl/>
          <w:lang w:bidi="ar"/>
        </w:rPr>
        <w:t xml:space="preserve">جهود تقييس </w:t>
      </w:r>
      <w:r w:rsidRPr="005B272C">
        <w:rPr>
          <w:rFonts w:hint="cs"/>
          <w:rtl/>
          <w:lang w:bidi="ar-EG"/>
        </w:rPr>
        <w:t xml:space="preserve">التوصيل الشبكي المعرَّف بالبرمجيات </w:t>
      </w:r>
      <w:r w:rsidR="00400EAF" w:rsidRPr="005B272C">
        <w:rPr>
          <w:lang w:bidi="ar-EG"/>
        </w:rPr>
        <w:t>(</w:t>
      </w:r>
      <w:r w:rsidRPr="005B272C">
        <w:rPr>
          <w:rFonts w:hint="cs"/>
        </w:rPr>
        <w:t>SDN</w:t>
      </w:r>
      <w:r w:rsidR="00400EAF" w:rsidRPr="005B272C">
        <w:rPr>
          <w:lang w:bidi="ar-EG"/>
        </w:rPr>
        <w:t>)</w:t>
      </w:r>
      <w:r w:rsidRPr="005B272C">
        <w:rPr>
          <w:rFonts w:hint="cs"/>
          <w:rtl/>
          <w:lang w:bidi="ar"/>
        </w:rPr>
        <w:t>، والتمثيل الافتراضي لشبكة، ونهج تقسيم وظائف الشبكة وتنسيقها وكذلك</w:t>
      </w:r>
      <w:r w:rsidR="001F672E" w:rsidRPr="005B272C">
        <w:rPr>
          <w:rFonts w:hint="cs"/>
          <w:rtl/>
          <w:lang w:bidi="ar"/>
        </w:rPr>
        <w:t xml:space="preserve"> في </w:t>
      </w:r>
      <w:r w:rsidRPr="005B272C">
        <w:rPr>
          <w:rFonts w:hint="cs"/>
          <w:rtl/>
          <w:lang w:bidi="ar"/>
        </w:rPr>
        <w:t>أنشطة المصادر المفتوحة؟</w:t>
      </w:r>
    </w:p>
    <w:p w:rsidR="00795EF3" w:rsidRPr="005B272C" w:rsidRDefault="00795EF3" w:rsidP="008B1413">
      <w:pPr>
        <w:pStyle w:val="Heading3"/>
        <w:rPr>
          <w:rtl/>
        </w:rPr>
      </w:pPr>
      <w:r w:rsidRPr="005B272C">
        <w:t>3</w:t>
      </w:r>
      <w:r w:rsidRPr="005B272C">
        <w:rPr>
          <w:rtl/>
        </w:rPr>
        <w:tab/>
        <w:t>المهام</w:t>
      </w:r>
    </w:p>
    <w:p w:rsidR="00795EF3" w:rsidRPr="005B272C" w:rsidRDefault="00795EF3" w:rsidP="00AD4595">
      <w:pPr>
        <w:keepNext/>
        <w:keepLines/>
        <w:rPr>
          <w:rtl/>
          <w:lang w:bidi="ar-EG"/>
        </w:rPr>
      </w:pPr>
      <w:r w:rsidRPr="005B272C">
        <w:rPr>
          <w:rtl/>
          <w:lang w:bidi="ar-EG"/>
        </w:rPr>
        <w:t>تشمل المهام البنود التالية دون أن تقتصر عليها:</w:t>
      </w:r>
    </w:p>
    <w:p w:rsidR="00795EF3" w:rsidRPr="005B272C" w:rsidRDefault="00795EF3" w:rsidP="004E4E38">
      <w:pPr>
        <w:pStyle w:val="enumlev1"/>
        <w:rPr>
          <w:rtl/>
          <w:lang w:bidi="ar-EG"/>
        </w:rPr>
      </w:pPr>
      <w:r w:rsidRPr="005B272C">
        <w:sym w:font="Symbol" w:char="F0B7"/>
      </w:r>
      <w:r w:rsidRPr="005B272C">
        <w:rPr>
          <w:rtl/>
        </w:rPr>
        <w:tab/>
      </w:r>
      <w:r w:rsidRPr="005B272C">
        <w:rPr>
          <w:rFonts w:hint="cs"/>
          <w:rtl/>
          <w:lang w:bidi="ar"/>
        </w:rPr>
        <w:t>النظر</w:t>
      </w:r>
      <w:r w:rsidR="001F672E" w:rsidRPr="005B272C">
        <w:rPr>
          <w:rFonts w:hint="cs"/>
          <w:rtl/>
          <w:lang w:bidi="ar"/>
        </w:rPr>
        <w:t xml:space="preserve"> في </w:t>
      </w:r>
      <w:r w:rsidRPr="005B272C">
        <w:rPr>
          <w:rFonts w:hint="cs"/>
          <w:rtl/>
          <w:lang w:bidi="ar"/>
        </w:rPr>
        <w:t>أنشطة المصادر المفتوحة</w:t>
      </w:r>
      <w:r w:rsidR="00F46727" w:rsidRPr="005B272C">
        <w:rPr>
          <w:rFonts w:hint="cs"/>
          <w:rtl/>
          <w:lang w:bidi="ar"/>
        </w:rPr>
        <w:t xml:space="preserve">، </w:t>
      </w:r>
      <w:r w:rsidRPr="005B272C">
        <w:rPr>
          <w:rFonts w:hint="cs"/>
          <w:rtl/>
          <w:lang w:bidi="ar"/>
        </w:rPr>
        <w:t xml:space="preserve">ووضع وإدارة توصيات بشأن المتطلبات والمعمارية والآليات الوظيفية للحالة العامة من </w:t>
      </w:r>
      <w:r w:rsidRPr="005B272C">
        <w:rPr>
          <w:rFonts w:hint="cs"/>
          <w:rtl/>
          <w:lang w:bidi="ar-EG"/>
        </w:rPr>
        <w:t xml:space="preserve">التوصيل الشبكي المعرَّف بالبرمجيات </w:t>
      </w:r>
      <w:r w:rsidR="004E4E38" w:rsidRPr="005B272C">
        <w:rPr>
          <w:lang w:bidi="ar-EG"/>
        </w:rPr>
        <w:t>(</w:t>
      </w:r>
      <w:r w:rsidRPr="005B272C">
        <w:rPr>
          <w:rFonts w:hint="cs"/>
        </w:rPr>
        <w:t>SDN</w:t>
      </w:r>
      <w:r w:rsidR="004E4E38" w:rsidRPr="005B272C">
        <w:rPr>
          <w:lang w:bidi="ar-EG"/>
        </w:rPr>
        <w:t>)</w:t>
      </w:r>
      <w:r w:rsidRPr="005B272C">
        <w:rPr>
          <w:rFonts w:hint="cs"/>
          <w:rtl/>
          <w:lang w:bidi="ar"/>
        </w:rPr>
        <w:t xml:space="preserve"> وبياناتها الوصفية، بما</w:t>
      </w:r>
      <w:r w:rsidR="001F672E" w:rsidRPr="005B272C">
        <w:rPr>
          <w:rFonts w:hint="cs"/>
          <w:rtl/>
          <w:lang w:bidi="ar"/>
        </w:rPr>
        <w:t xml:space="preserve"> في </w:t>
      </w:r>
      <w:r w:rsidRPr="005B272C">
        <w:rPr>
          <w:rFonts w:hint="cs"/>
          <w:rtl/>
          <w:lang w:bidi="ar"/>
        </w:rPr>
        <w:t>ذلك التمثيل الافتراضي للشبكة وتقسيم وظائف الشبكة، وتطبيقه على الشبكات</w:t>
      </w:r>
      <w:r w:rsidR="006A6378">
        <w:rPr>
          <w:rFonts w:hint="cs"/>
          <w:rtl/>
          <w:lang w:bidi="ar-EG"/>
        </w:rPr>
        <w:t>.</w:t>
      </w:r>
    </w:p>
    <w:p w:rsidR="00795EF3" w:rsidRPr="005B272C" w:rsidRDefault="00795EF3" w:rsidP="004E4E38">
      <w:pPr>
        <w:pStyle w:val="enumlev1"/>
        <w:rPr>
          <w:rtl/>
          <w:lang w:bidi="ar-EG"/>
        </w:rPr>
      </w:pPr>
      <w:r w:rsidRPr="005B272C">
        <w:lastRenderedPageBreak/>
        <w:sym w:font="Symbol" w:char="F0B7"/>
      </w:r>
      <w:r w:rsidRPr="005B272C">
        <w:rPr>
          <w:rtl/>
        </w:rPr>
        <w:tab/>
      </w:r>
      <w:r w:rsidRPr="005B272C">
        <w:rPr>
          <w:rFonts w:hint="cs"/>
          <w:rtl/>
          <w:lang w:bidi="ar"/>
        </w:rPr>
        <w:t>وضع توصيات بشأن تنسيق الوظائف وما يتصل به من قدرات/سياسات استمرارية التحكم والإدارة</w:t>
      </w:r>
      <w:r w:rsidR="001F672E" w:rsidRPr="005B272C">
        <w:rPr>
          <w:rFonts w:hint="cs"/>
          <w:rtl/>
          <w:lang w:bidi="ar"/>
        </w:rPr>
        <w:t xml:space="preserve"> في </w:t>
      </w:r>
      <w:r w:rsidRPr="005B272C">
        <w:rPr>
          <w:rFonts w:hint="cs"/>
          <w:rtl/>
          <w:lang w:bidi="ar"/>
        </w:rPr>
        <w:t>مكونات وظيفة الشبكة وشرائحها الوظيفية وبنيتها التحتية، بما</w:t>
      </w:r>
      <w:r w:rsidR="001F672E" w:rsidRPr="005B272C">
        <w:rPr>
          <w:rFonts w:hint="cs"/>
          <w:rtl/>
          <w:lang w:bidi="ar"/>
        </w:rPr>
        <w:t xml:space="preserve"> في </w:t>
      </w:r>
      <w:r w:rsidRPr="005B272C">
        <w:rPr>
          <w:rFonts w:hint="cs"/>
          <w:rtl/>
          <w:lang w:bidi="ar"/>
        </w:rPr>
        <w:t>ذلك تعزيز ودعم قدرات الشبكات الموزعة</w:t>
      </w:r>
      <w:r w:rsidR="006A6378">
        <w:rPr>
          <w:rFonts w:hint="cs"/>
          <w:rtl/>
          <w:lang w:bidi="ar-EG"/>
        </w:rPr>
        <w:t>.</w:t>
      </w:r>
    </w:p>
    <w:p w:rsidR="00795EF3" w:rsidRPr="005B272C" w:rsidRDefault="00795EF3" w:rsidP="004E4E38">
      <w:pPr>
        <w:pStyle w:val="enumlev1"/>
        <w:rPr>
          <w:rtl/>
          <w:lang w:bidi="ar-EG"/>
        </w:rPr>
      </w:pPr>
      <w:r w:rsidRPr="005B272C">
        <w:sym w:font="Symbol" w:char="F0B7"/>
      </w:r>
      <w:r w:rsidRPr="005B272C">
        <w:rPr>
          <w:rtl/>
        </w:rPr>
        <w:tab/>
      </w:r>
      <w:r w:rsidRPr="005B272C">
        <w:rPr>
          <w:rFonts w:hint="cs"/>
          <w:rtl/>
          <w:lang w:bidi="ar"/>
        </w:rPr>
        <w:t>وضع توصيات بشأن قدرة تقسيم وظائف الشبكة وما يتصل به من استمرارية التحكم والإدارة</w:t>
      </w:r>
      <w:r w:rsidR="006A6378">
        <w:rPr>
          <w:rFonts w:hint="cs"/>
          <w:rtl/>
          <w:lang w:bidi="ar-EG"/>
        </w:rPr>
        <w:t>.</w:t>
      </w:r>
    </w:p>
    <w:p w:rsidR="00795EF3" w:rsidRPr="005B272C" w:rsidRDefault="00795EF3" w:rsidP="004E4E38">
      <w:r w:rsidRPr="005B272C">
        <w:rPr>
          <w:rtl/>
        </w:rPr>
        <w:t>وترد معلومات محدَّثة عن حالة الأعمال الجارية</w:t>
      </w:r>
      <w:r w:rsidR="001F672E" w:rsidRPr="005B272C">
        <w:rPr>
          <w:rtl/>
        </w:rPr>
        <w:t xml:space="preserve"> في </w:t>
      </w:r>
      <w:r w:rsidRPr="005B272C">
        <w:rPr>
          <w:rtl/>
        </w:rPr>
        <w:t>إطار هذه المسألة</w:t>
      </w:r>
      <w:r w:rsidR="001F672E" w:rsidRPr="005B272C">
        <w:rPr>
          <w:rtl/>
        </w:rPr>
        <w:t xml:space="preserve"> في </w:t>
      </w:r>
      <w:r w:rsidRPr="005B272C">
        <w:rPr>
          <w:rtl/>
        </w:rPr>
        <w:t xml:space="preserve">برنامج عمل لجنة الدراسات </w:t>
      </w:r>
      <w:r w:rsidRPr="005B272C">
        <w:t>13</w:t>
      </w:r>
      <w:r w:rsidRPr="005B272C">
        <w:rPr>
          <w:rtl/>
        </w:rPr>
        <w:t xml:space="preserve"> على</w:t>
      </w:r>
      <w:r w:rsidRPr="005B272C">
        <w:rPr>
          <w:rFonts w:hint="cs"/>
          <w:rtl/>
        </w:rPr>
        <w:t xml:space="preserve"> الرابط</w:t>
      </w:r>
      <w:r w:rsidRPr="005B272C">
        <w:t>:</w:t>
      </w:r>
      <w:r w:rsidRPr="005B272C">
        <w:rPr>
          <w:rFonts w:hint="cs"/>
          <w:rtl/>
        </w:rPr>
        <w:tab/>
      </w:r>
      <w:r w:rsidRPr="005B272C">
        <w:br/>
      </w:r>
      <w:hyperlink r:id="rId14" w:history="1">
        <w:r w:rsidR="004E4E38" w:rsidRPr="005B272C">
          <w:rPr>
            <w:rStyle w:val="Hyperlink"/>
            <w:lang w:val="en-GB"/>
          </w:rPr>
          <w:t>http://www.itu.int/itu-t/workprog/wp_search.aspx?sg=13</w:t>
        </w:r>
      </w:hyperlink>
    </w:p>
    <w:p w:rsidR="00795EF3" w:rsidRPr="005B272C" w:rsidRDefault="00795EF3" w:rsidP="008B1413">
      <w:pPr>
        <w:pStyle w:val="Heading3"/>
        <w:rPr>
          <w:rtl/>
        </w:rPr>
      </w:pPr>
      <w:r w:rsidRPr="005B272C">
        <w:t>4</w:t>
      </w:r>
      <w:r w:rsidRPr="005B272C">
        <w:rPr>
          <w:rtl/>
        </w:rPr>
        <w:tab/>
        <w:t>الروابط</w:t>
      </w:r>
    </w:p>
    <w:p w:rsidR="00795EF3" w:rsidRPr="005B272C" w:rsidRDefault="00795EF3" w:rsidP="00BA65F9">
      <w:pPr>
        <w:keepNext/>
        <w:keepLines/>
        <w:rPr>
          <w:b/>
          <w:bCs/>
          <w:rtl/>
          <w:lang w:bidi="ar-EG"/>
        </w:rPr>
      </w:pPr>
      <w:r w:rsidRPr="005B272C">
        <w:rPr>
          <w:b/>
          <w:bCs/>
          <w:rtl/>
          <w:lang w:bidi="ar-EG"/>
        </w:rPr>
        <w:t>التوصيات:</w:t>
      </w:r>
    </w:p>
    <w:p w:rsidR="00795EF3" w:rsidRPr="005B272C" w:rsidRDefault="00795EF3" w:rsidP="006A6378">
      <w:pPr>
        <w:pStyle w:val="enumlev1"/>
        <w:rPr>
          <w:rtl/>
          <w:lang w:bidi="ar-EG"/>
        </w:rPr>
      </w:pPr>
      <w:r w:rsidRPr="005B272C">
        <w:sym w:font="Symbol" w:char="F0B7"/>
      </w:r>
      <w:r w:rsidRPr="005B272C">
        <w:rPr>
          <w:rtl/>
        </w:rPr>
        <w:tab/>
      </w:r>
      <w:r w:rsidR="006A6378">
        <w:rPr>
          <w:rFonts w:hint="cs"/>
          <w:rtl/>
          <w:lang w:bidi="ar"/>
        </w:rPr>
        <w:t>سلسلة التوصيات</w:t>
      </w:r>
      <w:r w:rsidRPr="005B272C">
        <w:rPr>
          <w:rFonts w:hint="cs"/>
          <w:rtl/>
          <w:lang w:bidi="ar-EG"/>
        </w:rPr>
        <w:t xml:space="preserve"> </w:t>
      </w:r>
      <w:r w:rsidR="006A6378">
        <w:t>ITU-T </w:t>
      </w:r>
      <w:r w:rsidRPr="005B272C">
        <w:t>Y</w:t>
      </w:r>
      <w:r w:rsidRPr="005B272C">
        <w:rPr>
          <w:rFonts w:hint="cs"/>
          <w:rtl/>
          <w:lang w:bidi="ar-EG"/>
        </w:rPr>
        <w:t xml:space="preserve">، لا سيما سلسلتا </w:t>
      </w:r>
      <w:r w:rsidRPr="005B272C">
        <w:rPr>
          <w:rFonts w:hint="cs"/>
        </w:rPr>
        <w:t>Y.3000</w:t>
      </w:r>
      <w:r w:rsidRPr="005B272C">
        <w:rPr>
          <w:rFonts w:hint="cs"/>
          <w:rtl/>
          <w:lang w:bidi="ar"/>
        </w:rPr>
        <w:t xml:space="preserve"> و</w:t>
      </w:r>
      <w:r w:rsidRPr="005B272C">
        <w:rPr>
          <w:rFonts w:hint="cs"/>
        </w:rPr>
        <w:t>Y.3300</w:t>
      </w:r>
    </w:p>
    <w:p w:rsidR="00795EF3" w:rsidRPr="005B272C" w:rsidRDefault="00795EF3" w:rsidP="006A6378">
      <w:pPr>
        <w:pStyle w:val="enumlev1"/>
        <w:rPr>
          <w:rtl/>
          <w:lang w:bidi="ar-EG"/>
        </w:rPr>
      </w:pPr>
      <w:r w:rsidRPr="005B272C">
        <w:sym w:font="Symbol" w:char="F0B7"/>
      </w:r>
      <w:r w:rsidRPr="005B272C">
        <w:rPr>
          <w:rtl/>
        </w:rPr>
        <w:tab/>
      </w:r>
      <w:r w:rsidR="006A6378">
        <w:rPr>
          <w:rFonts w:hint="cs"/>
          <w:rtl/>
          <w:lang w:bidi="ar-EG"/>
        </w:rPr>
        <w:t>سلاسل التوصيات</w:t>
      </w:r>
      <w:r w:rsidRPr="005B272C">
        <w:rPr>
          <w:rFonts w:hint="cs"/>
          <w:rtl/>
          <w:lang w:bidi="ar"/>
        </w:rPr>
        <w:t xml:space="preserve"> </w:t>
      </w:r>
      <w:r w:rsidR="00B664DE">
        <w:t xml:space="preserve">ITU-T </w:t>
      </w:r>
      <w:r w:rsidRPr="005B272C">
        <w:rPr>
          <w:rFonts w:hint="cs"/>
        </w:rPr>
        <w:t>G</w:t>
      </w:r>
      <w:r w:rsidRPr="005B272C">
        <w:rPr>
          <w:rFonts w:hint="cs"/>
          <w:rtl/>
          <w:lang w:bidi="ar"/>
        </w:rPr>
        <w:t xml:space="preserve"> و</w:t>
      </w:r>
      <w:r w:rsidRPr="005B272C">
        <w:rPr>
          <w:rFonts w:hint="cs"/>
        </w:rPr>
        <w:t>H</w:t>
      </w:r>
      <w:r w:rsidRPr="005B272C">
        <w:rPr>
          <w:rFonts w:hint="cs"/>
          <w:rtl/>
          <w:lang w:bidi="ar"/>
        </w:rPr>
        <w:t xml:space="preserve"> و</w:t>
      </w:r>
      <w:r w:rsidRPr="005B272C">
        <w:rPr>
          <w:rFonts w:hint="cs"/>
        </w:rPr>
        <w:t>Q</w:t>
      </w:r>
      <w:r w:rsidRPr="005B272C">
        <w:rPr>
          <w:rFonts w:hint="cs"/>
          <w:rtl/>
          <w:lang w:bidi="ar"/>
        </w:rPr>
        <w:t xml:space="preserve"> و</w:t>
      </w:r>
      <w:r w:rsidRPr="005B272C">
        <w:rPr>
          <w:rFonts w:hint="cs"/>
        </w:rPr>
        <w:t>X</w:t>
      </w:r>
      <w:r w:rsidRPr="005B272C">
        <w:rPr>
          <w:rFonts w:hint="cs"/>
          <w:rtl/>
          <w:lang w:bidi="ar-EG"/>
        </w:rPr>
        <w:t xml:space="preserve"> ذات الصلة </w:t>
      </w:r>
      <w:r w:rsidRPr="005B272C">
        <w:rPr>
          <w:rFonts w:hint="cs"/>
          <w:rtl/>
          <w:lang w:bidi="ar"/>
        </w:rPr>
        <w:t>ب</w:t>
      </w:r>
      <w:r w:rsidRPr="005B272C">
        <w:rPr>
          <w:rFonts w:hint="cs"/>
          <w:rtl/>
          <w:lang w:bidi="ar-EG"/>
        </w:rPr>
        <w:t xml:space="preserve">التوصيل الشبكي المعرَّف بالبرمجيات </w:t>
      </w:r>
      <w:r w:rsidR="00C637C3" w:rsidRPr="005B272C">
        <w:rPr>
          <w:lang w:bidi="ar-EG"/>
        </w:rPr>
        <w:t>(</w:t>
      </w:r>
      <w:r w:rsidRPr="005B272C">
        <w:rPr>
          <w:rFonts w:hint="cs"/>
        </w:rPr>
        <w:t>SDN</w:t>
      </w:r>
      <w:r w:rsidR="00C637C3" w:rsidRPr="005B272C">
        <w:rPr>
          <w:lang w:bidi="ar-EG"/>
        </w:rPr>
        <w:t>)</w:t>
      </w:r>
      <w:r w:rsidRPr="005B272C">
        <w:rPr>
          <w:rFonts w:hint="cs"/>
          <w:rtl/>
          <w:lang w:bidi="ar"/>
        </w:rPr>
        <w:t>، والتمثيل الافتراضي للشبكة، وتقسيم وظائف الشبكة وتنسيقها</w:t>
      </w:r>
    </w:p>
    <w:p w:rsidR="00795EF3" w:rsidRPr="005B272C" w:rsidRDefault="00795EF3" w:rsidP="00BA65F9">
      <w:pPr>
        <w:keepNext/>
        <w:keepLines/>
        <w:rPr>
          <w:b/>
          <w:bCs/>
          <w:rtl/>
          <w:lang w:bidi="ar-EG"/>
        </w:rPr>
      </w:pPr>
      <w:r w:rsidRPr="005B272C">
        <w:rPr>
          <w:b/>
          <w:bCs/>
          <w:rtl/>
          <w:lang w:bidi="ar-EG"/>
        </w:rPr>
        <w:t>المسائل:</w:t>
      </w:r>
    </w:p>
    <w:p w:rsidR="00795EF3" w:rsidRPr="005B272C" w:rsidRDefault="00795EF3" w:rsidP="00C637C3">
      <w:pPr>
        <w:pStyle w:val="enumlev1"/>
        <w:rPr>
          <w:rtl/>
          <w:lang w:bidi="ar-EG"/>
        </w:rPr>
      </w:pPr>
      <w:r w:rsidRPr="005B272C">
        <w:sym w:font="Symbol" w:char="F0B7"/>
      </w:r>
      <w:r w:rsidRPr="005B272C">
        <w:rPr>
          <w:rFonts w:hint="cs"/>
          <w:rtl/>
          <w:lang w:bidi="ar-EG"/>
        </w:rPr>
        <w:tab/>
        <w:t xml:space="preserve">جميع المسائل ذات الصلة </w:t>
      </w:r>
      <w:r w:rsidRPr="005B272C">
        <w:rPr>
          <w:rFonts w:hint="cs"/>
          <w:rtl/>
          <w:lang w:bidi="ar"/>
        </w:rPr>
        <w:t>ب</w:t>
      </w:r>
      <w:r w:rsidRPr="005B272C">
        <w:rPr>
          <w:rFonts w:hint="cs"/>
          <w:rtl/>
          <w:lang w:bidi="ar-EG"/>
        </w:rPr>
        <w:t xml:space="preserve">التوصيل الشبكي المعرَّف بالبرمجيات </w:t>
      </w:r>
      <w:r w:rsidR="00C637C3" w:rsidRPr="005B272C">
        <w:rPr>
          <w:lang w:bidi="ar-EG"/>
        </w:rPr>
        <w:t>(</w:t>
      </w:r>
      <w:r w:rsidRPr="005B272C">
        <w:rPr>
          <w:rFonts w:hint="cs"/>
        </w:rPr>
        <w:t>SDN</w:t>
      </w:r>
      <w:r w:rsidR="00C637C3" w:rsidRPr="005B272C">
        <w:rPr>
          <w:lang w:bidi="ar-EG"/>
        </w:rPr>
        <w:t>)</w:t>
      </w:r>
      <w:r w:rsidRPr="005B272C">
        <w:rPr>
          <w:rFonts w:hint="cs"/>
          <w:rtl/>
          <w:lang w:bidi="ar"/>
        </w:rPr>
        <w:t>، بما</w:t>
      </w:r>
      <w:r w:rsidR="001F672E" w:rsidRPr="005B272C">
        <w:rPr>
          <w:rFonts w:hint="cs"/>
          <w:rtl/>
          <w:lang w:bidi="ar"/>
        </w:rPr>
        <w:t xml:space="preserve"> في </w:t>
      </w:r>
      <w:r w:rsidRPr="005B272C">
        <w:rPr>
          <w:rFonts w:hint="cs"/>
          <w:rtl/>
          <w:lang w:bidi="ar"/>
        </w:rPr>
        <w:t>ذلك التمثيل الافتراضي للشبكة، وتقسيم وظائف الشبكة وتنسيقها</w:t>
      </w:r>
    </w:p>
    <w:p w:rsidR="00795EF3" w:rsidRPr="005B272C" w:rsidRDefault="00795EF3" w:rsidP="00BA65F9">
      <w:pPr>
        <w:keepNext/>
        <w:keepLines/>
        <w:rPr>
          <w:b/>
          <w:bCs/>
          <w:rtl/>
          <w:lang w:bidi="ar-EG"/>
        </w:rPr>
      </w:pPr>
      <w:r w:rsidRPr="005B272C">
        <w:rPr>
          <w:b/>
          <w:bCs/>
          <w:rtl/>
          <w:lang w:bidi="ar-EG"/>
        </w:rPr>
        <w:t>لجان الدراسات:</w:t>
      </w:r>
    </w:p>
    <w:p w:rsidR="00795EF3" w:rsidRPr="005B272C" w:rsidRDefault="00795EF3" w:rsidP="00307675">
      <w:pPr>
        <w:pStyle w:val="enumlev1"/>
        <w:rPr>
          <w:spacing w:val="-4"/>
          <w:rtl/>
          <w:lang w:bidi="ar-EG"/>
        </w:rPr>
      </w:pPr>
      <w:r w:rsidRPr="00ED5431">
        <w:rPr>
          <w:spacing w:val="-4"/>
        </w:rPr>
        <w:sym w:font="Symbol" w:char="F0B7"/>
      </w:r>
      <w:r w:rsidRPr="00ED5431">
        <w:rPr>
          <w:rFonts w:hint="cs"/>
          <w:spacing w:val="-4"/>
          <w:rtl/>
          <w:lang w:bidi="ar-EG"/>
        </w:rPr>
        <w:tab/>
      </w:r>
      <w:r w:rsidRPr="00ED5431">
        <w:rPr>
          <w:spacing w:val="-4"/>
          <w:rtl/>
          <w:lang w:bidi="ar-EG"/>
        </w:rPr>
        <w:t>لجان الدراسات</w:t>
      </w:r>
      <w:r w:rsidRPr="00ED5431">
        <w:rPr>
          <w:rFonts w:hint="cs"/>
          <w:spacing w:val="-4"/>
          <w:rtl/>
          <w:lang w:bidi="ar-EG"/>
        </w:rPr>
        <w:t xml:space="preserve"> بقطاع تقييس الاتصالات المشاركة</w:t>
      </w:r>
      <w:r w:rsidR="001F672E" w:rsidRPr="00ED5431">
        <w:rPr>
          <w:rFonts w:hint="cs"/>
          <w:spacing w:val="-4"/>
          <w:rtl/>
          <w:lang w:bidi="ar-EG"/>
        </w:rPr>
        <w:t xml:space="preserve"> في </w:t>
      </w:r>
      <w:r w:rsidRPr="00ED5431">
        <w:rPr>
          <w:rFonts w:hint="cs"/>
          <w:spacing w:val="-4"/>
          <w:rtl/>
          <w:lang w:bidi="ar-EG"/>
        </w:rPr>
        <w:t>دراسات واختبارات التوصيل الشبكي المعرَّف بالبرمجيات</w:t>
      </w:r>
      <w:r w:rsidR="00307675" w:rsidRPr="00ED5431">
        <w:rPr>
          <w:rFonts w:hint="eastAsia"/>
          <w:spacing w:val="-4"/>
          <w:rtl/>
          <w:lang w:bidi="ar-EG"/>
        </w:rPr>
        <w:t> </w:t>
      </w:r>
      <w:r w:rsidR="00C637C3" w:rsidRPr="00ED5431">
        <w:rPr>
          <w:spacing w:val="-4"/>
          <w:lang w:bidi="ar-EG"/>
        </w:rPr>
        <w:t>(</w:t>
      </w:r>
      <w:r w:rsidRPr="00ED5431">
        <w:rPr>
          <w:rFonts w:hint="cs"/>
          <w:spacing w:val="-4"/>
        </w:rPr>
        <w:t>SDN</w:t>
      </w:r>
      <w:r w:rsidR="00C637C3" w:rsidRPr="00ED5431">
        <w:rPr>
          <w:spacing w:val="-4"/>
          <w:lang w:bidi="ar-EG"/>
        </w:rPr>
        <w:t>)</w:t>
      </w:r>
      <w:r w:rsidRPr="00ED5431">
        <w:rPr>
          <w:rFonts w:hint="cs"/>
          <w:spacing w:val="-4"/>
          <w:rtl/>
          <w:lang w:bidi="ar"/>
        </w:rPr>
        <w:t>، بما</w:t>
      </w:r>
      <w:r w:rsidR="001F672E" w:rsidRPr="00ED5431">
        <w:rPr>
          <w:rFonts w:hint="cs"/>
          <w:spacing w:val="-4"/>
          <w:rtl/>
          <w:lang w:bidi="ar"/>
        </w:rPr>
        <w:t xml:space="preserve"> في </w:t>
      </w:r>
      <w:r w:rsidRPr="00ED5431">
        <w:rPr>
          <w:rFonts w:hint="cs"/>
          <w:spacing w:val="-4"/>
          <w:rtl/>
          <w:lang w:bidi="ar"/>
        </w:rPr>
        <w:t>ذلك التمثيل الافتراضي للشبكة، وتقسيم وظائف الشبكة وتنسيقها</w:t>
      </w:r>
    </w:p>
    <w:p w:rsidR="00795EF3" w:rsidRPr="005B272C" w:rsidRDefault="00795EF3" w:rsidP="00BA65F9">
      <w:pPr>
        <w:keepNext/>
        <w:keepLines/>
        <w:rPr>
          <w:b/>
          <w:bCs/>
          <w:rtl/>
          <w:lang w:bidi="ar-EG"/>
        </w:rPr>
      </w:pPr>
      <w:r w:rsidRPr="005B272C">
        <w:rPr>
          <w:b/>
          <w:bCs/>
          <w:rtl/>
          <w:lang w:bidi="ar-EG"/>
        </w:rPr>
        <w:t>هيئات التقييس:</w:t>
      </w:r>
    </w:p>
    <w:p w:rsidR="00795EF3" w:rsidRPr="005B272C" w:rsidRDefault="00A65B43" w:rsidP="00BA65F9">
      <w:pPr>
        <w:pStyle w:val="enumlev1"/>
      </w:pPr>
      <w:r w:rsidRPr="005B272C">
        <w:sym w:font="Symbol" w:char="F0B7"/>
      </w:r>
      <w:r w:rsidR="00795EF3" w:rsidRPr="005B272C">
        <w:tab/>
      </w:r>
      <w:bookmarkStart w:id="14" w:name="lt_pId251"/>
      <w:r w:rsidR="00795EF3" w:rsidRPr="005B272C">
        <w:t>ISO/IEC JTC1 SC 6</w:t>
      </w:r>
      <w:bookmarkEnd w:id="14"/>
      <w:r w:rsidR="003F1298" w:rsidRPr="005B272C">
        <w:rPr>
          <w:rFonts w:hint="cs"/>
          <w:rtl/>
        </w:rPr>
        <w:t> </w:t>
      </w:r>
    </w:p>
    <w:p w:rsidR="00795EF3" w:rsidRPr="005B272C" w:rsidRDefault="00A65B43" w:rsidP="003F1298">
      <w:pPr>
        <w:pStyle w:val="enumlev1"/>
        <w:rPr>
          <w:rtl/>
        </w:rPr>
      </w:pPr>
      <w:r w:rsidRPr="005B272C">
        <w:sym w:font="Symbol" w:char="F0B7"/>
      </w:r>
      <w:r w:rsidR="00795EF3" w:rsidRPr="005B272C">
        <w:tab/>
      </w:r>
      <w:r w:rsidR="00795EF3" w:rsidRPr="005B272C">
        <w:rPr>
          <w:rtl/>
          <w:lang w:bidi="ar-EG"/>
        </w:rPr>
        <w:t xml:space="preserve">فريق المواصفات الصناعية </w:t>
      </w:r>
      <w:r w:rsidR="003F1298" w:rsidRPr="005B272C">
        <w:rPr>
          <w:lang w:bidi="ar-EG"/>
        </w:rPr>
        <w:t>(</w:t>
      </w:r>
      <w:r w:rsidR="00795EF3" w:rsidRPr="005B272C">
        <w:t>ISG</w:t>
      </w:r>
      <w:r w:rsidR="003F1298" w:rsidRPr="005B272C">
        <w:rPr>
          <w:lang w:bidi="ar-EG"/>
        </w:rPr>
        <w:t>)</w:t>
      </w:r>
      <w:r w:rsidR="00795EF3" w:rsidRPr="005B272C">
        <w:rPr>
          <w:rtl/>
          <w:lang w:bidi="ar-EG"/>
        </w:rPr>
        <w:t xml:space="preserve"> للتمثيل الافتراضي لوظائف الشبكات </w:t>
      </w:r>
      <w:r w:rsidR="003F1298" w:rsidRPr="005B272C">
        <w:rPr>
          <w:lang w:bidi="ar-EG"/>
        </w:rPr>
        <w:t>(</w:t>
      </w:r>
      <w:r w:rsidR="00795EF3" w:rsidRPr="005B272C">
        <w:t>NFV</w:t>
      </w:r>
      <w:r w:rsidR="003F1298" w:rsidRPr="005B272C">
        <w:rPr>
          <w:lang w:bidi="ar-EG"/>
        </w:rPr>
        <w:t>)</w:t>
      </w:r>
      <w:r w:rsidR="00795EF3" w:rsidRPr="005B272C">
        <w:rPr>
          <w:rtl/>
          <w:lang w:bidi="ar-EG"/>
        </w:rPr>
        <w:t xml:space="preserve"> التابع للمعهد الأوروبي لمعايير الاتصالات </w:t>
      </w:r>
      <w:r w:rsidR="003F1298" w:rsidRPr="005B272C">
        <w:rPr>
          <w:lang w:bidi="ar-EG"/>
        </w:rPr>
        <w:t>(</w:t>
      </w:r>
      <w:r w:rsidR="00795EF3" w:rsidRPr="005B272C">
        <w:t>ETSI</w:t>
      </w:r>
      <w:r w:rsidR="003F1298" w:rsidRPr="005B272C">
        <w:rPr>
          <w:lang w:bidi="ar-EG"/>
        </w:rPr>
        <w:t>)</w:t>
      </w:r>
    </w:p>
    <w:p w:rsidR="00795EF3" w:rsidRPr="005B272C" w:rsidRDefault="00A65B43" w:rsidP="00BA65F9">
      <w:pPr>
        <w:pStyle w:val="enumlev1"/>
      </w:pPr>
      <w:r w:rsidRPr="005B272C">
        <w:sym w:font="Symbol" w:char="F0B7"/>
      </w:r>
      <w:r w:rsidR="00795EF3" w:rsidRPr="005B272C">
        <w:tab/>
      </w:r>
      <w:r w:rsidR="00795EF3" w:rsidRPr="005B272C">
        <w:rPr>
          <w:rFonts w:hint="cs"/>
          <w:rtl/>
          <w:lang w:bidi="ar-EG"/>
        </w:rPr>
        <w:t>مؤسسة التوصيل الشبكي المفتوح</w:t>
      </w:r>
    </w:p>
    <w:p w:rsidR="00795EF3" w:rsidRPr="005B272C" w:rsidRDefault="00A65B43" w:rsidP="00BA65F9">
      <w:pPr>
        <w:pStyle w:val="enumlev1"/>
      </w:pPr>
      <w:r w:rsidRPr="005B272C">
        <w:sym w:font="Symbol" w:char="F0B7"/>
      </w:r>
      <w:r w:rsidR="00795EF3" w:rsidRPr="005B272C">
        <w:tab/>
      </w:r>
      <w:r w:rsidR="00795EF3" w:rsidRPr="005B272C">
        <w:rPr>
          <w:rtl/>
        </w:rPr>
        <w:t>مشروع شراكة الجيل الثالث</w:t>
      </w:r>
      <w:r w:rsidR="00795EF3" w:rsidRPr="005B272C">
        <w:rPr>
          <w:rFonts w:hint="cs"/>
          <w:rtl/>
        </w:rPr>
        <w:t xml:space="preserve"> </w:t>
      </w:r>
      <w:r w:rsidR="00795EF3" w:rsidRPr="005B272C">
        <w:t>(3GPP)</w:t>
      </w:r>
    </w:p>
    <w:p w:rsidR="00795EF3" w:rsidRPr="005B272C" w:rsidRDefault="00A65B43" w:rsidP="00BA65F9">
      <w:pPr>
        <w:pStyle w:val="enumlev1"/>
        <w:rPr>
          <w:rtl/>
          <w:lang w:bidi="ar-EG"/>
        </w:rPr>
      </w:pPr>
      <w:r w:rsidRPr="005B272C">
        <w:sym w:font="Symbol" w:char="F0B7"/>
      </w:r>
      <w:r w:rsidR="00795EF3" w:rsidRPr="005B272C">
        <w:tab/>
      </w:r>
      <w:r w:rsidR="00795EF3" w:rsidRPr="005B272C">
        <w:rPr>
          <w:rFonts w:hint="cs"/>
          <w:rtl/>
          <w:lang w:bidi="ar-EG"/>
        </w:rPr>
        <w:t xml:space="preserve">فريق مهام بحوث الإنترنت </w:t>
      </w:r>
      <w:r w:rsidR="00795EF3" w:rsidRPr="005B272C">
        <w:t>(IRTF)</w:t>
      </w:r>
      <w:r w:rsidR="00795EF3" w:rsidRPr="005B272C">
        <w:rPr>
          <w:rFonts w:hint="cs"/>
          <w:rtl/>
          <w:lang w:bidi="ar-EG"/>
        </w:rPr>
        <w:t>/</w:t>
      </w:r>
      <w:r w:rsidR="00795EF3" w:rsidRPr="005B272C">
        <w:rPr>
          <w:rtl/>
          <w:lang w:bidi="ar-EG"/>
        </w:rPr>
        <w:t xml:space="preserve">فريق مهام هندسة الإنترنت </w:t>
      </w:r>
      <w:r w:rsidR="00795EF3" w:rsidRPr="005B272C">
        <w:t>(IETF)</w:t>
      </w:r>
    </w:p>
    <w:p w:rsidR="00795EF3" w:rsidRPr="005B272C" w:rsidRDefault="00A65B43" w:rsidP="00BA65F9">
      <w:pPr>
        <w:pStyle w:val="enumlev1"/>
        <w:rPr>
          <w:rtl/>
          <w:lang w:bidi="ar-EG"/>
        </w:rPr>
      </w:pPr>
      <w:r w:rsidRPr="005B272C">
        <w:sym w:font="Symbol" w:char="F0B7"/>
      </w:r>
      <w:r w:rsidR="00795EF3" w:rsidRPr="005B272C">
        <w:tab/>
      </w:r>
      <w:bookmarkStart w:id="15" w:name="lt_pId261"/>
      <w:r w:rsidR="00901AA3" w:rsidRPr="005B272C">
        <w:rPr>
          <w:rFonts w:hint="cs"/>
          <w:rtl/>
        </w:rPr>
        <w:t xml:space="preserve">منتدى إدارة الاتصالات </w:t>
      </w:r>
      <w:r w:rsidR="00901AA3" w:rsidRPr="005B272C">
        <w:t>(</w:t>
      </w:r>
      <w:r w:rsidR="00795EF3" w:rsidRPr="005B272C">
        <w:t>TMF</w:t>
      </w:r>
      <w:bookmarkEnd w:id="15"/>
      <w:r w:rsidR="00901AA3" w:rsidRPr="005B272C">
        <w:t>)</w:t>
      </w:r>
    </w:p>
    <w:p w:rsidR="00795EF3" w:rsidRPr="005B272C" w:rsidRDefault="00A65B43" w:rsidP="00BA65F9">
      <w:pPr>
        <w:pStyle w:val="enumlev1"/>
        <w:rPr>
          <w:rtl/>
          <w:lang w:bidi="ar-EG"/>
        </w:rPr>
      </w:pPr>
      <w:r w:rsidRPr="005B272C">
        <w:sym w:font="Symbol" w:char="F0B7"/>
      </w:r>
      <w:r w:rsidR="00795EF3" w:rsidRPr="005B272C">
        <w:tab/>
      </w:r>
      <w:bookmarkStart w:id="16" w:name="lt_pId263"/>
      <w:r w:rsidR="00901AA3" w:rsidRPr="005B272C">
        <w:rPr>
          <w:rFonts w:hint="cs"/>
          <w:rtl/>
        </w:rPr>
        <w:t xml:space="preserve">منتدى النطاق العريض </w:t>
      </w:r>
      <w:r w:rsidR="00901AA3" w:rsidRPr="005B272C">
        <w:t>(</w:t>
      </w:r>
      <w:r w:rsidR="00795EF3" w:rsidRPr="005B272C">
        <w:t>BBF</w:t>
      </w:r>
      <w:bookmarkEnd w:id="16"/>
      <w:r w:rsidR="00901AA3" w:rsidRPr="005B272C">
        <w:t>)</w:t>
      </w:r>
    </w:p>
    <w:p w:rsidR="00795EF3" w:rsidRPr="005B272C" w:rsidRDefault="00A65B43" w:rsidP="00385050">
      <w:pPr>
        <w:pStyle w:val="enumlev1"/>
      </w:pPr>
      <w:r w:rsidRPr="00ED5431">
        <w:sym w:font="Symbol" w:char="F0B7"/>
      </w:r>
      <w:r w:rsidR="00795EF3" w:rsidRPr="00ED5431">
        <w:tab/>
      </w:r>
      <w:r w:rsidR="00795EF3" w:rsidRPr="00ED5431">
        <w:rPr>
          <w:rFonts w:hint="cs"/>
          <w:rtl/>
          <w:lang w:bidi="ar-EG"/>
        </w:rPr>
        <w:t>أنشطة المصادر المفتوحة المشاركة</w:t>
      </w:r>
      <w:r w:rsidR="001F672E" w:rsidRPr="00ED5431">
        <w:rPr>
          <w:rFonts w:hint="cs"/>
          <w:rtl/>
          <w:lang w:bidi="ar-EG"/>
        </w:rPr>
        <w:t xml:space="preserve"> في </w:t>
      </w:r>
      <w:r w:rsidR="00795EF3" w:rsidRPr="00ED5431">
        <w:rPr>
          <w:rFonts w:hint="cs"/>
          <w:rtl/>
          <w:lang w:bidi="ar-EG"/>
        </w:rPr>
        <w:t xml:space="preserve">دراسات التوصيل الشبكي المعرَّف بالبرمجيات </w:t>
      </w:r>
      <w:r w:rsidR="00385050" w:rsidRPr="00ED5431">
        <w:rPr>
          <w:lang w:bidi="ar-EG"/>
        </w:rPr>
        <w:t>(</w:t>
      </w:r>
      <w:r w:rsidR="00795EF3" w:rsidRPr="00ED5431">
        <w:rPr>
          <w:rFonts w:hint="cs"/>
        </w:rPr>
        <w:t>SDN</w:t>
      </w:r>
      <w:r w:rsidR="00385050" w:rsidRPr="00ED5431">
        <w:rPr>
          <w:lang w:bidi="ar-EG"/>
        </w:rPr>
        <w:t>)</w:t>
      </w:r>
      <w:r w:rsidR="00795EF3" w:rsidRPr="00ED5431">
        <w:rPr>
          <w:rFonts w:hint="cs"/>
          <w:rtl/>
          <w:lang w:bidi="ar"/>
        </w:rPr>
        <w:t>، بما</w:t>
      </w:r>
      <w:r w:rsidR="001F672E" w:rsidRPr="00ED5431">
        <w:rPr>
          <w:rFonts w:hint="cs"/>
          <w:rtl/>
          <w:lang w:bidi="ar"/>
        </w:rPr>
        <w:t xml:space="preserve"> في </w:t>
      </w:r>
      <w:r w:rsidR="00795EF3" w:rsidRPr="00ED5431">
        <w:rPr>
          <w:rFonts w:hint="cs"/>
          <w:rtl/>
          <w:lang w:bidi="ar"/>
        </w:rPr>
        <w:t>ذلك التمثيل الافتراضي للشبكة، وتقسيم وظائف الشبكة وتنسيقها</w:t>
      </w:r>
    </w:p>
    <w:p w:rsidR="00795EF3" w:rsidRPr="005B272C" w:rsidRDefault="00795EF3" w:rsidP="004866AF">
      <w:pPr>
        <w:pStyle w:val="QuestionNo"/>
        <w:pageBreakBefore/>
        <w:rPr>
          <w:rtl/>
        </w:rPr>
      </w:pPr>
      <w:r w:rsidRPr="005B272C">
        <w:rPr>
          <w:rFonts w:hint="cs"/>
          <w:rtl/>
        </w:rPr>
        <w:lastRenderedPageBreak/>
        <w:t xml:space="preserve">مشروع </w:t>
      </w:r>
      <w:r w:rsidRPr="005B272C">
        <w:rPr>
          <w:rtl/>
        </w:rPr>
        <w:t xml:space="preserve">المسألة </w:t>
      </w:r>
      <w:r w:rsidRPr="005B272C">
        <w:t>D/13</w:t>
      </w:r>
    </w:p>
    <w:p w:rsidR="00795EF3" w:rsidRPr="005B272C" w:rsidRDefault="00795EF3" w:rsidP="004866AF">
      <w:pPr>
        <w:pStyle w:val="Questiontitle"/>
        <w:rPr>
          <w:rtl/>
        </w:rPr>
      </w:pPr>
      <w:r w:rsidRPr="005B272C">
        <w:rPr>
          <w:rFonts w:hint="cs"/>
          <w:rtl/>
        </w:rPr>
        <w:t xml:space="preserve">جوانب جودة الخدمة بما فيها شبكات الاتصالات </w:t>
      </w:r>
      <w:r w:rsidR="00AD4C9C" w:rsidRPr="005B272C">
        <w:rPr>
          <w:rFonts w:hint="cs"/>
          <w:rtl/>
          <w:lang w:bidi="ar-SA"/>
        </w:rPr>
        <w:t>المتنقلة الدولية-</w:t>
      </w:r>
      <w:r w:rsidR="004866AF" w:rsidRPr="005B272C">
        <w:t>2020</w:t>
      </w:r>
    </w:p>
    <w:p w:rsidR="00795EF3" w:rsidRPr="005B272C" w:rsidRDefault="00795EF3" w:rsidP="001139A7">
      <w:pPr>
        <w:rPr>
          <w:rtl/>
          <w:lang w:bidi="ar-EG"/>
        </w:rPr>
      </w:pPr>
      <w:r w:rsidRPr="005B272C">
        <w:rPr>
          <w:rtl/>
          <w:lang w:bidi="ar-EG"/>
        </w:rPr>
        <w:t xml:space="preserve">(استمرار المسألة </w:t>
      </w:r>
      <w:r w:rsidRPr="005B272C">
        <w:t>6/13</w:t>
      </w:r>
      <w:r w:rsidRPr="005B272C">
        <w:rPr>
          <w:rtl/>
          <w:lang w:bidi="ar-EG"/>
        </w:rPr>
        <w:t>)</w:t>
      </w:r>
    </w:p>
    <w:p w:rsidR="00795EF3" w:rsidRPr="005B272C" w:rsidRDefault="00795EF3" w:rsidP="008B1413">
      <w:pPr>
        <w:pStyle w:val="Heading3"/>
        <w:rPr>
          <w:rtl/>
        </w:rPr>
      </w:pPr>
      <w:r w:rsidRPr="005B272C">
        <w:t>1</w:t>
      </w:r>
      <w:r w:rsidRPr="005B272C">
        <w:rPr>
          <w:rtl/>
        </w:rPr>
        <w:tab/>
      </w:r>
      <w:r w:rsidR="00B564AC">
        <w:rPr>
          <w:rFonts w:hint="cs"/>
          <w:rtl/>
        </w:rPr>
        <w:t>المسوغات</w:t>
      </w:r>
    </w:p>
    <w:p w:rsidR="00795EF3" w:rsidRPr="005B272C" w:rsidRDefault="00795EF3" w:rsidP="00D40554">
      <w:pPr>
        <w:rPr>
          <w:rtl/>
          <w:lang w:bidi="ar-EG"/>
        </w:rPr>
      </w:pPr>
      <w:r w:rsidRPr="005B272C">
        <w:rPr>
          <w:rFonts w:hint="cs"/>
          <w:rtl/>
          <w:lang w:bidi="ar-EG"/>
        </w:rPr>
        <w:t>من أهم خصائص الشبكات القائمة والناشئة هو استعمال أسلوب نقل ذكي يتضمن مكونات برمجية لدعم كل التطبيقات والخدمات.</w:t>
      </w:r>
      <w:r w:rsidRPr="005B272C">
        <w:rPr>
          <w:rtl/>
          <w:lang w:bidi="ar-EG"/>
        </w:rPr>
        <w:t xml:space="preserve"> </w:t>
      </w:r>
      <w:r w:rsidRPr="005B272C">
        <w:rPr>
          <w:rFonts w:hint="cs"/>
          <w:rtl/>
          <w:lang w:bidi="ar-EG"/>
        </w:rPr>
        <w:t>ولكن</w:t>
      </w:r>
      <w:r w:rsidRPr="005B272C">
        <w:rPr>
          <w:rtl/>
          <w:lang w:bidi="ar-EG"/>
        </w:rPr>
        <w:t xml:space="preserve"> الأنماط المختلفة من التطبيقات/الخدمات (مثل </w:t>
      </w:r>
      <w:r w:rsidRPr="005B272C">
        <w:rPr>
          <w:rFonts w:hint="cs"/>
          <w:rtl/>
          <w:lang w:bidi="ar-EG"/>
        </w:rPr>
        <w:t>تطبيقات/خدمات</w:t>
      </w:r>
      <w:r w:rsidRPr="005B272C">
        <w:rPr>
          <w:rtl/>
        </w:rPr>
        <w:t xml:space="preserve"> </w:t>
      </w:r>
      <w:r w:rsidRPr="005B272C">
        <w:rPr>
          <w:rtl/>
          <w:lang w:bidi="ar-EG"/>
        </w:rPr>
        <w:t xml:space="preserve">الاتصالات </w:t>
      </w:r>
      <w:r w:rsidR="00AD4C9C" w:rsidRPr="005B272C">
        <w:rPr>
          <w:rtl/>
          <w:lang w:bidi="ar-EG"/>
        </w:rPr>
        <w:t>المتنقلة الدولية-</w:t>
      </w:r>
      <w:r w:rsidR="00CF28B4" w:rsidRPr="005B272C">
        <w:rPr>
          <w:lang w:bidi="ar-EG"/>
        </w:rPr>
        <w:t>2020</w:t>
      </w:r>
      <w:r w:rsidRPr="005B272C">
        <w:rPr>
          <w:rtl/>
          <w:lang w:bidi="ar-EG"/>
        </w:rPr>
        <w:t xml:space="preserve"> </w:t>
      </w:r>
      <w:r w:rsidRPr="005B272C">
        <w:rPr>
          <w:rFonts w:hint="cs"/>
          <w:rtl/>
          <w:lang w:bidi="ar-EG"/>
        </w:rPr>
        <w:t>و</w:t>
      </w:r>
      <w:r w:rsidRPr="005B272C">
        <w:rPr>
          <w:rtl/>
          <w:lang w:bidi="ar-EG"/>
        </w:rPr>
        <w:t xml:space="preserve">خدمات شبكة الإنترنت والمهاتفة </w:t>
      </w:r>
      <w:r w:rsidRPr="005B272C">
        <w:rPr>
          <w:rFonts w:hint="cs"/>
          <w:rtl/>
          <w:lang w:bidi="ar-EG"/>
        </w:rPr>
        <w:t>بواسطة بروتوكول الإنترنت</w:t>
      </w:r>
      <w:r w:rsidRPr="005B272C">
        <w:rPr>
          <w:rtl/>
          <w:lang w:bidi="ar-EG"/>
        </w:rPr>
        <w:t xml:space="preserve"> وتلفزيون</w:t>
      </w:r>
      <w:r w:rsidRPr="005B272C">
        <w:rPr>
          <w:rFonts w:hint="cs"/>
          <w:rtl/>
          <w:lang w:bidi="ar-EG"/>
        </w:rPr>
        <w:t xml:space="preserve"> بروتوكول الإنترنت</w:t>
      </w:r>
      <w:r w:rsidRPr="005B272C">
        <w:rPr>
          <w:rFonts w:hint="eastAsia"/>
          <w:rtl/>
          <w:lang w:bidi="ar-EG"/>
        </w:rPr>
        <w:t> </w:t>
      </w:r>
      <w:r w:rsidRPr="005B272C">
        <w:t>(IPTV)</w:t>
      </w:r>
      <w:r w:rsidRPr="005B272C">
        <w:rPr>
          <w:rFonts w:hint="cs"/>
          <w:rtl/>
          <w:lang w:bidi="ar-EG"/>
        </w:rPr>
        <w:t xml:space="preserve"> والخدمات المواكبة للسياق/المحتوى</w:t>
      </w:r>
      <w:r w:rsidRPr="005B272C">
        <w:rPr>
          <w:rtl/>
          <w:lang w:bidi="ar-EG"/>
        </w:rPr>
        <w:t>)</w:t>
      </w:r>
      <w:r w:rsidRPr="005B272C">
        <w:rPr>
          <w:rFonts w:hint="cs"/>
          <w:rtl/>
          <w:lang w:bidi="ar-EG"/>
        </w:rPr>
        <w:t xml:space="preserve"> تتطلب</w:t>
      </w:r>
      <w:r w:rsidRPr="005B272C">
        <w:rPr>
          <w:rtl/>
          <w:lang w:bidi="ar-EG"/>
        </w:rPr>
        <w:t xml:space="preserve"> شروط </w:t>
      </w:r>
      <w:r w:rsidR="00010D1D">
        <w:rPr>
          <w:rFonts w:hint="cs"/>
          <w:rtl/>
          <w:lang w:bidi="ar-EG"/>
        </w:rPr>
        <w:t>جودة الخدمة</w:t>
      </w:r>
      <w:r w:rsidRPr="005B272C">
        <w:rPr>
          <w:rFonts w:hint="cs"/>
          <w:rtl/>
          <w:lang w:bidi="ar-EG"/>
        </w:rPr>
        <w:t>/</w:t>
      </w:r>
      <w:r w:rsidR="00010D1D">
        <w:rPr>
          <w:rFonts w:hint="cs"/>
          <w:rtl/>
          <w:lang w:bidi="ar-EG"/>
        </w:rPr>
        <w:t>جودة التجربة</w:t>
      </w:r>
      <w:r w:rsidRPr="005B272C">
        <w:rPr>
          <w:rtl/>
          <w:lang w:bidi="ar-EG"/>
        </w:rPr>
        <w:t xml:space="preserve"> مختلفة،</w:t>
      </w:r>
      <w:r w:rsidRPr="005B272C">
        <w:rPr>
          <w:rFonts w:hint="cs"/>
          <w:rtl/>
          <w:lang w:bidi="ar-EG"/>
        </w:rPr>
        <w:t xml:space="preserve"> ويتعين دعمها جميعاً بواسطة أسلوب النقل الذكي.</w:t>
      </w:r>
      <w:r w:rsidRPr="005B272C">
        <w:rPr>
          <w:rtl/>
          <w:lang w:bidi="ar-EG"/>
        </w:rPr>
        <w:t xml:space="preserve"> </w:t>
      </w:r>
      <w:r w:rsidRPr="005B272C">
        <w:rPr>
          <w:rFonts w:hint="cs"/>
          <w:rtl/>
          <w:lang w:bidi="ar-EG"/>
        </w:rPr>
        <w:t>و</w:t>
      </w:r>
      <w:r w:rsidRPr="005B272C">
        <w:rPr>
          <w:rtl/>
          <w:lang w:bidi="ar-EG"/>
        </w:rPr>
        <w:t xml:space="preserve">لذا لا بد من وضع آليات مناسبة لتحقيق المستويات المطلوبة </w:t>
      </w:r>
      <w:r w:rsidRPr="005B272C">
        <w:rPr>
          <w:rFonts w:hint="cs"/>
          <w:rtl/>
          <w:lang w:bidi="ar-EG"/>
        </w:rPr>
        <w:t>من جودة</w:t>
      </w:r>
      <w:r w:rsidRPr="005B272C">
        <w:rPr>
          <w:rtl/>
          <w:lang w:bidi="ar-EG"/>
        </w:rPr>
        <w:t xml:space="preserve"> الخدمة</w:t>
      </w:r>
      <w:r w:rsidRPr="005B272C">
        <w:rPr>
          <w:rFonts w:hint="cs"/>
          <w:rtl/>
          <w:lang w:bidi="ar-EG"/>
        </w:rPr>
        <w:t>/</w:t>
      </w:r>
      <w:r w:rsidR="00063EB4">
        <w:rPr>
          <w:rFonts w:hint="cs"/>
          <w:rtl/>
          <w:lang w:bidi="ar-EG"/>
        </w:rPr>
        <w:t>جودة التجربة</w:t>
      </w:r>
      <w:r w:rsidRPr="005B272C">
        <w:rPr>
          <w:rFonts w:hint="cs"/>
          <w:rtl/>
          <w:lang w:bidi="ar-EG"/>
        </w:rPr>
        <w:t>،</w:t>
      </w:r>
      <w:r w:rsidRPr="005B272C">
        <w:rPr>
          <w:rtl/>
          <w:lang w:bidi="ar-EG"/>
        </w:rPr>
        <w:t xml:space="preserve"> </w:t>
      </w:r>
      <w:r w:rsidRPr="005B272C">
        <w:rPr>
          <w:rFonts w:hint="cs"/>
          <w:rtl/>
          <w:lang w:bidi="ar-EG"/>
        </w:rPr>
        <w:t>لا سيما</w:t>
      </w:r>
      <w:r w:rsidRPr="005B272C">
        <w:rPr>
          <w:rtl/>
          <w:lang w:bidi="ar-EG"/>
        </w:rPr>
        <w:t xml:space="preserve"> فيما يتعلق بالتطبيقات </w:t>
      </w:r>
      <w:r w:rsidRPr="005B272C">
        <w:rPr>
          <w:rFonts w:hint="cs"/>
          <w:rtl/>
          <w:lang w:bidi="ar-EG"/>
        </w:rPr>
        <w:t>التي تتأثر سلباً</w:t>
      </w:r>
      <w:r w:rsidRPr="005B272C">
        <w:rPr>
          <w:rtl/>
          <w:lang w:bidi="ar-EG"/>
        </w:rPr>
        <w:t xml:space="preserve"> </w:t>
      </w:r>
      <w:r w:rsidRPr="005B272C">
        <w:rPr>
          <w:rFonts w:hint="cs"/>
          <w:rtl/>
          <w:lang w:bidi="ar-EG"/>
        </w:rPr>
        <w:t>بتأخر</w:t>
      </w:r>
      <w:r w:rsidRPr="005B272C">
        <w:rPr>
          <w:rtl/>
          <w:lang w:bidi="ar-EG"/>
        </w:rPr>
        <w:t xml:space="preserve"> أو </w:t>
      </w:r>
      <w:r w:rsidRPr="005B272C">
        <w:rPr>
          <w:rFonts w:hint="cs"/>
          <w:rtl/>
          <w:lang w:bidi="ar-EG"/>
        </w:rPr>
        <w:t>خسارة بيانات</w:t>
      </w:r>
      <w:r w:rsidR="001F672E" w:rsidRPr="005B272C">
        <w:rPr>
          <w:rFonts w:hint="cs"/>
          <w:rtl/>
          <w:lang w:bidi="ar-EG"/>
        </w:rPr>
        <w:t xml:space="preserve"> في </w:t>
      </w:r>
      <w:r w:rsidRPr="005B272C">
        <w:rPr>
          <w:rFonts w:hint="cs"/>
          <w:rtl/>
          <w:lang w:bidi="ar-EG"/>
        </w:rPr>
        <w:t>الشبكات الناشئة مثل</w:t>
      </w:r>
      <w:r w:rsidRPr="005B272C">
        <w:rPr>
          <w:rtl/>
          <w:lang w:bidi="ar-EG"/>
        </w:rPr>
        <w:t xml:space="preserve"> الاتصالات </w:t>
      </w:r>
      <w:r w:rsidR="00AD4C9C" w:rsidRPr="005B272C">
        <w:rPr>
          <w:rtl/>
          <w:lang w:bidi="ar-EG"/>
        </w:rPr>
        <w:t>المتنقلة الدولية-</w:t>
      </w:r>
      <w:r w:rsidR="00CF28B4" w:rsidRPr="005B272C">
        <w:rPr>
          <w:lang w:bidi="ar-EG"/>
        </w:rPr>
        <w:t>2020</w:t>
      </w:r>
      <w:r w:rsidRPr="005B272C">
        <w:rPr>
          <w:rtl/>
          <w:lang w:bidi="ar-EG"/>
        </w:rPr>
        <w:t>. وقد تتطلب هذه التطبيقات أيضا</w:t>
      </w:r>
      <w:r w:rsidRPr="005B272C">
        <w:rPr>
          <w:rFonts w:hint="cs"/>
          <w:rtl/>
          <w:lang w:bidi="ar-EG"/>
        </w:rPr>
        <w:t>ً</w:t>
      </w:r>
      <w:r w:rsidRPr="005B272C">
        <w:rPr>
          <w:rtl/>
          <w:lang w:bidi="ar-EG"/>
        </w:rPr>
        <w:t xml:space="preserve"> قدراً كبيراً من عرض النطاق</w:t>
      </w:r>
      <w:r w:rsidRPr="005B272C">
        <w:rPr>
          <w:rFonts w:hint="cs"/>
          <w:rtl/>
          <w:lang w:bidi="ar-EG"/>
        </w:rPr>
        <w:t xml:space="preserve"> وصرامة</w:t>
      </w:r>
      <w:r w:rsidR="001F672E" w:rsidRPr="005B272C">
        <w:rPr>
          <w:rFonts w:hint="cs"/>
          <w:rtl/>
          <w:lang w:bidi="ar-EG"/>
        </w:rPr>
        <w:t xml:space="preserve"> في </w:t>
      </w:r>
      <w:r w:rsidRPr="005B272C">
        <w:rPr>
          <w:rFonts w:hint="cs"/>
          <w:rtl/>
          <w:lang w:bidi="ar-EG"/>
        </w:rPr>
        <w:t>ضمان الجودة</w:t>
      </w:r>
      <w:r w:rsidR="001F672E" w:rsidRPr="005B272C">
        <w:rPr>
          <w:rFonts w:hint="cs"/>
          <w:rtl/>
          <w:lang w:bidi="ar-EG"/>
        </w:rPr>
        <w:t xml:space="preserve"> في </w:t>
      </w:r>
      <w:r w:rsidRPr="005B272C">
        <w:rPr>
          <w:rFonts w:hint="cs"/>
          <w:rtl/>
          <w:lang w:bidi="ar-EG"/>
        </w:rPr>
        <w:t>بيئة شبكة ذات مكونات برمجية</w:t>
      </w:r>
      <w:r w:rsidR="00F46727" w:rsidRPr="005B272C">
        <w:rPr>
          <w:rFonts w:hint="cs"/>
          <w:rtl/>
          <w:lang w:bidi="ar-EG"/>
        </w:rPr>
        <w:t xml:space="preserve">، </w:t>
      </w:r>
      <w:r w:rsidRPr="005B272C">
        <w:rPr>
          <w:rtl/>
          <w:lang w:bidi="ar-EG"/>
        </w:rPr>
        <w:t>مما يجعل</w:t>
      </w:r>
      <w:r w:rsidRPr="005B272C">
        <w:rPr>
          <w:rFonts w:hint="cs"/>
          <w:rtl/>
          <w:lang w:bidi="ar-EG"/>
        </w:rPr>
        <w:t xml:space="preserve"> توفير</w:t>
      </w:r>
      <w:r w:rsidRPr="005B272C">
        <w:rPr>
          <w:rtl/>
          <w:lang w:bidi="ar-EG"/>
        </w:rPr>
        <w:t xml:space="preserve"> </w:t>
      </w:r>
      <w:r w:rsidRPr="005B272C">
        <w:rPr>
          <w:rFonts w:hint="cs"/>
          <w:rtl/>
          <w:lang w:bidi="ar-EG"/>
        </w:rPr>
        <w:t>جودة</w:t>
      </w:r>
      <w:r w:rsidRPr="005B272C">
        <w:rPr>
          <w:rtl/>
          <w:lang w:bidi="ar-EG"/>
        </w:rPr>
        <w:t xml:space="preserve"> الخدمة</w:t>
      </w:r>
      <w:r w:rsidRPr="005B272C">
        <w:rPr>
          <w:rFonts w:hint="cs"/>
          <w:rtl/>
          <w:lang w:bidi="ar-EG"/>
        </w:rPr>
        <w:t>/</w:t>
      </w:r>
      <w:r w:rsidR="00063EB4">
        <w:rPr>
          <w:rFonts w:hint="cs"/>
          <w:rtl/>
          <w:lang w:bidi="ar-EG"/>
        </w:rPr>
        <w:t>جودة التجربة</w:t>
      </w:r>
      <w:r w:rsidRPr="005B272C">
        <w:rPr>
          <w:rFonts w:hint="cs"/>
          <w:rtl/>
          <w:lang w:bidi="ar-EG"/>
        </w:rPr>
        <w:t xml:space="preserve"> أمراً</w:t>
      </w:r>
      <w:r w:rsidRPr="005B272C">
        <w:rPr>
          <w:rtl/>
          <w:lang w:bidi="ar-EG"/>
        </w:rPr>
        <w:t xml:space="preserve"> صعباً.</w:t>
      </w:r>
    </w:p>
    <w:p w:rsidR="00795EF3" w:rsidRPr="005B272C" w:rsidRDefault="00795EF3" w:rsidP="00ED5431">
      <w:pPr>
        <w:keepNext/>
        <w:rPr>
          <w:rtl/>
          <w:lang w:bidi="ar-EG"/>
        </w:rPr>
      </w:pPr>
      <w:r w:rsidRPr="005B272C">
        <w:rPr>
          <w:rtl/>
          <w:lang w:bidi="ar-EG"/>
        </w:rPr>
        <w:t xml:space="preserve">ومن أجل توفير </w:t>
      </w:r>
      <w:r w:rsidR="00010D1D">
        <w:rPr>
          <w:rFonts w:hint="cs"/>
          <w:rtl/>
          <w:lang w:bidi="ar-EG"/>
        </w:rPr>
        <w:t>جودة الخدمة</w:t>
      </w:r>
      <w:r w:rsidRPr="005B272C">
        <w:rPr>
          <w:rFonts w:hint="cs"/>
          <w:rtl/>
          <w:lang w:bidi="ar-EG"/>
        </w:rPr>
        <w:t>/</w:t>
      </w:r>
      <w:r w:rsidR="00010D1D">
        <w:rPr>
          <w:rFonts w:hint="cs"/>
          <w:rtl/>
          <w:lang w:bidi="ar-EG"/>
        </w:rPr>
        <w:t>جودة التجربة</w:t>
      </w:r>
      <w:r w:rsidRPr="005B272C">
        <w:rPr>
          <w:rtl/>
          <w:lang w:bidi="ar-EG"/>
        </w:rPr>
        <w:t xml:space="preserve"> م</w:t>
      </w:r>
      <w:r w:rsidRPr="005B272C">
        <w:rPr>
          <w:rFonts w:hint="cs"/>
          <w:rtl/>
          <w:lang w:bidi="ar-EG"/>
        </w:rPr>
        <w:t>ت</w:t>
      </w:r>
      <w:r w:rsidRPr="005B272C">
        <w:rPr>
          <w:rtl/>
          <w:lang w:bidi="ar-EG"/>
        </w:rPr>
        <w:t xml:space="preserve">سقة وفعالة ودينامية </w:t>
      </w:r>
      <w:r w:rsidRPr="005B272C">
        <w:rPr>
          <w:rFonts w:hint="cs"/>
          <w:rtl/>
          <w:lang w:bidi="ar-EG"/>
        </w:rPr>
        <w:t>وآمنة</w:t>
      </w:r>
      <w:r w:rsidRPr="005B272C">
        <w:rPr>
          <w:rtl/>
          <w:lang w:bidi="ar-EG"/>
        </w:rPr>
        <w:t xml:space="preserve"> </w:t>
      </w:r>
      <w:r w:rsidR="00ED5431">
        <w:rPr>
          <w:rFonts w:hint="cs"/>
          <w:rtl/>
          <w:lang w:bidi="ar-EG"/>
        </w:rPr>
        <w:t>ي</w:t>
      </w:r>
      <w:r w:rsidRPr="005B272C">
        <w:rPr>
          <w:rtl/>
          <w:lang w:bidi="ar-EG"/>
        </w:rPr>
        <w:t>نبغي مراعاة الجوانب التالية:</w:t>
      </w:r>
    </w:p>
    <w:p w:rsidR="00795EF3" w:rsidRPr="005B272C" w:rsidRDefault="00795EF3" w:rsidP="00D57CB1">
      <w:pPr>
        <w:pStyle w:val="enumlev1"/>
        <w:rPr>
          <w:rtl/>
          <w:lang w:bidi="ar-EG"/>
        </w:rPr>
      </w:pPr>
      <w:r w:rsidRPr="005B272C">
        <w:rPr>
          <w:rtl/>
          <w:lang w:bidi="ar-EG"/>
        </w:rPr>
        <w:t>•</w:t>
      </w:r>
      <w:r w:rsidRPr="005B272C">
        <w:rPr>
          <w:rtl/>
          <w:lang w:bidi="ar-EG"/>
        </w:rPr>
        <w:tab/>
      </w:r>
      <w:r w:rsidR="00063EB4">
        <w:rPr>
          <w:rFonts w:hint="cs"/>
          <w:rtl/>
          <w:lang w:bidi="ar-EG"/>
        </w:rPr>
        <w:t>جودة التجربة</w:t>
      </w:r>
      <w:r w:rsidRPr="005B272C">
        <w:rPr>
          <w:rFonts w:hint="cs"/>
          <w:rtl/>
          <w:lang w:bidi="ar-EG"/>
        </w:rPr>
        <w:t xml:space="preserve"> وتطبيق </w:t>
      </w:r>
      <w:r w:rsidRPr="005B272C">
        <w:rPr>
          <w:rtl/>
          <w:lang w:bidi="ar-EG"/>
        </w:rPr>
        <w:t xml:space="preserve">متطلبات </w:t>
      </w:r>
      <w:r w:rsidRPr="005B272C">
        <w:rPr>
          <w:rFonts w:hint="cs"/>
          <w:rtl/>
          <w:lang w:bidi="ar-EG"/>
        </w:rPr>
        <w:t>جودة</w:t>
      </w:r>
      <w:r w:rsidRPr="005B272C">
        <w:rPr>
          <w:rtl/>
          <w:lang w:bidi="ar-EG"/>
        </w:rPr>
        <w:t xml:space="preserve"> الخدمة</w:t>
      </w:r>
      <w:r w:rsidRPr="005B272C">
        <w:rPr>
          <w:rFonts w:hint="cs"/>
          <w:rtl/>
          <w:lang w:bidi="ar-EG"/>
        </w:rPr>
        <w:t>؛</w:t>
      </w:r>
    </w:p>
    <w:p w:rsidR="00795EF3" w:rsidRPr="005B272C" w:rsidRDefault="00795EF3" w:rsidP="00FC2604">
      <w:pPr>
        <w:pStyle w:val="enumlev1"/>
        <w:rPr>
          <w:rtl/>
          <w:lang w:bidi="ar-EG"/>
        </w:rPr>
      </w:pPr>
      <w:r w:rsidRPr="005B272C">
        <w:rPr>
          <w:rtl/>
          <w:lang w:bidi="ar-EG"/>
        </w:rPr>
        <w:t>•</w:t>
      </w:r>
      <w:r w:rsidRPr="005B272C">
        <w:rPr>
          <w:rtl/>
          <w:lang w:bidi="ar-EG"/>
        </w:rPr>
        <w:tab/>
        <w:t xml:space="preserve">استخدام أنواع مختلفة من </w:t>
      </w:r>
      <w:r w:rsidRPr="005B272C">
        <w:rPr>
          <w:rFonts w:hint="cs"/>
          <w:rtl/>
          <w:lang w:bidi="ar-EG"/>
        </w:rPr>
        <w:t>تكنولوجيات</w:t>
      </w:r>
      <w:r w:rsidRPr="005B272C">
        <w:rPr>
          <w:rtl/>
          <w:lang w:bidi="ar-EG"/>
        </w:rPr>
        <w:t xml:space="preserve"> النقل</w:t>
      </w:r>
      <w:r w:rsidRPr="005B272C">
        <w:rPr>
          <w:rFonts w:hint="cs"/>
          <w:rtl/>
          <w:lang w:bidi="ar-EG"/>
        </w:rPr>
        <w:t xml:space="preserve"> بما فيها التكنولوجيات التطورية، والطليعية على وجه الخصوص، </w:t>
      </w:r>
      <w:r w:rsidRPr="005B272C">
        <w:rPr>
          <w:rtl/>
          <w:lang w:bidi="ar-EG"/>
        </w:rPr>
        <w:t xml:space="preserve">(مثل الإثرنت وبروتوكول الإنترنت </w:t>
      </w:r>
      <w:r w:rsidRPr="005B272C">
        <w:rPr>
          <w:rFonts w:hint="cs"/>
          <w:rtl/>
          <w:lang w:bidi="ar-EG"/>
        </w:rPr>
        <w:t>و</w:t>
      </w:r>
      <w:r w:rsidRPr="005B272C">
        <w:rPr>
          <w:rtl/>
          <w:lang w:bidi="ar-EG"/>
        </w:rPr>
        <w:t>تبديل الوسم بعدة بروتوكولات</w:t>
      </w:r>
      <w:r w:rsidRPr="005B272C">
        <w:rPr>
          <w:rFonts w:hint="cs"/>
          <w:rtl/>
          <w:lang w:bidi="ar-EG"/>
        </w:rPr>
        <w:t xml:space="preserve"> </w:t>
      </w:r>
      <w:r w:rsidRPr="005B272C">
        <w:t>(MPLS)</w:t>
      </w:r>
      <w:r w:rsidRPr="005B272C">
        <w:rPr>
          <w:rFonts w:hint="cs"/>
          <w:rtl/>
          <w:lang w:bidi="ar-EG"/>
        </w:rPr>
        <w:t xml:space="preserve"> وشبكة النقل البصرية ونواة</w:t>
      </w:r>
      <w:r w:rsidRPr="005B272C">
        <w:rPr>
          <w:rtl/>
          <w:lang w:bidi="ar-EG"/>
        </w:rPr>
        <w:t xml:space="preserve"> الاتصالات </w:t>
      </w:r>
      <w:r w:rsidR="00AD4C9C" w:rsidRPr="005B272C">
        <w:rPr>
          <w:rtl/>
          <w:lang w:bidi="ar-EG"/>
        </w:rPr>
        <w:t>المتنقلة الدولية-</w:t>
      </w:r>
      <w:r w:rsidR="00CF28B4" w:rsidRPr="005B272C">
        <w:rPr>
          <w:lang w:bidi="ar-EG"/>
        </w:rPr>
        <w:t>2020</w:t>
      </w:r>
      <w:r w:rsidR="001F672E" w:rsidRPr="005B272C">
        <w:rPr>
          <w:rFonts w:hint="cs"/>
          <w:rtl/>
          <w:lang w:bidi="ar-EG"/>
        </w:rPr>
        <w:t xml:space="preserve"> في </w:t>
      </w:r>
      <w:r w:rsidRPr="005B272C">
        <w:rPr>
          <w:rtl/>
          <w:lang w:bidi="ar-EG"/>
        </w:rPr>
        <w:t xml:space="preserve">الشبكة المركزية؛ </w:t>
      </w:r>
      <w:r w:rsidRPr="005B272C">
        <w:rPr>
          <w:rFonts w:hint="cs"/>
          <w:rtl/>
          <w:lang w:bidi="ar-EG"/>
        </w:rPr>
        <w:t>والخط الرقمي للمشترك</w:t>
      </w:r>
      <w:r w:rsidRPr="005B272C">
        <w:rPr>
          <w:rFonts w:hint="eastAsia"/>
          <w:rtl/>
          <w:lang w:bidi="ar-EG"/>
        </w:rPr>
        <w:t> </w:t>
      </w:r>
      <w:r w:rsidRPr="005B272C">
        <w:t>(DSL)</w:t>
      </w:r>
      <w:r w:rsidRPr="005B272C">
        <w:rPr>
          <w:rtl/>
          <w:lang w:bidi="ar-EG"/>
        </w:rPr>
        <w:t xml:space="preserve"> و</w:t>
      </w:r>
      <w:r w:rsidRPr="005B272C">
        <w:rPr>
          <w:rFonts w:hint="cs"/>
          <w:rtl/>
          <w:lang w:bidi="ar-EG"/>
        </w:rPr>
        <w:t>نظام الاتصالات المتنقلة العالمي</w:t>
      </w:r>
      <w:r w:rsidR="00FC2604">
        <w:rPr>
          <w:rFonts w:hint="eastAsia"/>
          <w:rtl/>
          <w:lang w:bidi="ar-EG"/>
        </w:rPr>
        <w:t> </w:t>
      </w:r>
      <w:r w:rsidRPr="005B272C">
        <w:t>(UMTS)</w:t>
      </w:r>
      <w:r w:rsidRPr="005B272C">
        <w:rPr>
          <w:rFonts w:hint="cs"/>
          <w:rtl/>
          <w:lang w:bidi="ar-EG"/>
        </w:rPr>
        <w:t xml:space="preserve"> </w:t>
      </w:r>
      <w:r w:rsidRPr="005B272C">
        <w:rPr>
          <w:rtl/>
          <w:lang w:bidi="ar-EG"/>
        </w:rPr>
        <w:t>و</w:t>
      </w:r>
      <w:r w:rsidRPr="005B272C">
        <w:rPr>
          <w:rFonts w:hint="cs"/>
          <w:rtl/>
          <w:lang w:bidi="ar-EG"/>
        </w:rPr>
        <w:t xml:space="preserve">الشبكة اللاسلكية </w:t>
      </w:r>
      <w:r w:rsidRPr="005B272C">
        <w:t>(</w:t>
      </w:r>
      <w:proofErr w:type="spellStart"/>
      <w:r w:rsidRPr="005B272C">
        <w:t>WiFi</w:t>
      </w:r>
      <w:proofErr w:type="spellEnd"/>
      <w:r w:rsidRPr="005B272C">
        <w:t>)</w:t>
      </w:r>
      <w:r w:rsidRPr="005B272C">
        <w:rPr>
          <w:rtl/>
          <w:lang w:bidi="ar-EG"/>
        </w:rPr>
        <w:t xml:space="preserve"> و</w:t>
      </w:r>
      <w:r w:rsidRPr="005B272C">
        <w:rPr>
          <w:rFonts w:hint="cs"/>
          <w:rtl/>
          <w:lang w:bidi="ar-EG"/>
        </w:rPr>
        <w:t xml:space="preserve">الشبكة </w:t>
      </w:r>
      <w:r w:rsidRPr="005B272C">
        <w:t>(WiMAX)</w:t>
      </w:r>
      <w:r w:rsidRPr="005B272C">
        <w:rPr>
          <w:rtl/>
          <w:lang w:bidi="ar-EG"/>
        </w:rPr>
        <w:t xml:space="preserve"> </w:t>
      </w:r>
      <w:r w:rsidRPr="005B272C">
        <w:rPr>
          <w:rFonts w:hint="cs"/>
          <w:rtl/>
          <w:lang w:bidi="ar-EG"/>
        </w:rPr>
        <w:t>وال</w:t>
      </w:r>
      <w:r w:rsidRPr="005B272C">
        <w:rPr>
          <w:rtl/>
          <w:lang w:bidi="ar-EG"/>
        </w:rPr>
        <w:t>تطور</w:t>
      </w:r>
      <w:r w:rsidR="001F672E" w:rsidRPr="005B272C">
        <w:rPr>
          <w:rtl/>
          <w:lang w:bidi="ar-EG"/>
        </w:rPr>
        <w:t xml:space="preserve"> في </w:t>
      </w:r>
      <w:r w:rsidRPr="005B272C">
        <w:rPr>
          <w:rtl/>
          <w:lang w:bidi="ar-EG"/>
        </w:rPr>
        <w:t>المدى البعيد</w:t>
      </w:r>
      <w:r w:rsidRPr="005B272C">
        <w:rPr>
          <w:rFonts w:hint="cs"/>
          <w:rtl/>
          <w:lang w:bidi="ar-EG"/>
        </w:rPr>
        <w:t xml:space="preserve"> </w:t>
      </w:r>
      <w:r w:rsidRPr="005B272C">
        <w:t>(LTE)</w:t>
      </w:r>
      <w:r w:rsidRPr="005B272C">
        <w:rPr>
          <w:rFonts w:hint="cs"/>
          <w:rtl/>
          <w:lang w:bidi="ar-EG"/>
        </w:rPr>
        <w:t xml:space="preserve"> وال</w:t>
      </w:r>
      <w:r w:rsidRPr="005B272C">
        <w:rPr>
          <w:rtl/>
          <w:lang w:bidi="ar-EG"/>
        </w:rPr>
        <w:t>تطور</w:t>
      </w:r>
      <w:r w:rsidR="001F672E" w:rsidRPr="005B272C">
        <w:rPr>
          <w:rtl/>
          <w:lang w:bidi="ar-EG"/>
        </w:rPr>
        <w:t xml:space="preserve"> في </w:t>
      </w:r>
      <w:r w:rsidRPr="005B272C">
        <w:rPr>
          <w:rtl/>
          <w:lang w:bidi="ar-EG"/>
        </w:rPr>
        <w:t>المدى البعيد</w:t>
      </w:r>
      <w:r w:rsidRPr="005B272C">
        <w:rPr>
          <w:rFonts w:hint="cs"/>
          <w:rtl/>
          <w:lang w:bidi="ar-EG"/>
        </w:rPr>
        <w:t xml:space="preserve"> المتقدم والجيل الخامس</w:t>
      </w:r>
      <w:r w:rsidR="001F672E" w:rsidRPr="005B272C">
        <w:rPr>
          <w:rFonts w:hint="cs"/>
          <w:rtl/>
          <w:lang w:bidi="ar-EG"/>
        </w:rPr>
        <w:t xml:space="preserve"> في </w:t>
      </w:r>
      <w:r w:rsidRPr="005B272C">
        <w:rPr>
          <w:rtl/>
          <w:lang w:bidi="ar-EG"/>
        </w:rPr>
        <w:t>شبكة النفاذ) والنقاط الطرفية (مثل</w:t>
      </w:r>
      <w:r w:rsidRPr="005B272C">
        <w:rPr>
          <w:rFonts w:hint="cs"/>
          <w:rtl/>
          <w:lang w:bidi="ar-EG"/>
        </w:rPr>
        <w:t xml:space="preserve"> الأجهزة الذكية من </w:t>
      </w:r>
      <w:r w:rsidRPr="005B272C">
        <w:rPr>
          <w:rtl/>
          <w:lang w:bidi="ar-EG"/>
        </w:rPr>
        <w:t xml:space="preserve">هاتف وحاسوب محمول </w:t>
      </w:r>
      <w:r w:rsidRPr="005B272C">
        <w:rPr>
          <w:rFonts w:hint="cs"/>
          <w:rtl/>
          <w:lang w:bidi="ar-EG"/>
        </w:rPr>
        <w:t>وصندوق</w:t>
      </w:r>
      <w:r w:rsidRPr="005B272C">
        <w:rPr>
          <w:rtl/>
          <w:lang w:bidi="ar-EG"/>
        </w:rPr>
        <w:t xml:space="preserve"> فك التشفير) و</w:t>
      </w:r>
      <w:r w:rsidRPr="005B272C">
        <w:rPr>
          <w:rFonts w:hint="cs"/>
          <w:rtl/>
          <w:lang w:bidi="ar-EG"/>
        </w:rPr>
        <w:t>ال</w:t>
      </w:r>
      <w:r w:rsidRPr="005B272C">
        <w:rPr>
          <w:rtl/>
          <w:lang w:bidi="ar-EG"/>
        </w:rPr>
        <w:t xml:space="preserve">ميادين </w:t>
      </w:r>
      <w:r w:rsidRPr="005B272C">
        <w:rPr>
          <w:rFonts w:hint="cs"/>
          <w:rtl/>
          <w:lang w:bidi="ar-EG"/>
        </w:rPr>
        <w:t>ال</w:t>
      </w:r>
      <w:r w:rsidRPr="005B272C">
        <w:rPr>
          <w:rtl/>
          <w:lang w:bidi="ar-EG"/>
        </w:rPr>
        <w:t xml:space="preserve">إدارية </w:t>
      </w:r>
      <w:r w:rsidRPr="005B272C">
        <w:rPr>
          <w:rFonts w:hint="cs"/>
          <w:rtl/>
          <w:lang w:bidi="ar-EG"/>
        </w:rPr>
        <w:t>ال</w:t>
      </w:r>
      <w:r w:rsidRPr="005B272C">
        <w:rPr>
          <w:rtl/>
          <w:lang w:bidi="ar-EG"/>
        </w:rPr>
        <w:t>متعددة (مثل الشبك</w:t>
      </w:r>
      <w:r w:rsidRPr="005B272C">
        <w:rPr>
          <w:rFonts w:hint="cs"/>
          <w:rtl/>
          <w:lang w:bidi="ar-EG"/>
        </w:rPr>
        <w:t>ات</w:t>
      </w:r>
      <w:r w:rsidRPr="005B272C">
        <w:rPr>
          <w:rtl/>
          <w:lang w:bidi="ar-EG"/>
        </w:rPr>
        <w:t xml:space="preserve"> المنزلية</w:t>
      </w:r>
      <w:r w:rsidRPr="005B272C">
        <w:rPr>
          <w:rFonts w:hint="cs"/>
          <w:rtl/>
          <w:lang w:bidi="ar-EG"/>
        </w:rPr>
        <w:t xml:space="preserve"> وشبكات المؤسسات</w:t>
      </w:r>
      <w:r w:rsidRPr="005B272C">
        <w:rPr>
          <w:rtl/>
          <w:lang w:bidi="ar-EG"/>
        </w:rPr>
        <w:t xml:space="preserve"> وشبك</w:t>
      </w:r>
      <w:r w:rsidRPr="005B272C">
        <w:rPr>
          <w:rFonts w:hint="cs"/>
          <w:rtl/>
          <w:lang w:bidi="ar-EG"/>
        </w:rPr>
        <w:t>ات</w:t>
      </w:r>
      <w:r w:rsidRPr="005B272C">
        <w:rPr>
          <w:rtl/>
          <w:lang w:bidi="ar-EG"/>
        </w:rPr>
        <w:t xml:space="preserve"> </w:t>
      </w:r>
      <w:r w:rsidRPr="005B272C">
        <w:rPr>
          <w:rFonts w:hint="cs"/>
          <w:rtl/>
          <w:lang w:bidi="ar-EG"/>
        </w:rPr>
        <w:t>المقدمين والمواقع السحابية الموزعة الخاصة/العامة</w:t>
      </w:r>
      <w:r w:rsidRPr="005B272C">
        <w:rPr>
          <w:rtl/>
          <w:lang w:bidi="ar-EG"/>
        </w:rPr>
        <w:t>)</w:t>
      </w:r>
      <w:r w:rsidR="001F672E" w:rsidRPr="005B272C">
        <w:rPr>
          <w:rtl/>
          <w:lang w:bidi="ar-EG"/>
        </w:rPr>
        <w:t xml:space="preserve"> في </w:t>
      </w:r>
      <w:r w:rsidRPr="005B272C">
        <w:rPr>
          <w:rtl/>
          <w:lang w:bidi="ar-EG"/>
        </w:rPr>
        <w:t>مسير من طرف إلى طرف</w:t>
      </w:r>
      <w:r w:rsidRPr="005B272C">
        <w:rPr>
          <w:rFonts w:hint="cs"/>
          <w:rtl/>
          <w:lang w:bidi="ar-EG"/>
        </w:rPr>
        <w:t>؛</w:t>
      </w:r>
    </w:p>
    <w:p w:rsidR="00795EF3" w:rsidRPr="005B272C" w:rsidRDefault="00795EF3" w:rsidP="00D57CB1">
      <w:pPr>
        <w:pStyle w:val="enumlev1"/>
        <w:rPr>
          <w:rtl/>
          <w:lang w:bidi="ar-EG"/>
        </w:rPr>
      </w:pPr>
      <w:r w:rsidRPr="005B272C">
        <w:rPr>
          <w:rtl/>
          <w:lang w:bidi="ar-EG"/>
        </w:rPr>
        <w:t>•</w:t>
      </w:r>
      <w:r w:rsidRPr="005B272C">
        <w:rPr>
          <w:rtl/>
          <w:lang w:bidi="ar-EG"/>
        </w:rPr>
        <w:tab/>
        <w:t>التيسر والدقة</w:t>
      </w:r>
      <w:r w:rsidR="001F672E" w:rsidRPr="005B272C">
        <w:rPr>
          <w:rtl/>
          <w:lang w:bidi="ar-EG"/>
        </w:rPr>
        <w:t xml:space="preserve"> في </w:t>
      </w:r>
      <w:r w:rsidRPr="005B272C">
        <w:rPr>
          <w:rtl/>
          <w:lang w:bidi="ar-EG"/>
        </w:rPr>
        <w:t xml:space="preserve">طبولوجيا الشبكة ومعلومات </w:t>
      </w:r>
      <w:r w:rsidRPr="005B272C">
        <w:rPr>
          <w:rFonts w:hint="cs"/>
          <w:rtl/>
          <w:lang w:bidi="ar-EG"/>
        </w:rPr>
        <w:t>التحميل؛</w:t>
      </w:r>
    </w:p>
    <w:p w:rsidR="00795EF3" w:rsidRPr="005B272C" w:rsidRDefault="00795EF3" w:rsidP="00D57CB1">
      <w:pPr>
        <w:pStyle w:val="enumlev1"/>
        <w:rPr>
          <w:rtl/>
          <w:lang w:bidi="ar-EG"/>
        </w:rPr>
      </w:pPr>
      <w:r w:rsidRPr="005B272C">
        <w:rPr>
          <w:rtl/>
          <w:lang w:bidi="ar-EG"/>
        </w:rPr>
        <w:t>•</w:t>
      </w:r>
      <w:r w:rsidRPr="005B272C">
        <w:rPr>
          <w:rtl/>
          <w:lang w:bidi="ar-EG"/>
        </w:rPr>
        <w:tab/>
        <w:t>استعمال التوزيع المتعدد</w:t>
      </w:r>
      <w:r w:rsidRPr="005B272C">
        <w:rPr>
          <w:rFonts w:hint="cs"/>
          <w:rtl/>
          <w:lang w:bidi="ar-EG"/>
        </w:rPr>
        <w:t xml:space="preserve"> وغيره من آليات توزيع المحتوى الناشئة (من قبيل الشبكات المتمركزة على المحتوى</w:t>
      </w:r>
      <w:r w:rsidRPr="005B272C">
        <w:rPr>
          <w:rFonts w:hint="eastAsia"/>
          <w:rtl/>
          <w:lang w:bidi="ar-EG"/>
        </w:rPr>
        <w:t> </w:t>
      </w:r>
      <w:r w:rsidRPr="005B272C">
        <w:t>(CCN)</w:t>
      </w:r>
      <w:r w:rsidRPr="005B272C">
        <w:rPr>
          <w:rFonts w:hint="cs"/>
          <w:rtl/>
          <w:lang w:bidi="ar-EG"/>
        </w:rPr>
        <w:t>)؛</w:t>
      </w:r>
    </w:p>
    <w:p w:rsidR="00795EF3" w:rsidRPr="005B272C" w:rsidRDefault="00795EF3" w:rsidP="00D57CB1">
      <w:pPr>
        <w:pStyle w:val="enumlev1"/>
        <w:rPr>
          <w:rtl/>
          <w:lang w:bidi="ar-EG"/>
        </w:rPr>
      </w:pPr>
      <w:r w:rsidRPr="005B272C">
        <w:rPr>
          <w:rtl/>
          <w:lang w:bidi="ar-EG"/>
        </w:rPr>
        <w:t>•</w:t>
      </w:r>
      <w:r w:rsidRPr="005B272C">
        <w:rPr>
          <w:rtl/>
          <w:lang w:bidi="ar-EG"/>
        </w:rPr>
        <w:tab/>
      </w:r>
      <w:r w:rsidRPr="005B272C">
        <w:rPr>
          <w:rFonts w:hint="cs"/>
          <w:rtl/>
          <w:lang w:bidi="ar-EG"/>
        </w:rPr>
        <w:t>جودة الخدمة/</w:t>
      </w:r>
      <w:r w:rsidR="00063EB4">
        <w:rPr>
          <w:rFonts w:hint="cs"/>
          <w:rtl/>
          <w:lang w:bidi="ar-EG"/>
        </w:rPr>
        <w:t>جودة التجربة</w:t>
      </w:r>
      <w:r w:rsidR="001F672E" w:rsidRPr="005B272C">
        <w:rPr>
          <w:rFonts w:hint="cs"/>
          <w:rtl/>
          <w:lang w:bidi="ar-EG"/>
        </w:rPr>
        <w:t xml:space="preserve"> في </w:t>
      </w:r>
      <w:r w:rsidRPr="005B272C">
        <w:rPr>
          <w:rFonts w:hint="cs"/>
          <w:rtl/>
          <w:lang w:bidi="ar-EG"/>
        </w:rPr>
        <w:t>الشبكات ذات المكونات البرمجية؛</w:t>
      </w:r>
    </w:p>
    <w:p w:rsidR="00795EF3" w:rsidRPr="005B272C" w:rsidRDefault="00795EF3" w:rsidP="00B564AC">
      <w:pPr>
        <w:pStyle w:val="enumlev1"/>
        <w:rPr>
          <w:rtl/>
          <w:lang w:bidi="ar-EG"/>
        </w:rPr>
      </w:pPr>
      <w:r w:rsidRPr="005B272C">
        <w:rPr>
          <w:rtl/>
          <w:lang w:bidi="ar-EG"/>
        </w:rPr>
        <w:t>•</w:t>
      </w:r>
      <w:r w:rsidRPr="005B272C">
        <w:rPr>
          <w:rtl/>
          <w:lang w:bidi="ar-EG"/>
        </w:rPr>
        <w:tab/>
      </w:r>
      <w:r w:rsidRPr="005B272C">
        <w:rPr>
          <w:rFonts w:hint="cs"/>
          <w:rtl/>
          <w:lang w:bidi="ar-EG"/>
        </w:rPr>
        <w:t>الحصول على الموارد المثلى</w:t>
      </w:r>
      <w:r w:rsidR="001F672E" w:rsidRPr="005B272C">
        <w:rPr>
          <w:rFonts w:hint="cs"/>
          <w:rtl/>
          <w:lang w:bidi="ar-EG"/>
        </w:rPr>
        <w:t xml:space="preserve"> في </w:t>
      </w:r>
      <w:r w:rsidRPr="005B272C">
        <w:rPr>
          <w:rFonts w:hint="cs"/>
          <w:rtl/>
          <w:lang w:bidi="ar-EG"/>
        </w:rPr>
        <w:t>الشبكة وتنسيق وظائفها لتمكين جودة الخدمة/</w:t>
      </w:r>
      <w:r w:rsidR="00063EB4">
        <w:rPr>
          <w:rFonts w:hint="cs"/>
          <w:rtl/>
          <w:lang w:bidi="ar-EG"/>
        </w:rPr>
        <w:t>جودة التجربة</w:t>
      </w:r>
      <w:r w:rsidRPr="005B272C">
        <w:rPr>
          <w:rFonts w:hint="cs"/>
          <w:rtl/>
          <w:lang w:bidi="ar-EG"/>
        </w:rPr>
        <w:t>؛</w:t>
      </w:r>
    </w:p>
    <w:p w:rsidR="00795EF3" w:rsidRPr="005B272C" w:rsidRDefault="00795EF3" w:rsidP="00D57CB1">
      <w:pPr>
        <w:pStyle w:val="enumlev1"/>
        <w:rPr>
          <w:rtl/>
          <w:lang w:bidi="ar-EG"/>
        </w:rPr>
      </w:pPr>
      <w:r w:rsidRPr="005B272C">
        <w:rPr>
          <w:rtl/>
          <w:lang w:bidi="ar-EG"/>
        </w:rPr>
        <w:t>•</w:t>
      </w:r>
      <w:r w:rsidRPr="005B272C">
        <w:rPr>
          <w:rtl/>
          <w:lang w:bidi="ar-EG"/>
        </w:rPr>
        <w:tab/>
        <w:t xml:space="preserve">وتيرة مراقبة </w:t>
      </w:r>
      <w:r w:rsidRPr="005B272C">
        <w:rPr>
          <w:rFonts w:hint="cs"/>
          <w:rtl/>
          <w:lang w:bidi="ar-EG"/>
        </w:rPr>
        <w:t>جودة</w:t>
      </w:r>
      <w:r w:rsidRPr="005B272C">
        <w:rPr>
          <w:rtl/>
          <w:lang w:bidi="ar-EG"/>
        </w:rPr>
        <w:t xml:space="preserve"> الخدمة</w:t>
      </w:r>
      <w:r w:rsidRPr="005B272C">
        <w:rPr>
          <w:rFonts w:hint="cs"/>
          <w:rtl/>
          <w:lang w:bidi="ar-EG"/>
        </w:rPr>
        <w:t>؛</w:t>
      </w:r>
    </w:p>
    <w:p w:rsidR="00795EF3" w:rsidRPr="005B272C" w:rsidRDefault="00795EF3" w:rsidP="00D57CB1">
      <w:pPr>
        <w:pStyle w:val="enumlev1"/>
        <w:rPr>
          <w:rtl/>
          <w:lang w:bidi="ar-EG"/>
        </w:rPr>
      </w:pPr>
      <w:r w:rsidRPr="005B272C">
        <w:rPr>
          <w:rtl/>
          <w:lang w:bidi="ar-EG"/>
        </w:rPr>
        <w:t>•</w:t>
      </w:r>
      <w:r w:rsidRPr="005B272C">
        <w:rPr>
          <w:rtl/>
          <w:lang w:bidi="ar-EG"/>
        </w:rPr>
        <w:tab/>
      </w:r>
      <w:proofErr w:type="spellStart"/>
      <w:r w:rsidRPr="005B272C">
        <w:rPr>
          <w:rtl/>
          <w:lang w:bidi="ar-EG"/>
        </w:rPr>
        <w:t>تجوال</w:t>
      </w:r>
      <w:r w:rsidRPr="005B272C">
        <w:rPr>
          <w:rFonts w:hint="cs"/>
          <w:rtl/>
          <w:lang w:bidi="ar-EG"/>
        </w:rPr>
        <w:t>ية</w:t>
      </w:r>
      <w:proofErr w:type="spellEnd"/>
      <w:r w:rsidRPr="005B272C">
        <w:rPr>
          <w:rFonts w:hint="cs"/>
          <w:rtl/>
          <w:lang w:bidi="ar-EG"/>
        </w:rPr>
        <w:t xml:space="preserve"> وتنقلية</w:t>
      </w:r>
      <w:r w:rsidRPr="005B272C">
        <w:rPr>
          <w:rtl/>
          <w:lang w:bidi="ar-EG"/>
        </w:rPr>
        <w:t xml:space="preserve"> المستعمل </w:t>
      </w:r>
      <w:r w:rsidRPr="005B272C">
        <w:rPr>
          <w:rFonts w:hint="cs"/>
          <w:rtl/>
          <w:lang w:bidi="ar-EG"/>
        </w:rPr>
        <w:t>من منظور جودة</w:t>
      </w:r>
      <w:r w:rsidRPr="005B272C">
        <w:rPr>
          <w:rtl/>
          <w:lang w:bidi="ar-EG"/>
        </w:rPr>
        <w:t xml:space="preserve"> الخدمة</w:t>
      </w:r>
      <w:r w:rsidRPr="005B272C">
        <w:rPr>
          <w:rFonts w:hint="cs"/>
          <w:rtl/>
          <w:lang w:bidi="ar-EG"/>
        </w:rPr>
        <w:t>؛</w:t>
      </w:r>
    </w:p>
    <w:p w:rsidR="00795EF3" w:rsidRPr="005B272C" w:rsidRDefault="00795EF3" w:rsidP="00D57CB1">
      <w:pPr>
        <w:pStyle w:val="enumlev1"/>
        <w:rPr>
          <w:rtl/>
          <w:lang w:bidi="ar-EG"/>
        </w:rPr>
      </w:pPr>
      <w:r w:rsidRPr="005B272C">
        <w:rPr>
          <w:rtl/>
          <w:lang w:bidi="ar-EG"/>
        </w:rPr>
        <w:t>•</w:t>
      </w:r>
      <w:r w:rsidRPr="005B272C">
        <w:rPr>
          <w:rtl/>
          <w:lang w:bidi="ar-EG"/>
        </w:rPr>
        <w:tab/>
        <w:t xml:space="preserve">اتفاق سوية الخدمة بين </w:t>
      </w:r>
      <w:r w:rsidRPr="005B272C">
        <w:rPr>
          <w:rFonts w:hint="cs"/>
          <w:rtl/>
          <w:lang w:bidi="ar-EG"/>
        </w:rPr>
        <w:t>مقدمي الخدمات</w:t>
      </w:r>
      <w:r w:rsidRPr="005B272C">
        <w:rPr>
          <w:rtl/>
          <w:lang w:bidi="ar-EG"/>
        </w:rPr>
        <w:t xml:space="preserve"> أو بين </w:t>
      </w:r>
      <w:r w:rsidRPr="005B272C">
        <w:rPr>
          <w:rFonts w:hint="cs"/>
          <w:rtl/>
          <w:lang w:bidi="ar-EG"/>
        </w:rPr>
        <w:t>المقدم</w:t>
      </w:r>
      <w:r w:rsidRPr="005B272C">
        <w:rPr>
          <w:rtl/>
          <w:lang w:bidi="ar-EG"/>
        </w:rPr>
        <w:t xml:space="preserve"> </w:t>
      </w:r>
      <w:r w:rsidRPr="005B272C">
        <w:rPr>
          <w:rFonts w:hint="cs"/>
          <w:rtl/>
          <w:lang w:bidi="ar-EG"/>
        </w:rPr>
        <w:t>والزبون؛</w:t>
      </w:r>
    </w:p>
    <w:p w:rsidR="00795EF3" w:rsidRPr="005B272C" w:rsidRDefault="00795EF3" w:rsidP="00D57CB1">
      <w:pPr>
        <w:pStyle w:val="enumlev1"/>
        <w:rPr>
          <w:rtl/>
          <w:lang w:bidi="ar-EG"/>
        </w:rPr>
      </w:pPr>
      <w:r w:rsidRPr="005B272C">
        <w:rPr>
          <w:rtl/>
          <w:lang w:bidi="ar-EG"/>
        </w:rPr>
        <w:t>•</w:t>
      </w:r>
      <w:r w:rsidRPr="005B272C">
        <w:rPr>
          <w:rtl/>
          <w:lang w:bidi="ar-EG"/>
        </w:rPr>
        <w:tab/>
        <w:t xml:space="preserve">سياسة </w:t>
      </w:r>
      <w:r w:rsidRPr="005B272C">
        <w:rPr>
          <w:rFonts w:hint="cs"/>
          <w:rtl/>
          <w:lang w:bidi="ar-EG"/>
        </w:rPr>
        <w:t>مرتبطة بجودة الخدمة تأخذ</w:t>
      </w:r>
      <w:r w:rsidR="001F672E" w:rsidRPr="005B272C">
        <w:rPr>
          <w:rFonts w:hint="cs"/>
          <w:rtl/>
          <w:lang w:bidi="ar-EG"/>
        </w:rPr>
        <w:t xml:space="preserve"> في </w:t>
      </w:r>
      <w:r w:rsidRPr="005B272C">
        <w:rPr>
          <w:rFonts w:hint="cs"/>
          <w:rtl/>
          <w:lang w:bidi="ar-EG"/>
        </w:rPr>
        <w:t>الاعتبار استمرارية السياسة (من قبيل سياسة مشاريع الأعمال وسياسة الأنظمة وسياسة مديري الشبكات وسياسة الأجهزة، وعلاقات التقابل بينها)؛</w:t>
      </w:r>
    </w:p>
    <w:p w:rsidR="00795EF3" w:rsidRPr="005B272C" w:rsidRDefault="00795EF3" w:rsidP="00D57CB1">
      <w:pPr>
        <w:pStyle w:val="enumlev1"/>
        <w:rPr>
          <w:rtl/>
        </w:rPr>
      </w:pPr>
      <w:r w:rsidRPr="005B272C">
        <w:rPr>
          <w:rtl/>
          <w:lang w:bidi="ar-EG"/>
        </w:rPr>
        <w:t>•</w:t>
      </w:r>
      <w:r w:rsidRPr="005B272C">
        <w:rPr>
          <w:rtl/>
          <w:lang w:bidi="ar-EG"/>
        </w:rPr>
        <w:tab/>
        <w:t xml:space="preserve">استعمال تقنية الطبقات (من </w:t>
      </w:r>
      <w:r w:rsidRPr="005B272C">
        <w:rPr>
          <w:rFonts w:hint="cs"/>
          <w:rtl/>
          <w:lang w:bidi="ar-EG"/>
        </w:rPr>
        <w:t>الند</w:t>
      </w:r>
      <w:r w:rsidRPr="005B272C">
        <w:rPr>
          <w:rtl/>
          <w:lang w:bidi="ar-EG"/>
        </w:rPr>
        <w:t xml:space="preserve"> إلى </w:t>
      </w:r>
      <w:r w:rsidRPr="005B272C">
        <w:rPr>
          <w:rFonts w:hint="cs"/>
          <w:rtl/>
          <w:lang w:bidi="ar-EG"/>
        </w:rPr>
        <w:t>الند</w:t>
      </w:r>
      <w:r w:rsidRPr="005B272C">
        <w:rPr>
          <w:rtl/>
          <w:lang w:bidi="ar-EG"/>
        </w:rPr>
        <w:t xml:space="preserve"> أو خلاف ذلك) للتسيير </w:t>
      </w:r>
      <w:r w:rsidRPr="005B272C">
        <w:rPr>
          <w:rFonts w:hint="cs"/>
          <w:rtl/>
          <w:lang w:bidi="ar-EG"/>
        </w:rPr>
        <w:t>بالالتفاف حول مواقع</w:t>
      </w:r>
      <w:r w:rsidRPr="005B272C">
        <w:rPr>
          <w:rtl/>
          <w:lang w:bidi="ar-EG"/>
        </w:rPr>
        <w:t xml:space="preserve"> ازدحام الشبكة واعتمادية التوزيع المتعدد</w:t>
      </w:r>
      <w:r w:rsidRPr="005B272C">
        <w:rPr>
          <w:rFonts w:hint="cs"/>
          <w:rtl/>
          <w:lang w:bidi="ar-EG"/>
        </w:rPr>
        <w:t>،</w:t>
      </w:r>
      <w:r w:rsidRPr="005B272C">
        <w:rPr>
          <w:rtl/>
          <w:lang w:bidi="ar-EG"/>
        </w:rPr>
        <w:t xml:space="preserve"> وغير ذلك</w:t>
      </w:r>
      <w:r w:rsidRPr="005B272C">
        <w:rPr>
          <w:rFonts w:hint="cs"/>
          <w:rtl/>
          <w:lang w:bidi="ar-EG"/>
        </w:rPr>
        <w:t>.</w:t>
      </w:r>
    </w:p>
    <w:p w:rsidR="00795EF3" w:rsidRPr="005B272C" w:rsidRDefault="00795EF3" w:rsidP="008B1413">
      <w:pPr>
        <w:pStyle w:val="Heading3"/>
        <w:rPr>
          <w:rtl/>
        </w:rPr>
      </w:pPr>
      <w:r w:rsidRPr="005B272C">
        <w:lastRenderedPageBreak/>
        <w:t>2</w:t>
      </w:r>
      <w:r w:rsidRPr="005B272C">
        <w:rPr>
          <w:rtl/>
        </w:rPr>
        <w:tab/>
        <w:t>المسألة</w:t>
      </w:r>
    </w:p>
    <w:p w:rsidR="00795EF3" w:rsidRPr="005B272C" w:rsidRDefault="00795EF3" w:rsidP="00B564AC">
      <w:pPr>
        <w:keepNext/>
        <w:rPr>
          <w:rtl/>
          <w:lang w:bidi="ar-EG"/>
        </w:rPr>
      </w:pPr>
      <w:r w:rsidRPr="005B272C">
        <w:rPr>
          <w:rtl/>
          <w:lang w:bidi="ar-EG"/>
        </w:rPr>
        <w:t>تشمل الدراسة البنود التالية دون أن تقتصر عليها:</w:t>
      </w:r>
    </w:p>
    <w:p w:rsidR="00795EF3" w:rsidRPr="005B272C" w:rsidRDefault="00795EF3" w:rsidP="006B30C3">
      <w:pPr>
        <w:pStyle w:val="enumlev1"/>
        <w:rPr>
          <w:rtl/>
          <w:lang w:bidi="ar-EG"/>
        </w:rPr>
      </w:pPr>
      <w:r w:rsidRPr="005B272C">
        <w:rPr>
          <w:rtl/>
          <w:lang w:bidi="ar-EG"/>
        </w:rPr>
        <w:t>•</w:t>
      </w:r>
      <w:r w:rsidRPr="005B272C">
        <w:rPr>
          <w:rtl/>
          <w:lang w:bidi="ar-EG"/>
        </w:rPr>
        <w:tab/>
        <w:t xml:space="preserve">ما هي التوصيات الجديدة أو التحسينات اللازمة للتوصيات القائمة التي من شأنها أن تدعم </w:t>
      </w:r>
      <w:r w:rsidRPr="005B272C">
        <w:rPr>
          <w:rFonts w:hint="cs"/>
          <w:rtl/>
          <w:lang w:bidi="ar-EG"/>
        </w:rPr>
        <w:t>جودة الخدمة/</w:t>
      </w:r>
      <w:r w:rsidR="00063EB4">
        <w:rPr>
          <w:rFonts w:hint="cs"/>
          <w:rtl/>
          <w:lang w:bidi="ar-EG"/>
        </w:rPr>
        <w:t>جودة التجربة</w:t>
      </w:r>
      <w:r w:rsidR="001F672E" w:rsidRPr="005B272C">
        <w:rPr>
          <w:rtl/>
          <w:lang w:bidi="ar-EG"/>
        </w:rPr>
        <w:t xml:space="preserve"> في </w:t>
      </w:r>
      <w:r w:rsidRPr="005B272C">
        <w:rPr>
          <w:rFonts w:hint="cs"/>
          <w:rtl/>
          <w:lang w:bidi="ar-EG"/>
        </w:rPr>
        <w:t>ال</w:t>
      </w:r>
      <w:r w:rsidRPr="005B272C">
        <w:rPr>
          <w:rtl/>
          <w:lang w:bidi="ar-EG"/>
        </w:rPr>
        <w:t xml:space="preserve">شبكات </w:t>
      </w:r>
      <w:r w:rsidRPr="005B272C">
        <w:rPr>
          <w:rFonts w:hint="cs"/>
          <w:rtl/>
          <w:lang w:bidi="ar-EG"/>
        </w:rPr>
        <w:t xml:space="preserve">ذات المكونات البرمجية </w:t>
      </w:r>
      <w:r w:rsidRPr="005B272C">
        <w:rPr>
          <w:rtl/>
          <w:lang w:bidi="ar-EG"/>
        </w:rPr>
        <w:t>وخاصة</w:t>
      </w:r>
      <w:r w:rsidR="001F672E" w:rsidRPr="005B272C">
        <w:rPr>
          <w:rtl/>
          <w:lang w:bidi="ar-EG"/>
        </w:rPr>
        <w:t xml:space="preserve"> في </w:t>
      </w:r>
      <w:r w:rsidRPr="005B272C">
        <w:rPr>
          <w:rtl/>
          <w:lang w:bidi="ar-EG"/>
        </w:rPr>
        <w:t>التطبيقات/الخدمات (مثل تطبيقات/خدمات</w:t>
      </w:r>
      <w:r w:rsidRPr="005B272C">
        <w:rPr>
          <w:rFonts w:hint="cs"/>
          <w:rtl/>
          <w:lang w:bidi="ar-EG"/>
        </w:rPr>
        <w:t> </w:t>
      </w:r>
      <w:r w:rsidRPr="005B272C">
        <w:rPr>
          <w:rtl/>
          <w:lang w:bidi="ar-EG"/>
        </w:rPr>
        <w:t xml:space="preserve">الاتصالات </w:t>
      </w:r>
      <w:r w:rsidR="00AD4C9C" w:rsidRPr="005B272C">
        <w:rPr>
          <w:rtl/>
          <w:lang w:bidi="ar-EG"/>
        </w:rPr>
        <w:t>المتنقلة الدولية-</w:t>
      </w:r>
      <w:r w:rsidR="00CF28B4" w:rsidRPr="005B272C">
        <w:rPr>
          <w:lang w:bidi="ar-EG"/>
        </w:rPr>
        <w:t>2020</w:t>
      </w:r>
      <w:r w:rsidRPr="005B272C">
        <w:rPr>
          <w:rtl/>
          <w:lang w:bidi="ar-EG"/>
        </w:rPr>
        <w:t>) الحساسة من حيث الأداء والمتطلبة من حيث عرض النطاق؟</w:t>
      </w:r>
    </w:p>
    <w:p w:rsidR="00795EF3" w:rsidRPr="005B272C" w:rsidRDefault="00795EF3" w:rsidP="006B30C3">
      <w:pPr>
        <w:pStyle w:val="enumlev1"/>
        <w:rPr>
          <w:rtl/>
          <w:lang w:bidi="ar-EG"/>
        </w:rPr>
      </w:pPr>
      <w:r w:rsidRPr="005B272C">
        <w:rPr>
          <w:rtl/>
          <w:lang w:bidi="ar-EG"/>
        </w:rPr>
        <w:t>•</w:t>
      </w:r>
      <w:r w:rsidRPr="005B272C">
        <w:rPr>
          <w:rtl/>
          <w:lang w:bidi="ar-EG"/>
        </w:rPr>
        <w:tab/>
        <w:t xml:space="preserve">ما هي التوصيات الجديدة أو التحسينات اللازمة للتوصيات القائمة من أجل </w:t>
      </w:r>
      <w:r w:rsidRPr="005B272C">
        <w:rPr>
          <w:rFonts w:hint="cs"/>
          <w:rtl/>
          <w:lang w:bidi="ar-EG"/>
        </w:rPr>
        <w:t>استغلال</w:t>
      </w:r>
      <w:r w:rsidRPr="005B272C">
        <w:rPr>
          <w:rtl/>
          <w:lang w:bidi="ar-EG"/>
        </w:rPr>
        <w:t xml:space="preserve"> آليات </w:t>
      </w:r>
      <w:r w:rsidRPr="005B272C">
        <w:rPr>
          <w:rFonts w:hint="cs"/>
          <w:rtl/>
          <w:lang w:bidi="ar-EG"/>
        </w:rPr>
        <w:t>جودة</w:t>
      </w:r>
      <w:r w:rsidRPr="005B272C">
        <w:rPr>
          <w:rtl/>
          <w:lang w:bidi="ar-EG"/>
        </w:rPr>
        <w:t xml:space="preserve"> الخدمة </w:t>
      </w:r>
      <w:r w:rsidRPr="005B272C">
        <w:rPr>
          <w:rFonts w:hint="cs"/>
          <w:rtl/>
          <w:lang w:bidi="ar-EG"/>
        </w:rPr>
        <w:t>ل</w:t>
      </w:r>
      <w:r w:rsidRPr="005B272C">
        <w:rPr>
          <w:rtl/>
          <w:lang w:bidi="ar-EG"/>
        </w:rPr>
        <w:t>شبكات الجيل التالي</w:t>
      </w:r>
      <w:r w:rsidR="001F672E" w:rsidRPr="005B272C">
        <w:rPr>
          <w:rtl/>
          <w:lang w:bidi="ar-EG"/>
        </w:rPr>
        <w:t xml:space="preserve"> في </w:t>
      </w:r>
      <w:r w:rsidRPr="005B272C">
        <w:rPr>
          <w:rFonts w:hint="cs"/>
          <w:rtl/>
          <w:lang w:bidi="ar-EG"/>
        </w:rPr>
        <w:t>ال</w:t>
      </w:r>
      <w:r w:rsidRPr="005B272C">
        <w:rPr>
          <w:rtl/>
          <w:lang w:bidi="ar-EG"/>
        </w:rPr>
        <w:t>شبكات</w:t>
      </w:r>
      <w:r w:rsidRPr="005B272C">
        <w:rPr>
          <w:rFonts w:hint="cs"/>
          <w:rtl/>
          <w:lang w:bidi="ar-EG"/>
        </w:rPr>
        <w:t xml:space="preserve"> </w:t>
      </w:r>
      <w:proofErr w:type="spellStart"/>
      <w:r w:rsidRPr="005B272C">
        <w:rPr>
          <w:rFonts w:hint="cs"/>
          <w:rtl/>
          <w:lang w:bidi="ar-EG"/>
        </w:rPr>
        <w:t>الكسائية</w:t>
      </w:r>
      <w:proofErr w:type="spellEnd"/>
      <w:r w:rsidRPr="005B272C">
        <w:rPr>
          <w:rFonts w:hint="cs"/>
          <w:rtl/>
          <w:lang w:bidi="ar-EG"/>
        </w:rPr>
        <w:t xml:space="preserve"> والشبكات المتمحورة حول المحتوى، كالشبكات من أجل الإيصال الذكي للمحتوى والإرسال</w:t>
      </w:r>
      <w:r w:rsidRPr="005B272C">
        <w:rPr>
          <w:rtl/>
          <w:lang w:bidi="ar-EG"/>
        </w:rPr>
        <w:t xml:space="preserve"> الموثوق</w:t>
      </w:r>
      <w:r w:rsidRPr="005B272C">
        <w:rPr>
          <w:rFonts w:hint="cs"/>
          <w:rtl/>
          <w:lang w:bidi="ar-EG"/>
        </w:rPr>
        <w:t xml:space="preserve"> إلى عناوين شبكية متعددة</w:t>
      </w:r>
      <w:r w:rsidRPr="005B272C">
        <w:rPr>
          <w:rtl/>
          <w:lang w:bidi="ar-EG"/>
        </w:rPr>
        <w:t>؟</w:t>
      </w:r>
    </w:p>
    <w:p w:rsidR="00795EF3" w:rsidRPr="005B272C" w:rsidRDefault="00795EF3" w:rsidP="006B30C3">
      <w:pPr>
        <w:pStyle w:val="enumlev1"/>
        <w:rPr>
          <w:rtl/>
          <w:lang w:bidi="ar-EG"/>
        </w:rPr>
      </w:pPr>
      <w:r w:rsidRPr="005B272C">
        <w:sym w:font="Symbol" w:char="F0B7"/>
      </w:r>
      <w:r w:rsidRPr="005B272C">
        <w:rPr>
          <w:rtl/>
          <w:lang w:bidi="ar-EG"/>
        </w:rPr>
        <w:tab/>
        <w:t>ما هي التوصيات الجديدة أو التحسينات الضرورية للتوصيات القائمة التي من شأنها أن تؤمن ضمانات لآليات نوعية الخدمة (مثل آليات الحد من هجمات رفض الخدمة وسرقة الخدمة)؟</w:t>
      </w:r>
    </w:p>
    <w:p w:rsidR="00795EF3" w:rsidRPr="005B272C" w:rsidRDefault="00795EF3" w:rsidP="006B30C3">
      <w:pPr>
        <w:pStyle w:val="enumlev1"/>
        <w:rPr>
          <w:rtl/>
          <w:lang w:bidi="ar-EG"/>
        </w:rPr>
      </w:pPr>
      <w:r w:rsidRPr="005B272C">
        <w:rPr>
          <w:rtl/>
          <w:lang w:bidi="ar-EG"/>
        </w:rPr>
        <w:t>•</w:t>
      </w:r>
      <w:r w:rsidRPr="005B272C">
        <w:rPr>
          <w:rtl/>
          <w:lang w:bidi="ar-EG"/>
        </w:rPr>
        <w:tab/>
        <w:t xml:space="preserve">ما هي التوصيات الجديدة أو التحسينات </w:t>
      </w:r>
      <w:r w:rsidRPr="005B272C">
        <w:rPr>
          <w:rFonts w:hint="cs"/>
          <w:rtl/>
          <w:lang w:bidi="ar-EG"/>
        </w:rPr>
        <w:t>اللازمة</w:t>
      </w:r>
      <w:r w:rsidRPr="005B272C">
        <w:rPr>
          <w:rtl/>
          <w:lang w:bidi="ar-EG"/>
        </w:rPr>
        <w:t xml:space="preserve"> للتوصيات القائمة</w:t>
      </w:r>
      <w:r w:rsidRPr="005B272C">
        <w:rPr>
          <w:rFonts w:hint="cs"/>
          <w:rtl/>
          <w:lang w:bidi="ar-EG"/>
        </w:rPr>
        <w:t xml:space="preserve"> كي تدعم آليات جودة الخدمة/</w:t>
      </w:r>
      <w:r w:rsidR="00063EB4">
        <w:rPr>
          <w:rFonts w:hint="cs"/>
          <w:rtl/>
          <w:lang w:bidi="ar-EG"/>
        </w:rPr>
        <w:t>جودة التجربة</w:t>
      </w:r>
      <w:r w:rsidRPr="005B272C">
        <w:rPr>
          <w:rFonts w:hint="cs"/>
          <w:rtl/>
          <w:lang w:bidi="ar-EG"/>
        </w:rPr>
        <w:t xml:space="preserve"> التحكم</w:t>
      </w:r>
      <w:r w:rsidR="001F672E" w:rsidRPr="005B272C">
        <w:rPr>
          <w:rFonts w:hint="cs"/>
          <w:rtl/>
          <w:lang w:bidi="ar-EG"/>
        </w:rPr>
        <w:t xml:space="preserve"> في </w:t>
      </w:r>
      <w:r w:rsidRPr="005B272C">
        <w:rPr>
          <w:rtl/>
          <w:lang w:bidi="ar-EG"/>
        </w:rPr>
        <w:t>الموارد وإدارتها</w:t>
      </w:r>
      <w:r w:rsidRPr="005B272C">
        <w:rPr>
          <w:rFonts w:hint="cs"/>
          <w:rtl/>
          <w:lang w:bidi="ar-EG"/>
        </w:rPr>
        <w:t xml:space="preserve"> تلقائياً وعلى النحو الأمثل</w:t>
      </w:r>
      <w:r w:rsidR="001F672E" w:rsidRPr="005B272C">
        <w:rPr>
          <w:rFonts w:hint="cs"/>
          <w:rtl/>
          <w:lang w:bidi="ar-EG"/>
        </w:rPr>
        <w:t xml:space="preserve"> في </w:t>
      </w:r>
      <w:r w:rsidRPr="005B272C">
        <w:rPr>
          <w:rFonts w:hint="cs"/>
          <w:rtl/>
          <w:lang w:bidi="ar-EG"/>
        </w:rPr>
        <w:t>الشبكات ذات المكونات البرمجية؟</w:t>
      </w:r>
    </w:p>
    <w:p w:rsidR="00795EF3" w:rsidRPr="005B272C" w:rsidRDefault="00795EF3" w:rsidP="006B30C3">
      <w:pPr>
        <w:pStyle w:val="enumlev1"/>
        <w:rPr>
          <w:rtl/>
        </w:rPr>
      </w:pPr>
      <w:r w:rsidRPr="005B272C">
        <w:rPr>
          <w:rtl/>
          <w:lang w:bidi="ar-EG"/>
        </w:rPr>
        <w:t>•</w:t>
      </w:r>
      <w:r w:rsidRPr="005B272C">
        <w:rPr>
          <w:rtl/>
          <w:lang w:bidi="ar-EG"/>
        </w:rPr>
        <w:tab/>
        <w:t xml:space="preserve">ما هي التوصيات الجديدة </w:t>
      </w:r>
      <w:r w:rsidRPr="005B272C">
        <w:rPr>
          <w:rFonts w:hint="cs"/>
          <w:rtl/>
          <w:lang w:bidi="ar-EG"/>
        </w:rPr>
        <w:t>اللازمة</w:t>
      </w:r>
      <w:r w:rsidRPr="005B272C">
        <w:rPr>
          <w:rtl/>
          <w:lang w:bidi="ar-EG"/>
        </w:rPr>
        <w:t xml:space="preserve"> لتوفير </w:t>
      </w:r>
      <w:r w:rsidRPr="005B272C">
        <w:rPr>
          <w:rFonts w:hint="cs"/>
          <w:rtl/>
          <w:lang w:bidi="ar-EG"/>
        </w:rPr>
        <w:t>التحكم</w:t>
      </w:r>
      <w:r w:rsidR="001F672E" w:rsidRPr="005B272C">
        <w:rPr>
          <w:rFonts w:hint="cs"/>
          <w:rtl/>
          <w:lang w:bidi="ar-EG"/>
        </w:rPr>
        <w:t xml:space="preserve"> في </w:t>
      </w:r>
      <w:r w:rsidRPr="005B272C">
        <w:rPr>
          <w:rtl/>
          <w:lang w:bidi="ar-EG"/>
        </w:rPr>
        <w:t>الموارد وإدارتها</w:t>
      </w:r>
      <w:r w:rsidRPr="005B272C">
        <w:rPr>
          <w:rFonts w:hint="cs"/>
          <w:rtl/>
          <w:lang w:bidi="ar-EG"/>
        </w:rPr>
        <w:t xml:space="preserve"> على النحو الأمثل</w:t>
      </w:r>
      <w:r w:rsidRPr="005B272C">
        <w:rPr>
          <w:rtl/>
          <w:lang w:bidi="ar-EG"/>
        </w:rPr>
        <w:t xml:space="preserve"> من أجل </w:t>
      </w:r>
      <w:r w:rsidRPr="005B272C">
        <w:rPr>
          <w:rFonts w:hint="cs"/>
          <w:rtl/>
          <w:lang w:bidi="ar-EG"/>
        </w:rPr>
        <w:t>تحقيق</w:t>
      </w:r>
      <w:r w:rsidRPr="005B272C">
        <w:rPr>
          <w:rtl/>
          <w:lang w:bidi="ar-EG"/>
        </w:rPr>
        <w:t xml:space="preserve"> </w:t>
      </w:r>
      <w:r w:rsidRPr="005B272C">
        <w:rPr>
          <w:rFonts w:hint="cs"/>
          <w:rtl/>
          <w:lang w:bidi="ar-EG"/>
        </w:rPr>
        <w:t>جودة</w:t>
      </w:r>
      <w:r w:rsidRPr="005B272C">
        <w:rPr>
          <w:rtl/>
          <w:lang w:bidi="ar-EG"/>
        </w:rPr>
        <w:t xml:space="preserve"> الخدمة من طرف إلى</w:t>
      </w:r>
      <w:r w:rsidRPr="005B272C">
        <w:rPr>
          <w:rFonts w:hint="cs"/>
          <w:rtl/>
          <w:lang w:bidi="ar-EG"/>
        </w:rPr>
        <w:t> </w:t>
      </w:r>
      <w:r w:rsidRPr="005B272C">
        <w:rPr>
          <w:rtl/>
          <w:lang w:bidi="ar-EG"/>
        </w:rPr>
        <w:t>طرف</w:t>
      </w:r>
      <w:r w:rsidR="001F672E" w:rsidRPr="005B272C">
        <w:rPr>
          <w:rtl/>
          <w:lang w:bidi="ar-EG"/>
        </w:rPr>
        <w:t xml:space="preserve"> في </w:t>
      </w:r>
      <w:r w:rsidRPr="005B272C">
        <w:rPr>
          <w:rtl/>
          <w:lang w:bidi="ar-EG"/>
        </w:rPr>
        <w:t xml:space="preserve">بيئة غير متجانسة </w:t>
      </w:r>
      <w:r w:rsidRPr="005B272C">
        <w:rPr>
          <w:rFonts w:hint="cs"/>
          <w:rtl/>
          <w:lang w:bidi="ar-EG"/>
        </w:rPr>
        <w:t>تختلف فيها</w:t>
      </w:r>
      <w:r w:rsidRPr="005B272C">
        <w:rPr>
          <w:rtl/>
          <w:lang w:bidi="ar-EG"/>
        </w:rPr>
        <w:t xml:space="preserve"> آليات </w:t>
      </w:r>
      <w:r w:rsidR="00010D1D">
        <w:rPr>
          <w:rFonts w:hint="cs"/>
          <w:rtl/>
          <w:lang w:bidi="ar-EG"/>
        </w:rPr>
        <w:t>جودة الخدمة</w:t>
      </w:r>
      <w:r w:rsidRPr="005B272C">
        <w:rPr>
          <w:rtl/>
          <w:lang w:bidi="ar-EG"/>
        </w:rPr>
        <w:t xml:space="preserve"> </w:t>
      </w:r>
      <w:r w:rsidRPr="005B272C">
        <w:rPr>
          <w:rFonts w:hint="cs"/>
          <w:rtl/>
          <w:lang w:bidi="ar-EG"/>
        </w:rPr>
        <w:t>وعمليات تنسيق وظائف الشبكة</w:t>
      </w:r>
      <w:r w:rsidRPr="005B272C">
        <w:rPr>
          <w:rtl/>
          <w:lang w:bidi="ar-EG"/>
        </w:rPr>
        <w:t xml:space="preserve"> و</w:t>
      </w:r>
      <w:r w:rsidRPr="005B272C">
        <w:rPr>
          <w:rFonts w:hint="cs"/>
          <w:rtl/>
          <w:lang w:bidi="ar-EG"/>
        </w:rPr>
        <w:t xml:space="preserve">تتعدد فيها </w:t>
      </w:r>
      <w:r w:rsidRPr="005B272C">
        <w:rPr>
          <w:rtl/>
          <w:lang w:bidi="ar-EG"/>
        </w:rPr>
        <w:t xml:space="preserve">ميادين </w:t>
      </w:r>
      <w:r w:rsidRPr="005B272C">
        <w:rPr>
          <w:rFonts w:hint="cs"/>
          <w:rtl/>
          <w:lang w:bidi="ar-EG"/>
        </w:rPr>
        <w:t>المقدمين</w:t>
      </w:r>
      <w:r w:rsidRPr="005B272C">
        <w:rPr>
          <w:rtl/>
          <w:lang w:bidi="ar-EG"/>
        </w:rPr>
        <w:t>؟</w:t>
      </w:r>
    </w:p>
    <w:p w:rsidR="00795EF3" w:rsidRPr="005B272C" w:rsidRDefault="00795EF3" w:rsidP="001F672E">
      <w:pPr>
        <w:pStyle w:val="enumlev1"/>
        <w:rPr>
          <w:rtl/>
        </w:rPr>
      </w:pPr>
      <w:r w:rsidRPr="005B272C">
        <w:rPr>
          <w:rtl/>
          <w:lang w:bidi="ar-EG"/>
        </w:rPr>
        <w:t>•</w:t>
      </w:r>
      <w:r w:rsidRPr="005B272C">
        <w:rPr>
          <w:rtl/>
          <w:lang w:bidi="ar-EG"/>
        </w:rPr>
        <w:tab/>
        <w:t xml:space="preserve">ما هي التوصيات الجديدة أو التحسينات </w:t>
      </w:r>
      <w:r w:rsidRPr="005B272C">
        <w:rPr>
          <w:rFonts w:hint="cs"/>
          <w:rtl/>
          <w:lang w:bidi="ar-EG"/>
        </w:rPr>
        <w:t>اللازمة</w:t>
      </w:r>
      <w:r w:rsidRPr="005B272C">
        <w:rPr>
          <w:rtl/>
          <w:lang w:bidi="ar-EG"/>
        </w:rPr>
        <w:t xml:space="preserve"> للتوصيات القائمة </w:t>
      </w:r>
      <w:r w:rsidRPr="005B272C">
        <w:rPr>
          <w:rFonts w:hint="cs"/>
          <w:rtl/>
          <w:lang w:bidi="ar-EG"/>
        </w:rPr>
        <w:t>كي تدعم آليات جودة الخدمة/</w:t>
      </w:r>
      <w:r w:rsidR="00063EB4">
        <w:rPr>
          <w:rFonts w:hint="cs"/>
          <w:rtl/>
          <w:lang w:bidi="ar-EG"/>
        </w:rPr>
        <w:t>جودة التجربة</w:t>
      </w:r>
      <w:r w:rsidRPr="005B272C">
        <w:rPr>
          <w:rFonts w:hint="cs"/>
          <w:rtl/>
          <w:lang w:bidi="ar-EG"/>
        </w:rPr>
        <w:t xml:space="preserve"> قدرات التوصيل الشبكي المعرَّف بالبرمجيات؟</w:t>
      </w:r>
    </w:p>
    <w:p w:rsidR="00795EF3" w:rsidRPr="005B272C" w:rsidRDefault="00795EF3" w:rsidP="006B30C3">
      <w:pPr>
        <w:pStyle w:val="enumlev1"/>
        <w:rPr>
          <w:rtl/>
        </w:rPr>
      </w:pPr>
      <w:r w:rsidRPr="005B272C">
        <w:rPr>
          <w:rtl/>
          <w:lang w:bidi="ar-EG"/>
        </w:rPr>
        <w:t>•</w:t>
      </w:r>
      <w:r w:rsidRPr="005B272C">
        <w:rPr>
          <w:rtl/>
          <w:lang w:bidi="ar-EG"/>
        </w:rPr>
        <w:tab/>
        <w:t xml:space="preserve">ما هي التوصيات الجديدة أو التحسينات </w:t>
      </w:r>
      <w:r w:rsidRPr="005B272C">
        <w:rPr>
          <w:rFonts w:hint="cs"/>
          <w:rtl/>
          <w:lang w:bidi="ar-EG"/>
        </w:rPr>
        <w:t>اللازمة</w:t>
      </w:r>
      <w:r w:rsidRPr="005B272C">
        <w:rPr>
          <w:rtl/>
          <w:lang w:bidi="ar-EG"/>
        </w:rPr>
        <w:t xml:space="preserve"> للتوصيات القائمة </w:t>
      </w:r>
      <w:r w:rsidRPr="005B272C">
        <w:rPr>
          <w:rFonts w:hint="cs"/>
          <w:rtl/>
          <w:lang w:bidi="ar-EG"/>
        </w:rPr>
        <w:t>كي تدعم جودة الخدمة/</w:t>
      </w:r>
      <w:r w:rsidR="00063EB4">
        <w:rPr>
          <w:rFonts w:hint="cs"/>
          <w:rtl/>
          <w:lang w:bidi="ar-EG"/>
        </w:rPr>
        <w:t>جودة التجربة</w:t>
      </w:r>
      <w:r w:rsidRPr="005B272C">
        <w:rPr>
          <w:rFonts w:hint="cs"/>
          <w:rtl/>
          <w:lang w:bidi="ar-EG"/>
        </w:rPr>
        <w:t xml:space="preserve"> إتاحة وفورات</w:t>
      </w:r>
      <w:r w:rsidR="001F672E" w:rsidRPr="005B272C">
        <w:rPr>
          <w:rFonts w:hint="cs"/>
          <w:rtl/>
          <w:lang w:bidi="ar-EG"/>
        </w:rPr>
        <w:t xml:space="preserve"> في </w:t>
      </w:r>
      <w:r w:rsidRPr="005B272C">
        <w:rPr>
          <w:rFonts w:hint="cs"/>
          <w:rtl/>
          <w:lang w:bidi="ar-EG"/>
        </w:rPr>
        <w:t>الطاقة؟</w:t>
      </w:r>
    </w:p>
    <w:p w:rsidR="00795EF3" w:rsidRPr="005B272C" w:rsidRDefault="00795EF3" w:rsidP="006B30C3">
      <w:pPr>
        <w:pStyle w:val="enumlev1"/>
        <w:rPr>
          <w:rtl/>
        </w:rPr>
      </w:pPr>
      <w:r w:rsidRPr="005B272C">
        <w:rPr>
          <w:rtl/>
        </w:rPr>
        <w:t>•</w:t>
      </w:r>
      <w:r w:rsidRPr="005B272C">
        <w:rPr>
          <w:rtl/>
        </w:rPr>
        <w:tab/>
      </w:r>
      <w:r w:rsidRPr="005B272C">
        <w:rPr>
          <w:rFonts w:hint="cs"/>
          <w:rtl/>
        </w:rPr>
        <w:t>ما هي التوصيات الجديدة أو التحسينات</w:t>
      </w:r>
      <w:r w:rsidR="001F672E" w:rsidRPr="005B272C">
        <w:rPr>
          <w:rFonts w:hint="cs"/>
          <w:rtl/>
        </w:rPr>
        <w:t xml:space="preserve"> في </w:t>
      </w:r>
      <w:r w:rsidRPr="005B272C">
        <w:rPr>
          <w:rFonts w:hint="cs"/>
          <w:rtl/>
        </w:rPr>
        <w:t>التوصيات القائمة الضرورية من أجل تفحص الرزم المعمق؟</w:t>
      </w:r>
    </w:p>
    <w:p w:rsidR="00795EF3" w:rsidRPr="005B272C" w:rsidRDefault="00795EF3" w:rsidP="006B30C3">
      <w:pPr>
        <w:pStyle w:val="enumlev1"/>
      </w:pPr>
      <w:r w:rsidRPr="005B272C">
        <w:rPr>
          <w:rtl/>
        </w:rPr>
        <w:t>•</w:t>
      </w:r>
      <w:r w:rsidRPr="005B272C">
        <w:rPr>
          <w:rtl/>
        </w:rPr>
        <w:tab/>
      </w:r>
      <w:r w:rsidRPr="005B272C">
        <w:rPr>
          <w:rFonts w:hint="cs"/>
          <w:rtl/>
        </w:rPr>
        <w:t>ما هو الإرشاد المطلوب للحرص على إثارة قضايا جودة الخدمة/</w:t>
      </w:r>
      <w:r w:rsidR="00063EB4">
        <w:rPr>
          <w:rFonts w:hint="cs"/>
          <w:rtl/>
        </w:rPr>
        <w:t>جودة التجربة</w:t>
      </w:r>
      <w:r w:rsidRPr="005B272C">
        <w:rPr>
          <w:rFonts w:hint="cs"/>
          <w:rtl/>
        </w:rPr>
        <w:t xml:space="preserve"> على نحو مرضٍ</w:t>
      </w:r>
      <w:r w:rsidR="001F672E" w:rsidRPr="005B272C">
        <w:rPr>
          <w:rFonts w:hint="cs"/>
          <w:rtl/>
        </w:rPr>
        <w:t xml:space="preserve"> في </w:t>
      </w:r>
      <w:r w:rsidRPr="005B272C">
        <w:rPr>
          <w:rFonts w:hint="cs"/>
          <w:rtl/>
        </w:rPr>
        <w:t>إطار مسائل أخرى تتناولها لجنة الدراسات</w:t>
      </w:r>
      <w:r w:rsidRPr="005B272C">
        <w:rPr>
          <w:rFonts w:hint="eastAsia"/>
          <w:rtl/>
        </w:rPr>
        <w:t> </w:t>
      </w:r>
      <w:r w:rsidRPr="005B272C">
        <w:t>13</w:t>
      </w:r>
      <w:r w:rsidRPr="005B272C">
        <w:rPr>
          <w:rFonts w:hint="cs"/>
          <w:rtl/>
        </w:rPr>
        <w:t>؟</w:t>
      </w:r>
    </w:p>
    <w:p w:rsidR="00795EF3" w:rsidRPr="005B272C" w:rsidRDefault="00795EF3" w:rsidP="00BB7789">
      <w:pPr>
        <w:pStyle w:val="Note"/>
        <w:rPr>
          <w:rFonts w:ascii="Times New Roman"/>
          <w:b w:val="0"/>
          <w:bCs w:val="0"/>
          <w:spacing w:val="4"/>
          <w:rtl/>
        </w:rPr>
      </w:pPr>
      <w:r w:rsidRPr="005B272C">
        <w:rPr>
          <w:spacing w:val="4"/>
          <w:rtl/>
        </w:rPr>
        <w:t>ملاحظة:</w:t>
      </w:r>
      <w:r w:rsidRPr="005B272C">
        <w:rPr>
          <w:rFonts w:ascii="Times New Roman"/>
          <w:b w:val="0"/>
          <w:bCs w:val="0"/>
          <w:spacing w:val="4"/>
          <w:rtl/>
        </w:rPr>
        <w:t xml:space="preserve"> </w:t>
      </w:r>
      <w:r w:rsidRPr="005B272C">
        <w:rPr>
          <w:rFonts w:ascii="Times New Roman" w:hint="cs"/>
          <w:b w:val="0"/>
          <w:bCs w:val="0"/>
          <w:spacing w:val="4"/>
          <w:rtl/>
        </w:rPr>
        <w:t>لن تتقاطع هذه المسألة مع الأعمال القائمة</w:t>
      </w:r>
      <w:r w:rsidR="001F672E" w:rsidRPr="005B272C">
        <w:rPr>
          <w:rFonts w:ascii="Times New Roman" w:hint="cs"/>
          <w:b w:val="0"/>
          <w:bCs w:val="0"/>
          <w:spacing w:val="4"/>
          <w:rtl/>
        </w:rPr>
        <w:t xml:space="preserve"> في </w:t>
      </w:r>
      <w:r w:rsidRPr="005B272C">
        <w:rPr>
          <w:rFonts w:ascii="Times New Roman" w:hint="cs"/>
          <w:b w:val="0"/>
          <w:bCs w:val="0"/>
          <w:spacing w:val="4"/>
          <w:rtl/>
        </w:rPr>
        <w:t xml:space="preserve">لجنة الدراسات </w:t>
      </w:r>
      <w:r w:rsidRPr="005B272C">
        <w:rPr>
          <w:rFonts w:ascii="Times New Roman" w:hint="cs"/>
          <w:b w:val="0"/>
          <w:bCs w:val="0"/>
          <w:spacing w:val="4"/>
        </w:rPr>
        <w:t>12</w:t>
      </w:r>
      <w:r w:rsidRPr="005B272C">
        <w:rPr>
          <w:rFonts w:ascii="Times New Roman" w:hint="cs"/>
          <w:b w:val="0"/>
          <w:bCs w:val="0"/>
          <w:spacing w:val="4"/>
          <w:rtl/>
        </w:rPr>
        <w:t xml:space="preserve"> وغيرها من المنظمات المعنية بوضع المعايير (مثل </w:t>
      </w:r>
      <w:r w:rsidRPr="005B272C">
        <w:rPr>
          <w:rFonts w:ascii="Times New Roman"/>
          <w:b w:val="0"/>
          <w:bCs w:val="0"/>
          <w:spacing w:val="4"/>
        </w:rPr>
        <w:t>IETF</w:t>
      </w:r>
      <w:r w:rsidRPr="005B272C">
        <w:rPr>
          <w:rFonts w:ascii="Times New Roman" w:hint="cs"/>
          <w:b w:val="0"/>
          <w:bCs w:val="0"/>
          <w:spacing w:val="4"/>
          <w:rtl/>
        </w:rPr>
        <w:t xml:space="preserve"> و</w:t>
      </w:r>
      <w:r w:rsidRPr="005B272C">
        <w:rPr>
          <w:rFonts w:ascii="Times New Roman"/>
          <w:b w:val="0"/>
          <w:bCs w:val="0"/>
          <w:spacing w:val="4"/>
        </w:rPr>
        <w:t>3GPP</w:t>
      </w:r>
      <w:r w:rsidRPr="005B272C">
        <w:rPr>
          <w:rFonts w:ascii="Times New Roman" w:hint="cs"/>
          <w:b w:val="0"/>
          <w:bCs w:val="0"/>
          <w:spacing w:val="4"/>
          <w:rtl/>
        </w:rPr>
        <w:t>).</w:t>
      </w:r>
    </w:p>
    <w:p w:rsidR="00795EF3" w:rsidRPr="005B272C" w:rsidRDefault="00795EF3" w:rsidP="008B1413">
      <w:pPr>
        <w:pStyle w:val="Heading3"/>
        <w:rPr>
          <w:rtl/>
        </w:rPr>
      </w:pPr>
      <w:r w:rsidRPr="005B272C">
        <w:t>3</w:t>
      </w:r>
      <w:r w:rsidRPr="005B272C">
        <w:rPr>
          <w:rtl/>
        </w:rPr>
        <w:tab/>
        <w:t>المهام</w:t>
      </w:r>
    </w:p>
    <w:p w:rsidR="00795EF3" w:rsidRPr="005B272C" w:rsidRDefault="00795EF3" w:rsidP="00901AA3">
      <w:pPr>
        <w:rPr>
          <w:rtl/>
          <w:lang w:bidi="ar-EG"/>
        </w:rPr>
      </w:pPr>
      <w:r w:rsidRPr="005B272C">
        <w:rPr>
          <w:rtl/>
          <w:lang w:bidi="ar-EG"/>
        </w:rPr>
        <w:t>تتناول المهام البنود التالية دون أن تقتصر عليها:</w:t>
      </w:r>
    </w:p>
    <w:p w:rsidR="00795EF3" w:rsidRPr="005B272C" w:rsidRDefault="00795EF3" w:rsidP="00ED5431">
      <w:pPr>
        <w:pStyle w:val="enumlev1"/>
        <w:rPr>
          <w:rtl/>
          <w:lang w:bidi="ar-EG"/>
        </w:rPr>
      </w:pPr>
      <w:r w:rsidRPr="005B272C">
        <w:rPr>
          <w:rtl/>
          <w:lang w:bidi="ar-EG"/>
        </w:rPr>
        <w:t>•</w:t>
      </w:r>
      <w:r w:rsidRPr="005B272C">
        <w:rPr>
          <w:rtl/>
          <w:lang w:bidi="ar-EG"/>
        </w:rPr>
        <w:tab/>
      </w:r>
      <w:r w:rsidRPr="005B272C">
        <w:rPr>
          <w:rFonts w:hint="cs"/>
          <w:rtl/>
          <w:lang w:bidi="ar"/>
        </w:rPr>
        <w:t>إدارة وتحديث توصيات بشأن</w:t>
      </w:r>
      <w:r w:rsidRPr="005B272C">
        <w:rPr>
          <w:rFonts w:hint="cs"/>
          <w:rtl/>
          <w:lang w:bidi="ar-EG"/>
        </w:rPr>
        <w:t xml:space="preserve"> جودة الخدمة/</w:t>
      </w:r>
      <w:r w:rsidR="00063EB4">
        <w:rPr>
          <w:rFonts w:hint="cs"/>
          <w:rtl/>
          <w:lang w:bidi="ar-EG"/>
        </w:rPr>
        <w:t>جودة التجربة</w:t>
      </w:r>
      <w:r w:rsidR="00ED5431">
        <w:rPr>
          <w:rFonts w:hint="cs"/>
          <w:rtl/>
          <w:lang w:bidi="ar-EG"/>
        </w:rPr>
        <w:t>.</w:t>
      </w:r>
    </w:p>
    <w:p w:rsidR="00795EF3" w:rsidRPr="005B272C" w:rsidRDefault="00795EF3" w:rsidP="006134A6">
      <w:pPr>
        <w:pStyle w:val="enumlev1"/>
        <w:rPr>
          <w:rtl/>
          <w:lang w:bidi="ar-EG"/>
        </w:rPr>
      </w:pPr>
      <w:r w:rsidRPr="005B272C">
        <w:rPr>
          <w:rtl/>
          <w:lang w:bidi="ar-EG"/>
        </w:rPr>
        <w:t>•</w:t>
      </w:r>
      <w:r w:rsidRPr="005B272C">
        <w:rPr>
          <w:rtl/>
          <w:lang w:bidi="ar-EG"/>
        </w:rPr>
        <w:tab/>
      </w:r>
      <w:r w:rsidRPr="005B272C">
        <w:rPr>
          <w:rFonts w:hint="cs"/>
          <w:rtl/>
          <w:lang w:bidi="ar-EG"/>
        </w:rPr>
        <w:t xml:space="preserve">وضع توصيات جديدة أو تحسين توصيات قائمة بشأن </w:t>
      </w:r>
      <w:r w:rsidRPr="005B272C">
        <w:rPr>
          <w:rtl/>
          <w:lang w:bidi="ar-EG"/>
        </w:rPr>
        <w:t xml:space="preserve">دعم </w:t>
      </w:r>
      <w:r w:rsidRPr="005B272C">
        <w:rPr>
          <w:rFonts w:hint="cs"/>
          <w:rtl/>
          <w:lang w:bidi="ar-EG"/>
        </w:rPr>
        <w:t>جودة الخدمة/</w:t>
      </w:r>
      <w:r w:rsidR="00063EB4">
        <w:rPr>
          <w:rFonts w:hint="cs"/>
          <w:rtl/>
          <w:lang w:bidi="ar-EG"/>
        </w:rPr>
        <w:t>جودة التجربة</w:t>
      </w:r>
      <w:r w:rsidRPr="005B272C">
        <w:rPr>
          <w:rtl/>
          <w:lang w:bidi="ar-EG"/>
        </w:rPr>
        <w:t xml:space="preserve"> </w:t>
      </w:r>
      <w:r w:rsidRPr="005B272C">
        <w:rPr>
          <w:rFonts w:hint="cs"/>
          <w:rtl/>
        </w:rPr>
        <w:t>للتحكم</w:t>
      </w:r>
      <w:r w:rsidR="001F672E" w:rsidRPr="005B272C">
        <w:rPr>
          <w:rFonts w:hint="cs"/>
          <w:rtl/>
          <w:lang w:bidi="ar-EG"/>
        </w:rPr>
        <w:t xml:space="preserve"> في </w:t>
      </w:r>
      <w:r w:rsidRPr="005B272C">
        <w:rPr>
          <w:rtl/>
          <w:lang w:bidi="ar-EG"/>
        </w:rPr>
        <w:t>الموارد وإدارتها</w:t>
      </w:r>
      <w:r w:rsidRPr="005B272C">
        <w:rPr>
          <w:rFonts w:hint="cs"/>
          <w:rtl/>
          <w:lang w:bidi="ar-EG"/>
        </w:rPr>
        <w:t xml:space="preserve"> تلقائياً و/أو على النحو الأمثل، ضمن الشبكات ذات المكونات البرمجية</w:t>
      </w:r>
      <w:r w:rsidR="00ED5431">
        <w:rPr>
          <w:rFonts w:hint="cs"/>
          <w:rtl/>
          <w:lang w:bidi="ar-EG"/>
        </w:rPr>
        <w:t>.</w:t>
      </w:r>
    </w:p>
    <w:p w:rsidR="00795EF3" w:rsidRPr="005B272C" w:rsidRDefault="00795EF3" w:rsidP="006134A6">
      <w:pPr>
        <w:pStyle w:val="enumlev1"/>
        <w:rPr>
          <w:rtl/>
          <w:lang w:bidi="ar-EG"/>
        </w:rPr>
      </w:pPr>
      <w:r w:rsidRPr="005B272C">
        <w:rPr>
          <w:rtl/>
          <w:lang w:bidi="ar-EG"/>
        </w:rPr>
        <w:t>•</w:t>
      </w:r>
      <w:r w:rsidRPr="005B272C">
        <w:rPr>
          <w:rtl/>
          <w:lang w:bidi="ar-EG"/>
        </w:rPr>
        <w:tab/>
      </w:r>
      <w:r w:rsidRPr="005B272C">
        <w:rPr>
          <w:rFonts w:hint="cs"/>
          <w:rtl/>
          <w:lang w:bidi="ar-EG"/>
        </w:rPr>
        <w:t xml:space="preserve">وضع توصيات جديدة أو تحسين توصيات قائمة بشأن </w:t>
      </w:r>
      <w:r w:rsidRPr="005B272C">
        <w:rPr>
          <w:rtl/>
          <w:lang w:bidi="ar-EG"/>
        </w:rPr>
        <w:t xml:space="preserve">دعم </w:t>
      </w:r>
      <w:r w:rsidRPr="005B272C">
        <w:rPr>
          <w:rFonts w:hint="cs"/>
          <w:rtl/>
          <w:lang w:bidi="ar-EG"/>
        </w:rPr>
        <w:t>جودة الخدمة/</w:t>
      </w:r>
      <w:r w:rsidR="00063EB4">
        <w:rPr>
          <w:rFonts w:hint="cs"/>
          <w:rtl/>
          <w:lang w:bidi="ar-EG"/>
        </w:rPr>
        <w:t>جودة التجربة</w:t>
      </w:r>
      <w:r w:rsidR="001F672E" w:rsidRPr="005B272C">
        <w:rPr>
          <w:rFonts w:hint="cs"/>
          <w:rtl/>
          <w:lang w:bidi="ar-EG"/>
        </w:rPr>
        <w:t xml:space="preserve"> في </w:t>
      </w:r>
      <w:r w:rsidRPr="005B272C">
        <w:rPr>
          <w:rFonts w:hint="cs"/>
          <w:rtl/>
          <w:lang w:bidi="ar-EG"/>
        </w:rPr>
        <w:t>الشبكات ذات المكونات البرمجية</w:t>
      </w:r>
      <w:r w:rsidR="00ED5431">
        <w:rPr>
          <w:rFonts w:hint="cs"/>
          <w:rtl/>
          <w:lang w:bidi="ar-EG"/>
        </w:rPr>
        <w:t>.</w:t>
      </w:r>
    </w:p>
    <w:p w:rsidR="00795EF3" w:rsidRPr="005B272C" w:rsidRDefault="00795EF3" w:rsidP="006134A6">
      <w:pPr>
        <w:pStyle w:val="enumlev1"/>
        <w:rPr>
          <w:rtl/>
          <w:lang w:bidi="ar-EG"/>
        </w:rPr>
      </w:pPr>
      <w:r w:rsidRPr="005B272C">
        <w:rPr>
          <w:rtl/>
          <w:lang w:bidi="ar-EG"/>
        </w:rPr>
        <w:t>•</w:t>
      </w:r>
      <w:r w:rsidRPr="005B272C">
        <w:rPr>
          <w:rFonts w:hint="cs"/>
          <w:rtl/>
          <w:lang w:bidi="ar-EG"/>
        </w:rPr>
        <w:tab/>
        <w:t xml:space="preserve">وضع توصيات جديدة أو تحسين توصيات قائمة بشأن </w:t>
      </w:r>
      <w:r w:rsidRPr="005B272C">
        <w:rPr>
          <w:rtl/>
          <w:lang w:bidi="ar-EG"/>
        </w:rPr>
        <w:t xml:space="preserve">دعم </w:t>
      </w:r>
      <w:r w:rsidRPr="005B272C">
        <w:rPr>
          <w:rFonts w:hint="cs"/>
          <w:rtl/>
          <w:lang w:bidi="ar-EG"/>
        </w:rPr>
        <w:t>جودة الخدمة/</w:t>
      </w:r>
      <w:r w:rsidR="00063EB4">
        <w:rPr>
          <w:rFonts w:hint="cs"/>
          <w:rtl/>
          <w:lang w:bidi="ar-EG"/>
        </w:rPr>
        <w:t>جودة التجربة</w:t>
      </w:r>
      <w:r w:rsidR="001F672E" w:rsidRPr="005B272C">
        <w:rPr>
          <w:rFonts w:hint="cs"/>
          <w:rtl/>
          <w:lang w:bidi="ar-EG"/>
        </w:rPr>
        <w:t xml:space="preserve"> في </w:t>
      </w:r>
      <w:r w:rsidRPr="005B272C">
        <w:rPr>
          <w:rFonts w:hint="cs"/>
          <w:rtl/>
          <w:lang w:bidi="ar-EG"/>
        </w:rPr>
        <w:t>التمثيل الافتراضي لوظائف الشبكة</w:t>
      </w:r>
      <w:r w:rsidR="00ED5431">
        <w:rPr>
          <w:rFonts w:hint="cs"/>
          <w:rtl/>
          <w:lang w:bidi="ar-EG"/>
        </w:rPr>
        <w:t>.</w:t>
      </w:r>
    </w:p>
    <w:p w:rsidR="00795EF3" w:rsidRPr="005B272C" w:rsidRDefault="00795EF3" w:rsidP="00BF265F">
      <w:pPr>
        <w:pStyle w:val="enumlev1"/>
        <w:rPr>
          <w:spacing w:val="-4"/>
          <w:rtl/>
          <w:lang w:bidi="ar-EG"/>
        </w:rPr>
      </w:pPr>
      <w:r w:rsidRPr="005B272C">
        <w:rPr>
          <w:spacing w:val="-4"/>
          <w:rtl/>
          <w:lang w:bidi="ar-EG"/>
        </w:rPr>
        <w:t>•</w:t>
      </w:r>
      <w:r w:rsidRPr="005B272C">
        <w:rPr>
          <w:rFonts w:hint="cs"/>
          <w:spacing w:val="-4"/>
          <w:rtl/>
          <w:lang w:bidi="ar-EG"/>
        </w:rPr>
        <w:tab/>
      </w:r>
      <w:r w:rsidRPr="005B272C">
        <w:rPr>
          <w:spacing w:val="-4"/>
          <w:rtl/>
        </w:rPr>
        <w:t>وضع توصيات جديدة أو تحسين توصيات قائمة بشأن دعم جودة الخدمة/</w:t>
      </w:r>
      <w:r w:rsidR="00063EB4">
        <w:rPr>
          <w:spacing w:val="-4"/>
          <w:rtl/>
        </w:rPr>
        <w:t>جودة التجربة</w:t>
      </w:r>
      <w:r w:rsidRPr="005B272C">
        <w:rPr>
          <w:spacing w:val="-4"/>
          <w:rtl/>
        </w:rPr>
        <w:t xml:space="preserve"> من أجل</w:t>
      </w:r>
      <w:r w:rsidRPr="005B272C">
        <w:rPr>
          <w:rFonts w:hint="cs"/>
          <w:spacing w:val="-4"/>
          <w:rtl/>
        </w:rPr>
        <w:t xml:space="preserve"> تفحص الرزم المعمق</w:t>
      </w:r>
      <w:r w:rsidR="00ED5431">
        <w:rPr>
          <w:rFonts w:hint="cs"/>
          <w:rtl/>
          <w:lang w:bidi="ar-EG"/>
        </w:rPr>
        <w:t>.</w:t>
      </w:r>
    </w:p>
    <w:p w:rsidR="00795EF3" w:rsidRPr="005B272C" w:rsidRDefault="00795EF3" w:rsidP="008260BA">
      <w:pPr>
        <w:pStyle w:val="enumlev1"/>
        <w:rPr>
          <w:rtl/>
          <w:lang w:bidi="ar-EG"/>
        </w:rPr>
      </w:pPr>
      <w:r w:rsidRPr="005B272C">
        <w:rPr>
          <w:rtl/>
          <w:lang w:bidi="ar-EG"/>
        </w:rPr>
        <w:t>•</w:t>
      </w:r>
      <w:r w:rsidRPr="005B272C">
        <w:rPr>
          <w:rFonts w:hint="cs"/>
          <w:rtl/>
          <w:lang w:bidi="ar-EG"/>
        </w:rPr>
        <w:tab/>
        <w:t>تقديم الإرشادات إلى/التعاون مع أفرقة إدارة المسائل الأخرى</w:t>
      </w:r>
      <w:r w:rsidR="001F672E" w:rsidRPr="005B272C">
        <w:rPr>
          <w:rFonts w:hint="cs"/>
          <w:rtl/>
          <w:lang w:bidi="ar-EG"/>
        </w:rPr>
        <w:t xml:space="preserve"> في </w:t>
      </w:r>
      <w:r w:rsidRPr="005B272C">
        <w:rPr>
          <w:rFonts w:hint="cs"/>
          <w:rtl/>
          <w:lang w:bidi="ar-EG"/>
        </w:rPr>
        <w:t>شؤون جودة الخدمة/</w:t>
      </w:r>
      <w:r w:rsidR="00063EB4">
        <w:rPr>
          <w:rFonts w:hint="cs"/>
          <w:rtl/>
          <w:lang w:bidi="ar-EG"/>
        </w:rPr>
        <w:t>جودة التجربة</w:t>
      </w:r>
      <w:r w:rsidRPr="005B272C">
        <w:rPr>
          <w:rFonts w:hint="cs"/>
          <w:rtl/>
          <w:lang w:bidi="ar-EG"/>
        </w:rPr>
        <w:t>، وبخاصة منها فريق (أفرقة) إدارة المسألة (المسائل) الجديدة المحتملة المسؤولة عن جودة الخدمة/</w:t>
      </w:r>
      <w:r w:rsidR="00063EB4">
        <w:rPr>
          <w:rFonts w:hint="cs"/>
          <w:rtl/>
          <w:lang w:bidi="ar-EG"/>
        </w:rPr>
        <w:t>جودة التجربة</w:t>
      </w:r>
      <w:r w:rsidR="001F672E" w:rsidRPr="005B272C">
        <w:rPr>
          <w:rFonts w:hint="cs"/>
          <w:rtl/>
          <w:lang w:bidi="ar-EG"/>
        </w:rPr>
        <w:t xml:space="preserve"> في </w:t>
      </w:r>
      <w:r w:rsidRPr="005B272C">
        <w:rPr>
          <w:rFonts w:hint="cs"/>
          <w:rtl/>
          <w:lang w:bidi="ar-EG"/>
        </w:rPr>
        <w:t xml:space="preserve">تطبيقات الاتصالات </w:t>
      </w:r>
      <w:r w:rsidR="00AD4C9C" w:rsidRPr="005B272C">
        <w:rPr>
          <w:rFonts w:hint="cs"/>
          <w:rtl/>
          <w:lang w:bidi="ar-EG"/>
        </w:rPr>
        <w:lastRenderedPageBreak/>
        <w:t>المتنقلة الدولية-</w:t>
      </w:r>
      <w:r w:rsidR="00CF28B4" w:rsidRPr="005B272C">
        <w:rPr>
          <w:rFonts w:hint="cs"/>
          <w:lang w:bidi="ar-EG"/>
        </w:rPr>
        <w:t>2020</w:t>
      </w:r>
      <w:r w:rsidRPr="005B272C">
        <w:rPr>
          <w:rFonts w:hint="cs"/>
          <w:rtl/>
          <w:lang w:bidi="ar-EG"/>
        </w:rPr>
        <w:t xml:space="preserve"> </w:t>
      </w:r>
      <w:r w:rsidR="00FE29E8" w:rsidRPr="005B272C">
        <w:rPr>
          <w:lang w:bidi="ar-EG"/>
        </w:rPr>
        <w:t>(</w:t>
      </w:r>
      <w:r w:rsidRPr="005B272C">
        <w:rPr>
          <w:rFonts w:hint="cs"/>
        </w:rPr>
        <w:t>IMT</w:t>
      </w:r>
      <w:r w:rsidR="00FE29E8" w:rsidRPr="005B272C">
        <w:noBreakHyphen/>
      </w:r>
      <w:r w:rsidRPr="005B272C">
        <w:rPr>
          <w:rFonts w:hint="cs"/>
        </w:rPr>
        <w:t>2020</w:t>
      </w:r>
      <w:r w:rsidR="00FE29E8" w:rsidRPr="005B272C">
        <w:rPr>
          <w:lang w:bidi="ar-EG"/>
        </w:rPr>
        <w:t>)</w:t>
      </w:r>
      <w:r w:rsidRPr="005B272C">
        <w:rPr>
          <w:rFonts w:hint="cs"/>
          <w:rtl/>
          <w:lang w:bidi="ar-EG"/>
        </w:rPr>
        <w:t>، والتحكم</w:t>
      </w:r>
      <w:r w:rsidR="001F672E" w:rsidRPr="005B272C">
        <w:rPr>
          <w:rFonts w:hint="cs"/>
          <w:rtl/>
          <w:lang w:bidi="ar-EG"/>
        </w:rPr>
        <w:t xml:space="preserve"> في </w:t>
      </w:r>
      <w:r w:rsidRPr="005B272C">
        <w:rPr>
          <w:rtl/>
          <w:lang w:bidi="ar-EG"/>
        </w:rPr>
        <w:t>الموارد وإدارتها</w:t>
      </w:r>
      <w:r w:rsidRPr="005B272C">
        <w:rPr>
          <w:rFonts w:hint="cs"/>
          <w:rtl/>
          <w:lang w:bidi="ar-EG"/>
        </w:rPr>
        <w:t xml:space="preserve"> وتنسيق وظائفها على النحو الأمثل</w:t>
      </w:r>
      <w:r w:rsidR="001F672E" w:rsidRPr="005B272C">
        <w:rPr>
          <w:rFonts w:hint="cs"/>
          <w:rtl/>
          <w:lang w:bidi="ar-EG"/>
        </w:rPr>
        <w:t xml:space="preserve"> في </w:t>
      </w:r>
      <w:r w:rsidRPr="005B272C">
        <w:rPr>
          <w:rFonts w:hint="cs"/>
          <w:rtl/>
          <w:lang w:bidi="ar-EG"/>
        </w:rPr>
        <w:t xml:space="preserve">شبكة </w:t>
      </w:r>
      <w:r w:rsidRPr="005B272C">
        <w:rPr>
          <w:rFonts w:hint="cs"/>
        </w:rPr>
        <w:t>IMT</w:t>
      </w:r>
      <w:r w:rsidR="008260BA" w:rsidRPr="005B272C">
        <w:noBreakHyphen/>
      </w:r>
      <w:r w:rsidRPr="005B272C">
        <w:rPr>
          <w:rFonts w:hint="cs"/>
        </w:rPr>
        <w:t>2020</w:t>
      </w:r>
      <w:r w:rsidRPr="005B272C">
        <w:rPr>
          <w:rFonts w:hint="cs"/>
          <w:rtl/>
          <w:lang w:bidi="ar-EG"/>
        </w:rPr>
        <w:t xml:space="preserve"> ذات المكونات البرمجية</w:t>
      </w:r>
      <w:r w:rsidR="00ED5431">
        <w:rPr>
          <w:rFonts w:hint="cs"/>
          <w:rtl/>
          <w:lang w:bidi="ar-EG"/>
        </w:rPr>
        <w:t>.</w:t>
      </w:r>
    </w:p>
    <w:p w:rsidR="00795EF3" w:rsidRPr="005B272C" w:rsidRDefault="00795EF3" w:rsidP="006134A6">
      <w:pPr>
        <w:pStyle w:val="enumlev1"/>
        <w:rPr>
          <w:rtl/>
          <w:lang w:bidi="ar-EG"/>
        </w:rPr>
      </w:pPr>
      <w:r w:rsidRPr="005B272C">
        <w:rPr>
          <w:rtl/>
          <w:lang w:bidi="ar-EG"/>
        </w:rPr>
        <w:t>•</w:t>
      </w:r>
      <w:r w:rsidRPr="005B272C">
        <w:rPr>
          <w:rFonts w:hint="cs"/>
          <w:rtl/>
          <w:lang w:bidi="ar-EG"/>
        </w:rPr>
        <w:tab/>
      </w:r>
      <w:r w:rsidRPr="005B272C">
        <w:rPr>
          <w:rFonts w:hint="cs"/>
          <w:rtl/>
          <w:lang w:bidi="ar"/>
        </w:rPr>
        <w:t>تحديد تكنولوجيات ومعماريات الشبكة التي يمكن أن تحقق بكفاءة</w:t>
      </w:r>
      <w:r w:rsidRPr="005B272C">
        <w:rPr>
          <w:rFonts w:hint="cs"/>
          <w:rtl/>
          <w:lang w:bidi="ar-EG"/>
        </w:rPr>
        <w:t xml:space="preserve"> </w:t>
      </w:r>
      <w:r w:rsidRPr="005B272C">
        <w:rPr>
          <w:rFonts w:hint="cs"/>
          <w:rtl/>
          <w:lang w:bidi="ar"/>
        </w:rPr>
        <w:t xml:space="preserve">متطلبات </w:t>
      </w:r>
      <w:r w:rsidRPr="005B272C">
        <w:rPr>
          <w:rFonts w:hint="cs"/>
          <w:rtl/>
          <w:lang w:bidi="ar-EG"/>
        </w:rPr>
        <w:t>جودة الخدمة/</w:t>
      </w:r>
      <w:r w:rsidR="00063EB4">
        <w:rPr>
          <w:rFonts w:hint="cs"/>
          <w:rtl/>
          <w:lang w:bidi="ar-EG"/>
        </w:rPr>
        <w:t>جودة التجربة</w:t>
      </w:r>
      <w:r w:rsidRPr="005B272C">
        <w:rPr>
          <w:rFonts w:hint="cs"/>
          <w:rtl/>
          <w:lang w:bidi="ar-EG"/>
        </w:rPr>
        <w:t xml:space="preserve"> المرغوبة</w:t>
      </w:r>
      <w:r w:rsidR="001F672E" w:rsidRPr="005B272C">
        <w:rPr>
          <w:rFonts w:hint="cs"/>
          <w:rtl/>
          <w:lang w:bidi="ar"/>
        </w:rPr>
        <w:t xml:space="preserve"> في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00ED5431">
        <w:rPr>
          <w:rFonts w:hint="cs"/>
          <w:rtl/>
          <w:lang w:bidi="ar-EG"/>
        </w:rPr>
        <w:t>.</w:t>
      </w:r>
    </w:p>
    <w:p w:rsidR="00795EF3" w:rsidRPr="005B272C" w:rsidRDefault="00795EF3" w:rsidP="006134A6">
      <w:pPr>
        <w:pStyle w:val="enumlev1"/>
        <w:rPr>
          <w:rtl/>
          <w:lang w:bidi="ar-EG"/>
        </w:rPr>
      </w:pPr>
      <w:r w:rsidRPr="005B272C">
        <w:rPr>
          <w:rtl/>
          <w:lang w:bidi="ar-EG"/>
        </w:rPr>
        <w:t>•</w:t>
      </w:r>
      <w:r w:rsidRPr="005B272C">
        <w:rPr>
          <w:rFonts w:hint="cs"/>
          <w:rtl/>
          <w:lang w:bidi="ar-EG"/>
        </w:rPr>
        <w:tab/>
        <w:t>وضع توصيات جديدة أو تحسين التوصيات القائمة بشأن تعريف جودة الخدمة/</w:t>
      </w:r>
      <w:r w:rsidR="00063EB4">
        <w:rPr>
          <w:rFonts w:hint="cs"/>
          <w:rtl/>
          <w:lang w:bidi="ar-EG"/>
        </w:rPr>
        <w:t>جودة التجربة</w:t>
      </w:r>
      <w:r w:rsidRPr="005B272C">
        <w:rPr>
          <w:rFonts w:hint="cs"/>
          <w:rtl/>
          <w:lang w:bidi="ar-EG"/>
        </w:rPr>
        <w:t xml:space="preserve"> من طرف إلى طرف</w:t>
      </w:r>
    </w:p>
    <w:p w:rsidR="00795EF3" w:rsidRPr="005B272C" w:rsidRDefault="00795EF3" w:rsidP="006134A6">
      <w:pPr>
        <w:pStyle w:val="enumlev1"/>
        <w:rPr>
          <w:rtl/>
          <w:lang w:bidi="ar-EG"/>
        </w:rPr>
      </w:pPr>
      <w:r w:rsidRPr="005B272C">
        <w:rPr>
          <w:rtl/>
          <w:lang w:bidi="ar-EG"/>
        </w:rPr>
        <w:t>•</w:t>
      </w:r>
      <w:r w:rsidRPr="005B272C">
        <w:rPr>
          <w:rtl/>
          <w:lang w:bidi="ar-EG"/>
        </w:rPr>
        <w:tab/>
      </w:r>
      <w:r w:rsidRPr="005B272C">
        <w:rPr>
          <w:rFonts w:hint="cs"/>
          <w:rtl/>
          <w:lang w:bidi="ar-EG"/>
        </w:rPr>
        <w:t>وضع توصيات جديدة أو تحسين التوصيات القائمة بشأن</w:t>
      </w:r>
      <w:r w:rsidRPr="005B272C">
        <w:rPr>
          <w:rFonts w:hint="cs"/>
          <w:rtl/>
          <w:lang w:bidi="ar"/>
        </w:rPr>
        <w:t xml:space="preserve"> مجمل دراسة جودة الخدمة السارية على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00ED5431">
        <w:rPr>
          <w:rFonts w:hint="cs"/>
          <w:rtl/>
          <w:lang w:bidi="ar-EG"/>
        </w:rPr>
        <w:t>.</w:t>
      </w:r>
    </w:p>
    <w:p w:rsidR="00795EF3" w:rsidRPr="005B272C" w:rsidRDefault="00795EF3" w:rsidP="003122A6">
      <w:pPr>
        <w:pStyle w:val="enumlev1"/>
        <w:rPr>
          <w:rtl/>
          <w:lang w:bidi="ar-EG"/>
        </w:rPr>
      </w:pPr>
      <w:r w:rsidRPr="005B272C">
        <w:rPr>
          <w:rtl/>
          <w:lang w:bidi="ar-EG"/>
        </w:rPr>
        <w:t>•</w:t>
      </w:r>
      <w:r w:rsidRPr="005B272C">
        <w:rPr>
          <w:rtl/>
          <w:lang w:bidi="ar-EG"/>
        </w:rPr>
        <w:tab/>
      </w:r>
      <w:r w:rsidRPr="005B272C">
        <w:rPr>
          <w:rFonts w:hint="cs"/>
          <w:rtl/>
          <w:lang w:bidi="ar-EG"/>
        </w:rPr>
        <w:t>وضع توصيات جديدة أو تحسين التوصيات القائمة بشأن التوصيلية</w:t>
      </w:r>
      <w:r w:rsidRPr="005B272C">
        <w:rPr>
          <w:rFonts w:hint="cs"/>
          <w:rtl/>
          <w:lang w:bidi="ar"/>
        </w:rPr>
        <w:t xml:space="preserve"> من طرف إلى طرف</w:t>
      </w:r>
      <w:r w:rsidRPr="005B272C">
        <w:rPr>
          <w:rFonts w:hint="cs"/>
          <w:rtl/>
          <w:lang w:bidi="ar-EG"/>
        </w:rPr>
        <w:t xml:space="preserve"> بين ميدان وميدان/ميدان وشبكة </w:t>
      </w:r>
      <w:r w:rsidR="003122A6" w:rsidRPr="005B272C">
        <w:rPr>
          <w:lang w:bidi="ar-EG"/>
        </w:rPr>
        <w:t>(</w:t>
      </w:r>
      <w:r w:rsidRPr="005B272C">
        <w:t>D2D/D2N</w:t>
      </w:r>
      <w:r w:rsidR="003122A6" w:rsidRPr="005B272C">
        <w:rPr>
          <w:lang w:bidi="ar-EG"/>
        </w:rPr>
        <w:t>)</w:t>
      </w:r>
      <w:r w:rsidRPr="005B272C">
        <w:rPr>
          <w:rFonts w:hint="cs"/>
          <w:rtl/>
          <w:lang w:bidi="ar-EG"/>
        </w:rPr>
        <w:t xml:space="preserve"> </w:t>
      </w:r>
      <w:r w:rsidR="003122A6" w:rsidRPr="005B272C">
        <w:rPr>
          <w:rFonts w:hint="cs"/>
          <w:rtl/>
          <w:lang w:bidi="ar-EG"/>
        </w:rPr>
        <w:t>-</w:t>
      </w:r>
      <w:r w:rsidRPr="005B272C">
        <w:rPr>
          <w:rFonts w:hint="cs"/>
          <w:rtl/>
          <w:lang w:bidi="ar-EG"/>
        </w:rPr>
        <w:t xml:space="preserve"> السلامة والإشراف</w:t>
      </w:r>
      <w:r w:rsidR="00ED5431">
        <w:rPr>
          <w:rFonts w:hint="cs"/>
          <w:rtl/>
          <w:lang w:bidi="ar-EG"/>
        </w:rPr>
        <w:t>.</w:t>
      </w:r>
    </w:p>
    <w:p w:rsidR="00795EF3" w:rsidRPr="005B272C" w:rsidRDefault="00795EF3" w:rsidP="006134A6">
      <w:pPr>
        <w:pStyle w:val="enumlev1"/>
        <w:rPr>
          <w:rtl/>
          <w:lang w:bidi="ar-EG"/>
        </w:rPr>
      </w:pPr>
      <w:r w:rsidRPr="005B272C">
        <w:rPr>
          <w:rtl/>
          <w:lang w:bidi="ar-EG"/>
        </w:rPr>
        <w:t>•</w:t>
      </w:r>
      <w:r w:rsidRPr="005B272C">
        <w:rPr>
          <w:rtl/>
          <w:lang w:bidi="ar-EG"/>
        </w:rPr>
        <w:tab/>
      </w:r>
      <w:r w:rsidRPr="005B272C">
        <w:rPr>
          <w:rFonts w:hint="cs"/>
          <w:rtl/>
          <w:lang w:bidi="ar-EG"/>
        </w:rPr>
        <w:t>وضع توصيات جديدة أو تحسين التوصيات القائمة بشأن</w:t>
      </w:r>
      <w:r w:rsidRPr="005B272C">
        <w:rPr>
          <w:rFonts w:hint="cs"/>
          <w:rtl/>
          <w:lang w:bidi="ar"/>
        </w:rPr>
        <w:t xml:space="preserve"> أهداف الأداء وتوزيع ميزانية جودة الخدمة للشبكات المتنقلة والثابتة</w:t>
      </w:r>
      <w:r w:rsidR="00ED5431">
        <w:rPr>
          <w:rFonts w:hint="cs"/>
          <w:rtl/>
          <w:lang w:bidi="ar-EG"/>
        </w:rPr>
        <w:t>.</w:t>
      </w:r>
    </w:p>
    <w:p w:rsidR="00795EF3" w:rsidRPr="005B272C" w:rsidRDefault="00795EF3" w:rsidP="006134A6">
      <w:pPr>
        <w:pStyle w:val="enumlev1"/>
        <w:rPr>
          <w:rtl/>
          <w:lang w:bidi="ar-EG"/>
        </w:rPr>
      </w:pPr>
      <w:r w:rsidRPr="005B272C">
        <w:rPr>
          <w:rtl/>
          <w:lang w:bidi="ar-EG"/>
        </w:rPr>
        <w:t>•</w:t>
      </w:r>
      <w:r w:rsidRPr="005B272C">
        <w:rPr>
          <w:rtl/>
          <w:lang w:bidi="ar-EG"/>
        </w:rPr>
        <w:tab/>
      </w:r>
      <w:r w:rsidRPr="005B272C">
        <w:rPr>
          <w:rFonts w:hint="cs"/>
          <w:rtl/>
          <w:lang w:bidi="ar-EG"/>
        </w:rPr>
        <w:t>وضع توصيات جديدة أو تحسين التوصيات القائمة بشأن</w:t>
      </w:r>
      <w:r w:rsidRPr="005B272C">
        <w:rPr>
          <w:rFonts w:hint="cs"/>
          <w:rtl/>
          <w:lang w:bidi="ar"/>
        </w:rPr>
        <w:t xml:space="preserve"> قياس ومراقبة معلمات إضافية لجودة الخدمة</w:t>
      </w:r>
      <w:r w:rsidR="001139A7">
        <w:rPr>
          <w:rFonts w:hint="cs"/>
          <w:rtl/>
          <w:lang w:bidi="ar-EG"/>
        </w:rPr>
        <w:t>.</w:t>
      </w:r>
    </w:p>
    <w:p w:rsidR="00795EF3" w:rsidRPr="005B272C" w:rsidRDefault="00795EF3" w:rsidP="00505201">
      <w:r w:rsidRPr="005B272C">
        <w:rPr>
          <w:rtl/>
        </w:rPr>
        <w:t>وترد معلومات محدَّثة عن حالة الأعمال الجارية</w:t>
      </w:r>
      <w:r w:rsidR="001F672E" w:rsidRPr="005B272C">
        <w:rPr>
          <w:rtl/>
        </w:rPr>
        <w:t xml:space="preserve"> في </w:t>
      </w:r>
      <w:r w:rsidRPr="005B272C">
        <w:rPr>
          <w:rtl/>
        </w:rPr>
        <w:t>إطار هذه المسألة</w:t>
      </w:r>
      <w:r w:rsidR="001F672E" w:rsidRPr="005B272C">
        <w:rPr>
          <w:rtl/>
        </w:rPr>
        <w:t xml:space="preserve"> في </w:t>
      </w:r>
      <w:r w:rsidRPr="005B272C">
        <w:rPr>
          <w:rtl/>
        </w:rPr>
        <w:t xml:space="preserve">برنامج عمل لجنة الدراسات </w:t>
      </w:r>
      <w:r w:rsidRPr="005B272C">
        <w:t>13</w:t>
      </w:r>
      <w:r w:rsidRPr="005B272C">
        <w:rPr>
          <w:rtl/>
        </w:rPr>
        <w:t xml:space="preserve"> على</w:t>
      </w:r>
      <w:r w:rsidRPr="005B272C">
        <w:rPr>
          <w:rFonts w:hint="cs"/>
          <w:rtl/>
        </w:rPr>
        <w:t xml:space="preserve"> الرابط</w:t>
      </w:r>
      <w:r w:rsidRPr="005B272C">
        <w:t>:</w:t>
      </w:r>
      <w:r w:rsidRPr="005B272C">
        <w:rPr>
          <w:rFonts w:hint="cs"/>
          <w:rtl/>
        </w:rPr>
        <w:tab/>
      </w:r>
      <w:r w:rsidRPr="005B272C">
        <w:br/>
      </w:r>
      <w:hyperlink r:id="rId15" w:history="1">
        <w:r w:rsidR="00505201" w:rsidRPr="005B272C">
          <w:rPr>
            <w:rStyle w:val="Hyperlink"/>
            <w:lang w:val="en-GB"/>
          </w:rPr>
          <w:t>http://www.itu.int/itu-t/workprog/wp_search.aspx?sg=13</w:t>
        </w:r>
      </w:hyperlink>
    </w:p>
    <w:p w:rsidR="00795EF3" w:rsidRPr="005B272C" w:rsidRDefault="00795EF3" w:rsidP="008B1413">
      <w:pPr>
        <w:pStyle w:val="Heading3"/>
        <w:rPr>
          <w:rtl/>
        </w:rPr>
      </w:pPr>
      <w:r w:rsidRPr="005B272C">
        <w:t>4</w:t>
      </w:r>
      <w:r w:rsidRPr="005B272C">
        <w:rPr>
          <w:rtl/>
        </w:rPr>
        <w:tab/>
        <w:t>الرواب</w:t>
      </w:r>
      <w:r w:rsidRPr="005B272C">
        <w:rPr>
          <w:rFonts w:hint="cs"/>
          <w:rtl/>
        </w:rPr>
        <w:t>ط</w:t>
      </w:r>
    </w:p>
    <w:p w:rsidR="00795EF3" w:rsidRPr="005B272C" w:rsidRDefault="00795EF3" w:rsidP="00010D1D">
      <w:pPr>
        <w:keepNext/>
        <w:keepLines/>
        <w:spacing w:before="80"/>
        <w:rPr>
          <w:b/>
          <w:bCs/>
          <w:rtl/>
          <w:lang w:bidi="ar-EG"/>
        </w:rPr>
      </w:pPr>
      <w:r w:rsidRPr="005B272C">
        <w:rPr>
          <w:b/>
          <w:bCs/>
          <w:rtl/>
          <w:lang w:bidi="ar-EG"/>
        </w:rPr>
        <w:t>التوصيات:</w:t>
      </w:r>
    </w:p>
    <w:p w:rsidR="00795EF3" w:rsidRPr="005B272C" w:rsidRDefault="00795EF3" w:rsidP="00B664DE">
      <w:pPr>
        <w:pStyle w:val="enumlev1"/>
        <w:rPr>
          <w:rtl/>
          <w:lang w:bidi="ar-EG"/>
        </w:rPr>
      </w:pPr>
      <w:r w:rsidRPr="005B272C">
        <w:sym w:font="Symbol" w:char="F0B7"/>
      </w:r>
      <w:r w:rsidRPr="005B272C">
        <w:rPr>
          <w:rFonts w:hint="cs"/>
          <w:rtl/>
          <w:lang w:bidi="ar-EG"/>
        </w:rPr>
        <w:tab/>
      </w:r>
      <w:r w:rsidRPr="005B272C">
        <w:rPr>
          <w:rtl/>
          <w:lang w:bidi="ar-EG"/>
        </w:rPr>
        <w:t xml:space="preserve">سلسلة التوصيات </w:t>
      </w:r>
      <w:r w:rsidR="00ED5431">
        <w:t xml:space="preserve">ITU-T </w:t>
      </w:r>
      <w:r w:rsidRPr="005B272C">
        <w:t>Y</w:t>
      </w:r>
      <w:r w:rsidRPr="005B272C">
        <w:rPr>
          <w:rtl/>
          <w:lang w:bidi="ar-EG"/>
        </w:rPr>
        <w:t xml:space="preserve"> </w:t>
      </w:r>
      <w:r w:rsidR="00B664DE">
        <w:rPr>
          <w:rFonts w:hint="cs"/>
          <w:rtl/>
          <w:lang w:bidi="ar-EG"/>
        </w:rPr>
        <w:t>و</w:t>
      </w:r>
      <w:r w:rsidR="00ED5431">
        <w:t xml:space="preserve">ITU-T </w:t>
      </w:r>
      <w:r w:rsidRPr="005B272C">
        <w:t>Q</w:t>
      </w:r>
    </w:p>
    <w:p w:rsidR="00795EF3" w:rsidRPr="005B272C" w:rsidRDefault="00795EF3" w:rsidP="00010D1D">
      <w:pPr>
        <w:keepNext/>
        <w:keepLines/>
        <w:spacing w:before="80"/>
        <w:rPr>
          <w:b/>
          <w:bCs/>
          <w:rtl/>
          <w:lang w:bidi="ar-EG"/>
        </w:rPr>
      </w:pPr>
      <w:r w:rsidRPr="005B272C">
        <w:rPr>
          <w:b/>
          <w:bCs/>
          <w:rtl/>
          <w:lang w:bidi="ar-EG"/>
        </w:rPr>
        <w:t>المسائل:</w:t>
      </w:r>
    </w:p>
    <w:p w:rsidR="00795EF3" w:rsidRPr="005B272C" w:rsidRDefault="00795EF3" w:rsidP="008B75BA">
      <w:pPr>
        <w:pStyle w:val="enumlev1"/>
        <w:rPr>
          <w:rtl/>
          <w:lang w:bidi="ar-EG"/>
        </w:rPr>
      </w:pPr>
      <w:r w:rsidRPr="005B272C">
        <w:sym w:font="Symbol" w:char="F0B7"/>
      </w:r>
      <w:r w:rsidRPr="005B272C">
        <w:rPr>
          <w:rFonts w:hint="cs"/>
          <w:rtl/>
          <w:lang w:bidi="ar-EG"/>
        </w:rPr>
        <w:tab/>
        <w:t>جميع المسائل ذات الصلة بالاتصالات المتنقلة الدولية</w:t>
      </w:r>
      <w:r w:rsidR="008B75BA" w:rsidRPr="005B272C">
        <w:rPr>
          <w:rFonts w:hint="cs"/>
          <w:rtl/>
          <w:lang w:bidi="ar-EG"/>
        </w:rPr>
        <w:t>-</w:t>
      </w:r>
      <w:r w:rsidR="00CF28B4" w:rsidRPr="005B272C">
        <w:rPr>
          <w:rFonts w:hint="cs"/>
          <w:lang w:bidi="ar-EG"/>
        </w:rPr>
        <w:t>2020</w:t>
      </w:r>
      <w:r w:rsidRPr="005B272C">
        <w:rPr>
          <w:rFonts w:hint="cs"/>
          <w:rtl/>
          <w:lang w:bidi="ar-EG"/>
        </w:rPr>
        <w:t xml:space="preserve"> وشبكات المستقبل والحوسبة السحابية وإنترنت الأشياء وتلفزيون بروتوكول الإنترنت وجودة الخدمة</w:t>
      </w:r>
    </w:p>
    <w:p w:rsidR="00795EF3" w:rsidRPr="005B272C" w:rsidRDefault="00795EF3" w:rsidP="00010D1D">
      <w:pPr>
        <w:keepNext/>
        <w:keepLines/>
        <w:spacing w:before="80"/>
        <w:rPr>
          <w:b/>
          <w:bCs/>
          <w:rtl/>
          <w:lang w:bidi="ar-EG"/>
        </w:rPr>
      </w:pPr>
      <w:r w:rsidRPr="005B272C">
        <w:rPr>
          <w:b/>
          <w:bCs/>
          <w:rtl/>
          <w:lang w:bidi="ar-EG"/>
        </w:rPr>
        <w:t>لجان الدراسات:</w:t>
      </w:r>
    </w:p>
    <w:p w:rsidR="00795EF3" w:rsidRPr="005B272C" w:rsidRDefault="00795EF3" w:rsidP="008B75BA">
      <w:pPr>
        <w:pStyle w:val="enumlev1"/>
        <w:rPr>
          <w:rtl/>
        </w:rPr>
      </w:pPr>
      <w:r w:rsidRPr="005B272C">
        <w:sym w:font="Symbol" w:char="F0B7"/>
      </w:r>
      <w:r w:rsidRPr="005B272C">
        <w:rPr>
          <w:rFonts w:hint="cs"/>
          <w:rtl/>
          <w:lang w:bidi="ar-EG"/>
        </w:rPr>
        <w:tab/>
        <w:t xml:space="preserve">جميع </w:t>
      </w:r>
      <w:r w:rsidRPr="005B272C">
        <w:rPr>
          <w:rtl/>
          <w:lang w:bidi="ar-EG"/>
        </w:rPr>
        <w:t>لجان الدراسات</w:t>
      </w:r>
      <w:r w:rsidRPr="005B272C">
        <w:rPr>
          <w:rFonts w:hint="cs"/>
          <w:rtl/>
          <w:lang w:bidi="ar-EG"/>
        </w:rPr>
        <w:t xml:space="preserve"> ذات الصلة بالاتصالات المتنقلة الدولية</w:t>
      </w:r>
      <w:r w:rsidR="008B75BA" w:rsidRPr="005B272C">
        <w:rPr>
          <w:rFonts w:hint="cs"/>
          <w:rtl/>
          <w:lang w:bidi="ar-EG"/>
        </w:rPr>
        <w:t>-</w:t>
      </w:r>
      <w:r w:rsidR="00CF28B4" w:rsidRPr="005B272C">
        <w:rPr>
          <w:rFonts w:hint="cs"/>
          <w:lang w:bidi="ar-EG"/>
        </w:rPr>
        <w:t>2020</w:t>
      </w:r>
      <w:r w:rsidRPr="005B272C">
        <w:rPr>
          <w:rFonts w:hint="cs"/>
          <w:rtl/>
          <w:lang w:bidi="ar-EG"/>
        </w:rPr>
        <w:t xml:space="preserve"> وشبكات المستقبل والحوسبة السحابية وإنترنت الأشياء وتلفزيون بروتوكول الإنترنت وجودة الخدمة</w:t>
      </w:r>
    </w:p>
    <w:p w:rsidR="00795EF3" w:rsidRPr="005B272C" w:rsidRDefault="00795EF3" w:rsidP="00010D1D">
      <w:pPr>
        <w:keepNext/>
        <w:keepLines/>
        <w:spacing w:before="80"/>
        <w:rPr>
          <w:b/>
          <w:bCs/>
          <w:rtl/>
          <w:lang w:bidi="ar-EG"/>
        </w:rPr>
      </w:pPr>
      <w:r w:rsidRPr="005B272C">
        <w:rPr>
          <w:b/>
          <w:bCs/>
          <w:rtl/>
          <w:lang w:bidi="ar-EG"/>
        </w:rPr>
        <w:t xml:space="preserve">هيئات </w:t>
      </w:r>
      <w:r w:rsidRPr="005B272C">
        <w:rPr>
          <w:rFonts w:hint="cs"/>
          <w:b/>
          <w:bCs/>
          <w:rtl/>
          <w:lang w:bidi="ar-EG"/>
        </w:rPr>
        <w:t xml:space="preserve">ومنتديات </w:t>
      </w:r>
      <w:r w:rsidRPr="005B272C">
        <w:rPr>
          <w:b/>
          <w:bCs/>
          <w:rtl/>
          <w:lang w:bidi="ar-EG"/>
        </w:rPr>
        <w:t>التقييس</w:t>
      </w:r>
      <w:r w:rsidRPr="005B272C">
        <w:rPr>
          <w:rFonts w:hint="cs"/>
          <w:b/>
          <w:bCs/>
          <w:rtl/>
          <w:lang w:bidi="ar-EG"/>
        </w:rPr>
        <w:t xml:space="preserve"> والتجمعات المعنية بالمصادر المفتوحة</w:t>
      </w:r>
      <w:r w:rsidRPr="005B272C">
        <w:rPr>
          <w:b/>
          <w:bCs/>
          <w:rtl/>
          <w:lang w:bidi="ar-EG"/>
        </w:rPr>
        <w:t>:</w:t>
      </w:r>
    </w:p>
    <w:p w:rsidR="00795EF3" w:rsidRPr="005B272C" w:rsidRDefault="008B75BA" w:rsidP="00010D1D">
      <w:pPr>
        <w:pStyle w:val="enumlev1"/>
        <w:spacing w:before="40"/>
      </w:pPr>
      <w:r w:rsidRPr="005B272C">
        <w:sym w:font="Symbol" w:char="F0B7"/>
      </w:r>
      <w:r w:rsidR="00795EF3" w:rsidRPr="005B272C">
        <w:tab/>
      </w:r>
      <w:r w:rsidR="00795EF3" w:rsidRPr="005B272C">
        <w:rPr>
          <w:rtl/>
          <w:lang w:bidi="ar-EG"/>
        </w:rPr>
        <w:t>مشروع شراكة الجيل الثالث</w:t>
      </w:r>
      <w:r w:rsidR="00795EF3" w:rsidRPr="005B272C">
        <w:rPr>
          <w:rFonts w:hint="cs"/>
          <w:rtl/>
          <w:lang w:bidi="ar-EG"/>
        </w:rPr>
        <w:t xml:space="preserve"> </w:t>
      </w:r>
      <w:r w:rsidR="00795EF3" w:rsidRPr="005B272C">
        <w:t>(3GPP)</w:t>
      </w:r>
    </w:p>
    <w:p w:rsidR="00795EF3" w:rsidRPr="005B272C" w:rsidRDefault="008B75BA" w:rsidP="00010D1D">
      <w:pPr>
        <w:pStyle w:val="enumlev1"/>
        <w:spacing w:before="40"/>
        <w:rPr>
          <w:spacing w:val="-4"/>
        </w:rPr>
      </w:pPr>
      <w:r w:rsidRPr="005B272C">
        <w:rPr>
          <w:spacing w:val="-4"/>
        </w:rPr>
        <w:sym w:font="Symbol" w:char="F0B7"/>
      </w:r>
      <w:r w:rsidR="00795EF3" w:rsidRPr="005B272C">
        <w:rPr>
          <w:spacing w:val="-4"/>
        </w:rPr>
        <w:tab/>
      </w:r>
      <w:r w:rsidR="00795EF3" w:rsidRPr="005B272C">
        <w:rPr>
          <w:rFonts w:hint="cs"/>
          <w:spacing w:val="-4"/>
          <w:rtl/>
          <w:lang w:bidi="ar-EG"/>
        </w:rPr>
        <w:t xml:space="preserve">منتدى الخدمات السحابية </w:t>
      </w:r>
      <w:r w:rsidR="00795EF3" w:rsidRPr="005B272C">
        <w:rPr>
          <w:spacing w:val="-4"/>
        </w:rPr>
        <w:t>(CSF)</w:t>
      </w:r>
      <w:r w:rsidR="00795EF3" w:rsidRPr="005B272C">
        <w:rPr>
          <w:spacing w:val="-4"/>
          <w:rtl/>
          <w:lang w:bidi="ar-EG"/>
        </w:rPr>
        <w:t xml:space="preserve"> و</w:t>
      </w:r>
      <w:r w:rsidR="00795EF3" w:rsidRPr="005B272C">
        <w:rPr>
          <w:rFonts w:hint="cs"/>
          <w:spacing w:val="-4"/>
          <w:rtl/>
          <w:lang w:bidi="ar-EG"/>
        </w:rPr>
        <w:t xml:space="preserve">منتدى التشغيل البيني لتلفزيون بروتوكول الإنترنت </w:t>
      </w:r>
      <w:r w:rsidR="00795EF3" w:rsidRPr="005B272C">
        <w:rPr>
          <w:spacing w:val="-4"/>
        </w:rPr>
        <w:t>(IIF)</w:t>
      </w:r>
      <w:r w:rsidR="00795EF3" w:rsidRPr="005B272C">
        <w:rPr>
          <w:rFonts w:hint="cs"/>
          <w:spacing w:val="-4"/>
          <w:rtl/>
          <w:lang w:bidi="ar-EG"/>
        </w:rPr>
        <w:t xml:space="preserve"> ولجنة</w:t>
      </w:r>
      <w:r w:rsidR="00795EF3" w:rsidRPr="005B272C">
        <w:rPr>
          <w:rFonts w:hint="eastAsia"/>
          <w:spacing w:val="-4"/>
          <w:rtl/>
          <w:lang w:bidi="ar-EG"/>
        </w:rPr>
        <w:t> </w:t>
      </w:r>
      <w:r w:rsidR="00795EF3" w:rsidRPr="005B272C">
        <w:rPr>
          <w:rFonts w:hint="cs"/>
          <w:spacing w:val="-4"/>
          <w:rtl/>
          <w:lang w:bidi="ar-EG"/>
        </w:rPr>
        <w:t xml:space="preserve">تكنولوجيات وأنظمة الرزم </w:t>
      </w:r>
      <w:r w:rsidR="00795EF3" w:rsidRPr="005B272C">
        <w:rPr>
          <w:spacing w:val="-4"/>
        </w:rPr>
        <w:t>(PTSC)</w:t>
      </w:r>
      <w:r w:rsidR="00795EF3" w:rsidRPr="005B272C">
        <w:rPr>
          <w:rFonts w:hint="cs"/>
          <w:spacing w:val="-4"/>
          <w:rtl/>
          <w:lang w:bidi="ar-EG"/>
        </w:rPr>
        <w:t xml:space="preserve"> </w:t>
      </w:r>
      <w:r w:rsidR="00795EF3" w:rsidRPr="005B272C">
        <w:rPr>
          <w:spacing w:val="-4"/>
          <w:rtl/>
          <w:lang w:bidi="ar-EG"/>
        </w:rPr>
        <w:t>و</w:t>
      </w:r>
      <w:r w:rsidR="00795EF3" w:rsidRPr="005B272C">
        <w:rPr>
          <w:rFonts w:hint="cs"/>
          <w:spacing w:val="-4"/>
          <w:rtl/>
          <w:lang w:bidi="ar-EG"/>
        </w:rPr>
        <w:t xml:space="preserve">لجنة الأداء والموثوقية وجودة الخدمة </w:t>
      </w:r>
      <w:r w:rsidR="00795EF3" w:rsidRPr="005B272C">
        <w:rPr>
          <w:spacing w:val="-4"/>
        </w:rPr>
        <w:t>(PRQC)</w:t>
      </w:r>
      <w:r w:rsidR="001F672E" w:rsidRPr="005B272C">
        <w:rPr>
          <w:rFonts w:hint="cs"/>
          <w:spacing w:val="-4"/>
          <w:rtl/>
          <w:lang w:bidi="ar-EG"/>
        </w:rPr>
        <w:t xml:space="preserve"> في </w:t>
      </w:r>
      <w:r w:rsidR="00795EF3" w:rsidRPr="005B272C">
        <w:rPr>
          <w:rFonts w:hint="cs"/>
          <w:spacing w:val="-4"/>
          <w:rtl/>
          <w:lang w:bidi="ar-EG"/>
        </w:rPr>
        <w:t xml:space="preserve">إطار </w:t>
      </w:r>
      <w:r w:rsidR="00795EF3" w:rsidRPr="005B272C">
        <w:rPr>
          <w:spacing w:val="-4"/>
          <w:rtl/>
          <w:lang w:bidi="ar-EG"/>
        </w:rPr>
        <w:t xml:space="preserve">تحالف حلول صناعة </w:t>
      </w:r>
      <w:r w:rsidR="00795EF3" w:rsidRPr="005B272C">
        <w:rPr>
          <w:rFonts w:hint="cs"/>
          <w:spacing w:val="-4"/>
          <w:rtl/>
          <w:lang w:bidi="ar-EG"/>
        </w:rPr>
        <w:t>ا</w:t>
      </w:r>
      <w:r w:rsidR="00795EF3" w:rsidRPr="005B272C">
        <w:rPr>
          <w:spacing w:val="-4"/>
          <w:rtl/>
          <w:lang w:bidi="ar-EG"/>
        </w:rPr>
        <w:t>لاتصالات</w:t>
      </w:r>
      <w:r w:rsidR="00795EF3" w:rsidRPr="005B272C">
        <w:rPr>
          <w:rFonts w:hint="cs"/>
          <w:spacing w:val="-4"/>
          <w:rtl/>
          <w:lang w:bidi="ar-EG"/>
        </w:rPr>
        <w:t xml:space="preserve"> </w:t>
      </w:r>
      <w:r w:rsidR="00795EF3" w:rsidRPr="005B272C">
        <w:rPr>
          <w:spacing w:val="-4"/>
        </w:rPr>
        <w:t>(ATIS)</w:t>
      </w:r>
      <w:r w:rsidR="00795EF3" w:rsidRPr="005B272C">
        <w:rPr>
          <w:rFonts w:hint="cs"/>
          <w:spacing w:val="-4"/>
          <w:rtl/>
          <w:lang w:bidi="ar-EG"/>
        </w:rPr>
        <w:t>.</w:t>
      </w:r>
    </w:p>
    <w:p w:rsidR="00795EF3" w:rsidRPr="005B272C" w:rsidRDefault="008B75BA" w:rsidP="00010D1D">
      <w:pPr>
        <w:pStyle w:val="enumlev1"/>
        <w:spacing w:before="40"/>
      </w:pPr>
      <w:r w:rsidRPr="005B272C">
        <w:sym w:font="Symbol" w:char="F0B7"/>
      </w:r>
      <w:r w:rsidR="00795EF3" w:rsidRPr="005B272C">
        <w:tab/>
      </w:r>
      <w:r w:rsidR="00795EF3" w:rsidRPr="005B272C">
        <w:rPr>
          <w:rFonts w:hint="cs"/>
          <w:rtl/>
        </w:rPr>
        <w:t>منتدى النطاق العريض</w:t>
      </w:r>
    </w:p>
    <w:p w:rsidR="00795EF3" w:rsidRPr="005B272C" w:rsidRDefault="008B75BA" w:rsidP="00010D1D">
      <w:pPr>
        <w:pStyle w:val="enumlev1"/>
        <w:spacing w:before="40"/>
      </w:pPr>
      <w:r w:rsidRPr="005B272C">
        <w:sym w:font="Symbol" w:char="F0B7"/>
      </w:r>
      <w:r w:rsidR="00795EF3" w:rsidRPr="005B272C">
        <w:tab/>
      </w:r>
      <w:bookmarkStart w:id="17" w:name="lt_pId368"/>
      <w:r w:rsidR="00795EF3" w:rsidRPr="005B272C">
        <w:t>ETSI NFV ISG</w:t>
      </w:r>
      <w:bookmarkEnd w:id="17"/>
      <w:r w:rsidR="00F677B1" w:rsidRPr="005B272C">
        <w:rPr>
          <w:rFonts w:hint="cs"/>
          <w:rtl/>
        </w:rPr>
        <w:t> </w:t>
      </w:r>
    </w:p>
    <w:p w:rsidR="00795EF3" w:rsidRPr="005B272C" w:rsidRDefault="008B75BA" w:rsidP="00010D1D">
      <w:pPr>
        <w:pStyle w:val="enumlev1"/>
        <w:spacing w:before="40"/>
      </w:pPr>
      <w:r w:rsidRPr="005B272C">
        <w:sym w:font="Symbol" w:char="F0B7"/>
      </w:r>
      <w:r w:rsidR="00795EF3" w:rsidRPr="005B272C">
        <w:tab/>
      </w:r>
      <w:bookmarkStart w:id="18" w:name="lt_pId370"/>
      <w:r w:rsidR="00795EF3" w:rsidRPr="005B272C">
        <w:t>ETSI NTEC AFI</w:t>
      </w:r>
      <w:bookmarkEnd w:id="18"/>
      <w:r w:rsidR="00F677B1" w:rsidRPr="005B272C">
        <w:rPr>
          <w:rFonts w:hint="cs"/>
          <w:rtl/>
        </w:rPr>
        <w:t> </w:t>
      </w:r>
    </w:p>
    <w:p w:rsidR="00795EF3" w:rsidRPr="005B272C" w:rsidRDefault="008B75BA" w:rsidP="00010D1D">
      <w:pPr>
        <w:pStyle w:val="enumlev1"/>
        <w:spacing w:before="40"/>
      </w:pPr>
      <w:r w:rsidRPr="005B272C">
        <w:sym w:font="Symbol" w:char="F0B7"/>
      </w:r>
      <w:r w:rsidR="00795EF3" w:rsidRPr="005B272C">
        <w:tab/>
      </w:r>
      <w:bookmarkStart w:id="19" w:name="lt_pId372"/>
      <w:r w:rsidR="00795EF3" w:rsidRPr="005B272C">
        <w:t>IEEE 802 LAN/MAN</w:t>
      </w:r>
      <w:bookmarkEnd w:id="19"/>
      <w:r w:rsidR="00F677B1" w:rsidRPr="005B272C">
        <w:rPr>
          <w:rFonts w:hint="cs"/>
          <w:rtl/>
        </w:rPr>
        <w:t> </w:t>
      </w:r>
    </w:p>
    <w:p w:rsidR="00795EF3" w:rsidRPr="005B272C" w:rsidRDefault="008B75BA" w:rsidP="00010D1D">
      <w:pPr>
        <w:pStyle w:val="enumlev1"/>
        <w:spacing w:before="40"/>
      </w:pPr>
      <w:r w:rsidRPr="005B272C">
        <w:sym w:font="Symbol" w:char="F0B7"/>
      </w:r>
      <w:r w:rsidR="00795EF3" w:rsidRPr="005B272C">
        <w:tab/>
      </w:r>
      <w:r w:rsidR="00795EF3" w:rsidRPr="005B272C">
        <w:rPr>
          <w:rtl/>
          <w:lang w:bidi="ar-EG"/>
        </w:rPr>
        <w:t xml:space="preserve">فريق مهام هندسة الإنترنت </w:t>
      </w:r>
      <w:r w:rsidR="00795EF3" w:rsidRPr="005B272C">
        <w:t>(IETF)</w:t>
      </w:r>
    </w:p>
    <w:p w:rsidR="00795EF3" w:rsidRPr="005B272C" w:rsidRDefault="008B75BA" w:rsidP="00010D1D">
      <w:pPr>
        <w:pStyle w:val="enumlev1"/>
        <w:spacing w:before="40"/>
      </w:pPr>
      <w:r w:rsidRPr="005B272C">
        <w:sym w:font="Symbol" w:char="F0B7"/>
      </w:r>
      <w:r w:rsidR="00795EF3" w:rsidRPr="005B272C">
        <w:tab/>
      </w:r>
      <w:bookmarkStart w:id="20" w:name="lt_pId376"/>
      <w:r w:rsidR="00795EF3" w:rsidRPr="005B272C">
        <w:t>ODL</w:t>
      </w:r>
      <w:bookmarkEnd w:id="20"/>
      <w:r w:rsidR="00F677B1" w:rsidRPr="005B272C">
        <w:rPr>
          <w:rFonts w:hint="cs"/>
          <w:rtl/>
        </w:rPr>
        <w:t> </w:t>
      </w:r>
    </w:p>
    <w:p w:rsidR="00795EF3" w:rsidRPr="005B272C" w:rsidRDefault="008B75BA" w:rsidP="00010D1D">
      <w:pPr>
        <w:pStyle w:val="enumlev1"/>
        <w:spacing w:before="40"/>
      </w:pPr>
      <w:r w:rsidRPr="005B272C">
        <w:sym w:font="Symbol" w:char="F0B7"/>
      </w:r>
      <w:r w:rsidR="00795EF3" w:rsidRPr="005B272C">
        <w:tab/>
      </w:r>
      <w:bookmarkStart w:id="21" w:name="lt_pId378"/>
      <w:r w:rsidR="00795EF3" w:rsidRPr="005B272C">
        <w:t>ONF</w:t>
      </w:r>
      <w:bookmarkEnd w:id="21"/>
      <w:r w:rsidR="00F677B1" w:rsidRPr="005B272C">
        <w:rPr>
          <w:rFonts w:hint="cs"/>
          <w:rtl/>
        </w:rPr>
        <w:t> </w:t>
      </w:r>
    </w:p>
    <w:p w:rsidR="00795EF3" w:rsidRPr="005B272C" w:rsidRDefault="008B75BA" w:rsidP="00010D1D">
      <w:pPr>
        <w:pStyle w:val="enumlev1"/>
        <w:spacing w:before="40"/>
        <w:rPr>
          <w:rtl/>
        </w:rPr>
      </w:pPr>
      <w:r w:rsidRPr="005B272C">
        <w:sym w:font="Symbol" w:char="F0B7"/>
      </w:r>
      <w:r w:rsidR="00795EF3" w:rsidRPr="005B272C">
        <w:tab/>
      </w:r>
      <w:bookmarkStart w:id="22" w:name="lt_pId380"/>
      <w:r w:rsidR="00795EF3" w:rsidRPr="005B272C">
        <w:t>ONOS</w:t>
      </w:r>
      <w:bookmarkEnd w:id="22"/>
      <w:r w:rsidR="00F677B1" w:rsidRPr="005B272C">
        <w:rPr>
          <w:rFonts w:hint="cs"/>
          <w:rtl/>
        </w:rPr>
        <w:t> </w:t>
      </w:r>
    </w:p>
    <w:p w:rsidR="00795EF3" w:rsidRPr="005B272C" w:rsidRDefault="00795EF3" w:rsidP="00635FE4">
      <w:pPr>
        <w:pStyle w:val="QuestionNo"/>
        <w:pageBreakBefore/>
        <w:rPr>
          <w:rtl/>
        </w:rPr>
      </w:pPr>
      <w:r w:rsidRPr="005B272C">
        <w:rPr>
          <w:rFonts w:hint="cs"/>
          <w:rtl/>
        </w:rPr>
        <w:lastRenderedPageBreak/>
        <w:t xml:space="preserve">مشروع </w:t>
      </w:r>
      <w:r w:rsidRPr="005B272C">
        <w:rPr>
          <w:rtl/>
        </w:rPr>
        <w:t xml:space="preserve">المسألة </w:t>
      </w:r>
      <w:r w:rsidRPr="005B272C">
        <w:t>E/13</w:t>
      </w:r>
    </w:p>
    <w:p w:rsidR="00795EF3" w:rsidRPr="005B272C" w:rsidRDefault="00795EF3" w:rsidP="00635FE4">
      <w:pPr>
        <w:pStyle w:val="Questiontitle"/>
        <w:rPr>
          <w:rtl/>
        </w:rPr>
      </w:pPr>
      <w:r w:rsidRPr="005B272C">
        <w:rPr>
          <w:rFonts w:hint="cs"/>
          <w:rtl/>
        </w:rPr>
        <w:t xml:space="preserve">تكنولوجيات الشبكات </w:t>
      </w:r>
      <w:r w:rsidR="00901AA3" w:rsidRPr="005B272C">
        <w:rPr>
          <w:rFonts w:hint="cs"/>
          <w:rtl/>
        </w:rPr>
        <w:t>المقبلة</w:t>
      </w:r>
      <w:r w:rsidRPr="005B272C">
        <w:rPr>
          <w:rFonts w:hint="cs"/>
          <w:rtl/>
        </w:rPr>
        <w:t xml:space="preserve"> للاتصالات </w:t>
      </w:r>
      <w:r w:rsidR="00AD4C9C" w:rsidRPr="005B272C">
        <w:rPr>
          <w:rFonts w:hint="cs"/>
          <w:rtl/>
          <w:lang w:bidi="ar-SA"/>
        </w:rPr>
        <w:t>المتنقلة الدولية-</w:t>
      </w:r>
      <w:r w:rsidR="00635FE4" w:rsidRPr="005B272C">
        <w:t>2020</w:t>
      </w:r>
      <w:r w:rsidRPr="005B272C">
        <w:rPr>
          <w:rFonts w:hint="cs"/>
          <w:rtl/>
        </w:rPr>
        <w:t xml:space="preserve"> وشبكات المستقبل</w:t>
      </w:r>
    </w:p>
    <w:p w:rsidR="00795EF3" w:rsidRPr="005B272C" w:rsidRDefault="00795EF3" w:rsidP="00901AA3">
      <w:pPr>
        <w:rPr>
          <w:rtl/>
        </w:rPr>
      </w:pPr>
      <w:r w:rsidRPr="005B272C">
        <w:rPr>
          <w:rtl/>
          <w:lang w:bidi="ar-EG"/>
        </w:rPr>
        <w:t>(استمرار المسأل</w:t>
      </w:r>
      <w:r w:rsidRPr="005B272C">
        <w:rPr>
          <w:rFonts w:hint="cs"/>
          <w:rtl/>
          <w:lang w:bidi="ar-EG"/>
        </w:rPr>
        <w:t>تين</w:t>
      </w:r>
      <w:r w:rsidRPr="005B272C">
        <w:rPr>
          <w:rtl/>
          <w:lang w:bidi="ar-EG"/>
        </w:rPr>
        <w:t xml:space="preserve"> </w:t>
      </w:r>
      <w:r w:rsidRPr="005B272C">
        <w:t>13/13</w:t>
      </w:r>
      <w:r w:rsidRPr="005B272C">
        <w:rPr>
          <w:rFonts w:hint="cs"/>
          <w:rtl/>
          <w:lang w:bidi="ar-EG"/>
        </w:rPr>
        <w:t xml:space="preserve"> و</w:t>
      </w:r>
      <w:r w:rsidRPr="005B272C">
        <w:t>15/13</w:t>
      </w:r>
      <w:r w:rsidRPr="005B272C">
        <w:rPr>
          <w:rtl/>
          <w:lang w:bidi="ar-EG"/>
        </w:rPr>
        <w:t>)</w:t>
      </w:r>
    </w:p>
    <w:p w:rsidR="00795EF3" w:rsidRPr="005B272C" w:rsidRDefault="00795EF3" w:rsidP="008B1413">
      <w:pPr>
        <w:pStyle w:val="Heading3"/>
        <w:rPr>
          <w:rtl/>
        </w:rPr>
      </w:pPr>
      <w:r w:rsidRPr="005B272C">
        <w:t>1</w:t>
      </w:r>
      <w:r w:rsidRPr="005B272C">
        <w:rPr>
          <w:rtl/>
        </w:rPr>
        <w:tab/>
      </w:r>
      <w:r w:rsidR="00010D1D">
        <w:rPr>
          <w:rFonts w:hint="cs"/>
          <w:rtl/>
        </w:rPr>
        <w:t>المسوغات</w:t>
      </w:r>
    </w:p>
    <w:p w:rsidR="00795EF3" w:rsidRPr="005B272C" w:rsidRDefault="00795EF3" w:rsidP="00E41EB0">
      <w:pPr>
        <w:rPr>
          <w:rtl/>
          <w:lang w:bidi="ar"/>
        </w:rPr>
      </w:pPr>
      <w:bookmarkStart w:id="23" w:name="lt_pId388"/>
      <w:r w:rsidRPr="005B272C">
        <w:rPr>
          <w:rFonts w:hint="cs"/>
          <w:rtl/>
          <w:lang w:bidi="ar-SY"/>
        </w:rPr>
        <w:t xml:space="preserve">إن </w:t>
      </w:r>
      <w:r w:rsidRPr="005B272C">
        <w:rPr>
          <w:rFonts w:hint="cs"/>
          <w:rtl/>
          <w:lang w:bidi="ar"/>
        </w:rPr>
        <w:t xml:space="preserve">شبكة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Pr="005B272C">
        <w:rPr>
          <w:rFonts w:hint="cs"/>
          <w:rtl/>
          <w:lang w:bidi="ar-EG"/>
        </w:rPr>
        <w:t xml:space="preserve"> </w:t>
      </w:r>
      <w:r w:rsidR="00E41EB0" w:rsidRPr="005B272C">
        <w:rPr>
          <w:lang w:bidi="ar-EG"/>
        </w:rPr>
        <w:t>(</w:t>
      </w:r>
      <w:r w:rsidRPr="005B272C">
        <w:rPr>
          <w:rFonts w:hint="cs"/>
        </w:rPr>
        <w:t>IMT</w:t>
      </w:r>
      <w:r w:rsidR="00E41EB0" w:rsidRPr="005B272C">
        <w:noBreakHyphen/>
      </w:r>
      <w:r w:rsidRPr="005B272C">
        <w:rPr>
          <w:rFonts w:hint="cs"/>
        </w:rPr>
        <w:t>2020</w:t>
      </w:r>
      <w:r w:rsidR="00E41EB0" w:rsidRPr="005B272C">
        <w:rPr>
          <w:lang w:bidi="ar-EG"/>
        </w:rPr>
        <w:t>)</w:t>
      </w:r>
      <w:r w:rsidRPr="005B272C">
        <w:rPr>
          <w:rFonts w:hint="cs"/>
          <w:rtl/>
          <w:lang w:bidi="ar"/>
        </w:rPr>
        <w:t xml:space="preserve"> وشبكة المستقبل التي تتعامل مع مختلف الخدمات، مثل إنترنت الأشياء</w:t>
      </w:r>
      <w:r w:rsidR="00E41EB0" w:rsidRPr="005B272C">
        <w:rPr>
          <w:rFonts w:hint="eastAsia"/>
          <w:rtl/>
          <w:lang w:bidi="ar"/>
        </w:rPr>
        <w:t> </w:t>
      </w:r>
      <w:r w:rsidR="00E41EB0" w:rsidRPr="005B272C">
        <w:rPr>
          <w:lang w:bidi="ar"/>
        </w:rPr>
        <w:t>(</w:t>
      </w:r>
      <w:proofErr w:type="spellStart"/>
      <w:r w:rsidRPr="005B272C">
        <w:rPr>
          <w:lang w:val="en-GB"/>
        </w:rPr>
        <w:t>IoT</w:t>
      </w:r>
      <w:proofErr w:type="spellEnd"/>
      <w:r w:rsidR="00E41EB0" w:rsidRPr="005B272C">
        <w:rPr>
          <w:lang w:bidi="ar"/>
        </w:rPr>
        <w:t>)</w:t>
      </w:r>
      <w:r w:rsidRPr="005B272C">
        <w:rPr>
          <w:rFonts w:hint="cs"/>
          <w:rtl/>
          <w:lang w:bidi="ar"/>
        </w:rPr>
        <w:t xml:space="preserve">، والاتصالات من آلة إلى آلة </w:t>
      </w:r>
      <w:r w:rsidR="00E41EB0" w:rsidRPr="005B272C">
        <w:rPr>
          <w:lang w:bidi="ar"/>
        </w:rPr>
        <w:t>(</w:t>
      </w:r>
      <w:r w:rsidRPr="005B272C">
        <w:rPr>
          <w:rFonts w:hint="cs"/>
        </w:rPr>
        <w:t>M2M</w:t>
      </w:r>
      <w:r w:rsidR="00E41EB0" w:rsidRPr="005B272C">
        <w:rPr>
          <w:lang w:bidi="ar"/>
        </w:rPr>
        <w:t>)</w:t>
      </w:r>
      <w:r w:rsidR="00F46727" w:rsidRPr="005B272C">
        <w:rPr>
          <w:rFonts w:hint="cs"/>
          <w:rtl/>
          <w:lang w:bidi="ar"/>
        </w:rPr>
        <w:t xml:space="preserve">، </w:t>
      </w:r>
      <w:r w:rsidRPr="005B272C">
        <w:rPr>
          <w:rFonts w:hint="cs"/>
          <w:rtl/>
          <w:lang w:bidi="ar"/>
        </w:rPr>
        <w:t xml:space="preserve">وخدمات الشبكات الاجتماعية </w:t>
      </w:r>
      <w:r w:rsidR="00E41EB0" w:rsidRPr="005B272C">
        <w:rPr>
          <w:lang w:bidi="ar"/>
        </w:rPr>
        <w:t>(</w:t>
      </w:r>
      <w:r w:rsidRPr="005B272C">
        <w:rPr>
          <w:rFonts w:hint="cs"/>
        </w:rPr>
        <w:t>SNS</w:t>
      </w:r>
      <w:r w:rsidR="00E41EB0" w:rsidRPr="005B272C">
        <w:rPr>
          <w:lang w:bidi="ar"/>
        </w:rPr>
        <w:t>)</w:t>
      </w:r>
      <w:r w:rsidRPr="005B272C">
        <w:rPr>
          <w:rFonts w:hint="cs"/>
          <w:rtl/>
          <w:lang w:bidi="ar"/>
        </w:rPr>
        <w:t xml:space="preserve">، والإنترنت المتنقلة، والحوسبة السحابية </w:t>
      </w:r>
      <w:r w:rsidR="00E41EB0" w:rsidRPr="005B272C">
        <w:rPr>
          <w:lang w:bidi="ar"/>
        </w:rPr>
        <w:t>(</w:t>
      </w:r>
      <w:r w:rsidRPr="005B272C">
        <w:rPr>
          <w:rFonts w:hint="cs"/>
        </w:rPr>
        <w:t>CC</w:t>
      </w:r>
      <w:r w:rsidR="00E41EB0" w:rsidRPr="005B272C">
        <w:rPr>
          <w:lang w:bidi="ar"/>
        </w:rPr>
        <w:t>)</w:t>
      </w:r>
      <w:r w:rsidRPr="005B272C">
        <w:rPr>
          <w:rFonts w:hint="cs"/>
          <w:rtl/>
          <w:lang w:bidi="ar"/>
        </w:rPr>
        <w:t xml:space="preserve">، وشبكة إيصال المحتوى </w:t>
      </w:r>
      <w:r w:rsidR="00E41EB0" w:rsidRPr="005B272C">
        <w:rPr>
          <w:lang w:bidi="ar"/>
        </w:rPr>
        <w:t>(</w:t>
      </w:r>
      <w:r w:rsidRPr="005B272C">
        <w:rPr>
          <w:lang w:val="en-GB"/>
        </w:rPr>
        <w:t>CDN</w:t>
      </w:r>
      <w:r w:rsidR="00E41EB0" w:rsidRPr="005B272C">
        <w:rPr>
          <w:lang w:bidi="ar"/>
        </w:rPr>
        <w:t>)</w:t>
      </w:r>
      <w:r w:rsidRPr="005B272C">
        <w:rPr>
          <w:rFonts w:hint="cs"/>
          <w:rtl/>
          <w:lang w:bidi="ar"/>
        </w:rPr>
        <w:t xml:space="preserve"> وكمية هائلة من المحتويات المتعددة الوسائط المقدمة من المستخدمين، ستهدف إلى تحقيق الأداء العالي من حيث عرض النطاق العالي، والكمون فائق الانخفاض، واستهلاك الطاقة المنخفض، وعدد هائل من الأجهزة الموصولة، والتمثيل الافتراضي المرن للشبكة، والإجراءات الأمنية المشددة وإمكانية الإدارة عالية الكفاءة. وليس من شأن نموذج التوصيل الشبكي التقليدي لعميل المخدم المتمحور حول المضيف والمعتمد على الموقع، أن يتمكن من تلبية هذه المتطلبات.</w:t>
      </w:r>
    </w:p>
    <w:p w:rsidR="00795EF3" w:rsidRPr="005B272C" w:rsidRDefault="00795EF3" w:rsidP="00E41EB0">
      <w:pPr>
        <w:rPr>
          <w:rtl/>
          <w:lang w:bidi="ar-SY"/>
        </w:rPr>
      </w:pPr>
      <w:r w:rsidRPr="005B272C">
        <w:rPr>
          <w:rFonts w:hint="cs"/>
          <w:rtl/>
          <w:lang w:bidi="ar"/>
        </w:rPr>
        <w:t>لذلك فإن الطلب المتزايد على الابتكار</w:t>
      </w:r>
      <w:r w:rsidR="001F672E" w:rsidRPr="005B272C">
        <w:rPr>
          <w:rFonts w:hint="cs"/>
          <w:rtl/>
          <w:lang w:bidi="ar"/>
        </w:rPr>
        <w:t xml:space="preserve"> في </w:t>
      </w:r>
      <w:r w:rsidRPr="005B272C">
        <w:rPr>
          <w:rFonts w:hint="cs"/>
          <w:rtl/>
          <w:lang w:bidi="ar"/>
        </w:rPr>
        <w:t>تك</w:t>
      </w:r>
      <w:r w:rsidR="00E41EB0" w:rsidRPr="005B272C">
        <w:rPr>
          <w:rFonts w:hint="cs"/>
          <w:rtl/>
          <w:lang w:bidi="ar"/>
        </w:rPr>
        <w:t>ن</w:t>
      </w:r>
      <w:r w:rsidRPr="005B272C">
        <w:rPr>
          <w:rFonts w:hint="cs"/>
          <w:rtl/>
          <w:lang w:bidi="ar"/>
        </w:rPr>
        <w:t>ولوجيات الشبكة هو الدافع القوي للمعمارية، والإطار، والوظائف، والحلول المرشحة، وسياسات انتقال الشبكة، التي تركز على تك</w:t>
      </w:r>
      <w:r w:rsidR="00E41EB0" w:rsidRPr="005B272C">
        <w:rPr>
          <w:rFonts w:hint="cs"/>
          <w:rtl/>
          <w:lang w:bidi="ar"/>
        </w:rPr>
        <w:t>ن</w:t>
      </w:r>
      <w:r w:rsidRPr="005B272C">
        <w:rPr>
          <w:rFonts w:hint="cs"/>
          <w:rtl/>
          <w:lang w:bidi="ar"/>
        </w:rPr>
        <w:t>ولوجيات الشبكة القادمة التي لا تزال</w:t>
      </w:r>
      <w:r w:rsidR="001F672E" w:rsidRPr="005B272C">
        <w:rPr>
          <w:rFonts w:hint="cs"/>
          <w:rtl/>
          <w:lang w:bidi="ar"/>
        </w:rPr>
        <w:t xml:space="preserve"> في </w:t>
      </w:r>
      <w:r w:rsidRPr="005B272C">
        <w:rPr>
          <w:rFonts w:hint="cs"/>
          <w:rtl/>
          <w:lang w:bidi="ar"/>
        </w:rPr>
        <w:t xml:space="preserve">مرحلة أولية وتحتاج إلى مزيد من التشجيع، ومثالها التوصيل الشبكي المتمحور حول المعلومات </w:t>
      </w:r>
      <w:r w:rsidR="00E41EB0" w:rsidRPr="005B272C">
        <w:rPr>
          <w:lang w:bidi="ar"/>
        </w:rPr>
        <w:t>(</w:t>
      </w:r>
      <w:r w:rsidRPr="005B272C">
        <w:rPr>
          <w:rFonts w:hint="cs"/>
        </w:rPr>
        <w:t>ICN</w:t>
      </w:r>
      <w:r w:rsidR="00E41EB0" w:rsidRPr="005B272C">
        <w:rPr>
          <w:lang w:bidi="ar"/>
        </w:rPr>
        <w:t>)</w:t>
      </w:r>
      <w:r w:rsidRPr="005B272C">
        <w:rPr>
          <w:rFonts w:hint="cs"/>
          <w:rtl/>
          <w:lang w:bidi="ar"/>
        </w:rPr>
        <w:t xml:space="preserve"> وشبكة بيانات اتصالات الرزم العمومية </w:t>
      </w:r>
      <w:r w:rsidR="00E41EB0" w:rsidRPr="005B272C">
        <w:rPr>
          <w:lang w:bidi="ar"/>
        </w:rPr>
        <w:t>(</w:t>
      </w:r>
      <w:r w:rsidRPr="005B272C">
        <w:rPr>
          <w:rFonts w:hint="cs"/>
        </w:rPr>
        <w:t>PTDN</w:t>
      </w:r>
      <w:r w:rsidR="00E41EB0" w:rsidRPr="005B272C">
        <w:rPr>
          <w:lang w:bidi="ar"/>
        </w:rPr>
        <w:t>)</w:t>
      </w:r>
      <w:r w:rsidRPr="005B272C">
        <w:rPr>
          <w:rFonts w:hint="cs"/>
          <w:rtl/>
          <w:lang w:bidi="ar"/>
        </w:rPr>
        <w:t>.</w:t>
      </w:r>
    </w:p>
    <w:p w:rsidR="00795EF3" w:rsidRPr="005B272C" w:rsidRDefault="00795EF3" w:rsidP="000F7789">
      <w:pPr>
        <w:rPr>
          <w:rtl/>
          <w:lang w:bidi="ar"/>
        </w:rPr>
      </w:pPr>
      <w:bookmarkStart w:id="24" w:name="lt_pId393"/>
      <w:bookmarkEnd w:id="23"/>
      <w:r w:rsidRPr="005B272C">
        <w:rPr>
          <w:rFonts w:hint="cs"/>
          <w:rtl/>
          <w:lang w:bidi="ar"/>
        </w:rPr>
        <w:t>وبالنسبة ل</w:t>
      </w:r>
      <w:r w:rsidRPr="005B272C">
        <w:rPr>
          <w:rFonts w:hint="cs"/>
          <w:rtl/>
          <w:lang w:bidi="ar-EG"/>
        </w:rPr>
        <w:t>لتوصيل الشبكي المتمحور حول المعلومات</w:t>
      </w:r>
      <w:r w:rsidRPr="005B272C">
        <w:rPr>
          <w:rFonts w:hint="cs"/>
          <w:rtl/>
          <w:lang w:bidi="ar"/>
        </w:rPr>
        <w:t xml:space="preserve">، المعروف أيضاً باسم التوصيل الشبكي المواكب للبيانات </w:t>
      </w:r>
      <w:r w:rsidR="00226E9E" w:rsidRPr="005B272C">
        <w:rPr>
          <w:lang w:bidi="ar"/>
        </w:rPr>
        <w:t>(</w:t>
      </w:r>
      <w:r w:rsidRPr="005B272C">
        <w:rPr>
          <w:rFonts w:hint="cs"/>
        </w:rPr>
        <w:t>DAN</w:t>
      </w:r>
      <w:r w:rsidR="00226E9E" w:rsidRPr="005B272C">
        <w:rPr>
          <w:lang w:bidi="ar"/>
        </w:rPr>
        <w:t>)</w:t>
      </w:r>
      <w:r w:rsidRPr="005B272C">
        <w:rPr>
          <w:rFonts w:hint="cs"/>
          <w:rtl/>
          <w:lang w:bidi="ar"/>
        </w:rPr>
        <w:t xml:space="preserve">، فقد اعتُبر تكنولوجيا واعدة لشبكة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Pr="005B272C">
        <w:rPr>
          <w:rFonts w:hint="cs"/>
          <w:rtl/>
          <w:lang w:bidi="ar-EG"/>
        </w:rPr>
        <w:t xml:space="preserve"> </w:t>
      </w:r>
      <w:r w:rsidR="00226E9E" w:rsidRPr="005B272C">
        <w:rPr>
          <w:lang w:bidi="ar-EG"/>
        </w:rPr>
        <w:t>(</w:t>
      </w:r>
      <w:r w:rsidRPr="005B272C">
        <w:rPr>
          <w:rFonts w:hint="cs"/>
        </w:rPr>
        <w:t>IMT</w:t>
      </w:r>
      <w:r w:rsidR="00226E9E" w:rsidRPr="005B272C">
        <w:noBreakHyphen/>
      </w:r>
      <w:r w:rsidRPr="005B272C">
        <w:rPr>
          <w:rFonts w:hint="cs"/>
        </w:rPr>
        <w:t>2020</w:t>
      </w:r>
      <w:r w:rsidR="00226E9E" w:rsidRPr="005B272C">
        <w:rPr>
          <w:lang w:bidi="ar-EG"/>
        </w:rPr>
        <w:t>)</w:t>
      </w:r>
      <w:r w:rsidRPr="005B272C">
        <w:rPr>
          <w:rFonts w:hint="cs"/>
          <w:rtl/>
          <w:lang w:bidi="ar"/>
        </w:rPr>
        <w:t xml:space="preserve"> كي تحقق أهداف أدائها. ويُعتبر التوصيل الشبكي المتمحور حول المعلومات أيضاً مخطط توصيل شبكي يُحتمل</w:t>
      </w:r>
      <w:r w:rsidRPr="005B272C">
        <w:rPr>
          <w:rFonts w:hint="cs"/>
          <w:rtl/>
          <w:lang w:bidi="ar-EG"/>
        </w:rPr>
        <w:t xml:space="preserve"> للتوصيل الشبكي المعرَّف بالبرمجيات </w:t>
      </w:r>
      <w:r w:rsidR="00226E9E" w:rsidRPr="005B272C">
        <w:rPr>
          <w:lang w:bidi="ar-EG"/>
        </w:rPr>
        <w:t>(</w:t>
      </w:r>
      <w:r w:rsidRPr="005B272C">
        <w:rPr>
          <w:rFonts w:hint="cs"/>
        </w:rPr>
        <w:t>SDN</w:t>
      </w:r>
      <w:r w:rsidR="00226E9E" w:rsidRPr="005B272C">
        <w:rPr>
          <w:lang w:bidi="ar-EG"/>
        </w:rPr>
        <w:t>)</w:t>
      </w:r>
      <w:r w:rsidRPr="005B272C">
        <w:rPr>
          <w:rFonts w:hint="cs"/>
          <w:rtl/>
          <w:lang w:bidi="ar"/>
        </w:rPr>
        <w:t xml:space="preserve"> أن ينشره ويشغله على شرائح وظائف الشبكة التي تنشأ وتتبرمج ب</w:t>
      </w:r>
      <w:r w:rsidRPr="005B272C">
        <w:rPr>
          <w:rtl/>
        </w:rPr>
        <w:t xml:space="preserve">التمثيل الافتراضي لوظيفة الشبكة </w:t>
      </w:r>
      <w:r w:rsidR="00226E9E" w:rsidRPr="005B272C">
        <w:t>(</w:t>
      </w:r>
      <w:r w:rsidRPr="005B272C">
        <w:t>NFV</w:t>
      </w:r>
      <w:r w:rsidR="00226E9E" w:rsidRPr="005B272C">
        <w:t>)</w:t>
      </w:r>
      <w:r w:rsidRPr="005B272C">
        <w:rPr>
          <w:rFonts w:hint="cs"/>
          <w:rtl/>
        </w:rPr>
        <w:t xml:space="preserve"> والمكونات البرمجية للشبكة والمعالجة ضمن الشبكة. وقد وُضعت التوصية </w:t>
      </w:r>
      <w:r w:rsidRPr="005B272C">
        <w:rPr>
          <w:rFonts w:hint="cs"/>
        </w:rPr>
        <w:t>ITU</w:t>
      </w:r>
      <w:r w:rsidR="00226E9E" w:rsidRPr="005B272C">
        <w:noBreakHyphen/>
      </w:r>
      <w:r w:rsidRPr="005B272C">
        <w:rPr>
          <w:rFonts w:hint="cs"/>
        </w:rPr>
        <w:t>T</w:t>
      </w:r>
      <w:r w:rsidR="00226E9E" w:rsidRPr="005B272C">
        <w:rPr>
          <w:rFonts w:hint="eastAsia"/>
        </w:rPr>
        <w:t> </w:t>
      </w:r>
      <w:r w:rsidRPr="005B272C">
        <w:rPr>
          <w:rFonts w:hint="cs"/>
        </w:rPr>
        <w:t>Y.3031</w:t>
      </w:r>
      <w:r w:rsidRPr="005B272C">
        <w:rPr>
          <w:rFonts w:hint="cs"/>
          <w:rtl/>
          <w:lang w:bidi="ar"/>
        </w:rPr>
        <w:t xml:space="preserve"> التي توصِّف إطار الاتصالات القائمة على الهوية لشبكات المستقبل والتوصية </w:t>
      </w:r>
      <w:r w:rsidRPr="005B272C">
        <w:rPr>
          <w:rFonts w:hint="cs"/>
        </w:rPr>
        <w:t>Y.3033</w:t>
      </w:r>
      <w:r w:rsidRPr="005B272C">
        <w:rPr>
          <w:rFonts w:hint="cs"/>
          <w:rtl/>
          <w:lang w:bidi="ar"/>
        </w:rPr>
        <w:t xml:space="preserve"> لتي توصِّف إطار التوصيل الشبكي المواكب للبيانات. ووُصفت مختلف السيناريوهات الواعدة لحالات الاستخدام</w:t>
      </w:r>
      <w:r w:rsidR="001F672E" w:rsidRPr="005B272C">
        <w:rPr>
          <w:rFonts w:hint="cs"/>
          <w:rtl/>
          <w:lang w:bidi="ar"/>
        </w:rPr>
        <w:t xml:space="preserve"> في </w:t>
      </w:r>
      <w:r w:rsidRPr="005B272C">
        <w:rPr>
          <w:rFonts w:hint="cs"/>
          <w:rtl/>
          <w:lang w:bidi="ar"/>
        </w:rPr>
        <w:t xml:space="preserve">الإضافة </w:t>
      </w:r>
      <w:r w:rsidR="00226E9E" w:rsidRPr="005B272C">
        <w:rPr>
          <w:lang w:bidi="ar"/>
        </w:rPr>
        <w:t>35</w:t>
      </w:r>
      <w:r w:rsidRPr="005B272C">
        <w:rPr>
          <w:rFonts w:hint="cs"/>
          <w:rtl/>
          <w:lang w:bidi="ar"/>
        </w:rPr>
        <w:t xml:space="preserve"> لتوصية قطاع تقييس الاتصالات </w:t>
      </w:r>
      <w:r w:rsidRPr="005B272C">
        <w:rPr>
          <w:lang w:val="en-GB"/>
        </w:rPr>
        <w:t>Y.3033</w:t>
      </w:r>
      <w:r w:rsidRPr="005B272C">
        <w:rPr>
          <w:rFonts w:hint="cs"/>
          <w:rtl/>
          <w:lang w:bidi="ar-EG"/>
        </w:rPr>
        <w:t>.</w:t>
      </w:r>
    </w:p>
    <w:bookmarkEnd w:id="24"/>
    <w:p w:rsidR="00795EF3" w:rsidRPr="005B272C" w:rsidRDefault="00795EF3" w:rsidP="00901AA3">
      <w:pPr>
        <w:rPr>
          <w:rtl/>
          <w:lang w:bidi="ar"/>
        </w:rPr>
      </w:pPr>
      <w:r w:rsidRPr="005B272C">
        <w:rPr>
          <w:rFonts w:hint="cs"/>
          <w:rtl/>
          <w:lang w:bidi="ar"/>
        </w:rPr>
        <w:t xml:space="preserve">وتعرِّف </w:t>
      </w:r>
      <w:r w:rsidRPr="005B272C">
        <w:rPr>
          <w:rFonts w:hint="cs"/>
          <w:rtl/>
          <w:lang w:bidi="ar-EG"/>
        </w:rPr>
        <w:t>شبكة بيانات اتصالات الرزم العمومية،</w:t>
      </w:r>
      <w:r w:rsidRPr="005B272C">
        <w:rPr>
          <w:rFonts w:hint="cs"/>
          <w:rtl/>
          <w:lang w:bidi="ar"/>
        </w:rPr>
        <w:t xml:space="preserve"> التي تركز على تطور الشبكات القائمة على الرزم، الآليات المرشحة المحتملة والأطر المقابلة التي تلبي المتطلبات المستقبلية (المحددة</w:t>
      </w:r>
      <w:r w:rsidR="001F672E" w:rsidRPr="005B272C">
        <w:rPr>
          <w:rFonts w:hint="cs"/>
          <w:rtl/>
          <w:lang w:bidi="ar"/>
        </w:rPr>
        <w:t xml:space="preserve"> في </w:t>
      </w:r>
      <w:r w:rsidRPr="005B272C">
        <w:rPr>
          <w:rFonts w:hint="cs"/>
          <w:rtl/>
          <w:lang w:bidi="ar"/>
        </w:rPr>
        <w:t xml:space="preserve">التوصية </w:t>
      </w:r>
      <w:r w:rsidRPr="005B272C">
        <w:rPr>
          <w:rFonts w:hint="cs"/>
        </w:rPr>
        <w:t>ITU-T Y.2601</w:t>
      </w:r>
      <w:r w:rsidRPr="005B272C">
        <w:rPr>
          <w:rFonts w:hint="cs"/>
          <w:rtl/>
          <w:lang w:bidi="ar"/>
        </w:rPr>
        <w:t xml:space="preserve">) وهي تدعم التطور السلس من شبكات بروتوكول الإنترنت الحالية إلى شبكات المستقبل. </w:t>
      </w:r>
      <w:r w:rsidRPr="005B272C">
        <w:rPr>
          <w:rFonts w:hint="cs"/>
          <w:rtl/>
          <w:lang w:bidi="ar-EG"/>
        </w:rPr>
        <w:t xml:space="preserve">وقد </w:t>
      </w:r>
      <w:r w:rsidRPr="005B272C">
        <w:rPr>
          <w:rFonts w:hint="cs"/>
          <w:rtl/>
        </w:rPr>
        <w:t xml:space="preserve">وضعت توصيات، بما فيها المتطلبات </w:t>
      </w:r>
      <w:r w:rsidRPr="005B272C">
        <w:t>(Y.2601)</w:t>
      </w:r>
      <w:r w:rsidRPr="005B272C">
        <w:rPr>
          <w:rFonts w:hint="cs"/>
          <w:rtl/>
        </w:rPr>
        <w:t xml:space="preserve"> والمعمارية عالية المستوى (</w:t>
      </w:r>
      <w:r w:rsidRPr="005B272C">
        <w:t>Y.2611</w:t>
      </w:r>
      <w:r w:rsidRPr="005B272C">
        <w:rPr>
          <w:rFonts w:hint="cs"/>
          <w:rtl/>
        </w:rPr>
        <w:t xml:space="preserve"> و</w:t>
      </w:r>
      <w:r w:rsidRPr="005B272C">
        <w:t>Y.2612</w:t>
      </w:r>
      <w:r w:rsidRPr="005B272C">
        <w:rPr>
          <w:rFonts w:hint="cs"/>
          <w:rtl/>
        </w:rPr>
        <w:t xml:space="preserve">) لشبكة المستقبل القائمة على الرزم </w:t>
      </w:r>
      <w:r w:rsidRPr="005B272C">
        <w:t>(FPBN)</w:t>
      </w:r>
      <w:r w:rsidRPr="005B272C">
        <w:rPr>
          <w:rFonts w:hint="cs"/>
          <w:rtl/>
        </w:rPr>
        <w:t xml:space="preserve">. </w:t>
      </w:r>
      <w:r w:rsidRPr="005B272C">
        <w:rPr>
          <w:rFonts w:hint="cs"/>
          <w:rtl/>
          <w:lang w:bidi="ar"/>
        </w:rPr>
        <w:t>وقد دُرست التكنولوجيات المرشحة ل</w:t>
      </w:r>
      <w:r w:rsidRPr="005B272C">
        <w:rPr>
          <w:rFonts w:hint="cs"/>
          <w:rtl/>
          <w:lang w:bidi="ar-EG"/>
        </w:rPr>
        <w:t>شبكة المستقبل القائمة على الرزم</w:t>
      </w:r>
      <w:r w:rsidRPr="005B272C">
        <w:rPr>
          <w:rFonts w:hint="cs"/>
          <w:rtl/>
          <w:lang w:bidi="ar"/>
        </w:rPr>
        <w:t xml:space="preserve">، ومنها </w:t>
      </w:r>
      <w:r w:rsidRPr="005B272C">
        <w:rPr>
          <w:rFonts w:hint="cs"/>
          <w:rtl/>
          <w:lang w:bidi="ar-EG"/>
        </w:rPr>
        <w:t xml:space="preserve">شبكة بيانات اتصالات الرزم العمومية ومستوي التحكم المستقل القابل للمقايسة </w:t>
      </w:r>
      <w:r w:rsidRPr="005B272C">
        <w:rPr>
          <w:lang w:val="en-GB"/>
        </w:rPr>
        <w:t>(</w:t>
      </w:r>
      <w:proofErr w:type="spellStart"/>
      <w:r w:rsidRPr="005B272C">
        <w:rPr>
          <w:lang w:val="en-GB"/>
        </w:rPr>
        <w:t>iSCP</w:t>
      </w:r>
      <w:proofErr w:type="spellEnd"/>
      <w:r w:rsidRPr="005B272C">
        <w:rPr>
          <w:lang w:val="en-GB"/>
        </w:rPr>
        <w:t>)</w:t>
      </w:r>
      <w:r w:rsidRPr="005B272C">
        <w:rPr>
          <w:rFonts w:hint="cs"/>
          <w:rtl/>
          <w:lang w:bidi="ar"/>
        </w:rPr>
        <w:t xml:space="preserve">، ونشرت عدة توصيات بشأن </w:t>
      </w:r>
      <w:r w:rsidRPr="005B272C">
        <w:rPr>
          <w:rFonts w:hint="cs"/>
          <w:rtl/>
          <w:lang w:bidi="ar-EG"/>
        </w:rPr>
        <w:t>شبكة بيانات اتصالات الرزم العمومية ومستوي التحكم المستقل القابل للمقايسة.</w:t>
      </w:r>
    </w:p>
    <w:p w:rsidR="00795EF3" w:rsidRPr="005B272C" w:rsidRDefault="00795EF3" w:rsidP="00901AA3">
      <w:pPr>
        <w:rPr>
          <w:spacing w:val="-2"/>
          <w:rtl/>
          <w:lang w:bidi="ar"/>
        </w:rPr>
      </w:pPr>
      <w:r w:rsidRPr="005B272C">
        <w:rPr>
          <w:rFonts w:hint="cs"/>
          <w:spacing w:val="-2"/>
          <w:rtl/>
          <w:lang w:bidi="ar"/>
        </w:rPr>
        <w:t>وتتمثل أهداف هذه المسألة</w:t>
      </w:r>
      <w:r w:rsidR="001F672E" w:rsidRPr="005B272C">
        <w:rPr>
          <w:rFonts w:hint="cs"/>
          <w:spacing w:val="-2"/>
          <w:rtl/>
          <w:lang w:bidi="ar"/>
        </w:rPr>
        <w:t xml:space="preserve"> في </w:t>
      </w:r>
      <w:r w:rsidRPr="005B272C">
        <w:rPr>
          <w:rFonts w:hint="cs"/>
          <w:spacing w:val="-2"/>
          <w:rtl/>
          <w:lang w:bidi="ar"/>
        </w:rPr>
        <w:t>إنشاء تجمع لابتكارات تكنولوجيا الشبكة، وتشجيع الجمع بين الأفكار المختلفة، ودفع عجلة التقارب بين التكنولوجيات الجديدة، والتوصل إلى الحلول المبتكرة التي يمكن تطبيقها</w:t>
      </w:r>
      <w:r w:rsidR="001F672E" w:rsidRPr="005B272C">
        <w:rPr>
          <w:rFonts w:hint="cs"/>
          <w:spacing w:val="-2"/>
          <w:rtl/>
          <w:lang w:bidi="ar"/>
        </w:rPr>
        <w:t xml:space="preserve"> في </w:t>
      </w:r>
      <w:r w:rsidRPr="005B272C">
        <w:rPr>
          <w:rFonts w:hint="cs"/>
          <w:spacing w:val="-2"/>
          <w:rtl/>
          <w:lang w:bidi="ar"/>
        </w:rPr>
        <w:t>المستقبل القريب. إذن</w:t>
      </w:r>
      <w:r w:rsidR="001F672E" w:rsidRPr="005B272C">
        <w:rPr>
          <w:rFonts w:hint="cs"/>
          <w:spacing w:val="-2"/>
          <w:rtl/>
          <w:lang w:bidi="ar"/>
        </w:rPr>
        <w:t xml:space="preserve"> في </w:t>
      </w:r>
      <w:r w:rsidRPr="005B272C">
        <w:rPr>
          <w:rFonts w:hint="cs"/>
          <w:spacing w:val="-2"/>
          <w:rtl/>
          <w:lang w:bidi="ar"/>
        </w:rPr>
        <w:t xml:space="preserve">فترة الدراسة هذه، يركز فريق إدارة هذه المسألة على تقييس </w:t>
      </w:r>
      <w:r w:rsidRPr="005B272C">
        <w:rPr>
          <w:rFonts w:hint="cs"/>
          <w:spacing w:val="-2"/>
          <w:rtl/>
          <w:lang w:bidi="ar-EG"/>
        </w:rPr>
        <w:t>التوصيل الشبكي المتمحور حول المعلومات</w:t>
      </w:r>
      <w:r w:rsidRPr="005B272C">
        <w:rPr>
          <w:rFonts w:hint="cs"/>
          <w:spacing w:val="-2"/>
          <w:rtl/>
          <w:lang w:bidi="ar"/>
        </w:rPr>
        <w:t xml:space="preserve"> و</w:t>
      </w:r>
      <w:r w:rsidRPr="005B272C">
        <w:rPr>
          <w:rFonts w:hint="cs"/>
          <w:spacing w:val="-2"/>
          <w:rtl/>
          <w:lang w:bidi="ar-EG"/>
        </w:rPr>
        <w:t>شبكة بيانات اتصالات الرزم العمومية</w:t>
      </w:r>
      <w:r w:rsidRPr="005B272C">
        <w:rPr>
          <w:rFonts w:hint="cs"/>
          <w:spacing w:val="-2"/>
          <w:rtl/>
          <w:lang w:bidi="ar"/>
        </w:rPr>
        <w:t>، من جهة، ويجمع ويدرس تكنولوجيات الشبكة الجديدة وحلول الشبكة الناشئة، من جهة أخرى، ويطورها لتبلغ مرحلة النضج للتقييس المستقبلي.</w:t>
      </w:r>
    </w:p>
    <w:p w:rsidR="00795EF3" w:rsidRPr="005B272C" w:rsidRDefault="00795EF3" w:rsidP="008B1413">
      <w:pPr>
        <w:pStyle w:val="Heading3"/>
        <w:rPr>
          <w:rtl/>
        </w:rPr>
      </w:pPr>
      <w:r w:rsidRPr="005B272C">
        <w:t>2</w:t>
      </w:r>
      <w:r w:rsidRPr="005B272C">
        <w:rPr>
          <w:rtl/>
        </w:rPr>
        <w:tab/>
        <w:t>المسألة</w:t>
      </w:r>
    </w:p>
    <w:p w:rsidR="00795EF3" w:rsidRPr="005B272C" w:rsidRDefault="00795EF3" w:rsidP="000F7789">
      <w:pPr>
        <w:keepNext/>
        <w:keepLines/>
        <w:rPr>
          <w:rtl/>
          <w:lang w:bidi="ar-EG"/>
        </w:rPr>
      </w:pPr>
      <w:r w:rsidRPr="005B272C">
        <w:rPr>
          <w:rtl/>
          <w:lang w:bidi="ar-EG"/>
        </w:rPr>
        <w:t>تتناول الدراسة البنود التالية دون أن تقتصر عليها:</w:t>
      </w:r>
    </w:p>
    <w:p w:rsidR="00795EF3" w:rsidRPr="005B272C" w:rsidRDefault="00795EF3" w:rsidP="000F7789">
      <w:pPr>
        <w:pStyle w:val="enumlev1"/>
        <w:rPr>
          <w:spacing w:val="-2"/>
          <w:rtl/>
          <w:lang w:bidi="ar-EG"/>
        </w:rPr>
      </w:pPr>
      <w:r w:rsidRPr="005B272C">
        <w:rPr>
          <w:spacing w:val="-2"/>
        </w:rPr>
        <w:sym w:font="Symbol" w:char="F0B7"/>
      </w:r>
      <w:r w:rsidRPr="005B272C">
        <w:rPr>
          <w:spacing w:val="-2"/>
          <w:rtl/>
          <w:lang w:bidi="ar-EG"/>
        </w:rPr>
        <w:tab/>
      </w:r>
      <w:r w:rsidRPr="005B272C">
        <w:rPr>
          <w:rFonts w:hint="cs"/>
          <w:spacing w:val="-2"/>
          <w:rtl/>
          <w:lang w:bidi="ar"/>
        </w:rPr>
        <w:t>ما هي المتطلبات العامة والمعمارية الوظيفية والآليات التي تخص حالات استخدام محددة</w:t>
      </w:r>
      <w:r w:rsidR="001F672E" w:rsidRPr="005B272C">
        <w:rPr>
          <w:rFonts w:hint="cs"/>
          <w:spacing w:val="-2"/>
          <w:rtl/>
          <w:lang w:bidi="ar"/>
        </w:rPr>
        <w:t xml:space="preserve"> في </w:t>
      </w:r>
      <w:r w:rsidRPr="005B272C">
        <w:rPr>
          <w:rFonts w:hint="cs"/>
          <w:spacing w:val="-2"/>
          <w:rtl/>
          <w:lang w:bidi="ar-EG"/>
        </w:rPr>
        <w:t>التوصيل الشبكي المتمحور حول المعلومات</w:t>
      </w:r>
      <w:r w:rsidRPr="005B272C">
        <w:rPr>
          <w:rFonts w:hint="cs"/>
          <w:spacing w:val="-2"/>
          <w:rtl/>
          <w:lang w:bidi="ar"/>
        </w:rPr>
        <w:t>، بما</w:t>
      </w:r>
      <w:r w:rsidR="001F672E" w:rsidRPr="005B272C">
        <w:rPr>
          <w:rFonts w:hint="cs"/>
          <w:spacing w:val="-2"/>
          <w:rtl/>
          <w:lang w:bidi="ar"/>
        </w:rPr>
        <w:t xml:space="preserve"> في </w:t>
      </w:r>
      <w:r w:rsidRPr="005B272C">
        <w:rPr>
          <w:rFonts w:hint="cs"/>
          <w:spacing w:val="-2"/>
          <w:rtl/>
          <w:lang w:bidi="ar"/>
        </w:rPr>
        <w:t>ذلك قضايا العمل البيني، والأمن، والفوترة/الترسيم، والاكتشاف، والتسيير والتخزين المؤقت؟</w:t>
      </w:r>
    </w:p>
    <w:p w:rsidR="00795EF3" w:rsidRPr="005B272C" w:rsidRDefault="00795EF3" w:rsidP="000F7789">
      <w:pPr>
        <w:pStyle w:val="enumlev1"/>
        <w:rPr>
          <w:rtl/>
        </w:rPr>
      </w:pPr>
      <w:r w:rsidRPr="005B272C">
        <w:lastRenderedPageBreak/>
        <w:sym w:font="Symbol" w:char="F0B7"/>
      </w:r>
      <w:r w:rsidRPr="005B272C">
        <w:rPr>
          <w:rFonts w:hint="cs"/>
          <w:rtl/>
          <w:lang w:bidi="ar-EG"/>
        </w:rPr>
        <w:tab/>
      </w:r>
      <w:r w:rsidRPr="005B272C">
        <w:rPr>
          <w:rFonts w:hint="cs"/>
          <w:rtl/>
          <w:lang w:bidi="ar"/>
        </w:rPr>
        <w:t xml:space="preserve">إلى أي مدى ينطبق </w:t>
      </w:r>
      <w:r w:rsidRPr="005B272C">
        <w:rPr>
          <w:rFonts w:hint="cs"/>
          <w:rtl/>
          <w:lang w:bidi="ar-EG"/>
        </w:rPr>
        <w:t>التوصيل الشبكي المتمحور حول المعلومات</w:t>
      </w:r>
      <w:r w:rsidRPr="005B272C">
        <w:rPr>
          <w:rFonts w:hint="cs"/>
          <w:rtl/>
          <w:lang w:bidi="ar"/>
        </w:rPr>
        <w:t xml:space="preserve"> على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Pr="005B272C">
        <w:rPr>
          <w:rFonts w:hint="cs"/>
          <w:rtl/>
          <w:lang w:bidi="ar"/>
        </w:rPr>
        <w:t>؟</w:t>
      </w:r>
    </w:p>
    <w:p w:rsidR="00795EF3" w:rsidRPr="005B272C" w:rsidRDefault="00795EF3" w:rsidP="000F7789">
      <w:pPr>
        <w:pStyle w:val="enumlev1"/>
        <w:rPr>
          <w:rtl/>
          <w:lang w:bidi="ar-EG"/>
        </w:rPr>
      </w:pPr>
      <w:r w:rsidRPr="005B272C">
        <w:sym w:font="Symbol" w:char="F0B7"/>
      </w:r>
      <w:r w:rsidRPr="005B272C">
        <w:rPr>
          <w:rFonts w:hint="cs"/>
          <w:rtl/>
          <w:lang w:bidi="ar-EG"/>
        </w:rPr>
        <w:tab/>
        <w:t>كيف يمكن أن تتطور شبكة بيانات الرزم بحيث</w:t>
      </w:r>
      <w:r w:rsidRPr="005B272C">
        <w:rPr>
          <w:rFonts w:hint="cs"/>
          <w:rtl/>
          <w:lang w:bidi="ar"/>
        </w:rPr>
        <w:t xml:space="preserve"> تدعم متطلبات حالات الاستخدام والخدمات الناشئة بما</w:t>
      </w:r>
      <w:r w:rsidR="001F672E" w:rsidRPr="005B272C">
        <w:rPr>
          <w:rFonts w:hint="cs"/>
          <w:rtl/>
          <w:lang w:bidi="ar"/>
        </w:rPr>
        <w:t xml:space="preserve"> في </w:t>
      </w:r>
      <w:r w:rsidRPr="005B272C">
        <w:rPr>
          <w:rFonts w:hint="cs"/>
          <w:rtl/>
          <w:lang w:bidi="ar"/>
        </w:rPr>
        <w:t xml:space="preserve">ذلك إنترنت الأشياء، والحوسبة السحابية وشبكة إيصال المحتوى </w:t>
      </w:r>
      <w:r w:rsidR="000F7789" w:rsidRPr="005B272C">
        <w:rPr>
          <w:lang w:bidi="ar"/>
        </w:rPr>
        <w:t>(</w:t>
      </w:r>
      <w:r w:rsidRPr="005B272C">
        <w:rPr>
          <w:lang w:val="en-GB"/>
        </w:rPr>
        <w:t>CDN</w:t>
      </w:r>
      <w:r w:rsidR="000F7789" w:rsidRPr="005B272C">
        <w:rPr>
          <w:lang w:bidi="ar"/>
        </w:rPr>
        <w:t>)</w:t>
      </w:r>
      <w:r w:rsidRPr="005B272C">
        <w:rPr>
          <w:rFonts w:hint="cs"/>
          <w:rtl/>
          <w:lang w:bidi="ar"/>
        </w:rPr>
        <w:t>؟</w:t>
      </w:r>
    </w:p>
    <w:p w:rsidR="00795EF3" w:rsidRPr="005B272C" w:rsidRDefault="00795EF3" w:rsidP="000F7789">
      <w:pPr>
        <w:pStyle w:val="enumlev1"/>
        <w:rPr>
          <w:rtl/>
          <w:lang w:bidi="ar-EG"/>
        </w:rPr>
      </w:pPr>
      <w:r w:rsidRPr="005B272C">
        <w:sym w:font="Symbol" w:char="F0B7"/>
      </w:r>
      <w:r w:rsidRPr="005B272C">
        <w:rPr>
          <w:rtl/>
          <w:lang w:bidi="ar-EG"/>
        </w:rPr>
        <w:tab/>
      </w:r>
      <w:r w:rsidRPr="005B272C">
        <w:rPr>
          <w:rFonts w:hint="cs"/>
          <w:rtl/>
          <w:lang w:bidi="ar-EG"/>
        </w:rPr>
        <w:t xml:space="preserve">كيف يمكن أن تتطور شبكة بيانات الرزم بحيث </w:t>
      </w:r>
      <w:proofErr w:type="spellStart"/>
      <w:r w:rsidRPr="005B272C">
        <w:rPr>
          <w:rFonts w:hint="cs"/>
          <w:rtl/>
          <w:lang w:bidi="ar-EG"/>
        </w:rPr>
        <w:t>تلب</w:t>
      </w:r>
      <w:r w:rsidR="003B4A52" w:rsidRPr="005B272C">
        <w:rPr>
          <w:rFonts w:hint="cs"/>
          <w:rtl/>
          <w:lang w:bidi="ar-EG"/>
        </w:rPr>
        <w:t>‍</w:t>
      </w:r>
      <w:r w:rsidRPr="005B272C">
        <w:rPr>
          <w:rFonts w:hint="cs"/>
          <w:rtl/>
          <w:lang w:bidi="ar-EG"/>
        </w:rPr>
        <w:t>ي</w:t>
      </w:r>
      <w:proofErr w:type="spellEnd"/>
      <w:r w:rsidRPr="005B272C">
        <w:rPr>
          <w:rFonts w:hint="cs"/>
          <w:rtl/>
          <w:lang w:bidi="ar-EG"/>
        </w:rPr>
        <w:t xml:space="preserve"> متطلبات الخدمات المتنوعة، مثل خدمات الجيل الخامس وإنترنت</w:t>
      </w:r>
      <w:r w:rsidRPr="005B272C">
        <w:rPr>
          <w:rFonts w:hint="cs"/>
          <w:rtl/>
        </w:rPr>
        <w:t xml:space="preserve"> الأشياء والحوسبة السحابية والإنترنت المتنقلة وشبكة </w:t>
      </w:r>
      <w:r w:rsidRPr="005B272C">
        <w:rPr>
          <w:rFonts w:hint="cs"/>
          <w:rtl/>
          <w:lang w:bidi="ar"/>
        </w:rPr>
        <w:t xml:space="preserve">إيصال </w:t>
      </w:r>
      <w:r w:rsidRPr="005B272C">
        <w:rPr>
          <w:rFonts w:hint="cs"/>
          <w:rtl/>
        </w:rPr>
        <w:t>المحتوى، وما إلى ذلك؟</w:t>
      </w:r>
    </w:p>
    <w:p w:rsidR="00795EF3" w:rsidRPr="005B272C" w:rsidRDefault="00795EF3" w:rsidP="000F7789">
      <w:pPr>
        <w:pStyle w:val="enumlev1"/>
        <w:rPr>
          <w:rtl/>
          <w:lang w:bidi="ar-EG"/>
        </w:rPr>
      </w:pPr>
      <w:r w:rsidRPr="005B272C">
        <w:rPr>
          <w:rtl/>
          <w:lang w:bidi="ar-EG"/>
        </w:rPr>
        <w:t>•</w:t>
      </w:r>
      <w:r w:rsidRPr="005B272C">
        <w:rPr>
          <w:rtl/>
          <w:lang w:bidi="ar-EG"/>
        </w:rPr>
        <w:tab/>
        <w:t xml:space="preserve">ما هي </w:t>
      </w:r>
      <w:r w:rsidRPr="005B272C">
        <w:rPr>
          <w:rFonts w:hint="cs"/>
          <w:rtl/>
          <w:lang w:bidi="ar-EG"/>
        </w:rPr>
        <w:t>التكنولوجيات المرشحة الممكنة الجديدة لتطور الشبكات القائمة على الرزم؟</w:t>
      </w:r>
    </w:p>
    <w:p w:rsidR="00795EF3" w:rsidRPr="005B272C" w:rsidRDefault="00795EF3" w:rsidP="000F7789">
      <w:pPr>
        <w:pStyle w:val="enumlev1"/>
      </w:pPr>
      <w:r w:rsidRPr="005B272C">
        <w:sym w:font="Symbol" w:char="F0B7"/>
      </w:r>
      <w:r w:rsidRPr="005B272C">
        <w:rPr>
          <w:rtl/>
          <w:lang w:bidi="ar-EG"/>
        </w:rPr>
        <w:tab/>
      </w:r>
      <w:r w:rsidRPr="005B272C">
        <w:rPr>
          <w:rFonts w:hint="cs"/>
          <w:rtl/>
          <w:lang w:bidi="ar"/>
        </w:rPr>
        <w:t>ما هو مخطط تحديد هوية كائنات البيانات، بما</w:t>
      </w:r>
      <w:r w:rsidR="001F672E" w:rsidRPr="005B272C">
        <w:rPr>
          <w:rFonts w:hint="cs"/>
          <w:rtl/>
          <w:lang w:bidi="ar"/>
        </w:rPr>
        <w:t xml:space="preserve"> في </w:t>
      </w:r>
      <w:r w:rsidRPr="005B272C">
        <w:rPr>
          <w:rFonts w:hint="cs"/>
          <w:rtl/>
          <w:lang w:bidi="ar"/>
        </w:rPr>
        <w:t>ذلك هيكل معرفات الهوية وما يقابلها من الموقع والكيانات الأخرى، وضغط الرأسية؟</w:t>
      </w:r>
    </w:p>
    <w:p w:rsidR="00795EF3" w:rsidRPr="005B272C" w:rsidRDefault="00795EF3" w:rsidP="000F7789">
      <w:pPr>
        <w:pStyle w:val="enumlev1"/>
        <w:rPr>
          <w:rtl/>
          <w:lang w:bidi="ar-EG"/>
        </w:rPr>
      </w:pPr>
      <w:r w:rsidRPr="005B272C">
        <w:sym w:font="Symbol" w:char="F0B7"/>
      </w:r>
      <w:r w:rsidRPr="005B272C">
        <w:rPr>
          <w:rtl/>
          <w:lang w:bidi="ar-EG"/>
        </w:rPr>
        <w:tab/>
      </w:r>
      <w:r w:rsidRPr="005B272C">
        <w:rPr>
          <w:rFonts w:hint="cs"/>
          <w:rtl/>
          <w:lang w:bidi="ar"/>
        </w:rPr>
        <w:t xml:space="preserve">ما هي نماذج التنقلية الجديدة التي ستتحقق عن طريق </w:t>
      </w:r>
      <w:r w:rsidRPr="005B272C">
        <w:rPr>
          <w:rFonts w:hint="cs"/>
          <w:rtl/>
          <w:lang w:bidi="ar-EG"/>
        </w:rPr>
        <w:t>التوصيل الشبكي المتمحور حول المعلومات</w:t>
      </w:r>
      <w:r w:rsidRPr="005B272C">
        <w:rPr>
          <w:rFonts w:hint="cs"/>
          <w:rtl/>
          <w:lang w:bidi="ar"/>
        </w:rPr>
        <w:t>؟</w:t>
      </w:r>
    </w:p>
    <w:p w:rsidR="00795EF3" w:rsidRPr="005B272C" w:rsidRDefault="00795EF3" w:rsidP="008B1413">
      <w:pPr>
        <w:pStyle w:val="Heading3"/>
        <w:rPr>
          <w:rtl/>
        </w:rPr>
      </w:pPr>
      <w:r w:rsidRPr="005B272C">
        <w:t>3</w:t>
      </w:r>
      <w:r w:rsidRPr="005B272C">
        <w:rPr>
          <w:rtl/>
        </w:rPr>
        <w:tab/>
        <w:t>المهام</w:t>
      </w:r>
    </w:p>
    <w:p w:rsidR="00795EF3" w:rsidRPr="005B272C" w:rsidRDefault="00795EF3" w:rsidP="00010D1D">
      <w:pPr>
        <w:keepNext/>
        <w:rPr>
          <w:rtl/>
          <w:lang w:bidi="ar-EG"/>
        </w:rPr>
      </w:pPr>
      <w:r w:rsidRPr="005B272C">
        <w:rPr>
          <w:rtl/>
          <w:lang w:bidi="ar-EG"/>
        </w:rPr>
        <w:t xml:space="preserve">تشمل المهام البنود التالية دون أن تقتصر عليها: </w:t>
      </w:r>
    </w:p>
    <w:p w:rsidR="00795EF3" w:rsidRPr="005B272C" w:rsidRDefault="00795EF3" w:rsidP="003B4A52">
      <w:pPr>
        <w:pStyle w:val="enumlev1"/>
        <w:rPr>
          <w:rtl/>
          <w:lang w:bidi="ar-EG"/>
        </w:rPr>
      </w:pPr>
      <w:r w:rsidRPr="005B272C">
        <w:sym w:font="Symbol" w:char="F0B7"/>
      </w:r>
      <w:r w:rsidRPr="005B272C">
        <w:rPr>
          <w:rtl/>
          <w:lang w:bidi="ar-EG"/>
        </w:rPr>
        <w:tab/>
      </w:r>
      <w:r w:rsidRPr="005B272C">
        <w:rPr>
          <w:rFonts w:hint="cs"/>
          <w:rtl/>
          <w:lang w:bidi="ar"/>
        </w:rPr>
        <w:t xml:space="preserve">إنتاج وثيقة (وثائق) بشأن تحليل إمكانية تطبيق </w:t>
      </w:r>
      <w:r w:rsidRPr="005B272C">
        <w:rPr>
          <w:rFonts w:hint="cs"/>
          <w:rtl/>
          <w:lang w:bidi="ar-EG"/>
        </w:rPr>
        <w:t>التوصيل الشبكي المتمحور حول المعلومات</w:t>
      </w:r>
      <w:r w:rsidRPr="005B272C">
        <w:rPr>
          <w:rFonts w:hint="cs"/>
          <w:rtl/>
          <w:lang w:bidi="ar"/>
        </w:rPr>
        <w:t xml:space="preserve"> على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Pr="005B272C">
        <w:rPr>
          <w:rFonts w:hint="cs"/>
          <w:rtl/>
          <w:lang w:bidi="ar-EG"/>
        </w:rPr>
        <w:t xml:space="preserve"> </w:t>
      </w:r>
      <w:r w:rsidR="003B4A52" w:rsidRPr="005B272C">
        <w:rPr>
          <w:lang w:bidi="ar-EG"/>
        </w:rPr>
        <w:t>(</w:t>
      </w:r>
      <w:r w:rsidRPr="005B272C">
        <w:rPr>
          <w:rFonts w:hint="cs"/>
        </w:rPr>
        <w:t>IMT</w:t>
      </w:r>
      <w:r w:rsidR="003B4A52" w:rsidRPr="005B272C">
        <w:noBreakHyphen/>
      </w:r>
      <w:r w:rsidRPr="005B272C">
        <w:rPr>
          <w:rFonts w:hint="cs"/>
        </w:rPr>
        <w:t>2020</w:t>
      </w:r>
      <w:r w:rsidR="003B4A52" w:rsidRPr="005B272C">
        <w:rPr>
          <w:lang w:bidi="ar-EG"/>
        </w:rPr>
        <w:t>)</w:t>
      </w:r>
      <w:r w:rsidRPr="005B272C">
        <w:rPr>
          <w:rFonts w:hint="cs"/>
          <w:rtl/>
          <w:lang w:bidi="ar"/>
        </w:rPr>
        <w:t xml:space="preserve"> وشبكات المستقبل.</w:t>
      </w:r>
    </w:p>
    <w:p w:rsidR="00795EF3" w:rsidRPr="005B272C" w:rsidRDefault="00795EF3" w:rsidP="003B4A52">
      <w:pPr>
        <w:pStyle w:val="enumlev1"/>
        <w:rPr>
          <w:rtl/>
        </w:rPr>
      </w:pPr>
      <w:r w:rsidRPr="005B272C">
        <w:sym w:font="Symbol" w:char="F0B7"/>
      </w:r>
      <w:r w:rsidRPr="005B272C">
        <w:rPr>
          <w:rFonts w:hint="cs"/>
          <w:rtl/>
          <w:lang w:bidi="ar-EG"/>
        </w:rPr>
        <w:tab/>
      </w:r>
      <w:r w:rsidRPr="005B272C">
        <w:rPr>
          <w:rFonts w:hint="cs"/>
          <w:rtl/>
          <w:lang w:bidi="ar"/>
        </w:rPr>
        <w:t>وضع توصيات جديدة بشأن المتطلبات العامة والمعمارية الوظيفية وآليات</w:t>
      </w:r>
      <w:r w:rsidRPr="005B272C">
        <w:rPr>
          <w:rFonts w:hint="cs"/>
          <w:rtl/>
          <w:lang w:bidi="ar-EG"/>
        </w:rPr>
        <w:t xml:space="preserve"> التوصيل الشبكي المتمحور حول المعلومات</w:t>
      </w:r>
      <w:r w:rsidRPr="005B272C">
        <w:rPr>
          <w:rFonts w:hint="cs"/>
          <w:rtl/>
          <w:lang w:bidi="ar"/>
        </w:rPr>
        <w:t xml:space="preserve"> والآليات والمعماريات التي تخص حالات استخدام محددة، بما</w:t>
      </w:r>
      <w:r w:rsidR="001F672E" w:rsidRPr="005B272C">
        <w:rPr>
          <w:rFonts w:hint="cs"/>
          <w:rtl/>
          <w:lang w:bidi="ar"/>
        </w:rPr>
        <w:t xml:space="preserve"> في </w:t>
      </w:r>
      <w:r w:rsidRPr="005B272C">
        <w:rPr>
          <w:rFonts w:hint="cs"/>
          <w:rtl/>
          <w:lang w:bidi="ar"/>
        </w:rPr>
        <w:t>ذلك معرفات الهوية.</w:t>
      </w:r>
    </w:p>
    <w:p w:rsidR="00795EF3" w:rsidRPr="005B272C" w:rsidRDefault="00795EF3" w:rsidP="003B4A52">
      <w:pPr>
        <w:pStyle w:val="enumlev1"/>
        <w:rPr>
          <w:rtl/>
          <w:lang w:bidi="ar-EG"/>
        </w:rPr>
      </w:pPr>
      <w:r w:rsidRPr="005B272C">
        <w:sym w:font="Symbol" w:char="F0B7"/>
      </w:r>
      <w:r w:rsidRPr="005B272C">
        <w:rPr>
          <w:rFonts w:hint="cs"/>
          <w:rtl/>
          <w:lang w:bidi="ar-EG"/>
        </w:rPr>
        <w:tab/>
      </w:r>
      <w:r w:rsidRPr="005B272C">
        <w:rPr>
          <w:rFonts w:hint="cs"/>
          <w:rtl/>
          <w:lang w:bidi="ar"/>
        </w:rPr>
        <w:t>وضع توصيات بشأن شبكة بيانات الرزم استناداً إلى دراسة المتطلبات والأطر والآليات المرشحة.</w:t>
      </w:r>
    </w:p>
    <w:p w:rsidR="00795EF3" w:rsidRPr="005B272C" w:rsidRDefault="00795EF3" w:rsidP="00B14919">
      <w:pPr>
        <w:pStyle w:val="enumlev1"/>
        <w:rPr>
          <w:rtl/>
          <w:lang w:bidi="ar-EG"/>
        </w:rPr>
      </w:pPr>
      <w:r w:rsidRPr="005B272C">
        <w:sym w:font="Symbol" w:char="F0B7"/>
      </w:r>
      <w:r w:rsidRPr="005B272C">
        <w:rPr>
          <w:rtl/>
          <w:lang w:bidi="ar-EG"/>
        </w:rPr>
        <w:tab/>
      </w:r>
      <w:r w:rsidRPr="005B272C">
        <w:rPr>
          <w:rFonts w:hint="cs"/>
          <w:rtl/>
          <w:lang w:bidi="ar"/>
        </w:rPr>
        <w:t>وضع توصيات بشأن المعمارية والتمثيل الافتراضي للشبكة والتحكم</w:t>
      </w:r>
      <w:r w:rsidR="001F672E" w:rsidRPr="005B272C">
        <w:rPr>
          <w:rFonts w:hint="cs"/>
          <w:rtl/>
          <w:lang w:bidi="ar"/>
        </w:rPr>
        <w:t xml:space="preserve"> في </w:t>
      </w:r>
      <w:r w:rsidRPr="005B272C">
        <w:rPr>
          <w:rFonts w:hint="cs"/>
          <w:rtl/>
          <w:lang w:bidi="ar"/>
        </w:rPr>
        <w:t>الموارد والقضايا التقنية الأخرى ل</w:t>
      </w:r>
      <w:r w:rsidRPr="005B272C">
        <w:rPr>
          <w:rFonts w:hint="cs"/>
          <w:rtl/>
          <w:lang w:bidi="ar-EG"/>
        </w:rPr>
        <w:t xml:space="preserve">شبكة المستقبل القائمة على الرزم </w:t>
      </w:r>
      <w:r w:rsidR="00B14919" w:rsidRPr="005B272C">
        <w:rPr>
          <w:lang w:bidi="ar"/>
        </w:rPr>
        <w:t>(</w:t>
      </w:r>
      <w:r w:rsidRPr="005B272C">
        <w:rPr>
          <w:rFonts w:hint="cs"/>
        </w:rPr>
        <w:t>FPBN</w:t>
      </w:r>
      <w:r w:rsidR="00B14919" w:rsidRPr="005B272C">
        <w:rPr>
          <w:lang w:bidi="ar"/>
        </w:rPr>
        <w:t>)</w:t>
      </w:r>
      <w:r w:rsidRPr="005B272C">
        <w:rPr>
          <w:rFonts w:hint="cs"/>
          <w:rtl/>
          <w:lang w:bidi="ar"/>
        </w:rPr>
        <w:t xml:space="preserve"> بما</w:t>
      </w:r>
      <w:r w:rsidR="001F672E" w:rsidRPr="005B272C">
        <w:rPr>
          <w:rFonts w:hint="cs"/>
          <w:rtl/>
          <w:lang w:bidi="ar"/>
        </w:rPr>
        <w:t xml:space="preserve"> في </w:t>
      </w:r>
      <w:r w:rsidRPr="005B272C">
        <w:rPr>
          <w:rFonts w:hint="cs"/>
          <w:rtl/>
          <w:lang w:bidi="ar"/>
        </w:rPr>
        <w:t xml:space="preserve">ذلك الانتقال من الشبكات التقليدية القائمة على بروتوكول الإنترنت إلى </w:t>
      </w:r>
      <w:r w:rsidRPr="005B272C">
        <w:rPr>
          <w:rFonts w:hint="cs"/>
          <w:rtl/>
          <w:lang w:bidi="ar-EG"/>
        </w:rPr>
        <w:t>شبكة المستقبل القائمة على الرزم</w:t>
      </w:r>
      <w:r w:rsidRPr="005B272C">
        <w:rPr>
          <w:rFonts w:hint="cs"/>
          <w:rtl/>
          <w:lang w:bidi="ar"/>
        </w:rPr>
        <w:t>.</w:t>
      </w:r>
    </w:p>
    <w:p w:rsidR="00795EF3" w:rsidRPr="005B272C" w:rsidRDefault="00795EF3" w:rsidP="003B4A52">
      <w:pPr>
        <w:pStyle w:val="enumlev1"/>
        <w:rPr>
          <w:rtl/>
          <w:lang w:bidi="ar-EG"/>
        </w:rPr>
      </w:pPr>
      <w:r w:rsidRPr="005B272C">
        <w:rPr>
          <w:rtl/>
          <w:lang w:bidi="ar-EG"/>
        </w:rPr>
        <w:t>•</w:t>
      </w:r>
      <w:r w:rsidRPr="005B272C">
        <w:rPr>
          <w:rFonts w:hint="cs"/>
          <w:rtl/>
          <w:lang w:bidi="ar-EG"/>
        </w:rPr>
        <w:tab/>
        <w:t>وضع المتطلبات وخارطة الطريق لتطور الشبكات القائمة على الرزم.</w:t>
      </w:r>
    </w:p>
    <w:p w:rsidR="00795EF3" w:rsidRPr="005B272C" w:rsidRDefault="00795EF3" w:rsidP="003B4A52">
      <w:pPr>
        <w:pStyle w:val="enumlev1"/>
        <w:rPr>
          <w:rtl/>
          <w:lang w:bidi="ar-EG"/>
        </w:rPr>
      </w:pPr>
      <w:r w:rsidRPr="005B272C">
        <w:sym w:font="Symbol" w:char="F0B7"/>
      </w:r>
      <w:r w:rsidRPr="005B272C">
        <w:rPr>
          <w:rtl/>
          <w:lang w:bidi="ar-EG"/>
        </w:rPr>
        <w:tab/>
      </w:r>
      <w:r w:rsidRPr="005B272C">
        <w:rPr>
          <w:rFonts w:hint="cs"/>
          <w:rtl/>
          <w:lang w:bidi="ar"/>
        </w:rPr>
        <w:t>دراسة وتقييس تكنولوجيات الشبكات القادمة الأخرى ذات الصلة.</w:t>
      </w:r>
    </w:p>
    <w:p w:rsidR="00795EF3" w:rsidRPr="005B272C" w:rsidRDefault="00795EF3" w:rsidP="00901AA3">
      <w:pPr>
        <w:rPr>
          <w:rtl/>
          <w:lang w:bidi="ar-EG"/>
        </w:rPr>
      </w:pPr>
      <w:r w:rsidRPr="005B272C">
        <w:rPr>
          <w:rtl/>
        </w:rPr>
        <w:t>وترد معلومات محدَّثة عن حالة الأعمال الجارية</w:t>
      </w:r>
      <w:r w:rsidR="001F672E" w:rsidRPr="005B272C">
        <w:rPr>
          <w:rtl/>
        </w:rPr>
        <w:t xml:space="preserve"> في </w:t>
      </w:r>
      <w:r w:rsidRPr="005B272C">
        <w:rPr>
          <w:rtl/>
        </w:rPr>
        <w:t>إطار هذه المسألة</w:t>
      </w:r>
      <w:r w:rsidR="001F672E" w:rsidRPr="005B272C">
        <w:rPr>
          <w:rtl/>
        </w:rPr>
        <w:t xml:space="preserve"> في </w:t>
      </w:r>
      <w:r w:rsidRPr="005B272C">
        <w:rPr>
          <w:rtl/>
        </w:rPr>
        <w:t xml:space="preserve">برنامج عمل لجنة الدراسات </w:t>
      </w:r>
      <w:r w:rsidRPr="005B272C">
        <w:t>13</w:t>
      </w:r>
      <w:r w:rsidRPr="005B272C">
        <w:rPr>
          <w:rtl/>
        </w:rPr>
        <w:t xml:space="preserve"> على</w:t>
      </w:r>
      <w:r w:rsidRPr="005B272C">
        <w:rPr>
          <w:rFonts w:hint="cs"/>
          <w:rtl/>
        </w:rPr>
        <w:t xml:space="preserve"> الرابط</w:t>
      </w:r>
      <w:r w:rsidRPr="005B272C">
        <w:t>:</w:t>
      </w:r>
    </w:p>
    <w:p w:rsidR="00795EF3" w:rsidRPr="005B272C" w:rsidRDefault="003F299E" w:rsidP="00B14919">
      <w:pPr>
        <w:rPr>
          <w:rtl/>
        </w:rPr>
      </w:pPr>
      <w:hyperlink r:id="rId16" w:history="1">
        <w:r w:rsidR="00B14919" w:rsidRPr="005B272C">
          <w:rPr>
            <w:rStyle w:val="Hyperlink"/>
            <w:lang w:val="en-GB"/>
          </w:rPr>
          <w:t>http://www.itu.int/ITU-T/workprog/wp_search.aspx?Q=15/13</w:t>
        </w:r>
      </w:hyperlink>
      <w:r w:rsidR="00B14919" w:rsidRPr="005B272C">
        <w:rPr>
          <w:rtl/>
        </w:rPr>
        <w:br/>
      </w:r>
      <w:r w:rsidR="00B14919" w:rsidRPr="005B272C">
        <w:rPr>
          <w:rFonts w:hint="cs"/>
          <w:rtl/>
        </w:rPr>
        <w:t>و</w:t>
      </w:r>
      <w:hyperlink r:id="rId17" w:history="1">
        <w:r w:rsidR="00B14919" w:rsidRPr="005B272C">
          <w:rPr>
            <w:rStyle w:val="Hyperlink"/>
            <w:lang w:val="en-GB"/>
          </w:rPr>
          <w:t>http://www.itu.int/ITU-T/workprog/wp_search.aspx?Q=13/13</w:t>
        </w:r>
      </w:hyperlink>
    </w:p>
    <w:p w:rsidR="00795EF3" w:rsidRPr="005B272C" w:rsidRDefault="00795EF3" w:rsidP="008B1413">
      <w:pPr>
        <w:pStyle w:val="Heading3"/>
        <w:rPr>
          <w:rtl/>
        </w:rPr>
      </w:pPr>
      <w:r w:rsidRPr="005B272C">
        <w:t>4</w:t>
      </w:r>
      <w:r w:rsidRPr="005B272C">
        <w:rPr>
          <w:rtl/>
        </w:rPr>
        <w:tab/>
        <w:t>الروابط</w:t>
      </w:r>
    </w:p>
    <w:p w:rsidR="00795EF3" w:rsidRPr="005B272C" w:rsidRDefault="00795EF3" w:rsidP="00B7715E">
      <w:pPr>
        <w:keepNext/>
        <w:keepLines/>
        <w:rPr>
          <w:b/>
          <w:bCs/>
          <w:rtl/>
          <w:lang w:bidi="ar-EG"/>
        </w:rPr>
      </w:pPr>
      <w:r w:rsidRPr="005B272C">
        <w:rPr>
          <w:rFonts w:hint="cs"/>
          <w:b/>
          <w:bCs/>
          <w:rtl/>
          <w:lang w:bidi="ar-EG"/>
        </w:rPr>
        <w:t>التوصيات:</w:t>
      </w:r>
    </w:p>
    <w:p w:rsidR="00795EF3" w:rsidRPr="005B272C" w:rsidRDefault="00795EF3" w:rsidP="00EC08A9">
      <w:pPr>
        <w:pStyle w:val="enumlev1"/>
        <w:rPr>
          <w:rtl/>
        </w:rPr>
      </w:pPr>
      <w:r w:rsidRPr="005B272C">
        <w:sym w:font="Symbol" w:char="F0B7"/>
      </w:r>
      <w:r w:rsidRPr="005B272C">
        <w:tab/>
      </w:r>
      <w:r w:rsidR="00ED5431">
        <w:t>ITU-T </w:t>
      </w:r>
      <w:r w:rsidRPr="005B272C">
        <w:t>Y.3031</w:t>
      </w:r>
      <w:r w:rsidR="00085E1C" w:rsidRPr="005B272C">
        <w:rPr>
          <w:rFonts w:hint="cs"/>
          <w:rtl/>
        </w:rPr>
        <w:t xml:space="preserve"> و</w:t>
      </w:r>
      <w:r w:rsidRPr="005B272C">
        <w:t>Y.3032</w:t>
      </w:r>
      <w:r w:rsidR="00085E1C" w:rsidRPr="005B272C">
        <w:rPr>
          <w:rFonts w:hint="cs"/>
          <w:rtl/>
        </w:rPr>
        <w:t xml:space="preserve"> و</w:t>
      </w:r>
      <w:r w:rsidRPr="005B272C">
        <w:t>Y.3033</w:t>
      </w:r>
      <w:r w:rsidR="00085E1C" w:rsidRPr="005B272C">
        <w:rPr>
          <w:rFonts w:hint="cs"/>
          <w:rtl/>
        </w:rPr>
        <w:t xml:space="preserve"> و</w:t>
      </w:r>
      <w:r w:rsidRPr="005B272C">
        <w:t>Y.3034</w:t>
      </w:r>
      <w:r w:rsidR="00085E1C" w:rsidRPr="005B272C">
        <w:rPr>
          <w:rFonts w:hint="cs"/>
          <w:rtl/>
        </w:rPr>
        <w:t xml:space="preserve"> و</w:t>
      </w:r>
      <w:r w:rsidRPr="005B272C">
        <w:t>Y.2601</w:t>
      </w:r>
      <w:r w:rsidR="00085E1C" w:rsidRPr="005B272C">
        <w:rPr>
          <w:rFonts w:hint="cs"/>
          <w:rtl/>
        </w:rPr>
        <w:t xml:space="preserve"> و</w:t>
      </w:r>
      <w:r w:rsidRPr="005B272C">
        <w:t>Y.2611</w:t>
      </w:r>
      <w:r w:rsidR="00085E1C" w:rsidRPr="005B272C">
        <w:rPr>
          <w:rFonts w:hint="cs"/>
          <w:rtl/>
        </w:rPr>
        <w:t xml:space="preserve"> و</w:t>
      </w:r>
      <w:r w:rsidRPr="005B272C">
        <w:t>Y.2612</w:t>
      </w:r>
      <w:r w:rsidR="00886BFE" w:rsidRPr="005B272C">
        <w:rPr>
          <w:rFonts w:hint="cs"/>
          <w:rtl/>
        </w:rPr>
        <w:t xml:space="preserve"> و</w:t>
      </w:r>
      <w:r w:rsidRPr="005B272C">
        <w:t>Y.2613</w:t>
      </w:r>
      <w:r w:rsidR="00886BFE" w:rsidRPr="005B272C">
        <w:rPr>
          <w:rFonts w:hint="cs"/>
          <w:rtl/>
        </w:rPr>
        <w:t xml:space="preserve"> و</w:t>
      </w:r>
      <w:r w:rsidRPr="005B272C">
        <w:t>Y.2614</w:t>
      </w:r>
      <w:r w:rsidR="00886BFE" w:rsidRPr="005B272C">
        <w:rPr>
          <w:rFonts w:hint="cs"/>
          <w:rtl/>
        </w:rPr>
        <w:t xml:space="preserve"> و</w:t>
      </w:r>
      <w:r w:rsidRPr="005B272C">
        <w:t>Y.2615</w:t>
      </w:r>
      <w:r w:rsidR="00886BFE" w:rsidRPr="005B272C">
        <w:rPr>
          <w:rFonts w:hint="cs"/>
          <w:rtl/>
        </w:rPr>
        <w:t xml:space="preserve"> و</w:t>
      </w:r>
      <w:r w:rsidRPr="005B272C">
        <w:t>Y.2621</w:t>
      </w:r>
      <w:r w:rsidRPr="005B272C">
        <w:rPr>
          <w:rFonts w:hint="cs"/>
          <w:rtl/>
          <w:lang w:bidi="ar-EG"/>
        </w:rPr>
        <w:t xml:space="preserve"> و</w:t>
      </w:r>
      <w:r w:rsidRPr="005B272C">
        <w:t>Y.2622</w:t>
      </w:r>
    </w:p>
    <w:p w:rsidR="00795EF3" w:rsidRPr="005B272C" w:rsidRDefault="00795EF3" w:rsidP="00622BC7">
      <w:pPr>
        <w:pStyle w:val="enumlev1"/>
        <w:rPr>
          <w:rtl/>
        </w:rPr>
      </w:pPr>
      <w:r w:rsidRPr="005B272C">
        <w:sym w:font="Symbol" w:char="F0B7"/>
      </w:r>
      <w:r w:rsidRPr="005B272C">
        <w:rPr>
          <w:rtl/>
        </w:rPr>
        <w:tab/>
      </w:r>
      <w:r w:rsidRPr="005B272C">
        <w:rPr>
          <w:rFonts w:hint="cs"/>
          <w:rtl/>
        </w:rPr>
        <w:t>التوصيات</w:t>
      </w:r>
      <w:r w:rsidRPr="005B272C">
        <w:rPr>
          <w:rFonts w:hint="cs"/>
          <w:rtl/>
          <w:lang w:bidi="ar-EG"/>
        </w:rPr>
        <w:t xml:space="preserve"> ذات الصلة بالاتصالات المتنقلة الدولية</w:t>
      </w:r>
      <w:r w:rsidR="00622BC7" w:rsidRPr="005B272C">
        <w:rPr>
          <w:rFonts w:hint="cs"/>
          <w:rtl/>
          <w:lang w:bidi="ar-EG"/>
        </w:rPr>
        <w:t>-</w:t>
      </w:r>
      <w:r w:rsidR="00CF28B4" w:rsidRPr="005B272C">
        <w:rPr>
          <w:rFonts w:hint="cs"/>
          <w:lang w:bidi="ar-EG"/>
        </w:rPr>
        <w:t>2020</w:t>
      </w:r>
      <w:r w:rsidRPr="005B272C">
        <w:rPr>
          <w:rFonts w:hint="cs"/>
          <w:rtl/>
          <w:lang w:bidi="ar-EG"/>
        </w:rPr>
        <w:t xml:space="preserve"> وشبكات المستقبل</w:t>
      </w:r>
    </w:p>
    <w:p w:rsidR="00795EF3" w:rsidRPr="005B272C" w:rsidRDefault="00795EF3" w:rsidP="00B7715E">
      <w:pPr>
        <w:keepNext/>
        <w:keepLines/>
        <w:rPr>
          <w:b/>
          <w:bCs/>
          <w:rtl/>
          <w:lang w:bidi="ar-EG"/>
        </w:rPr>
      </w:pPr>
      <w:r w:rsidRPr="005B272C">
        <w:rPr>
          <w:b/>
          <w:bCs/>
          <w:rtl/>
          <w:lang w:bidi="ar-EG"/>
        </w:rPr>
        <w:t>المسائل:</w:t>
      </w:r>
    </w:p>
    <w:p w:rsidR="00795EF3" w:rsidRPr="005B272C" w:rsidRDefault="00795EF3" w:rsidP="00622BC7">
      <w:pPr>
        <w:pStyle w:val="enumlev1"/>
        <w:rPr>
          <w:rtl/>
        </w:rPr>
      </w:pPr>
      <w:r w:rsidRPr="005B272C">
        <w:sym w:font="Symbol" w:char="F0B7"/>
      </w:r>
      <w:r w:rsidRPr="005B272C">
        <w:rPr>
          <w:rFonts w:hint="cs"/>
          <w:rtl/>
          <w:lang w:bidi="ar-EG"/>
        </w:rPr>
        <w:tab/>
      </w:r>
      <w:r w:rsidRPr="005B272C">
        <w:rPr>
          <w:rtl/>
        </w:rPr>
        <w:t>المسائل</w:t>
      </w:r>
      <w:r w:rsidRPr="005B272C">
        <w:rPr>
          <w:rFonts w:hint="cs"/>
          <w:rtl/>
          <w:lang w:bidi="ar-EG"/>
        </w:rPr>
        <w:t xml:space="preserve"> ذات الصلة بالاتصالات المتنقلة الدولية</w:t>
      </w:r>
      <w:r w:rsidR="00622BC7" w:rsidRPr="005B272C">
        <w:rPr>
          <w:rFonts w:hint="cs"/>
          <w:rtl/>
          <w:lang w:bidi="ar-EG"/>
        </w:rPr>
        <w:t>-</w:t>
      </w:r>
      <w:r w:rsidR="00CF28B4" w:rsidRPr="005B272C">
        <w:rPr>
          <w:rFonts w:hint="cs"/>
          <w:lang w:bidi="ar-EG"/>
        </w:rPr>
        <w:t>2020</w:t>
      </w:r>
      <w:r w:rsidRPr="005B272C">
        <w:rPr>
          <w:rFonts w:hint="cs"/>
          <w:rtl/>
          <w:lang w:bidi="ar-EG"/>
        </w:rPr>
        <w:t xml:space="preserve"> وشبكات المستقبل</w:t>
      </w:r>
    </w:p>
    <w:p w:rsidR="00795EF3" w:rsidRPr="005B272C" w:rsidRDefault="00795EF3" w:rsidP="00B7715E">
      <w:pPr>
        <w:keepNext/>
        <w:keepLines/>
        <w:rPr>
          <w:b/>
          <w:bCs/>
          <w:rtl/>
          <w:lang w:bidi="ar-EG"/>
        </w:rPr>
      </w:pPr>
      <w:r w:rsidRPr="005B272C">
        <w:rPr>
          <w:b/>
          <w:bCs/>
          <w:rtl/>
          <w:lang w:bidi="ar-EG"/>
        </w:rPr>
        <w:t>لجان الدراسات:</w:t>
      </w:r>
    </w:p>
    <w:p w:rsidR="00795EF3" w:rsidRPr="005B272C" w:rsidRDefault="00795EF3" w:rsidP="00B664DE">
      <w:pPr>
        <w:pStyle w:val="enumlev1"/>
        <w:rPr>
          <w:rtl/>
        </w:rPr>
      </w:pPr>
      <w:r w:rsidRPr="005B272C">
        <w:sym w:font="Symbol" w:char="F0B7"/>
      </w:r>
      <w:r w:rsidRPr="005B272C">
        <w:rPr>
          <w:rFonts w:hint="cs"/>
          <w:rtl/>
          <w:lang w:bidi="ar-EG"/>
        </w:rPr>
        <w:tab/>
      </w:r>
      <w:r w:rsidRPr="005B272C">
        <w:rPr>
          <w:rtl/>
          <w:lang w:bidi="ar-EG"/>
        </w:rPr>
        <w:t>لجان الدراسات</w:t>
      </w:r>
      <w:r w:rsidRPr="005B272C">
        <w:rPr>
          <w:rFonts w:hint="cs"/>
          <w:rtl/>
          <w:lang w:bidi="ar-EG"/>
        </w:rPr>
        <w:t xml:space="preserve"> </w:t>
      </w:r>
      <w:r w:rsidR="00B664DE">
        <w:rPr>
          <w:rFonts w:hint="cs"/>
          <w:rtl/>
          <w:lang w:bidi="ar-EG"/>
        </w:rPr>
        <w:t>ل</w:t>
      </w:r>
      <w:r w:rsidRPr="005B272C">
        <w:rPr>
          <w:rFonts w:hint="cs"/>
          <w:rtl/>
          <w:lang w:bidi="ar-EG"/>
        </w:rPr>
        <w:t>قطاع تقييس الاتصالات المشاركة</w:t>
      </w:r>
      <w:r w:rsidR="001F672E" w:rsidRPr="005B272C">
        <w:rPr>
          <w:rFonts w:hint="cs"/>
          <w:rtl/>
          <w:lang w:bidi="ar-EG"/>
        </w:rPr>
        <w:t xml:space="preserve"> في </w:t>
      </w:r>
      <w:r w:rsidRPr="005B272C">
        <w:rPr>
          <w:rFonts w:hint="cs"/>
          <w:rtl/>
          <w:lang w:bidi="ar-EG"/>
        </w:rPr>
        <w:t>دراسات الاتصالات المتنقلة الدولية</w:t>
      </w:r>
      <w:r w:rsidR="00AA48C1" w:rsidRPr="005B272C">
        <w:rPr>
          <w:rFonts w:hint="cs"/>
          <w:rtl/>
          <w:lang w:bidi="ar-EG"/>
        </w:rPr>
        <w:t>-</w:t>
      </w:r>
      <w:r w:rsidR="00CF28B4" w:rsidRPr="005B272C">
        <w:rPr>
          <w:rFonts w:hint="cs"/>
          <w:lang w:bidi="ar-EG"/>
        </w:rPr>
        <w:t>2020</w:t>
      </w:r>
      <w:r w:rsidRPr="005B272C">
        <w:rPr>
          <w:rFonts w:hint="cs"/>
          <w:rtl/>
          <w:lang w:bidi="ar-EG"/>
        </w:rPr>
        <w:t xml:space="preserve"> وشبكات المستقبل</w:t>
      </w:r>
    </w:p>
    <w:p w:rsidR="00795EF3" w:rsidRPr="005B272C" w:rsidRDefault="00795EF3" w:rsidP="00B7715E">
      <w:pPr>
        <w:keepNext/>
        <w:keepLines/>
        <w:rPr>
          <w:b/>
          <w:bCs/>
          <w:rtl/>
          <w:lang w:bidi="ar-EG"/>
        </w:rPr>
      </w:pPr>
      <w:r w:rsidRPr="005B272C">
        <w:rPr>
          <w:b/>
          <w:bCs/>
          <w:rtl/>
          <w:lang w:bidi="ar-EG"/>
        </w:rPr>
        <w:lastRenderedPageBreak/>
        <w:t>هيئات التقييس:</w:t>
      </w:r>
    </w:p>
    <w:p w:rsidR="00795EF3" w:rsidRPr="005B272C" w:rsidRDefault="00795EF3" w:rsidP="00BF190C">
      <w:pPr>
        <w:pStyle w:val="enumlev1"/>
        <w:rPr>
          <w:lang w:val="fr-CH"/>
        </w:rPr>
      </w:pPr>
      <w:r w:rsidRPr="005B272C">
        <w:rPr>
          <w:lang w:val="fr-CH"/>
        </w:rPr>
        <w:t>•</w:t>
      </w:r>
      <w:r w:rsidRPr="005B272C">
        <w:rPr>
          <w:lang w:val="fr-CH"/>
        </w:rPr>
        <w:tab/>
      </w:r>
      <w:bookmarkStart w:id="25" w:name="lt_pId448"/>
      <w:r w:rsidRPr="005B272C">
        <w:rPr>
          <w:lang w:val="fr-CH"/>
        </w:rPr>
        <w:t>ISO/IEC JTC1 SC 6</w:t>
      </w:r>
      <w:bookmarkEnd w:id="25"/>
      <w:r w:rsidR="00BF190C" w:rsidRPr="005B272C">
        <w:rPr>
          <w:rFonts w:hint="cs"/>
          <w:rtl/>
          <w:lang w:val="fr-CH"/>
        </w:rPr>
        <w:t> </w:t>
      </w:r>
    </w:p>
    <w:p w:rsidR="00795EF3" w:rsidRPr="005B272C" w:rsidRDefault="00795EF3" w:rsidP="00085E1C">
      <w:pPr>
        <w:pStyle w:val="enumlev1"/>
      </w:pPr>
      <w:r w:rsidRPr="005B272C">
        <w:t>•</w:t>
      </w:r>
      <w:r w:rsidRPr="005B272C">
        <w:tab/>
      </w:r>
      <w:r w:rsidRPr="005B272C">
        <w:rPr>
          <w:rtl/>
          <w:lang w:bidi="ar-EG"/>
        </w:rPr>
        <w:t xml:space="preserve">فريق مهام هندسة الإنترنت </w:t>
      </w:r>
      <w:r w:rsidRPr="005B272C">
        <w:t>(IETF)</w:t>
      </w:r>
    </w:p>
    <w:p w:rsidR="00795EF3" w:rsidRPr="005B272C" w:rsidRDefault="00795EF3" w:rsidP="00085E1C">
      <w:pPr>
        <w:pStyle w:val="enumlev1"/>
      </w:pPr>
      <w:r w:rsidRPr="005B272C">
        <w:t>•</w:t>
      </w:r>
      <w:r w:rsidRPr="005B272C">
        <w:tab/>
      </w:r>
      <w:bookmarkStart w:id="26" w:name="lt_pId452"/>
      <w:r w:rsidRPr="005B272C">
        <w:t>ONF</w:t>
      </w:r>
      <w:bookmarkEnd w:id="26"/>
      <w:r w:rsidR="00BF190C" w:rsidRPr="005B272C">
        <w:rPr>
          <w:rFonts w:hint="cs"/>
          <w:rtl/>
        </w:rPr>
        <w:t> </w:t>
      </w:r>
    </w:p>
    <w:p w:rsidR="00795EF3" w:rsidRPr="005B272C" w:rsidRDefault="00795EF3" w:rsidP="00BF190C">
      <w:pPr>
        <w:pStyle w:val="enumlev1"/>
        <w:rPr>
          <w:rtl/>
        </w:rPr>
      </w:pPr>
      <w:r w:rsidRPr="005B272C">
        <w:t>•</w:t>
      </w:r>
      <w:r w:rsidRPr="005B272C">
        <w:tab/>
      </w:r>
      <w:bookmarkStart w:id="27" w:name="lt_pId454"/>
      <w:r w:rsidRPr="005B272C">
        <w:rPr>
          <w:rFonts w:hint="cs"/>
          <w:rtl/>
        </w:rPr>
        <w:t>أفرقة</w:t>
      </w:r>
      <w:r w:rsidRPr="005B272C">
        <w:rPr>
          <w:rtl/>
          <w:lang w:bidi="ar-EG"/>
        </w:rPr>
        <w:t xml:space="preserve"> المواصفات الصناعية </w:t>
      </w:r>
      <w:r w:rsidR="00BF190C" w:rsidRPr="005B272C">
        <w:rPr>
          <w:lang w:bidi="ar-EG"/>
        </w:rPr>
        <w:t>(</w:t>
      </w:r>
      <w:r w:rsidRPr="005B272C">
        <w:t>ISG</w:t>
      </w:r>
      <w:r w:rsidR="00BF190C" w:rsidRPr="005B272C">
        <w:rPr>
          <w:lang w:bidi="ar-EG"/>
        </w:rPr>
        <w:t>)</w:t>
      </w:r>
      <w:r w:rsidRPr="005B272C">
        <w:rPr>
          <w:rtl/>
          <w:lang w:bidi="ar-EG"/>
        </w:rPr>
        <w:t xml:space="preserve"> </w:t>
      </w:r>
      <w:r w:rsidRPr="005B272C">
        <w:rPr>
          <w:rFonts w:hint="cs"/>
          <w:rtl/>
          <w:lang w:bidi="ar-EG"/>
        </w:rPr>
        <w:t>ذات الصلة</w:t>
      </w:r>
      <w:r w:rsidRPr="005B272C">
        <w:rPr>
          <w:rtl/>
          <w:lang w:bidi="ar-EG"/>
        </w:rPr>
        <w:t xml:space="preserve"> التابع</w:t>
      </w:r>
      <w:r w:rsidRPr="005B272C">
        <w:rPr>
          <w:rFonts w:hint="cs"/>
          <w:rtl/>
          <w:lang w:bidi="ar-EG"/>
        </w:rPr>
        <w:t>ة</w:t>
      </w:r>
      <w:r w:rsidRPr="005B272C">
        <w:rPr>
          <w:rtl/>
          <w:lang w:bidi="ar-EG"/>
        </w:rPr>
        <w:t xml:space="preserve"> للمعهد الأوروبي لمعايير الاتصالات </w:t>
      </w:r>
      <w:r w:rsidR="00BF190C" w:rsidRPr="005B272C">
        <w:rPr>
          <w:lang w:bidi="ar-EG"/>
        </w:rPr>
        <w:t>(</w:t>
      </w:r>
      <w:r w:rsidRPr="005B272C">
        <w:t>ETSI</w:t>
      </w:r>
      <w:r w:rsidR="00BF190C" w:rsidRPr="005B272C">
        <w:rPr>
          <w:lang w:bidi="ar-EG"/>
        </w:rPr>
        <w:t>)</w:t>
      </w:r>
    </w:p>
    <w:bookmarkEnd w:id="27"/>
    <w:p w:rsidR="00795EF3" w:rsidRDefault="00795EF3" w:rsidP="00BF190C">
      <w:pPr>
        <w:rPr>
          <w:rtl/>
          <w:lang w:bidi="ar-EG"/>
        </w:rPr>
      </w:pPr>
      <w:r w:rsidRPr="005B272C">
        <w:rPr>
          <w:rFonts w:hint="cs"/>
          <w:rtl/>
        </w:rPr>
        <w:t>التجمعات الأخرى المعنية ب</w:t>
      </w:r>
      <w:r w:rsidRPr="005B272C">
        <w:rPr>
          <w:rFonts w:hint="cs"/>
          <w:rtl/>
          <w:lang w:bidi="ar"/>
        </w:rPr>
        <w:t xml:space="preserve">التوصيل الشبكي المتمحور حول المعلومات </w:t>
      </w:r>
      <w:r w:rsidR="00BF190C" w:rsidRPr="005B272C">
        <w:rPr>
          <w:lang w:bidi="ar"/>
        </w:rPr>
        <w:t>(</w:t>
      </w:r>
      <w:r w:rsidRPr="005B272C">
        <w:rPr>
          <w:rFonts w:hint="cs"/>
        </w:rPr>
        <w:t>ICN</w:t>
      </w:r>
      <w:r w:rsidR="00BF190C" w:rsidRPr="005B272C">
        <w:rPr>
          <w:lang w:bidi="ar"/>
        </w:rPr>
        <w:t>)</w:t>
      </w:r>
      <w:r w:rsidR="00BF190C" w:rsidRPr="005B272C">
        <w:rPr>
          <w:rFonts w:hint="cs"/>
          <w:rtl/>
          <w:lang w:bidi="ar"/>
        </w:rPr>
        <w:t>/</w:t>
      </w:r>
      <w:r w:rsidRPr="005B272C">
        <w:rPr>
          <w:rFonts w:hint="cs"/>
          <w:rtl/>
          <w:lang w:bidi="ar"/>
        </w:rPr>
        <w:t xml:space="preserve">شبكة إيصال المحتوى </w:t>
      </w:r>
      <w:r w:rsidR="00BF190C" w:rsidRPr="005B272C">
        <w:rPr>
          <w:lang w:bidi="ar"/>
        </w:rPr>
        <w:t>(</w:t>
      </w:r>
      <w:r w:rsidRPr="005B272C">
        <w:rPr>
          <w:lang w:val="en-GB"/>
        </w:rPr>
        <w:t>CDN</w:t>
      </w:r>
      <w:r w:rsidR="00BF190C" w:rsidRPr="005B272C">
        <w:rPr>
          <w:lang w:bidi="ar"/>
        </w:rPr>
        <w:t>)</w:t>
      </w:r>
    </w:p>
    <w:p w:rsidR="00010D1D" w:rsidRDefault="00010D1D">
      <w:pPr>
        <w:tabs>
          <w:tab w:val="clear" w:pos="1134"/>
        </w:tabs>
        <w:bidi w:val="0"/>
        <w:spacing w:before="0" w:after="160" w:line="259" w:lineRule="auto"/>
        <w:jc w:val="left"/>
        <w:rPr>
          <w:lang w:bidi="ar-EG"/>
        </w:rPr>
      </w:pPr>
      <w:r>
        <w:rPr>
          <w:rtl/>
          <w:lang w:bidi="ar-EG"/>
        </w:rPr>
        <w:br w:type="page"/>
      </w:r>
    </w:p>
    <w:p w:rsidR="00795EF3" w:rsidRPr="005B272C" w:rsidRDefault="00795EF3" w:rsidP="00010D1D">
      <w:pPr>
        <w:pStyle w:val="QuestionNo"/>
        <w:keepLines w:val="0"/>
        <w:rPr>
          <w:rtl/>
        </w:rPr>
      </w:pPr>
      <w:r w:rsidRPr="005B272C">
        <w:rPr>
          <w:rFonts w:hint="cs"/>
          <w:rtl/>
        </w:rPr>
        <w:lastRenderedPageBreak/>
        <w:t xml:space="preserve">مشروع </w:t>
      </w:r>
      <w:r w:rsidRPr="005B272C">
        <w:rPr>
          <w:rtl/>
        </w:rPr>
        <w:t xml:space="preserve">المسألة </w:t>
      </w:r>
      <w:r w:rsidRPr="005B272C">
        <w:t>F/13</w:t>
      </w:r>
    </w:p>
    <w:p w:rsidR="00795EF3" w:rsidRPr="005B272C" w:rsidRDefault="00795EF3" w:rsidP="00CC1A48">
      <w:pPr>
        <w:pStyle w:val="Questiontitle"/>
        <w:rPr>
          <w:rtl/>
        </w:rPr>
      </w:pPr>
      <w:r w:rsidRPr="005B272C">
        <w:rPr>
          <w:rFonts w:hint="cs"/>
          <w:rtl/>
        </w:rPr>
        <w:t>تقارب الاتصالات الثابتة والمتنقلة بما</w:t>
      </w:r>
      <w:r w:rsidR="001F672E" w:rsidRPr="005B272C">
        <w:rPr>
          <w:rFonts w:hint="cs"/>
          <w:rtl/>
        </w:rPr>
        <w:t xml:space="preserve"> في </w:t>
      </w:r>
      <w:r w:rsidRPr="005B272C">
        <w:rPr>
          <w:rFonts w:hint="cs"/>
          <w:rtl/>
        </w:rPr>
        <w:t xml:space="preserve">ذلك الاتصالات </w:t>
      </w:r>
      <w:r w:rsidR="00AD4C9C" w:rsidRPr="005B272C">
        <w:rPr>
          <w:rFonts w:hint="cs"/>
          <w:rtl/>
          <w:lang w:bidi="ar-SA"/>
        </w:rPr>
        <w:t>المتنقلة الدولية-</w:t>
      </w:r>
      <w:r w:rsidR="00CC1A48" w:rsidRPr="005B272C">
        <w:t>2020</w:t>
      </w:r>
    </w:p>
    <w:p w:rsidR="00795EF3" w:rsidRPr="005B272C" w:rsidRDefault="00795EF3" w:rsidP="00901AA3">
      <w:pPr>
        <w:rPr>
          <w:rtl/>
          <w:lang w:bidi="ar-EG"/>
        </w:rPr>
      </w:pPr>
      <w:r w:rsidRPr="005B272C">
        <w:rPr>
          <w:rtl/>
          <w:lang w:bidi="ar-EG"/>
        </w:rPr>
        <w:t xml:space="preserve">(استمرار </w:t>
      </w:r>
      <w:r w:rsidRPr="005B272C">
        <w:rPr>
          <w:rFonts w:hint="cs"/>
          <w:rtl/>
          <w:lang w:bidi="ar-EG"/>
        </w:rPr>
        <w:t>المسائل</w:t>
      </w:r>
      <w:r w:rsidRPr="005B272C">
        <w:rPr>
          <w:rtl/>
          <w:lang w:bidi="ar-EG"/>
        </w:rPr>
        <w:t xml:space="preserve"> </w:t>
      </w:r>
      <w:r w:rsidRPr="005B272C">
        <w:t>6/17</w:t>
      </w:r>
      <w:r w:rsidRPr="005B272C">
        <w:rPr>
          <w:rFonts w:hint="cs"/>
          <w:rtl/>
          <w:lang w:bidi="ar-EG"/>
        </w:rPr>
        <w:t xml:space="preserve"> و</w:t>
      </w:r>
      <w:r w:rsidRPr="005B272C">
        <w:t>9/13</w:t>
      </w:r>
      <w:r w:rsidRPr="005B272C">
        <w:rPr>
          <w:rFonts w:hint="cs"/>
          <w:rtl/>
        </w:rPr>
        <w:t xml:space="preserve"> و</w:t>
      </w:r>
      <w:r w:rsidRPr="005B272C">
        <w:t>10/13</w:t>
      </w:r>
      <w:r w:rsidRPr="005B272C">
        <w:rPr>
          <w:rtl/>
          <w:lang w:bidi="ar-EG"/>
        </w:rPr>
        <w:t>)</w:t>
      </w:r>
    </w:p>
    <w:p w:rsidR="00795EF3" w:rsidRPr="005B272C" w:rsidRDefault="00795EF3" w:rsidP="008B1413">
      <w:pPr>
        <w:pStyle w:val="Heading3"/>
        <w:rPr>
          <w:rtl/>
        </w:rPr>
      </w:pPr>
      <w:r w:rsidRPr="005B272C">
        <w:t>1</w:t>
      </w:r>
      <w:r w:rsidRPr="005B272C">
        <w:rPr>
          <w:rtl/>
        </w:rPr>
        <w:tab/>
      </w:r>
      <w:r w:rsidR="00010D1D">
        <w:rPr>
          <w:rFonts w:hint="cs"/>
          <w:rtl/>
        </w:rPr>
        <w:t>المسوغات</w:t>
      </w:r>
    </w:p>
    <w:p w:rsidR="00795EF3" w:rsidRPr="005B272C" w:rsidRDefault="00795EF3" w:rsidP="00901AA3">
      <w:pPr>
        <w:rPr>
          <w:rtl/>
        </w:rPr>
      </w:pPr>
      <w:r w:rsidRPr="005B272C">
        <w:rPr>
          <w:rFonts w:hint="cs"/>
          <w:rtl/>
        </w:rPr>
        <w:t>تزود الاستخدامات الحالية لمختلف تكنولوجيات النفاذ المستعملين بخبرات مختلفة، من قبيل عرض النطاق الواسع والتأخير الزمني المنخفض والدرجة العالية من الأمن. والغاية الأساسية من تقارب الاتصالات الثابتة والمتنقلة</w:t>
      </w:r>
      <w:r w:rsidR="001F672E" w:rsidRPr="005B272C">
        <w:rPr>
          <w:rFonts w:hint="cs"/>
          <w:rtl/>
        </w:rPr>
        <w:t xml:space="preserve"> في </w:t>
      </w:r>
      <w:r w:rsidRPr="005B272C">
        <w:rPr>
          <w:rFonts w:hint="cs"/>
          <w:rtl/>
        </w:rPr>
        <w:t>تكنولوجيات النفاذ المتعددة هي توليف جميع وسائل تكنولوجيات النفاذ بما فيها وسائل النفاذ الثابتة ومتنقلة بغية تمكين النفاذ الشمولي (أي</w:t>
      </w:r>
      <w:r w:rsidR="001F672E" w:rsidRPr="005B272C">
        <w:rPr>
          <w:rFonts w:hint="cs"/>
          <w:rtl/>
        </w:rPr>
        <w:t xml:space="preserve"> في </w:t>
      </w:r>
      <w:r w:rsidRPr="005B272C">
        <w:rPr>
          <w:rFonts w:hint="cs"/>
          <w:rtl/>
        </w:rPr>
        <w:t>أي مكان وفي أي وقت) إلى الشبكات. وسوف يستفيد المستعملون والمشغلون من مواءمة التوصيلات المتعددة، من قبيل كفاءة استخدام موارد الشبكات وموازنة الأعباء وموثوقية التوصيل واستمرارية الخدمات، وما إلى ذلك.</w:t>
      </w:r>
    </w:p>
    <w:p w:rsidR="00795EF3" w:rsidRPr="005B272C" w:rsidRDefault="00795EF3" w:rsidP="00CC1A48">
      <w:pPr>
        <w:rPr>
          <w:rtl/>
          <w:lang w:bidi="ar-SY"/>
        </w:rPr>
      </w:pPr>
      <w:r w:rsidRPr="005B272C">
        <w:rPr>
          <w:rFonts w:hint="cs"/>
          <w:rtl/>
          <w:lang w:bidi="ar"/>
        </w:rPr>
        <w:t>وفي بعض حالات الاستخدام، ستُعتبر شبكات النفاذ الثابتة كشبكة نفاذ ل</w:t>
      </w:r>
      <w:r w:rsidRPr="005B272C">
        <w:rPr>
          <w:rFonts w:hint="cs"/>
          <w:rtl/>
          <w:lang w:bidi="ar-EG"/>
        </w:rPr>
        <w:t xml:space="preserve">لاتصالات </w:t>
      </w:r>
      <w:r w:rsidR="00AD4C9C" w:rsidRPr="005B272C">
        <w:rPr>
          <w:rFonts w:hint="cs"/>
          <w:rtl/>
          <w:lang w:bidi="ar-EG"/>
        </w:rPr>
        <w:t>المتنقلة الدولية</w:t>
      </w:r>
      <w:r w:rsidR="00CC1A48" w:rsidRPr="005B272C">
        <w:rPr>
          <w:rFonts w:hint="cs"/>
          <w:rtl/>
          <w:lang w:bidi="ar-EG"/>
        </w:rPr>
        <w:t>-</w:t>
      </w:r>
      <w:r w:rsidR="00CF28B4" w:rsidRPr="005B272C">
        <w:rPr>
          <w:rFonts w:hint="cs"/>
          <w:lang w:bidi="ar-EG"/>
        </w:rPr>
        <w:t>2020</w:t>
      </w:r>
      <w:r w:rsidRPr="005B272C">
        <w:rPr>
          <w:rFonts w:hint="cs"/>
          <w:rtl/>
          <w:lang w:bidi="ar-EG"/>
        </w:rPr>
        <w:t xml:space="preserve"> </w:t>
      </w:r>
      <w:r w:rsidR="00CC1A48" w:rsidRPr="005B272C">
        <w:rPr>
          <w:lang w:bidi="ar-EG"/>
        </w:rPr>
        <w:t>(</w:t>
      </w:r>
      <w:r w:rsidRPr="005B272C">
        <w:rPr>
          <w:rFonts w:hint="cs"/>
        </w:rPr>
        <w:t>IMT</w:t>
      </w:r>
      <w:r w:rsidR="00CC1A48" w:rsidRPr="005B272C">
        <w:noBreakHyphen/>
      </w:r>
      <w:r w:rsidRPr="005B272C">
        <w:rPr>
          <w:rFonts w:hint="cs"/>
        </w:rPr>
        <w:t>2020</w:t>
      </w:r>
      <w:r w:rsidR="00CC1A48" w:rsidRPr="005B272C">
        <w:rPr>
          <w:lang w:bidi="ar-EG"/>
        </w:rPr>
        <w:t>)</w:t>
      </w:r>
      <w:r w:rsidRPr="005B272C">
        <w:rPr>
          <w:rFonts w:hint="cs"/>
          <w:rtl/>
          <w:lang w:bidi="ar-EG"/>
        </w:rPr>
        <w:t xml:space="preserve"> كي تعمل بينياً </w:t>
      </w:r>
      <w:r w:rsidRPr="005B272C">
        <w:rPr>
          <w:rFonts w:hint="cs"/>
          <w:rtl/>
          <w:lang w:bidi="ar"/>
        </w:rPr>
        <w:t>مع شبكات النفاذ الراديوي الأخرى.</w:t>
      </w:r>
      <w:r w:rsidRPr="005B272C">
        <w:rPr>
          <w:rFonts w:hint="cs"/>
          <w:rtl/>
          <w:lang w:bidi="ar-SY"/>
        </w:rPr>
        <w:t xml:space="preserve"> وتُتوخى،</w:t>
      </w:r>
      <w:r w:rsidRPr="005B272C">
        <w:rPr>
          <w:rFonts w:hint="cs"/>
          <w:rtl/>
          <w:lang w:bidi="ar"/>
        </w:rPr>
        <w:t xml:space="preserve"> كاتجاه </w:t>
      </w:r>
      <w:r w:rsidRPr="005B272C">
        <w:rPr>
          <w:rFonts w:hint="cs"/>
          <w:rtl/>
          <w:lang w:bidi="ar-EG"/>
        </w:rPr>
        <w:t>للاتصالات المتنقلة الدولية</w:t>
      </w:r>
      <w:r w:rsidR="00CC1A48" w:rsidRPr="005B272C">
        <w:rPr>
          <w:rFonts w:hint="cs"/>
          <w:rtl/>
          <w:lang w:bidi="ar-EG"/>
        </w:rPr>
        <w:t>-</w:t>
      </w:r>
      <w:r w:rsidR="00CF28B4" w:rsidRPr="005B272C">
        <w:rPr>
          <w:rFonts w:hint="cs"/>
          <w:lang w:bidi="ar-EG"/>
        </w:rPr>
        <w:t>2020</w:t>
      </w:r>
      <w:r w:rsidRPr="005B272C">
        <w:rPr>
          <w:rFonts w:hint="cs"/>
          <w:rtl/>
          <w:lang w:bidi="ar-EG"/>
        </w:rPr>
        <w:t>،</w:t>
      </w:r>
      <w:r w:rsidRPr="005B272C">
        <w:rPr>
          <w:rFonts w:hint="cs"/>
          <w:rtl/>
          <w:lang w:bidi="ar-SY"/>
        </w:rPr>
        <w:t xml:space="preserve"> نواة متقاربة غير مقتصرة على نمط معين من النفاذ </w:t>
      </w:r>
      <w:r w:rsidRPr="005B272C">
        <w:rPr>
          <w:rFonts w:hint="cs"/>
          <w:rtl/>
          <w:lang w:bidi="ar"/>
        </w:rPr>
        <w:t>(أي تنفصل فيها الهوية والتنقلية، والأمن، وما إلى ذلك، عن تكنولوجيا النفاذ)، فتجمع بين نواة ثابتة و</w:t>
      </w:r>
      <w:r w:rsidRPr="005B272C">
        <w:rPr>
          <w:rFonts w:hint="cs"/>
          <w:rtl/>
          <w:lang w:bidi="ar-EG"/>
        </w:rPr>
        <w:t>متنقلة.</w:t>
      </w:r>
      <w:r w:rsidRPr="005B272C">
        <w:rPr>
          <w:rFonts w:hint="cs"/>
          <w:rtl/>
          <w:lang w:bidi="ar"/>
        </w:rPr>
        <w:t xml:space="preserve"> ولذلك، تركز هذه المسألة على دراسة المتطلبات الوظيفية وتعزيز المعمارية والتكنولوجيات المبتكرة لدعم</w:t>
      </w:r>
      <w:r w:rsidRPr="005B272C">
        <w:rPr>
          <w:rFonts w:hint="cs"/>
          <w:rtl/>
        </w:rPr>
        <w:t xml:space="preserve"> تقارب الاتصالات الثابتة والمتنقلة بما يضمن</w:t>
      </w:r>
      <w:r w:rsidRPr="005B272C">
        <w:rPr>
          <w:rFonts w:hint="cs"/>
          <w:rtl/>
          <w:lang w:bidi="ar"/>
        </w:rPr>
        <w:t xml:space="preserve"> تجربة سلسة للمستخدم ضمن الميادين الثابتة والمتنقلة.</w:t>
      </w:r>
    </w:p>
    <w:p w:rsidR="00795EF3" w:rsidRPr="005B272C" w:rsidRDefault="00795EF3" w:rsidP="008B1413">
      <w:pPr>
        <w:pStyle w:val="Heading3"/>
        <w:rPr>
          <w:rtl/>
        </w:rPr>
      </w:pPr>
      <w:r w:rsidRPr="005B272C">
        <w:t>2</w:t>
      </w:r>
      <w:r w:rsidRPr="005B272C">
        <w:rPr>
          <w:rtl/>
        </w:rPr>
        <w:tab/>
        <w:t>المسألة</w:t>
      </w:r>
    </w:p>
    <w:p w:rsidR="00795EF3" w:rsidRPr="005B272C" w:rsidRDefault="00795EF3" w:rsidP="00010D1D">
      <w:pPr>
        <w:keepNext/>
        <w:rPr>
          <w:rtl/>
          <w:lang w:bidi="ar-EG"/>
        </w:rPr>
      </w:pPr>
      <w:r w:rsidRPr="005B272C">
        <w:rPr>
          <w:rtl/>
          <w:lang w:bidi="ar-EG"/>
        </w:rPr>
        <w:t>تتناول الدراسة البنود التالية دون أن تقتصر عليها:</w:t>
      </w:r>
    </w:p>
    <w:p w:rsidR="00795EF3" w:rsidRPr="005B272C" w:rsidRDefault="00795EF3" w:rsidP="00194B7F">
      <w:pPr>
        <w:pStyle w:val="enumlev1"/>
        <w:rPr>
          <w:rtl/>
          <w:lang w:bidi="ar-EG"/>
        </w:rPr>
      </w:pPr>
      <w:r w:rsidRPr="005B272C">
        <w:sym w:font="Symbol" w:char="F0B7"/>
      </w:r>
      <w:r w:rsidRPr="005B272C">
        <w:rPr>
          <w:rtl/>
          <w:lang w:bidi="ar-EG"/>
        </w:rPr>
        <w:tab/>
      </w:r>
      <w:r w:rsidRPr="005B272C">
        <w:rPr>
          <w:rFonts w:hint="cs"/>
          <w:rtl/>
          <w:lang w:bidi="ar"/>
        </w:rPr>
        <w:t xml:space="preserve">ما هي المتطلبات والمعمارية الوظيفية اللازمة لدعم </w:t>
      </w:r>
      <w:r w:rsidRPr="005B272C">
        <w:rPr>
          <w:rFonts w:hint="cs"/>
          <w:rtl/>
        </w:rPr>
        <w:t xml:space="preserve">تقارب الاتصالات الثابتة والمتنقلة </w:t>
      </w:r>
      <w:r w:rsidRPr="005B272C">
        <w:rPr>
          <w:rFonts w:hint="cs"/>
          <w:rtl/>
          <w:lang w:bidi="ar"/>
        </w:rPr>
        <w:t>بما</w:t>
      </w:r>
      <w:r w:rsidR="001F672E" w:rsidRPr="005B272C">
        <w:rPr>
          <w:rFonts w:hint="cs"/>
          <w:rtl/>
          <w:lang w:bidi="ar"/>
        </w:rPr>
        <w:t xml:space="preserve"> في </w:t>
      </w:r>
      <w:r w:rsidRPr="005B272C">
        <w:rPr>
          <w:rFonts w:hint="cs"/>
          <w:rtl/>
          <w:lang w:bidi="ar"/>
        </w:rPr>
        <w:t xml:space="preserve">ذلك بيئة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Pr="005B272C">
        <w:rPr>
          <w:rFonts w:hint="cs"/>
          <w:rtl/>
          <w:lang w:bidi="ar-EG"/>
        </w:rPr>
        <w:t xml:space="preserve"> </w:t>
      </w:r>
      <w:r w:rsidR="00194B7F" w:rsidRPr="005B272C">
        <w:rPr>
          <w:lang w:bidi="ar-EG"/>
        </w:rPr>
        <w:t>(</w:t>
      </w:r>
      <w:r w:rsidRPr="005B272C">
        <w:rPr>
          <w:rFonts w:hint="cs"/>
        </w:rPr>
        <w:t>IMT</w:t>
      </w:r>
      <w:r w:rsidR="00194B7F" w:rsidRPr="005B272C">
        <w:noBreakHyphen/>
      </w:r>
      <w:r w:rsidRPr="005B272C">
        <w:rPr>
          <w:rFonts w:hint="cs"/>
        </w:rPr>
        <w:t>2020</w:t>
      </w:r>
      <w:r w:rsidR="00194B7F" w:rsidRPr="005B272C">
        <w:rPr>
          <w:lang w:bidi="ar-EG"/>
        </w:rPr>
        <w:t>)</w:t>
      </w:r>
      <w:r w:rsidRPr="005B272C">
        <w:rPr>
          <w:rFonts w:hint="cs"/>
          <w:rtl/>
          <w:lang w:bidi="ar"/>
        </w:rPr>
        <w:t>؟</w:t>
      </w:r>
    </w:p>
    <w:p w:rsidR="00795EF3" w:rsidRPr="005B272C" w:rsidRDefault="00795EF3" w:rsidP="00F979F5">
      <w:pPr>
        <w:pStyle w:val="enumlev1"/>
        <w:rPr>
          <w:rtl/>
        </w:rPr>
      </w:pPr>
      <w:r w:rsidRPr="005B272C">
        <w:sym w:font="Symbol" w:char="F0B7"/>
      </w:r>
      <w:r w:rsidRPr="005B272C">
        <w:rPr>
          <w:rFonts w:hint="cs"/>
          <w:rtl/>
          <w:lang w:bidi="ar-EG"/>
        </w:rPr>
        <w:tab/>
      </w:r>
      <w:r w:rsidRPr="005B272C">
        <w:rPr>
          <w:rFonts w:hint="cs"/>
          <w:rtl/>
          <w:lang w:bidi="ar"/>
        </w:rPr>
        <w:t>ما هي المتطلبات والمعمارية الوظيفية اللازمة لدعم التجوال العالمي والتنقلية السلسة واستمرارية الخدمة؟</w:t>
      </w:r>
    </w:p>
    <w:p w:rsidR="00795EF3" w:rsidRPr="005B272C" w:rsidRDefault="00795EF3" w:rsidP="00F979F5">
      <w:pPr>
        <w:pStyle w:val="enumlev1"/>
        <w:rPr>
          <w:rtl/>
          <w:lang w:bidi="ar-EG"/>
        </w:rPr>
      </w:pPr>
      <w:r w:rsidRPr="005B272C">
        <w:sym w:font="Symbol" w:char="F0B7"/>
      </w:r>
      <w:r w:rsidRPr="005B272C">
        <w:rPr>
          <w:rFonts w:hint="cs"/>
          <w:rtl/>
          <w:lang w:bidi="ar-EG"/>
        </w:rPr>
        <w:tab/>
      </w:r>
      <w:r w:rsidRPr="005B272C">
        <w:rPr>
          <w:rFonts w:hint="cs"/>
          <w:rtl/>
          <w:lang w:bidi="ar"/>
        </w:rPr>
        <w:t xml:space="preserve">ما هي الآثار المترتبة على شبكة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Pr="005B272C">
        <w:rPr>
          <w:rFonts w:hint="cs"/>
          <w:rtl/>
          <w:lang w:bidi="ar-EG"/>
        </w:rPr>
        <w:t xml:space="preserve"> من</w:t>
      </w:r>
      <w:r w:rsidRPr="005B272C">
        <w:rPr>
          <w:rFonts w:hint="cs"/>
          <w:rtl/>
          <w:lang w:bidi="ar"/>
        </w:rPr>
        <w:t xml:space="preserve"> تقارب الاتصالات الثابتة والمتنقلة؟</w:t>
      </w:r>
    </w:p>
    <w:p w:rsidR="00795EF3" w:rsidRPr="005B272C" w:rsidRDefault="00795EF3" w:rsidP="00194B7F">
      <w:pPr>
        <w:pStyle w:val="enumlev1"/>
        <w:rPr>
          <w:rtl/>
        </w:rPr>
      </w:pPr>
      <w:r w:rsidRPr="005B272C">
        <w:sym w:font="Symbol" w:char="F0B7"/>
      </w:r>
      <w:r w:rsidRPr="005B272C">
        <w:rPr>
          <w:rtl/>
          <w:lang w:bidi="ar-EG"/>
        </w:rPr>
        <w:tab/>
      </w:r>
      <w:r w:rsidRPr="005B272C">
        <w:rPr>
          <w:rtl/>
        </w:rPr>
        <w:t>ما هي تكنولوجيات وتقنيات الشبكات المبتكرة المطلوبة لدعم</w:t>
      </w:r>
      <w:r w:rsidRPr="005B272C">
        <w:rPr>
          <w:rFonts w:hint="cs"/>
          <w:rtl/>
        </w:rPr>
        <w:t xml:space="preserve"> </w:t>
      </w:r>
      <w:r w:rsidRPr="005B272C">
        <w:rPr>
          <w:rFonts w:hint="cs"/>
          <w:rtl/>
          <w:lang w:bidi="ar"/>
        </w:rPr>
        <w:t>تقارب الاتصالات الثابتة والمتنقلة من أجل</w:t>
      </w:r>
      <w:r w:rsidRPr="005B272C">
        <w:rPr>
          <w:rFonts w:hint="cs"/>
          <w:rtl/>
          <w:lang w:bidi="ar-EG"/>
        </w:rPr>
        <w:t xml:space="preserve"> الاتصالات المتنقلة الدولية</w:t>
      </w:r>
      <w:r w:rsidR="00194B7F" w:rsidRPr="005B272C">
        <w:rPr>
          <w:rFonts w:hint="cs"/>
          <w:rtl/>
          <w:lang w:bidi="ar-EG"/>
        </w:rPr>
        <w:t>-</w:t>
      </w:r>
      <w:r w:rsidR="00CF28B4" w:rsidRPr="005B272C">
        <w:rPr>
          <w:rFonts w:hint="cs"/>
          <w:lang w:bidi="ar-EG"/>
        </w:rPr>
        <w:t>2020</w:t>
      </w:r>
      <w:r w:rsidRPr="005B272C">
        <w:rPr>
          <w:rFonts w:hint="cs"/>
          <w:rtl/>
          <w:lang w:bidi="ar-EG"/>
        </w:rPr>
        <w:t>؟</w:t>
      </w:r>
    </w:p>
    <w:p w:rsidR="00795EF3" w:rsidRPr="005B272C" w:rsidRDefault="00795EF3" w:rsidP="00194B7F">
      <w:pPr>
        <w:pStyle w:val="enumlev1"/>
        <w:rPr>
          <w:rtl/>
        </w:rPr>
      </w:pPr>
      <w:r w:rsidRPr="005B272C">
        <w:sym w:font="Symbol" w:char="F0B7"/>
      </w:r>
      <w:r w:rsidRPr="005B272C">
        <w:rPr>
          <w:rFonts w:hint="cs"/>
          <w:rtl/>
          <w:lang w:bidi="ar-EG"/>
        </w:rPr>
        <w:tab/>
      </w:r>
      <w:r w:rsidRPr="005B272C">
        <w:rPr>
          <w:rFonts w:hint="cs"/>
          <w:rtl/>
          <w:lang w:bidi="ar"/>
        </w:rPr>
        <w:t xml:space="preserve">ما هو مطلوب لتعزيز تقارب الاتصالات الثابتة والمتنقلة </w:t>
      </w:r>
      <w:r w:rsidR="00194B7F" w:rsidRPr="005B272C">
        <w:rPr>
          <w:lang w:bidi="ar"/>
        </w:rPr>
        <w:t>(</w:t>
      </w:r>
      <w:r w:rsidRPr="005B272C">
        <w:rPr>
          <w:lang w:val="en-GB"/>
        </w:rPr>
        <w:t>FMC</w:t>
      </w:r>
      <w:r w:rsidR="00194B7F" w:rsidRPr="005B272C">
        <w:rPr>
          <w:lang w:bidi="ar"/>
        </w:rPr>
        <w:t>)</w:t>
      </w:r>
      <w:r w:rsidRPr="005B272C">
        <w:rPr>
          <w:rFonts w:hint="cs"/>
          <w:rtl/>
          <w:lang w:bidi="ar"/>
        </w:rPr>
        <w:t xml:space="preserve"> وإدارة التنقلية من منظور كفاءة الشبكة (أي إدارة الموارد، وتوفير الطاقة، وما إلى ذلك)</w:t>
      </w:r>
      <w:r w:rsidR="001F672E" w:rsidRPr="005B272C">
        <w:rPr>
          <w:rFonts w:hint="cs"/>
          <w:rtl/>
          <w:lang w:bidi="ar"/>
        </w:rPr>
        <w:t xml:space="preserve"> في </w:t>
      </w:r>
      <w:r w:rsidRPr="005B272C">
        <w:rPr>
          <w:rFonts w:hint="cs"/>
          <w:rtl/>
          <w:lang w:bidi="ar"/>
        </w:rPr>
        <w:t>مجال المعلومات والاتصالات أو</w:t>
      </w:r>
      <w:r w:rsidR="001F672E" w:rsidRPr="005B272C">
        <w:rPr>
          <w:rFonts w:hint="cs"/>
          <w:rtl/>
          <w:lang w:bidi="ar"/>
        </w:rPr>
        <w:t xml:space="preserve"> في </w:t>
      </w:r>
      <w:r w:rsidRPr="005B272C">
        <w:rPr>
          <w:rFonts w:hint="cs"/>
          <w:rtl/>
          <w:lang w:bidi="ar"/>
        </w:rPr>
        <w:t>غيرها من الصناعات؟</w:t>
      </w:r>
    </w:p>
    <w:p w:rsidR="00795EF3" w:rsidRPr="005B272C" w:rsidRDefault="00795EF3" w:rsidP="008B1413">
      <w:pPr>
        <w:pStyle w:val="Heading3"/>
        <w:rPr>
          <w:rtl/>
        </w:rPr>
      </w:pPr>
      <w:r w:rsidRPr="005B272C">
        <w:t>3</w:t>
      </w:r>
      <w:r w:rsidRPr="005B272C">
        <w:rPr>
          <w:rtl/>
        </w:rPr>
        <w:tab/>
        <w:t>المهام</w:t>
      </w:r>
    </w:p>
    <w:p w:rsidR="00795EF3" w:rsidRPr="005B272C" w:rsidRDefault="00795EF3" w:rsidP="00010D1D">
      <w:pPr>
        <w:keepNext/>
        <w:rPr>
          <w:rtl/>
          <w:lang w:bidi="ar-EG"/>
        </w:rPr>
      </w:pPr>
      <w:r w:rsidRPr="005B272C">
        <w:rPr>
          <w:rtl/>
          <w:lang w:bidi="ar-EG"/>
        </w:rPr>
        <w:t>تشمل المهام البنود التالية دون أن تقتصر عليها:</w:t>
      </w:r>
    </w:p>
    <w:p w:rsidR="00795EF3" w:rsidRPr="005B272C" w:rsidRDefault="00795EF3" w:rsidP="00817C4A">
      <w:pPr>
        <w:pStyle w:val="enumlev1"/>
        <w:rPr>
          <w:rtl/>
          <w:lang w:bidi="ar-EG"/>
        </w:rPr>
      </w:pPr>
      <w:r w:rsidRPr="005B272C">
        <w:rPr>
          <w:rtl/>
          <w:lang w:bidi="ar-EG"/>
        </w:rPr>
        <w:t>•</w:t>
      </w:r>
      <w:r w:rsidRPr="005B272C">
        <w:rPr>
          <w:rtl/>
          <w:lang w:bidi="ar-EG"/>
        </w:rPr>
        <w:tab/>
      </w:r>
      <w:r w:rsidRPr="005B272C">
        <w:rPr>
          <w:rFonts w:hint="cs"/>
          <w:rtl/>
          <w:lang w:bidi="ar-EG"/>
        </w:rPr>
        <w:t>وضع التوصيات بناءً على دراسة</w:t>
      </w:r>
      <w:r w:rsidRPr="005B272C">
        <w:rPr>
          <w:rFonts w:hint="cs"/>
          <w:rtl/>
          <w:lang w:bidi="ar"/>
        </w:rPr>
        <w:t xml:space="preserve"> تقارب الاتصالات الثابتة والمتنقلة</w:t>
      </w:r>
      <w:r w:rsidR="001F672E" w:rsidRPr="005B272C">
        <w:rPr>
          <w:rFonts w:hint="cs"/>
          <w:rtl/>
          <w:lang w:bidi="ar"/>
        </w:rPr>
        <w:t xml:space="preserve"> في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Pr="005B272C">
        <w:rPr>
          <w:rFonts w:hint="cs"/>
          <w:rtl/>
          <w:lang w:bidi="ar-EG"/>
        </w:rPr>
        <w:t xml:space="preserve"> </w:t>
      </w:r>
      <w:r w:rsidRPr="005B272C">
        <w:rPr>
          <w:rtl/>
          <w:lang w:bidi="ar-EG"/>
        </w:rPr>
        <w:t>باستخدام طرائق النفاذ الثابتة والمتنقلة</w:t>
      </w:r>
      <w:r w:rsidRPr="005B272C">
        <w:rPr>
          <w:rFonts w:hint="cs"/>
          <w:rtl/>
          <w:lang w:bidi="ar-EG"/>
        </w:rPr>
        <w:t xml:space="preserve"> ومكوناتها</w:t>
      </w:r>
      <w:r w:rsidR="001F672E" w:rsidRPr="005B272C">
        <w:rPr>
          <w:rFonts w:hint="cs"/>
          <w:rtl/>
          <w:lang w:bidi="ar-EG"/>
        </w:rPr>
        <w:t xml:space="preserve"> في </w:t>
      </w:r>
      <w:r w:rsidRPr="005B272C">
        <w:rPr>
          <w:rFonts w:hint="cs"/>
          <w:rtl/>
          <w:lang w:bidi="ar-EG"/>
        </w:rPr>
        <w:t>سياق المسائل المذكورة أعلاه.</w:t>
      </w:r>
    </w:p>
    <w:p w:rsidR="00795EF3" w:rsidRPr="005B272C" w:rsidRDefault="00795EF3" w:rsidP="00817C4A">
      <w:pPr>
        <w:pStyle w:val="enumlev1"/>
        <w:rPr>
          <w:rtl/>
          <w:lang w:bidi="ar-EG"/>
        </w:rPr>
      </w:pPr>
      <w:r w:rsidRPr="005B272C">
        <w:rPr>
          <w:rtl/>
          <w:lang w:bidi="ar-EG"/>
        </w:rPr>
        <w:t>•</w:t>
      </w:r>
      <w:r w:rsidRPr="005B272C">
        <w:rPr>
          <w:rtl/>
          <w:lang w:bidi="ar-EG"/>
        </w:rPr>
        <w:tab/>
        <w:t>تحديد سيناريوهات</w:t>
      </w:r>
      <w:r w:rsidRPr="005B272C">
        <w:rPr>
          <w:rFonts w:hint="cs"/>
          <w:rtl/>
          <w:lang w:bidi="ar"/>
        </w:rPr>
        <w:t xml:space="preserve"> تقارب الاتصالات الثابتة والمتنقلة</w:t>
      </w:r>
      <w:r w:rsidRPr="005B272C">
        <w:rPr>
          <w:rtl/>
          <w:lang w:bidi="ar-EG"/>
        </w:rPr>
        <w:t xml:space="preserve"> </w:t>
      </w:r>
      <w:r w:rsidRPr="005B272C">
        <w:rPr>
          <w:rFonts w:hint="cs"/>
          <w:rtl/>
          <w:lang w:bidi="ar-EG"/>
        </w:rPr>
        <w:t>لدعم خدمات الوسائط المتعددة</w:t>
      </w:r>
      <w:r w:rsidRPr="005B272C">
        <w:rPr>
          <w:rtl/>
          <w:lang w:bidi="ar-EG"/>
        </w:rPr>
        <w:t xml:space="preserve">، ولا سيما خدمات الوقت الفعلي مثل نقل الصوت </w:t>
      </w:r>
      <w:r w:rsidRPr="005B272C">
        <w:rPr>
          <w:rFonts w:hint="cs"/>
          <w:rtl/>
          <w:lang w:bidi="ar-EG"/>
        </w:rPr>
        <w:t>بواسطة</w:t>
      </w:r>
      <w:r w:rsidRPr="005B272C">
        <w:rPr>
          <w:rtl/>
          <w:lang w:bidi="ar-EG"/>
        </w:rPr>
        <w:t xml:space="preserve"> بروتوكول الإنترنت</w:t>
      </w:r>
      <w:r w:rsidRPr="005B272C">
        <w:rPr>
          <w:rFonts w:hint="cs"/>
          <w:rtl/>
          <w:lang w:bidi="ar-EG"/>
        </w:rPr>
        <w:t xml:space="preserve"> </w:t>
      </w:r>
      <w:r w:rsidRPr="005B272C">
        <w:t>(VoIP)</w:t>
      </w:r>
      <w:r w:rsidRPr="005B272C">
        <w:rPr>
          <w:rtl/>
          <w:lang w:bidi="ar-EG"/>
        </w:rPr>
        <w:t xml:space="preserve"> </w:t>
      </w:r>
      <w:r w:rsidRPr="005B272C">
        <w:rPr>
          <w:rFonts w:hint="cs"/>
          <w:rtl/>
          <w:lang w:bidi="ar-EG"/>
        </w:rPr>
        <w:t xml:space="preserve">والألعاب </w:t>
      </w:r>
      <w:r w:rsidRPr="005B272C">
        <w:rPr>
          <w:rtl/>
          <w:lang w:bidi="ar-EG"/>
        </w:rPr>
        <w:t>وتدفقات الفيديو والخدمات النصية</w:t>
      </w:r>
      <w:r w:rsidR="001F672E" w:rsidRPr="005B272C">
        <w:rPr>
          <w:rtl/>
          <w:lang w:bidi="ar-EG"/>
        </w:rPr>
        <w:t xml:space="preserve"> في </w:t>
      </w:r>
      <w:r w:rsidRPr="005B272C">
        <w:rPr>
          <w:rtl/>
          <w:lang w:bidi="ar-EG"/>
        </w:rPr>
        <w:t>الوقت الفعلي والفيديو حسب الطلب.</w:t>
      </w:r>
    </w:p>
    <w:p w:rsidR="00795EF3" w:rsidRPr="005B272C" w:rsidRDefault="00795EF3" w:rsidP="00817C4A">
      <w:pPr>
        <w:pStyle w:val="enumlev1"/>
        <w:rPr>
          <w:rtl/>
          <w:lang w:bidi="ar-EG"/>
        </w:rPr>
      </w:pPr>
      <w:r w:rsidRPr="005B272C">
        <w:rPr>
          <w:rtl/>
          <w:lang w:bidi="ar-EG"/>
        </w:rPr>
        <w:t>•</w:t>
      </w:r>
      <w:r w:rsidRPr="005B272C">
        <w:rPr>
          <w:rtl/>
          <w:lang w:bidi="ar-EG"/>
        </w:rPr>
        <w:tab/>
      </w:r>
      <w:r w:rsidRPr="005B272C">
        <w:rPr>
          <w:rFonts w:hint="cs"/>
          <w:rtl/>
          <w:lang w:bidi="ar-EG"/>
        </w:rPr>
        <w:t>إعداد تحسينات</w:t>
      </w:r>
      <w:r w:rsidR="001F672E" w:rsidRPr="005B272C">
        <w:rPr>
          <w:rFonts w:hint="cs"/>
          <w:rtl/>
          <w:lang w:bidi="ar-EG"/>
        </w:rPr>
        <w:t xml:space="preserve"> في </w:t>
      </w:r>
      <w:r w:rsidRPr="005B272C">
        <w:rPr>
          <w:rFonts w:hint="cs"/>
          <w:rtl/>
          <w:lang w:bidi="ar-EG"/>
        </w:rPr>
        <w:t xml:space="preserve">معمارية الشبكات لدعم </w:t>
      </w:r>
      <w:r w:rsidRPr="005B272C">
        <w:rPr>
          <w:rFonts w:hint="cs"/>
          <w:rtl/>
          <w:lang w:bidi="ar"/>
        </w:rPr>
        <w:t>تقارب الاتصالات الثابتة والمتنقلة وإدارة التنقلية</w:t>
      </w:r>
      <w:r w:rsidRPr="005B272C">
        <w:rPr>
          <w:rFonts w:hint="cs"/>
          <w:rtl/>
          <w:lang w:bidi="ar-EG"/>
        </w:rPr>
        <w:t>.</w:t>
      </w:r>
    </w:p>
    <w:p w:rsidR="00795EF3" w:rsidRPr="005B272C" w:rsidRDefault="00795EF3" w:rsidP="00817C4A">
      <w:pPr>
        <w:pStyle w:val="enumlev1"/>
        <w:rPr>
          <w:rtl/>
          <w:lang w:bidi="ar-EG"/>
        </w:rPr>
      </w:pPr>
      <w:r w:rsidRPr="005B272C">
        <w:rPr>
          <w:rtl/>
          <w:lang w:bidi="ar-EG"/>
        </w:rPr>
        <w:lastRenderedPageBreak/>
        <w:t>•</w:t>
      </w:r>
      <w:r w:rsidRPr="005B272C">
        <w:rPr>
          <w:rtl/>
          <w:lang w:bidi="ar-EG"/>
        </w:rPr>
        <w:tab/>
      </w:r>
      <w:r w:rsidRPr="005B272C">
        <w:rPr>
          <w:rFonts w:hint="cs"/>
          <w:rtl/>
          <w:lang w:bidi="ar-EG"/>
        </w:rPr>
        <w:t>دراسة تكنولوجيات وتقنيات الشبكات المبتكرة ذات الصلة</w:t>
      </w:r>
      <w:r w:rsidRPr="005B272C">
        <w:rPr>
          <w:rFonts w:hint="cs"/>
          <w:rtl/>
          <w:lang w:bidi="ar"/>
        </w:rPr>
        <w:t xml:space="preserve"> بتقارب الاتصالات الثابتة والمتنقلة</w:t>
      </w:r>
      <w:r w:rsidR="001F672E" w:rsidRPr="005B272C">
        <w:rPr>
          <w:rFonts w:hint="cs"/>
          <w:rtl/>
          <w:lang w:bidi="ar"/>
        </w:rPr>
        <w:t xml:space="preserve"> في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Pr="005B272C">
        <w:rPr>
          <w:rFonts w:hint="cs"/>
          <w:rtl/>
          <w:lang w:bidi="ar-EG"/>
        </w:rPr>
        <w:t xml:space="preserve">، مثل </w:t>
      </w:r>
      <w:r w:rsidRPr="005B272C">
        <w:rPr>
          <w:rFonts w:hint="cs"/>
          <w:rtl/>
          <w:lang w:bidi="ar"/>
        </w:rPr>
        <w:t>إدارة التنقلية</w:t>
      </w:r>
      <w:r w:rsidRPr="005B272C">
        <w:rPr>
          <w:rFonts w:hint="cs"/>
          <w:rtl/>
          <w:lang w:bidi="ar-EG"/>
        </w:rPr>
        <w:t xml:space="preserve"> وانتقاء النفاذ الذكي وآلية التسجيل الموحد، والتحكم الموحد</w:t>
      </w:r>
      <w:r w:rsidR="001F672E" w:rsidRPr="005B272C">
        <w:rPr>
          <w:rFonts w:hint="cs"/>
          <w:rtl/>
          <w:lang w:bidi="ar-EG"/>
        </w:rPr>
        <w:t xml:space="preserve"> في </w:t>
      </w:r>
      <w:r w:rsidRPr="005B272C">
        <w:rPr>
          <w:rFonts w:hint="cs"/>
          <w:rtl/>
          <w:lang w:bidi="ar-EG"/>
        </w:rPr>
        <w:t>النفاذ وإعادة التسيير الموحدة للبيانات والتنقلية المرنة وما إلى ذلك.</w:t>
      </w:r>
    </w:p>
    <w:p w:rsidR="00795EF3" w:rsidRPr="005B272C" w:rsidRDefault="00795EF3" w:rsidP="00584FF2">
      <w:pPr>
        <w:pStyle w:val="enumlev1"/>
        <w:rPr>
          <w:rtl/>
          <w:lang w:bidi="ar-EG"/>
        </w:rPr>
      </w:pPr>
      <w:r w:rsidRPr="005B272C">
        <w:rPr>
          <w:rtl/>
          <w:lang w:bidi="ar-EG"/>
        </w:rPr>
        <w:t>•</w:t>
      </w:r>
      <w:r w:rsidRPr="005B272C">
        <w:rPr>
          <w:rFonts w:hint="cs"/>
          <w:rtl/>
          <w:lang w:bidi="ar-EG"/>
        </w:rPr>
        <w:tab/>
      </w:r>
      <w:r w:rsidRPr="005B272C">
        <w:rPr>
          <w:rFonts w:hint="cs"/>
          <w:rtl/>
          <w:lang w:bidi="ar"/>
        </w:rPr>
        <w:t xml:space="preserve">وضع توصيات بشأن توزيع الكيانات الوظيفية </w:t>
      </w:r>
      <w:r w:rsidR="00584FF2" w:rsidRPr="005B272C">
        <w:rPr>
          <w:lang w:bidi="ar"/>
        </w:rPr>
        <w:t>(</w:t>
      </w:r>
      <w:r w:rsidRPr="005B272C">
        <w:rPr>
          <w:lang w:val="en-GB"/>
        </w:rPr>
        <w:t>FE</w:t>
      </w:r>
      <w:r w:rsidR="00584FF2" w:rsidRPr="005B272C">
        <w:rPr>
          <w:lang w:bidi="ar"/>
        </w:rPr>
        <w:t>)</w:t>
      </w:r>
      <w:r w:rsidRPr="005B272C">
        <w:rPr>
          <w:rFonts w:hint="cs"/>
          <w:rtl/>
          <w:lang w:bidi="ar"/>
        </w:rPr>
        <w:t xml:space="preserve"> على الكيانات المادية وسطوح التماس بين هذه الكيانات المادية لتحديد أي من السطوح البينية يمكن أن تستخدم أو تعزز البروتوكولات القائمة وأي من السطوح البينية يحتاج إلى وضع بروتوكولات جديدة من أجل القدرات اللازمة لتقارب الاتصالات الثابتة والمتنقلة وإدارة التنقلية.</w:t>
      </w:r>
    </w:p>
    <w:p w:rsidR="00795EF3" w:rsidRPr="005B272C" w:rsidRDefault="00795EF3" w:rsidP="00817C4A">
      <w:pPr>
        <w:pStyle w:val="enumlev1"/>
        <w:rPr>
          <w:rtl/>
          <w:lang w:bidi="ar-EG"/>
        </w:rPr>
      </w:pPr>
      <w:r w:rsidRPr="005B272C">
        <w:rPr>
          <w:rtl/>
          <w:lang w:bidi="ar-EG"/>
        </w:rPr>
        <w:t>•</w:t>
      </w:r>
      <w:r w:rsidRPr="005B272C">
        <w:rPr>
          <w:rFonts w:hint="cs"/>
          <w:rtl/>
          <w:lang w:bidi="ar-EG"/>
        </w:rPr>
        <w:tab/>
      </w:r>
      <w:r w:rsidRPr="005B272C">
        <w:rPr>
          <w:rtl/>
          <w:lang w:bidi="ar-EG"/>
        </w:rPr>
        <w:t xml:space="preserve">من المتوقع أن </w:t>
      </w:r>
      <w:r w:rsidRPr="005B272C">
        <w:rPr>
          <w:rFonts w:hint="cs"/>
          <w:rtl/>
          <w:lang w:bidi="ar-EG"/>
        </w:rPr>
        <w:t>ي</w:t>
      </w:r>
      <w:r w:rsidRPr="005B272C">
        <w:rPr>
          <w:rtl/>
          <w:lang w:bidi="ar-EG"/>
        </w:rPr>
        <w:t>تطلب</w:t>
      </w:r>
      <w:r w:rsidRPr="005B272C">
        <w:rPr>
          <w:rFonts w:hint="cs"/>
          <w:rtl/>
          <w:lang w:bidi="ar-EG"/>
        </w:rPr>
        <w:t xml:space="preserve"> الأمر</w:t>
      </w:r>
      <w:r w:rsidRPr="005B272C">
        <w:rPr>
          <w:rtl/>
          <w:lang w:bidi="ar-EG"/>
        </w:rPr>
        <w:t xml:space="preserve"> وضع توصي</w:t>
      </w:r>
      <w:r w:rsidRPr="005B272C">
        <w:rPr>
          <w:rFonts w:hint="cs"/>
          <w:rtl/>
          <w:lang w:bidi="ar-EG"/>
        </w:rPr>
        <w:t>ات</w:t>
      </w:r>
      <w:r w:rsidRPr="005B272C">
        <w:rPr>
          <w:rtl/>
          <w:lang w:bidi="ar-EG"/>
        </w:rPr>
        <w:t xml:space="preserve"> جديدة، </w:t>
      </w:r>
      <w:r w:rsidRPr="005B272C">
        <w:rPr>
          <w:rFonts w:hint="cs"/>
          <w:rtl/>
          <w:lang w:bidi="ar-EG"/>
        </w:rPr>
        <w:t xml:space="preserve">ومع ذلك </w:t>
      </w:r>
      <w:r w:rsidRPr="005B272C">
        <w:rPr>
          <w:rtl/>
          <w:lang w:bidi="ar-EG"/>
        </w:rPr>
        <w:t>فإن النواتج</w:t>
      </w:r>
      <w:r w:rsidR="001F672E" w:rsidRPr="005B272C">
        <w:rPr>
          <w:rtl/>
          <w:lang w:bidi="ar-EG"/>
        </w:rPr>
        <w:t xml:space="preserve"> في </w:t>
      </w:r>
      <w:r w:rsidRPr="005B272C">
        <w:rPr>
          <w:rtl/>
          <w:lang w:bidi="ar-EG"/>
        </w:rPr>
        <w:t>إطار هذه المسألة ستستمر عموماً من خلال المسائل الأخرى ذات الصلة، أو بالتنسيق معها.</w:t>
      </w:r>
    </w:p>
    <w:p w:rsidR="00795EF3" w:rsidRPr="005B272C" w:rsidRDefault="00795EF3" w:rsidP="00BE4581">
      <w:r w:rsidRPr="005B272C">
        <w:rPr>
          <w:rtl/>
        </w:rPr>
        <w:t>وترد معلومات محدَّثة عن حالة الأعمال الجارية</w:t>
      </w:r>
      <w:r w:rsidR="001F672E" w:rsidRPr="005B272C">
        <w:rPr>
          <w:rtl/>
        </w:rPr>
        <w:t xml:space="preserve"> في </w:t>
      </w:r>
      <w:r w:rsidRPr="005B272C">
        <w:rPr>
          <w:rtl/>
        </w:rPr>
        <w:t>إطار هذه المسألة</w:t>
      </w:r>
      <w:r w:rsidR="001F672E" w:rsidRPr="005B272C">
        <w:rPr>
          <w:rtl/>
        </w:rPr>
        <w:t xml:space="preserve"> في </w:t>
      </w:r>
      <w:r w:rsidRPr="005B272C">
        <w:rPr>
          <w:rtl/>
        </w:rPr>
        <w:t xml:space="preserve">برنامج عمل لجنة الدراسات </w:t>
      </w:r>
      <w:r w:rsidRPr="005B272C">
        <w:t>13</w:t>
      </w:r>
      <w:r w:rsidRPr="005B272C">
        <w:rPr>
          <w:rtl/>
        </w:rPr>
        <w:t xml:space="preserve"> على</w:t>
      </w:r>
      <w:r w:rsidRPr="005B272C">
        <w:rPr>
          <w:rFonts w:hint="cs"/>
          <w:rtl/>
        </w:rPr>
        <w:t xml:space="preserve"> الرابط</w:t>
      </w:r>
      <w:r w:rsidRPr="005B272C">
        <w:t>:</w:t>
      </w:r>
      <w:r w:rsidRPr="005B272C">
        <w:rPr>
          <w:rFonts w:hint="cs"/>
          <w:rtl/>
        </w:rPr>
        <w:tab/>
      </w:r>
      <w:r w:rsidRPr="005B272C">
        <w:br/>
      </w:r>
      <w:hyperlink r:id="rId18" w:history="1">
        <w:r w:rsidR="00BE4581" w:rsidRPr="005B272C">
          <w:rPr>
            <w:rStyle w:val="Hyperlink"/>
            <w:lang w:val="en-GB"/>
          </w:rPr>
          <w:t>http://www.itu.int/itu-t/workprog/wp_search.aspx?sg=13</w:t>
        </w:r>
      </w:hyperlink>
    </w:p>
    <w:p w:rsidR="00795EF3" w:rsidRPr="005B272C" w:rsidRDefault="00795EF3" w:rsidP="008B1413">
      <w:pPr>
        <w:pStyle w:val="Heading3"/>
      </w:pPr>
      <w:r w:rsidRPr="005B272C">
        <w:t>4</w:t>
      </w:r>
      <w:r w:rsidRPr="005B272C">
        <w:rPr>
          <w:rtl/>
        </w:rPr>
        <w:tab/>
        <w:t>الرواب</w:t>
      </w:r>
      <w:r w:rsidRPr="005B272C">
        <w:rPr>
          <w:rFonts w:hint="cs"/>
          <w:rtl/>
        </w:rPr>
        <w:t>ط</w:t>
      </w:r>
    </w:p>
    <w:p w:rsidR="00795EF3" w:rsidRPr="005B272C" w:rsidRDefault="00795EF3" w:rsidP="00C95E99">
      <w:pPr>
        <w:keepNext/>
        <w:keepLines/>
        <w:rPr>
          <w:b/>
          <w:bCs/>
          <w:rtl/>
          <w:lang w:bidi="ar-EG"/>
        </w:rPr>
      </w:pPr>
      <w:r w:rsidRPr="005B272C">
        <w:rPr>
          <w:b/>
          <w:bCs/>
          <w:rtl/>
          <w:lang w:bidi="ar-EG"/>
        </w:rPr>
        <w:t>التوصيات:</w:t>
      </w:r>
    </w:p>
    <w:p w:rsidR="00795EF3" w:rsidRPr="005B272C" w:rsidRDefault="00795EF3" w:rsidP="00B664DE">
      <w:pPr>
        <w:pStyle w:val="enumlev1"/>
      </w:pPr>
      <w:r w:rsidRPr="005B272C">
        <w:sym w:font="Symbol" w:char="F0B7"/>
      </w:r>
      <w:r w:rsidRPr="005B272C">
        <w:tab/>
      </w:r>
      <w:r w:rsidR="00B664DE">
        <w:rPr>
          <w:rFonts w:hint="cs"/>
          <w:rtl/>
          <w:lang w:bidi="ar-EG"/>
        </w:rPr>
        <w:t>سلسلة التوصيات</w:t>
      </w:r>
      <w:r w:rsidRPr="005B272C">
        <w:rPr>
          <w:rtl/>
          <w:lang w:bidi="ar-EG"/>
        </w:rPr>
        <w:t xml:space="preserve"> </w:t>
      </w:r>
      <w:r w:rsidR="00B664DE">
        <w:t xml:space="preserve">ITU-T </w:t>
      </w:r>
      <w:r w:rsidRPr="005B272C">
        <w:t>Y</w:t>
      </w:r>
      <w:r w:rsidRPr="005B272C">
        <w:rPr>
          <w:rtl/>
          <w:lang w:bidi="ar-EG"/>
        </w:rPr>
        <w:t xml:space="preserve"> </w:t>
      </w:r>
      <w:r w:rsidRPr="005B272C">
        <w:rPr>
          <w:rFonts w:hint="cs"/>
          <w:rtl/>
          <w:lang w:bidi="ar-EG"/>
        </w:rPr>
        <w:t xml:space="preserve">لدى </w:t>
      </w:r>
      <w:r w:rsidRPr="005B272C">
        <w:rPr>
          <w:rtl/>
          <w:lang w:bidi="ar-EG"/>
        </w:rPr>
        <w:t xml:space="preserve">لجنة الدراسات </w:t>
      </w:r>
      <w:r w:rsidRPr="005B272C">
        <w:t>13</w:t>
      </w:r>
    </w:p>
    <w:p w:rsidR="00795EF3" w:rsidRPr="005B272C" w:rsidRDefault="00795EF3" w:rsidP="00C95E99">
      <w:pPr>
        <w:keepNext/>
        <w:keepLines/>
        <w:rPr>
          <w:b/>
          <w:bCs/>
          <w:rtl/>
          <w:lang w:bidi="ar-EG"/>
        </w:rPr>
      </w:pPr>
      <w:r w:rsidRPr="005B272C">
        <w:rPr>
          <w:b/>
          <w:bCs/>
          <w:rtl/>
          <w:lang w:bidi="ar-EG"/>
        </w:rPr>
        <w:t>المسائل:</w:t>
      </w:r>
    </w:p>
    <w:p w:rsidR="00795EF3" w:rsidRPr="005B272C" w:rsidRDefault="00795EF3" w:rsidP="00B664DE">
      <w:pPr>
        <w:pStyle w:val="enumlev1"/>
      </w:pPr>
      <w:r w:rsidRPr="005B272C">
        <w:sym w:font="Symbol" w:char="F0B7"/>
      </w:r>
      <w:r w:rsidRPr="005B272C">
        <w:tab/>
      </w:r>
      <w:r w:rsidRPr="005B272C">
        <w:rPr>
          <w:rtl/>
          <w:lang w:bidi="ar-EG"/>
        </w:rPr>
        <w:t xml:space="preserve">جميع المسائل </w:t>
      </w:r>
      <w:r w:rsidRPr="005B272C">
        <w:rPr>
          <w:rFonts w:hint="cs"/>
          <w:rtl/>
          <w:lang w:bidi="ar-EG"/>
        </w:rPr>
        <w:t xml:space="preserve">ذات الصلة بلجنة الدراسات </w:t>
      </w:r>
      <w:r w:rsidRPr="005B272C">
        <w:t>13</w:t>
      </w:r>
      <w:r w:rsidRPr="005B272C">
        <w:rPr>
          <w:rFonts w:hint="cs"/>
          <w:rtl/>
          <w:lang w:bidi="ar-EG"/>
        </w:rPr>
        <w:t xml:space="preserve"> </w:t>
      </w:r>
      <w:r w:rsidR="00B664DE">
        <w:rPr>
          <w:rFonts w:hint="cs"/>
          <w:rtl/>
          <w:lang w:bidi="ar-EG"/>
        </w:rPr>
        <w:t>ل</w:t>
      </w:r>
      <w:r w:rsidRPr="005B272C">
        <w:rPr>
          <w:rFonts w:hint="cs"/>
          <w:rtl/>
          <w:lang w:bidi="ar-EG"/>
        </w:rPr>
        <w:t xml:space="preserve">قطاع تقييس الاتصالات، كالمسائل </w:t>
      </w:r>
      <w:r w:rsidRPr="005B272C">
        <w:t>A</w:t>
      </w:r>
      <w:r w:rsidRPr="005B272C">
        <w:rPr>
          <w:rFonts w:hint="cs"/>
          <w:rtl/>
          <w:lang w:bidi="ar-EG"/>
        </w:rPr>
        <w:t xml:space="preserve"> و</w:t>
      </w:r>
      <w:r w:rsidRPr="005B272C">
        <w:t>D</w:t>
      </w:r>
      <w:r w:rsidRPr="005B272C">
        <w:rPr>
          <w:rFonts w:hint="cs"/>
          <w:rtl/>
          <w:lang w:bidi="ar-EG"/>
        </w:rPr>
        <w:t xml:space="preserve"> و</w:t>
      </w:r>
      <w:r w:rsidRPr="005B272C">
        <w:t>E</w:t>
      </w:r>
      <w:r w:rsidRPr="005B272C">
        <w:rPr>
          <w:rFonts w:hint="cs"/>
          <w:rtl/>
          <w:lang w:bidi="ar-EG"/>
        </w:rPr>
        <w:t xml:space="preserve"> و</w:t>
      </w:r>
      <w:r w:rsidRPr="005B272C">
        <w:t>F</w:t>
      </w:r>
    </w:p>
    <w:p w:rsidR="00795EF3" w:rsidRPr="005B272C" w:rsidRDefault="00795EF3" w:rsidP="00C95E99">
      <w:pPr>
        <w:keepNext/>
        <w:keepLines/>
        <w:rPr>
          <w:b/>
          <w:bCs/>
          <w:rtl/>
          <w:lang w:bidi="ar-EG"/>
        </w:rPr>
      </w:pPr>
      <w:r w:rsidRPr="005B272C">
        <w:rPr>
          <w:b/>
          <w:bCs/>
          <w:rtl/>
          <w:lang w:bidi="ar-EG"/>
        </w:rPr>
        <w:t>لجان الدراسات:</w:t>
      </w:r>
    </w:p>
    <w:p w:rsidR="00795EF3" w:rsidRPr="005B272C" w:rsidRDefault="00795EF3" w:rsidP="009E7834">
      <w:pPr>
        <w:pStyle w:val="enumlev1"/>
        <w:rPr>
          <w:rtl/>
          <w:lang w:bidi="ar-EG"/>
        </w:rPr>
      </w:pPr>
      <w:r w:rsidRPr="005B272C">
        <w:sym w:font="Symbol" w:char="F0B7"/>
      </w:r>
      <w:r w:rsidRPr="005B272C">
        <w:tab/>
      </w:r>
      <w:r w:rsidRPr="005B272C">
        <w:rPr>
          <w:rtl/>
          <w:lang w:bidi="ar-EG"/>
        </w:rPr>
        <w:t>لجان الدراسات</w:t>
      </w:r>
      <w:r w:rsidRPr="005B272C">
        <w:rPr>
          <w:rFonts w:hint="cs"/>
          <w:rtl/>
          <w:lang w:bidi="ar-EG"/>
        </w:rPr>
        <w:t xml:space="preserve"> </w:t>
      </w:r>
      <w:r w:rsidRPr="005B272C">
        <w:rPr>
          <w:rFonts w:hint="cs"/>
          <w:rtl/>
          <w:lang w:bidi="ar-SY"/>
        </w:rPr>
        <w:t>بالاتحاد</w:t>
      </w:r>
      <w:r w:rsidRPr="005B272C">
        <w:rPr>
          <w:rFonts w:hint="cs"/>
          <w:rtl/>
          <w:lang w:bidi="ar-EG"/>
        </w:rPr>
        <w:t xml:space="preserve"> المشاركة</w:t>
      </w:r>
      <w:r w:rsidR="001F672E" w:rsidRPr="005B272C">
        <w:rPr>
          <w:rFonts w:hint="cs"/>
          <w:rtl/>
          <w:lang w:bidi="ar-EG"/>
        </w:rPr>
        <w:t xml:space="preserve"> في </w:t>
      </w:r>
      <w:r w:rsidRPr="005B272C">
        <w:rPr>
          <w:rFonts w:hint="cs"/>
          <w:rtl/>
          <w:lang w:bidi="ar-EG"/>
        </w:rPr>
        <w:t>دراسات الاتصالات المتنقلة الدولية</w:t>
      </w:r>
      <w:r w:rsidR="009E7834" w:rsidRPr="005B272C">
        <w:rPr>
          <w:rFonts w:hint="cs"/>
          <w:rtl/>
          <w:lang w:bidi="ar-EG"/>
        </w:rPr>
        <w:t>-</w:t>
      </w:r>
      <w:r w:rsidR="00CF28B4" w:rsidRPr="005B272C">
        <w:rPr>
          <w:rFonts w:hint="cs"/>
          <w:lang w:bidi="ar-EG"/>
        </w:rPr>
        <w:t>2020</w:t>
      </w:r>
    </w:p>
    <w:p w:rsidR="00795EF3" w:rsidRPr="005B272C" w:rsidRDefault="00795EF3" w:rsidP="00C95E99">
      <w:pPr>
        <w:keepNext/>
        <w:keepLines/>
        <w:rPr>
          <w:b/>
          <w:bCs/>
          <w:rtl/>
          <w:lang w:bidi="ar-EG"/>
        </w:rPr>
      </w:pPr>
      <w:r w:rsidRPr="005B272C">
        <w:rPr>
          <w:b/>
          <w:bCs/>
          <w:rtl/>
          <w:lang w:bidi="ar-EG"/>
        </w:rPr>
        <w:t>هيئات التقييس:</w:t>
      </w:r>
    </w:p>
    <w:p w:rsidR="00795EF3" w:rsidRPr="005B272C" w:rsidRDefault="00795EF3" w:rsidP="009E7834">
      <w:pPr>
        <w:pStyle w:val="enumlev1"/>
      </w:pPr>
      <w:r w:rsidRPr="005B272C">
        <w:rPr>
          <w:rtl/>
          <w:lang w:bidi="ar-EG"/>
        </w:rPr>
        <w:t>•</w:t>
      </w:r>
      <w:r w:rsidRPr="005B272C">
        <w:rPr>
          <w:rtl/>
          <w:lang w:bidi="ar-EG"/>
        </w:rPr>
        <w:tab/>
        <w:t>قطاع الاتصالات الراديوية</w:t>
      </w:r>
      <w:r w:rsidR="00010D1D">
        <w:rPr>
          <w:rFonts w:hint="cs"/>
          <w:rtl/>
          <w:lang w:bidi="ar-EG"/>
        </w:rPr>
        <w:t xml:space="preserve"> </w:t>
      </w:r>
      <w:r w:rsidR="00010D1D">
        <w:rPr>
          <w:lang w:bidi="ar-EG"/>
        </w:rPr>
        <w:t>(ITU-R)</w:t>
      </w:r>
    </w:p>
    <w:p w:rsidR="00795EF3" w:rsidRPr="005B272C" w:rsidRDefault="00795EF3" w:rsidP="009E7834">
      <w:pPr>
        <w:pStyle w:val="enumlev1"/>
        <w:rPr>
          <w:rtl/>
          <w:lang w:bidi="ar-EG"/>
        </w:rPr>
      </w:pPr>
      <w:r w:rsidRPr="005B272C">
        <w:rPr>
          <w:rtl/>
          <w:lang w:bidi="ar-EG"/>
        </w:rPr>
        <w:t>•</w:t>
      </w:r>
      <w:r w:rsidRPr="005B272C">
        <w:rPr>
          <w:rtl/>
          <w:lang w:bidi="ar-EG"/>
        </w:rPr>
        <w:tab/>
        <w:t>مشروع شراكة الجيل الثالث</w:t>
      </w:r>
      <w:r w:rsidRPr="005B272C">
        <w:rPr>
          <w:rFonts w:hint="cs"/>
          <w:rtl/>
          <w:lang w:bidi="ar-EG"/>
        </w:rPr>
        <w:t xml:space="preserve"> </w:t>
      </w:r>
      <w:r w:rsidRPr="005B272C">
        <w:t>(3GPP)</w:t>
      </w:r>
    </w:p>
    <w:p w:rsidR="00795EF3" w:rsidRPr="005B272C" w:rsidRDefault="00795EF3" w:rsidP="009E7834">
      <w:pPr>
        <w:pStyle w:val="enumlev1"/>
        <w:rPr>
          <w:rtl/>
          <w:lang w:bidi="ar-EG"/>
        </w:rPr>
      </w:pPr>
      <w:r w:rsidRPr="005B272C">
        <w:rPr>
          <w:rtl/>
          <w:lang w:bidi="ar-EG"/>
        </w:rPr>
        <w:t>•</w:t>
      </w:r>
      <w:r w:rsidRPr="005B272C">
        <w:rPr>
          <w:rtl/>
          <w:lang w:bidi="ar-EG"/>
        </w:rPr>
        <w:tab/>
        <w:t>المشروع الثاني لشراكة الجيل الثالث</w:t>
      </w:r>
      <w:r w:rsidRPr="005B272C">
        <w:rPr>
          <w:rFonts w:hint="cs"/>
          <w:rtl/>
          <w:lang w:bidi="ar-EG"/>
        </w:rPr>
        <w:t xml:space="preserve"> </w:t>
      </w:r>
      <w:r w:rsidRPr="005B272C">
        <w:t>(3GPP2)</w:t>
      </w:r>
    </w:p>
    <w:p w:rsidR="00795EF3" w:rsidRPr="005B272C" w:rsidRDefault="00795EF3" w:rsidP="009E7834">
      <w:pPr>
        <w:pStyle w:val="enumlev1"/>
        <w:rPr>
          <w:rtl/>
        </w:rPr>
      </w:pPr>
      <w:r w:rsidRPr="005B272C">
        <w:rPr>
          <w:rtl/>
          <w:lang w:bidi="ar-EG"/>
        </w:rPr>
        <w:t>•</w:t>
      </w:r>
      <w:r w:rsidRPr="005B272C">
        <w:rPr>
          <w:rtl/>
          <w:lang w:bidi="ar-EG"/>
        </w:rPr>
        <w:tab/>
        <w:t xml:space="preserve">معهد </w:t>
      </w:r>
      <w:r w:rsidR="00901AA3" w:rsidRPr="005B272C">
        <w:rPr>
          <w:rFonts w:hint="cs"/>
          <w:rtl/>
          <w:lang w:bidi="ar-EG"/>
        </w:rPr>
        <w:t>مهندسي الكهرباء والإلكترونيات</w:t>
      </w:r>
      <w:r w:rsidRPr="005B272C">
        <w:rPr>
          <w:rtl/>
          <w:lang w:bidi="ar-EG"/>
        </w:rPr>
        <w:t xml:space="preserve"> </w:t>
      </w:r>
      <w:r w:rsidRPr="005B272C">
        <w:t>(IEEE)</w:t>
      </w:r>
    </w:p>
    <w:p w:rsidR="00795EF3" w:rsidRPr="005B272C" w:rsidRDefault="00795EF3" w:rsidP="009E7834">
      <w:pPr>
        <w:pStyle w:val="enumlev1"/>
        <w:rPr>
          <w:rtl/>
        </w:rPr>
      </w:pPr>
      <w:r w:rsidRPr="005B272C">
        <w:rPr>
          <w:rtl/>
          <w:lang w:bidi="ar-EG"/>
        </w:rPr>
        <w:t>•</w:t>
      </w:r>
      <w:r w:rsidRPr="005B272C">
        <w:rPr>
          <w:rtl/>
          <w:lang w:bidi="ar-EG"/>
        </w:rPr>
        <w:tab/>
        <w:t xml:space="preserve">فريق مهام هندسة الإنترنت </w:t>
      </w:r>
      <w:r w:rsidRPr="005B272C">
        <w:t>(IETF)</w:t>
      </w:r>
    </w:p>
    <w:p w:rsidR="00795EF3" w:rsidRPr="005B272C" w:rsidRDefault="00795EF3" w:rsidP="00046F83">
      <w:pPr>
        <w:pStyle w:val="QuestionNo"/>
        <w:pageBreakBefore/>
        <w:rPr>
          <w:rtl/>
        </w:rPr>
      </w:pPr>
      <w:r w:rsidRPr="005B272C">
        <w:rPr>
          <w:rFonts w:hint="cs"/>
          <w:rtl/>
        </w:rPr>
        <w:lastRenderedPageBreak/>
        <w:t xml:space="preserve">مشروع </w:t>
      </w:r>
      <w:r w:rsidRPr="005B272C">
        <w:rPr>
          <w:rtl/>
        </w:rPr>
        <w:t xml:space="preserve">المسألة </w:t>
      </w:r>
      <w:r w:rsidRPr="005B272C">
        <w:t>G/13</w:t>
      </w:r>
    </w:p>
    <w:p w:rsidR="00795EF3" w:rsidRPr="005B272C" w:rsidRDefault="00795EF3" w:rsidP="00046F83">
      <w:pPr>
        <w:pStyle w:val="Questiontitle"/>
        <w:rPr>
          <w:rtl/>
        </w:rPr>
      </w:pPr>
      <w:r w:rsidRPr="005B272C">
        <w:rPr>
          <w:rFonts w:hint="cs"/>
          <w:rtl/>
        </w:rPr>
        <w:t>التوصيلات الشبكية والخدمات الجديرة بالثقة والمتمحورة حول المعرفة</w:t>
      </w:r>
    </w:p>
    <w:p w:rsidR="00795EF3" w:rsidRPr="005B272C" w:rsidRDefault="00795EF3" w:rsidP="00901AA3">
      <w:pPr>
        <w:rPr>
          <w:rtl/>
        </w:rPr>
      </w:pPr>
      <w:r w:rsidRPr="005B272C">
        <w:rPr>
          <w:rtl/>
          <w:lang w:bidi="ar-EG"/>
        </w:rPr>
        <w:t>(استمرار المسأل</w:t>
      </w:r>
      <w:r w:rsidRPr="005B272C">
        <w:rPr>
          <w:rFonts w:hint="cs"/>
          <w:rtl/>
          <w:lang w:bidi="ar-EG"/>
        </w:rPr>
        <w:t>تين</w:t>
      </w:r>
      <w:r w:rsidRPr="005B272C">
        <w:rPr>
          <w:rtl/>
          <w:lang w:bidi="ar-EG"/>
        </w:rPr>
        <w:t xml:space="preserve"> </w:t>
      </w:r>
      <w:r w:rsidRPr="005B272C">
        <w:t>11/13</w:t>
      </w:r>
      <w:r w:rsidRPr="005B272C">
        <w:rPr>
          <w:rFonts w:hint="cs"/>
          <w:rtl/>
          <w:lang w:bidi="ar-EG"/>
        </w:rPr>
        <w:t xml:space="preserve"> و</w:t>
      </w:r>
      <w:r w:rsidRPr="005B272C">
        <w:t>16/13</w:t>
      </w:r>
      <w:r w:rsidRPr="005B272C">
        <w:rPr>
          <w:rtl/>
          <w:lang w:bidi="ar-EG"/>
        </w:rPr>
        <w:t>)</w:t>
      </w:r>
    </w:p>
    <w:p w:rsidR="00795EF3" w:rsidRPr="005B272C" w:rsidRDefault="00795EF3" w:rsidP="008B1413">
      <w:pPr>
        <w:pStyle w:val="Heading3"/>
        <w:rPr>
          <w:rtl/>
        </w:rPr>
      </w:pPr>
      <w:r w:rsidRPr="005B272C">
        <w:t>1</w:t>
      </w:r>
      <w:r w:rsidRPr="005B272C">
        <w:rPr>
          <w:rtl/>
        </w:rPr>
        <w:tab/>
      </w:r>
      <w:r w:rsidR="00010D1D">
        <w:rPr>
          <w:rFonts w:hint="cs"/>
          <w:rtl/>
        </w:rPr>
        <w:t>المسوغات</w:t>
      </w:r>
    </w:p>
    <w:p w:rsidR="00795EF3" w:rsidRPr="005B272C" w:rsidRDefault="00795EF3" w:rsidP="00901AA3">
      <w:pPr>
        <w:rPr>
          <w:rtl/>
          <w:lang w:bidi="ar-EG"/>
        </w:rPr>
      </w:pPr>
      <w:r w:rsidRPr="005B272C">
        <w:rPr>
          <w:rFonts w:hint="cs"/>
          <w:rtl/>
          <w:lang w:bidi="ar"/>
        </w:rPr>
        <w:t>عند النظر</w:t>
      </w:r>
      <w:r w:rsidR="001F672E" w:rsidRPr="005B272C">
        <w:rPr>
          <w:rFonts w:hint="cs"/>
          <w:rtl/>
          <w:lang w:bidi="ar"/>
        </w:rPr>
        <w:t xml:space="preserve"> في </w:t>
      </w:r>
      <w:r w:rsidRPr="005B272C">
        <w:rPr>
          <w:rFonts w:hint="cs"/>
          <w:rtl/>
          <w:lang w:bidi="ar"/>
        </w:rPr>
        <w:t>البنى التحتية لتكنولوجيا المعلومات والاتصالات وخدماتها</w:t>
      </w:r>
      <w:r w:rsidR="001F672E" w:rsidRPr="005B272C">
        <w:rPr>
          <w:rFonts w:hint="cs"/>
          <w:rtl/>
          <w:lang w:bidi="ar"/>
        </w:rPr>
        <w:t xml:space="preserve"> في </w:t>
      </w:r>
      <w:r w:rsidRPr="005B272C">
        <w:rPr>
          <w:rFonts w:hint="cs"/>
          <w:rtl/>
          <w:lang w:bidi="ar"/>
        </w:rPr>
        <w:t>المستقبل، فإن المعرفة بحالة البيئات (من حيث الخدمات/التطبيقات وقدرات الاتصالات) والثقة تصبح مهمة وأساسية.</w:t>
      </w:r>
    </w:p>
    <w:p w:rsidR="00795EF3" w:rsidRPr="005B272C" w:rsidRDefault="00795EF3" w:rsidP="00901AA3">
      <w:pPr>
        <w:rPr>
          <w:rtl/>
          <w:lang w:bidi="ar-EG"/>
        </w:rPr>
      </w:pPr>
      <w:r w:rsidRPr="005B272C">
        <w:rPr>
          <w:rFonts w:hint="cs"/>
          <w:rtl/>
          <w:lang w:bidi="ar"/>
        </w:rPr>
        <w:t>ويمكِّن نموذج جديد</w:t>
      </w:r>
      <w:r w:rsidRPr="005B272C">
        <w:rPr>
          <w:rtl/>
        </w:rPr>
        <w:t xml:space="preserve"> </w:t>
      </w:r>
      <w:r w:rsidRPr="005B272C">
        <w:rPr>
          <w:rFonts w:hint="cs"/>
          <w:rtl/>
        </w:rPr>
        <w:t>ل</w:t>
      </w:r>
      <w:r w:rsidRPr="005B272C">
        <w:rPr>
          <w:rtl/>
          <w:lang w:bidi="ar"/>
        </w:rPr>
        <w:t>لتوصيلات الشبكية والخدمات الجديرة بالثقة والمتمحورة حول المعرفة</w:t>
      </w:r>
      <w:r w:rsidRPr="005B272C">
        <w:rPr>
          <w:rFonts w:hint="cs"/>
          <w:rtl/>
          <w:lang w:bidi="ar"/>
        </w:rPr>
        <w:t xml:space="preserve"> من استيلاد المعرفة وتوزيعها ضمن الشبكة من أجل تطوير ذكاء الشبكة الضروري للتعامل مع تعقيد وغموض/مخاطر خدمات تكنولوجيا المعلومات والاتصالات</w:t>
      </w:r>
      <w:r w:rsidR="001F672E" w:rsidRPr="005B272C">
        <w:rPr>
          <w:rFonts w:hint="cs"/>
          <w:rtl/>
          <w:lang w:bidi="ar"/>
        </w:rPr>
        <w:t xml:space="preserve"> في </w:t>
      </w:r>
      <w:r w:rsidRPr="005B272C">
        <w:rPr>
          <w:rFonts w:hint="cs"/>
          <w:rtl/>
          <w:lang w:bidi="ar"/>
        </w:rPr>
        <w:t>المستقبل. ولدعم هذا النموذج، يجب تعزيز البنى التحتية لتكنولوجيا المعلومات وخدماتها للاستفادة بشكل أفضل من المعرفة والثقة بغية خلق ونشر واستخدام المعرفة بطريقة مفتوحة وتعاونية، وكذلك احتساب التوصيلات الشبكية والخدمات المستقلة الجديرة بالثقة.</w:t>
      </w:r>
    </w:p>
    <w:p w:rsidR="00795EF3" w:rsidRPr="005B272C" w:rsidRDefault="00795EF3" w:rsidP="00901AA3">
      <w:pPr>
        <w:rPr>
          <w:rtl/>
        </w:rPr>
      </w:pPr>
      <w:r w:rsidRPr="005B272C">
        <w:rPr>
          <w:rFonts w:hint="cs"/>
          <w:rtl/>
        </w:rPr>
        <w:t>وسوف تبحث هذه المسألة</w:t>
      </w:r>
      <w:r w:rsidR="001F672E" w:rsidRPr="005B272C">
        <w:rPr>
          <w:rFonts w:hint="cs"/>
          <w:rtl/>
        </w:rPr>
        <w:t xml:space="preserve"> في </w:t>
      </w:r>
      <w:r w:rsidRPr="005B272C">
        <w:rPr>
          <w:rFonts w:hint="cs"/>
          <w:rtl/>
        </w:rPr>
        <w:t xml:space="preserve">أهمية </w:t>
      </w:r>
      <w:r w:rsidRPr="005B272C">
        <w:rPr>
          <w:rtl/>
        </w:rPr>
        <w:t>التوصيلات الشبكية والخدمات الجديرة بالثقة والمتمحورة حول المعرفة</w:t>
      </w:r>
      <w:r w:rsidRPr="005B272C">
        <w:rPr>
          <w:rFonts w:hint="cs"/>
          <w:rtl/>
        </w:rPr>
        <w:t>، وتحدد المتطلبات والوظائف لدعم بناء بنى تحتية</w:t>
      </w:r>
      <w:r w:rsidRPr="005B272C">
        <w:rPr>
          <w:rFonts w:hint="cs"/>
          <w:rtl/>
          <w:lang w:bidi="ar"/>
        </w:rPr>
        <w:t xml:space="preserve"> لتكنولوجيا المعلومات والاتصالات</w:t>
      </w:r>
      <w:r w:rsidRPr="005B272C">
        <w:rPr>
          <w:rFonts w:hint="cs"/>
          <w:rtl/>
        </w:rPr>
        <w:t xml:space="preserve"> الموثوقة. </w:t>
      </w:r>
    </w:p>
    <w:p w:rsidR="00795EF3" w:rsidRPr="005B272C" w:rsidRDefault="00795EF3" w:rsidP="00901AA3">
      <w:pPr>
        <w:rPr>
          <w:rtl/>
        </w:rPr>
      </w:pPr>
      <w:r w:rsidRPr="005B272C">
        <w:rPr>
          <w:rFonts w:hint="cs"/>
          <w:rtl/>
          <w:lang w:bidi="ar"/>
        </w:rPr>
        <w:t>وبالإضافة إلى ذلك، ستنظر هذه المسألة</w:t>
      </w:r>
      <w:r w:rsidR="001F672E" w:rsidRPr="005B272C">
        <w:rPr>
          <w:rFonts w:hint="cs"/>
          <w:rtl/>
          <w:lang w:bidi="ar"/>
        </w:rPr>
        <w:t xml:space="preserve"> في </w:t>
      </w:r>
      <w:r w:rsidRPr="005B272C">
        <w:rPr>
          <w:rFonts w:hint="cs"/>
          <w:rtl/>
          <w:lang w:bidi="ar"/>
        </w:rPr>
        <w:t>الوعي البيئي والاجتماعي والاقتصادي من أجل تقليل الأثر البيئي إلى أدنى حد، وكذلك تذليل العقبات التي تعترض دخول مختلف الجهات الفاعلة المشاركة</w:t>
      </w:r>
      <w:r w:rsidR="001F672E" w:rsidRPr="005B272C">
        <w:rPr>
          <w:rFonts w:hint="cs"/>
          <w:rtl/>
          <w:lang w:bidi="ar"/>
        </w:rPr>
        <w:t xml:space="preserve"> في </w:t>
      </w:r>
      <w:r w:rsidRPr="005B272C">
        <w:rPr>
          <w:rFonts w:hint="cs"/>
          <w:rtl/>
          <w:lang w:bidi="ar"/>
        </w:rPr>
        <w:t>النظام الإيكولوجي للشبكة.</w:t>
      </w:r>
    </w:p>
    <w:p w:rsidR="00795EF3" w:rsidRPr="005B272C" w:rsidRDefault="00795EF3" w:rsidP="00901AA3">
      <w:pPr>
        <w:rPr>
          <w:rtl/>
        </w:rPr>
      </w:pPr>
      <w:r w:rsidRPr="005B272C">
        <w:rPr>
          <w:rFonts w:hint="cs"/>
          <w:rtl/>
        </w:rPr>
        <w:t>وعلاوة</w:t>
      </w:r>
      <w:r w:rsidRPr="005B272C">
        <w:rPr>
          <w:rFonts w:hint="cs"/>
          <w:rtl/>
          <w:lang w:bidi="ar-SY"/>
        </w:rPr>
        <w:t>ً</w:t>
      </w:r>
      <w:r w:rsidRPr="005B272C">
        <w:rPr>
          <w:rFonts w:hint="cs"/>
          <w:rtl/>
        </w:rPr>
        <w:t xml:space="preserve"> على ذلك، واستمراراً لفترة الدراسة السابقة، تنبغي دراسة جوانب التشغيل بين مختلف الشبكات والخدمات، وينبغي أن تركز هذه الدراسة على التشغيل بين الشبكات الأخرى كلما دعت الحاجة إلى التشغيل البيني.</w:t>
      </w:r>
    </w:p>
    <w:p w:rsidR="00795EF3" w:rsidRPr="005B272C" w:rsidRDefault="00795EF3" w:rsidP="00901AA3">
      <w:pPr>
        <w:rPr>
          <w:rtl/>
        </w:rPr>
      </w:pPr>
      <w:r w:rsidRPr="005B272C">
        <w:rPr>
          <w:rFonts w:hint="cs"/>
          <w:rtl/>
        </w:rPr>
        <w:t>وهكذا سوف يشمل تركيز هذه المسألة الأنشطة المتصلة ب</w:t>
      </w:r>
      <w:r w:rsidRPr="005B272C">
        <w:rPr>
          <w:rtl/>
        </w:rPr>
        <w:t>التوصيلات الشبكية والخدمات الجديرة بالثقة والمتمحورة حول المعرفة</w:t>
      </w:r>
      <w:r w:rsidRPr="005B272C">
        <w:rPr>
          <w:rFonts w:hint="cs"/>
          <w:rtl/>
        </w:rPr>
        <w:t xml:space="preserve"> بما فيها التشغيل البيني.</w:t>
      </w:r>
    </w:p>
    <w:p w:rsidR="00795EF3" w:rsidRPr="005B272C" w:rsidRDefault="00795EF3" w:rsidP="00901AA3">
      <w:pPr>
        <w:rPr>
          <w:rtl/>
        </w:rPr>
      </w:pPr>
      <w:r w:rsidRPr="005B272C">
        <w:rPr>
          <w:rFonts w:hint="cs"/>
          <w:rtl/>
          <w:lang w:bidi="ar"/>
        </w:rPr>
        <w:t>وبالإضافة إلى ذلك، فإن العمل الساعي لتحديد إجراءات ومتطلبات وخصائص وآليات الوعي البيئي والاجتماعي والاقتصادي</w:t>
      </w:r>
      <w:r w:rsidR="001F672E" w:rsidRPr="005B272C">
        <w:rPr>
          <w:rFonts w:hint="cs"/>
          <w:rtl/>
          <w:lang w:bidi="ar"/>
        </w:rPr>
        <w:t xml:space="preserve"> في </w:t>
      </w:r>
      <w:r w:rsidRPr="005B272C">
        <w:rPr>
          <w:rFonts w:hint="cs"/>
          <w:rtl/>
          <w:lang w:bidi="ar"/>
        </w:rPr>
        <w:t>قضايا المعرفة والثقة هو من مسؤولية فريق إدارة هذه المسألة.</w:t>
      </w:r>
    </w:p>
    <w:p w:rsidR="00795EF3" w:rsidRPr="005B272C" w:rsidRDefault="00795EF3" w:rsidP="00010D1D">
      <w:pPr>
        <w:keepNext/>
        <w:rPr>
          <w:rtl/>
          <w:lang w:bidi="ar-EG"/>
        </w:rPr>
      </w:pPr>
      <w:r w:rsidRPr="005B272C">
        <w:rPr>
          <w:rtl/>
          <w:lang w:bidi="ar-EG"/>
        </w:rPr>
        <w:t>و</w:t>
      </w:r>
      <w:r w:rsidRPr="005B272C">
        <w:rPr>
          <w:rFonts w:hint="cs"/>
          <w:rtl/>
          <w:lang w:bidi="ar-EG"/>
        </w:rPr>
        <w:t xml:space="preserve">من </w:t>
      </w:r>
      <w:r w:rsidRPr="005B272C">
        <w:rPr>
          <w:rtl/>
          <w:lang w:bidi="ar-EG"/>
        </w:rPr>
        <w:t xml:space="preserve">التوصيات </w:t>
      </w:r>
      <w:r w:rsidRPr="005B272C">
        <w:rPr>
          <w:rFonts w:hint="cs"/>
          <w:rtl/>
          <w:lang w:bidi="ar-EG"/>
        </w:rPr>
        <w:t>التي تقع</w:t>
      </w:r>
      <w:r w:rsidR="001F672E" w:rsidRPr="005B272C">
        <w:rPr>
          <w:rFonts w:hint="cs"/>
          <w:rtl/>
          <w:lang w:bidi="ar-EG"/>
        </w:rPr>
        <w:t xml:space="preserve"> في </w:t>
      </w:r>
      <w:r w:rsidRPr="005B272C">
        <w:rPr>
          <w:rFonts w:hint="cs"/>
          <w:rtl/>
          <w:lang w:bidi="ar-EG"/>
        </w:rPr>
        <w:t xml:space="preserve">إطار مسؤولية </w:t>
      </w:r>
      <w:r w:rsidRPr="005B272C">
        <w:rPr>
          <w:rtl/>
          <w:lang w:bidi="ar-EG"/>
        </w:rPr>
        <w:t xml:space="preserve">هذه المسألة </w:t>
      </w:r>
      <w:r w:rsidRPr="005B272C">
        <w:rPr>
          <w:rFonts w:hint="cs"/>
          <w:rtl/>
          <w:lang w:bidi="ar-EG"/>
        </w:rPr>
        <w:t>ما يلي</w:t>
      </w:r>
      <w:r w:rsidRPr="005B272C">
        <w:rPr>
          <w:rtl/>
          <w:lang w:bidi="ar-EG"/>
        </w:rPr>
        <w:t>:</w:t>
      </w:r>
    </w:p>
    <w:p w:rsidR="00795EF3" w:rsidRPr="005B272C" w:rsidRDefault="00795EF3" w:rsidP="00367DF3">
      <w:pPr>
        <w:pStyle w:val="enumlev1"/>
        <w:rPr>
          <w:rtl/>
          <w:lang w:bidi="ar-EG"/>
        </w:rPr>
      </w:pPr>
      <w:r w:rsidRPr="005B272C">
        <w:rPr>
          <w:rtl/>
          <w:lang w:bidi="ar-EG"/>
        </w:rPr>
        <w:t>•</w:t>
      </w:r>
      <w:r w:rsidRPr="005B272C">
        <w:tab/>
      </w:r>
      <w:bookmarkStart w:id="28" w:name="lt_pId534"/>
      <w:r w:rsidR="006671C1">
        <w:t xml:space="preserve">ITU-T </w:t>
      </w:r>
      <w:r w:rsidRPr="005B272C">
        <w:t>Y.1911</w:t>
      </w:r>
      <w:r w:rsidR="00367DF3" w:rsidRPr="005B272C">
        <w:rPr>
          <w:rFonts w:hint="cs"/>
          <w:rtl/>
        </w:rPr>
        <w:t xml:space="preserve"> و</w:t>
      </w:r>
      <w:r w:rsidRPr="005B272C">
        <w:t>Y.2062</w:t>
      </w:r>
      <w:r w:rsidR="00367DF3" w:rsidRPr="005B272C">
        <w:rPr>
          <w:rFonts w:hint="cs"/>
          <w:rtl/>
        </w:rPr>
        <w:t xml:space="preserve"> و</w:t>
      </w:r>
      <w:r w:rsidRPr="005B272C">
        <w:t>Y.2064</w:t>
      </w:r>
      <w:r w:rsidR="00367DF3" w:rsidRPr="005B272C">
        <w:rPr>
          <w:rFonts w:hint="cs"/>
          <w:rtl/>
        </w:rPr>
        <w:t xml:space="preserve"> و</w:t>
      </w:r>
      <w:r w:rsidRPr="005B272C">
        <w:t>Y.2070</w:t>
      </w:r>
      <w:r w:rsidR="00367DF3" w:rsidRPr="005B272C">
        <w:rPr>
          <w:rFonts w:hint="cs"/>
          <w:rtl/>
        </w:rPr>
        <w:t xml:space="preserve"> و</w:t>
      </w:r>
      <w:r w:rsidRPr="005B272C">
        <w:t>Y.2281</w:t>
      </w:r>
      <w:r w:rsidR="00367DF3" w:rsidRPr="005B272C">
        <w:rPr>
          <w:rFonts w:hint="cs"/>
          <w:rtl/>
        </w:rPr>
        <w:t xml:space="preserve"> و</w:t>
      </w:r>
      <w:r w:rsidRPr="005B272C">
        <w:t>Y.2291</w:t>
      </w:r>
      <w:r w:rsidR="00367DF3" w:rsidRPr="005B272C">
        <w:rPr>
          <w:rFonts w:hint="cs"/>
          <w:rtl/>
        </w:rPr>
        <w:t xml:space="preserve"> و</w:t>
      </w:r>
      <w:r w:rsidRPr="005B272C">
        <w:t>Y.3043</w:t>
      </w:r>
      <w:r w:rsidR="00367DF3" w:rsidRPr="005B272C">
        <w:rPr>
          <w:rFonts w:hint="cs"/>
          <w:rtl/>
        </w:rPr>
        <w:t xml:space="preserve"> و</w:t>
      </w:r>
      <w:r w:rsidRPr="005B272C">
        <w:t>Y.3013</w:t>
      </w:r>
      <w:r w:rsidR="00367DF3" w:rsidRPr="005B272C">
        <w:rPr>
          <w:rFonts w:hint="cs"/>
          <w:rtl/>
        </w:rPr>
        <w:t xml:space="preserve"> و</w:t>
      </w:r>
      <w:r w:rsidRPr="005B272C">
        <w:t>Y.3022</w:t>
      </w:r>
      <w:r w:rsidR="00367DF3" w:rsidRPr="005B272C">
        <w:rPr>
          <w:rFonts w:hint="cs"/>
          <w:rtl/>
        </w:rPr>
        <w:t xml:space="preserve"> و</w:t>
      </w:r>
      <w:r w:rsidRPr="005B272C">
        <w:t>Y.3035</w:t>
      </w:r>
      <w:r w:rsidR="00367DF3" w:rsidRPr="005B272C">
        <w:rPr>
          <w:rFonts w:hint="cs"/>
          <w:rtl/>
        </w:rPr>
        <w:t xml:space="preserve"> و</w:t>
      </w:r>
      <w:r w:rsidRPr="005B272C">
        <w:t>Y.3041</w:t>
      </w:r>
      <w:r w:rsidR="00367DF3" w:rsidRPr="005B272C">
        <w:rPr>
          <w:rFonts w:hint="cs"/>
          <w:rtl/>
        </w:rPr>
        <w:t xml:space="preserve"> و</w:t>
      </w:r>
      <w:r w:rsidRPr="005B272C">
        <w:t>Y.3044</w:t>
      </w:r>
      <w:r w:rsidR="00367DF3" w:rsidRPr="005B272C">
        <w:rPr>
          <w:rFonts w:hint="cs"/>
          <w:rtl/>
        </w:rPr>
        <w:t xml:space="preserve"> و</w:t>
      </w:r>
      <w:r w:rsidRPr="005B272C">
        <w:t>Y.3045</w:t>
      </w:r>
      <w:bookmarkEnd w:id="28"/>
    </w:p>
    <w:p w:rsidR="00795EF3" w:rsidRPr="005B272C" w:rsidRDefault="00795EF3" w:rsidP="008B1413">
      <w:pPr>
        <w:pStyle w:val="Heading3"/>
        <w:rPr>
          <w:rtl/>
        </w:rPr>
      </w:pPr>
      <w:r w:rsidRPr="005B272C">
        <w:t>2</w:t>
      </w:r>
      <w:r w:rsidRPr="005B272C">
        <w:rPr>
          <w:rtl/>
        </w:rPr>
        <w:tab/>
        <w:t>المسألة</w:t>
      </w:r>
    </w:p>
    <w:p w:rsidR="00795EF3" w:rsidRPr="005B272C" w:rsidRDefault="00795EF3" w:rsidP="00901AA3">
      <w:pPr>
        <w:rPr>
          <w:rtl/>
          <w:lang w:bidi="ar-EG"/>
        </w:rPr>
      </w:pPr>
      <w:r w:rsidRPr="005B272C">
        <w:rPr>
          <w:rtl/>
          <w:lang w:bidi="ar-EG"/>
        </w:rPr>
        <w:t>تتناول الدراسة البنود التالية دون أن تقتصر عليها:</w:t>
      </w:r>
    </w:p>
    <w:p w:rsidR="00795EF3" w:rsidRPr="005B272C" w:rsidRDefault="00795EF3" w:rsidP="00364F45">
      <w:pPr>
        <w:pStyle w:val="enumlev1"/>
        <w:rPr>
          <w:rtl/>
        </w:rPr>
      </w:pPr>
      <w:r w:rsidRPr="005B272C">
        <w:rPr>
          <w:rtl/>
          <w:lang w:bidi="ar-EG"/>
        </w:rPr>
        <w:t>•</w:t>
      </w:r>
      <w:r w:rsidRPr="005B272C">
        <w:rPr>
          <w:rtl/>
          <w:lang w:bidi="ar-EG"/>
        </w:rPr>
        <w:tab/>
      </w:r>
      <w:r w:rsidRPr="005B272C">
        <w:rPr>
          <w:rFonts w:hint="cs"/>
          <w:rtl/>
          <w:lang w:bidi="ar-EG"/>
        </w:rPr>
        <w:t xml:space="preserve">ما هي التوصيات الجديدة التي ينبغي إعدادها للشبكات </w:t>
      </w:r>
      <w:r w:rsidRPr="005B272C">
        <w:rPr>
          <w:rtl/>
        </w:rPr>
        <w:t>الجديرة بالثقة والمتمحورة حول المعرفة</w:t>
      </w:r>
      <w:r w:rsidRPr="005B272C">
        <w:rPr>
          <w:rFonts w:hint="cs"/>
          <w:rtl/>
          <w:lang w:bidi="ar-EG"/>
        </w:rPr>
        <w:t xml:space="preserve">، </w:t>
      </w:r>
      <w:r w:rsidRPr="005B272C">
        <w:rPr>
          <w:rtl/>
          <w:lang w:bidi="ar-EG"/>
        </w:rPr>
        <w:t>بما فيها قدرة هذه الشبكات على</w:t>
      </w:r>
      <w:r w:rsidRPr="005B272C">
        <w:rPr>
          <w:rFonts w:hint="cs"/>
          <w:rtl/>
          <w:lang w:bidi="ar-EG"/>
        </w:rPr>
        <w:t xml:space="preserve"> توفير تطبيقات/خدمات محددة؟</w:t>
      </w:r>
    </w:p>
    <w:p w:rsidR="00795EF3" w:rsidRPr="005B272C" w:rsidRDefault="00795EF3" w:rsidP="00364F45">
      <w:pPr>
        <w:pStyle w:val="enumlev1"/>
        <w:rPr>
          <w:rtl/>
          <w:lang w:bidi="ar-EG"/>
        </w:rPr>
      </w:pPr>
      <w:r w:rsidRPr="005B272C">
        <w:rPr>
          <w:rtl/>
          <w:lang w:bidi="ar-EG"/>
        </w:rPr>
        <w:t>•</w:t>
      </w:r>
      <w:r w:rsidRPr="005B272C">
        <w:rPr>
          <w:rtl/>
          <w:lang w:bidi="ar-EG"/>
        </w:rPr>
        <w:tab/>
      </w:r>
      <w:r w:rsidRPr="005B272C">
        <w:rPr>
          <w:rFonts w:hint="cs"/>
          <w:rtl/>
          <w:lang w:bidi="ar-EG"/>
        </w:rPr>
        <w:t xml:space="preserve">ما هي التوصيات الجديدة التي ينبغي إعدادها </w:t>
      </w:r>
      <w:r w:rsidRPr="005B272C">
        <w:rPr>
          <w:rFonts w:hint="cs"/>
          <w:rtl/>
        </w:rPr>
        <w:t xml:space="preserve">لدعم الخدمات </w:t>
      </w:r>
      <w:r w:rsidRPr="005B272C">
        <w:rPr>
          <w:rtl/>
        </w:rPr>
        <w:t>الجديرة بالثقة والمتمحورة حول المعرفة</w:t>
      </w:r>
      <w:r w:rsidRPr="005B272C">
        <w:rPr>
          <w:rFonts w:hint="cs"/>
          <w:rtl/>
          <w:lang w:bidi="ar-EG"/>
        </w:rPr>
        <w:t>؟</w:t>
      </w:r>
    </w:p>
    <w:p w:rsidR="00795EF3" w:rsidRPr="005B272C" w:rsidRDefault="00795EF3" w:rsidP="00364F45">
      <w:pPr>
        <w:pStyle w:val="enumlev1"/>
        <w:rPr>
          <w:rtl/>
          <w:lang w:bidi="ar-EG"/>
        </w:rPr>
      </w:pPr>
      <w:r w:rsidRPr="005B272C">
        <w:rPr>
          <w:rtl/>
          <w:lang w:bidi="ar-EG"/>
        </w:rPr>
        <w:t>•</w:t>
      </w:r>
      <w:r w:rsidRPr="005B272C">
        <w:rPr>
          <w:rtl/>
          <w:lang w:bidi="ar-EG"/>
        </w:rPr>
        <w:tab/>
      </w:r>
      <w:r w:rsidRPr="005B272C">
        <w:rPr>
          <w:rFonts w:hint="cs"/>
          <w:rtl/>
          <w:lang w:bidi="ar-EG"/>
        </w:rPr>
        <w:t xml:space="preserve">ما هي التوصيات الجديدة التي ينبغي إعدادها </w:t>
      </w:r>
      <w:r w:rsidRPr="005B272C">
        <w:rPr>
          <w:rFonts w:hint="cs"/>
          <w:rtl/>
        </w:rPr>
        <w:t xml:space="preserve">لدعم الوعي </w:t>
      </w:r>
      <w:r w:rsidR="00364F45" w:rsidRPr="005B272C">
        <w:rPr>
          <w:rFonts w:hint="cs"/>
          <w:rtl/>
        </w:rPr>
        <w:t>ب</w:t>
      </w:r>
      <w:r w:rsidRPr="005B272C">
        <w:rPr>
          <w:rFonts w:hint="cs"/>
          <w:rtl/>
        </w:rPr>
        <w:t>البيئة (لتوفير الطاقة مثلاً)</w:t>
      </w:r>
      <w:r w:rsidRPr="005B272C">
        <w:rPr>
          <w:rFonts w:hint="cs"/>
          <w:rtl/>
          <w:lang w:bidi="ar-EG"/>
        </w:rPr>
        <w:t>؟</w:t>
      </w:r>
    </w:p>
    <w:p w:rsidR="00795EF3" w:rsidRPr="005B272C" w:rsidRDefault="00795EF3" w:rsidP="00364F45">
      <w:pPr>
        <w:pStyle w:val="enumlev1"/>
        <w:rPr>
          <w:rtl/>
        </w:rPr>
      </w:pPr>
      <w:r w:rsidRPr="005B272C">
        <w:rPr>
          <w:rtl/>
          <w:lang w:bidi="ar-EG"/>
        </w:rPr>
        <w:t>•</w:t>
      </w:r>
      <w:r w:rsidRPr="005B272C">
        <w:rPr>
          <w:rtl/>
          <w:lang w:bidi="ar-EG"/>
        </w:rPr>
        <w:tab/>
      </w:r>
      <w:r w:rsidRPr="005B272C">
        <w:rPr>
          <w:rFonts w:hint="cs"/>
          <w:rtl/>
          <w:lang w:bidi="ar-EG"/>
        </w:rPr>
        <w:t xml:space="preserve">ما هي التوصيات الجديدة التي ينبغي إعدادها </w:t>
      </w:r>
      <w:r w:rsidRPr="005B272C">
        <w:rPr>
          <w:rFonts w:hint="cs"/>
          <w:rtl/>
        </w:rPr>
        <w:t>لدعم</w:t>
      </w:r>
      <w:r w:rsidRPr="005B272C">
        <w:rPr>
          <w:rFonts w:hint="cs"/>
          <w:rtl/>
          <w:lang w:bidi="ar"/>
        </w:rPr>
        <w:t xml:space="preserve"> الوعي الاجتماعي والاقتصادي (من أجل </w:t>
      </w:r>
      <w:r w:rsidRPr="005B272C">
        <w:rPr>
          <w:rFonts w:hint="cs"/>
          <w:rtl/>
        </w:rPr>
        <w:t>بنى تحتية</w:t>
      </w:r>
      <w:r w:rsidRPr="005B272C">
        <w:rPr>
          <w:rFonts w:hint="cs"/>
          <w:rtl/>
          <w:lang w:bidi="ar"/>
        </w:rPr>
        <w:t xml:space="preserve"> لتكنولوجيا المعلومات والاتصالات</w:t>
      </w:r>
      <w:r w:rsidRPr="005B272C">
        <w:rPr>
          <w:rFonts w:hint="cs"/>
          <w:rtl/>
        </w:rPr>
        <w:t xml:space="preserve"> الموثوقة مثلاً)</w:t>
      </w:r>
      <w:r w:rsidRPr="005B272C">
        <w:rPr>
          <w:rFonts w:hint="cs"/>
          <w:rtl/>
          <w:lang w:bidi="ar-EG"/>
        </w:rPr>
        <w:t>؟</w:t>
      </w:r>
    </w:p>
    <w:p w:rsidR="00795EF3" w:rsidRPr="005B272C" w:rsidRDefault="00795EF3" w:rsidP="00364F45">
      <w:pPr>
        <w:pStyle w:val="enumlev1"/>
        <w:rPr>
          <w:rtl/>
          <w:lang w:bidi="ar-EG"/>
        </w:rPr>
      </w:pPr>
      <w:r w:rsidRPr="005B272C">
        <w:rPr>
          <w:rtl/>
          <w:lang w:bidi="ar-EG"/>
        </w:rPr>
        <w:lastRenderedPageBreak/>
        <w:t>•</w:t>
      </w:r>
      <w:r w:rsidRPr="005B272C">
        <w:rPr>
          <w:rtl/>
          <w:lang w:bidi="ar-EG"/>
        </w:rPr>
        <w:tab/>
        <w:t>ما هي التحسينات التي يتعين إدخالها على التوصيات القائمة</w:t>
      </w:r>
      <w:r w:rsidRPr="005B272C">
        <w:rPr>
          <w:rFonts w:hint="cs"/>
          <w:rtl/>
          <w:lang w:bidi="ar-EG"/>
        </w:rPr>
        <w:t xml:space="preserve"> لتمكين التشغيل بين الشبكات الأخرى بما فيها شبكات المستعمل النهائي (مثل شبكات أماكن العميل)؟</w:t>
      </w:r>
    </w:p>
    <w:p w:rsidR="00795EF3" w:rsidRPr="005B272C" w:rsidRDefault="00795EF3" w:rsidP="008B1413">
      <w:pPr>
        <w:pStyle w:val="Heading3"/>
        <w:rPr>
          <w:rtl/>
        </w:rPr>
      </w:pPr>
      <w:r w:rsidRPr="005B272C">
        <w:t>3</w:t>
      </w:r>
      <w:r w:rsidRPr="005B272C">
        <w:rPr>
          <w:rtl/>
        </w:rPr>
        <w:tab/>
        <w:t>المهام</w:t>
      </w:r>
    </w:p>
    <w:p w:rsidR="00795EF3" w:rsidRPr="005B272C" w:rsidRDefault="00795EF3" w:rsidP="00B7670D">
      <w:pPr>
        <w:keepNext/>
        <w:rPr>
          <w:rtl/>
          <w:lang w:bidi="ar-EG"/>
        </w:rPr>
      </w:pPr>
      <w:r w:rsidRPr="005B272C">
        <w:rPr>
          <w:rtl/>
          <w:lang w:bidi="ar-EG"/>
        </w:rPr>
        <w:t>تشمل المهام البنود التالية دون أن تقتصر عليها:</w:t>
      </w:r>
    </w:p>
    <w:p w:rsidR="00795EF3" w:rsidRPr="005B272C" w:rsidRDefault="00795EF3" w:rsidP="00A0602C">
      <w:pPr>
        <w:pStyle w:val="enumlev1"/>
        <w:rPr>
          <w:rtl/>
          <w:lang w:bidi="ar-EG"/>
        </w:rPr>
      </w:pPr>
      <w:r w:rsidRPr="005B272C">
        <w:sym w:font="Symbol" w:char="F0B7"/>
      </w:r>
      <w:r w:rsidRPr="005B272C">
        <w:rPr>
          <w:rtl/>
          <w:lang w:bidi="ar-EG"/>
        </w:rPr>
        <w:tab/>
      </w:r>
      <w:r w:rsidRPr="005B272C">
        <w:rPr>
          <w:rFonts w:hint="cs"/>
          <w:rtl/>
          <w:lang w:bidi="ar"/>
        </w:rPr>
        <w:t xml:space="preserve">وضع توصيات جديدة </w:t>
      </w:r>
      <w:r w:rsidRPr="005B272C">
        <w:rPr>
          <w:rFonts w:hint="cs"/>
          <w:rtl/>
          <w:lang w:bidi="ar-EG"/>
        </w:rPr>
        <w:t>تتناول</w:t>
      </w:r>
      <w:r w:rsidRPr="005B272C">
        <w:rPr>
          <w:rFonts w:hint="cs"/>
          <w:rtl/>
        </w:rPr>
        <w:t xml:space="preserve"> ا</w:t>
      </w:r>
      <w:r w:rsidRPr="005B272C">
        <w:rPr>
          <w:rtl/>
          <w:lang w:bidi="ar"/>
        </w:rPr>
        <w:t>لتوصيلات الشبكية والخدمات الجديرة بالثقة والمتمحورة حول المعرفة</w:t>
      </w:r>
      <w:r w:rsidRPr="005B272C">
        <w:rPr>
          <w:rFonts w:hint="cs"/>
          <w:rtl/>
          <w:lang w:bidi="ar"/>
        </w:rPr>
        <w:t>؛</w:t>
      </w:r>
    </w:p>
    <w:p w:rsidR="00795EF3" w:rsidRPr="005B272C" w:rsidRDefault="00795EF3" w:rsidP="00A0602C">
      <w:pPr>
        <w:pStyle w:val="enumlev1"/>
        <w:rPr>
          <w:rtl/>
        </w:rPr>
      </w:pPr>
      <w:r w:rsidRPr="005B272C">
        <w:sym w:font="Symbol" w:char="F0B7"/>
      </w:r>
      <w:r w:rsidRPr="005B272C">
        <w:rPr>
          <w:rtl/>
          <w:lang w:bidi="ar-EG"/>
        </w:rPr>
        <w:tab/>
      </w:r>
      <w:r w:rsidRPr="005B272C">
        <w:rPr>
          <w:rFonts w:hint="cs"/>
          <w:rtl/>
          <w:lang w:bidi="ar"/>
        </w:rPr>
        <w:t xml:space="preserve">وضع توصيات جديدة </w:t>
      </w:r>
      <w:r w:rsidRPr="005B272C">
        <w:rPr>
          <w:rFonts w:hint="cs"/>
          <w:rtl/>
          <w:lang w:bidi="ar-EG"/>
        </w:rPr>
        <w:t>تتناول</w:t>
      </w:r>
      <w:r w:rsidRPr="005B272C">
        <w:rPr>
          <w:rFonts w:hint="cs"/>
          <w:rtl/>
        </w:rPr>
        <w:t xml:space="preserve"> ا</w:t>
      </w:r>
      <w:r w:rsidRPr="005B272C">
        <w:rPr>
          <w:rtl/>
          <w:lang w:bidi="ar"/>
        </w:rPr>
        <w:t>لتوصيلات الشبكية والخدمات</w:t>
      </w:r>
      <w:r w:rsidRPr="005B272C">
        <w:rPr>
          <w:rFonts w:hint="cs"/>
          <w:rtl/>
          <w:lang w:bidi="ar"/>
        </w:rPr>
        <w:t xml:space="preserve"> المراعية للبيئة للحد من استهلاك الطاقة وإدارة كفاءة استخدام الطاقة؛</w:t>
      </w:r>
    </w:p>
    <w:p w:rsidR="00795EF3" w:rsidRPr="005B272C" w:rsidRDefault="00795EF3" w:rsidP="00A0602C">
      <w:pPr>
        <w:pStyle w:val="enumlev1"/>
        <w:rPr>
          <w:rtl/>
          <w:lang w:bidi="ar-EG"/>
        </w:rPr>
      </w:pPr>
      <w:r w:rsidRPr="005B272C">
        <w:sym w:font="Symbol" w:char="F0B7"/>
      </w:r>
      <w:r w:rsidRPr="005B272C">
        <w:rPr>
          <w:rtl/>
          <w:lang w:bidi="ar-EG"/>
        </w:rPr>
        <w:tab/>
      </w:r>
      <w:r w:rsidRPr="005B272C">
        <w:rPr>
          <w:rFonts w:hint="cs"/>
          <w:rtl/>
          <w:lang w:bidi="ar"/>
        </w:rPr>
        <w:t xml:space="preserve">وضع توصيات جديدة </w:t>
      </w:r>
      <w:r w:rsidRPr="005B272C">
        <w:rPr>
          <w:rFonts w:hint="cs"/>
          <w:rtl/>
          <w:lang w:bidi="ar-EG"/>
        </w:rPr>
        <w:t>تتناول</w:t>
      </w:r>
      <w:r w:rsidRPr="005B272C">
        <w:rPr>
          <w:rFonts w:hint="cs"/>
          <w:rtl/>
        </w:rPr>
        <w:t xml:space="preserve"> ا</w:t>
      </w:r>
      <w:r w:rsidRPr="005B272C">
        <w:rPr>
          <w:rtl/>
          <w:lang w:bidi="ar"/>
        </w:rPr>
        <w:t>لتوصيلات الشبكية والخدمات</w:t>
      </w:r>
      <w:r w:rsidRPr="005B272C">
        <w:rPr>
          <w:rFonts w:hint="cs"/>
          <w:rtl/>
          <w:lang w:bidi="ar"/>
        </w:rPr>
        <w:t xml:space="preserve"> المواكبة للظروف الاجتماعية والاقتصادية من أجل البنى التحتية لتكنولوجيا المعلومات والاتصالات الموثوقة؛</w:t>
      </w:r>
    </w:p>
    <w:p w:rsidR="00795EF3" w:rsidRPr="005B272C" w:rsidRDefault="00795EF3" w:rsidP="00A0602C">
      <w:pPr>
        <w:pStyle w:val="enumlev1"/>
        <w:rPr>
          <w:rtl/>
          <w:lang w:bidi="ar-EG"/>
        </w:rPr>
      </w:pPr>
      <w:r w:rsidRPr="005B272C">
        <w:rPr>
          <w:rtl/>
          <w:lang w:bidi="ar-EG"/>
        </w:rPr>
        <w:t>•</w:t>
      </w:r>
      <w:r w:rsidRPr="005B272C">
        <w:rPr>
          <w:rFonts w:hint="cs"/>
          <w:rtl/>
          <w:lang w:bidi="ar-EG"/>
        </w:rPr>
        <w:tab/>
        <w:t>وضع توصيات جديدة تتناول التشغيل بين الشبكات الأخرى (بما فيها شبكات معينة، مثل شبكات المركبات وشبكات الكهرباء الذكية، وغيرها) والخدمات</w:t>
      </w:r>
      <w:r w:rsidR="001F672E" w:rsidRPr="005B272C">
        <w:rPr>
          <w:rFonts w:hint="cs"/>
          <w:rtl/>
          <w:lang w:bidi="ar-EG"/>
        </w:rPr>
        <w:t xml:space="preserve"> في </w:t>
      </w:r>
      <w:r w:rsidRPr="005B272C">
        <w:rPr>
          <w:rFonts w:hint="cs"/>
          <w:rtl/>
          <w:lang w:bidi="ar-EG"/>
        </w:rPr>
        <w:t>ضوء بيئات غير متجانسة وقيود على التوصيل الشبكي</w:t>
      </w:r>
      <w:r w:rsidR="001F672E" w:rsidRPr="005B272C">
        <w:rPr>
          <w:rFonts w:hint="cs"/>
          <w:rtl/>
          <w:lang w:bidi="ar-EG"/>
        </w:rPr>
        <w:t xml:space="preserve"> في </w:t>
      </w:r>
      <w:r w:rsidRPr="005B272C">
        <w:rPr>
          <w:rFonts w:hint="cs"/>
          <w:rtl/>
          <w:lang w:bidi="ar-EG"/>
        </w:rPr>
        <w:t>جانب المستعمل النهائي.</w:t>
      </w:r>
    </w:p>
    <w:p w:rsidR="00795EF3" w:rsidRPr="005B272C" w:rsidRDefault="00795EF3" w:rsidP="00A0602C">
      <w:pPr>
        <w:pStyle w:val="enumlev1"/>
        <w:rPr>
          <w:rtl/>
        </w:rPr>
      </w:pPr>
      <w:r w:rsidRPr="005B272C">
        <w:sym w:font="Symbol" w:char="F0B7"/>
      </w:r>
      <w:r w:rsidRPr="005B272C">
        <w:rPr>
          <w:rtl/>
          <w:lang w:bidi="ar-EG"/>
        </w:rPr>
        <w:tab/>
      </w:r>
      <w:r w:rsidRPr="005B272C">
        <w:rPr>
          <w:rFonts w:hint="cs"/>
          <w:rtl/>
          <w:lang w:bidi="ar-EG"/>
        </w:rPr>
        <w:t>وضع توصيات جديدة تتناول شبكات المستعمل النهائي وتطبيقاتها/خدماتها المحددة</w:t>
      </w:r>
      <w:r w:rsidR="001F672E" w:rsidRPr="005B272C">
        <w:rPr>
          <w:rFonts w:hint="cs"/>
          <w:rtl/>
          <w:lang w:bidi="ar-EG"/>
        </w:rPr>
        <w:t xml:space="preserve"> في </w:t>
      </w:r>
      <w:r w:rsidRPr="005B272C">
        <w:rPr>
          <w:rFonts w:hint="cs"/>
          <w:rtl/>
          <w:lang w:bidi="ar-EG"/>
        </w:rPr>
        <w:t>منظور المستعملين النهائيين (من قبيل تحسين الشبكات المنزلية والشبكات الشخصية، وما إلى ذلك)</w:t>
      </w:r>
    </w:p>
    <w:p w:rsidR="00795EF3" w:rsidRPr="005B272C" w:rsidRDefault="00795EF3" w:rsidP="003D1E2B">
      <w:pPr>
        <w:pStyle w:val="enumlev1"/>
        <w:rPr>
          <w:rtl/>
        </w:rPr>
      </w:pPr>
      <w:r w:rsidRPr="005B272C">
        <w:sym w:font="Symbol" w:char="F0B7"/>
      </w:r>
      <w:r w:rsidRPr="005B272C">
        <w:rPr>
          <w:rtl/>
          <w:lang w:bidi="ar-EG"/>
        </w:rPr>
        <w:tab/>
      </w:r>
      <w:r w:rsidRPr="005B272C">
        <w:rPr>
          <w:rFonts w:hint="cs"/>
          <w:rtl/>
          <w:lang w:bidi="ar-EG"/>
        </w:rPr>
        <w:t xml:space="preserve">تحديث وتحسين التوصيات </w:t>
      </w:r>
      <w:r w:rsidRPr="005B272C">
        <w:t>ITU</w:t>
      </w:r>
      <w:r w:rsidR="003D1E2B" w:rsidRPr="005B272C">
        <w:noBreakHyphen/>
      </w:r>
      <w:r w:rsidRPr="005B272C">
        <w:t>T</w:t>
      </w:r>
      <w:r w:rsidR="003D1E2B" w:rsidRPr="005B272C">
        <w:t> </w:t>
      </w:r>
      <w:r w:rsidRPr="005B272C">
        <w:t>Y.1911</w:t>
      </w:r>
      <w:r w:rsidRPr="005B272C">
        <w:rPr>
          <w:rFonts w:hint="cs"/>
          <w:rtl/>
        </w:rPr>
        <w:t xml:space="preserve"> </w:t>
      </w:r>
      <w:r w:rsidRPr="005B272C">
        <w:rPr>
          <w:rtl/>
        </w:rPr>
        <w:t>و</w:t>
      </w:r>
      <w:r w:rsidRPr="005B272C">
        <w:t>Y.2062</w:t>
      </w:r>
      <w:r w:rsidR="003D1E2B" w:rsidRPr="005B272C">
        <w:rPr>
          <w:rFonts w:hint="cs"/>
          <w:rtl/>
        </w:rPr>
        <w:t xml:space="preserve"> و</w:t>
      </w:r>
      <w:r w:rsidRPr="005B272C">
        <w:t>Y.2064</w:t>
      </w:r>
      <w:r w:rsidR="003D1E2B" w:rsidRPr="005B272C">
        <w:rPr>
          <w:rFonts w:hint="cs"/>
          <w:rtl/>
        </w:rPr>
        <w:t xml:space="preserve"> </w:t>
      </w:r>
      <w:r w:rsidRPr="005B272C">
        <w:rPr>
          <w:rtl/>
        </w:rPr>
        <w:t>و</w:t>
      </w:r>
      <w:r w:rsidRPr="005B272C">
        <w:t>Y.2070</w:t>
      </w:r>
      <w:r w:rsidR="003D1E2B" w:rsidRPr="005B272C">
        <w:rPr>
          <w:rFonts w:hint="cs"/>
          <w:rtl/>
        </w:rPr>
        <w:t xml:space="preserve"> </w:t>
      </w:r>
      <w:r w:rsidRPr="005B272C">
        <w:rPr>
          <w:rtl/>
        </w:rPr>
        <w:t>و</w:t>
      </w:r>
      <w:r w:rsidRPr="005B272C">
        <w:t>Y.2281</w:t>
      </w:r>
      <w:r w:rsidR="003D1E2B" w:rsidRPr="005B272C">
        <w:rPr>
          <w:rFonts w:hint="cs"/>
          <w:rtl/>
        </w:rPr>
        <w:t xml:space="preserve"> </w:t>
      </w:r>
      <w:r w:rsidRPr="005B272C">
        <w:rPr>
          <w:rtl/>
        </w:rPr>
        <w:t>و</w:t>
      </w:r>
      <w:r w:rsidRPr="005B272C">
        <w:t>Y.2291</w:t>
      </w:r>
      <w:r w:rsidR="003D1E2B" w:rsidRPr="005B272C">
        <w:rPr>
          <w:rFonts w:hint="cs"/>
          <w:rtl/>
        </w:rPr>
        <w:t xml:space="preserve"> </w:t>
      </w:r>
      <w:r w:rsidRPr="005B272C">
        <w:rPr>
          <w:rFonts w:hint="eastAsia"/>
          <w:rtl/>
        </w:rPr>
        <w:t>و</w:t>
      </w:r>
      <w:r w:rsidRPr="005B272C">
        <w:t>Y.3043</w:t>
      </w:r>
      <w:r w:rsidR="003D1E2B" w:rsidRPr="005B272C">
        <w:rPr>
          <w:rFonts w:hint="cs"/>
          <w:rtl/>
        </w:rPr>
        <w:t xml:space="preserve"> </w:t>
      </w:r>
      <w:r w:rsidRPr="005B272C">
        <w:rPr>
          <w:rtl/>
        </w:rPr>
        <w:t>و</w:t>
      </w:r>
      <w:r w:rsidRPr="005B272C">
        <w:t>Y.3013</w:t>
      </w:r>
      <w:r w:rsidR="003D1E2B" w:rsidRPr="005B272C">
        <w:rPr>
          <w:rFonts w:hint="cs"/>
          <w:rtl/>
        </w:rPr>
        <w:t xml:space="preserve"> </w:t>
      </w:r>
      <w:r w:rsidRPr="005B272C">
        <w:rPr>
          <w:rtl/>
        </w:rPr>
        <w:t>و</w:t>
      </w:r>
      <w:r w:rsidRPr="005B272C">
        <w:t>Y.3022</w:t>
      </w:r>
      <w:r w:rsidR="003D1E2B" w:rsidRPr="005B272C">
        <w:rPr>
          <w:rFonts w:hint="cs"/>
          <w:rtl/>
        </w:rPr>
        <w:t xml:space="preserve"> </w:t>
      </w:r>
      <w:r w:rsidRPr="005B272C">
        <w:rPr>
          <w:rtl/>
        </w:rPr>
        <w:t>و</w:t>
      </w:r>
      <w:r w:rsidRPr="005B272C">
        <w:t>Y.3035</w:t>
      </w:r>
      <w:r w:rsidR="003D1E2B" w:rsidRPr="005B272C">
        <w:rPr>
          <w:rFonts w:hint="cs"/>
          <w:rtl/>
        </w:rPr>
        <w:t xml:space="preserve"> </w:t>
      </w:r>
      <w:r w:rsidRPr="005B272C">
        <w:rPr>
          <w:rtl/>
        </w:rPr>
        <w:t>و</w:t>
      </w:r>
      <w:r w:rsidRPr="005B272C">
        <w:t>Y.3041</w:t>
      </w:r>
      <w:r w:rsidR="003D1E2B" w:rsidRPr="005B272C">
        <w:rPr>
          <w:rFonts w:hint="cs"/>
          <w:rtl/>
        </w:rPr>
        <w:t xml:space="preserve"> </w:t>
      </w:r>
      <w:r w:rsidRPr="005B272C">
        <w:rPr>
          <w:rtl/>
        </w:rPr>
        <w:t>و</w:t>
      </w:r>
      <w:r w:rsidRPr="005B272C">
        <w:t>Y.3044</w:t>
      </w:r>
      <w:r w:rsidR="003D1E2B" w:rsidRPr="005B272C">
        <w:rPr>
          <w:rFonts w:hint="cs"/>
          <w:rtl/>
        </w:rPr>
        <w:t xml:space="preserve"> </w:t>
      </w:r>
      <w:r w:rsidRPr="005B272C">
        <w:rPr>
          <w:rtl/>
        </w:rPr>
        <w:t>و</w:t>
      </w:r>
      <w:r w:rsidRPr="005B272C">
        <w:t>Y.3045</w:t>
      </w:r>
    </w:p>
    <w:p w:rsidR="00795EF3" w:rsidRPr="005B272C" w:rsidRDefault="00795EF3" w:rsidP="00D56E9D">
      <w:pPr>
        <w:rPr>
          <w:rtl/>
          <w:lang w:bidi="ar-EG"/>
        </w:rPr>
      </w:pPr>
      <w:r w:rsidRPr="005B272C">
        <w:rPr>
          <w:rtl/>
          <w:lang w:bidi="ar-EG"/>
        </w:rPr>
        <w:t>وترد معلومات محدَّثة عن حالة الأعمال الجارية</w:t>
      </w:r>
      <w:r w:rsidR="001F672E" w:rsidRPr="005B272C">
        <w:rPr>
          <w:rtl/>
          <w:lang w:bidi="ar-EG"/>
        </w:rPr>
        <w:t xml:space="preserve"> في </w:t>
      </w:r>
      <w:r w:rsidRPr="005B272C">
        <w:rPr>
          <w:rtl/>
          <w:lang w:bidi="ar-EG"/>
        </w:rPr>
        <w:t>إطار هذه المسألة</w:t>
      </w:r>
      <w:r w:rsidR="001F672E" w:rsidRPr="005B272C">
        <w:rPr>
          <w:rtl/>
          <w:lang w:bidi="ar-EG"/>
        </w:rPr>
        <w:t xml:space="preserve"> في </w:t>
      </w:r>
      <w:r w:rsidRPr="005B272C">
        <w:rPr>
          <w:rtl/>
          <w:lang w:bidi="ar-EG"/>
        </w:rPr>
        <w:t xml:space="preserve">برنامج عمل لجنة الدراسات </w:t>
      </w:r>
      <w:r w:rsidRPr="005B272C">
        <w:t>13</w:t>
      </w:r>
      <w:r w:rsidRPr="005B272C">
        <w:rPr>
          <w:rtl/>
          <w:lang w:bidi="ar-EG"/>
        </w:rPr>
        <w:t xml:space="preserve"> على</w:t>
      </w:r>
      <w:r w:rsidRPr="005B272C">
        <w:rPr>
          <w:rFonts w:hint="cs"/>
          <w:rtl/>
          <w:lang w:bidi="ar-EG"/>
        </w:rPr>
        <w:t xml:space="preserve"> الرابط</w:t>
      </w:r>
      <w:r w:rsidRPr="005B272C">
        <w:t>:</w:t>
      </w:r>
      <w:r w:rsidRPr="005B272C">
        <w:rPr>
          <w:rFonts w:hint="cs"/>
          <w:rtl/>
          <w:lang w:bidi="ar-EG"/>
        </w:rPr>
        <w:tab/>
      </w:r>
      <w:r w:rsidRPr="005B272C">
        <w:rPr>
          <w:rtl/>
          <w:lang w:bidi="ar-EG"/>
        </w:rPr>
        <w:br/>
      </w:r>
      <w:hyperlink r:id="rId19" w:history="1">
        <w:r w:rsidR="00D56E9D" w:rsidRPr="005B272C">
          <w:rPr>
            <w:rStyle w:val="Hyperlink"/>
            <w:lang w:val="en-GB" w:bidi="ar-EG"/>
          </w:rPr>
          <w:t>http://www.itu.int/ITU-T/workprog/wp_search.aspx?Q=11/13</w:t>
        </w:r>
      </w:hyperlink>
      <w:r w:rsidR="00D56E9D" w:rsidRPr="005B272C">
        <w:rPr>
          <w:rtl/>
          <w:lang w:bidi="ar-EG"/>
        </w:rPr>
        <w:br/>
      </w:r>
      <w:r w:rsidR="00D56E9D" w:rsidRPr="005B272C">
        <w:rPr>
          <w:rFonts w:hint="cs"/>
          <w:rtl/>
          <w:lang w:bidi="ar-EG"/>
        </w:rPr>
        <w:t>و</w:t>
      </w:r>
      <w:hyperlink r:id="rId20" w:history="1">
        <w:r w:rsidR="00D56E9D" w:rsidRPr="005B272C">
          <w:rPr>
            <w:rStyle w:val="Hyperlink"/>
            <w:lang w:val="en-GB" w:bidi="ar-EG"/>
          </w:rPr>
          <w:t>http://www.itu.int/ITU-T/workprog/wp_search.aspx?Q=16/13</w:t>
        </w:r>
      </w:hyperlink>
    </w:p>
    <w:p w:rsidR="00795EF3" w:rsidRPr="005B272C" w:rsidRDefault="00795EF3" w:rsidP="008B1413">
      <w:pPr>
        <w:pStyle w:val="Heading3"/>
        <w:rPr>
          <w:rtl/>
        </w:rPr>
      </w:pPr>
      <w:r w:rsidRPr="005B272C">
        <w:t>4</w:t>
      </w:r>
      <w:r w:rsidRPr="005B272C">
        <w:rPr>
          <w:rtl/>
        </w:rPr>
        <w:tab/>
        <w:t>الرواب</w:t>
      </w:r>
      <w:r w:rsidRPr="005B272C">
        <w:rPr>
          <w:rFonts w:hint="cs"/>
          <w:rtl/>
        </w:rPr>
        <w:t>ط</w:t>
      </w:r>
    </w:p>
    <w:p w:rsidR="00795EF3" w:rsidRPr="005B272C" w:rsidRDefault="00795EF3" w:rsidP="00390807">
      <w:pPr>
        <w:keepNext/>
        <w:keepLines/>
        <w:rPr>
          <w:b/>
          <w:bCs/>
          <w:rtl/>
          <w:lang w:bidi="ar-SY"/>
        </w:rPr>
      </w:pPr>
      <w:r w:rsidRPr="005B272C">
        <w:rPr>
          <w:b/>
          <w:bCs/>
          <w:rtl/>
          <w:lang w:bidi="ar-SY"/>
        </w:rPr>
        <w:t>التوصيات:</w:t>
      </w:r>
    </w:p>
    <w:p w:rsidR="00795EF3" w:rsidRPr="005B272C" w:rsidRDefault="00795EF3" w:rsidP="00B7670D">
      <w:pPr>
        <w:pStyle w:val="enumlev1"/>
        <w:rPr>
          <w:rtl/>
          <w:lang w:bidi="ar-EG"/>
        </w:rPr>
      </w:pPr>
      <w:r w:rsidRPr="005B272C">
        <w:rPr>
          <w:rtl/>
          <w:lang w:bidi="ar-EG"/>
        </w:rPr>
        <w:t>•</w:t>
      </w:r>
      <w:r w:rsidRPr="005B272C">
        <w:rPr>
          <w:rtl/>
          <w:lang w:bidi="ar-EG"/>
        </w:rPr>
        <w:tab/>
        <w:t xml:space="preserve">توصيات السلاسل </w:t>
      </w:r>
      <w:r w:rsidR="00B664DE">
        <w:t>ITU-T </w:t>
      </w:r>
      <w:r w:rsidRPr="005B272C">
        <w:t>I</w:t>
      </w:r>
      <w:r w:rsidRPr="005B272C">
        <w:rPr>
          <w:rtl/>
          <w:lang w:bidi="ar-EG"/>
        </w:rPr>
        <w:t xml:space="preserve"> و</w:t>
      </w:r>
      <w:r w:rsidRPr="005B272C">
        <w:t>Q</w:t>
      </w:r>
      <w:r w:rsidRPr="005B272C">
        <w:rPr>
          <w:rtl/>
          <w:lang w:bidi="ar-EG"/>
        </w:rPr>
        <w:t xml:space="preserve"> و</w:t>
      </w:r>
      <w:r w:rsidRPr="005B272C">
        <w:t>X</w:t>
      </w:r>
      <w:r w:rsidRPr="005B272C">
        <w:rPr>
          <w:rtl/>
          <w:lang w:bidi="ar-EG"/>
        </w:rPr>
        <w:t xml:space="preserve"> و</w:t>
      </w:r>
      <w:r w:rsidRPr="005B272C">
        <w:t>Y</w:t>
      </w:r>
    </w:p>
    <w:p w:rsidR="00795EF3" w:rsidRPr="005B272C" w:rsidRDefault="00795EF3" w:rsidP="00390807">
      <w:pPr>
        <w:keepNext/>
        <w:keepLines/>
        <w:rPr>
          <w:b/>
          <w:bCs/>
          <w:rtl/>
          <w:lang w:bidi="ar-SY"/>
        </w:rPr>
      </w:pPr>
      <w:r w:rsidRPr="005B272C">
        <w:rPr>
          <w:b/>
          <w:bCs/>
          <w:rtl/>
          <w:lang w:bidi="ar-SY"/>
        </w:rPr>
        <w:t>المسائل:</w:t>
      </w:r>
    </w:p>
    <w:p w:rsidR="00795EF3" w:rsidRPr="005B272C" w:rsidRDefault="00795EF3" w:rsidP="00B7670D">
      <w:pPr>
        <w:pStyle w:val="enumlev1"/>
        <w:rPr>
          <w:rtl/>
          <w:lang w:bidi="ar-EG"/>
        </w:rPr>
      </w:pPr>
      <w:r w:rsidRPr="005B272C">
        <w:sym w:font="Symbol" w:char="F0B7"/>
      </w:r>
      <w:r w:rsidRPr="005B272C">
        <w:tab/>
      </w:r>
      <w:r w:rsidRPr="005B272C">
        <w:rPr>
          <w:rtl/>
          <w:lang w:bidi="ar-EG"/>
        </w:rPr>
        <w:t xml:space="preserve">جميع المسائل المتعلقة بشبكات المستعملين الساتلية </w:t>
      </w:r>
      <w:r w:rsidR="004530BB" w:rsidRPr="005B272C">
        <w:rPr>
          <w:lang w:bidi="ar-EG"/>
        </w:rPr>
        <w:t>(</w:t>
      </w:r>
      <w:r w:rsidRPr="005B272C">
        <w:t>SUN</w:t>
      </w:r>
      <w:r w:rsidR="004530BB" w:rsidRPr="005B272C">
        <w:rPr>
          <w:lang w:bidi="ar-EG"/>
        </w:rPr>
        <w:t>)</w:t>
      </w:r>
      <w:r w:rsidRPr="005B272C">
        <w:rPr>
          <w:rtl/>
          <w:lang w:bidi="ar-EG"/>
        </w:rPr>
        <w:t xml:space="preserve">، </w:t>
      </w:r>
      <w:r w:rsidRPr="005B272C">
        <w:rPr>
          <w:rFonts w:hint="cs"/>
          <w:rtl/>
          <w:lang w:bidi="ar-EG"/>
        </w:rPr>
        <w:t>والتوصيل</w:t>
      </w:r>
      <w:r w:rsidRPr="005B272C">
        <w:rPr>
          <w:rtl/>
          <w:lang w:bidi="ar-EG"/>
        </w:rPr>
        <w:t xml:space="preserve"> الشبكي </w:t>
      </w:r>
      <w:r w:rsidRPr="005B272C">
        <w:rPr>
          <w:rFonts w:hint="cs"/>
          <w:rtl/>
          <w:lang w:bidi="ar-EG"/>
        </w:rPr>
        <w:t>المعرَّف</w:t>
      </w:r>
      <w:r w:rsidRPr="005B272C">
        <w:rPr>
          <w:rtl/>
          <w:lang w:bidi="ar-EG"/>
        </w:rPr>
        <w:t xml:space="preserve"> بالبرمجيات، وشبكات المستقبل،</w:t>
      </w:r>
      <w:r w:rsidRPr="005B272C">
        <w:rPr>
          <w:rFonts w:hint="cs"/>
          <w:rtl/>
          <w:lang w:bidi="ar-EG"/>
        </w:rPr>
        <w:t xml:space="preserve"> و</w:t>
      </w:r>
      <w:r w:rsidRPr="005B272C">
        <w:rPr>
          <w:rFonts w:hint="cs"/>
          <w:rtl/>
          <w:lang w:bidi="ar"/>
        </w:rPr>
        <w:t>الوعي الاجتماعي والاقتصادي</w:t>
      </w:r>
      <w:r w:rsidRPr="005B272C">
        <w:rPr>
          <w:rtl/>
          <w:lang w:bidi="ar-EG"/>
        </w:rPr>
        <w:t xml:space="preserve"> والشبكات المنزلية</w:t>
      </w:r>
    </w:p>
    <w:p w:rsidR="00795EF3" w:rsidRPr="005B272C" w:rsidRDefault="00795EF3" w:rsidP="00390807">
      <w:pPr>
        <w:keepNext/>
        <w:keepLines/>
        <w:rPr>
          <w:b/>
          <w:bCs/>
          <w:rtl/>
          <w:lang w:bidi="ar-SY"/>
        </w:rPr>
      </w:pPr>
      <w:r w:rsidRPr="005B272C">
        <w:rPr>
          <w:b/>
          <w:bCs/>
          <w:rtl/>
          <w:lang w:bidi="ar-SY"/>
        </w:rPr>
        <w:t>لجان الدراسات:</w:t>
      </w:r>
    </w:p>
    <w:p w:rsidR="00795EF3" w:rsidRPr="005B272C" w:rsidRDefault="00795EF3" w:rsidP="00B7670D">
      <w:pPr>
        <w:pStyle w:val="enumlev1"/>
        <w:rPr>
          <w:rtl/>
          <w:lang w:bidi="ar-EG"/>
        </w:rPr>
      </w:pPr>
      <w:r w:rsidRPr="005B272C">
        <w:sym w:font="Symbol" w:char="F0B7"/>
      </w:r>
      <w:r w:rsidRPr="005B272C">
        <w:tab/>
      </w:r>
      <w:r w:rsidRPr="005B272C">
        <w:rPr>
          <w:rFonts w:hint="cs"/>
          <w:rtl/>
          <w:lang w:bidi="ar-EG"/>
        </w:rPr>
        <w:t>جميع</w:t>
      </w:r>
      <w:r w:rsidRPr="005B272C">
        <w:rPr>
          <w:rtl/>
        </w:rPr>
        <w:t xml:space="preserve"> </w:t>
      </w:r>
      <w:r w:rsidRPr="005B272C">
        <w:rPr>
          <w:rtl/>
          <w:lang w:bidi="ar-EG"/>
        </w:rPr>
        <w:t>لجان الدراسات</w:t>
      </w:r>
      <w:r w:rsidRPr="005B272C">
        <w:rPr>
          <w:rFonts w:hint="cs"/>
          <w:rtl/>
          <w:lang w:bidi="ar-EG"/>
        </w:rPr>
        <w:t xml:space="preserve"> المعنية</w:t>
      </w:r>
      <w:r w:rsidRPr="005B272C">
        <w:rPr>
          <w:rtl/>
          <w:lang w:bidi="ar-EG"/>
        </w:rPr>
        <w:t xml:space="preserve"> بشبكات المستعملين الساتلية </w:t>
      </w:r>
      <w:r w:rsidR="004530BB" w:rsidRPr="005B272C">
        <w:rPr>
          <w:lang w:bidi="ar-EG"/>
        </w:rPr>
        <w:t>(</w:t>
      </w:r>
      <w:r w:rsidRPr="005B272C">
        <w:t>SUN</w:t>
      </w:r>
      <w:r w:rsidR="004530BB" w:rsidRPr="005B272C">
        <w:rPr>
          <w:lang w:bidi="ar-EG"/>
        </w:rPr>
        <w:t>)</w:t>
      </w:r>
      <w:r w:rsidRPr="005B272C">
        <w:rPr>
          <w:rtl/>
          <w:lang w:bidi="ar-EG"/>
        </w:rPr>
        <w:t xml:space="preserve">، </w:t>
      </w:r>
      <w:r w:rsidRPr="005B272C">
        <w:rPr>
          <w:rFonts w:hint="cs"/>
          <w:rtl/>
          <w:lang w:bidi="ar-EG"/>
        </w:rPr>
        <w:t>والتوصيل</w:t>
      </w:r>
      <w:r w:rsidRPr="005B272C">
        <w:rPr>
          <w:rtl/>
          <w:lang w:bidi="ar-EG"/>
        </w:rPr>
        <w:t xml:space="preserve"> الشبكي </w:t>
      </w:r>
      <w:r w:rsidRPr="005B272C">
        <w:rPr>
          <w:rFonts w:hint="cs"/>
          <w:rtl/>
          <w:lang w:bidi="ar-EG"/>
        </w:rPr>
        <w:t>المعرَّف</w:t>
      </w:r>
      <w:r w:rsidRPr="005B272C">
        <w:rPr>
          <w:rtl/>
          <w:lang w:bidi="ar-EG"/>
        </w:rPr>
        <w:t xml:space="preserve"> بالبرمجيات، وشبكات المستقبل،</w:t>
      </w:r>
      <w:r w:rsidRPr="005B272C">
        <w:rPr>
          <w:rFonts w:hint="cs"/>
          <w:rtl/>
          <w:lang w:bidi="ar-EG"/>
        </w:rPr>
        <w:t xml:space="preserve"> و</w:t>
      </w:r>
      <w:r w:rsidRPr="005B272C">
        <w:rPr>
          <w:rFonts w:hint="cs"/>
          <w:rtl/>
          <w:lang w:bidi="ar"/>
        </w:rPr>
        <w:t>الوعي الاجتماعي والاقتصادي</w:t>
      </w:r>
      <w:r w:rsidRPr="005B272C">
        <w:rPr>
          <w:rtl/>
          <w:lang w:bidi="ar-EG"/>
        </w:rPr>
        <w:t xml:space="preserve"> والشبكات المنزلية</w:t>
      </w:r>
    </w:p>
    <w:p w:rsidR="00795EF3" w:rsidRPr="005B272C" w:rsidRDefault="00795EF3" w:rsidP="00390807">
      <w:pPr>
        <w:keepNext/>
        <w:keepLines/>
        <w:rPr>
          <w:b/>
          <w:bCs/>
          <w:rtl/>
          <w:lang w:bidi="ar-SY"/>
        </w:rPr>
      </w:pPr>
      <w:r w:rsidRPr="005B272C">
        <w:rPr>
          <w:b/>
          <w:bCs/>
          <w:rtl/>
          <w:lang w:bidi="ar-SY"/>
        </w:rPr>
        <w:t>هيئات التقييس:</w:t>
      </w:r>
    </w:p>
    <w:p w:rsidR="00795EF3" w:rsidRPr="005B272C" w:rsidRDefault="00795EF3" w:rsidP="00B7670D">
      <w:pPr>
        <w:pStyle w:val="enumlev1"/>
      </w:pPr>
      <w:r w:rsidRPr="005B272C">
        <w:t>•</w:t>
      </w:r>
      <w:r w:rsidRPr="005B272C">
        <w:tab/>
      </w:r>
      <w:bookmarkStart w:id="29" w:name="lt_pId579"/>
      <w:r w:rsidRPr="005B272C">
        <w:t>ISO/IEC JTC 1/SC 6</w:t>
      </w:r>
      <w:r w:rsidR="004530BB" w:rsidRPr="005B272C">
        <w:rPr>
          <w:rFonts w:hint="cs"/>
          <w:rtl/>
        </w:rPr>
        <w:t xml:space="preserve"> و</w:t>
      </w:r>
      <w:r w:rsidRPr="005B272C">
        <w:t>JTC 1/SC 39</w:t>
      </w:r>
      <w:bookmarkEnd w:id="29"/>
    </w:p>
    <w:p w:rsidR="00795EF3" w:rsidRPr="005B272C" w:rsidRDefault="00795EF3" w:rsidP="00B7670D">
      <w:pPr>
        <w:pStyle w:val="enumlev1"/>
      </w:pPr>
      <w:r w:rsidRPr="005B272C">
        <w:t>•</w:t>
      </w:r>
      <w:r w:rsidRPr="005B272C">
        <w:tab/>
      </w:r>
      <w:r w:rsidRPr="005B272C">
        <w:rPr>
          <w:rtl/>
          <w:lang w:bidi="ar-EG"/>
        </w:rPr>
        <w:t xml:space="preserve">فريق مهام هندسة الإنترنت </w:t>
      </w:r>
      <w:r w:rsidRPr="005B272C">
        <w:t>(IETF)</w:t>
      </w:r>
    </w:p>
    <w:p w:rsidR="00795EF3" w:rsidRPr="005B272C" w:rsidRDefault="00795EF3" w:rsidP="00B7670D">
      <w:pPr>
        <w:pStyle w:val="enumlev1"/>
      </w:pPr>
      <w:r w:rsidRPr="005B272C">
        <w:t>•</w:t>
      </w:r>
      <w:r w:rsidRPr="005B272C">
        <w:tab/>
      </w:r>
      <w:r w:rsidRPr="005B272C">
        <w:rPr>
          <w:rtl/>
          <w:lang w:bidi="ar-EG"/>
        </w:rPr>
        <w:t xml:space="preserve">المعهد الأوروبي لتقييس الاتصالات </w:t>
      </w:r>
      <w:r w:rsidRPr="005B272C">
        <w:t>(ETSI)</w:t>
      </w:r>
    </w:p>
    <w:p w:rsidR="00795EF3" w:rsidRPr="005B272C" w:rsidRDefault="00795EF3" w:rsidP="00B7670D">
      <w:pPr>
        <w:pStyle w:val="enumlev1"/>
      </w:pPr>
      <w:r w:rsidRPr="005B272C">
        <w:t>•</w:t>
      </w:r>
      <w:r w:rsidRPr="005B272C">
        <w:tab/>
      </w:r>
      <w:r w:rsidRPr="005B272C">
        <w:rPr>
          <w:rFonts w:hint="cs"/>
          <w:rtl/>
          <w:lang w:bidi="ar"/>
        </w:rPr>
        <w:t xml:space="preserve">تحالف الثقة عبر الإنترنت </w:t>
      </w:r>
      <w:r w:rsidR="00D60601">
        <w:rPr>
          <w:lang w:bidi="ar"/>
        </w:rPr>
        <w:t>(</w:t>
      </w:r>
      <w:r w:rsidRPr="005B272C">
        <w:rPr>
          <w:rFonts w:hint="cs"/>
        </w:rPr>
        <w:t>OTA</w:t>
      </w:r>
      <w:r w:rsidR="00D60601">
        <w:rPr>
          <w:lang w:bidi="ar"/>
        </w:rPr>
        <w:t>)</w:t>
      </w:r>
    </w:p>
    <w:p w:rsidR="00795EF3" w:rsidRPr="005B272C" w:rsidRDefault="00795EF3" w:rsidP="00B7670D">
      <w:pPr>
        <w:pStyle w:val="enumlev1"/>
        <w:rPr>
          <w:rtl/>
          <w:lang w:bidi="ar-EG"/>
        </w:rPr>
      </w:pPr>
      <w:r w:rsidRPr="005B272C">
        <w:t>•</w:t>
      </w:r>
      <w:r w:rsidRPr="005B272C">
        <w:tab/>
      </w:r>
      <w:r w:rsidRPr="005B272C">
        <w:rPr>
          <w:rtl/>
        </w:rPr>
        <w:t xml:space="preserve"> فريق الحوسبة الموثوقة </w:t>
      </w:r>
      <w:r w:rsidR="00D60601">
        <w:t>(</w:t>
      </w:r>
      <w:r w:rsidRPr="005B272C">
        <w:t>TCG</w:t>
      </w:r>
      <w:r w:rsidR="00D60601">
        <w:t>)</w:t>
      </w:r>
    </w:p>
    <w:p w:rsidR="00795EF3" w:rsidRPr="005B272C" w:rsidRDefault="00795EF3" w:rsidP="00B7670D">
      <w:pPr>
        <w:pStyle w:val="enumlev1"/>
      </w:pPr>
      <w:r w:rsidRPr="005B272C">
        <w:lastRenderedPageBreak/>
        <w:t>•</w:t>
      </w:r>
      <w:r w:rsidRPr="005B272C">
        <w:tab/>
      </w:r>
      <w:bookmarkStart w:id="30" w:name="lt_pId589"/>
      <w:r w:rsidRPr="005B272C">
        <w:t>ONF</w:t>
      </w:r>
      <w:bookmarkEnd w:id="30"/>
      <w:r w:rsidR="00FA6F72" w:rsidRPr="005B272C">
        <w:rPr>
          <w:rFonts w:hint="cs"/>
          <w:rtl/>
        </w:rPr>
        <w:t> </w:t>
      </w:r>
    </w:p>
    <w:p w:rsidR="00795EF3" w:rsidRPr="005B272C" w:rsidRDefault="00795EF3" w:rsidP="00B7670D">
      <w:pPr>
        <w:pStyle w:val="enumlev1"/>
      </w:pPr>
      <w:r w:rsidRPr="005B272C">
        <w:t>•</w:t>
      </w:r>
      <w:r w:rsidRPr="005B272C">
        <w:tab/>
      </w:r>
      <w:r w:rsidRPr="005B272C">
        <w:rPr>
          <w:rtl/>
          <w:lang w:bidi="ar-EG"/>
        </w:rPr>
        <w:t>مشروع شراكة الجيل الثالث</w:t>
      </w:r>
      <w:r w:rsidRPr="005B272C">
        <w:rPr>
          <w:rFonts w:hint="cs"/>
          <w:rtl/>
          <w:lang w:bidi="ar-EG"/>
        </w:rPr>
        <w:t xml:space="preserve"> </w:t>
      </w:r>
      <w:r w:rsidRPr="005B272C">
        <w:t>(3GPP)</w:t>
      </w:r>
    </w:p>
    <w:p w:rsidR="00795EF3" w:rsidRPr="005B272C" w:rsidRDefault="00795EF3" w:rsidP="00B7670D">
      <w:pPr>
        <w:pStyle w:val="enumlev1"/>
        <w:rPr>
          <w:rtl/>
          <w:lang w:bidi="ar-EG"/>
        </w:rPr>
      </w:pPr>
      <w:r w:rsidRPr="005B272C">
        <w:t>•</w:t>
      </w:r>
      <w:r w:rsidRPr="005B272C">
        <w:tab/>
      </w:r>
      <w:bookmarkStart w:id="31" w:name="lt_pId593"/>
      <w:r w:rsidRPr="005B272C">
        <w:rPr>
          <w:rFonts w:hint="cs"/>
          <w:rtl/>
        </w:rPr>
        <w:t xml:space="preserve">منتدى الخط الرقمي للمشترك </w:t>
      </w:r>
      <w:r w:rsidR="00FA6F72" w:rsidRPr="005B272C">
        <w:t>(</w:t>
      </w:r>
      <w:r w:rsidRPr="005B272C">
        <w:t>DSL</w:t>
      </w:r>
      <w:bookmarkEnd w:id="31"/>
      <w:r w:rsidR="00FA6F72" w:rsidRPr="005B272C">
        <w:t>)</w:t>
      </w:r>
    </w:p>
    <w:p w:rsidR="00795EF3" w:rsidRPr="005B272C" w:rsidRDefault="00795EF3" w:rsidP="00B7670D">
      <w:pPr>
        <w:pStyle w:val="enumlev1"/>
        <w:rPr>
          <w:rtl/>
          <w:lang w:bidi="ar-EG"/>
        </w:rPr>
      </w:pPr>
      <w:r w:rsidRPr="005B272C">
        <w:t>•</w:t>
      </w:r>
      <w:r w:rsidRPr="005B272C">
        <w:tab/>
      </w:r>
      <w:bookmarkStart w:id="32" w:name="lt_pId595"/>
      <w:r w:rsidRPr="005B272C">
        <w:rPr>
          <w:rtl/>
        </w:rPr>
        <w:t xml:space="preserve">مبادرة المسيِّر المنزلي </w:t>
      </w:r>
      <w:r w:rsidR="00FA6F72" w:rsidRPr="005B272C">
        <w:t>(</w:t>
      </w:r>
      <w:r w:rsidRPr="005B272C">
        <w:t>HGI</w:t>
      </w:r>
      <w:r w:rsidR="00FA6F72" w:rsidRPr="005B272C">
        <w:t>)</w:t>
      </w:r>
      <w:bookmarkEnd w:id="32"/>
    </w:p>
    <w:p w:rsidR="00795EF3" w:rsidRPr="005B272C" w:rsidRDefault="00795EF3" w:rsidP="00B7670D">
      <w:pPr>
        <w:pStyle w:val="enumlev1"/>
        <w:rPr>
          <w:rtl/>
        </w:rPr>
      </w:pPr>
      <w:r w:rsidRPr="005B272C">
        <w:t>•</w:t>
      </w:r>
      <w:r w:rsidRPr="005B272C">
        <w:tab/>
      </w:r>
      <w:r w:rsidRPr="005B272C">
        <w:rPr>
          <w:rtl/>
          <w:lang w:bidi="ar-EG"/>
        </w:rPr>
        <w:t>الاتحاد المفتوح للاتصالات المتنقلة</w:t>
      </w:r>
      <w:r w:rsidRPr="005B272C">
        <w:rPr>
          <w:rFonts w:hint="cs"/>
          <w:rtl/>
          <w:lang w:bidi="ar-EG"/>
        </w:rPr>
        <w:t xml:space="preserve"> </w:t>
      </w:r>
      <w:r w:rsidRPr="005B272C">
        <w:t>(OMA)</w:t>
      </w:r>
    </w:p>
    <w:p w:rsidR="00795EF3" w:rsidRPr="005B272C" w:rsidRDefault="00795EF3" w:rsidP="00AC5023">
      <w:pPr>
        <w:pStyle w:val="QuestionNo"/>
        <w:pageBreakBefore/>
        <w:rPr>
          <w:rtl/>
        </w:rPr>
      </w:pPr>
      <w:r w:rsidRPr="005B272C">
        <w:rPr>
          <w:rFonts w:hint="cs"/>
          <w:rtl/>
        </w:rPr>
        <w:lastRenderedPageBreak/>
        <w:t xml:space="preserve">مشروع </w:t>
      </w:r>
      <w:r w:rsidRPr="005B272C">
        <w:rPr>
          <w:rtl/>
        </w:rPr>
        <w:t xml:space="preserve">المسألة </w:t>
      </w:r>
      <w:r w:rsidRPr="005B272C">
        <w:t>H/13</w:t>
      </w:r>
    </w:p>
    <w:p w:rsidR="00795EF3" w:rsidRPr="005B272C" w:rsidRDefault="00795EF3" w:rsidP="00C33490">
      <w:pPr>
        <w:pStyle w:val="Questiontitle"/>
      </w:pPr>
      <w:r w:rsidRPr="005B272C">
        <w:rPr>
          <w:rFonts w:hint="cs"/>
          <w:rtl/>
        </w:rPr>
        <w:t>سيناريوهات الخدمات المبتكرة، ونماذج النشر</w:t>
      </w:r>
      <w:r w:rsidR="00C33490" w:rsidRPr="00C33490">
        <w:rPr>
          <w:rFonts w:hint="cs"/>
          <w:rtl/>
        </w:rPr>
        <w:t xml:space="preserve"> </w:t>
      </w:r>
      <w:r w:rsidR="00C33490" w:rsidRPr="005B272C">
        <w:rPr>
          <w:rFonts w:hint="cs"/>
          <w:rtl/>
        </w:rPr>
        <w:t>وقضايا الانتقال</w:t>
      </w:r>
      <w:r w:rsidR="00AC5023" w:rsidRPr="005B272C">
        <w:rPr>
          <w:rtl/>
        </w:rPr>
        <w:br/>
      </w:r>
      <w:r w:rsidRPr="005B272C">
        <w:rPr>
          <w:rFonts w:hint="cs"/>
          <w:rtl/>
        </w:rPr>
        <w:t>على أساس شبكات المستقبل</w:t>
      </w:r>
    </w:p>
    <w:p w:rsidR="00795EF3" w:rsidRPr="005B272C" w:rsidRDefault="00795EF3" w:rsidP="00901AA3">
      <w:pPr>
        <w:rPr>
          <w:rtl/>
          <w:lang w:bidi="ar-EG"/>
        </w:rPr>
      </w:pPr>
      <w:r w:rsidRPr="005B272C">
        <w:rPr>
          <w:rtl/>
          <w:lang w:bidi="ar-EG"/>
        </w:rPr>
        <w:t xml:space="preserve">(استمرار المسألة </w:t>
      </w:r>
      <w:r w:rsidRPr="005B272C">
        <w:t>1/13</w:t>
      </w:r>
      <w:r w:rsidRPr="005B272C">
        <w:rPr>
          <w:rtl/>
          <w:lang w:bidi="ar-EG"/>
        </w:rPr>
        <w:t>)</w:t>
      </w:r>
    </w:p>
    <w:p w:rsidR="00795EF3" w:rsidRPr="005B272C" w:rsidRDefault="00795EF3" w:rsidP="008B1413">
      <w:pPr>
        <w:pStyle w:val="Heading3"/>
        <w:rPr>
          <w:rtl/>
        </w:rPr>
      </w:pPr>
      <w:r w:rsidRPr="005B272C">
        <w:t>1</w:t>
      </w:r>
      <w:r w:rsidRPr="005B272C">
        <w:tab/>
      </w:r>
      <w:r w:rsidR="00C33490">
        <w:rPr>
          <w:rFonts w:hint="cs"/>
          <w:rtl/>
        </w:rPr>
        <w:t>المسوغات</w:t>
      </w:r>
    </w:p>
    <w:p w:rsidR="00795EF3" w:rsidRPr="005B272C" w:rsidRDefault="00795EF3" w:rsidP="00901AA3">
      <w:pPr>
        <w:rPr>
          <w:rtl/>
        </w:rPr>
      </w:pPr>
      <w:r w:rsidRPr="005B272C">
        <w:rPr>
          <w:rFonts w:hint="cs"/>
          <w:rtl/>
        </w:rPr>
        <w:t>لقد أفضى استمرار انتقال شبكة الاتصالات والخدمة الجارية بين تكنولوجيات المعلومات إلى إيجاد فرص جديدة من أجل استحداث خدمات جديدة. ومن المهم تطوير الوعي بحيث لا يقتصر على خدمة التطبيقات الكامنة (الموصوفة بحالة استخدام الخدمة) التي يمكن تطويرها وإنما يشمل سيناريوهات التشغيل المرتقبة ونماذج تنفيذ الخدمة ذات الصلة (الموصوفة بنموذج النشر) على حد سواء. ويمكن استخدام هذه المعلومات للمساعدة</w:t>
      </w:r>
      <w:r w:rsidR="001F672E" w:rsidRPr="005B272C">
        <w:rPr>
          <w:rFonts w:hint="cs"/>
          <w:rtl/>
        </w:rPr>
        <w:t xml:space="preserve"> في </w:t>
      </w:r>
      <w:r w:rsidRPr="005B272C">
        <w:rPr>
          <w:rFonts w:hint="cs"/>
          <w:rtl/>
        </w:rPr>
        <w:t>التخطيط من أجل استمرار خدمة تطبيق الشبكة بل ويمكنها أيضاً أن تسرع</w:t>
      </w:r>
      <w:r w:rsidR="001F672E" w:rsidRPr="005B272C">
        <w:rPr>
          <w:rFonts w:hint="cs"/>
          <w:rtl/>
        </w:rPr>
        <w:t xml:space="preserve"> في </w:t>
      </w:r>
      <w:r w:rsidRPr="005B272C">
        <w:rPr>
          <w:rFonts w:hint="cs"/>
          <w:rtl/>
        </w:rPr>
        <w:t>توفر وأتمتة المنتجات التجارية التي سوف تعتمد على الشبكة الناشئة.</w:t>
      </w:r>
    </w:p>
    <w:p w:rsidR="00795EF3" w:rsidRPr="005B272C" w:rsidRDefault="00795EF3" w:rsidP="00901AA3">
      <w:pPr>
        <w:rPr>
          <w:rtl/>
        </w:rPr>
      </w:pPr>
      <w:r w:rsidRPr="005B272C">
        <w:rPr>
          <w:rFonts w:hint="cs"/>
          <w:rtl/>
        </w:rPr>
        <w:t>وسيناريو الانتقال هو نمذجة لإجراءات خدمة تأخذ</w:t>
      </w:r>
      <w:r w:rsidR="001F672E" w:rsidRPr="005B272C">
        <w:rPr>
          <w:rFonts w:hint="cs"/>
          <w:rtl/>
        </w:rPr>
        <w:t xml:space="preserve"> في </w:t>
      </w:r>
      <w:r w:rsidRPr="005B272C">
        <w:rPr>
          <w:rFonts w:hint="cs"/>
          <w:rtl/>
        </w:rPr>
        <w:t xml:space="preserve">الحسبان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Pr="005B272C">
        <w:rPr>
          <w:rFonts w:hint="cs"/>
          <w:rtl/>
        </w:rPr>
        <w:t xml:space="preserve"> وتكنولوجيات</w:t>
      </w:r>
      <w:r w:rsidRPr="005B272C">
        <w:rPr>
          <w:rFonts w:hint="cs"/>
          <w:rtl/>
          <w:lang w:bidi="ar-EG"/>
        </w:rPr>
        <w:t xml:space="preserve"> </w:t>
      </w:r>
      <w:r w:rsidRPr="005B272C">
        <w:rPr>
          <w:rFonts w:hint="cs"/>
          <w:rtl/>
        </w:rPr>
        <w:t>شبكة الثقة. ويمكن تصميم نماذج نشر الخدمة على أساس تكنولوجيات شبكة الثقة لتمكين مقدم الخدمة من دعم بيئات التوصيل الشبكي الرئيسية والمساهمة</w:t>
      </w:r>
      <w:r w:rsidR="001F672E" w:rsidRPr="005B272C">
        <w:rPr>
          <w:rFonts w:hint="cs"/>
          <w:rtl/>
        </w:rPr>
        <w:t xml:space="preserve"> في </w:t>
      </w:r>
      <w:r w:rsidRPr="005B272C">
        <w:rPr>
          <w:rFonts w:hint="cs"/>
          <w:rtl/>
        </w:rPr>
        <w:t>الابتكار</w:t>
      </w:r>
      <w:r w:rsidR="001F672E" w:rsidRPr="005B272C">
        <w:rPr>
          <w:rFonts w:hint="cs"/>
          <w:rtl/>
        </w:rPr>
        <w:t xml:space="preserve"> في </w:t>
      </w:r>
      <w:r w:rsidRPr="005B272C">
        <w:rPr>
          <w:rFonts w:hint="cs"/>
          <w:rtl/>
        </w:rPr>
        <w:t>مشاريع الأعمال. وينبغي</w:t>
      </w:r>
      <w:r w:rsidR="001F672E" w:rsidRPr="005B272C">
        <w:rPr>
          <w:rFonts w:hint="cs"/>
          <w:rtl/>
        </w:rPr>
        <w:t xml:space="preserve"> في </w:t>
      </w:r>
      <w:r w:rsidRPr="005B272C">
        <w:rPr>
          <w:rFonts w:hint="cs"/>
          <w:rtl/>
        </w:rPr>
        <w:t>كل حالة استهلال حالات الاستخدام هذه من وجهة نظر المستعمل. ونموذج النشر هو عبارة عن نمذجة وظائف الخدمات مع مراعاة تكنولوجيات شبكة الثقة.</w:t>
      </w:r>
    </w:p>
    <w:p w:rsidR="00795EF3" w:rsidRPr="005B272C" w:rsidRDefault="00795EF3" w:rsidP="00901AA3">
      <w:pPr>
        <w:rPr>
          <w:spacing w:val="4"/>
          <w:rtl/>
        </w:rPr>
      </w:pPr>
      <w:r w:rsidRPr="005B272C">
        <w:rPr>
          <w:rFonts w:hint="cs"/>
          <w:spacing w:val="4"/>
          <w:rtl/>
        </w:rPr>
        <w:t>وقد أعرب مقدمو الخدمة عن القلق فيما يتعلق باستثماراتهم الرأسمالية خلال السنوات القليلة الماضية من الانتقال الجاري. وينبغي للحلول التي تجتاز هذه المرحلة، أي خطط الانتقال، أن تحمي قدر الإمكان استثمارات مقدمي الخدمة</w:t>
      </w:r>
      <w:r w:rsidR="001F672E" w:rsidRPr="005B272C">
        <w:rPr>
          <w:rFonts w:hint="cs"/>
          <w:spacing w:val="4"/>
          <w:rtl/>
        </w:rPr>
        <w:t xml:space="preserve"> في </w:t>
      </w:r>
      <w:r w:rsidRPr="005B272C">
        <w:rPr>
          <w:rFonts w:hint="cs"/>
          <w:spacing w:val="4"/>
          <w:rtl/>
        </w:rPr>
        <w:t>البنية التحتية للشبكات القائمة.</w:t>
      </w:r>
    </w:p>
    <w:p w:rsidR="00795EF3" w:rsidRPr="005B272C" w:rsidRDefault="00795EF3" w:rsidP="00901AA3">
      <w:pPr>
        <w:rPr>
          <w:rtl/>
        </w:rPr>
      </w:pPr>
      <w:r w:rsidRPr="005B272C">
        <w:rPr>
          <w:rFonts w:hint="cs"/>
          <w:rtl/>
        </w:rPr>
        <w:t>وتشمل التوصيات والإضافات التي تقع</w:t>
      </w:r>
      <w:r w:rsidR="001F672E" w:rsidRPr="005B272C">
        <w:rPr>
          <w:rFonts w:hint="cs"/>
          <w:rtl/>
        </w:rPr>
        <w:t xml:space="preserve"> في </w:t>
      </w:r>
      <w:r w:rsidRPr="005B272C">
        <w:rPr>
          <w:rFonts w:hint="cs"/>
          <w:rtl/>
        </w:rPr>
        <w:t>إطار مسؤولية هذه المسألة ما يلي:</w:t>
      </w:r>
    </w:p>
    <w:p w:rsidR="00795EF3" w:rsidRPr="005B272C" w:rsidRDefault="00795EF3" w:rsidP="000167FB">
      <w:pPr>
        <w:pStyle w:val="enumlev1"/>
        <w:rPr>
          <w:rtl/>
          <w:lang w:bidi="ar-EG"/>
        </w:rPr>
      </w:pPr>
      <w:r w:rsidRPr="005B272C">
        <w:sym w:font="Symbol" w:char="F0B7"/>
      </w:r>
      <w:r w:rsidRPr="005B272C">
        <w:tab/>
      </w:r>
      <w:r w:rsidRPr="005B272C">
        <w:rPr>
          <w:rFonts w:hint="cs"/>
          <w:rtl/>
          <w:lang w:bidi="ar"/>
        </w:rPr>
        <w:t>إطار وسيناريو الخدمة للتعلم الذكي</w:t>
      </w:r>
      <w:r w:rsidR="006671C1">
        <w:rPr>
          <w:rFonts w:hint="cs"/>
          <w:rtl/>
          <w:lang w:bidi="ar-EG"/>
        </w:rPr>
        <w:t>.</w:t>
      </w:r>
    </w:p>
    <w:p w:rsidR="00795EF3" w:rsidRPr="005B272C" w:rsidRDefault="00795EF3" w:rsidP="000167FB">
      <w:pPr>
        <w:pStyle w:val="enumlev1"/>
        <w:rPr>
          <w:rtl/>
          <w:lang w:bidi="ar-EG"/>
        </w:rPr>
      </w:pPr>
      <w:r w:rsidRPr="005B272C">
        <w:sym w:font="Symbol" w:char="F0B7"/>
      </w:r>
      <w:r w:rsidRPr="005B272C">
        <w:tab/>
      </w:r>
      <w:r w:rsidRPr="005B272C">
        <w:rPr>
          <w:rFonts w:hint="cs"/>
          <w:rtl/>
          <w:lang w:bidi="ar-EG"/>
        </w:rPr>
        <w:t>الخدمة المستقلة عن الخدمات والأجهزة والخالية من الشاشات</w:t>
      </w:r>
      <w:r w:rsidR="006671C1">
        <w:rPr>
          <w:rFonts w:hint="cs"/>
          <w:rtl/>
          <w:lang w:bidi="ar-EG"/>
        </w:rPr>
        <w:t>.</w:t>
      </w:r>
    </w:p>
    <w:p w:rsidR="00795EF3" w:rsidRPr="005B272C" w:rsidRDefault="00795EF3" w:rsidP="000167FB">
      <w:pPr>
        <w:pStyle w:val="enumlev1"/>
        <w:rPr>
          <w:rtl/>
          <w:lang w:bidi="ar-EG"/>
        </w:rPr>
      </w:pPr>
      <w:r w:rsidRPr="005B272C">
        <w:sym w:font="Symbol" w:char="F0B7"/>
      </w:r>
      <w:r w:rsidRPr="005B272C">
        <w:tab/>
      </w:r>
      <w:r w:rsidRPr="005B272C">
        <w:rPr>
          <w:rFonts w:hint="cs"/>
          <w:rtl/>
          <w:lang w:bidi="ar"/>
        </w:rPr>
        <w:t>إطار وسيناريو الخدمة لحالات استخدام نماذج تسلسل الخدمة</w:t>
      </w:r>
      <w:r w:rsidR="006671C1">
        <w:rPr>
          <w:rFonts w:hint="cs"/>
          <w:rtl/>
          <w:lang w:bidi="ar-EG"/>
        </w:rPr>
        <w:t>.</w:t>
      </w:r>
    </w:p>
    <w:p w:rsidR="00795EF3" w:rsidRPr="005B272C" w:rsidRDefault="00795EF3" w:rsidP="000167FB">
      <w:pPr>
        <w:pStyle w:val="enumlev1"/>
        <w:rPr>
          <w:rtl/>
          <w:lang w:bidi="ar-EG"/>
        </w:rPr>
      </w:pPr>
      <w:r w:rsidRPr="005B272C">
        <w:sym w:font="Symbol" w:char="F0B7"/>
      </w:r>
      <w:r w:rsidRPr="005B272C">
        <w:tab/>
      </w:r>
      <w:r w:rsidRPr="005B272C">
        <w:rPr>
          <w:rFonts w:hint="cs"/>
          <w:rtl/>
          <w:lang w:bidi="ar-EG"/>
        </w:rPr>
        <w:t xml:space="preserve">إضافة بشأن </w:t>
      </w:r>
      <w:r w:rsidRPr="005B272C">
        <w:rPr>
          <w:rFonts w:hint="cs"/>
          <w:rtl/>
          <w:lang w:bidi="ar"/>
        </w:rPr>
        <w:t xml:space="preserve">تصنيف خدمات التقارب وسيناريوهات </w:t>
      </w:r>
      <w:r w:rsidRPr="005B272C">
        <w:rPr>
          <w:rFonts w:hint="cs"/>
          <w:rtl/>
          <w:lang w:bidi="ar-EG"/>
        </w:rPr>
        <w:t xml:space="preserve">بشأن </w:t>
      </w:r>
      <w:r w:rsidRPr="005B272C">
        <w:rPr>
          <w:rFonts w:hint="cs"/>
          <w:rtl/>
          <w:lang w:bidi="ar"/>
        </w:rPr>
        <w:t>الشبكات</w:t>
      </w:r>
      <w:r w:rsidR="00C33490">
        <w:rPr>
          <w:rFonts w:hint="cs"/>
          <w:rtl/>
          <w:lang w:bidi="ar-EG"/>
        </w:rPr>
        <w:t>.</w:t>
      </w:r>
    </w:p>
    <w:p w:rsidR="00795EF3" w:rsidRPr="005B272C" w:rsidRDefault="00795EF3" w:rsidP="00127657">
      <w:pPr>
        <w:rPr>
          <w:rtl/>
        </w:rPr>
      </w:pPr>
      <w:r w:rsidRPr="005B272C">
        <w:rPr>
          <w:rtl/>
        </w:rPr>
        <w:t>وترد معلومات محدَّثة عن حالة الأعمال الجارية</w:t>
      </w:r>
      <w:r w:rsidR="001F672E" w:rsidRPr="005B272C">
        <w:rPr>
          <w:rtl/>
        </w:rPr>
        <w:t xml:space="preserve"> في </w:t>
      </w:r>
      <w:r w:rsidRPr="005B272C">
        <w:rPr>
          <w:rtl/>
        </w:rPr>
        <w:t>إطار هذه المسألة</w:t>
      </w:r>
      <w:r w:rsidR="001F672E" w:rsidRPr="005B272C">
        <w:rPr>
          <w:rtl/>
        </w:rPr>
        <w:t xml:space="preserve"> في </w:t>
      </w:r>
      <w:r w:rsidRPr="005B272C">
        <w:rPr>
          <w:rtl/>
        </w:rPr>
        <w:t xml:space="preserve">برنامج عمل لجنة الدراسات </w:t>
      </w:r>
      <w:r w:rsidRPr="005B272C">
        <w:t>13</w:t>
      </w:r>
      <w:r w:rsidRPr="005B272C">
        <w:rPr>
          <w:rtl/>
        </w:rPr>
        <w:t xml:space="preserve"> على</w:t>
      </w:r>
      <w:r w:rsidRPr="005B272C">
        <w:rPr>
          <w:rFonts w:hint="cs"/>
          <w:rtl/>
        </w:rPr>
        <w:t xml:space="preserve"> الرابط</w:t>
      </w:r>
      <w:r w:rsidR="00127657" w:rsidRPr="005B272C">
        <w:rPr>
          <w:rFonts w:hint="cs"/>
          <w:rtl/>
        </w:rPr>
        <w:t>:</w:t>
      </w:r>
      <w:r w:rsidR="00127657" w:rsidRPr="005B272C">
        <w:rPr>
          <w:rtl/>
        </w:rPr>
        <w:tab/>
      </w:r>
      <w:r w:rsidR="00127657" w:rsidRPr="005B272C">
        <w:rPr>
          <w:rtl/>
        </w:rPr>
        <w:br/>
      </w:r>
      <w:hyperlink r:id="rId21" w:history="1">
        <w:r w:rsidR="00127657" w:rsidRPr="005B272C">
          <w:rPr>
            <w:rStyle w:val="Hyperlink"/>
            <w:lang w:val="en-GB"/>
          </w:rPr>
          <w:t>http://www.itu.int/ITU-T/workprog/wp1_search.aspx?Q=1/13</w:t>
        </w:r>
      </w:hyperlink>
    </w:p>
    <w:p w:rsidR="00795EF3" w:rsidRPr="005B272C" w:rsidRDefault="00795EF3" w:rsidP="008B1413">
      <w:pPr>
        <w:pStyle w:val="Heading3"/>
        <w:rPr>
          <w:rtl/>
        </w:rPr>
      </w:pPr>
      <w:r w:rsidRPr="005B272C">
        <w:t>2</w:t>
      </w:r>
      <w:r w:rsidRPr="005B272C">
        <w:tab/>
      </w:r>
      <w:r w:rsidRPr="005B272C">
        <w:rPr>
          <w:rtl/>
        </w:rPr>
        <w:t>المسألة</w:t>
      </w:r>
    </w:p>
    <w:p w:rsidR="00795EF3" w:rsidRPr="005B272C" w:rsidRDefault="00795EF3" w:rsidP="00901AA3">
      <w:pPr>
        <w:rPr>
          <w:rtl/>
          <w:lang w:bidi="ar"/>
        </w:rPr>
      </w:pPr>
      <w:r w:rsidRPr="005B272C">
        <w:rPr>
          <w:rFonts w:hint="cs"/>
          <w:rtl/>
          <w:lang w:bidi="ar"/>
        </w:rPr>
        <w:t>ترمي دراسة هذه المسألة لإنشاء وتطوير نماذج نشر الخدمة الجديدة والانتقال نحو إقامة هذه الخدمات بكفاءة بما</w:t>
      </w:r>
      <w:r w:rsidR="001F672E" w:rsidRPr="005B272C">
        <w:rPr>
          <w:rFonts w:hint="cs"/>
          <w:rtl/>
          <w:lang w:bidi="ar"/>
        </w:rPr>
        <w:t xml:space="preserve"> في </w:t>
      </w:r>
      <w:r w:rsidRPr="005B272C">
        <w:rPr>
          <w:rFonts w:hint="cs"/>
          <w:rtl/>
          <w:lang w:bidi="ar"/>
        </w:rPr>
        <w:t>ذلك الجوانب المبتكرة للمعرفة الذكية الاصطناعية وتكنولوجيات الشبكة القائمة على الأتمتة.</w:t>
      </w:r>
    </w:p>
    <w:p w:rsidR="00795EF3" w:rsidRPr="005B272C" w:rsidRDefault="00795EF3" w:rsidP="00901AA3">
      <w:pPr>
        <w:rPr>
          <w:rtl/>
          <w:lang w:bidi="ar-EG"/>
        </w:rPr>
      </w:pPr>
      <w:r w:rsidRPr="005B272C">
        <w:rPr>
          <w:rFonts w:hint="cs"/>
          <w:rtl/>
          <w:lang w:bidi="ar"/>
        </w:rPr>
        <w:t>وتشمل بنود الدراسة التي يتعين النظر فيها، نموذج الخدمة الجديد للمفهوم الإبداعي، دون أن تقتصر عليه، ومنها</w:t>
      </w:r>
      <w:r w:rsidRPr="005B272C">
        <w:rPr>
          <w:rFonts w:hint="cs"/>
          <w:rtl/>
          <w:lang w:bidi="ar-EG"/>
        </w:rPr>
        <w:t>:</w:t>
      </w:r>
    </w:p>
    <w:p w:rsidR="00795EF3" w:rsidRPr="005B272C" w:rsidRDefault="00795EF3" w:rsidP="00646D2C">
      <w:pPr>
        <w:pStyle w:val="enumlev1"/>
        <w:rPr>
          <w:rtl/>
          <w:lang w:bidi="ar-EG"/>
        </w:rPr>
      </w:pPr>
      <w:r w:rsidRPr="005B272C">
        <w:sym w:font="Symbol" w:char="F0B7"/>
      </w:r>
      <w:r w:rsidRPr="005B272C">
        <w:tab/>
      </w:r>
      <w:r w:rsidRPr="005B272C">
        <w:rPr>
          <w:rFonts w:hint="cs"/>
          <w:rtl/>
          <w:lang w:bidi="ar"/>
        </w:rPr>
        <w:t xml:space="preserve">نماذج نشر الخدمة وقضايا الانتقال لإنشاء خدمات مبتكرة بكفاءة مثل المراقبة وتجاوز مشاكل القضايا الاجتماعية انطلاقاً من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Pr="005B272C">
        <w:rPr>
          <w:rFonts w:hint="cs"/>
          <w:rtl/>
          <w:lang w:bidi="ar-EG"/>
        </w:rPr>
        <w:t xml:space="preserve"> </w:t>
      </w:r>
      <w:r w:rsidR="00646D2C" w:rsidRPr="005B272C">
        <w:rPr>
          <w:lang w:bidi="ar-EG"/>
        </w:rPr>
        <w:t>(</w:t>
      </w:r>
      <w:r w:rsidRPr="005B272C">
        <w:rPr>
          <w:rFonts w:hint="cs"/>
        </w:rPr>
        <w:t>IMT</w:t>
      </w:r>
      <w:r w:rsidR="00646D2C" w:rsidRPr="005B272C">
        <w:noBreakHyphen/>
      </w:r>
      <w:r w:rsidRPr="005B272C">
        <w:rPr>
          <w:rFonts w:hint="cs"/>
        </w:rPr>
        <w:t>2020</w:t>
      </w:r>
      <w:r w:rsidR="00646D2C" w:rsidRPr="005B272C">
        <w:rPr>
          <w:lang w:bidi="ar-EG"/>
        </w:rPr>
        <w:t>)</w:t>
      </w:r>
      <w:r w:rsidRPr="005B272C">
        <w:rPr>
          <w:rFonts w:hint="cs"/>
          <w:rtl/>
          <w:lang w:bidi="ar"/>
        </w:rPr>
        <w:t xml:space="preserve"> وشبكة الثقة</w:t>
      </w:r>
      <w:r w:rsidR="006671C1">
        <w:rPr>
          <w:rFonts w:hint="cs"/>
          <w:rtl/>
          <w:lang w:bidi="ar-EG"/>
        </w:rPr>
        <w:t>.</w:t>
      </w:r>
    </w:p>
    <w:p w:rsidR="00795EF3" w:rsidRPr="005B272C" w:rsidRDefault="00795EF3" w:rsidP="00127657">
      <w:pPr>
        <w:pStyle w:val="enumlev1"/>
        <w:rPr>
          <w:rtl/>
          <w:lang w:bidi="ar-EG"/>
        </w:rPr>
      </w:pPr>
      <w:r w:rsidRPr="005B272C">
        <w:rPr>
          <w:rtl/>
          <w:lang w:bidi="ar-EG"/>
        </w:rPr>
        <w:t>•</w:t>
      </w:r>
      <w:r w:rsidRPr="005B272C">
        <w:rPr>
          <w:rtl/>
        </w:rPr>
        <w:tab/>
      </w:r>
      <w:r w:rsidRPr="005B272C">
        <w:rPr>
          <w:rFonts w:hint="cs"/>
          <w:rtl/>
        </w:rPr>
        <w:t>تحديد نماذج</w:t>
      </w:r>
      <w:r w:rsidRPr="005B272C">
        <w:rPr>
          <w:rtl/>
        </w:rPr>
        <w:t xml:space="preserve"> الخدمة</w:t>
      </w:r>
      <w:r w:rsidRPr="005B272C">
        <w:rPr>
          <w:rFonts w:hint="cs"/>
          <w:rtl/>
        </w:rPr>
        <w:t xml:space="preserve"> المتصلة ب</w:t>
      </w:r>
      <w:r w:rsidRPr="005B272C">
        <w:rPr>
          <w:rtl/>
        </w:rPr>
        <w:t xml:space="preserve">خدمات </w:t>
      </w:r>
      <w:r w:rsidRPr="005B272C">
        <w:rPr>
          <w:rFonts w:hint="cs"/>
          <w:rtl/>
        </w:rPr>
        <w:t>ال</w:t>
      </w:r>
      <w:r w:rsidRPr="005B272C">
        <w:rPr>
          <w:rtl/>
        </w:rPr>
        <w:t xml:space="preserve">تطبيقات </w:t>
      </w:r>
      <w:r w:rsidRPr="005B272C">
        <w:rPr>
          <w:rFonts w:hint="cs"/>
          <w:rtl/>
        </w:rPr>
        <w:t>ال</w:t>
      </w:r>
      <w:r w:rsidRPr="005B272C">
        <w:rPr>
          <w:rtl/>
        </w:rPr>
        <w:t xml:space="preserve">جديدة الناجمة عن </w:t>
      </w:r>
      <w:r w:rsidRPr="005B272C">
        <w:rPr>
          <w:rFonts w:hint="cs"/>
          <w:rtl/>
          <w:lang w:bidi="ar"/>
        </w:rPr>
        <w:t>شبكة الثقة</w:t>
      </w:r>
      <w:r w:rsidR="006671C1">
        <w:rPr>
          <w:rFonts w:hint="cs"/>
          <w:rtl/>
          <w:lang w:bidi="ar-EG"/>
        </w:rPr>
        <w:t>.</w:t>
      </w:r>
    </w:p>
    <w:p w:rsidR="00795EF3" w:rsidRPr="005B272C" w:rsidRDefault="00795EF3" w:rsidP="00127657">
      <w:pPr>
        <w:pStyle w:val="enumlev1"/>
        <w:rPr>
          <w:rtl/>
          <w:lang w:bidi="ar-EG"/>
        </w:rPr>
      </w:pPr>
      <w:r w:rsidRPr="005B272C">
        <w:rPr>
          <w:rtl/>
          <w:lang w:bidi="ar-EG"/>
        </w:rPr>
        <w:t>•</w:t>
      </w:r>
      <w:r w:rsidRPr="005B272C">
        <w:rPr>
          <w:rtl/>
        </w:rPr>
        <w:tab/>
      </w:r>
      <w:r w:rsidRPr="005B272C">
        <w:rPr>
          <w:rFonts w:hint="cs"/>
          <w:rtl/>
        </w:rPr>
        <w:t>تحديد قضايا الانتقال</w:t>
      </w:r>
      <w:r w:rsidR="001F672E" w:rsidRPr="005B272C">
        <w:rPr>
          <w:rFonts w:hint="cs"/>
          <w:rtl/>
        </w:rPr>
        <w:t xml:space="preserve"> في </w:t>
      </w:r>
      <w:r w:rsidRPr="005B272C">
        <w:rPr>
          <w:rFonts w:hint="cs"/>
          <w:rtl/>
        </w:rPr>
        <w:t>إطار استمرار تطور تكنولوجيا المعلومات والاتصالات</w:t>
      </w:r>
      <w:r w:rsidR="006671C1">
        <w:rPr>
          <w:rFonts w:hint="cs"/>
          <w:rtl/>
          <w:lang w:bidi="ar-EG"/>
        </w:rPr>
        <w:t>.</w:t>
      </w:r>
    </w:p>
    <w:p w:rsidR="00795EF3" w:rsidRPr="005B272C" w:rsidRDefault="00795EF3" w:rsidP="00127657">
      <w:pPr>
        <w:pStyle w:val="enumlev1"/>
        <w:rPr>
          <w:rtl/>
          <w:lang w:bidi="ar-EG"/>
        </w:rPr>
      </w:pPr>
      <w:r w:rsidRPr="005B272C">
        <w:sym w:font="Symbol" w:char="F0B7"/>
      </w:r>
      <w:r w:rsidRPr="005B272C">
        <w:tab/>
      </w:r>
      <w:r w:rsidRPr="005B272C">
        <w:rPr>
          <w:rFonts w:hint="cs"/>
          <w:rtl/>
          <w:lang w:bidi="ar"/>
        </w:rPr>
        <w:t>حالة الاستخدام الناجمة عن النظر</w:t>
      </w:r>
      <w:r w:rsidR="001F672E" w:rsidRPr="005B272C">
        <w:rPr>
          <w:rFonts w:hint="cs"/>
          <w:rtl/>
          <w:lang w:bidi="ar"/>
        </w:rPr>
        <w:t xml:space="preserve"> في </w:t>
      </w:r>
      <w:r w:rsidRPr="005B272C">
        <w:rPr>
          <w:rFonts w:hint="cs"/>
          <w:rtl/>
          <w:lang w:bidi="ar"/>
        </w:rPr>
        <w:t>الخدمات المبتكرة التي يُنتظر ظهورها</w:t>
      </w:r>
      <w:r w:rsidR="006671C1">
        <w:rPr>
          <w:rFonts w:hint="cs"/>
          <w:rtl/>
          <w:lang w:bidi="ar-EG"/>
        </w:rPr>
        <w:t>.</w:t>
      </w:r>
    </w:p>
    <w:p w:rsidR="00795EF3" w:rsidRPr="005B272C" w:rsidRDefault="00795EF3" w:rsidP="00127657">
      <w:pPr>
        <w:pStyle w:val="enumlev1"/>
        <w:rPr>
          <w:rtl/>
        </w:rPr>
      </w:pPr>
      <w:r w:rsidRPr="005B272C">
        <w:rPr>
          <w:rtl/>
          <w:lang w:bidi="ar-EG"/>
        </w:rPr>
        <w:lastRenderedPageBreak/>
        <w:t>•</w:t>
      </w:r>
      <w:r w:rsidRPr="005B272C">
        <w:rPr>
          <w:rtl/>
        </w:rPr>
        <w:tab/>
      </w:r>
      <w:r w:rsidRPr="005B272C">
        <w:rPr>
          <w:rFonts w:hint="cs"/>
          <w:rtl/>
        </w:rPr>
        <w:t>تحديد إمكانية تأثير</w:t>
      </w:r>
      <w:r w:rsidRPr="005B272C">
        <w:rPr>
          <w:rtl/>
        </w:rPr>
        <w:t xml:space="preserve"> سيناريوهات</w:t>
      </w:r>
      <w:r w:rsidRPr="005B272C">
        <w:rPr>
          <w:rFonts w:hint="cs"/>
          <w:rtl/>
        </w:rPr>
        <w:t xml:space="preserve"> الخدمة ونماذج النشر هذه </w:t>
      </w:r>
      <w:r w:rsidRPr="005B272C">
        <w:rPr>
          <w:rtl/>
        </w:rPr>
        <w:t xml:space="preserve">بصورة مباشرة أو غير مباشرة </w:t>
      </w:r>
      <w:r w:rsidRPr="005B272C">
        <w:rPr>
          <w:rFonts w:hint="cs"/>
          <w:rtl/>
        </w:rPr>
        <w:t>على</w:t>
      </w:r>
      <w:r w:rsidRPr="005B272C">
        <w:rPr>
          <w:rtl/>
        </w:rPr>
        <w:t xml:space="preserve"> الصناعات الأخرى.</w:t>
      </w:r>
    </w:p>
    <w:p w:rsidR="00795EF3" w:rsidRPr="005B272C" w:rsidRDefault="00795EF3" w:rsidP="008B1413">
      <w:pPr>
        <w:pStyle w:val="Heading3"/>
        <w:rPr>
          <w:rtl/>
        </w:rPr>
      </w:pPr>
      <w:r w:rsidRPr="005B272C">
        <w:t>3</w:t>
      </w:r>
      <w:r w:rsidRPr="005B272C">
        <w:tab/>
      </w:r>
      <w:r w:rsidRPr="005B272C">
        <w:rPr>
          <w:rtl/>
        </w:rPr>
        <w:t>المهـام</w:t>
      </w:r>
    </w:p>
    <w:p w:rsidR="00795EF3" w:rsidRPr="005B272C" w:rsidRDefault="00795EF3" w:rsidP="00901AA3">
      <w:pPr>
        <w:rPr>
          <w:rtl/>
          <w:lang w:bidi="ar-EG"/>
        </w:rPr>
      </w:pPr>
      <w:r w:rsidRPr="005B272C">
        <w:rPr>
          <w:rtl/>
          <w:lang w:bidi="ar-EG"/>
        </w:rPr>
        <w:t>ستنشر عادة الوثائق الناتجة</w:t>
      </w:r>
      <w:r w:rsidR="001F672E" w:rsidRPr="005B272C">
        <w:rPr>
          <w:rtl/>
          <w:lang w:bidi="ar-EG"/>
        </w:rPr>
        <w:t xml:space="preserve"> في </w:t>
      </w:r>
      <w:r w:rsidRPr="005B272C">
        <w:rPr>
          <w:rtl/>
          <w:lang w:bidi="ar-EG"/>
        </w:rPr>
        <w:t>إطار هذه المسألة</w:t>
      </w:r>
      <w:r w:rsidR="001F672E" w:rsidRPr="005B272C">
        <w:rPr>
          <w:rtl/>
          <w:lang w:bidi="ar-EG"/>
        </w:rPr>
        <w:t xml:space="preserve"> في </w:t>
      </w:r>
      <w:r w:rsidRPr="005B272C">
        <w:rPr>
          <w:rFonts w:hint="cs"/>
          <w:rtl/>
          <w:lang w:bidi="ar-EG"/>
        </w:rPr>
        <w:t>شكل</w:t>
      </w:r>
      <w:r w:rsidRPr="005B272C">
        <w:rPr>
          <w:rtl/>
          <w:lang w:bidi="ar-EG"/>
        </w:rPr>
        <w:t xml:space="preserve"> إضافات أو تعالج</w:t>
      </w:r>
      <w:r w:rsidR="001F672E" w:rsidRPr="005B272C">
        <w:rPr>
          <w:rtl/>
          <w:lang w:bidi="ar-EG"/>
        </w:rPr>
        <w:t xml:space="preserve"> في </w:t>
      </w:r>
      <w:r w:rsidRPr="005B272C">
        <w:rPr>
          <w:rtl/>
          <w:lang w:bidi="ar-EG"/>
        </w:rPr>
        <w:t>إطار مسائل أخرى ذات صلة أو بالتنسيق معها.</w:t>
      </w:r>
    </w:p>
    <w:p w:rsidR="00795EF3" w:rsidRPr="005B272C" w:rsidRDefault="00795EF3" w:rsidP="00C33490">
      <w:pPr>
        <w:keepNext/>
        <w:rPr>
          <w:rtl/>
          <w:lang w:bidi="ar-EG"/>
        </w:rPr>
      </w:pPr>
      <w:r w:rsidRPr="005B272C">
        <w:rPr>
          <w:rFonts w:hint="cs"/>
          <w:rtl/>
          <w:lang w:bidi="ar-EG"/>
        </w:rPr>
        <w:t>و</w:t>
      </w:r>
      <w:r w:rsidRPr="005B272C">
        <w:rPr>
          <w:rtl/>
          <w:lang w:bidi="ar-EG"/>
        </w:rPr>
        <w:t>تشمل المهام البنود التالية دون أن تقتصر عليها:</w:t>
      </w:r>
    </w:p>
    <w:p w:rsidR="00795EF3" w:rsidRPr="005B272C" w:rsidRDefault="00795EF3" w:rsidP="006671C1">
      <w:pPr>
        <w:pStyle w:val="enumlev1"/>
        <w:rPr>
          <w:rtl/>
        </w:rPr>
      </w:pPr>
      <w:r w:rsidRPr="005B272C">
        <w:rPr>
          <w:rtl/>
          <w:lang w:bidi="ar-EG"/>
        </w:rPr>
        <w:t>•</w:t>
      </w:r>
      <w:r w:rsidRPr="005B272C">
        <w:rPr>
          <w:rtl/>
          <w:lang w:bidi="ar-EG"/>
        </w:rPr>
        <w:tab/>
        <w:t xml:space="preserve">إعداد وثائق </w:t>
      </w:r>
      <w:r w:rsidRPr="005B272C">
        <w:rPr>
          <w:rFonts w:hint="cs"/>
          <w:rtl/>
          <w:lang w:bidi="ar-EG"/>
        </w:rPr>
        <w:t>تقدم</w:t>
      </w:r>
      <w:r w:rsidRPr="005B272C">
        <w:rPr>
          <w:rtl/>
          <w:lang w:bidi="ar-EG"/>
        </w:rPr>
        <w:t xml:space="preserve"> سيناريوهات الخدمة </w:t>
      </w:r>
      <w:r w:rsidRPr="005B272C">
        <w:rPr>
          <w:rFonts w:hint="cs"/>
          <w:rtl/>
          <w:lang w:bidi="ar-EG"/>
        </w:rPr>
        <w:t>ونماذج النشر التي قد تسهم</w:t>
      </w:r>
      <w:r w:rsidR="001F672E" w:rsidRPr="005B272C">
        <w:rPr>
          <w:rFonts w:hint="cs"/>
          <w:rtl/>
          <w:lang w:bidi="ar-EG"/>
        </w:rPr>
        <w:t xml:space="preserve"> في </w:t>
      </w:r>
      <w:r w:rsidRPr="005B272C">
        <w:rPr>
          <w:rFonts w:hint="cs"/>
          <w:rtl/>
          <w:lang w:bidi="ar-EG"/>
        </w:rPr>
        <w:t>جانب الذكاء</w:t>
      </w:r>
      <w:r w:rsidR="001F672E" w:rsidRPr="005B272C">
        <w:rPr>
          <w:rFonts w:hint="cs"/>
          <w:rtl/>
          <w:lang w:bidi="ar-EG"/>
        </w:rPr>
        <w:t xml:space="preserve"> في </w:t>
      </w:r>
      <w:r w:rsidR="006671C1">
        <w:rPr>
          <w:rFonts w:hint="cs"/>
          <w:rtl/>
          <w:lang w:bidi="ar-EG"/>
        </w:rPr>
        <w:t>خدمات التطبيقات.</w:t>
      </w:r>
    </w:p>
    <w:p w:rsidR="00795EF3" w:rsidRPr="005B272C" w:rsidRDefault="00795EF3" w:rsidP="006671C1">
      <w:pPr>
        <w:pStyle w:val="enumlev1"/>
        <w:rPr>
          <w:rtl/>
          <w:lang w:bidi="ar-EG"/>
        </w:rPr>
      </w:pPr>
      <w:r w:rsidRPr="005B272C">
        <w:sym w:font="Symbol" w:char="F0B7"/>
      </w:r>
      <w:r w:rsidRPr="005B272C">
        <w:tab/>
      </w:r>
      <w:r w:rsidRPr="005B272C">
        <w:rPr>
          <w:rFonts w:hint="cs"/>
          <w:rtl/>
          <w:lang w:bidi="ar"/>
        </w:rPr>
        <w:t>خدمات التطبيقات وأدلة لمقدم الشبكة مع خطة الخدمة المبتكرة</w:t>
      </w:r>
      <w:r w:rsidR="001F672E" w:rsidRPr="005B272C">
        <w:rPr>
          <w:rFonts w:hint="cs"/>
          <w:rtl/>
          <w:lang w:bidi="ar"/>
        </w:rPr>
        <w:t xml:space="preserve"> في </w:t>
      </w:r>
      <w:r w:rsidRPr="005B272C">
        <w:rPr>
          <w:rFonts w:hint="cs"/>
          <w:rtl/>
          <w:lang w:bidi="ar"/>
        </w:rPr>
        <w:t>مجالات خدمات التقارب</w:t>
      </w:r>
      <w:r w:rsidR="006671C1">
        <w:rPr>
          <w:rFonts w:hint="cs"/>
          <w:rtl/>
          <w:lang w:bidi="ar"/>
        </w:rPr>
        <w:t>.</w:t>
      </w:r>
    </w:p>
    <w:p w:rsidR="00795EF3" w:rsidRPr="005B272C" w:rsidRDefault="00795EF3" w:rsidP="006671C1">
      <w:pPr>
        <w:pStyle w:val="enumlev1"/>
        <w:rPr>
          <w:rtl/>
          <w:lang w:bidi="ar-EG"/>
        </w:rPr>
      </w:pPr>
      <w:r w:rsidRPr="005B272C">
        <w:sym w:font="Symbol" w:char="F0B7"/>
      </w:r>
      <w:r w:rsidRPr="005B272C">
        <w:tab/>
      </w:r>
      <w:r w:rsidRPr="005B272C">
        <w:rPr>
          <w:rFonts w:hint="cs"/>
          <w:rtl/>
          <w:lang w:bidi="ar"/>
        </w:rPr>
        <w:t>تحديد أطر الخدمة ومقدم الشبكة لتغطية الخدمات اللوجستية</w:t>
      </w:r>
      <w:r w:rsidR="001F672E" w:rsidRPr="005B272C">
        <w:rPr>
          <w:rFonts w:hint="cs"/>
          <w:rtl/>
          <w:lang w:bidi="ar"/>
        </w:rPr>
        <w:t xml:space="preserve"> في </w:t>
      </w:r>
      <w:r w:rsidRPr="005B272C">
        <w:rPr>
          <w:rFonts w:hint="cs"/>
          <w:rtl/>
          <w:lang w:bidi="ar"/>
        </w:rPr>
        <w:t xml:space="preserve">بيئات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Pr="005B272C">
        <w:rPr>
          <w:rFonts w:hint="cs"/>
          <w:rtl/>
          <w:lang w:bidi="ar-EG"/>
        </w:rPr>
        <w:t xml:space="preserve"> </w:t>
      </w:r>
      <w:r w:rsidR="003242C6" w:rsidRPr="005B272C">
        <w:rPr>
          <w:lang w:bidi="ar-EG"/>
        </w:rPr>
        <w:t>(</w:t>
      </w:r>
      <w:r w:rsidRPr="005B272C">
        <w:rPr>
          <w:rFonts w:hint="cs"/>
        </w:rPr>
        <w:t>IMT</w:t>
      </w:r>
      <w:r w:rsidR="003242C6" w:rsidRPr="005B272C">
        <w:noBreakHyphen/>
      </w:r>
      <w:r w:rsidRPr="005B272C">
        <w:rPr>
          <w:rFonts w:hint="cs"/>
        </w:rPr>
        <w:t>2020</w:t>
      </w:r>
      <w:r w:rsidR="003242C6" w:rsidRPr="005B272C">
        <w:rPr>
          <w:lang w:bidi="ar-EG"/>
        </w:rPr>
        <w:t>)</w:t>
      </w:r>
      <w:r w:rsidRPr="005B272C">
        <w:rPr>
          <w:rFonts w:hint="cs"/>
          <w:rtl/>
          <w:lang w:bidi="ar"/>
        </w:rPr>
        <w:t xml:space="preserve"> وشبك</w:t>
      </w:r>
      <w:r w:rsidR="006671C1">
        <w:rPr>
          <w:rFonts w:hint="cs"/>
          <w:rtl/>
          <w:lang w:bidi="ar"/>
        </w:rPr>
        <w:t>ات</w:t>
      </w:r>
      <w:r w:rsidRPr="005B272C">
        <w:rPr>
          <w:rFonts w:hint="cs"/>
          <w:rtl/>
          <w:lang w:bidi="ar"/>
        </w:rPr>
        <w:t xml:space="preserve"> الثقة</w:t>
      </w:r>
      <w:r w:rsidR="006671C1">
        <w:rPr>
          <w:rFonts w:hint="cs"/>
          <w:rtl/>
          <w:lang w:bidi="ar"/>
        </w:rPr>
        <w:t>.</w:t>
      </w:r>
    </w:p>
    <w:p w:rsidR="00795EF3" w:rsidRPr="005B272C" w:rsidRDefault="00795EF3" w:rsidP="006671C1">
      <w:pPr>
        <w:pStyle w:val="enumlev1"/>
        <w:rPr>
          <w:rtl/>
          <w:lang w:bidi="ar-EG"/>
        </w:rPr>
      </w:pPr>
      <w:r w:rsidRPr="005B272C">
        <w:sym w:font="Symbol" w:char="F0B7"/>
      </w:r>
      <w:r w:rsidRPr="005B272C">
        <w:tab/>
      </w:r>
      <w:r w:rsidRPr="005B272C">
        <w:rPr>
          <w:rFonts w:hint="cs"/>
          <w:rtl/>
          <w:lang w:bidi="ar"/>
        </w:rPr>
        <w:t xml:space="preserve">وضع وثائق بشأن الانتقال إلى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Pr="005B272C">
        <w:rPr>
          <w:rFonts w:hint="cs"/>
          <w:rtl/>
          <w:lang w:bidi="ar-EG"/>
        </w:rPr>
        <w:t xml:space="preserve"> </w:t>
      </w:r>
      <w:r w:rsidRPr="005B272C">
        <w:rPr>
          <w:rFonts w:hint="cs"/>
          <w:rtl/>
          <w:lang w:bidi="ar"/>
        </w:rPr>
        <w:t>الناشئة وشبك</w:t>
      </w:r>
      <w:r w:rsidR="006671C1">
        <w:rPr>
          <w:rFonts w:hint="cs"/>
          <w:rtl/>
          <w:lang w:bidi="ar"/>
        </w:rPr>
        <w:t>ات</w:t>
      </w:r>
      <w:r w:rsidRPr="005B272C">
        <w:rPr>
          <w:rFonts w:hint="cs"/>
          <w:rtl/>
          <w:lang w:bidi="ar"/>
        </w:rPr>
        <w:t xml:space="preserve"> الثقة.</w:t>
      </w:r>
    </w:p>
    <w:p w:rsidR="00795EF3" w:rsidRPr="005B272C" w:rsidRDefault="00795EF3" w:rsidP="008B1413">
      <w:pPr>
        <w:pStyle w:val="Heading3"/>
        <w:rPr>
          <w:rtl/>
        </w:rPr>
      </w:pPr>
      <w:r w:rsidRPr="005B272C">
        <w:t>4</w:t>
      </w:r>
      <w:r w:rsidRPr="005B272C">
        <w:tab/>
      </w:r>
      <w:r w:rsidRPr="005B272C">
        <w:rPr>
          <w:rtl/>
        </w:rPr>
        <w:t>الروابط</w:t>
      </w:r>
    </w:p>
    <w:p w:rsidR="00795EF3" w:rsidRPr="005B272C" w:rsidRDefault="00795EF3" w:rsidP="0049095D">
      <w:pPr>
        <w:keepNext/>
        <w:keepLines/>
        <w:rPr>
          <w:b/>
          <w:bCs/>
          <w:rtl/>
          <w:lang w:bidi="ar-EG"/>
        </w:rPr>
      </w:pPr>
      <w:r w:rsidRPr="005B272C">
        <w:rPr>
          <w:b/>
          <w:bCs/>
          <w:rtl/>
          <w:lang w:bidi="ar-EG"/>
        </w:rPr>
        <w:t>التوصيات:</w:t>
      </w:r>
    </w:p>
    <w:p w:rsidR="00795EF3" w:rsidRPr="005B272C" w:rsidRDefault="00795EF3" w:rsidP="006671C1">
      <w:pPr>
        <w:pStyle w:val="enumlev1"/>
        <w:rPr>
          <w:rtl/>
          <w:lang w:bidi="ar-EG"/>
        </w:rPr>
      </w:pPr>
      <w:r w:rsidRPr="005B272C">
        <w:sym w:font="Symbol" w:char="F0B7"/>
      </w:r>
      <w:r w:rsidRPr="005B272C">
        <w:rPr>
          <w:rtl/>
          <w:lang w:bidi="ar-EG"/>
        </w:rPr>
        <w:tab/>
      </w:r>
      <w:r w:rsidR="006671C1">
        <w:rPr>
          <w:rFonts w:hint="cs"/>
          <w:rtl/>
          <w:lang w:bidi="ar-EG"/>
        </w:rPr>
        <w:t>سلسلة التوصيات</w:t>
      </w:r>
      <w:r w:rsidRPr="005B272C">
        <w:rPr>
          <w:rtl/>
          <w:lang w:bidi="ar-EG"/>
        </w:rPr>
        <w:t xml:space="preserve"> </w:t>
      </w:r>
      <w:r w:rsidR="006671C1">
        <w:t xml:space="preserve">ITU-T </w:t>
      </w:r>
      <w:r w:rsidRPr="005B272C">
        <w:t>Y</w:t>
      </w:r>
      <w:r w:rsidRPr="005B272C">
        <w:rPr>
          <w:rtl/>
          <w:lang w:bidi="ar-EG"/>
        </w:rPr>
        <w:t xml:space="preserve"> </w:t>
      </w:r>
    </w:p>
    <w:p w:rsidR="00795EF3" w:rsidRPr="005B272C" w:rsidRDefault="00795EF3" w:rsidP="0049095D">
      <w:pPr>
        <w:keepNext/>
        <w:keepLines/>
        <w:rPr>
          <w:b/>
          <w:bCs/>
          <w:lang w:bidi="ar-EG"/>
        </w:rPr>
      </w:pPr>
      <w:r w:rsidRPr="005B272C">
        <w:rPr>
          <w:b/>
          <w:bCs/>
          <w:rtl/>
          <w:lang w:bidi="ar-EG"/>
        </w:rPr>
        <w:t>المسائل:</w:t>
      </w:r>
    </w:p>
    <w:p w:rsidR="00795EF3" w:rsidRPr="005B272C" w:rsidRDefault="00795EF3" w:rsidP="004B707D">
      <w:pPr>
        <w:pStyle w:val="enumlev1"/>
        <w:rPr>
          <w:rtl/>
          <w:lang w:bidi="ar-EG"/>
        </w:rPr>
      </w:pPr>
      <w:r w:rsidRPr="005B272C">
        <w:sym w:font="Symbol" w:char="F0B7"/>
      </w:r>
      <w:r w:rsidRPr="005B272C">
        <w:rPr>
          <w:rtl/>
          <w:lang w:bidi="ar-EG"/>
        </w:rPr>
        <w:tab/>
        <w:t xml:space="preserve">المسائل </w:t>
      </w:r>
      <w:r w:rsidRPr="005B272C">
        <w:t>B/13</w:t>
      </w:r>
      <w:r w:rsidRPr="005B272C">
        <w:rPr>
          <w:rtl/>
          <w:lang w:bidi="ar-EG"/>
        </w:rPr>
        <w:t xml:space="preserve"> و</w:t>
      </w:r>
      <w:r w:rsidRPr="005B272C">
        <w:t>D/13</w:t>
      </w:r>
      <w:r w:rsidRPr="005B272C">
        <w:rPr>
          <w:rtl/>
          <w:lang w:bidi="ar-EG"/>
        </w:rPr>
        <w:t xml:space="preserve"> و</w:t>
      </w:r>
      <w:r w:rsidRPr="005B272C">
        <w:t>E/13</w:t>
      </w:r>
      <w:r w:rsidRPr="005B272C">
        <w:rPr>
          <w:rtl/>
          <w:lang w:bidi="ar-EG"/>
        </w:rPr>
        <w:t xml:space="preserve"> و</w:t>
      </w:r>
      <w:r w:rsidRPr="005B272C">
        <w:t>G/13</w:t>
      </w:r>
      <w:r w:rsidRPr="005B272C">
        <w:rPr>
          <w:rtl/>
          <w:lang w:bidi="ar-EG"/>
        </w:rPr>
        <w:t xml:space="preserve"> و</w:t>
      </w:r>
      <w:r w:rsidRPr="005B272C">
        <w:t>K/13</w:t>
      </w:r>
      <w:r w:rsidRPr="005B272C">
        <w:rPr>
          <w:rFonts w:hint="cs"/>
          <w:rtl/>
          <w:lang w:bidi="ar-EG"/>
        </w:rPr>
        <w:t xml:space="preserve"> </w:t>
      </w:r>
      <w:r w:rsidRPr="005B272C">
        <w:rPr>
          <w:rFonts w:hint="cs"/>
          <w:rtl/>
        </w:rPr>
        <w:t>و</w:t>
      </w:r>
      <w:r w:rsidRPr="005B272C">
        <w:t>L/13</w:t>
      </w:r>
      <w:r w:rsidRPr="005B272C">
        <w:rPr>
          <w:rFonts w:hint="cs"/>
          <w:rtl/>
        </w:rPr>
        <w:t xml:space="preserve"> و</w:t>
      </w:r>
      <w:r w:rsidRPr="005B272C">
        <w:t>M/13</w:t>
      </w:r>
      <w:r w:rsidRPr="005B272C">
        <w:rPr>
          <w:rFonts w:hint="cs"/>
          <w:rtl/>
        </w:rPr>
        <w:t xml:space="preserve"> </w:t>
      </w:r>
    </w:p>
    <w:p w:rsidR="00795EF3" w:rsidRPr="005B272C" w:rsidRDefault="00795EF3" w:rsidP="0049095D">
      <w:pPr>
        <w:keepNext/>
        <w:keepLines/>
        <w:rPr>
          <w:b/>
          <w:bCs/>
          <w:lang w:bidi="ar-EG"/>
        </w:rPr>
      </w:pPr>
      <w:r w:rsidRPr="005B272C">
        <w:rPr>
          <w:b/>
          <w:bCs/>
          <w:rtl/>
          <w:lang w:bidi="ar-EG"/>
        </w:rPr>
        <w:t>لجان الدراسات:</w:t>
      </w:r>
    </w:p>
    <w:p w:rsidR="00795EF3" w:rsidRPr="005B272C" w:rsidRDefault="00795EF3" w:rsidP="006671C1">
      <w:pPr>
        <w:pStyle w:val="enumlev1"/>
        <w:rPr>
          <w:rtl/>
          <w:lang w:bidi="ar-EG"/>
        </w:rPr>
      </w:pPr>
      <w:r w:rsidRPr="005B272C">
        <w:sym w:font="Symbol" w:char="F0B7"/>
      </w:r>
      <w:r w:rsidRPr="005B272C">
        <w:rPr>
          <w:rtl/>
          <w:lang w:bidi="ar-EG"/>
        </w:rPr>
        <w:tab/>
        <w:t xml:space="preserve">لجان الدراسات </w:t>
      </w:r>
      <w:r w:rsidRPr="005B272C">
        <w:t>5</w:t>
      </w:r>
      <w:r w:rsidRPr="005B272C">
        <w:rPr>
          <w:rtl/>
          <w:lang w:bidi="ar-EG"/>
        </w:rPr>
        <w:t xml:space="preserve"> و</w:t>
      </w:r>
      <w:r w:rsidRPr="005B272C">
        <w:t>9</w:t>
      </w:r>
      <w:r w:rsidRPr="005B272C">
        <w:rPr>
          <w:rtl/>
          <w:lang w:bidi="ar-EG"/>
        </w:rPr>
        <w:t xml:space="preserve"> و</w:t>
      </w:r>
      <w:r w:rsidRPr="005B272C">
        <w:t>11</w:t>
      </w:r>
      <w:r w:rsidRPr="005B272C">
        <w:rPr>
          <w:rtl/>
          <w:lang w:bidi="ar-EG"/>
        </w:rPr>
        <w:t xml:space="preserve"> </w:t>
      </w:r>
      <w:r w:rsidRPr="005B272C">
        <w:rPr>
          <w:rFonts w:hint="cs"/>
          <w:rtl/>
          <w:lang w:bidi="ar-EG"/>
        </w:rPr>
        <w:t>و</w:t>
      </w:r>
      <w:r w:rsidRPr="005B272C">
        <w:t>16</w:t>
      </w:r>
      <w:r w:rsidRPr="005B272C">
        <w:rPr>
          <w:rFonts w:hint="cs"/>
          <w:rtl/>
          <w:lang w:bidi="ar-EG"/>
        </w:rPr>
        <w:t xml:space="preserve"> </w:t>
      </w:r>
      <w:r w:rsidRPr="005B272C">
        <w:rPr>
          <w:rFonts w:hint="cs"/>
          <w:rtl/>
        </w:rPr>
        <w:t>و</w:t>
      </w:r>
      <w:r w:rsidRPr="005B272C">
        <w:t>17</w:t>
      </w:r>
      <w:r w:rsidRPr="005B272C">
        <w:rPr>
          <w:rFonts w:hint="cs"/>
          <w:rtl/>
        </w:rPr>
        <w:t xml:space="preserve"> و</w:t>
      </w:r>
      <w:r w:rsidRPr="005B272C">
        <w:t>20</w:t>
      </w:r>
      <w:r w:rsidRPr="005B272C">
        <w:rPr>
          <w:rFonts w:hint="cs"/>
          <w:rtl/>
        </w:rPr>
        <w:t xml:space="preserve"> </w:t>
      </w:r>
      <w:r w:rsidR="006671C1">
        <w:rPr>
          <w:rFonts w:hint="cs"/>
          <w:rtl/>
          <w:lang w:bidi="ar-EG"/>
        </w:rPr>
        <w:t>ل</w:t>
      </w:r>
      <w:r w:rsidRPr="005B272C">
        <w:rPr>
          <w:rtl/>
          <w:lang w:bidi="ar-EG"/>
        </w:rPr>
        <w:t>قطاع تقييس الاتصالات</w:t>
      </w:r>
    </w:p>
    <w:p w:rsidR="00795EF3" w:rsidRPr="005B272C" w:rsidRDefault="00795EF3" w:rsidP="006671C1">
      <w:pPr>
        <w:pStyle w:val="enumlev1"/>
        <w:rPr>
          <w:rtl/>
          <w:lang w:bidi="ar-EG"/>
        </w:rPr>
      </w:pPr>
      <w:r w:rsidRPr="005B272C">
        <w:rPr>
          <w:rtl/>
          <w:lang w:bidi="ar-EG"/>
        </w:rPr>
        <w:t>•</w:t>
      </w:r>
      <w:r w:rsidRPr="005B272C">
        <w:rPr>
          <w:rtl/>
          <w:lang w:bidi="ar-EG"/>
        </w:rPr>
        <w:tab/>
      </w:r>
      <w:r w:rsidRPr="005B272C">
        <w:rPr>
          <w:rFonts w:hint="cs"/>
          <w:rtl/>
          <w:lang w:bidi="ar-EG"/>
        </w:rPr>
        <w:t>لجنتا الدراسات </w:t>
      </w:r>
      <w:r w:rsidRPr="005B272C">
        <w:t>1</w:t>
      </w:r>
      <w:r w:rsidRPr="005B272C">
        <w:rPr>
          <w:rtl/>
          <w:lang w:bidi="ar-EG"/>
        </w:rPr>
        <w:t xml:space="preserve"> و</w:t>
      </w:r>
      <w:r w:rsidRPr="005B272C">
        <w:t>2</w:t>
      </w:r>
      <w:r w:rsidRPr="005B272C">
        <w:rPr>
          <w:rtl/>
          <w:lang w:bidi="ar-EG"/>
        </w:rPr>
        <w:t xml:space="preserve"> </w:t>
      </w:r>
      <w:r w:rsidR="006671C1">
        <w:rPr>
          <w:rFonts w:hint="cs"/>
          <w:rtl/>
          <w:lang w:bidi="ar-EG"/>
        </w:rPr>
        <w:t>ل</w:t>
      </w:r>
      <w:r w:rsidRPr="005B272C">
        <w:rPr>
          <w:rtl/>
          <w:lang w:bidi="ar-EG"/>
        </w:rPr>
        <w:t>قطاع تنمية الاتصالات</w:t>
      </w:r>
    </w:p>
    <w:p w:rsidR="00795EF3" w:rsidRPr="005B272C" w:rsidRDefault="00795EF3" w:rsidP="0049095D">
      <w:pPr>
        <w:keepNext/>
        <w:keepLines/>
        <w:rPr>
          <w:b/>
          <w:bCs/>
          <w:rtl/>
          <w:lang w:bidi="ar-EG"/>
        </w:rPr>
      </w:pPr>
      <w:r w:rsidRPr="005B272C">
        <w:rPr>
          <w:b/>
          <w:bCs/>
          <w:rtl/>
          <w:lang w:bidi="ar-EG"/>
        </w:rPr>
        <w:t xml:space="preserve">هيئات التقييس والمنتديات </w:t>
      </w:r>
      <w:r w:rsidRPr="005B272C">
        <w:rPr>
          <w:rFonts w:hint="cs"/>
          <w:b/>
          <w:bCs/>
          <w:rtl/>
          <w:lang w:bidi="ar-EG"/>
        </w:rPr>
        <w:t>والاتحادات</w:t>
      </w:r>
      <w:r w:rsidRPr="005B272C">
        <w:rPr>
          <w:b/>
          <w:bCs/>
          <w:rtl/>
          <w:lang w:bidi="ar-EG"/>
        </w:rPr>
        <w:t xml:space="preserve"> التجارية:</w:t>
      </w:r>
    </w:p>
    <w:p w:rsidR="00795EF3" w:rsidRPr="005B272C" w:rsidRDefault="00795EF3" w:rsidP="004B707D">
      <w:pPr>
        <w:pStyle w:val="enumlev1"/>
        <w:rPr>
          <w:rtl/>
          <w:lang w:bidi="ar-EG"/>
        </w:rPr>
      </w:pPr>
      <w:r w:rsidRPr="005B272C">
        <w:rPr>
          <w:rtl/>
          <w:lang w:bidi="ar-EG"/>
        </w:rPr>
        <w:t>•</w:t>
      </w:r>
      <w:r w:rsidRPr="005B272C">
        <w:rPr>
          <w:rtl/>
          <w:lang w:bidi="ar-EG"/>
        </w:rPr>
        <w:tab/>
      </w:r>
      <w:r w:rsidRPr="005B272C">
        <w:rPr>
          <w:rFonts w:hint="cs"/>
          <w:rtl/>
          <w:lang w:bidi="ar-EG"/>
        </w:rPr>
        <w:t>ا</w:t>
      </w:r>
      <w:r w:rsidRPr="005B272C">
        <w:rPr>
          <w:rtl/>
          <w:lang w:bidi="ar-EG"/>
        </w:rPr>
        <w:t>لمنظمة الدولية للتوحيد القياسي</w:t>
      </w:r>
      <w:r w:rsidRPr="005B272C">
        <w:rPr>
          <w:rFonts w:hint="cs"/>
          <w:rtl/>
          <w:lang w:bidi="ar-EG"/>
        </w:rPr>
        <w:t xml:space="preserve"> </w:t>
      </w:r>
      <w:r w:rsidRPr="005B272C">
        <w:t>(ISO)</w:t>
      </w:r>
    </w:p>
    <w:p w:rsidR="00795EF3" w:rsidRPr="005B272C" w:rsidRDefault="00795EF3" w:rsidP="004B707D">
      <w:pPr>
        <w:pStyle w:val="enumlev1"/>
      </w:pPr>
      <w:r w:rsidRPr="005B272C">
        <w:rPr>
          <w:rtl/>
          <w:lang w:bidi="ar-EG"/>
        </w:rPr>
        <w:t>•</w:t>
      </w:r>
      <w:r w:rsidRPr="005B272C">
        <w:rPr>
          <w:rtl/>
          <w:lang w:bidi="ar-EG"/>
        </w:rPr>
        <w:tab/>
        <w:t xml:space="preserve">معهد المهندسين الكهربائيين والإلكترونيين </w:t>
      </w:r>
      <w:r w:rsidRPr="005B272C">
        <w:t>(IEEE)</w:t>
      </w:r>
    </w:p>
    <w:p w:rsidR="00795EF3" w:rsidRPr="005B272C" w:rsidRDefault="00795EF3" w:rsidP="004B707D">
      <w:pPr>
        <w:pStyle w:val="enumlev1"/>
      </w:pPr>
      <w:r w:rsidRPr="005B272C">
        <w:rPr>
          <w:rtl/>
          <w:lang w:bidi="ar-EG"/>
        </w:rPr>
        <w:t>•</w:t>
      </w:r>
      <w:r w:rsidRPr="005B272C">
        <w:tab/>
      </w:r>
      <w:r w:rsidRPr="005B272C">
        <w:rPr>
          <w:rFonts w:hint="cs"/>
          <w:rtl/>
          <w:lang w:bidi="ar-EG"/>
        </w:rPr>
        <w:t xml:space="preserve">اتحاد الخدمة المتنقلة المفتوحة </w:t>
      </w:r>
      <w:r w:rsidRPr="005B272C">
        <w:t>(OMA)</w:t>
      </w:r>
      <w:r w:rsidRPr="005B272C">
        <w:rPr>
          <w:rFonts w:hint="cs"/>
          <w:rtl/>
          <w:lang w:bidi="ar-EG"/>
        </w:rPr>
        <w:t xml:space="preserve">، اتحاد شبكة الإنترنت العالمية </w:t>
      </w:r>
      <w:r w:rsidRPr="005B272C">
        <w:t>(W3C)</w:t>
      </w:r>
    </w:p>
    <w:p w:rsidR="00795EF3" w:rsidRPr="005B272C" w:rsidRDefault="00795EF3" w:rsidP="004B707D">
      <w:pPr>
        <w:pStyle w:val="enumlev1"/>
      </w:pPr>
      <w:r w:rsidRPr="005B272C">
        <w:rPr>
          <w:rtl/>
          <w:lang w:bidi="ar-EG"/>
        </w:rPr>
        <w:t>•</w:t>
      </w:r>
      <w:r w:rsidRPr="005B272C">
        <w:rPr>
          <w:rtl/>
          <w:lang w:bidi="ar-EG"/>
        </w:rPr>
        <w:tab/>
      </w:r>
      <w:bookmarkStart w:id="33" w:name="lt_pId669"/>
      <w:r w:rsidRPr="005B272C">
        <w:t>APT</w:t>
      </w:r>
      <w:bookmarkEnd w:id="33"/>
      <w:r w:rsidR="004B707D" w:rsidRPr="005B272C">
        <w:rPr>
          <w:rFonts w:hint="cs"/>
          <w:rtl/>
        </w:rPr>
        <w:t> </w:t>
      </w:r>
    </w:p>
    <w:p w:rsidR="00795EF3" w:rsidRPr="005B272C" w:rsidRDefault="00795EF3" w:rsidP="004B707D">
      <w:pPr>
        <w:pStyle w:val="enumlev1"/>
        <w:rPr>
          <w:rtl/>
          <w:lang w:bidi="ar-EG"/>
        </w:rPr>
      </w:pPr>
      <w:r w:rsidRPr="005B272C">
        <w:rPr>
          <w:rtl/>
          <w:lang w:bidi="ar-EG"/>
        </w:rPr>
        <w:t>•</w:t>
      </w:r>
      <w:r w:rsidRPr="005B272C">
        <w:tab/>
      </w:r>
      <w:bookmarkStart w:id="34" w:name="lt_pId671"/>
      <w:r w:rsidRPr="005B272C">
        <w:t>GS1</w:t>
      </w:r>
      <w:bookmarkEnd w:id="34"/>
      <w:r w:rsidR="004B707D" w:rsidRPr="005B272C">
        <w:rPr>
          <w:rFonts w:hint="cs"/>
          <w:rtl/>
        </w:rPr>
        <w:t> </w:t>
      </w:r>
    </w:p>
    <w:p w:rsidR="00C33490" w:rsidRDefault="00C33490">
      <w:pPr>
        <w:tabs>
          <w:tab w:val="clear" w:pos="1134"/>
        </w:tabs>
        <w:bidi w:val="0"/>
        <w:spacing w:before="0" w:after="160" w:line="259" w:lineRule="auto"/>
        <w:jc w:val="left"/>
        <w:rPr>
          <w:sz w:val="28"/>
          <w:szCs w:val="40"/>
          <w:lang w:bidi="ar-EG"/>
        </w:rPr>
      </w:pPr>
      <w:r>
        <w:rPr>
          <w:rtl/>
        </w:rPr>
        <w:br w:type="page"/>
      </w:r>
    </w:p>
    <w:p w:rsidR="00795EF3" w:rsidRPr="005B272C" w:rsidRDefault="00795EF3" w:rsidP="00614AFC">
      <w:pPr>
        <w:pStyle w:val="QuestionNo"/>
        <w:rPr>
          <w:rtl/>
        </w:rPr>
      </w:pPr>
      <w:r w:rsidRPr="005B272C">
        <w:rPr>
          <w:rFonts w:hint="cs"/>
          <w:rtl/>
        </w:rPr>
        <w:lastRenderedPageBreak/>
        <w:t xml:space="preserve">مشروع </w:t>
      </w:r>
      <w:r w:rsidRPr="005B272C">
        <w:rPr>
          <w:rtl/>
        </w:rPr>
        <w:t xml:space="preserve">المسألة </w:t>
      </w:r>
      <w:r w:rsidRPr="005B272C">
        <w:t>I/13</w:t>
      </w:r>
    </w:p>
    <w:p w:rsidR="00795EF3" w:rsidRPr="005B272C" w:rsidRDefault="00795EF3" w:rsidP="00614AFC">
      <w:pPr>
        <w:pStyle w:val="Questiontitle"/>
        <w:rPr>
          <w:rtl/>
        </w:rPr>
      </w:pPr>
      <w:r w:rsidRPr="005B272C">
        <w:rPr>
          <w:rFonts w:hint="cs"/>
          <w:rtl/>
        </w:rPr>
        <w:t>تطبيق شبكات المستقبل والابتكار</w:t>
      </w:r>
      <w:r w:rsidR="001F672E" w:rsidRPr="005B272C">
        <w:rPr>
          <w:rFonts w:hint="cs"/>
          <w:rtl/>
        </w:rPr>
        <w:t xml:space="preserve"> في </w:t>
      </w:r>
      <w:r w:rsidRPr="005B272C">
        <w:rPr>
          <w:rFonts w:hint="cs"/>
          <w:rtl/>
        </w:rPr>
        <w:t>البلدان النامية</w:t>
      </w:r>
    </w:p>
    <w:p w:rsidR="00795EF3" w:rsidRPr="005B272C" w:rsidRDefault="00795EF3" w:rsidP="00901AA3">
      <w:pPr>
        <w:rPr>
          <w:rtl/>
          <w:lang w:bidi="ar-EG"/>
        </w:rPr>
      </w:pPr>
      <w:r w:rsidRPr="005B272C">
        <w:rPr>
          <w:rtl/>
          <w:lang w:bidi="ar-EG"/>
        </w:rPr>
        <w:t xml:space="preserve">(استمرار المسألة </w:t>
      </w:r>
      <w:r w:rsidRPr="005B272C">
        <w:t>5/13</w:t>
      </w:r>
      <w:r w:rsidRPr="005B272C">
        <w:rPr>
          <w:rtl/>
          <w:lang w:bidi="ar-EG"/>
        </w:rPr>
        <w:t>)</w:t>
      </w:r>
    </w:p>
    <w:p w:rsidR="00795EF3" w:rsidRPr="005B272C" w:rsidRDefault="00795EF3" w:rsidP="008B1413">
      <w:pPr>
        <w:pStyle w:val="Heading3"/>
        <w:rPr>
          <w:rtl/>
        </w:rPr>
      </w:pPr>
      <w:r w:rsidRPr="005B272C">
        <w:t>1</w:t>
      </w:r>
      <w:r w:rsidRPr="005B272C">
        <w:rPr>
          <w:rtl/>
        </w:rPr>
        <w:tab/>
      </w:r>
      <w:r w:rsidR="00C33490">
        <w:rPr>
          <w:rFonts w:hint="cs"/>
          <w:rtl/>
        </w:rPr>
        <w:t>المسوغات</w:t>
      </w:r>
    </w:p>
    <w:p w:rsidR="00795EF3" w:rsidRPr="005B272C" w:rsidRDefault="00795EF3" w:rsidP="00150F6C">
      <w:pPr>
        <w:rPr>
          <w:rtl/>
          <w:lang w:bidi="ar-EG"/>
        </w:rPr>
      </w:pPr>
      <w:bookmarkStart w:id="35" w:name="lt_pId679"/>
      <w:r w:rsidRPr="005B272C">
        <w:rPr>
          <w:rFonts w:hint="cs"/>
          <w:rtl/>
          <w:lang w:bidi="ar"/>
        </w:rPr>
        <w:t xml:space="preserve">ما برحت صناعة الاتصالات تتطور بسرعة عالية جداً تتميز بتطور يبعث على اضطراب أنظمة الشبكات الحالية مثل الاتصالات المتنقلة الدولية المتقدمة المتجهة نحو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Pr="005B272C">
        <w:rPr>
          <w:rFonts w:hint="cs"/>
          <w:rtl/>
          <w:lang w:bidi="ar-EG"/>
        </w:rPr>
        <w:t xml:space="preserve"> </w:t>
      </w:r>
      <w:r w:rsidR="00150F6C" w:rsidRPr="005B272C">
        <w:rPr>
          <w:lang w:bidi="ar-EG"/>
        </w:rPr>
        <w:t>(</w:t>
      </w:r>
      <w:r w:rsidRPr="005B272C">
        <w:rPr>
          <w:rFonts w:hint="cs"/>
        </w:rPr>
        <w:t>IMT</w:t>
      </w:r>
      <w:r w:rsidR="00150F6C" w:rsidRPr="005B272C">
        <w:noBreakHyphen/>
      </w:r>
      <w:r w:rsidRPr="005B272C">
        <w:rPr>
          <w:rFonts w:hint="cs"/>
        </w:rPr>
        <w:t>2020</w:t>
      </w:r>
      <w:r w:rsidR="00150F6C" w:rsidRPr="005B272C">
        <w:rPr>
          <w:lang w:bidi="ar-EG"/>
        </w:rPr>
        <w:t>)</w:t>
      </w:r>
      <w:r w:rsidRPr="005B272C">
        <w:rPr>
          <w:rFonts w:hint="cs"/>
          <w:rtl/>
          <w:lang w:bidi="ar"/>
        </w:rPr>
        <w:t>، والحوسبة السحابية، و</w:t>
      </w:r>
      <w:r w:rsidRPr="005B272C">
        <w:rPr>
          <w:rFonts w:hint="cs"/>
          <w:rtl/>
          <w:lang w:bidi="ar-EG"/>
        </w:rPr>
        <w:t xml:space="preserve">التوصيل الشبكي المعرَّف بالبرمجيات </w:t>
      </w:r>
      <w:r w:rsidR="00150F6C" w:rsidRPr="005B272C">
        <w:rPr>
          <w:lang w:bidi="ar-EG"/>
        </w:rPr>
        <w:t>(</w:t>
      </w:r>
      <w:r w:rsidRPr="005B272C">
        <w:rPr>
          <w:rFonts w:hint="cs"/>
        </w:rPr>
        <w:t>SDN</w:t>
      </w:r>
      <w:r w:rsidR="00150F6C" w:rsidRPr="005B272C">
        <w:rPr>
          <w:lang w:bidi="ar-EG"/>
        </w:rPr>
        <w:t>)</w:t>
      </w:r>
      <w:r w:rsidRPr="005B272C">
        <w:rPr>
          <w:rFonts w:hint="cs"/>
          <w:rtl/>
          <w:lang w:bidi="ar"/>
        </w:rPr>
        <w:t xml:space="preserve">، والاتصالات من آلة إلى </w:t>
      </w:r>
      <w:r w:rsidR="00150F6C" w:rsidRPr="005B272C">
        <w:rPr>
          <w:rFonts w:hint="cs"/>
          <w:rtl/>
          <w:lang w:bidi="ar"/>
        </w:rPr>
        <w:t>آ</w:t>
      </w:r>
      <w:r w:rsidRPr="005B272C">
        <w:rPr>
          <w:rFonts w:hint="cs"/>
          <w:rtl/>
          <w:lang w:bidi="ar"/>
        </w:rPr>
        <w:t xml:space="preserve">لة </w:t>
      </w:r>
      <w:r w:rsidR="00150F6C" w:rsidRPr="005B272C">
        <w:rPr>
          <w:lang w:bidi="ar"/>
        </w:rPr>
        <w:t>(</w:t>
      </w:r>
      <w:r w:rsidRPr="005B272C">
        <w:rPr>
          <w:rFonts w:hint="cs"/>
        </w:rPr>
        <w:t>M2M</w:t>
      </w:r>
      <w:r w:rsidR="00150F6C" w:rsidRPr="005B272C">
        <w:rPr>
          <w:lang w:bidi="ar-EG"/>
        </w:rPr>
        <w:t>)</w:t>
      </w:r>
      <w:r w:rsidRPr="005B272C">
        <w:rPr>
          <w:rFonts w:hint="cs"/>
          <w:rtl/>
          <w:lang w:bidi="ar"/>
        </w:rPr>
        <w:t xml:space="preserve"> وهلم جرا. ويواجه العالم النامي التحدي المتمثل</w:t>
      </w:r>
      <w:r w:rsidR="001F672E" w:rsidRPr="005B272C">
        <w:rPr>
          <w:rFonts w:hint="cs"/>
          <w:rtl/>
          <w:lang w:bidi="ar"/>
        </w:rPr>
        <w:t xml:space="preserve"> في </w:t>
      </w:r>
      <w:r w:rsidRPr="005B272C">
        <w:rPr>
          <w:rFonts w:hint="cs"/>
          <w:rtl/>
          <w:lang w:bidi="ar"/>
        </w:rPr>
        <w:t>ضمان أخذ متطلباته التكنولوجية</w:t>
      </w:r>
      <w:r w:rsidR="001F672E" w:rsidRPr="005B272C">
        <w:rPr>
          <w:rFonts w:hint="cs"/>
          <w:rtl/>
          <w:lang w:bidi="ar"/>
        </w:rPr>
        <w:t xml:space="preserve"> في </w:t>
      </w:r>
      <w:r w:rsidRPr="005B272C">
        <w:rPr>
          <w:rFonts w:hint="cs"/>
          <w:rtl/>
          <w:lang w:bidi="ar"/>
        </w:rPr>
        <w:t>الاعتبار، وكذلك المساهمة والتأثير</w:t>
      </w:r>
      <w:r w:rsidR="001F672E" w:rsidRPr="005B272C">
        <w:rPr>
          <w:rFonts w:hint="cs"/>
          <w:rtl/>
          <w:lang w:bidi="ar"/>
        </w:rPr>
        <w:t xml:space="preserve"> في </w:t>
      </w:r>
      <w:r w:rsidRPr="005B272C">
        <w:rPr>
          <w:rFonts w:hint="cs"/>
          <w:rtl/>
          <w:lang w:bidi="ar"/>
        </w:rPr>
        <w:t>المعايير الدولية لتكنولوجيا المعلومات والاتصالات.</w:t>
      </w:r>
    </w:p>
    <w:p w:rsidR="00795EF3" w:rsidRPr="005B272C" w:rsidRDefault="00795EF3" w:rsidP="00CE0B7F">
      <w:pPr>
        <w:rPr>
          <w:rtl/>
          <w:lang w:bidi="ar"/>
        </w:rPr>
      </w:pPr>
      <w:bookmarkStart w:id="36" w:name="lt_pId682"/>
      <w:bookmarkEnd w:id="35"/>
      <w:r w:rsidRPr="005B272C">
        <w:rPr>
          <w:rFonts w:hint="cs"/>
          <w:rtl/>
          <w:lang w:bidi="ar"/>
        </w:rPr>
        <w:t>وفي المستقبل المنظور، ستستمر أهمية شبكات المستقبل</w:t>
      </w:r>
      <w:r w:rsidR="001F672E" w:rsidRPr="005B272C">
        <w:rPr>
          <w:rFonts w:hint="cs"/>
          <w:rtl/>
          <w:lang w:bidi="ar"/>
        </w:rPr>
        <w:t xml:space="preserve"> في </w:t>
      </w:r>
      <w:r w:rsidRPr="005B272C">
        <w:rPr>
          <w:rFonts w:hint="cs"/>
          <w:rtl/>
          <w:lang w:bidi="ar"/>
        </w:rPr>
        <w:t>النمو للبلدان النامية، وكذا أهمية شبكات الجيل التالي، والحوسبة السحابية، والثقة، والبيانات الضخمة، و</w:t>
      </w:r>
      <w:r w:rsidRPr="005B272C">
        <w:rPr>
          <w:rFonts w:hint="cs"/>
          <w:rtl/>
          <w:lang w:bidi="ar-EG"/>
        </w:rPr>
        <w:t xml:space="preserve">التوصيل الشبكي المعرَّف بالبرمجيات </w:t>
      </w:r>
      <w:r w:rsidR="00CE0B7F" w:rsidRPr="005B272C">
        <w:rPr>
          <w:lang w:bidi="ar-EG"/>
        </w:rPr>
        <w:t>(</w:t>
      </w:r>
      <w:r w:rsidRPr="005B272C">
        <w:rPr>
          <w:rFonts w:hint="cs"/>
        </w:rPr>
        <w:t>SDN</w:t>
      </w:r>
      <w:r w:rsidR="00CE0B7F" w:rsidRPr="005B272C">
        <w:rPr>
          <w:lang w:bidi="ar-EG"/>
        </w:rPr>
        <w:t>)</w:t>
      </w:r>
      <w:r w:rsidRPr="005B272C">
        <w:rPr>
          <w:rFonts w:hint="cs"/>
          <w:rtl/>
          <w:lang w:bidi="ar"/>
        </w:rPr>
        <w:t xml:space="preserve"> وهلم جرا. وتستمر تكنولوجيات جديدة</w:t>
      </w:r>
      <w:r w:rsidR="001F672E" w:rsidRPr="005B272C">
        <w:rPr>
          <w:rFonts w:hint="cs"/>
          <w:rtl/>
          <w:lang w:bidi="ar"/>
        </w:rPr>
        <w:t xml:space="preserve"> في </w:t>
      </w:r>
      <w:r w:rsidRPr="005B272C">
        <w:rPr>
          <w:rFonts w:hint="cs"/>
          <w:rtl/>
          <w:lang w:bidi="ar"/>
        </w:rPr>
        <w:t>جعل الشبكات أكثر سهولة وأكثر كفاءة، وأكثر فعالية من حيث التكلفة، وأكثر قابلية للتكيف وأكثر تنوعاً. وكي تظل شبكات البلدان النامية ذات صلة، فإنها تحتاج إلى التكيف بسرعة نسبياً مع التكنولوجيات الجديدة.</w:t>
      </w:r>
    </w:p>
    <w:p w:rsidR="00795EF3" w:rsidRPr="005B272C" w:rsidRDefault="00795EF3" w:rsidP="00901AA3">
      <w:pPr>
        <w:rPr>
          <w:rtl/>
          <w:lang w:bidi="ar"/>
        </w:rPr>
      </w:pPr>
      <w:r w:rsidRPr="005B272C">
        <w:rPr>
          <w:rFonts w:hint="cs"/>
          <w:rtl/>
          <w:lang w:bidi="ar"/>
        </w:rPr>
        <w:t>وستهدف هذه المسألة إلى تقليص الفجوة التقييسية</w:t>
      </w:r>
      <w:r w:rsidR="001F672E" w:rsidRPr="005B272C">
        <w:rPr>
          <w:rFonts w:hint="cs"/>
          <w:rtl/>
          <w:lang w:bidi="ar"/>
        </w:rPr>
        <w:t xml:space="preserve"> في </w:t>
      </w:r>
      <w:r w:rsidRPr="005B272C">
        <w:rPr>
          <w:rFonts w:hint="cs"/>
          <w:rtl/>
          <w:lang w:bidi="ar"/>
        </w:rPr>
        <w:t xml:space="preserve">نطاق أنشطة </w:t>
      </w:r>
      <w:r w:rsidRPr="005B272C">
        <w:rPr>
          <w:rFonts w:hint="cs"/>
          <w:rtl/>
          <w:lang w:bidi="ar-EG"/>
        </w:rPr>
        <w:t xml:space="preserve">لجنة الدراسات </w:t>
      </w:r>
      <w:r w:rsidRPr="005B272C">
        <w:rPr>
          <w:rFonts w:hint="cs"/>
        </w:rPr>
        <w:t>13</w:t>
      </w:r>
      <w:r w:rsidRPr="005B272C">
        <w:rPr>
          <w:rFonts w:hint="cs"/>
          <w:rtl/>
          <w:lang w:bidi="ar"/>
        </w:rPr>
        <w:t xml:space="preserve"> بإفساح مجال متابعة المعايير الدولية والمساهمة فيها وتنفيذها للبلدان النامية، بما يتناسب مع سياقها.</w:t>
      </w:r>
    </w:p>
    <w:bookmarkEnd w:id="36"/>
    <w:p w:rsidR="00795EF3" w:rsidRPr="005B272C" w:rsidRDefault="00795EF3" w:rsidP="005F53F8">
      <w:pPr>
        <w:rPr>
          <w:rtl/>
          <w:lang w:bidi="ar"/>
        </w:rPr>
      </w:pPr>
      <w:r w:rsidRPr="005B272C">
        <w:rPr>
          <w:rFonts w:hint="cs"/>
          <w:rtl/>
          <w:lang w:bidi="ar"/>
        </w:rPr>
        <w:t xml:space="preserve">وسوف تركز أنشطة هذه المسألة على التوصيات والورقات التقنية والإضافات التي تدرس احتياجات النظام الإيكولوجي ككل لشبكات اتصالات البلدان النامية من حيث تطبيق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Pr="005B272C">
        <w:rPr>
          <w:rFonts w:hint="cs"/>
          <w:rtl/>
          <w:lang w:bidi="ar-EG"/>
        </w:rPr>
        <w:t xml:space="preserve"> </w:t>
      </w:r>
      <w:r w:rsidR="005F53F8" w:rsidRPr="005B272C">
        <w:rPr>
          <w:lang w:bidi="ar-EG"/>
        </w:rPr>
        <w:t>(</w:t>
      </w:r>
      <w:r w:rsidRPr="005B272C">
        <w:rPr>
          <w:rFonts w:hint="cs"/>
        </w:rPr>
        <w:t>IMT</w:t>
      </w:r>
      <w:r w:rsidR="005F53F8" w:rsidRPr="005B272C">
        <w:noBreakHyphen/>
      </w:r>
      <w:r w:rsidRPr="005B272C">
        <w:rPr>
          <w:rFonts w:hint="cs"/>
        </w:rPr>
        <w:t>2020</w:t>
      </w:r>
      <w:r w:rsidR="005F53F8" w:rsidRPr="005B272C">
        <w:rPr>
          <w:lang w:bidi="ar-EG"/>
        </w:rPr>
        <w:t>)</w:t>
      </w:r>
      <w:r w:rsidRPr="005B272C">
        <w:rPr>
          <w:rFonts w:hint="cs"/>
          <w:rtl/>
          <w:lang w:bidi="ar"/>
        </w:rPr>
        <w:t>، والحوسبة السحابية والبيانات الضخمة والثقة وغيرها من التكنولوجيات الناشئة؛ فيما تتعامل</w:t>
      </w:r>
      <w:r w:rsidR="001F672E" w:rsidRPr="005B272C">
        <w:rPr>
          <w:rFonts w:hint="cs"/>
          <w:rtl/>
          <w:lang w:bidi="ar"/>
        </w:rPr>
        <w:t xml:space="preserve"> في </w:t>
      </w:r>
      <w:r w:rsidRPr="005B272C">
        <w:rPr>
          <w:rFonts w:hint="cs"/>
          <w:rtl/>
          <w:lang w:bidi="ar"/>
        </w:rPr>
        <w:t>ظل ظروفها الخاصة مع التحول نحو تقارب مجالات كانت منفصلة سابقاً، وهي مجالات الاتصالات والبيانات والترفيه.</w:t>
      </w:r>
    </w:p>
    <w:p w:rsidR="00795EF3" w:rsidRPr="005B272C" w:rsidRDefault="00795EF3" w:rsidP="00074600">
      <w:pPr>
        <w:rPr>
          <w:rtl/>
          <w:lang w:bidi="ar-EG"/>
        </w:rPr>
      </w:pPr>
      <w:r w:rsidRPr="005B272C">
        <w:rPr>
          <w:rFonts w:hint="cs"/>
          <w:rtl/>
          <w:lang w:bidi="ar-EG"/>
        </w:rPr>
        <w:t>وتوفر</w:t>
      </w:r>
      <w:r w:rsidRPr="005B272C">
        <w:rPr>
          <w:rtl/>
          <w:lang w:bidi="ar-EG"/>
        </w:rPr>
        <w:t xml:space="preserve"> هذه المسألة للبلدان النامية منتدى مفيداً للغاية لكي تشرح فيه ظروف بنيتها التحتية واحتياجاتها، ومن ثم تشكل أساساً للعمل</w:t>
      </w:r>
      <w:r w:rsidR="001F672E" w:rsidRPr="005B272C">
        <w:rPr>
          <w:rtl/>
          <w:lang w:bidi="ar-EG"/>
        </w:rPr>
        <w:t xml:space="preserve"> في </w:t>
      </w:r>
      <w:r w:rsidRPr="005B272C">
        <w:rPr>
          <w:rtl/>
          <w:lang w:bidi="ar-EG"/>
        </w:rPr>
        <w:t xml:space="preserve">إطار المسائل الأخرى التي تتناولها لجنة الدراسات </w:t>
      </w:r>
      <w:r w:rsidRPr="005B272C">
        <w:t>13</w:t>
      </w:r>
      <w:r w:rsidRPr="005B272C">
        <w:rPr>
          <w:rtl/>
          <w:lang w:bidi="ar-EG"/>
        </w:rPr>
        <w:t xml:space="preserve"> وفي المنظمات الأخرى المعنية داخل الاتحاد الدولي للاتصالات أو</w:t>
      </w:r>
      <w:r w:rsidR="00074600" w:rsidRPr="005B272C">
        <w:rPr>
          <w:rFonts w:hint="cs"/>
          <w:rtl/>
          <w:lang w:bidi="ar-EG"/>
        </w:rPr>
        <w:t> </w:t>
      </w:r>
      <w:r w:rsidRPr="005B272C">
        <w:rPr>
          <w:rtl/>
          <w:lang w:bidi="ar-EG"/>
        </w:rPr>
        <w:t xml:space="preserve">خارجه لغرض تلبية احتياجاتها. </w:t>
      </w:r>
    </w:p>
    <w:p w:rsidR="00795EF3" w:rsidRPr="005B272C" w:rsidRDefault="00795EF3" w:rsidP="00901AA3">
      <w:pPr>
        <w:rPr>
          <w:rtl/>
          <w:lang w:bidi="ar-EG"/>
        </w:rPr>
      </w:pPr>
      <w:r w:rsidRPr="005B272C">
        <w:rPr>
          <w:rtl/>
          <w:lang w:bidi="ar-EG"/>
        </w:rPr>
        <w:t xml:space="preserve">وقد كان هناك شعور بوجود رغبة من البلدان </w:t>
      </w:r>
      <w:r w:rsidRPr="005B272C">
        <w:rPr>
          <w:rFonts w:hint="cs"/>
          <w:rtl/>
          <w:lang w:bidi="ar-EG"/>
        </w:rPr>
        <w:t xml:space="preserve">الأقل </w:t>
      </w:r>
      <w:r w:rsidRPr="005B272C">
        <w:rPr>
          <w:rtl/>
          <w:lang w:bidi="ar-EG"/>
        </w:rPr>
        <w:t>نمواً</w:t>
      </w:r>
      <w:r w:rsidR="001F672E" w:rsidRPr="005B272C">
        <w:rPr>
          <w:rtl/>
          <w:lang w:bidi="ar-EG"/>
        </w:rPr>
        <w:t xml:space="preserve"> في </w:t>
      </w:r>
      <w:r w:rsidRPr="005B272C">
        <w:rPr>
          <w:rtl/>
          <w:lang w:bidi="ar-EG"/>
        </w:rPr>
        <w:t>أن تشارك بدرجة أكبر وأن تساعد</w:t>
      </w:r>
      <w:r w:rsidR="001F672E" w:rsidRPr="005B272C">
        <w:rPr>
          <w:rtl/>
          <w:lang w:bidi="ar-EG"/>
        </w:rPr>
        <w:t xml:space="preserve"> في </w:t>
      </w:r>
      <w:r w:rsidRPr="005B272C">
        <w:rPr>
          <w:rtl/>
          <w:lang w:bidi="ar-EG"/>
        </w:rPr>
        <w:t>توجيه الأعمال الرامية إلى تلبية احتياجاتها على نحو أفضل، بيد أنه كان من المتعذر عليها أن تجد المكان الملائم لتقديم مدخلاتها. ومن شأن هذه الأعمال أن تزود المنظمات ذات الصلة داخل الاتحاد وخارجه بما يلزم من مدخلات لغرض قيام هذه المنظمات بتلبية الاحتياجات المحددة.</w:t>
      </w:r>
    </w:p>
    <w:p w:rsidR="00795EF3" w:rsidRPr="005B272C" w:rsidRDefault="00795EF3" w:rsidP="00901AA3">
      <w:pPr>
        <w:rPr>
          <w:rtl/>
          <w:lang w:bidi="ar-EG"/>
        </w:rPr>
      </w:pPr>
      <w:r w:rsidRPr="005B272C">
        <w:rPr>
          <w:rFonts w:hint="cs"/>
          <w:rtl/>
          <w:lang w:bidi="ar-EG"/>
        </w:rPr>
        <w:t>وتوفر</w:t>
      </w:r>
      <w:r w:rsidRPr="005B272C">
        <w:rPr>
          <w:rtl/>
          <w:lang w:bidi="ar-EG"/>
        </w:rPr>
        <w:t xml:space="preserve"> هذه المسألة</w:t>
      </w:r>
      <w:r w:rsidRPr="005B272C">
        <w:rPr>
          <w:rFonts w:hint="cs"/>
          <w:rtl/>
          <w:lang w:bidi="ar"/>
        </w:rPr>
        <w:t xml:space="preserve"> أيضاً</w:t>
      </w:r>
      <w:r w:rsidRPr="005B272C">
        <w:rPr>
          <w:rtl/>
          <w:lang w:bidi="ar-EG"/>
        </w:rPr>
        <w:t xml:space="preserve"> للبلدان النامية</w:t>
      </w:r>
      <w:r w:rsidRPr="005B272C">
        <w:rPr>
          <w:rFonts w:hint="cs"/>
          <w:rtl/>
          <w:lang w:bidi="ar-EG"/>
        </w:rPr>
        <w:t xml:space="preserve"> المستجدة على</w:t>
      </w:r>
      <w:r w:rsidRPr="005B272C">
        <w:rPr>
          <w:rtl/>
          <w:lang w:bidi="ar-EG"/>
        </w:rPr>
        <w:t xml:space="preserve"> لجنة الدراسات </w:t>
      </w:r>
      <w:r w:rsidRPr="005B272C">
        <w:t>13</w:t>
      </w:r>
      <w:r w:rsidRPr="005B272C">
        <w:rPr>
          <w:rFonts w:hint="cs"/>
          <w:rtl/>
          <w:lang w:bidi="ar-EG"/>
        </w:rPr>
        <w:t xml:space="preserve"> </w:t>
      </w:r>
      <w:r w:rsidRPr="005B272C">
        <w:rPr>
          <w:rFonts w:hint="cs"/>
          <w:rtl/>
          <w:lang w:bidi="ar"/>
        </w:rPr>
        <w:t xml:space="preserve">مدخلاً أسهل وتلقائياً إلى </w:t>
      </w:r>
      <w:r w:rsidRPr="005B272C">
        <w:rPr>
          <w:rtl/>
          <w:lang w:bidi="ar-EG"/>
        </w:rPr>
        <w:t>أعمال</w:t>
      </w:r>
      <w:r w:rsidRPr="005B272C">
        <w:rPr>
          <w:rFonts w:hint="cs"/>
          <w:rtl/>
          <w:lang w:bidi="ar-EG"/>
        </w:rPr>
        <w:t xml:space="preserve"> </w:t>
      </w:r>
      <w:r w:rsidRPr="005B272C">
        <w:rPr>
          <w:rtl/>
          <w:lang w:bidi="ar-EG"/>
        </w:rPr>
        <w:t xml:space="preserve">لجنة الدراسات </w:t>
      </w:r>
      <w:r w:rsidRPr="005B272C">
        <w:t>13</w:t>
      </w:r>
      <w:r w:rsidRPr="005B272C">
        <w:rPr>
          <w:rFonts w:hint="cs"/>
          <w:rtl/>
          <w:lang w:bidi="ar-EG"/>
        </w:rPr>
        <w:t>.</w:t>
      </w:r>
    </w:p>
    <w:p w:rsidR="00795EF3" w:rsidRPr="005B272C" w:rsidRDefault="00795EF3" w:rsidP="00901AA3">
      <w:pPr>
        <w:rPr>
          <w:rtl/>
          <w:lang w:bidi="ar-EG"/>
        </w:rPr>
      </w:pPr>
      <w:r w:rsidRPr="005B272C">
        <w:rPr>
          <w:rFonts w:hint="cs"/>
          <w:rtl/>
          <w:lang w:bidi="ar-EG"/>
        </w:rPr>
        <w:t>وينبغي</w:t>
      </w:r>
      <w:r w:rsidRPr="005B272C">
        <w:rPr>
          <w:rtl/>
          <w:lang w:bidi="ar-EG"/>
        </w:rPr>
        <w:t xml:space="preserve"> القيام بهذه الأعمال بالتعاون الوثيق مع المنظمات</w:t>
      </w:r>
      <w:r w:rsidRPr="005B272C">
        <w:rPr>
          <w:rFonts w:hint="cs"/>
          <w:rtl/>
          <w:lang w:bidi="ar-EG"/>
        </w:rPr>
        <w:t xml:space="preserve"> المعنية</w:t>
      </w:r>
      <w:r w:rsidRPr="005B272C">
        <w:rPr>
          <w:rtl/>
          <w:lang w:bidi="ar-EG"/>
        </w:rPr>
        <w:t xml:space="preserve"> داخل الاتحاد وخارجه.</w:t>
      </w:r>
    </w:p>
    <w:p w:rsidR="00795EF3" w:rsidRPr="005B272C" w:rsidRDefault="00795EF3" w:rsidP="008B1413">
      <w:pPr>
        <w:pStyle w:val="Heading3"/>
        <w:rPr>
          <w:rtl/>
        </w:rPr>
      </w:pPr>
      <w:r w:rsidRPr="005B272C">
        <w:t>2</w:t>
      </w:r>
      <w:r w:rsidRPr="005B272C">
        <w:rPr>
          <w:rtl/>
        </w:rPr>
        <w:tab/>
        <w:t>المسألة</w:t>
      </w:r>
    </w:p>
    <w:p w:rsidR="00795EF3" w:rsidRPr="005B272C" w:rsidRDefault="00795EF3" w:rsidP="00901AA3">
      <w:pPr>
        <w:rPr>
          <w:rtl/>
          <w:lang w:bidi="ar-EG"/>
        </w:rPr>
      </w:pPr>
      <w:r w:rsidRPr="005B272C">
        <w:rPr>
          <w:rtl/>
          <w:lang w:bidi="ar-EG"/>
        </w:rPr>
        <w:t>تتناول الدراسة البنود التالية دون أن تقتصر عليها:</w:t>
      </w:r>
    </w:p>
    <w:p w:rsidR="00795EF3" w:rsidRPr="005B272C" w:rsidRDefault="00795EF3" w:rsidP="00074600">
      <w:pPr>
        <w:pStyle w:val="enumlev1"/>
        <w:rPr>
          <w:rtl/>
          <w:lang w:bidi="ar-EG"/>
        </w:rPr>
      </w:pPr>
      <w:r w:rsidRPr="005B272C">
        <w:rPr>
          <w:rtl/>
          <w:lang w:bidi="ar-EG"/>
        </w:rPr>
        <w:t>•</w:t>
      </w:r>
      <w:r w:rsidRPr="005B272C">
        <w:rPr>
          <w:rtl/>
          <w:lang w:bidi="ar-EG"/>
        </w:rPr>
        <w:tab/>
        <w:t xml:space="preserve">ما هي السيناريوهات والمتطلبات اللازمة من حيث الخدمات والنشر فيما يتعلق بتطبيق </w:t>
      </w:r>
      <w:r w:rsidRPr="005B272C">
        <w:rPr>
          <w:rFonts w:hint="cs"/>
          <w:rtl/>
          <w:lang w:bidi="ar-EG"/>
        </w:rPr>
        <w:t>شبكات المستقبل، و</w:t>
      </w:r>
      <w:r w:rsidRPr="005B272C">
        <w:rPr>
          <w:rFonts w:hint="cs"/>
          <w:rtl/>
          <w:lang w:bidi="ar"/>
        </w:rPr>
        <w:t>شبكات الجيل التالي، والحوسبة السحابية، والثقة، والبيانات الضخمة، و</w:t>
      </w:r>
      <w:r w:rsidRPr="005B272C">
        <w:rPr>
          <w:rFonts w:hint="cs"/>
          <w:rtl/>
          <w:lang w:bidi="ar-EG"/>
        </w:rPr>
        <w:t xml:space="preserve">التوصيل الشبكي المعرَّف بالبرمجيات </w:t>
      </w:r>
      <w:r w:rsidR="00074600" w:rsidRPr="005B272C">
        <w:rPr>
          <w:lang w:bidi="ar-EG"/>
        </w:rPr>
        <w:t>(</w:t>
      </w:r>
      <w:r w:rsidRPr="005B272C">
        <w:rPr>
          <w:rFonts w:hint="cs"/>
        </w:rPr>
        <w:t>SDN</w:t>
      </w:r>
      <w:r w:rsidR="00074600" w:rsidRPr="005B272C">
        <w:rPr>
          <w:lang w:bidi="ar-EG"/>
        </w:rPr>
        <w:t>)</w:t>
      </w:r>
      <w:r w:rsidRPr="005B272C">
        <w:rPr>
          <w:rFonts w:hint="cs"/>
          <w:rtl/>
          <w:lang w:bidi="ar"/>
        </w:rPr>
        <w:t xml:space="preserve"> وهلم جرا، والتكنولوجيات الناشئة الأخرى</w:t>
      </w:r>
      <w:r w:rsidR="001F672E" w:rsidRPr="005B272C">
        <w:rPr>
          <w:rFonts w:hint="cs"/>
          <w:rtl/>
          <w:lang w:bidi="ar-EG"/>
        </w:rPr>
        <w:t xml:space="preserve"> في </w:t>
      </w:r>
      <w:r w:rsidRPr="005B272C">
        <w:rPr>
          <w:rtl/>
          <w:lang w:bidi="ar-EG"/>
        </w:rPr>
        <w:t>شبكات الاتصالات</w:t>
      </w:r>
      <w:r w:rsidR="001F672E" w:rsidRPr="005B272C">
        <w:rPr>
          <w:rtl/>
          <w:lang w:bidi="ar-EG"/>
        </w:rPr>
        <w:t xml:space="preserve"> في </w:t>
      </w:r>
      <w:r w:rsidRPr="005B272C">
        <w:rPr>
          <w:rtl/>
          <w:lang w:bidi="ar-EG"/>
        </w:rPr>
        <w:t>البلدان النامية؟</w:t>
      </w:r>
    </w:p>
    <w:p w:rsidR="00795EF3" w:rsidRPr="005B272C" w:rsidRDefault="00795EF3" w:rsidP="00074600">
      <w:pPr>
        <w:pStyle w:val="enumlev1"/>
        <w:rPr>
          <w:rtl/>
          <w:lang w:bidi="ar-EG"/>
        </w:rPr>
      </w:pPr>
      <w:r w:rsidRPr="005B272C">
        <w:rPr>
          <w:rtl/>
          <w:lang w:bidi="ar-EG"/>
        </w:rPr>
        <w:t>•</w:t>
      </w:r>
      <w:r w:rsidRPr="005B272C">
        <w:rPr>
          <w:rtl/>
          <w:lang w:bidi="ar-EG"/>
        </w:rPr>
        <w:tab/>
        <w:t>ما هي التحسينات التي يلزم إدخالها على التوصيات القائمة لتحقيق وفورات</w:t>
      </w:r>
      <w:r w:rsidR="001F672E" w:rsidRPr="005B272C">
        <w:rPr>
          <w:rtl/>
          <w:lang w:bidi="ar-EG"/>
        </w:rPr>
        <w:t xml:space="preserve"> في </w:t>
      </w:r>
      <w:r w:rsidRPr="005B272C">
        <w:rPr>
          <w:rtl/>
          <w:lang w:bidi="ar-EG"/>
        </w:rPr>
        <w:t>الطاقة بصورة مباشرة أو غير مباشرة</w:t>
      </w:r>
      <w:r w:rsidR="001F672E" w:rsidRPr="005B272C">
        <w:rPr>
          <w:rtl/>
          <w:lang w:bidi="ar-EG"/>
        </w:rPr>
        <w:t xml:space="preserve"> في </w:t>
      </w:r>
      <w:r w:rsidRPr="005B272C">
        <w:rPr>
          <w:rtl/>
          <w:lang w:bidi="ar-EG"/>
        </w:rPr>
        <w:t>مجال تكنولوجيا</w:t>
      </w:r>
      <w:r w:rsidRPr="005B272C">
        <w:rPr>
          <w:rFonts w:hint="cs"/>
          <w:rtl/>
          <w:lang w:bidi="ar-EG"/>
        </w:rPr>
        <w:t>ت وخدمات</w:t>
      </w:r>
      <w:r w:rsidRPr="005B272C">
        <w:rPr>
          <w:rtl/>
          <w:lang w:bidi="ar-EG"/>
        </w:rPr>
        <w:t xml:space="preserve"> المعلومات والاتصالات أو</w:t>
      </w:r>
      <w:r w:rsidR="001F672E" w:rsidRPr="005B272C">
        <w:rPr>
          <w:rtl/>
          <w:lang w:bidi="ar-EG"/>
        </w:rPr>
        <w:t xml:space="preserve"> في </w:t>
      </w:r>
      <w:r w:rsidRPr="005B272C">
        <w:rPr>
          <w:rtl/>
          <w:lang w:bidi="ar-EG"/>
        </w:rPr>
        <w:t>صناعات أخرى؟</w:t>
      </w:r>
    </w:p>
    <w:p w:rsidR="00795EF3" w:rsidRPr="005B272C" w:rsidRDefault="00795EF3" w:rsidP="00074600">
      <w:pPr>
        <w:pStyle w:val="enumlev1"/>
        <w:rPr>
          <w:rtl/>
          <w:lang w:bidi="ar-EG"/>
        </w:rPr>
      </w:pPr>
      <w:r w:rsidRPr="005B272C">
        <w:rPr>
          <w:rtl/>
          <w:lang w:bidi="ar-EG"/>
        </w:rPr>
        <w:lastRenderedPageBreak/>
        <w:t>•</w:t>
      </w:r>
      <w:r w:rsidRPr="005B272C">
        <w:rPr>
          <w:rFonts w:hint="cs"/>
          <w:rtl/>
          <w:lang w:bidi="ar-EG"/>
        </w:rPr>
        <w:tab/>
      </w:r>
      <w:r w:rsidRPr="005B272C">
        <w:rPr>
          <w:rtl/>
          <w:lang w:bidi="ar-EG"/>
        </w:rPr>
        <w:t>ما هي التحسينات المطلوبة</w:t>
      </w:r>
      <w:r w:rsidR="001F672E" w:rsidRPr="005B272C">
        <w:rPr>
          <w:rtl/>
          <w:lang w:bidi="ar-EG"/>
        </w:rPr>
        <w:t xml:space="preserve"> في </w:t>
      </w:r>
      <w:r w:rsidRPr="005B272C">
        <w:rPr>
          <w:rFonts w:hint="cs"/>
          <w:rtl/>
          <w:lang w:bidi="ar-EG"/>
        </w:rPr>
        <w:t>ال</w:t>
      </w:r>
      <w:r w:rsidRPr="005B272C">
        <w:rPr>
          <w:rtl/>
          <w:lang w:bidi="ar-EG"/>
        </w:rPr>
        <w:t>توصيات</w:t>
      </w:r>
      <w:r w:rsidRPr="005B272C">
        <w:rPr>
          <w:rFonts w:hint="cs"/>
          <w:rtl/>
          <w:lang w:bidi="ar-EG"/>
        </w:rPr>
        <w:t xml:space="preserve"> الجارية أو ال</w:t>
      </w:r>
      <w:r w:rsidRPr="005B272C">
        <w:rPr>
          <w:rtl/>
          <w:lang w:bidi="ar-EG"/>
        </w:rPr>
        <w:t>جديدة من أجل تحقيق هذه الوفورات؟</w:t>
      </w:r>
    </w:p>
    <w:p w:rsidR="00795EF3" w:rsidRPr="005B272C" w:rsidRDefault="00795EF3" w:rsidP="008B1413">
      <w:pPr>
        <w:pStyle w:val="Heading3"/>
        <w:rPr>
          <w:rtl/>
        </w:rPr>
      </w:pPr>
      <w:r w:rsidRPr="005B272C">
        <w:t>3</w:t>
      </w:r>
      <w:r w:rsidRPr="005B272C">
        <w:rPr>
          <w:rtl/>
        </w:rPr>
        <w:tab/>
        <w:t>المهام</w:t>
      </w:r>
    </w:p>
    <w:p w:rsidR="00795EF3" w:rsidRPr="005B272C" w:rsidRDefault="00795EF3" w:rsidP="00901AA3">
      <w:pPr>
        <w:rPr>
          <w:rtl/>
          <w:lang w:bidi="ar-EG"/>
        </w:rPr>
      </w:pPr>
      <w:r w:rsidRPr="005B272C">
        <w:rPr>
          <w:rtl/>
          <w:lang w:bidi="ar-EG"/>
        </w:rPr>
        <w:t>تتناول المهام البنود التالية دون أن تقتصر عليها:</w:t>
      </w:r>
    </w:p>
    <w:p w:rsidR="00795EF3" w:rsidRPr="005B272C" w:rsidRDefault="00795EF3" w:rsidP="00C1520B">
      <w:pPr>
        <w:pStyle w:val="enumlev1"/>
        <w:rPr>
          <w:rtl/>
          <w:lang w:bidi="ar-EG"/>
        </w:rPr>
      </w:pPr>
      <w:r w:rsidRPr="005B272C">
        <w:rPr>
          <w:rtl/>
          <w:lang w:bidi="ar-EG"/>
        </w:rPr>
        <w:t>•</w:t>
      </w:r>
      <w:r w:rsidRPr="005B272C">
        <w:rPr>
          <w:rtl/>
          <w:lang w:bidi="ar-EG"/>
        </w:rPr>
        <w:tab/>
        <w:t xml:space="preserve">إعداد </w:t>
      </w:r>
      <w:r w:rsidRPr="005B272C">
        <w:rPr>
          <w:rFonts w:hint="cs"/>
          <w:rtl/>
          <w:lang w:bidi="ar-EG"/>
        </w:rPr>
        <w:t>وثائق</w:t>
      </w:r>
      <w:r w:rsidRPr="005B272C">
        <w:rPr>
          <w:rtl/>
          <w:lang w:bidi="ar-EG"/>
        </w:rPr>
        <w:t xml:space="preserve"> توجز نتائج تحليل للثغرات بشأن الأوضاع والاتجاهات الراهنة</w:t>
      </w:r>
      <w:r w:rsidR="001F672E" w:rsidRPr="005B272C">
        <w:rPr>
          <w:rFonts w:hint="cs"/>
          <w:rtl/>
          <w:lang w:bidi="ar-EG"/>
        </w:rPr>
        <w:t xml:space="preserve"> في </w:t>
      </w:r>
      <w:r w:rsidRPr="005B272C">
        <w:rPr>
          <w:rtl/>
          <w:lang w:bidi="ar-EG"/>
        </w:rPr>
        <w:t>الاتصالات المتنقلة الدولية</w:t>
      </w:r>
      <w:r w:rsidR="00074600" w:rsidRPr="005B272C">
        <w:rPr>
          <w:rFonts w:hint="cs"/>
          <w:rtl/>
          <w:lang w:bidi="ar-EG"/>
        </w:rPr>
        <w:t xml:space="preserve"> </w:t>
      </w:r>
      <w:r w:rsidR="00074600" w:rsidRPr="005B272C">
        <w:rPr>
          <w:lang w:bidi="ar-EG"/>
        </w:rPr>
        <w:t>(IMT)</w:t>
      </w:r>
      <w:r w:rsidR="00074600" w:rsidRPr="005B272C">
        <w:rPr>
          <w:rFonts w:hint="cs"/>
          <w:rtl/>
          <w:lang w:bidi="ar-EG"/>
        </w:rPr>
        <w:t>،</w:t>
      </w:r>
      <w:r w:rsidRPr="005B272C">
        <w:rPr>
          <w:rFonts w:hint="cs"/>
          <w:rtl/>
          <w:lang w:bidi="ar-EG"/>
        </w:rPr>
        <w:t xml:space="preserve"> وشبكات المستقبل، وتنفيذ تطوير </w:t>
      </w:r>
      <w:r w:rsidRPr="005B272C">
        <w:rPr>
          <w:rFonts w:hint="cs"/>
          <w:rtl/>
          <w:lang w:bidi="ar"/>
        </w:rPr>
        <w:t>شبكات الجيل التالي، والحوسبة السحابية، والثقة</w:t>
      </w:r>
      <w:r w:rsidR="001F672E" w:rsidRPr="005B272C">
        <w:rPr>
          <w:rFonts w:hint="cs"/>
          <w:rtl/>
          <w:lang w:bidi="ar"/>
        </w:rPr>
        <w:t xml:space="preserve"> في </w:t>
      </w:r>
      <w:r w:rsidRPr="005B272C">
        <w:rPr>
          <w:rFonts w:hint="cs"/>
          <w:rtl/>
          <w:lang w:bidi="ar"/>
        </w:rPr>
        <w:t>تكنولوجيا</w:t>
      </w:r>
      <w:r w:rsidRPr="005B272C">
        <w:rPr>
          <w:rtl/>
          <w:lang w:bidi="ar-EG"/>
        </w:rPr>
        <w:t xml:space="preserve"> المعلومات والاتصالات</w:t>
      </w:r>
      <w:r w:rsidRPr="005B272C">
        <w:rPr>
          <w:rFonts w:hint="cs"/>
          <w:rtl/>
          <w:lang w:bidi="ar"/>
        </w:rPr>
        <w:t>، والبيانات الضخمة، و</w:t>
      </w:r>
      <w:r w:rsidRPr="005B272C">
        <w:rPr>
          <w:rFonts w:hint="cs"/>
          <w:rtl/>
          <w:lang w:bidi="ar-EG"/>
        </w:rPr>
        <w:t xml:space="preserve">التوصيل الشبكي المعرَّف بالبرمجيات </w:t>
      </w:r>
      <w:r w:rsidR="00C1520B" w:rsidRPr="005B272C">
        <w:rPr>
          <w:lang w:bidi="ar-EG"/>
        </w:rPr>
        <w:t>(</w:t>
      </w:r>
      <w:r w:rsidRPr="005B272C">
        <w:rPr>
          <w:rFonts w:hint="cs"/>
        </w:rPr>
        <w:t>SDN</w:t>
      </w:r>
      <w:r w:rsidR="00C1520B" w:rsidRPr="005B272C">
        <w:rPr>
          <w:lang w:bidi="ar-EG"/>
        </w:rPr>
        <w:t>)</w:t>
      </w:r>
      <w:r w:rsidRPr="005B272C">
        <w:rPr>
          <w:rFonts w:hint="cs"/>
          <w:rtl/>
          <w:lang w:bidi="ar"/>
        </w:rPr>
        <w:t>، والتكنولوجيات الجديدة الأخرى</w:t>
      </w:r>
      <w:r w:rsidRPr="005B272C">
        <w:rPr>
          <w:rtl/>
          <w:lang w:bidi="ar-EG"/>
        </w:rPr>
        <w:t xml:space="preserve">، من </w:t>
      </w:r>
      <w:r w:rsidRPr="005B272C">
        <w:rPr>
          <w:rFonts w:hint="cs"/>
          <w:rtl/>
          <w:lang w:bidi="ar-EG"/>
        </w:rPr>
        <w:t>زاوية</w:t>
      </w:r>
      <w:r w:rsidRPr="005B272C">
        <w:rPr>
          <w:rtl/>
          <w:lang w:bidi="ar-EG"/>
        </w:rPr>
        <w:t xml:space="preserve"> شبكات الاتصالات</w:t>
      </w:r>
      <w:r w:rsidR="001F672E" w:rsidRPr="005B272C">
        <w:rPr>
          <w:rtl/>
          <w:lang w:bidi="ar-EG"/>
        </w:rPr>
        <w:t xml:space="preserve"> في </w:t>
      </w:r>
      <w:r w:rsidRPr="005B272C">
        <w:rPr>
          <w:rtl/>
          <w:lang w:bidi="ar-EG"/>
        </w:rPr>
        <w:t>البلدان النامية.</w:t>
      </w:r>
    </w:p>
    <w:p w:rsidR="00795EF3" w:rsidRPr="005B272C" w:rsidRDefault="00795EF3" w:rsidP="009D4623">
      <w:pPr>
        <w:pStyle w:val="enumlev1"/>
        <w:rPr>
          <w:rtl/>
          <w:lang w:bidi="ar-EG"/>
        </w:rPr>
      </w:pPr>
      <w:r w:rsidRPr="005B272C">
        <w:rPr>
          <w:rtl/>
          <w:lang w:bidi="ar-EG"/>
        </w:rPr>
        <w:t>•</w:t>
      </w:r>
      <w:r w:rsidRPr="005B272C">
        <w:rPr>
          <w:rtl/>
          <w:lang w:bidi="ar-EG"/>
        </w:rPr>
        <w:tab/>
        <w:t>وضع سيناريوهات من حيث الخدمات و</w:t>
      </w:r>
      <w:r w:rsidRPr="005B272C">
        <w:rPr>
          <w:rFonts w:hint="cs"/>
          <w:rtl/>
          <w:lang w:bidi="ar-EG"/>
        </w:rPr>
        <w:t xml:space="preserve">عمليات </w:t>
      </w:r>
      <w:r w:rsidRPr="005B272C">
        <w:rPr>
          <w:rtl/>
          <w:lang w:bidi="ar-EG"/>
        </w:rPr>
        <w:t>النشر لغرض تطبيق الاتصالات المتنقلة الدولية</w:t>
      </w:r>
      <w:r w:rsidRPr="005B272C">
        <w:rPr>
          <w:rFonts w:hint="cs"/>
          <w:rtl/>
          <w:lang w:bidi="ar-EG"/>
        </w:rPr>
        <w:t> </w:t>
      </w:r>
      <w:r w:rsidR="009D4623" w:rsidRPr="005B272C">
        <w:rPr>
          <w:lang w:bidi="ar-EG"/>
        </w:rPr>
        <w:t>(IMT)</w:t>
      </w:r>
      <w:r w:rsidRPr="005B272C">
        <w:rPr>
          <w:rFonts w:hint="cs"/>
          <w:rtl/>
          <w:lang w:bidi="ar-EG"/>
        </w:rPr>
        <w:t>، وشبكات المستقبل، و</w:t>
      </w:r>
      <w:r w:rsidRPr="005B272C">
        <w:rPr>
          <w:rFonts w:hint="cs"/>
          <w:rtl/>
          <w:lang w:bidi="ar"/>
        </w:rPr>
        <w:t>شبكات الجيل التالي، والحوسبة السحابية، والثقة، والبيانات الضخمة، و</w:t>
      </w:r>
      <w:r w:rsidRPr="005B272C">
        <w:rPr>
          <w:rFonts w:hint="cs"/>
          <w:rtl/>
          <w:lang w:bidi="ar-EG"/>
        </w:rPr>
        <w:t>التوصيل الشبكي المعرَّف بالبرمجيات</w:t>
      </w:r>
      <w:r w:rsidRPr="005B272C">
        <w:rPr>
          <w:rtl/>
          <w:lang w:bidi="ar-EG"/>
        </w:rPr>
        <w:t xml:space="preserve"> </w:t>
      </w:r>
      <w:r w:rsidRPr="005B272C">
        <w:rPr>
          <w:rFonts w:hint="cs"/>
          <w:rtl/>
          <w:lang w:bidi="ar"/>
        </w:rPr>
        <w:t>والتكنولوجيات الجديدة الأخرى</w:t>
      </w:r>
      <w:r w:rsidR="001F672E" w:rsidRPr="005B272C">
        <w:rPr>
          <w:rtl/>
          <w:lang w:bidi="ar-EG"/>
        </w:rPr>
        <w:t xml:space="preserve"> في </w:t>
      </w:r>
      <w:r w:rsidRPr="005B272C">
        <w:rPr>
          <w:rtl/>
          <w:lang w:bidi="ar-EG"/>
        </w:rPr>
        <w:t>شبكات الاتصالات</w:t>
      </w:r>
      <w:r w:rsidR="001F672E" w:rsidRPr="005B272C">
        <w:rPr>
          <w:rtl/>
          <w:lang w:bidi="ar-EG"/>
        </w:rPr>
        <w:t xml:space="preserve"> في </w:t>
      </w:r>
      <w:r w:rsidRPr="005B272C">
        <w:rPr>
          <w:rtl/>
          <w:lang w:bidi="ar-EG"/>
        </w:rPr>
        <w:t>البلدان النامية.</w:t>
      </w:r>
    </w:p>
    <w:p w:rsidR="00795EF3" w:rsidRPr="005B272C" w:rsidRDefault="00795EF3" w:rsidP="00074600">
      <w:pPr>
        <w:pStyle w:val="enumlev1"/>
        <w:rPr>
          <w:rtl/>
          <w:lang w:bidi="ar-EG"/>
        </w:rPr>
      </w:pPr>
      <w:r w:rsidRPr="005B272C">
        <w:rPr>
          <w:rtl/>
          <w:lang w:bidi="ar-EG"/>
        </w:rPr>
        <w:t>•</w:t>
      </w:r>
      <w:r w:rsidRPr="005B272C">
        <w:rPr>
          <w:rFonts w:hint="cs"/>
          <w:rtl/>
          <w:lang w:bidi="ar-EG"/>
        </w:rPr>
        <w:tab/>
        <w:t>النظر</w:t>
      </w:r>
      <w:r w:rsidR="001F672E" w:rsidRPr="005B272C">
        <w:rPr>
          <w:rFonts w:hint="cs"/>
          <w:rtl/>
          <w:lang w:bidi="ar-EG"/>
        </w:rPr>
        <w:t xml:space="preserve"> في </w:t>
      </w:r>
      <w:r w:rsidRPr="005B272C">
        <w:rPr>
          <w:rFonts w:hint="cs"/>
          <w:rtl/>
          <w:lang w:bidi="ar-EG"/>
        </w:rPr>
        <w:t xml:space="preserve">إمكانية تطور المعدات القائمة </w:t>
      </w:r>
      <w:r w:rsidRPr="005B272C">
        <w:rPr>
          <w:rFonts w:hint="cs"/>
          <w:rtl/>
          <w:lang w:bidi="ar"/>
        </w:rPr>
        <w:t>والتكنولوجيات الجديدة الأخرى</w:t>
      </w:r>
      <w:r w:rsidRPr="005B272C">
        <w:rPr>
          <w:rFonts w:hint="cs"/>
          <w:rtl/>
          <w:lang w:bidi="ar-EG"/>
        </w:rPr>
        <w:t>.</w:t>
      </w:r>
    </w:p>
    <w:p w:rsidR="00795EF3" w:rsidRPr="005B272C" w:rsidRDefault="00795EF3" w:rsidP="00B07298">
      <w:pPr>
        <w:pStyle w:val="enumlev1"/>
        <w:rPr>
          <w:rtl/>
          <w:lang w:bidi="ar-EG"/>
        </w:rPr>
      </w:pPr>
      <w:r w:rsidRPr="005B272C">
        <w:rPr>
          <w:rtl/>
          <w:lang w:bidi="ar-EG"/>
        </w:rPr>
        <w:t>•</w:t>
      </w:r>
      <w:r w:rsidRPr="005B272C">
        <w:rPr>
          <w:rtl/>
          <w:lang w:bidi="ar-EG"/>
        </w:rPr>
        <w:tab/>
        <w:t xml:space="preserve">وضع </w:t>
      </w:r>
      <w:r w:rsidRPr="005B272C">
        <w:rPr>
          <w:rFonts w:hint="cs"/>
          <w:rtl/>
          <w:lang w:bidi="ar-EG"/>
        </w:rPr>
        <w:t>المتطلبات</w:t>
      </w:r>
      <w:r w:rsidRPr="005B272C">
        <w:rPr>
          <w:rtl/>
          <w:lang w:bidi="ar-EG"/>
        </w:rPr>
        <w:t xml:space="preserve"> من حيث الخدمات و</w:t>
      </w:r>
      <w:r w:rsidRPr="005B272C">
        <w:rPr>
          <w:rFonts w:hint="cs"/>
          <w:rtl/>
          <w:lang w:bidi="ar-EG"/>
        </w:rPr>
        <w:t xml:space="preserve">عمليات </w:t>
      </w:r>
      <w:r w:rsidRPr="005B272C">
        <w:rPr>
          <w:rtl/>
          <w:lang w:bidi="ar-EG"/>
        </w:rPr>
        <w:t>النشر من أجل تطبيق الاتصالات المتنقلة الدولية</w:t>
      </w:r>
      <w:r w:rsidRPr="005B272C">
        <w:rPr>
          <w:rFonts w:hint="cs"/>
          <w:rtl/>
          <w:lang w:bidi="ar-EG"/>
        </w:rPr>
        <w:t> </w:t>
      </w:r>
      <w:r w:rsidRPr="005B272C">
        <w:t>(IMT)</w:t>
      </w:r>
      <w:r w:rsidR="00B07298" w:rsidRPr="005B272C">
        <w:rPr>
          <w:rFonts w:hint="cs"/>
          <w:rtl/>
        </w:rPr>
        <w:t>،</w:t>
      </w:r>
      <w:r w:rsidRPr="005B272C">
        <w:rPr>
          <w:rFonts w:hint="cs"/>
          <w:rtl/>
          <w:lang w:bidi="ar-EG"/>
        </w:rPr>
        <w:t xml:space="preserve"> وشبكات المستقبل، و</w:t>
      </w:r>
      <w:r w:rsidRPr="005B272C">
        <w:rPr>
          <w:rFonts w:hint="cs"/>
          <w:rtl/>
          <w:lang w:bidi="ar"/>
        </w:rPr>
        <w:t>شبكات الجيل التالي، والحوسبة السحابية، والثقة، والبيانات الضخمة، و</w:t>
      </w:r>
      <w:r w:rsidRPr="005B272C">
        <w:rPr>
          <w:rFonts w:hint="cs"/>
          <w:rtl/>
          <w:lang w:bidi="ar-EG"/>
        </w:rPr>
        <w:t>التوصيل الشبكي المعرَّف بالبرمجيات</w:t>
      </w:r>
      <w:r w:rsidRPr="005B272C">
        <w:rPr>
          <w:rtl/>
          <w:lang w:bidi="ar-EG"/>
        </w:rPr>
        <w:t xml:space="preserve"> </w:t>
      </w:r>
      <w:r w:rsidRPr="005B272C">
        <w:rPr>
          <w:rFonts w:hint="cs"/>
          <w:rtl/>
          <w:lang w:bidi="ar"/>
        </w:rPr>
        <w:t>والتكنولوجيات الجديدة الأخرى</w:t>
      </w:r>
      <w:r w:rsidR="001F672E" w:rsidRPr="005B272C">
        <w:rPr>
          <w:rtl/>
          <w:lang w:bidi="ar-EG"/>
        </w:rPr>
        <w:t xml:space="preserve"> في </w:t>
      </w:r>
      <w:r w:rsidRPr="005B272C">
        <w:rPr>
          <w:rtl/>
          <w:lang w:bidi="ar-EG"/>
        </w:rPr>
        <w:t>شبكات الاتصالات</w:t>
      </w:r>
      <w:r w:rsidR="001F672E" w:rsidRPr="005B272C">
        <w:rPr>
          <w:rtl/>
          <w:lang w:bidi="ar-EG"/>
        </w:rPr>
        <w:t xml:space="preserve"> في </w:t>
      </w:r>
      <w:r w:rsidRPr="005B272C">
        <w:rPr>
          <w:rtl/>
          <w:lang w:bidi="ar-EG"/>
        </w:rPr>
        <w:t>البلدان النامية.</w:t>
      </w:r>
    </w:p>
    <w:p w:rsidR="00795EF3" w:rsidRPr="005B272C" w:rsidRDefault="00795EF3" w:rsidP="00074600">
      <w:pPr>
        <w:pStyle w:val="enumlev1"/>
        <w:rPr>
          <w:rtl/>
          <w:lang w:bidi="ar-EG"/>
        </w:rPr>
      </w:pPr>
      <w:r w:rsidRPr="005B272C">
        <w:rPr>
          <w:rtl/>
          <w:lang w:bidi="ar-EG"/>
        </w:rPr>
        <w:t>•</w:t>
      </w:r>
      <w:r w:rsidRPr="005B272C">
        <w:rPr>
          <w:rtl/>
          <w:lang w:bidi="ar-EG"/>
        </w:rPr>
        <w:tab/>
      </w:r>
      <w:r w:rsidRPr="005B272C">
        <w:rPr>
          <w:rFonts w:hint="cs"/>
          <w:rtl/>
          <w:lang w:bidi="ar"/>
        </w:rPr>
        <w:t>تقديم التوجيه بشأن أفضل السبل التي يمكن فيها للبلدان النامية تنفيذ التكنولوجيات الناشئة.</w:t>
      </w:r>
    </w:p>
    <w:p w:rsidR="00795EF3" w:rsidRPr="005B272C" w:rsidRDefault="00795EF3" w:rsidP="0053731F">
      <w:pPr>
        <w:rPr>
          <w:rtl/>
          <w:lang w:bidi="ar-EG"/>
        </w:rPr>
      </w:pPr>
      <w:r w:rsidRPr="005B272C">
        <w:rPr>
          <w:rtl/>
        </w:rPr>
        <w:t>وترد معلومات محدَّثة عن حالة الأعمال الجارية</w:t>
      </w:r>
      <w:r w:rsidR="001F672E" w:rsidRPr="005B272C">
        <w:rPr>
          <w:rtl/>
        </w:rPr>
        <w:t xml:space="preserve"> في </w:t>
      </w:r>
      <w:r w:rsidRPr="005B272C">
        <w:rPr>
          <w:rtl/>
        </w:rPr>
        <w:t>إطار هذه المسألة</w:t>
      </w:r>
      <w:r w:rsidR="001F672E" w:rsidRPr="005B272C">
        <w:rPr>
          <w:rtl/>
        </w:rPr>
        <w:t xml:space="preserve"> في </w:t>
      </w:r>
      <w:r w:rsidRPr="005B272C">
        <w:rPr>
          <w:rtl/>
        </w:rPr>
        <w:t xml:space="preserve">برنامج عمل لجنة الدراسات </w:t>
      </w:r>
      <w:r w:rsidRPr="005B272C">
        <w:t>13</w:t>
      </w:r>
      <w:r w:rsidRPr="005B272C">
        <w:rPr>
          <w:rtl/>
        </w:rPr>
        <w:t xml:space="preserve"> على</w:t>
      </w:r>
      <w:r w:rsidR="0053731F" w:rsidRPr="005B272C">
        <w:rPr>
          <w:rFonts w:hint="cs"/>
          <w:rtl/>
        </w:rPr>
        <w:t>:</w:t>
      </w:r>
      <w:r w:rsidR="0053731F" w:rsidRPr="005B272C">
        <w:rPr>
          <w:rtl/>
        </w:rPr>
        <w:tab/>
      </w:r>
      <w:r w:rsidR="0053731F" w:rsidRPr="005B272C">
        <w:rPr>
          <w:rtl/>
        </w:rPr>
        <w:br/>
      </w:r>
      <w:hyperlink r:id="rId22" w:history="1">
        <w:r w:rsidR="0053731F" w:rsidRPr="005B272C">
          <w:rPr>
            <w:rStyle w:val="Hyperlink"/>
            <w:lang w:val="en-GB" w:bidi="ar-EG"/>
          </w:rPr>
          <w:t>http://www.itu.int/itu-t/workprog/wp_search.aspx?sg=13</w:t>
        </w:r>
      </w:hyperlink>
    </w:p>
    <w:p w:rsidR="00795EF3" w:rsidRPr="005B272C" w:rsidRDefault="00795EF3" w:rsidP="008B1413">
      <w:pPr>
        <w:pStyle w:val="Heading3"/>
        <w:rPr>
          <w:rtl/>
        </w:rPr>
      </w:pPr>
      <w:r w:rsidRPr="005B272C">
        <w:t>4</w:t>
      </w:r>
      <w:r w:rsidRPr="005B272C">
        <w:rPr>
          <w:rtl/>
        </w:rPr>
        <w:tab/>
        <w:t>الروابط</w:t>
      </w:r>
    </w:p>
    <w:p w:rsidR="00795EF3" w:rsidRPr="005B272C" w:rsidRDefault="00795EF3" w:rsidP="0053731F">
      <w:pPr>
        <w:keepNext/>
        <w:keepLines/>
        <w:rPr>
          <w:b/>
          <w:bCs/>
          <w:rtl/>
          <w:lang w:bidi="ar-EG"/>
        </w:rPr>
      </w:pPr>
      <w:r w:rsidRPr="005B272C">
        <w:rPr>
          <w:b/>
          <w:bCs/>
          <w:rtl/>
          <w:lang w:bidi="ar-EG"/>
        </w:rPr>
        <w:t>لجان الدراسات:</w:t>
      </w:r>
    </w:p>
    <w:p w:rsidR="00795EF3" w:rsidRPr="005B272C" w:rsidRDefault="00795EF3" w:rsidP="0053731F">
      <w:pPr>
        <w:pStyle w:val="enumlev1"/>
        <w:rPr>
          <w:rtl/>
          <w:lang w:bidi="ar-EG"/>
        </w:rPr>
      </w:pPr>
      <w:r w:rsidRPr="005B272C">
        <w:rPr>
          <w:rtl/>
          <w:lang w:bidi="ar-EG"/>
        </w:rPr>
        <w:t>•</w:t>
      </w:r>
      <w:r w:rsidRPr="005B272C">
        <w:rPr>
          <w:rtl/>
          <w:lang w:bidi="ar-EG"/>
        </w:rPr>
        <w:tab/>
        <w:t>لجن</w:t>
      </w:r>
      <w:r w:rsidRPr="005B272C">
        <w:rPr>
          <w:rFonts w:hint="cs"/>
          <w:rtl/>
          <w:lang w:bidi="ar-EG"/>
        </w:rPr>
        <w:t>تا</w:t>
      </w:r>
      <w:r w:rsidRPr="005B272C">
        <w:rPr>
          <w:rtl/>
          <w:lang w:bidi="ar-EG"/>
        </w:rPr>
        <w:t xml:space="preserve"> الدراسات </w:t>
      </w:r>
      <w:r w:rsidRPr="005B272C">
        <w:t>1</w:t>
      </w:r>
      <w:r w:rsidRPr="005B272C">
        <w:rPr>
          <w:rFonts w:hint="cs"/>
          <w:rtl/>
        </w:rPr>
        <w:t xml:space="preserve"> و</w:t>
      </w:r>
      <w:r w:rsidRPr="005B272C">
        <w:t>2</w:t>
      </w:r>
      <w:r w:rsidRPr="005B272C">
        <w:rPr>
          <w:rtl/>
          <w:lang w:bidi="ar-EG"/>
        </w:rPr>
        <w:t xml:space="preserve"> لقطاع تنمية الاتصالات، وفرقة العمل</w:t>
      </w:r>
      <w:r w:rsidRPr="005B272C">
        <w:rPr>
          <w:rFonts w:hint="cs"/>
          <w:rtl/>
          <w:lang w:bidi="ar-EG"/>
        </w:rPr>
        <w:t> </w:t>
      </w:r>
      <w:r w:rsidRPr="005B272C">
        <w:t>5D</w:t>
      </w:r>
      <w:r w:rsidR="001F672E" w:rsidRPr="005B272C">
        <w:rPr>
          <w:rtl/>
          <w:lang w:bidi="ar-EG"/>
        </w:rPr>
        <w:t xml:space="preserve"> في </w:t>
      </w:r>
      <w:r w:rsidRPr="005B272C">
        <w:rPr>
          <w:rtl/>
          <w:lang w:bidi="ar-EG"/>
        </w:rPr>
        <w:t>قطاع الاتصالات الراديوية</w:t>
      </w:r>
    </w:p>
    <w:p w:rsidR="00795EF3" w:rsidRPr="005B272C" w:rsidRDefault="00795EF3" w:rsidP="0053731F">
      <w:pPr>
        <w:keepNext/>
        <w:keepLines/>
        <w:rPr>
          <w:b/>
          <w:bCs/>
          <w:rtl/>
          <w:lang w:bidi="ar-EG"/>
        </w:rPr>
      </w:pPr>
      <w:r w:rsidRPr="005B272C">
        <w:rPr>
          <w:b/>
          <w:bCs/>
          <w:rtl/>
          <w:lang w:bidi="ar-EG"/>
        </w:rPr>
        <w:t>هيئات التقييس:</w:t>
      </w:r>
    </w:p>
    <w:p w:rsidR="00795EF3" w:rsidRPr="005B272C" w:rsidRDefault="00795EF3" w:rsidP="0053731F">
      <w:pPr>
        <w:pStyle w:val="enumlev1"/>
      </w:pPr>
      <w:r w:rsidRPr="005B272C">
        <w:rPr>
          <w:rtl/>
          <w:lang w:bidi="ar-EG"/>
        </w:rPr>
        <w:t>•</w:t>
      </w:r>
      <w:r w:rsidRPr="005B272C">
        <w:tab/>
      </w:r>
      <w:r w:rsidRPr="005B272C">
        <w:rPr>
          <w:rtl/>
          <w:lang w:bidi="ar-EG"/>
        </w:rPr>
        <w:t xml:space="preserve">مشروع شراكة الجيل الثالث </w:t>
      </w:r>
      <w:r w:rsidRPr="005B272C">
        <w:t>(3GPP)</w:t>
      </w:r>
    </w:p>
    <w:p w:rsidR="00795EF3" w:rsidRPr="005B272C" w:rsidRDefault="00795EF3" w:rsidP="0053731F">
      <w:pPr>
        <w:pStyle w:val="enumlev1"/>
      </w:pPr>
      <w:r w:rsidRPr="005B272C">
        <w:rPr>
          <w:rtl/>
          <w:lang w:bidi="ar-EG"/>
        </w:rPr>
        <w:t>•</w:t>
      </w:r>
      <w:r w:rsidRPr="005B272C">
        <w:tab/>
      </w:r>
      <w:r w:rsidRPr="005B272C">
        <w:rPr>
          <w:rtl/>
          <w:lang w:bidi="ar-EG"/>
        </w:rPr>
        <w:t xml:space="preserve">المشروع الثاني لشراكة الجيل الثالث </w:t>
      </w:r>
      <w:r w:rsidRPr="005B272C">
        <w:t>(3GPP2)</w:t>
      </w:r>
    </w:p>
    <w:p w:rsidR="00795EF3" w:rsidRPr="005B272C" w:rsidRDefault="00795EF3" w:rsidP="0053731F">
      <w:pPr>
        <w:pStyle w:val="enumlev1"/>
      </w:pPr>
      <w:r w:rsidRPr="005B272C">
        <w:rPr>
          <w:rtl/>
          <w:lang w:bidi="ar-EG"/>
        </w:rPr>
        <w:t>•</w:t>
      </w:r>
      <w:r w:rsidRPr="005B272C">
        <w:tab/>
      </w:r>
      <w:r w:rsidRPr="005B272C">
        <w:rPr>
          <w:rtl/>
          <w:lang w:bidi="ar-EG"/>
        </w:rPr>
        <w:t xml:space="preserve">معهد المهندسين الكهربائيين والإلكترونيين </w:t>
      </w:r>
      <w:r w:rsidRPr="005B272C">
        <w:t>(IEEE)</w:t>
      </w:r>
    </w:p>
    <w:p w:rsidR="00795EF3" w:rsidRPr="005B272C" w:rsidRDefault="00795EF3" w:rsidP="0053731F">
      <w:pPr>
        <w:pStyle w:val="enumlev1"/>
        <w:rPr>
          <w:rtl/>
          <w:lang w:bidi="ar-EG"/>
        </w:rPr>
      </w:pPr>
      <w:r w:rsidRPr="005B272C">
        <w:rPr>
          <w:rtl/>
          <w:lang w:bidi="ar-EG"/>
        </w:rPr>
        <w:t>•</w:t>
      </w:r>
      <w:r w:rsidRPr="005B272C">
        <w:tab/>
      </w:r>
      <w:r w:rsidRPr="005B272C">
        <w:rPr>
          <w:rtl/>
          <w:lang w:bidi="ar-EG"/>
        </w:rPr>
        <w:t xml:space="preserve">فريق مهام هندسة الإنترنت </w:t>
      </w:r>
      <w:r w:rsidRPr="005B272C">
        <w:t>(IETF)</w:t>
      </w:r>
    </w:p>
    <w:p w:rsidR="00795EF3" w:rsidRPr="005B272C" w:rsidRDefault="00795EF3" w:rsidP="0053731F">
      <w:pPr>
        <w:pStyle w:val="QuestionNo"/>
        <w:pageBreakBefore/>
        <w:rPr>
          <w:rtl/>
        </w:rPr>
      </w:pPr>
      <w:r w:rsidRPr="005B272C">
        <w:rPr>
          <w:rFonts w:hint="cs"/>
          <w:rtl/>
        </w:rPr>
        <w:lastRenderedPageBreak/>
        <w:t xml:space="preserve">مشروع </w:t>
      </w:r>
      <w:r w:rsidRPr="005B272C">
        <w:rPr>
          <w:rtl/>
        </w:rPr>
        <w:t xml:space="preserve">المسألة </w:t>
      </w:r>
      <w:r w:rsidRPr="005B272C">
        <w:t>J/13</w:t>
      </w:r>
    </w:p>
    <w:p w:rsidR="00795EF3" w:rsidRPr="005B272C" w:rsidRDefault="00795EF3" w:rsidP="0053731F">
      <w:pPr>
        <w:pStyle w:val="Questiontitle"/>
        <w:rPr>
          <w:rtl/>
        </w:rPr>
      </w:pPr>
      <w:r w:rsidRPr="005B272C">
        <w:rPr>
          <w:rFonts w:hint="cs"/>
          <w:rtl/>
        </w:rPr>
        <w:t>ا</w:t>
      </w:r>
      <w:r w:rsidRPr="005B272C">
        <w:rPr>
          <w:rtl/>
        </w:rPr>
        <w:t>لتوصيل الشبكي</w:t>
      </w:r>
      <w:r w:rsidRPr="005B272C">
        <w:rPr>
          <w:rFonts w:hint="cs"/>
          <w:rtl/>
        </w:rPr>
        <w:t xml:space="preserve"> المدفوع</w:t>
      </w:r>
      <w:r w:rsidRPr="005B272C">
        <w:rPr>
          <w:rFonts w:hint="cs"/>
          <w:rtl/>
          <w:lang w:bidi="ar"/>
        </w:rPr>
        <w:t xml:space="preserve"> بالبيانات الضخمة </w:t>
      </w:r>
      <w:r w:rsidRPr="005B272C">
        <w:t>(</w:t>
      </w:r>
      <w:proofErr w:type="spellStart"/>
      <w:r w:rsidRPr="005B272C">
        <w:t>bDDN</w:t>
      </w:r>
      <w:proofErr w:type="spellEnd"/>
      <w:r w:rsidRPr="005B272C">
        <w:t>)</w:t>
      </w:r>
      <w:r w:rsidRPr="005B272C">
        <w:rPr>
          <w:rFonts w:hint="cs"/>
          <w:rtl/>
        </w:rPr>
        <w:t xml:space="preserve"> وتفحص الرزم المعمق </w:t>
      </w:r>
      <w:r w:rsidR="0053731F" w:rsidRPr="005B272C">
        <w:t>(</w:t>
      </w:r>
      <w:r w:rsidRPr="005B272C">
        <w:t>DPI</w:t>
      </w:r>
      <w:r w:rsidR="0053731F" w:rsidRPr="005B272C">
        <w:t>)</w:t>
      </w:r>
    </w:p>
    <w:p w:rsidR="00795EF3" w:rsidRPr="005B272C" w:rsidRDefault="00795EF3" w:rsidP="00901AA3">
      <w:pPr>
        <w:rPr>
          <w:rtl/>
          <w:lang w:bidi="ar-EG"/>
        </w:rPr>
      </w:pPr>
      <w:r w:rsidRPr="005B272C">
        <w:rPr>
          <w:rtl/>
          <w:lang w:bidi="ar-EG"/>
        </w:rPr>
        <w:t xml:space="preserve">(استمرار المسألة </w:t>
      </w:r>
      <w:r w:rsidRPr="005B272C">
        <w:t>7/13</w:t>
      </w:r>
      <w:r w:rsidRPr="005B272C">
        <w:rPr>
          <w:rtl/>
          <w:lang w:bidi="ar-EG"/>
        </w:rPr>
        <w:t>)</w:t>
      </w:r>
    </w:p>
    <w:p w:rsidR="00795EF3" w:rsidRPr="005B272C" w:rsidRDefault="00795EF3" w:rsidP="008B1413">
      <w:pPr>
        <w:pStyle w:val="Heading3"/>
        <w:rPr>
          <w:rtl/>
        </w:rPr>
      </w:pPr>
      <w:r w:rsidRPr="005B272C">
        <w:t>1</w:t>
      </w:r>
      <w:r w:rsidRPr="005B272C">
        <w:rPr>
          <w:rtl/>
        </w:rPr>
        <w:tab/>
      </w:r>
      <w:r w:rsidR="00341CB7">
        <w:rPr>
          <w:rFonts w:hint="cs"/>
          <w:rtl/>
        </w:rPr>
        <w:t>المسوغات</w:t>
      </w:r>
    </w:p>
    <w:p w:rsidR="00795EF3" w:rsidRPr="005B272C" w:rsidRDefault="00795EF3" w:rsidP="00D12E89">
      <w:pPr>
        <w:rPr>
          <w:rtl/>
        </w:rPr>
      </w:pPr>
      <w:r w:rsidRPr="005B272C">
        <w:rPr>
          <w:rFonts w:hint="cs"/>
          <w:rtl/>
        </w:rPr>
        <w:t>إن عملية تفحص الرزم المعمق ضرورية لمشغلي الشبكات لمعرفة توزع حركة الخدمات/التطبيقات</w:t>
      </w:r>
      <w:r w:rsidR="001F672E" w:rsidRPr="005B272C">
        <w:rPr>
          <w:rFonts w:hint="cs"/>
          <w:rtl/>
        </w:rPr>
        <w:t xml:space="preserve"> في </w:t>
      </w:r>
      <w:r w:rsidRPr="005B272C">
        <w:rPr>
          <w:rFonts w:hint="cs"/>
          <w:rtl/>
        </w:rPr>
        <w:t>الشبكة. وعلاوة على ذلك، فإن تفحص الرزم المعمق هو تكنولوجيا أساسية نوعية ولبنة بناء مشتركة لشبكات المستقبل. وبناء على تفحص الرزم المعمق يستطيع المشغلون استمثال حركة الخدمات والتطبيقات</w:t>
      </w:r>
      <w:r w:rsidR="001F672E" w:rsidRPr="005B272C">
        <w:rPr>
          <w:rFonts w:hint="cs"/>
          <w:rtl/>
        </w:rPr>
        <w:t xml:space="preserve"> في </w:t>
      </w:r>
      <w:r w:rsidRPr="005B272C">
        <w:rPr>
          <w:rFonts w:hint="cs"/>
          <w:rtl/>
        </w:rPr>
        <w:t xml:space="preserve">شبكاتهم من خلال إدارة عرض النطاق وتحسين جودة الخدمة </w:t>
      </w:r>
      <w:r w:rsidRPr="005B272C">
        <w:t>(</w:t>
      </w:r>
      <w:proofErr w:type="spellStart"/>
      <w:r w:rsidRPr="005B272C">
        <w:t>QoS</w:t>
      </w:r>
      <w:proofErr w:type="spellEnd"/>
      <w:r w:rsidRPr="005B272C">
        <w:t>)</w:t>
      </w:r>
      <w:r w:rsidRPr="005B272C">
        <w:rPr>
          <w:rFonts w:hint="cs"/>
          <w:rtl/>
        </w:rPr>
        <w:t xml:space="preserve"> و</w:t>
      </w:r>
      <w:r w:rsidR="00063EB4">
        <w:rPr>
          <w:rFonts w:hint="cs"/>
          <w:rtl/>
          <w:lang w:bidi="ar-EG"/>
        </w:rPr>
        <w:t>جودة التجربة</w:t>
      </w:r>
      <w:r w:rsidRPr="005B272C">
        <w:rPr>
          <w:rFonts w:hint="cs"/>
          <w:rtl/>
        </w:rPr>
        <w:t xml:space="preserve"> </w:t>
      </w:r>
      <w:r w:rsidRPr="005B272C">
        <w:t>(</w:t>
      </w:r>
      <w:proofErr w:type="spellStart"/>
      <w:r w:rsidRPr="005B272C">
        <w:t>QoE</w:t>
      </w:r>
      <w:proofErr w:type="spellEnd"/>
      <w:r w:rsidRPr="005B272C">
        <w:t>)</w:t>
      </w:r>
      <w:r w:rsidRPr="005B272C">
        <w:rPr>
          <w:rFonts w:hint="cs"/>
          <w:rtl/>
        </w:rPr>
        <w:t>، ويستطيعون أيضاً استخدام موارد الشبكات بكفاءة وتخفيض التكاليف والاستثمار الرأسمالي بتجنب الحاجة إلى زيادة سعة الشبكات.</w:t>
      </w:r>
    </w:p>
    <w:p w:rsidR="00795EF3" w:rsidRPr="005B272C" w:rsidRDefault="00795EF3" w:rsidP="00D12E89">
      <w:pPr>
        <w:rPr>
          <w:rtl/>
        </w:rPr>
      </w:pPr>
      <w:bookmarkStart w:id="37" w:name="lt_pId737"/>
      <w:r w:rsidRPr="005B272C">
        <w:rPr>
          <w:rFonts w:hint="cs"/>
          <w:rtl/>
        </w:rPr>
        <w:t>وتقتضي الضرورة</w:t>
      </w:r>
      <w:r w:rsidRPr="005B272C">
        <w:rPr>
          <w:rFonts w:hint="cs"/>
          <w:rtl/>
          <w:lang w:bidi="ar"/>
        </w:rPr>
        <w:t xml:space="preserve"> تحديد المتطلبات والقدرات والحلول لتحديد/مواكبة/وضوح الخدمة/التطبيق على أساس</w:t>
      </w:r>
      <w:r w:rsidRPr="005B272C">
        <w:rPr>
          <w:rFonts w:hint="cs"/>
          <w:rtl/>
        </w:rPr>
        <w:t xml:space="preserve"> تفحص الرزم المعمق</w:t>
      </w:r>
      <w:r w:rsidR="001F672E" w:rsidRPr="005B272C">
        <w:rPr>
          <w:rFonts w:hint="cs"/>
          <w:rtl/>
        </w:rPr>
        <w:t xml:space="preserve"> في </w:t>
      </w:r>
      <w:r w:rsidRPr="005B272C">
        <w:rPr>
          <w:rFonts w:hint="cs"/>
          <w:rtl/>
        </w:rPr>
        <w:t>شبكات المستقبل</w:t>
      </w:r>
      <w:r w:rsidRPr="005B272C">
        <w:rPr>
          <w:rtl/>
        </w:rPr>
        <w:t xml:space="preserve"> </w:t>
      </w:r>
      <w:r w:rsidRPr="005B272C">
        <w:rPr>
          <w:rFonts w:hint="cs"/>
          <w:rtl/>
          <w:lang w:bidi="ar"/>
        </w:rPr>
        <w:t>(بما</w:t>
      </w:r>
      <w:r w:rsidR="001F672E" w:rsidRPr="005B272C">
        <w:rPr>
          <w:rFonts w:hint="cs"/>
          <w:rtl/>
          <w:lang w:bidi="ar"/>
        </w:rPr>
        <w:t xml:space="preserve"> في </w:t>
      </w:r>
      <w:r w:rsidRPr="005B272C">
        <w:rPr>
          <w:rFonts w:hint="cs"/>
          <w:rtl/>
          <w:lang w:bidi="ar"/>
        </w:rPr>
        <w:t>ذلك ا</w:t>
      </w:r>
      <w:r w:rsidRPr="005B272C">
        <w:rPr>
          <w:rFonts w:hint="cs"/>
          <w:rtl/>
          <w:lang w:bidi="ar-EG"/>
        </w:rPr>
        <w:t xml:space="preserve">لتوصيل الشبكي المعرَّف بالبرمجيات </w:t>
      </w:r>
      <w:r w:rsidRPr="005B272C">
        <w:rPr>
          <w:rFonts w:hint="cs"/>
          <w:rtl/>
        </w:rPr>
        <w:t>و</w:t>
      </w:r>
      <w:r w:rsidRPr="005B272C">
        <w:rPr>
          <w:rtl/>
        </w:rPr>
        <w:t>التمثيل الافتراضي لوظيفة الشبكة</w:t>
      </w:r>
      <w:r w:rsidRPr="005B272C">
        <w:rPr>
          <w:rFonts w:hint="cs"/>
          <w:rtl/>
          <w:lang w:bidi="ar"/>
        </w:rPr>
        <w:t xml:space="preserve"> وإنترنت الأشياء و</w:t>
      </w:r>
      <w:r w:rsidRPr="005B272C">
        <w:rPr>
          <w:rFonts w:hint="cs"/>
          <w:rtl/>
          <w:lang w:bidi="ar-EG"/>
        </w:rPr>
        <w:t xml:space="preserve">الشبكة المتمحورة حول المعلومات/الشبكة المتمحورة حول </w:t>
      </w:r>
      <w:r w:rsidRPr="005B272C">
        <w:rPr>
          <w:rFonts w:hint="cs"/>
          <w:rtl/>
          <w:lang w:bidi="ar"/>
        </w:rPr>
        <w:t xml:space="preserve">المحتوى وغيرها من المعماريات والتكنولوجيات المرشحة </w:t>
      </w:r>
      <w:r w:rsidRPr="005B272C">
        <w:rPr>
          <w:rFonts w:hint="cs"/>
          <w:rtl/>
          <w:lang w:bidi="ar-EG"/>
        </w:rPr>
        <w:t>لشبكة</w:t>
      </w:r>
      <w:r w:rsidRPr="005B272C">
        <w:rPr>
          <w:rFonts w:hint="cs"/>
          <w:rtl/>
          <w:lang w:bidi="ar"/>
        </w:rPr>
        <w:t xml:space="preserve"> المستقبل (كشبكة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Pr="005B272C">
        <w:rPr>
          <w:rFonts w:hint="cs"/>
          <w:rtl/>
          <w:lang w:bidi="ar-EG"/>
        </w:rPr>
        <w:t xml:space="preserve"> </w:t>
      </w:r>
      <w:r w:rsidR="00D12E89" w:rsidRPr="005B272C">
        <w:rPr>
          <w:lang w:bidi="ar-EG"/>
        </w:rPr>
        <w:t>(</w:t>
      </w:r>
      <w:r w:rsidRPr="005B272C">
        <w:rPr>
          <w:rFonts w:hint="cs"/>
        </w:rPr>
        <w:t>IMT</w:t>
      </w:r>
      <w:r w:rsidR="00D12E89" w:rsidRPr="005B272C">
        <w:noBreakHyphen/>
      </w:r>
      <w:r w:rsidRPr="005B272C">
        <w:rPr>
          <w:rFonts w:hint="cs"/>
        </w:rPr>
        <w:t>2020</w:t>
      </w:r>
      <w:r w:rsidR="00D12E89" w:rsidRPr="005B272C">
        <w:rPr>
          <w:lang w:bidi="ar-EG"/>
        </w:rPr>
        <w:t>)</w:t>
      </w:r>
      <w:r w:rsidRPr="005B272C">
        <w:rPr>
          <w:rFonts w:hint="cs"/>
          <w:rtl/>
          <w:lang w:bidi="ar"/>
        </w:rPr>
        <w:t>). وعلاوة على ذلك، باتساع تطبيق التكنولوجيات ذات الصلة بالبيانات الضخمة، ستؤدي التكنولوجيات ذات الصلة</w:t>
      </w:r>
      <w:r w:rsidRPr="005B272C">
        <w:rPr>
          <w:rFonts w:hint="cs"/>
          <w:rtl/>
        </w:rPr>
        <w:t xml:space="preserve"> بتفحص الرزم المعمق</w:t>
      </w:r>
      <w:r w:rsidRPr="005B272C">
        <w:rPr>
          <w:rFonts w:hint="cs"/>
          <w:rtl/>
          <w:lang w:bidi="ar"/>
        </w:rPr>
        <w:t xml:space="preserve"> دوراً هاماً</w:t>
      </w:r>
      <w:r w:rsidR="001F672E" w:rsidRPr="005B272C">
        <w:rPr>
          <w:rFonts w:hint="cs"/>
          <w:rtl/>
          <w:lang w:bidi="ar"/>
        </w:rPr>
        <w:t xml:space="preserve"> في </w:t>
      </w:r>
      <w:r w:rsidRPr="005B272C">
        <w:rPr>
          <w:rFonts w:hint="cs"/>
          <w:rtl/>
          <w:lang w:bidi="ar"/>
        </w:rPr>
        <w:t>جمع البيانات من الشبكة والمعالجة المسبقة للبيانات.</w:t>
      </w:r>
    </w:p>
    <w:p w:rsidR="00795EF3" w:rsidRPr="005B272C" w:rsidRDefault="00795EF3" w:rsidP="00901AA3">
      <w:pPr>
        <w:rPr>
          <w:rtl/>
          <w:lang w:bidi="ar"/>
        </w:rPr>
      </w:pPr>
      <w:bookmarkStart w:id="38" w:name="lt_pId741"/>
      <w:bookmarkEnd w:id="37"/>
      <w:r w:rsidRPr="005B272C">
        <w:rPr>
          <w:rFonts w:hint="cs"/>
          <w:rtl/>
          <w:lang w:bidi="ar"/>
        </w:rPr>
        <w:t xml:space="preserve">ومن ناحية أخرى، فإن البيانات الضخمة الناتجة عن تكنولوجيا </w:t>
      </w:r>
      <w:r w:rsidRPr="005B272C">
        <w:rPr>
          <w:rFonts w:hint="cs"/>
          <w:rtl/>
        </w:rPr>
        <w:t>تفحص الرزم المعمق</w:t>
      </w:r>
      <w:r w:rsidRPr="005B272C">
        <w:rPr>
          <w:rFonts w:hint="cs"/>
          <w:rtl/>
          <w:lang w:bidi="ar"/>
        </w:rPr>
        <w:t xml:space="preserve"> تنطوي على قدر كبير من المعلومات القيِّمة لإدارة الشبكات وتشغيلها والتحكم فيها واستخلاص الأداء الأمثل منها، وما إلى ذلك. وينبغي أن يُستخدم هذا الكم القيِّم والهائل من المعلومات على نحو فعال. ويمكن تحقيق ذلك عن طريق</w:t>
      </w:r>
      <w:r w:rsidRPr="005B272C">
        <w:rPr>
          <w:rtl/>
        </w:rPr>
        <w:t xml:space="preserve"> </w:t>
      </w:r>
      <w:r w:rsidRPr="005B272C">
        <w:rPr>
          <w:rtl/>
          <w:lang w:bidi="ar"/>
        </w:rPr>
        <w:t xml:space="preserve">التوصيل الشبكي المدفوع بالبيانات الضخمة </w:t>
      </w:r>
      <w:r w:rsidRPr="005B272C">
        <w:rPr>
          <w:rFonts w:hint="cs"/>
          <w:rtl/>
          <w:lang w:bidi="ar"/>
        </w:rPr>
        <w:t>(</w:t>
      </w:r>
      <w:proofErr w:type="spellStart"/>
      <w:r w:rsidRPr="005B272C">
        <w:rPr>
          <w:rFonts w:hint="cs"/>
        </w:rPr>
        <w:t>bDDN</w:t>
      </w:r>
      <w:proofErr w:type="spellEnd"/>
      <w:r w:rsidRPr="005B272C">
        <w:rPr>
          <w:rFonts w:hint="cs"/>
          <w:rtl/>
          <w:lang w:bidi="ar"/>
        </w:rPr>
        <w:t xml:space="preserve">، الرمز </w:t>
      </w:r>
      <w:proofErr w:type="spellStart"/>
      <w:r w:rsidRPr="005B272C">
        <w:rPr>
          <w:rFonts w:hint="cs"/>
        </w:rPr>
        <w:t>bDDN</w:t>
      </w:r>
      <w:proofErr w:type="spellEnd"/>
      <w:r w:rsidRPr="005B272C">
        <w:rPr>
          <w:rFonts w:hint="cs"/>
          <w:rtl/>
          <w:lang w:bidi="ar"/>
        </w:rPr>
        <w:t xml:space="preserve"> مرادف للرمز </w:t>
      </w:r>
      <w:r w:rsidRPr="005B272C">
        <w:rPr>
          <w:rFonts w:hint="cs"/>
        </w:rPr>
        <w:t>DDN</w:t>
      </w:r>
      <w:r w:rsidRPr="005B272C">
        <w:rPr>
          <w:rFonts w:hint="cs"/>
          <w:rtl/>
          <w:lang w:bidi="ar"/>
        </w:rPr>
        <w:t>).</w:t>
      </w:r>
      <w:r w:rsidRPr="005B272C">
        <w:rPr>
          <w:rtl/>
          <w:lang w:bidi="ar"/>
        </w:rPr>
        <w:t xml:space="preserve"> </w:t>
      </w:r>
      <w:r w:rsidRPr="005B272C">
        <w:rPr>
          <w:rFonts w:hint="cs"/>
          <w:rtl/>
          <w:lang w:bidi="ar"/>
        </w:rPr>
        <w:t>و</w:t>
      </w:r>
      <w:r w:rsidRPr="005B272C">
        <w:rPr>
          <w:rtl/>
          <w:lang w:bidi="ar"/>
        </w:rPr>
        <w:t>التوصيل الشبكي المدفوع بالبيانات الضخمة</w:t>
      </w:r>
      <w:r w:rsidRPr="005B272C">
        <w:rPr>
          <w:rFonts w:hint="cs"/>
          <w:rtl/>
          <w:lang w:bidi="ar"/>
        </w:rPr>
        <w:t xml:space="preserve"> هو مجموعة من التكنولوجيات والأساليب المعدة لتسهيل تشغيل الشبكات وإدارتها وصيانتها والتحكم فيها واستخلاص الأداء الأمثل منها، وما إلى ذلك، استناداً إلى البيانات الضخمة الناتجة عن الشبكة وسلسلة من الأساليب والأدوات. وبعبارة أخرى، تُستخدم البيانات الضخمة الناتجة عن الشبكة للخدمة نيابة عن الشبكة ولتحسينها. ويحل </w:t>
      </w:r>
      <w:r w:rsidRPr="005B272C">
        <w:rPr>
          <w:rtl/>
          <w:lang w:bidi="ar"/>
        </w:rPr>
        <w:t>التوصيل الشبكي المدفوع بالبيانات الضخمة</w:t>
      </w:r>
      <w:r w:rsidRPr="005B272C">
        <w:rPr>
          <w:rFonts w:hint="cs"/>
          <w:rtl/>
          <w:lang w:bidi="ar"/>
        </w:rPr>
        <w:t xml:space="preserve"> هذه المشكلة عن طريق إدخال وتطبيق تكنولوجيا البيانات الضخمة</w:t>
      </w:r>
      <w:r w:rsidR="001F672E" w:rsidRPr="005B272C">
        <w:rPr>
          <w:rFonts w:hint="cs"/>
          <w:rtl/>
          <w:lang w:bidi="ar"/>
        </w:rPr>
        <w:t xml:space="preserve"> في </w:t>
      </w:r>
      <w:r w:rsidRPr="005B272C">
        <w:rPr>
          <w:rFonts w:hint="cs"/>
          <w:rtl/>
          <w:lang w:bidi="ar"/>
        </w:rPr>
        <w:t xml:space="preserve">إطار شبكة المستقبل. ويوفر </w:t>
      </w:r>
      <w:r w:rsidRPr="005B272C">
        <w:rPr>
          <w:rtl/>
          <w:lang w:bidi="ar"/>
        </w:rPr>
        <w:t>التوصيل الشبكي المدفوع بالبيانات الضخمة</w:t>
      </w:r>
      <w:r w:rsidRPr="005B272C">
        <w:rPr>
          <w:rFonts w:hint="cs"/>
          <w:rtl/>
          <w:lang w:bidi="ar"/>
        </w:rPr>
        <w:t>،</w:t>
      </w:r>
      <w:r w:rsidRPr="005B272C">
        <w:rPr>
          <w:rtl/>
          <w:lang w:bidi="ar"/>
        </w:rPr>
        <w:t xml:space="preserve"> </w:t>
      </w:r>
      <w:r w:rsidRPr="005B272C">
        <w:rPr>
          <w:rFonts w:hint="cs"/>
          <w:rtl/>
          <w:lang w:bidi="ar"/>
        </w:rPr>
        <w:t>ذكاء البيانات لتسهيل إدارة الشبكة وتشغيلها والتحكم فيها واستخلاص الأداء الأمثل منها، وما إلى ذلك، استناداً إلى البيانات الضخمة الناتجة عن الشبكة نفسها.</w:t>
      </w:r>
    </w:p>
    <w:bookmarkEnd w:id="38"/>
    <w:p w:rsidR="00795EF3" w:rsidRPr="005B272C" w:rsidRDefault="00795EF3" w:rsidP="00901AA3">
      <w:pPr>
        <w:rPr>
          <w:rtl/>
          <w:lang w:bidi="ar"/>
        </w:rPr>
      </w:pPr>
      <w:r w:rsidRPr="005B272C">
        <w:rPr>
          <w:rFonts w:hint="cs"/>
          <w:rtl/>
          <w:lang w:bidi="ar"/>
        </w:rPr>
        <w:t xml:space="preserve">وينبغي التأكيد على أن </w:t>
      </w:r>
      <w:r w:rsidRPr="005B272C">
        <w:rPr>
          <w:rtl/>
          <w:lang w:bidi="ar"/>
        </w:rPr>
        <w:t xml:space="preserve">التوصيل الشبكي المدفوع بالبيانات الضخمة </w:t>
      </w:r>
      <w:r w:rsidRPr="005B272C">
        <w:rPr>
          <w:rFonts w:hint="cs"/>
          <w:rtl/>
          <w:lang w:bidi="ar"/>
        </w:rPr>
        <w:t>يمكن استخدامه</w:t>
      </w:r>
      <w:r w:rsidR="001F672E" w:rsidRPr="005B272C">
        <w:rPr>
          <w:rFonts w:hint="cs"/>
          <w:rtl/>
          <w:lang w:bidi="ar"/>
        </w:rPr>
        <w:t xml:space="preserve"> في </w:t>
      </w:r>
      <w:r w:rsidRPr="005B272C">
        <w:rPr>
          <w:rFonts w:hint="cs"/>
          <w:rtl/>
          <w:lang w:bidi="ar"/>
        </w:rPr>
        <w:t>أي نوع من معماريات الشبكة. وعلاوة على ذلك، لا يغير</w:t>
      </w:r>
      <w:r w:rsidRPr="005B272C">
        <w:rPr>
          <w:rtl/>
          <w:lang w:bidi="ar"/>
        </w:rPr>
        <w:t xml:space="preserve"> التوصيل الشبكي المدفوع بالبيانات الضخمة</w:t>
      </w:r>
      <w:r w:rsidRPr="005B272C">
        <w:rPr>
          <w:rFonts w:hint="cs"/>
          <w:rtl/>
          <w:lang w:bidi="ar"/>
        </w:rPr>
        <w:t>، ولا يتراكب مع، معمارية الشبكة التي يطبَّق عليها.</w:t>
      </w:r>
    </w:p>
    <w:p w:rsidR="00795EF3" w:rsidRPr="005B272C" w:rsidRDefault="00795EF3" w:rsidP="008B1413">
      <w:pPr>
        <w:pStyle w:val="Heading3"/>
        <w:rPr>
          <w:rtl/>
        </w:rPr>
      </w:pPr>
      <w:r w:rsidRPr="005B272C">
        <w:t>2</w:t>
      </w:r>
      <w:r w:rsidRPr="005B272C">
        <w:rPr>
          <w:rtl/>
        </w:rPr>
        <w:tab/>
        <w:t>المسألة</w:t>
      </w:r>
    </w:p>
    <w:p w:rsidR="00795EF3" w:rsidRPr="005B272C" w:rsidRDefault="00795EF3" w:rsidP="00901AA3">
      <w:pPr>
        <w:rPr>
          <w:rtl/>
          <w:lang w:bidi="ar-EG"/>
        </w:rPr>
      </w:pPr>
      <w:r w:rsidRPr="005B272C">
        <w:rPr>
          <w:rtl/>
          <w:lang w:bidi="ar-EG"/>
        </w:rPr>
        <w:t>تتناول الدراسة البنود التالية دون أن تقتصر عليها:</w:t>
      </w:r>
    </w:p>
    <w:p w:rsidR="00795EF3" w:rsidRPr="005B272C" w:rsidRDefault="00795EF3" w:rsidP="001A3A23">
      <w:pPr>
        <w:pStyle w:val="enumlev1"/>
        <w:rPr>
          <w:rtl/>
          <w:lang w:bidi="ar"/>
        </w:rPr>
      </w:pPr>
      <w:r w:rsidRPr="005B272C">
        <w:sym w:font="Symbol" w:char="F0B7"/>
      </w:r>
      <w:r w:rsidRPr="005B272C">
        <w:rPr>
          <w:rtl/>
          <w:lang w:bidi="ar-EG"/>
        </w:rPr>
        <w:tab/>
      </w:r>
      <w:r w:rsidRPr="005B272C">
        <w:rPr>
          <w:rtl/>
          <w:lang w:bidi="ar"/>
        </w:rPr>
        <w:t>ما هي التحسينات التي يتعين إدخالها على التوصيات القائمة</w:t>
      </w:r>
      <w:r w:rsidRPr="005B272C">
        <w:rPr>
          <w:rFonts w:hint="cs"/>
          <w:rtl/>
          <w:lang w:bidi="ar"/>
        </w:rPr>
        <w:t xml:space="preserve"> لتمكين تحديد/مواكبة/وضوح الخدمات/التطبيقات، ولتمكين الأداء الأمثل للحركة والموارد على أساس</w:t>
      </w:r>
      <w:r w:rsidRPr="005B272C">
        <w:rPr>
          <w:rFonts w:hint="cs"/>
          <w:rtl/>
        </w:rPr>
        <w:t xml:space="preserve"> تفحص الرزم المعمق</w:t>
      </w:r>
      <w:r w:rsidR="001F672E" w:rsidRPr="005B272C">
        <w:rPr>
          <w:rFonts w:hint="cs"/>
          <w:rtl/>
        </w:rPr>
        <w:t xml:space="preserve"> في </w:t>
      </w:r>
      <w:r w:rsidRPr="005B272C">
        <w:rPr>
          <w:rFonts w:hint="cs"/>
          <w:rtl/>
        </w:rPr>
        <w:t>شبكات المستقبل</w:t>
      </w:r>
      <w:r w:rsidRPr="005B272C">
        <w:rPr>
          <w:rtl/>
        </w:rPr>
        <w:t xml:space="preserve"> </w:t>
      </w:r>
      <w:r w:rsidRPr="005B272C">
        <w:rPr>
          <w:rFonts w:hint="cs"/>
          <w:rtl/>
          <w:lang w:bidi="ar"/>
        </w:rPr>
        <w:t>(بما</w:t>
      </w:r>
      <w:r w:rsidR="001F672E" w:rsidRPr="005B272C">
        <w:rPr>
          <w:rFonts w:hint="cs"/>
          <w:rtl/>
          <w:lang w:bidi="ar"/>
        </w:rPr>
        <w:t xml:space="preserve"> في </w:t>
      </w:r>
      <w:r w:rsidRPr="005B272C">
        <w:rPr>
          <w:rFonts w:hint="cs"/>
          <w:rtl/>
          <w:lang w:bidi="ar"/>
        </w:rPr>
        <w:t>ذلك ا</w:t>
      </w:r>
      <w:r w:rsidRPr="005B272C">
        <w:rPr>
          <w:rFonts w:hint="cs"/>
          <w:rtl/>
          <w:lang w:bidi="ar-EG"/>
        </w:rPr>
        <w:t xml:space="preserve">لتوصيل الشبكي المعرَّف بالبرمجيات </w:t>
      </w:r>
      <w:r w:rsidRPr="005B272C">
        <w:rPr>
          <w:rFonts w:hint="cs"/>
          <w:rtl/>
        </w:rPr>
        <w:t>و</w:t>
      </w:r>
      <w:r w:rsidRPr="005B272C">
        <w:rPr>
          <w:rtl/>
        </w:rPr>
        <w:t>التمثيل الافتراضي لوظيفة الشبكة</w:t>
      </w:r>
      <w:r w:rsidRPr="005B272C">
        <w:rPr>
          <w:rFonts w:hint="cs"/>
          <w:rtl/>
          <w:lang w:bidi="ar"/>
        </w:rPr>
        <w:t xml:space="preserve"> وإنترنت الأشياء و</w:t>
      </w:r>
      <w:r w:rsidRPr="005B272C">
        <w:rPr>
          <w:rFonts w:hint="cs"/>
          <w:rtl/>
          <w:lang w:bidi="ar-EG"/>
        </w:rPr>
        <w:t xml:space="preserve">الشبكة المتمحورة حول المعلومات/الشبكة المتمحورة حول </w:t>
      </w:r>
      <w:r w:rsidRPr="005B272C">
        <w:rPr>
          <w:rFonts w:hint="cs"/>
          <w:rtl/>
          <w:lang w:bidi="ar"/>
        </w:rPr>
        <w:t xml:space="preserve">المحتوى وغيرها من المعماريات والتكنولوجيات المرشحة </w:t>
      </w:r>
      <w:r w:rsidRPr="005B272C">
        <w:rPr>
          <w:rFonts w:hint="cs"/>
          <w:rtl/>
          <w:lang w:bidi="ar-EG"/>
        </w:rPr>
        <w:t>لشبكة</w:t>
      </w:r>
      <w:r w:rsidRPr="005B272C">
        <w:rPr>
          <w:rFonts w:hint="cs"/>
          <w:rtl/>
          <w:lang w:bidi="ar"/>
        </w:rPr>
        <w:t xml:space="preserve"> المستقبل (كشبكة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Pr="005B272C">
        <w:rPr>
          <w:rFonts w:hint="cs"/>
          <w:rtl/>
          <w:lang w:bidi="ar-EG"/>
        </w:rPr>
        <w:t xml:space="preserve"> </w:t>
      </w:r>
      <w:r w:rsidR="001A3A23" w:rsidRPr="005B272C">
        <w:rPr>
          <w:lang w:bidi="ar-EG"/>
        </w:rPr>
        <w:t>(</w:t>
      </w:r>
      <w:r w:rsidRPr="005B272C">
        <w:rPr>
          <w:rFonts w:hint="cs"/>
        </w:rPr>
        <w:t>IMT</w:t>
      </w:r>
      <w:r w:rsidR="001A3A23" w:rsidRPr="005B272C">
        <w:noBreakHyphen/>
      </w:r>
      <w:r w:rsidRPr="005B272C">
        <w:rPr>
          <w:rFonts w:hint="cs"/>
        </w:rPr>
        <w:t>2020</w:t>
      </w:r>
      <w:r w:rsidR="001A3A23" w:rsidRPr="005B272C">
        <w:rPr>
          <w:lang w:bidi="ar-EG"/>
        </w:rPr>
        <w:t>)</w:t>
      </w:r>
      <w:r w:rsidRPr="005B272C">
        <w:rPr>
          <w:rFonts w:hint="cs"/>
          <w:rtl/>
          <w:lang w:bidi="ar"/>
        </w:rPr>
        <w:t>)؟</w:t>
      </w:r>
    </w:p>
    <w:p w:rsidR="00795EF3" w:rsidRPr="005B272C" w:rsidRDefault="00795EF3" w:rsidP="001A3A23">
      <w:pPr>
        <w:pStyle w:val="enumlev1"/>
        <w:rPr>
          <w:spacing w:val="4"/>
          <w:rtl/>
          <w:lang w:bidi="ar"/>
        </w:rPr>
      </w:pPr>
      <w:r w:rsidRPr="005B272C">
        <w:rPr>
          <w:spacing w:val="4"/>
        </w:rPr>
        <w:sym w:font="Symbol" w:char="F0B7"/>
      </w:r>
      <w:r w:rsidRPr="005B272C">
        <w:rPr>
          <w:spacing w:val="4"/>
          <w:rtl/>
          <w:lang w:bidi="ar-EG"/>
        </w:rPr>
        <w:tab/>
        <w:t>ما هي</w:t>
      </w:r>
      <w:r w:rsidRPr="005B272C">
        <w:rPr>
          <w:rFonts w:hint="cs"/>
          <w:spacing w:val="4"/>
          <w:rtl/>
          <w:lang w:bidi="ar-EG"/>
        </w:rPr>
        <w:t xml:space="preserve"> التوصيات الجديدة اللازمة لتوفير</w:t>
      </w:r>
      <w:r w:rsidRPr="005B272C">
        <w:rPr>
          <w:rFonts w:hint="cs"/>
          <w:spacing w:val="4"/>
          <w:rtl/>
          <w:lang w:bidi="ar"/>
        </w:rPr>
        <w:t xml:space="preserve"> آلية</w:t>
      </w:r>
      <w:r w:rsidRPr="005B272C">
        <w:rPr>
          <w:rFonts w:hint="cs"/>
          <w:spacing w:val="4"/>
          <w:rtl/>
        </w:rPr>
        <w:t xml:space="preserve"> لتفحص الرزم المعمق</w:t>
      </w:r>
      <w:r w:rsidR="001F672E" w:rsidRPr="005B272C">
        <w:rPr>
          <w:rFonts w:hint="cs"/>
          <w:spacing w:val="4"/>
          <w:rtl/>
        </w:rPr>
        <w:t xml:space="preserve"> في </w:t>
      </w:r>
      <w:r w:rsidRPr="005B272C">
        <w:rPr>
          <w:rFonts w:hint="cs"/>
          <w:spacing w:val="4"/>
          <w:rtl/>
        </w:rPr>
        <w:t>شبكات المستقبل</w:t>
      </w:r>
      <w:r w:rsidRPr="005B272C">
        <w:rPr>
          <w:rFonts w:hint="cs"/>
          <w:spacing w:val="4"/>
          <w:rtl/>
          <w:lang w:bidi="ar"/>
        </w:rPr>
        <w:t xml:space="preserve"> من منظور سياق التطبيق الناشئ؟</w:t>
      </w:r>
    </w:p>
    <w:p w:rsidR="00795EF3" w:rsidRPr="005B272C" w:rsidRDefault="00795EF3" w:rsidP="001A3A23">
      <w:pPr>
        <w:pStyle w:val="enumlev1"/>
        <w:rPr>
          <w:rtl/>
          <w:lang w:bidi="ar-EG"/>
        </w:rPr>
      </w:pPr>
      <w:r w:rsidRPr="005B272C">
        <w:lastRenderedPageBreak/>
        <w:sym w:font="Symbol" w:char="F0B7"/>
      </w:r>
      <w:r w:rsidRPr="005B272C">
        <w:rPr>
          <w:rtl/>
          <w:lang w:bidi="ar-EG"/>
        </w:rPr>
        <w:tab/>
        <w:t>ما هي</w:t>
      </w:r>
      <w:r w:rsidRPr="005B272C">
        <w:rPr>
          <w:rFonts w:hint="cs"/>
          <w:rtl/>
          <w:lang w:bidi="ar-EG"/>
        </w:rPr>
        <w:t xml:space="preserve"> التوصيات الجديدة اللازمة لتوفير نماذج أداء</w:t>
      </w:r>
      <w:r w:rsidRPr="005B272C">
        <w:rPr>
          <w:rFonts w:hint="cs"/>
          <w:rtl/>
        </w:rPr>
        <w:t xml:space="preserve"> لتفحص الرزم المعمق</w:t>
      </w:r>
      <w:r w:rsidR="001F672E" w:rsidRPr="005B272C">
        <w:rPr>
          <w:rFonts w:hint="cs"/>
          <w:rtl/>
        </w:rPr>
        <w:t xml:space="preserve"> في </w:t>
      </w:r>
      <w:r w:rsidRPr="005B272C">
        <w:rPr>
          <w:rFonts w:hint="cs"/>
          <w:rtl/>
        </w:rPr>
        <w:t>شبكات المستقبل؟</w:t>
      </w:r>
    </w:p>
    <w:p w:rsidR="00795EF3" w:rsidRPr="005B272C" w:rsidRDefault="00795EF3" w:rsidP="001A3A23">
      <w:pPr>
        <w:pStyle w:val="enumlev1"/>
        <w:rPr>
          <w:rtl/>
          <w:lang w:bidi="ar-EG"/>
        </w:rPr>
      </w:pPr>
      <w:r w:rsidRPr="005B272C">
        <w:rPr>
          <w:rtl/>
          <w:lang w:bidi="ar-EG"/>
        </w:rPr>
        <w:t>•</w:t>
      </w:r>
      <w:r w:rsidRPr="005B272C">
        <w:rPr>
          <w:rFonts w:hint="cs"/>
          <w:rtl/>
          <w:lang w:bidi="ar-EG"/>
        </w:rPr>
        <w:tab/>
      </w:r>
      <w:r w:rsidRPr="005B272C">
        <w:rPr>
          <w:rtl/>
          <w:lang w:bidi="ar-EG"/>
        </w:rPr>
        <w:t>ما هي</w:t>
      </w:r>
      <w:r w:rsidRPr="005B272C">
        <w:rPr>
          <w:rFonts w:hint="cs"/>
          <w:rtl/>
          <w:lang w:bidi="ar-EG"/>
        </w:rPr>
        <w:t xml:space="preserve"> التوصيات الجديدة اللازمة لدعم المتطلبات الوظيفية</w:t>
      </w:r>
      <w:r w:rsidRPr="005B272C">
        <w:rPr>
          <w:rFonts w:hint="cs"/>
          <w:rtl/>
        </w:rPr>
        <w:t xml:space="preserve"> لتفحص الرزم المعمق</w:t>
      </w:r>
      <w:r w:rsidR="001F672E" w:rsidRPr="005B272C">
        <w:rPr>
          <w:rFonts w:hint="cs"/>
          <w:rtl/>
        </w:rPr>
        <w:t xml:space="preserve"> في </w:t>
      </w:r>
      <w:r w:rsidRPr="005B272C">
        <w:rPr>
          <w:rFonts w:hint="cs"/>
          <w:rtl/>
        </w:rPr>
        <w:t>شبكات المستقبل؟</w:t>
      </w:r>
    </w:p>
    <w:p w:rsidR="00795EF3" w:rsidRPr="005B272C" w:rsidRDefault="00795EF3" w:rsidP="001A3A23">
      <w:pPr>
        <w:pStyle w:val="enumlev1"/>
        <w:rPr>
          <w:rtl/>
          <w:lang w:bidi="ar-EG"/>
        </w:rPr>
      </w:pPr>
      <w:r w:rsidRPr="005B272C">
        <w:rPr>
          <w:rtl/>
          <w:lang w:bidi="ar-EG"/>
        </w:rPr>
        <w:t>•</w:t>
      </w:r>
      <w:r w:rsidRPr="005B272C">
        <w:rPr>
          <w:rtl/>
          <w:lang w:bidi="ar-EG"/>
        </w:rPr>
        <w:tab/>
        <w:t>ما هي</w:t>
      </w:r>
      <w:r w:rsidRPr="005B272C">
        <w:rPr>
          <w:rFonts w:hint="cs"/>
          <w:rtl/>
          <w:lang w:bidi="ar-EG"/>
        </w:rPr>
        <w:t xml:space="preserve"> التوصيات الجديدة اللازمة لدعم المعمارية الوظيفية</w:t>
      </w:r>
      <w:r w:rsidRPr="005B272C">
        <w:rPr>
          <w:rFonts w:hint="cs"/>
          <w:rtl/>
        </w:rPr>
        <w:t xml:space="preserve"> لتفحص الرزم المعمق</w:t>
      </w:r>
      <w:r w:rsidR="001F672E" w:rsidRPr="005B272C">
        <w:rPr>
          <w:rFonts w:hint="cs"/>
          <w:rtl/>
        </w:rPr>
        <w:t xml:space="preserve"> في </w:t>
      </w:r>
      <w:r w:rsidRPr="005B272C">
        <w:rPr>
          <w:rFonts w:hint="cs"/>
          <w:rtl/>
        </w:rPr>
        <w:t>شبكات المستقبل؟</w:t>
      </w:r>
    </w:p>
    <w:p w:rsidR="00795EF3" w:rsidRPr="005B272C" w:rsidRDefault="00795EF3" w:rsidP="001A3A23">
      <w:pPr>
        <w:pStyle w:val="enumlev1"/>
        <w:rPr>
          <w:rtl/>
          <w:lang w:bidi="ar-EG"/>
        </w:rPr>
      </w:pPr>
      <w:r w:rsidRPr="005B272C">
        <w:sym w:font="Symbol" w:char="F0B7"/>
      </w:r>
      <w:r w:rsidRPr="005B272C">
        <w:rPr>
          <w:rtl/>
          <w:lang w:bidi="ar-EG"/>
        </w:rPr>
        <w:tab/>
        <w:t>ما هي</w:t>
      </w:r>
      <w:r w:rsidRPr="005B272C">
        <w:rPr>
          <w:rFonts w:hint="cs"/>
          <w:rtl/>
          <w:lang w:bidi="ar-EG"/>
        </w:rPr>
        <w:t xml:space="preserve"> التوصيات الجديدة اللازمة لتوفير متطلبات للتوصيل الشبكي المدفوع بالبيانات؟</w:t>
      </w:r>
    </w:p>
    <w:p w:rsidR="00795EF3" w:rsidRPr="005B272C" w:rsidRDefault="00795EF3" w:rsidP="001A3A23">
      <w:pPr>
        <w:pStyle w:val="enumlev1"/>
        <w:rPr>
          <w:rtl/>
          <w:lang w:bidi="ar-EG"/>
        </w:rPr>
      </w:pPr>
      <w:r w:rsidRPr="005B272C">
        <w:sym w:font="Symbol" w:char="F0B7"/>
      </w:r>
      <w:r w:rsidRPr="005B272C">
        <w:rPr>
          <w:rtl/>
          <w:lang w:bidi="ar-EG"/>
        </w:rPr>
        <w:tab/>
        <w:t>ما هي</w:t>
      </w:r>
      <w:r w:rsidRPr="005B272C">
        <w:rPr>
          <w:rFonts w:hint="cs"/>
          <w:rtl/>
          <w:lang w:bidi="ar-EG"/>
        </w:rPr>
        <w:t xml:space="preserve"> التوصيات الجديدة اللازمة لتوفير</w:t>
      </w:r>
      <w:r w:rsidRPr="005B272C">
        <w:rPr>
          <w:rFonts w:hint="cs"/>
          <w:rtl/>
          <w:lang w:bidi="ar"/>
        </w:rPr>
        <w:t xml:space="preserve"> آلية لتطبيق</w:t>
      </w:r>
      <w:r w:rsidRPr="005B272C">
        <w:rPr>
          <w:rFonts w:hint="cs"/>
          <w:rtl/>
          <w:lang w:bidi="ar-EG"/>
        </w:rPr>
        <w:t xml:space="preserve"> التوصيل الشبكي المدفوع بالبيانات؟</w:t>
      </w:r>
    </w:p>
    <w:p w:rsidR="00795EF3" w:rsidRPr="005B272C" w:rsidRDefault="00795EF3" w:rsidP="008B1413">
      <w:pPr>
        <w:pStyle w:val="Heading3"/>
        <w:rPr>
          <w:rtl/>
        </w:rPr>
      </w:pPr>
      <w:r w:rsidRPr="005B272C">
        <w:t>3</w:t>
      </w:r>
      <w:r w:rsidRPr="005B272C">
        <w:rPr>
          <w:rtl/>
        </w:rPr>
        <w:tab/>
        <w:t>المهام</w:t>
      </w:r>
    </w:p>
    <w:p w:rsidR="00795EF3" w:rsidRPr="005B272C" w:rsidRDefault="00795EF3" w:rsidP="00901AA3">
      <w:pPr>
        <w:rPr>
          <w:rtl/>
          <w:lang w:bidi="ar-EG"/>
        </w:rPr>
      </w:pPr>
      <w:r w:rsidRPr="005B272C">
        <w:rPr>
          <w:rtl/>
          <w:lang w:bidi="ar-EG"/>
        </w:rPr>
        <w:t>تشمل المهام البنود التالية دون أن تقتصر عليها:</w:t>
      </w:r>
    </w:p>
    <w:p w:rsidR="00795EF3" w:rsidRPr="005B272C" w:rsidRDefault="00795EF3" w:rsidP="00910A6E">
      <w:pPr>
        <w:pStyle w:val="enumlev1"/>
        <w:rPr>
          <w:rtl/>
          <w:lang w:bidi="ar-EG"/>
        </w:rPr>
      </w:pPr>
      <w:r w:rsidRPr="005B272C">
        <w:sym w:font="Symbol" w:char="F0B7"/>
      </w:r>
      <w:r w:rsidRPr="005B272C">
        <w:rPr>
          <w:rtl/>
          <w:lang w:bidi="ar-EG"/>
        </w:rPr>
        <w:tab/>
      </w:r>
      <w:r w:rsidRPr="005B272C">
        <w:rPr>
          <w:rFonts w:hint="cs"/>
          <w:rtl/>
          <w:lang w:bidi="ar"/>
        </w:rPr>
        <w:t xml:space="preserve">تعزيزات للتوصيتين </w:t>
      </w:r>
      <w:r w:rsidRPr="005B272C">
        <w:rPr>
          <w:rFonts w:hint="cs"/>
        </w:rPr>
        <w:t>Y.2770</w:t>
      </w:r>
      <w:r w:rsidRPr="005B272C">
        <w:rPr>
          <w:rFonts w:hint="cs"/>
          <w:rtl/>
          <w:lang w:bidi="ar"/>
        </w:rPr>
        <w:t xml:space="preserve"> (متطلبات </w:t>
      </w:r>
      <w:r w:rsidRPr="005B272C">
        <w:rPr>
          <w:rFonts w:hint="cs"/>
          <w:rtl/>
        </w:rPr>
        <w:t>تفحص الرزم المعمق</w:t>
      </w:r>
      <w:r w:rsidRPr="005B272C">
        <w:rPr>
          <w:rFonts w:hint="cs"/>
          <w:rtl/>
          <w:lang w:bidi="ar"/>
        </w:rPr>
        <w:t>) و</w:t>
      </w:r>
      <w:r w:rsidRPr="005B272C">
        <w:rPr>
          <w:rFonts w:hint="cs"/>
        </w:rPr>
        <w:t>Y.2771</w:t>
      </w:r>
      <w:r w:rsidRPr="005B272C">
        <w:rPr>
          <w:rFonts w:hint="cs"/>
          <w:rtl/>
          <w:lang w:bidi="ar"/>
        </w:rPr>
        <w:t xml:space="preserve"> (إطار </w:t>
      </w:r>
      <w:r w:rsidRPr="005B272C">
        <w:rPr>
          <w:rFonts w:hint="cs"/>
          <w:rtl/>
        </w:rPr>
        <w:t>تفحص الرزم المعمق</w:t>
      </w:r>
      <w:r w:rsidRPr="005B272C">
        <w:rPr>
          <w:rFonts w:hint="cs"/>
          <w:rtl/>
          <w:lang w:bidi="ar"/>
        </w:rPr>
        <w:t>)</w:t>
      </w:r>
      <w:r w:rsidR="001F672E" w:rsidRPr="005B272C">
        <w:rPr>
          <w:rFonts w:hint="cs"/>
          <w:rtl/>
          <w:lang w:bidi="ar"/>
        </w:rPr>
        <w:t xml:space="preserve"> في </w:t>
      </w:r>
      <w:r w:rsidRPr="005B272C">
        <w:rPr>
          <w:rFonts w:hint="cs"/>
          <w:rtl/>
          <w:lang w:bidi="ar"/>
        </w:rPr>
        <w:t>شبكات المستقبلي (بما</w:t>
      </w:r>
      <w:r w:rsidR="001F672E" w:rsidRPr="005B272C">
        <w:rPr>
          <w:rFonts w:hint="cs"/>
          <w:rtl/>
          <w:lang w:bidi="ar"/>
        </w:rPr>
        <w:t xml:space="preserve"> في </w:t>
      </w:r>
      <w:r w:rsidRPr="005B272C">
        <w:rPr>
          <w:rFonts w:hint="cs"/>
          <w:rtl/>
          <w:lang w:bidi="ar"/>
        </w:rPr>
        <w:t>ذلك ا</w:t>
      </w:r>
      <w:r w:rsidRPr="005B272C">
        <w:rPr>
          <w:rFonts w:hint="cs"/>
          <w:rtl/>
          <w:lang w:bidi="ar-EG"/>
        </w:rPr>
        <w:t xml:space="preserve">لتوصيل الشبكي المعرَّف بالبرمجيات </w:t>
      </w:r>
      <w:r w:rsidRPr="005B272C">
        <w:rPr>
          <w:rFonts w:hint="cs"/>
          <w:rtl/>
        </w:rPr>
        <w:t>و</w:t>
      </w:r>
      <w:r w:rsidRPr="005B272C">
        <w:rPr>
          <w:rtl/>
        </w:rPr>
        <w:t>التمثيل الافتراضي لوظيفة الشبكة</w:t>
      </w:r>
      <w:r w:rsidRPr="005B272C">
        <w:rPr>
          <w:rFonts w:hint="cs"/>
          <w:rtl/>
          <w:lang w:bidi="ar"/>
        </w:rPr>
        <w:t xml:space="preserve"> وإنترنت الأشياء و</w:t>
      </w:r>
      <w:r w:rsidRPr="005B272C">
        <w:rPr>
          <w:rFonts w:hint="cs"/>
          <w:rtl/>
          <w:lang w:bidi="ar-EG"/>
        </w:rPr>
        <w:t xml:space="preserve">الشبكة المتمحورة حول المعلومات/الشبكة المتمحورة حول </w:t>
      </w:r>
      <w:r w:rsidRPr="005B272C">
        <w:rPr>
          <w:rFonts w:hint="cs"/>
          <w:rtl/>
          <w:lang w:bidi="ar"/>
        </w:rPr>
        <w:t xml:space="preserve">المحتوى وغيرها من المعماريات والتكنولوجيات المرشحة </w:t>
      </w:r>
      <w:r w:rsidRPr="005B272C">
        <w:rPr>
          <w:rFonts w:hint="cs"/>
          <w:rtl/>
          <w:lang w:bidi="ar-EG"/>
        </w:rPr>
        <w:t>لشبكة</w:t>
      </w:r>
      <w:r w:rsidRPr="005B272C">
        <w:rPr>
          <w:rFonts w:hint="cs"/>
          <w:rtl/>
          <w:lang w:bidi="ar"/>
        </w:rPr>
        <w:t xml:space="preserve"> المستقبل (كشبكة </w:t>
      </w:r>
      <w:r w:rsidRPr="005B272C">
        <w:rPr>
          <w:rFonts w:hint="cs"/>
          <w:rtl/>
          <w:lang w:bidi="ar-EG"/>
        </w:rPr>
        <w:t xml:space="preserve">الاتصالات </w:t>
      </w:r>
      <w:r w:rsidR="00AD4C9C" w:rsidRPr="005B272C">
        <w:rPr>
          <w:rFonts w:hint="cs"/>
          <w:rtl/>
          <w:lang w:bidi="ar-EG"/>
        </w:rPr>
        <w:t>المتنقلة الدولية-</w:t>
      </w:r>
      <w:r w:rsidR="00CF28B4" w:rsidRPr="005B272C">
        <w:rPr>
          <w:rFonts w:hint="cs"/>
          <w:lang w:bidi="ar-EG"/>
        </w:rPr>
        <w:t>2020</w:t>
      </w:r>
      <w:r w:rsidRPr="005B272C">
        <w:rPr>
          <w:rFonts w:hint="cs"/>
          <w:rtl/>
          <w:lang w:bidi="ar-EG"/>
        </w:rPr>
        <w:t xml:space="preserve"> </w:t>
      </w:r>
      <w:r w:rsidR="00910A6E" w:rsidRPr="005B272C">
        <w:rPr>
          <w:lang w:bidi="ar-EG"/>
        </w:rPr>
        <w:t>(</w:t>
      </w:r>
      <w:r w:rsidRPr="005B272C">
        <w:rPr>
          <w:rFonts w:hint="cs"/>
        </w:rPr>
        <w:t>IMT</w:t>
      </w:r>
      <w:r w:rsidR="00910A6E" w:rsidRPr="005B272C">
        <w:noBreakHyphen/>
      </w:r>
      <w:r w:rsidRPr="005B272C">
        <w:rPr>
          <w:rFonts w:hint="cs"/>
        </w:rPr>
        <w:t>2020</w:t>
      </w:r>
      <w:r w:rsidR="00910A6E" w:rsidRPr="005B272C">
        <w:rPr>
          <w:lang w:bidi="ar-EG"/>
        </w:rPr>
        <w:t>)</w:t>
      </w:r>
      <w:r w:rsidRPr="005B272C">
        <w:rPr>
          <w:rFonts w:hint="cs"/>
          <w:rtl/>
          <w:lang w:bidi="ar"/>
        </w:rPr>
        <w:t>).</w:t>
      </w:r>
    </w:p>
    <w:p w:rsidR="00795EF3" w:rsidRPr="005B272C" w:rsidRDefault="00795EF3" w:rsidP="00910A6E">
      <w:pPr>
        <w:pStyle w:val="enumlev1"/>
        <w:rPr>
          <w:rtl/>
          <w:lang w:bidi="ar-EG"/>
        </w:rPr>
      </w:pPr>
      <w:r w:rsidRPr="005B272C">
        <w:sym w:font="Symbol" w:char="F0B7"/>
      </w:r>
      <w:r w:rsidRPr="005B272C">
        <w:rPr>
          <w:rtl/>
          <w:lang w:bidi="ar-EG"/>
        </w:rPr>
        <w:tab/>
      </w:r>
      <w:r w:rsidRPr="005B272C">
        <w:rPr>
          <w:rFonts w:hint="cs"/>
          <w:rtl/>
          <w:lang w:bidi="ar"/>
        </w:rPr>
        <w:t>وضع توصيات جديدة بشأن آلية</w:t>
      </w:r>
      <w:r w:rsidRPr="005B272C">
        <w:rPr>
          <w:rFonts w:hint="cs"/>
          <w:rtl/>
        </w:rPr>
        <w:t xml:space="preserve"> لتفحص الرزم المعمق</w:t>
      </w:r>
      <w:r w:rsidR="001F672E" w:rsidRPr="005B272C">
        <w:rPr>
          <w:rFonts w:hint="cs"/>
          <w:rtl/>
        </w:rPr>
        <w:t xml:space="preserve"> في </w:t>
      </w:r>
      <w:r w:rsidRPr="005B272C">
        <w:rPr>
          <w:rFonts w:hint="cs"/>
          <w:rtl/>
        </w:rPr>
        <w:t>شبكات المستقبل</w:t>
      </w:r>
      <w:r w:rsidRPr="005B272C">
        <w:rPr>
          <w:rFonts w:hint="cs"/>
          <w:rtl/>
          <w:lang w:bidi="ar"/>
        </w:rPr>
        <w:t xml:space="preserve"> من منظور سياق التطبيق الناشئ.</w:t>
      </w:r>
    </w:p>
    <w:p w:rsidR="00795EF3" w:rsidRPr="005B272C" w:rsidRDefault="00795EF3" w:rsidP="00910A6E">
      <w:pPr>
        <w:pStyle w:val="enumlev1"/>
        <w:rPr>
          <w:rtl/>
          <w:lang w:bidi="ar-EG"/>
        </w:rPr>
      </w:pPr>
      <w:r w:rsidRPr="005B272C">
        <w:sym w:font="Symbol" w:char="F0B7"/>
      </w:r>
      <w:r w:rsidRPr="005B272C">
        <w:rPr>
          <w:rtl/>
          <w:lang w:bidi="ar-EG"/>
        </w:rPr>
        <w:tab/>
      </w:r>
      <w:r w:rsidRPr="005B272C">
        <w:rPr>
          <w:rFonts w:hint="cs"/>
          <w:rtl/>
          <w:lang w:bidi="ar"/>
        </w:rPr>
        <w:t>وضع توصيات جديدة بشأن نموذج</w:t>
      </w:r>
      <w:r w:rsidRPr="005B272C">
        <w:rPr>
          <w:rFonts w:hint="cs"/>
          <w:rtl/>
          <w:lang w:bidi="ar-EG"/>
        </w:rPr>
        <w:t xml:space="preserve"> أداء</w:t>
      </w:r>
      <w:r w:rsidRPr="005B272C">
        <w:rPr>
          <w:rFonts w:hint="cs"/>
          <w:rtl/>
        </w:rPr>
        <w:t xml:space="preserve"> تفحص الرزم المعمق.</w:t>
      </w:r>
    </w:p>
    <w:p w:rsidR="00795EF3" w:rsidRPr="005B272C" w:rsidRDefault="00795EF3" w:rsidP="00910A6E">
      <w:pPr>
        <w:pStyle w:val="enumlev1"/>
        <w:rPr>
          <w:rtl/>
          <w:lang w:bidi="ar-EG"/>
        </w:rPr>
      </w:pPr>
      <w:r w:rsidRPr="005B272C">
        <w:sym w:font="Symbol" w:char="F0B7"/>
      </w:r>
      <w:r w:rsidRPr="005B272C">
        <w:rPr>
          <w:rtl/>
          <w:lang w:bidi="ar-EG"/>
        </w:rPr>
        <w:tab/>
      </w:r>
      <w:r w:rsidRPr="005B272C">
        <w:rPr>
          <w:rFonts w:hint="cs"/>
          <w:rtl/>
          <w:lang w:bidi="ar"/>
        </w:rPr>
        <w:t>وضع توصيات جديدة بشأن</w:t>
      </w:r>
      <w:r w:rsidRPr="005B272C">
        <w:rPr>
          <w:rFonts w:hint="cs"/>
          <w:rtl/>
          <w:lang w:bidi="ar-EG"/>
        </w:rPr>
        <w:t xml:space="preserve"> المتطلبات الوظيفية</w:t>
      </w:r>
      <w:r w:rsidRPr="005B272C">
        <w:rPr>
          <w:rFonts w:hint="cs"/>
          <w:rtl/>
        </w:rPr>
        <w:t xml:space="preserve"> لتفحص الرزم المعمق</w:t>
      </w:r>
      <w:r w:rsidR="001F672E" w:rsidRPr="005B272C">
        <w:rPr>
          <w:rFonts w:hint="cs"/>
          <w:rtl/>
        </w:rPr>
        <w:t xml:space="preserve"> في </w:t>
      </w:r>
      <w:r w:rsidRPr="005B272C">
        <w:rPr>
          <w:rFonts w:hint="cs"/>
          <w:rtl/>
        </w:rPr>
        <w:t>شبكات المستقبل.</w:t>
      </w:r>
    </w:p>
    <w:p w:rsidR="00795EF3" w:rsidRPr="005B272C" w:rsidRDefault="00795EF3" w:rsidP="00910A6E">
      <w:pPr>
        <w:pStyle w:val="enumlev1"/>
        <w:rPr>
          <w:rtl/>
          <w:lang w:bidi="ar-EG"/>
        </w:rPr>
      </w:pPr>
      <w:r w:rsidRPr="005B272C">
        <w:sym w:font="Symbol" w:char="F0B7"/>
      </w:r>
      <w:r w:rsidRPr="005B272C">
        <w:rPr>
          <w:rtl/>
          <w:lang w:bidi="ar-EG"/>
        </w:rPr>
        <w:tab/>
      </w:r>
      <w:r w:rsidRPr="005B272C">
        <w:rPr>
          <w:rFonts w:hint="cs"/>
          <w:rtl/>
          <w:lang w:bidi="ar"/>
        </w:rPr>
        <w:t>وضع توصيات جديدة بشأن</w:t>
      </w:r>
      <w:r w:rsidRPr="005B272C">
        <w:rPr>
          <w:rFonts w:hint="cs"/>
          <w:rtl/>
          <w:lang w:bidi="ar-EG"/>
        </w:rPr>
        <w:t xml:space="preserve"> المعمارية الوظيفية</w:t>
      </w:r>
      <w:r w:rsidRPr="005B272C">
        <w:rPr>
          <w:rFonts w:hint="cs"/>
          <w:rtl/>
        </w:rPr>
        <w:t xml:space="preserve"> لتفحص الرزم المعمق</w:t>
      </w:r>
      <w:r w:rsidR="001F672E" w:rsidRPr="005B272C">
        <w:rPr>
          <w:rFonts w:hint="cs"/>
          <w:rtl/>
        </w:rPr>
        <w:t xml:space="preserve"> في </w:t>
      </w:r>
      <w:r w:rsidRPr="005B272C">
        <w:rPr>
          <w:rFonts w:hint="cs"/>
          <w:rtl/>
        </w:rPr>
        <w:t>شبكات المستقبل.</w:t>
      </w:r>
    </w:p>
    <w:p w:rsidR="00795EF3" w:rsidRPr="005B272C" w:rsidRDefault="00795EF3" w:rsidP="00910A6E">
      <w:pPr>
        <w:pStyle w:val="enumlev1"/>
        <w:rPr>
          <w:rtl/>
          <w:lang w:bidi="ar-EG"/>
        </w:rPr>
      </w:pPr>
      <w:r w:rsidRPr="005B272C">
        <w:sym w:font="Symbol" w:char="F0B7"/>
      </w:r>
      <w:r w:rsidRPr="005B272C">
        <w:rPr>
          <w:rtl/>
          <w:lang w:bidi="ar-EG"/>
        </w:rPr>
        <w:tab/>
      </w:r>
      <w:r w:rsidRPr="005B272C">
        <w:rPr>
          <w:rFonts w:hint="cs"/>
          <w:rtl/>
          <w:lang w:bidi="ar"/>
        </w:rPr>
        <w:t>وضع توصيات جديدة بشأن إطار</w:t>
      </w:r>
      <w:r w:rsidRPr="005B272C">
        <w:rPr>
          <w:rFonts w:hint="cs"/>
          <w:rtl/>
          <w:lang w:bidi="ar-EG"/>
        </w:rPr>
        <w:t xml:space="preserve"> التوصيل الشبكي المدفوع بالبيانات.</w:t>
      </w:r>
    </w:p>
    <w:p w:rsidR="00795EF3" w:rsidRPr="005B272C" w:rsidRDefault="00795EF3" w:rsidP="00910A6E">
      <w:pPr>
        <w:pStyle w:val="enumlev1"/>
        <w:rPr>
          <w:rtl/>
          <w:lang w:bidi="ar-EG"/>
        </w:rPr>
      </w:pPr>
      <w:r w:rsidRPr="005B272C">
        <w:sym w:font="Symbol" w:char="F0B7"/>
      </w:r>
      <w:r w:rsidRPr="005B272C">
        <w:rPr>
          <w:rtl/>
          <w:lang w:bidi="ar-EG"/>
        </w:rPr>
        <w:tab/>
      </w:r>
      <w:r w:rsidRPr="005B272C">
        <w:rPr>
          <w:rFonts w:hint="cs"/>
          <w:rtl/>
          <w:lang w:bidi="ar"/>
        </w:rPr>
        <w:t xml:space="preserve">وضع توصيات جديدة بشأن متطلبات </w:t>
      </w:r>
      <w:r w:rsidRPr="005B272C">
        <w:rPr>
          <w:rFonts w:hint="cs"/>
          <w:rtl/>
          <w:lang w:bidi="ar-EG"/>
        </w:rPr>
        <w:t>التوصيل الشبكي المدفوع بالبيانات.</w:t>
      </w:r>
    </w:p>
    <w:p w:rsidR="00795EF3" w:rsidRPr="005B272C" w:rsidRDefault="00795EF3" w:rsidP="00910A6E">
      <w:pPr>
        <w:pStyle w:val="enumlev1"/>
        <w:rPr>
          <w:rtl/>
          <w:lang w:bidi="ar-EG"/>
        </w:rPr>
      </w:pPr>
      <w:r w:rsidRPr="005B272C">
        <w:sym w:font="Symbol" w:char="F0B7"/>
      </w:r>
      <w:r w:rsidRPr="005B272C">
        <w:rPr>
          <w:rtl/>
          <w:lang w:bidi="ar-EG"/>
        </w:rPr>
        <w:tab/>
      </w:r>
      <w:r w:rsidRPr="005B272C">
        <w:rPr>
          <w:rFonts w:hint="cs"/>
          <w:rtl/>
          <w:lang w:bidi="ar"/>
        </w:rPr>
        <w:t>وضع توصيات جديدة بشأن آلية تطبيق</w:t>
      </w:r>
      <w:r w:rsidRPr="005B272C">
        <w:rPr>
          <w:rFonts w:hint="cs"/>
          <w:rtl/>
          <w:lang w:bidi="ar-EG"/>
        </w:rPr>
        <w:t xml:space="preserve"> التوصيل الشبكي المدفوع بالبيانات.</w:t>
      </w:r>
    </w:p>
    <w:p w:rsidR="00795EF3" w:rsidRPr="005B272C" w:rsidRDefault="00795EF3" w:rsidP="007641F2">
      <w:pPr>
        <w:rPr>
          <w:rtl/>
        </w:rPr>
      </w:pPr>
      <w:r w:rsidRPr="005B272C">
        <w:rPr>
          <w:rtl/>
        </w:rPr>
        <w:t>وترد معلومات محدَّثة عن حالة الأعمال الجارية</w:t>
      </w:r>
      <w:r w:rsidR="001F672E" w:rsidRPr="005B272C">
        <w:rPr>
          <w:rtl/>
        </w:rPr>
        <w:t xml:space="preserve"> في </w:t>
      </w:r>
      <w:r w:rsidRPr="005B272C">
        <w:rPr>
          <w:rtl/>
        </w:rPr>
        <w:t>إطار هذه المسألة</w:t>
      </w:r>
      <w:r w:rsidR="001F672E" w:rsidRPr="005B272C">
        <w:rPr>
          <w:rtl/>
        </w:rPr>
        <w:t xml:space="preserve"> في </w:t>
      </w:r>
      <w:r w:rsidRPr="005B272C">
        <w:rPr>
          <w:rtl/>
        </w:rPr>
        <w:t xml:space="preserve">برنامج عمل لجنة الدراسات </w:t>
      </w:r>
      <w:r w:rsidRPr="005B272C">
        <w:t>13</w:t>
      </w:r>
      <w:r w:rsidRPr="005B272C">
        <w:rPr>
          <w:rtl/>
        </w:rPr>
        <w:t xml:space="preserve"> على</w:t>
      </w:r>
      <w:r w:rsidRPr="005B272C">
        <w:rPr>
          <w:rFonts w:hint="cs"/>
          <w:rtl/>
        </w:rPr>
        <w:t xml:space="preserve"> الرابط</w:t>
      </w:r>
      <w:r w:rsidR="007641F2" w:rsidRPr="005B272C">
        <w:rPr>
          <w:rFonts w:hint="cs"/>
          <w:rtl/>
        </w:rPr>
        <w:t>:</w:t>
      </w:r>
      <w:r w:rsidR="007641F2" w:rsidRPr="005B272C">
        <w:rPr>
          <w:rtl/>
        </w:rPr>
        <w:tab/>
      </w:r>
      <w:r w:rsidR="007641F2" w:rsidRPr="005B272C">
        <w:rPr>
          <w:rtl/>
        </w:rPr>
        <w:br/>
      </w:r>
      <w:hyperlink r:id="rId23" w:history="1">
        <w:r w:rsidR="007641F2" w:rsidRPr="005B272C">
          <w:rPr>
            <w:rStyle w:val="Hyperlink"/>
            <w:lang w:val="en-GB"/>
          </w:rPr>
          <w:t>http://www.itu.int/itu-t/workprog/wp_search.aspx?sg=13</w:t>
        </w:r>
      </w:hyperlink>
    </w:p>
    <w:p w:rsidR="00795EF3" w:rsidRPr="005B272C" w:rsidRDefault="00795EF3" w:rsidP="008B1413">
      <w:pPr>
        <w:pStyle w:val="Heading3"/>
        <w:rPr>
          <w:rtl/>
        </w:rPr>
      </w:pPr>
      <w:r w:rsidRPr="005B272C">
        <w:t>4</w:t>
      </w:r>
      <w:r w:rsidRPr="005B272C">
        <w:rPr>
          <w:rtl/>
        </w:rPr>
        <w:tab/>
        <w:t>الرواب</w:t>
      </w:r>
      <w:r w:rsidRPr="005B272C">
        <w:rPr>
          <w:rFonts w:hint="cs"/>
          <w:rtl/>
        </w:rPr>
        <w:t>ط</w:t>
      </w:r>
    </w:p>
    <w:p w:rsidR="00795EF3" w:rsidRPr="005B272C" w:rsidRDefault="00795EF3" w:rsidP="00C44482">
      <w:pPr>
        <w:keepNext/>
        <w:keepLines/>
        <w:rPr>
          <w:b/>
          <w:bCs/>
          <w:rtl/>
          <w:lang w:bidi="ar-EG"/>
        </w:rPr>
      </w:pPr>
      <w:r w:rsidRPr="005B272C">
        <w:rPr>
          <w:rFonts w:hint="cs"/>
          <w:b/>
          <w:bCs/>
          <w:rtl/>
          <w:lang w:bidi="ar-EG"/>
        </w:rPr>
        <w:t>المسائل</w:t>
      </w:r>
      <w:r w:rsidRPr="005B272C">
        <w:rPr>
          <w:b/>
          <w:bCs/>
          <w:rtl/>
          <w:lang w:bidi="ar-EG"/>
        </w:rPr>
        <w:t>:</w:t>
      </w:r>
    </w:p>
    <w:p w:rsidR="00795EF3" w:rsidRPr="005B272C" w:rsidRDefault="00795EF3" w:rsidP="00992A8C">
      <w:pPr>
        <w:pStyle w:val="enumlev1"/>
        <w:rPr>
          <w:rtl/>
          <w:lang w:bidi="ar-EG"/>
        </w:rPr>
      </w:pPr>
      <w:r w:rsidRPr="005B272C">
        <w:sym w:font="Symbol" w:char="F0B7"/>
      </w:r>
      <w:r w:rsidRPr="005B272C">
        <w:rPr>
          <w:rFonts w:hint="cs"/>
          <w:rtl/>
          <w:lang w:bidi="ar-EG"/>
        </w:rPr>
        <w:tab/>
        <w:t>جميع المسائل المتعلقة بالبيانات الضخمة.</w:t>
      </w:r>
    </w:p>
    <w:p w:rsidR="00795EF3" w:rsidRPr="005B272C" w:rsidRDefault="00795EF3" w:rsidP="00992A8C">
      <w:pPr>
        <w:pStyle w:val="enumlev1"/>
        <w:rPr>
          <w:rtl/>
          <w:lang w:bidi="ar-EG"/>
        </w:rPr>
      </w:pPr>
      <w:r w:rsidRPr="005B272C">
        <w:sym w:font="Symbol" w:char="F0B7"/>
      </w:r>
      <w:r w:rsidRPr="005B272C">
        <w:rPr>
          <w:rFonts w:hint="cs"/>
          <w:rtl/>
          <w:lang w:bidi="ar-EG"/>
        </w:rPr>
        <w:tab/>
        <w:t>المسائل المتعلقة بمواكبة التطبيق وجودة الخدمة، وتشغيل وإدارة وصيانة الشبكة.</w:t>
      </w:r>
    </w:p>
    <w:p w:rsidR="00795EF3" w:rsidRPr="005B272C" w:rsidRDefault="00795EF3" w:rsidP="00992A8C">
      <w:pPr>
        <w:pStyle w:val="enumlev1"/>
        <w:rPr>
          <w:rtl/>
          <w:lang w:bidi="ar-EG"/>
        </w:rPr>
      </w:pPr>
      <w:r w:rsidRPr="005B272C">
        <w:sym w:font="Symbol" w:char="F0B7"/>
      </w:r>
      <w:r w:rsidRPr="005B272C">
        <w:rPr>
          <w:rFonts w:hint="cs"/>
          <w:rtl/>
          <w:lang w:bidi="ar-EG"/>
        </w:rPr>
        <w:tab/>
        <w:t>المسائل المتعلقة</w:t>
      </w:r>
      <w:r w:rsidRPr="005B272C">
        <w:rPr>
          <w:rFonts w:hint="cs"/>
          <w:rtl/>
          <w:lang w:bidi="ar"/>
        </w:rPr>
        <w:t xml:space="preserve"> </w:t>
      </w:r>
      <w:proofErr w:type="spellStart"/>
      <w:r w:rsidRPr="005B272C">
        <w:rPr>
          <w:rFonts w:hint="cs"/>
          <w:rtl/>
          <w:lang w:bidi="ar"/>
        </w:rPr>
        <w:t>با</w:t>
      </w:r>
      <w:proofErr w:type="spellEnd"/>
      <w:r w:rsidRPr="005B272C">
        <w:rPr>
          <w:rFonts w:hint="cs"/>
          <w:rtl/>
          <w:lang w:bidi="ar-EG"/>
        </w:rPr>
        <w:t xml:space="preserve">لتوصيل الشبكي المعرَّف بالبرمجيات </w:t>
      </w:r>
      <w:r w:rsidRPr="005B272C">
        <w:rPr>
          <w:rFonts w:hint="cs"/>
          <w:rtl/>
        </w:rPr>
        <w:t>و</w:t>
      </w:r>
      <w:r w:rsidRPr="005B272C">
        <w:rPr>
          <w:rtl/>
        </w:rPr>
        <w:t>التمثيل الافتراضي لوظيفة الشبكة</w:t>
      </w:r>
    </w:p>
    <w:p w:rsidR="00795EF3" w:rsidRPr="005B272C" w:rsidRDefault="00795EF3" w:rsidP="00C44482">
      <w:pPr>
        <w:keepNext/>
        <w:keepLines/>
        <w:rPr>
          <w:b/>
          <w:bCs/>
          <w:rtl/>
          <w:lang w:bidi="ar-EG"/>
        </w:rPr>
      </w:pPr>
      <w:r w:rsidRPr="005B272C">
        <w:rPr>
          <w:b/>
          <w:bCs/>
          <w:rtl/>
          <w:lang w:bidi="ar-EG"/>
        </w:rPr>
        <w:t>لجان الدراسات:</w:t>
      </w:r>
    </w:p>
    <w:p w:rsidR="00795EF3" w:rsidRPr="005B272C" w:rsidRDefault="00795EF3" w:rsidP="00992A8C">
      <w:pPr>
        <w:pStyle w:val="enumlev1"/>
        <w:rPr>
          <w:rtl/>
          <w:lang w:bidi="ar-EG"/>
        </w:rPr>
      </w:pPr>
      <w:r w:rsidRPr="005B272C">
        <w:sym w:font="Symbol" w:char="F0B7"/>
      </w:r>
      <w:r w:rsidRPr="005B272C">
        <w:rPr>
          <w:rFonts w:hint="cs"/>
          <w:rtl/>
          <w:lang w:bidi="ar-EG"/>
        </w:rPr>
        <w:tab/>
        <w:t xml:space="preserve">جميع </w:t>
      </w:r>
      <w:r w:rsidRPr="005B272C">
        <w:rPr>
          <w:rtl/>
        </w:rPr>
        <w:t>لجان الدراسات</w:t>
      </w:r>
      <w:r w:rsidRPr="005B272C">
        <w:rPr>
          <w:rFonts w:hint="cs"/>
          <w:rtl/>
        </w:rPr>
        <w:t xml:space="preserve"> ذات الصلة ب</w:t>
      </w:r>
      <w:r w:rsidRPr="005B272C">
        <w:rPr>
          <w:rFonts w:hint="cs"/>
          <w:rtl/>
          <w:lang w:bidi="ar-EG"/>
        </w:rPr>
        <w:t>جودة الخدمة، والتشغيل والإدارة والصيانة، وشبكات المستقبل.</w:t>
      </w:r>
    </w:p>
    <w:p w:rsidR="00795EF3" w:rsidRPr="005B272C" w:rsidRDefault="00795EF3" w:rsidP="00C44482">
      <w:pPr>
        <w:keepNext/>
        <w:keepLines/>
        <w:rPr>
          <w:b/>
          <w:bCs/>
          <w:rtl/>
          <w:lang w:bidi="ar-EG"/>
        </w:rPr>
      </w:pPr>
      <w:r w:rsidRPr="005B272C">
        <w:rPr>
          <w:b/>
          <w:bCs/>
          <w:rtl/>
          <w:lang w:bidi="ar-EG"/>
        </w:rPr>
        <w:t xml:space="preserve">هيئات التقييس والمنتديات </w:t>
      </w:r>
      <w:r w:rsidRPr="005B272C">
        <w:rPr>
          <w:rFonts w:hint="cs"/>
          <w:b/>
          <w:bCs/>
          <w:rtl/>
          <w:lang w:bidi="ar-EG"/>
        </w:rPr>
        <w:t>والاتحادات</w:t>
      </w:r>
      <w:r w:rsidRPr="005B272C">
        <w:rPr>
          <w:b/>
          <w:bCs/>
          <w:rtl/>
          <w:lang w:bidi="ar-EG"/>
        </w:rPr>
        <w:t xml:space="preserve"> التجارية:</w:t>
      </w:r>
    </w:p>
    <w:p w:rsidR="00795EF3" w:rsidRPr="005B272C" w:rsidRDefault="00795EF3" w:rsidP="00992A8C">
      <w:pPr>
        <w:pStyle w:val="enumlev1"/>
        <w:rPr>
          <w:rtl/>
          <w:lang w:bidi="ar-EG"/>
        </w:rPr>
      </w:pPr>
      <w:r w:rsidRPr="005B272C">
        <w:rPr>
          <w:rtl/>
          <w:lang w:bidi="ar-EG"/>
        </w:rPr>
        <w:t>•</w:t>
      </w:r>
      <w:r w:rsidRPr="005B272C">
        <w:rPr>
          <w:rtl/>
          <w:lang w:bidi="ar-EG"/>
        </w:rPr>
        <w:tab/>
        <w:t xml:space="preserve">فريق مهام هندسة الإنترنت </w:t>
      </w:r>
      <w:r w:rsidRPr="005B272C">
        <w:t>(IETF)</w:t>
      </w:r>
    </w:p>
    <w:p w:rsidR="008B1413" w:rsidRDefault="008B1413" w:rsidP="00AD7A13">
      <w:pPr>
        <w:pStyle w:val="QuestionNo"/>
        <w:rPr>
          <w:rtl/>
        </w:rPr>
      </w:pPr>
      <w:r>
        <w:rPr>
          <w:rtl/>
        </w:rPr>
        <w:br w:type="page"/>
      </w:r>
    </w:p>
    <w:p w:rsidR="00795EF3" w:rsidRPr="005B272C" w:rsidRDefault="00795EF3" w:rsidP="00AD7A13">
      <w:pPr>
        <w:pStyle w:val="QuestionNo"/>
        <w:rPr>
          <w:rtl/>
        </w:rPr>
      </w:pPr>
      <w:r w:rsidRPr="005B272C">
        <w:rPr>
          <w:rFonts w:hint="cs"/>
          <w:rtl/>
        </w:rPr>
        <w:lastRenderedPageBreak/>
        <w:t xml:space="preserve">مشروع </w:t>
      </w:r>
      <w:r w:rsidRPr="005B272C">
        <w:rPr>
          <w:rtl/>
        </w:rPr>
        <w:t xml:space="preserve">المسألة </w:t>
      </w:r>
      <w:r w:rsidRPr="005B272C">
        <w:t>K/13</w:t>
      </w:r>
    </w:p>
    <w:p w:rsidR="00795EF3" w:rsidRPr="005B272C" w:rsidRDefault="00795EF3" w:rsidP="00AD7A13">
      <w:pPr>
        <w:pStyle w:val="Questiontitle"/>
        <w:rPr>
          <w:rtl/>
        </w:rPr>
      </w:pPr>
      <w:r w:rsidRPr="005B272C">
        <w:rPr>
          <w:rFonts w:hint="cs"/>
          <w:rtl/>
        </w:rPr>
        <w:t>المتطلبات و</w:t>
      </w:r>
      <w:r w:rsidRPr="005B272C">
        <w:rPr>
          <w:rtl/>
        </w:rPr>
        <w:t xml:space="preserve">النظام الإيكولوجي </w:t>
      </w:r>
      <w:r w:rsidRPr="005B272C">
        <w:rPr>
          <w:rFonts w:hint="cs"/>
          <w:rtl/>
        </w:rPr>
        <w:t xml:space="preserve">والقدرات العامة </w:t>
      </w:r>
      <w:r w:rsidRPr="005B272C">
        <w:rPr>
          <w:rtl/>
        </w:rPr>
        <w:t>للحوسبة السحابية</w:t>
      </w:r>
      <w:r w:rsidRPr="005B272C">
        <w:rPr>
          <w:rFonts w:hint="cs"/>
          <w:rtl/>
        </w:rPr>
        <w:t xml:space="preserve"> والبيانات الضخمة</w:t>
      </w:r>
    </w:p>
    <w:p w:rsidR="00795EF3" w:rsidRPr="005B272C" w:rsidRDefault="00795EF3" w:rsidP="00901AA3">
      <w:pPr>
        <w:rPr>
          <w:rtl/>
          <w:lang w:bidi="ar-EG"/>
        </w:rPr>
      </w:pPr>
      <w:r w:rsidRPr="005B272C">
        <w:rPr>
          <w:rFonts w:hint="cs"/>
          <w:rtl/>
          <w:lang w:bidi="ar-EG"/>
        </w:rPr>
        <w:t xml:space="preserve">(استمرار المسألة </w:t>
      </w:r>
      <w:r w:rsidRPr="005B272C">
        <w:t>17/13</w:t>
      </w:r>
      <w:r w:rsidRPr="005B272C">
        <w:rPr>
          <w:rFonts w:hint="cs"/>
          <w:rtl/>
          <w:lang w:bidi="ar-EG"/>
        </w:rPr>
        <w:t>)</w:t>
      </w:r>
    </w:p>
    <w:p w:rsidR="00795EF3" w:rsidRPr="005B272C" w:rsidRDefault="00795EF3" w:rsidP="008B1413">
      <w:pPr>
        <w:pStyle w:val="Heading3"/>
        <w:rPr>
          <w:rtl/>
        </w:rPr>
      </w:pPr>
      <w:r w:rsidRPr="005B272C">
        <w:t>1</w:t>
      </w:r>
      <w:r w:rsidRPr="005B272C">
        <w:rPr>
          <w:rtl/>
        </w:rPr>
        <w:tab/>
      </w:r>
      <w:r w:rsidR="00341CB7">
        <w:rPr>
          <w:rFonts w:hint="cs"/>
          <w:rtl/>
        </w:rPr>
        <w:t>المسوغات</w:t>
      </w:r>
    </w:p>
    <w:p w:rsidR="00795EF3" w:rsidRPr="005B272C" w:rsidRDefault="00795EF3" w:rsidP="00901AA3">
      <w:pPr>
        <w:rPr>
          <w:rtl/>
          <w:lang w:bidi="ar-EG"/>
        </w:rPr>
      </w:pPr>
      <w:r w:rsidRPr="005B272C">
        <w:rPr>
          <w:rtl/>
          <w:lang w:bidi="ar-EG"/>
        </w:rPr>
        <w:t>الحوسبة السحابية نموذج لتمكين مستعمل الشبكة من النفاذ الشبكي</w:t>
      </w:r>
      <w:r w:rsidR="001F672E" w:rsidRPr="005B272C">
        <w:rPr>
          <w:rtl/>
          <w:lang w:bidi="ar-EG"/>
        </w:rPr>
        <w:t xml:space="preserve"> في </w:t>
      </w:r>
      <w:r w:rsidRPr="005B272C">
        <w:rPr>
          <w:rtl/>
          <w:lang w:bidi="ar-EG"/>
        </w:rPr>
        <w:t xml:space="preserve">كل مكان وفي أي وقت بسهولة وعند الحاجة إلى مجموعة مشتركة من موارد الحوسبة القابلة للتشكيل (مثل الشبكات والمخدمات والتخزين والتطبيقات والخدمات) يمكن توفيرها وتسليمها بسرعة </w:t>
      </w:r>
      <w:r w:rsidRPr="005B272C">
        <w:rPr>
          <w:rFonts w:hint="cs"/>
          <w:rtl/>
          <w:lang w:bidi="ar-EG"/>
        </w:rPr>
        <w:t>ب</w:t>
      </w:r>
      <w:r w:rsidRPr="005B272C">
        <w:rPr>
          <w:rtl/>
          <w:lang w:bidi="ar-EG"/>
        </w:rPr>
        <w:t xml:space="preserve">أدنى </w:t>
      </w:r>
      <w:r w:rsidRPr="005B272C">
        <w:rPr>
          <w:rFonts w:hint="cs"/>
          <w:rtl/>
          <w:lang w:bidi="ar-EG"/>
        </w:rPr>
        <w:t>قدر</w:t>
      </w:r>
      <w:r w:rsidRPr="005B272C">
        <w:rPr>
          <w:rtl/>
          <w:lang w:bidi="ar-EG"/>
        </w:rPr>
        <w:t xml:space="preserve"> من الجهد الإداري أو التدخل من جانب </w:t>
      </w:r>
      <w:r w:rsidRPr="005B272C">
        <w:rPr>
          <w:rFonts w:hint="cs"/>
          <w:rtl/>
          <w:lang w:bidi="ar-EG"/>
        </w:rPr>
        <w:t>مقدم</w:t>
      </w:r>
      <w:r w:rsidRPr="005B272C">
        <w:rPr>
          <w:rtl/>
          <w:lang w:bidi="ar-EG"/>
        </w:rPr>
        <w:t xml:space="preserve"> الخدمة. ويتألف نموذج الحوسبة السحابية من خمس خصائص أساسية (الخدمة بناءً على الطلب، والتسليم عبر نفاذ شبكي واسع وتجميع الموارد وسرعة المرونة والخدمات الذاتية </w:t>
      </w:r>
      <w:proofErr w:type="spellStart"/>
      <w:r w:rsidRPr="005B272C">
        <w:rPr>
          <w:rtl/>
          <w:lang w:bidi="ar-EG"/>
        </w:rPr>
        <w:t>والمقيسة</w:t>
      </w:r>
      <w:proofErr w:type="spellEnd"/>
      <w:r w:rsidRPr="005B272C">
        <w:rPr>
          <w:rtl/>
          <w:lang w:bidi="ar-EG"/>
        </w:rPr>
        <w:t>)، وخمس فئات لخدمة الحوسبة السحابية أي البرمجيات كخدمة </w:t>
      </w:r>
      <w:r w:rsidRPr="005B272C">
        <w:t>(SaaS)</w:t>
      </w:r>
      <w:r w:rsidRPr="005B272C">
        <w:rPr>
          <w:rtl/>
          <w:lang w:bidi="ar-EG"/>
        </w:rPr>
        <w:t xml:space="preserve"> والاتصال كخدمة</w:t>
      </w:r>
      <w:r w:rsidRPr="005B272C">
        <w:rPr>
          <w:rFonts w:hint="cs"/>
          <w:rtl/>
          <w:lang w:bidi="ar-EG"/>
        </w:rPr>
        <w:t> </w:t>
      </w:r>
      <w:r w:rsidRPr="005B272C">
        <w:t>(</w:t>
      </w:r>
      <w:proofErr w:type="spellStart"/>
      <w:r w:rsidRPr="005B272C">
        <w:t>CaaS</w:t>
      </w:r>
      <w:proofErr w:type="spellEnd"/>
      <w:r w:rsidRPr="005B272C">
        <w:t>)</w:t>
      </w:r>
      <w:r w:rsidRPr="005B272C">
        <w:rPr>
          <w:rtl/>
          <w:lang w:bidi="ar-EG"/>
        </w:rPr>
        <w:t xml:space="preserve"> والمنصات كخدمة</w:t>
      </w:r>
      <w:r w:rsidRPr="005B272C">
        <w:rPr>
          <w:rFonts w:hint="cs"/>
          <w:rtl/>
          <w:lang w:bidi="ar-EG"/>
        </w:rPr>
        <w:t> </w:t>
      </w:r>
      <w:r w:rsidRPr="005B272C">
        <w:t>(PaaS)</w:t>
      </w:r>
      <w:r w:rsidRPr="005B272C">
        <w:rPr>
          <w:rtl/>
          <w:lang w:bidi="ar-EG"/>
        </w:rPr>
        <w:t xml:space="preserve"> والبنية التحتية كخدمة </w:t>
      </w:r>
      <w:r w:rsidRPr="005B272C">
        <w:t>(IaaS)</w:t>
      </w:r>
      <w:r w:rsidRPr="005B272C">
        <w:rPr>
          <w:rtl/>
          <w:lang w:bidi="ar-EG"/>
        </w:rPr>
        <w:t xml:space="preserve"> والشبكات كخدمة </w:t>
      </w:r>
      <w:r w:rsidRPr="005B272C">
        <w:t>(</w:t>
      </w:r>
      <w:proofErr w:type="spellStart"/>
      <w:r w:rsidRPr="005B272C">
        <w:t>NaaS</w:t>
      </w:r>
      <w:proofErr w:type="spellEnd"/>
      <w:r w:rsidRPr="005B272C">
        <w:t>)</w:t>
      </w:r>
      <w:r w:rsidRPr="005B272C">
        <w:rPr>
          <w:rtl/>
          <w:lang w:bidi="ar-EG"/>
        </w:rPr>
        <w:t xml:space="preserve"> ونماذج النشر المختلفة (العامة</w:t>
      </w:r>
      <w:r w:rsidRPr="005B272C">
        <w:rPr>
          <w:rFonts w:hint="cs"/>
          <w:rtl/>
          <w:lang w:bidi="ar-EG"/>
        </w:rPr>
        <w:t> </w:t>
      </w:r>
      <w:r w:rsidRPr="005B272C">
        <w:rPr>
          <w:rtl/>
          <w:lang w:bidi="ar-EG"/>
        </w:rPr>
        <w:t>والخاصة والهجينة</w:t>
      </w:r>
      <w:r w:rsidRPr="005B272C">
        <w:rPr>
          <w:rFonts w:hint="cs"/>
          <w:rtl/>
          <w:lang w:bidi="ar-EG"/>
        </w:rPr>
        <w:t> </w:t>
      </w:r>
      <w:r w:rsidRPr="005B272C">
        <w:rPr>
          <w:rtl/>
          <w:lang w:bidi="ar-EG"/>
        </w:rPr>
        <w:t>...).</w:t>
      </w:r>
    </w:p>
    <w:p w:rsidR="00795EF3" w:rsidRPr="005B272C" w:rsidRDefault="00795EF3" w:rsidP="00901AA3">
      <w:pPr>
        <w:rPr>
          <w:rtl/>
          <w:lang w:bidi="ar-EG"/>
        </w:rPr>
      </w:pPr>
      <w:r w:rsidRPr="005B272C">
        <w:rPr>
          <w:rFonts w:hint="cs"/>
          <w:rtl/>
          <w:lang w:bidi="ar-EG"/>
        </w:rPr>
        <w:t>ويمكن للحوسبة السحابية أن تدعم العديد من التكنولوجيات الأخرى مثل البيانات الضخمة وإنترنت الأشياء وغيرهما. ويُعتبر تحديد متطلبات الحوسبة السحابية لكي تتمكن من تقديم الدعم الفعال للتكنولوجيات الأخرى أحد العناصر الهامة</w:t>
      </w:r>
      <w:r w:rsidR="001F672E" w:rsidRPr="005B272C">
        <w:rPr>
          <w:rFonts w:hint="cs"/>
          <w:rtl/>
          <w:lang w:bidi="ar-EG"/>
        </w:rPr>
        <w:t xml:space="preserve"> في </w:t>
      </w:r>
      <w:r w:rsidRPr="005B272C">
        <w:rPr>
          <w:rFonts w:hint="cs"/>
          <w:rtl/>
          <w:lang w:bidi="ar-EG"/>
        </w:rPr>
        <w:t>عمل هذه المسألة.</w:t>
      </w:r>
    </w:p>
    <w:p w:rsidR="00795EF3" w:rsidRPr="005B272C" w:rsidRDefault="00795EF3" w:rsidP="00341CB7">
      <w:pPr>
        <w:rPr>
          <w:rtl/>
          <w:lang w:bidi="ar-EG"/>
        </w:rPr>
      </w:pPr>
      <w:r w:rsidRPr="005B272C">
        <w:rPr>
          <w:rFonts w:hint="cs"/>
          <w:rtl/>
          <w:lang w:bidi="ar-EG"/>
        </w:rPr>
        <w:t>والبيانات الضخمة فئة من التكنولوجيات والخدمات توفر فيها قدرات من أجل جمع وتخزين وبحث وتبادل وتحليل وعرض البيانات، حيث تتسم هذه القدرات بالحجم الكبير والتنوع والسرعة. ولا يمكن مواجهة التحديات التي تكتنف البيانات الضخمة من خلال عمليات المعالجة والتحليلات التقليدية.</w:t>
      </w:r>
    </w:p>
    <w:p w:rsidR="00795EF3" w:rsidRPr="005B272C" w:rsidRDefault="00795EF3" w:rsidP="00AD7A13">
      <w:pPr>
        <w:rPr>
          <w:rtl/>
          <w:lang w:bidi="ar-EG"/>
        </w:rPr>
      </w:pPr>
      <w:r w:rsidRPr="005B272C">
        <w:rPr>
          <w:rFonts w:hint="cs"/>
          <w:rtl/>
          <w:lang w:bidi="ar-EG"/>
        </w:rPr>
        <w:t>ويتعين على صناعة الاتصالات الاضطلاع بدور هام</w:t>
      </w:r>
      <w:r w:rsidR="001F672E" w:rsidRPr="005B272C">
        <w:rPr>
          <w:rFonts w:hint="cs"/>
          <w:rtl/>
          <w:lang w:bidi="ar-EG"/>
        </w:rPr>
        <w:t xml:space="preserve"> في </w:t>
      </w:r>
      <w:r w:rsidRPr="005B272C">
        <w:rPr>
          <w:rFonts w:hint="cs"/>
          <w:rtl/>
          <w:lang w:bidi="ar-EG"/>
        </w:rPr>
        <w:t xml:space="preserve">النظامين </w:t>
      </w:r>
      <w:proofErr w:type="spellStart"/>
      <w:r w:rsidR="00AD7A13" w:rsidRPr="005B272C">
        <w:rPr>
          <w:rFonts w:hint="cs"/>
          <w:rtl/>
          <w:lang w:bidi="ar-EG"/>
        </w:rPr>
        <w:t>الإيكولوجيين</w:t>
      </w:r>
      <w:proofErr w:type="spellEnd"/>
      <w:r w:rsidR="00AD7A13" w:rsidRPr="005B272C">
        <w:rPr>
          <w:rFonts w:hint="cs"/>
          <w:rtl/>
          <w:lang w:bidi="ar-EG"/>
        </w:rPr>
        <w:t xml:space="preserve"> </w:t>
      </w:r>
      <w:r w:rsidRPr="005B272C">
        <w:rPr>
          <w:rFonts w:hint="cs"/>
          <w:rtl/>
          <w:lang w:bidi="ar-EG"/>
        </w:rPr>
        <w:t>الناشئين للحوسبة السحابية والبيانات الضخمة. وشبكة الاتصالات جزء مركزي</w:t>
      </w:r>
      <w:r w:rsidR="001F672E" w:rsidRPr="005B272C">
        <w:rPr>
          <w:rFonts w:hint="cs"/>
          <w:rtl/>
          <w:lang w:bidi="ar-EG"/>
        </w:rPr>
        <w:t xml:space="preserve"> في </w:t>
      </w:r>
      <w:r w:rsidRPr="005B272C">
        <w:rPr>
          <w:rFonts w:hint="cs"/>
          <w:rtl/>
          <w:lang w:bidi="ar-EG"/>
        </w:rPr>
        <w:t>معمارية الحوسبة السحابية والبيانات الضخمة متعددة الشاغلين وهي تقدم خدمات متعددة للعملاء على قدر من الأداء وجودة الخدمة والاستخدام الأمثل للموارد.</w:t>
      </w:r>
    </w:p>
    <w:p w:rsidR="00795EF3" w:rsidRPr="005B272C" w:rsidRDefault="00795EF3" w:rsidP="00901AA3">
      <w:pPr>
        <w:rPr>
          <w:rtl/>
          <w:lang w:bidi="ar-EG"/>
        </w:rPr>
      </w:pPr>
      <w:r w:rsidRPr="005B272C">
        <w:rPr>
          <w:rFonts w:hint="cs"/>
          <w:rtl/>
          <w:lang w:bidi="ar-EG"/>
        </w:rPr>
        <w:t>ومحور تركيز هذه المسألة هو توفير الأطر العامة اللازمة والتعاريف والنظم البيئية بما</w:t>
      </w:r>
      <w:r w:rsidR="001F672E" w:rsidRPr="005B272C">
        <w:rPr>
          <w:rFonts w:hint="cs"/>
          <w:rtl/>
          <w:lang w:bidi="ar-EG"/>
        </w:rPr>
        <w:t xml:space="preserve"> في </w:t>
      </w:r>
      <w:r w:rsidRPr="005B272C">
        <w:rPr>
          <w:rFonts w:hint="cs"/>
          <w:rtl/>
          <w:lang w:bidi="ar-EG"/>
        </w:rPr>
        <w:t>ذلك المتطلبات والمقدرات المتصلة بتكامل أو دعم نموذج وتكنولوجيات الحوسبة السحابية والبيانات الضخمة</w:t>
      </w:r>
      <w:r w:rsidR="001F672E" w:rsidRPr="005B272C">
        <w:rPr>
          <w:rFonts w:hint="cs"/>
          <w:rtl/>
          <w:lang w:bidi="ar-EG"/>
        </w:rPr>
        <w:t xml:space="preserve"> في </w:t>
      </w:r>
      <w:r w:rsidRPr="005B272C">
        <w:rPr>
          <w:rFonts w:hint="cs"/>
          <w:rtl/>
          <w:lang w:bidi="ar-EG"/>
        </w:rPr>
        <w:t xml:space="preserve">الأنظمة البيئية للاتصالات. كما يتم الربط بين الحوسبة السحابية والبيانات الضخمة. </w:t>
      </w:r>
      <w:r w:rsidRPr="005B272C">
        <w:rPr>
          <w:rtl/>
          <w:lang w:bidi="ar-EG"/>
        </w:rPr>
        <w:t>ويُقصد بهذه المسألة إعداد توصيات جديدة فيما يخص:</w:t>
      </w:r>
    </w:p>
    <w:p w:rsidR="00795EF3" w:rsidRPr="005B272C" w:rsidRDefault="00795EF3" w:rsidP="00021F3E">
      <w:pPr>
        <w:pStyle w:val="enumlev1"/>
        <w:rPr>
          <w:rtl/>
          <w:lang w:bidi="ar-EG"/>
        </w:rPr>
      </w:pPr>
      <w:r w:rsidRPr="005B272C">
        <w:rPr>
          <w:rtl/>
          <w:lang w:bidi="ar-EG"/>
        </w:rPr>
        <w:t>•</w:t>
      </w:r>
      <w:r w:rsidRPr="005B272C">
        <w:rPr>
          <w:rtl/>
          <w:lang w:bidi="ar-EG"/>
        </w:rPr>
        <w:tab/>
        <w:t xml:space="preserve">تعاريف </w:t>
      </w:r>
      <w:r w:rsidRPr="005B272C">
        <w:rPr>
          <w:rFonts w:hint="cs"/>
          <w:rtl/>
          <w:lang w:bidi="ar-EG"/>
        </w:rPr>
        <w:t>الحوسبة السحابية والبيانات الضخمة ولمحة عامة عنهما</w:t>
      </w:r>
      <w:r w:rsidRPr="005B272C">
        <w:rPr>
          <w:rtl/>
          <w:lang w:bidi="ar-EG"/>
        </w:rPr>
        <w:t xml:space="preserve"> ونظامه</w:t>
      </w:r>
      <w:r w:rsidRPr="005B272C">
        <w:rPr>
          <w:rFonts w:hint="cs"/>
          <w:rtl/>
          <w:lang w:bidi="ar-EG"/>
        </w:rPr>
        <w:t>م</w:t>
      </w:r>
      <w:r w:rsidRPr="005B272C">
        <w:rPr>
          <w:rtl/>
          <w:lang w:bidi="ar-EG"/>
        </w:rPr>
        <w:t>ا البيئي وحالات الاستعمال الخاصة</w:t>
      </w:r>
      <w:r w:rsidRPr="005B272C">
        <w:rPr>
          <w:rFonts w:hint="cs"/>
          <w:rtl/>
          <w:lang w:bidi="ar-EG"/>
        </w:rPr>
        <w:t> </w:t>
      </w:r>
      <w:r w:rsidRPr="005B272C">
        <w:rPr>
          <w:rtl/>
          <w:lang w:bidi="ar-EG"/>
        </w:rPr>
        <w:t>به</w:t>
      </w:r>
      <w:r w:rsidRPr="005B272C">
        <w:rPr>
          <w:rFonts w:hint="cs"/>
          <w:rtl/>
          <w:lang w:bidi="ar-EG"/>
        </w:rPr>
        <w:t>م</w:t>
      </w:r>
      <w:r w:rsidRPr="005B272C">
        <w:rPr>
          <w:rtl/>
          <w:lang w:bidi="ar-EG"/>
        </w:rPr>
        <w:t>ا؛</w:t>
      </w:r>
    </w:p>
    <w:p w:rsidR="00795EF3" w:rsidRPr="005B272C" w:rsidRDefault="00795EF3" w:rsidP="00021F3E">
      <w:pPr>
        <w:pStyle w:val="enumlev1"/>
        <w:rPr>
          <w:rtl/>
          <w:lang w:bidi="ar-EG"/>
        </w:rPr>
      </w:pPr>
      <w:r w:rsidRPr="005B272C">
        <w:rPr>
          <w:rtl/>
          <w:lang w:bidi="ar-EG"/>
        </w:rPr>
        <w:t>•</w:t>
      </w:r>
      <w:r w:rsidRPr="005B272C">
        <w:rPr>
          <w:rtl/>
          <w:lang w:bidi="ar-EG"/>
        </w:rPr>
        <w:tab/>
        <w:t>متطلبات و</w:t>
      </w:r>
      <w:r w:rsidRPr="005B272C">
        <w:rPr>
          <w:rFonts w:hint="cs"/>
          <w:rtl/>
          <w:lang w:bidi="ar-EG"/>
        </w:rPr>
        <w:t>م</w:t>
      </w:r>
      <w:r w:rsidRPr="005B272C">
        <w:rPr>
          <w:rtl/>
          <w:lang w:bidi="ar-EG"/>
        </w:rPr>
        <w:t xml:space="preserve">قدرات </w:t>
      </w:r>
      <w:r w:rsidRPr="005B272C">
        <w:rPr>
          <w:rFonts w:hint="cs"/>
          <w:rtl/>
          <w:lang w:bidi="ar-EG"/>
        </w:rPr>
        <w:t>الحوسبة السحابية والبيانات الضخمة</w:t>
      </w:r>
      <w:r w:rsidRPr="005B272C">
        <w:rPr>
          <w:rtl/>
          <w:lang w:bidi="ar-EG"/>
        </w:rPr>
        <w:t>؛</w:t>
      </w:r>
    </w:p>
    <w:p w:rsidR="00795EF3" w:rsidRPr="005B272C" w:rsidRDefault="00795EF3" w:rsidP="00021F3E">
      <w:pPr>
        <w:pStyle w:val="enumlev1"/>
        <w:rPr>
          <w:rtl/>
          <w:lang w:bidi="ar-EG"/>
        </w:rPr>
      </w:pPr>
      <w:r w:rsidRPr="005B272C">
        <w:rPr>
          <w:rtl/>
          <w:lang w:bidi="ar-EG"/>
        </w:rPr>
        <w:t>•</w:t>
      </w:r>
      <w:r w:rsidRPr="005B272C">
        <w:rPr>
          <w:rtl/>
          <w:lang w:bidi="ar-EG"/>
        </w:rPr>
        <w:tab/>
        <w:t>متطلبات قابلية التشغيل البيني وإمكانية تنقل البيانات</w:t>
      </w:r>
      <w:r w:rsidRPr="005B272C">
        <w:rPr>
          <w:rFonts w:hint="cs"/>
          <w:rtl/>
          <w:lang w:bidi="ar-EG"/>
        </w:rPr>
        <w:t xml:space="preserve"> وتبادل المعلومات</w:t>
      </w:r>
      <w:r w:rsidR="001F672E" w:rsidRPr="005B272C">
        <w:rPr>
          <w:rFonts w:hint="cs"/>
          <w:rtl/>
          <w:lang w:bidi="ar-EG"/>
        </w:rPr>
        <w:t xml:space="preserve"> في </w:t>
      </w:r>
      <w:r w:rsidRPr="005B272C">
        <w:rPr>
          <w:rFonts w:hint="cs"/>
          <w:rtl/>
          <w:lang w:bidi="ar-EG"/>
        </w:rPr>
        <w:t>الحوسبة السحابية والبيانات الضخمة؛</w:t>
      </w:r>
    </w:p>
    <w:p w:rsidR="00795EF3" w:rsidRPr="005B272C" w:rsidRDefault="00795EF3" w:rsidP="00021F3E">
      <w:pPr>
        <w:pStyle w:val="enumlev1"/>
        <w:rPr>
          <w:rtl/>
          <w:lang w:bidi="ar-EG"/>
        </w:rPr>
      </w:pPr>
      <w:r w:rsidRPr="005B272C">
        <w:rPr>
          <w:rtl/>
          <w:lang w:bidi="ar-EG"/>
        </w:rPr>
        <w:t>•</w:t>
      </w:r>
      <w:r w:rsidRPr="005B272C">
        <w:rPr>
          <w:rFonts w:hint="cs"/>
          <w:rtl/>
          <w:lang w:bidi="ar-EG"/>
        </w:rPr>
        <w:tab/>
        <w:t>العلاقة بين الحوسبة السحابية والبيانات الضخمة؛</w:t>
      </w:r>
    </w:p>
    <w:p w:rsidR="00795EF3" w:rsidRPr="005B272C" w:rsidRDefault="00795EF3" w:rsidP="00901AA3">
      <w:pPr>
        <w:rPr>
          <w:rtl/>
          <w:lang w:bidi="ar-EG"/>
        </w:rPr>
      </w:pPr>
      <w:r w:rsidRPr="005B272C">
        <w:rPr>
          <w:rFonts w:hint="cs"/>
          <w:rtl/>
          <w:lang w:bidi="ar-EG"/>
        </w:rPr>
        <w:t>والتوصيات الرئيسية التالية، والتي كانت سارية وقت الموافقة على هذه المسألة، تقع ضمن مسؤولية هذه المسألة:</w:t>
      </w:r>
    </w:p>
    <w:p w:rsidR="00795EF3" w:rsidRPr="005B272C" w:rsidRDefault="00795EF3" w:rsidP="00142E46">
      <w:pPr>
        <w:pStyle w:val="enumlev1"/>
      </w:pPr>
      <w:r w:rsidRPr="005B272C">
        <w:rPr>
          <w:rtl/>
          <w:lang w:bidi="ar-EG"/>
        </w:rPr>
        <w:t>•</w:t>
      </w:r>
      <w:r w:rsidRPr="005B272C">
        <w:rPr>
          <w:rFonts w:hint="cs"/>
          <w:rtl/>
          <w:lang w:bidi="ar-EG"/>
        </w:rPr>
        <w:tab/>
      </w:r>
      <w:bookmarkStart w:id="39" w:name="lt_pId824"/>
      <w:r w:rsidRPr="005B272C">
        <w:t>Y.3500</w:t>
      </w:r>
      <w:r w:rsidR="00142E46" w:rsidRPr="005B272C">
        <w:rPr>
          <w:rFonts w:hint="cs"/>
          <w:rtl/>
        </w:rPr>
        <w:t xml:space="preserve"> </w:t>
      </w:r>
      <w:r w:rsidRPr="005B272C">
        <w:rPr>
          <w:rtl/>
        </w:rPr>
        <w:t>و</w:t>
      </w:r>
      <w:r w:rsidRPr="005B272C">
        <w:t>Y.3501</w:t>
      </w:r>
      <w:r w:rsidR="00142E46" w:rsidRPr="005B272C">
        <w:rPr>
          <w:rFonts w:hint="cs"/>
          <w:rtl/>
        </w:rPr>
        <w:t xml:space="preserve"> </w:t>
      </w:r>
      <w:r w:rsidRPr="005B272C">
        <w:rPr>
          <w:rtl/>
        </w:rPr>
        <w:t>و</w:t>
      </w:r>
      <w:r w:rsidRPr="005B272C">
        <w:t>Y.3503</w:t>
      </w:r>
      <w:r w:rsidR="00142E46" w:rsidRPr="005B272C">
        <w:rPr>
          <w:rFonts w:hint="cs"/>
          <w:rtl/>
        </w:rPr>
        <w:t xml:space="preserve"> </w:t>
      </w:r>
      <w:r w:rsidRPr="005B272C">
        <w:rPr>
          <w:rtl/>
        </w:rPr>
        <w:t>و</w:t>
      </w:r>
      <w:r w:rsidRPr="005B272C">
        <w:t>Y.3504</w:t>
      </w:r>
      <w:r w:rsidR="00142E46" w:rsidRPr="005B272C">
        <w:rPr>
          <w:rFonts w:hint="cs"/>
          <w:rtl/>
        </w:rPr>
        <w:t xml:space="preserve"> </w:t>
      </w:r>
      <w:r w:rsidRPr="005B272C">
        <w:rPr>
          <w:rFonts w:hint="cs"/>
          <w:rtl/>
        </w:rPr>
        <w:t>و</w:t>
      </w:r>
      <w:r w:rsidRPr="005B272C">
        <w:t>Y.3600</w:t>
      </w:r>
      <w:bookmarkEnd w:id="39"/>
    </w:p>
    <w:p w:rsidR="00795EF3" w:rsidRPr="005B272C" w:rsidRDefault="00795EF3" w:rsidP="008B1413">
      <w:pPr>
        <w:pStyle w:val="Heading3"/>
        <w:rPr>
          <w:rtl/>
        </w:rPr>
      </w:pPr>
      <w:r w:rsidRPr="005B272C">
        <w:t>2</w:t>
      </w:r>
      <w:r w:rsidRPr="005B272C">
        <w:rPr>
          <w:rtl/>
        </w:rPr>
        <w:tab/>
        <w:t>المسألة</w:t>
      </w:r>
    </w:p>
    <w:p w:rsidR="00795EF3" w:rsidRPr="005B272C" w:rsidRDefault="00795EF3" w:rsidP="00142E46">
      <w:pPr>
        <w:keepNext/>
        <w:keepLines/>
        <w:rPr>
          <w:rtl/>
          <w:lang w:bidi="ar-EG"/>
        </w:rPr>
      </w:pPr>
      <w:r w:rsidRPr="005B272C">
        <w:rPr>
          <w:rtl/>
          <w:lang w:bidi="ar-EG"/>
        </w:rPr>
        <w:t>تشمل</w:t>
      </w:r>
      <w:r w:rsidRPr="005B272C">
        <w:rPr>
          <w:rFonts w:hint="cs"/>
          <w:rtl/>
          <w:lang w:bidi="ar-EG"/>
        </w:rPr>
        <w:t xml:space="preserve"> الدراسة</w:t>
      </w:r>
      <w:r w:rsidRPr="005B272C">
        <w:rPr>
          <w:rtl/>
          <w:lang w:bidi="ar-EG"/>
        </w:rPr>
        <w:t xml:space="preserve"> البنود </w:t>
      </w:r>
      <w:r w:rsidRPr="005B272C">
        <w:rPr>
          <w:rFonts w:hint="cs"/>
          <w:rtl/>
          <w:lang w:bidi="ar-EG"/>
        </w:rPr>
        <w:t>التالية دون أن تقتصر عليها</w:t>
      </w:r>
      <w:r w:rsidRPr="005B272C">
        <w:rPr>
          <w:rtl/>
          <w:lang w:bidi="ar-EG"/>
        </w:rPr>
        <w:t>:</w:t>
      </w:r>
    </w:p>
    <w:p w:rsidR="00795EF3" w:rsidRPr="005B272C" w:rsidRDefault="00795EF3" w:rsidP="002B55B6">
      <w:pPr>
        <w:pStyle w:val="enumlev1"/>
        <w:rPr>
          <w:rtl/>
          <w:lang w:bidi="ar-EG"/>
        </w:rPr>
      </w:pPr>
      <w:r w:rsidRPr="005B272C">
        <w:rPr>
          <w:rtl/>
          <w:lang w:bidi="ar-EG"/>
        </w:rPr>
        <w:t>•</w:t>
      </w:r>
      <w:r w:rsidRPr="005B272C">
        <w:rPr>
          <w:rtl/>
          <w:lang w:bidi="ar-EG"/>
        </w:rPr>
        <w:tab/>
        <w:t>ما هي التوصيات الجديدة التي ينبغي إعدادها فيما يتعلق بتعاريف الحوسبة السحابية</w:t>
      </w:r>
      <w:r w:rsidRPr="005B272C">
        <w:rPr>
          <w:rFonts w:hint="cs"/>
          <w:rtl/>
          <w:lang w:bidi="ar-EG"/>
        </w:rPr>
        <w:t xml:space="preserve"> والبيانات الضخمة</w:t>
      </w:r>
      <w:r w:rsidRPr="005B272C">
        <w:rPr>
          <w:rtl/>
          <w:lang w:bidi="ar-EG"/>
        </w:rPr>
        <w:t xml:space="preserve"> ونظامه</w:t>
      </w:r>
      <w:r w:rsidRPr="005B272C">
        <w:rPr>
          <w:rFonts w:hint="cs"/>
          <w:rtl/>
          <w:lang w:bidi="ar-EG"/>
        </w:rPr>
        <w:t>م</w:t>
      </w:r>
      <w:r w:rsidRPr="005B272C">
        <w:rPr>
          <w:rtl/>
          <w:lang w:bidi="ar-EG"/>
        </w:rPr>
        <w:t xml:space="preserve">ا البيئي وحالات الاستعمال </w:t>
      </w:r>
      <w:r w:rsidRPr="005B272C">
        <w:rPr>
          <w:rFonts w:hint="cs"/>
          <w:rtl/>
          <w:lang w:bidi="ar-EG"/>
        </w:rPr>
        <w:t>والمقدرات</w:t>
      </w:r>
      <w:r w:rsidRPr="005B272C">
        <w:rPr>
          <w:rtl/>
          <w:lang w:bidi="ar-EG"/>
        </w:rPr>
        <w:t xml:space="preserve"> من منظور الاتصالات؟</w:t>
      </w:r>
    </w:p>
    <w:p w:rsidR="00795EF3" w:rsidRPr="005B272C" w:rsidRDefault="00795EF3" w:rsidP="002B55B6">
      <w:pPr>
        <w:pStyle w:val="enumlev1"/>
        <w:rPr>
          <w:rtl/>
          <w:lang w:bidi="ar-EG"/>
        </w:rPr>
      </w:pPr>
      <w:r w:rsidRPr="005B272C">
        <w:rPr>
          <w:rtl/>
          <w:lang w:bidi="ar-EG"/>
        </w:rPr>
        <w:lastRenderedPageBreak/>
        <w:t>•</w:t>
      </w:r>
      <w:r w:rsidRPr="005B272C">
        <w:rPr>
          <w:rtl/>
          <w:lang w:bidi="ar-EG"/>
        </w:rPr>
        <w:tab/>
        <w:t xml:space="preserve">ما هي التوصيات الجديدة التي ينبغي إعدادها فيما يتعلق بمتطلبات الحوسبة السحابية </w:t>
      </w:r>
      <w:r w:rsidRPr="005B272C">
        <w:rPr>
          <w:rFonts w:hint="cs"/>
          <w:rtl/>
          <w:lang w:bidi="ar-EG"/>
        </w:rPr>
        <w:t xml:space="preserve">والبيانات الضخمة </w:t>
      </w:r>
      <w:r w:rsidRPr="005B272C">
        <w:rPr>
          <w:rtl/>
          <w:lang w:bidi="ar-EG"/>
        </w:rPr>
        <w:t>رفيعة المستوى وال</w:t>
      </w:r>
      <w:r w:rsidRPr="005B272C">
        <w:rPr>
          <w:rFonts w:hint="cs"/>
          <w:rtl/>
          <w:lang w:bidi="ar-EG"/>
        </w:rPr>
        <w:t>م</w:t>
      </w:r>
      <w:r w:rsidRPr="005B272C">
        <w:rPr>
          <w:rtl/>
          <w:lang w:bidi="ar-EG"/>
        </w:rPr>
        <w:t>قدرات العامة</w:t>
      </w:r>
      <w:r w:rsidRPr="005B272C">
        <w:rPr>
          <w:rFonts w:hint="cs"/>
          <w:rtl/>
          <w:lang w:bidi="ar-EG"/>
        </w:rPr>
        <w:t>؟</w:t>
      </w:r>
    </w:p>
    <w:p w:rsidR="00795EF3" w:rsidRPr="005B272C" w:rsidRDefault="00795EF3" w:rsidP="002B55B6">
      <w:pPr>
        <w:pStyle w:val="enumlev1"/>
        <w:rPr>
          <w:spacing w:val="-4"/>
          <w:rtl/>
          <w:lang w:bidi="ar-EG"/>
        </w:rPr>
      </w:pPr>
      <w:r w:rsidRPr="005B272C">
        <w:rPr>
          <w:spacing w:val="-4"/>
          <w:rtl/>
          <w:lang w:bidi="ar-EG"/>
        </w:rPr>
        <w:t>•</w:t>
      </w:r>
      <w:r w:rsidRPr="005B272C">
        <w:rPr>
          <w:spacing w:val="-4"/>
          <w:rtl/>
          <w:lang w:bidi="ar-EG"/>
        </w:rPr>
        <w:tab/>
        <w:t>ما هي التوصيات</w:t>
      </w:r>
      <w:r w:rsidRPr="005B272C">
        <w:rPr>
          <w:rFonts w:hint="cs"/>
          <w:spacing w:val="-4"/>
          <w:rtl/>
          <w:lang w:bidi="ar-EG"/>
        </w:rPr>
        <w:t xml:space="preserve"> الجديدة</w:t>
      </w:r>
      <w:r w:rsidRPr="005B272C">
        <w:rPr>
          <w:spacing w:val="-4"/>
          <w:rtl/>
          <w:lang w:bidi="ar-EG"/>
        </w:rPr>
        <w:t xml:space="preserve"> التي ينبغي إعدادها فيما يتعلق بمتطلبات قابلية التشغيل البيني للحوسبة السحابية وإمكانية تنقل البيانات بين </w:t>
      </w:r>
      <w:r w:rsidRPr="005B272C">
        <w:rPr>
          <w:rFonts w:hint="cs"/>
          <w:spacing w:val="-4"/>
          <w:rtl/>
          <w:lang w:bidi="ar-EG"/>
        </w:rPr>
        <w:t>مقدمي</w:t>
      </w:r>
      <w:r w:rsidRPr="005B272C">
        <w:rPr>
          <w:spacing w:val="-4"/>
          <w:rtl/>
          <w:lang w:bidi="ar-EG"/>
        </w:rPr>
        <w:t xml:space="preserve"> خدمة الحوسبة السحابية التي تعتبر مناسبة وقابلة للتنفيذ</w:t>
      </w:r>
      <w:r w:rsidR="001F672E" w:rsidRPr="005B272C">
        <w:rPr>
          <w:spacing w:val="-4"/>
          <w:rtl/>
          <w:lang w:bidi="ar-EG"/>
        </w:rPr>
        <w:t xml:space="preserve"> في </w:t>
      </w:r>
      <w:r w:rsidRPr="005B272C">
        <w:rPr>
          <w:spacing w:val="-4"/>
          <w:rtl/>
          <w:lang w:bidi="ar-EG"/>
        </w:rPr>
        <w:t>حالات استعمال الحوسبة</w:t>
      </w:r>
      <w:r w:rsidRPr="005B272C">
        <w:rPr>
          <w:rFonts w:hint="cs"/>
          <w:spacing w:val="-4"/>
          <w:rtl/>
          <w:lang w:bidi="ar-EG"/>
        </w:rPr>
        <w:t> </w:t>
      </w:r>
      <w:r w:rsidRPr="005B272C">
        <w:rPr>
          <w:spacing w:val="-4"/>
          <w:rtl/>
          <w:lang w:bidi="ar-EG"/>
        </w:rPr>
        <w:t>السحابية؟</w:t>
      </w:r>
    </w:p>
    <w:p w:rsidR="00795EF3" w:rsidRPr="005B272C" w:rsidRDefault="00795EF3" w:rsidP="002B55B6">
      <w:pPr>
        <w:pStyle w:val="enumlev1"/>
        <w:rPr>
          <w:spacing w:val="-2"/>
          <w:rtl/>
          <w:lang w:bidi="ar-EG"/>
        </w:rPr>
      </w:pPr>
      <w:r w:rsidRPr="005B272C">
        <w:rPr>
          <w:spacing w:val="-2"/>
          <w:rtl/>
          <w:lang w:bidi="ar-EG"/>
        </w:rPr>
        <w:t>•</w:t>
      </w:r>
      <w:r w:rsidRPr="005B272C">
        <w:rPr>
          <w:rFonts w:hint="cs"/>
          <w:spacing w:val="-2"/>
          <w:rtl/>
          <w:lang w:bidi="ar-EG"/>
        </w:rPr>
        <w:tab/>
      </w:r>
      <w:r w:rsidRPr="005B272C">
        <w:rPr>
          <w:spacing w:val="-2"/>
          <w:rtl/>
          <w:lang w:bidi="ar-EG"/>
        </w:rPr>
        <w:t>ما هي التوصيات</w:t>
      </w:r>
      <w:r w:rsidRPr="005B272C">
        <w:rPr>
          <w:rFonts w:hint="cs"/>
          <w:spacing w:val="-2"/>
          <w:rtl/>
          <w:lang w:bidi="ar-EG"/>
        </w:rPr>
        <w:t xml:space="preserve"> الجديدة</w:t>
      </w:r>
      <w:r w:rsidRPr="005B272C">
        <w:rPr>
          <w:spacing w:val="-2"/>
          <w:rtl/>
          <w:lang w:bidi="ar-EG"/>
        </w:rPr>
        <w:t xml:space="preserve"> التي ينبغي إعدادها فيما يتعلق</w:t>
      </w:r>
      <w:r w:rsidRPr="005B272C">
        <w:rPr>
          <w:rFonts w:hint="cs"/>
          <w:spacing w:val="-2"/>
          <w:rtl/>
          <w:lang w:bidi="ar-EG"/>
        </w:rPr>
        <w:t xml:space="preserve"> بالبيانات الضخمة، بما</w:t>
      </w:r>
      <w:r w:rsidR="001F672E" w:rsidRPr="005B272C">
        <w:rPr>
          <w:rFonts w:hint="cs"/>
          <w:spacing w:val="-2"/>
          <w:rtl/>
          <w:lang w:bidi="ar-EG"/>
        </w:rPr>
        <w:t xml:space="preserve"> في </w:t>
      </w:r>
      <w:r w:rsidRPr="005B272C">
        <w:rPr>
          <w:rFonts w:hint="cs"/>
          <w:spacing w:val="-2"/>
          <w:rtl/>
          <w:lang w:bidi="ar-EG"/>
        </w:rPr>
        <w:t>ذلك البيانات الضخمة</w:t>
      </w:r>
      <w:r w:rsidRPr="005B272C">
        <w:rPr>
          <w:rFonts w:hint="eastAsia"/>
          <w:spacing w:val="-2"/>
          <w:rtl/>
          <w:lang w:bidi="ar-EG"/>
        </w:rPr>
        <w:t> </w:t>
      </w:r>
      <w:r w:rsidRPr="005B272C">
        <w:rPr>
          <w:rFonts w:hint="cs"/>
          <w:spacing w:val="-2"/>
          <w:rtl/>
          <w:lang w:bidi="ar-EG"/>
        </w:rPr>
        <w:t>كخدمة؟</w:t>
      </w:r>
    </w:p>
    <w:p w:rsidR="00795EF3" w:rsidRPr="005B272C" w:rsidRDefault="00795EF3" w:rsidP="002B55B6">
      <w:pPr>
        <w:pStyle w:val="enumlev1"/>
        <w:rPr>
          <w:rtl/>
          <w:lang w:bidi="ar-EG"/>
        </w:rPr>
      </w:pPr>
      <w:r w:rsidRPr="005B272C">
        <w:rPr>
          <w:rtl/>
          <w:lang w:bidi="ar-EG"/>
        </w:rPr>
        <w:t>•</w:t>
      </w:r>
      <w:r w:rsidRPr="005B272C">
        <w:rPr>
          <w:rtl/>
          <w:lang w:bidi="ar-EG"/>
        </w:rPr>
        <w:tab/>
        <w:t>ما هو التعاون اللازم للتقليل</w:t>
      </w:r>
      <w:r w:rsidRPr="005B272C">
        <w:rPr>
          <w:rFonts w:hint="cs"/>
          <w:rtl/>
          <w:lang w:bidi="ar-EG"/>
        </w:rPr>
        <w:t xml:space="preserve"> إلى الحد الأدنى</w:t>
      </w:r>
      <w:r w:rsidRPr="005B272C">
        <w:rPr>
          <w:rtl/>
          <w:lang w:bidi="ar-EG"/>
        </w:rPr>
        <w:t xml:space="preserve"> من ازدواجية الجهود مع المنظمات الأخرى المعنية بوضع</w:t>
      </w:r>
      <w:r w:rsidRPr="005B272C">
        <w:rPr>
          <w:rFonts w:hint="eastAsia"/>
          <w:rtl/>
          <w:lang w:bidi="ar-EG"/>
        </w:rPr>
        <w:t> </w:t>
      </w:r>
      <w:r w:rsidRPr="005B272C">
        <w:rPr>
          <w:rtl/>
          <w:lang w:bidi="ar-EG"/>
        </w:rPr>
        <w:t>المعايير؟</w:t>
      </w:r>
    </w:p>
    <w:p w:rsidR="00795EF3" w:rsidRPr="005B272C" w:rsidRDefault="00795EF3" w:rsidP="008B1413">
      <w:pPr>
        <w:pStyle w:val="Heading3"/>
        <w:rPr>
          <w:rtl/>
        </w:rPr>
      </w:pPr>
      <w:r w:rsidRPr="005B272C">
        <w:t>3</w:t>
      </w:r>
      <w:r w:rsidRPr="005B272C">
        <w:rPr>
          <w:rtl/>
        </w:rPr>
        <w:tab/>
        <w:t>المهام</w:t>
      </w:r>
    </w:p>
    <w:p w:rsidR="00795EF3" w:rsidRPr="005B272C" w:rsidRDefault="00795EF3" w:rsidP="00901AA3">
      <w:pPr>
        <w:rPr>
          <w:rtl/>
          <w:lang w:bidi="ar-EG"/>
        </w:rPr>
      </w:pPr>
      <w:r w:rsidRPr="005B272C">
        <w:rPr>
          <w:rtl/>
          <w:lang w:bidi="ar-EG"/>
        </w:rPr>
        <w:t>تشمل المهام</w:t>
      </w:r>
      <w:r w:rsidRPr="005B272C">
        <w:rPr>
          <w:rFonts w:hint="cs"/>
          <w:rtl/>
          <w:lang w:bidi="ar-EG"/>
        </w:rPr>
        <w:t xml:space="preserve"> البنود التالية دون أن تقتصر عليها</w:t>
      </w:r>
      <w:r w:rsidRPr="005B272C">
        <w:rPr>
          <w:rtl/>
          <w:lang w:bidi="ar-EG"/>
        </w:rPr>
        <w:t>:</w:t>
      </w:r>
    </w:p>
    <w:p w:rsidR="00795EF3" w:rsidRPr="005B272C" w:rsidRDefault="00795EF3" w:rsidP="00010164">
      <w:pPr>
        <w:pStyle w:val="enumlev1"/>
        <w:rPr>
          <w:rtl/>
          <w:lang w:bidi="ar-EG"/>
        </w:rPr>
      </w:pPr>
      <w:r w:rsidRPr="005B272C">
        <w:rPr>
          <w:rtl/>
          <w:lang w:bidi="ar-EG"/>
        </w:rPr>
        <w:t>•</w:t>
      </w:r>
      <w:r w:rsidRPr="005B272C">
        <w:rPr>
          <w:rtl/>
          <w:lang w:bidi="ar-EG"/>
        </w:rPr>
        <w:tab/>
        <w:t xml:space="preserve">إعداد توصيات تتناول تعاريف الحوسبة السحابية </w:t>
      </w:r>
      <w:r w:rsidRPr="005B272C">
        <w:rPr>
          <w:rFonts w:hint="cs"/>
          <w:rtl/>
          <w:lang w:bidi="ar-EG"/>
        </w:rPr>
        <w:t xml:space="preserve">والبيانات الضخمة ولمحة عامة عنهما </w:t>
      </w:r>
      <w:r w:rsidRPr="005B272C">
        <w:rPr>
          <w:rtl/>
          <w:lang w:bidi="ar-EG"/>
        </w:rPr>
        <w:t>ونظامه</w:t>
      </w:r>
      <w:r w:rsidRPr="005B272C">
        <w:rPr>
          <w:rFonts w:hint="cs"/>
          <w:rtl/>
          <w:lang w:bidi="ar-EG"/>
        </w:rPr>
        <w:t>م</w:t>
      </w:r>
      <w:r w:rsidRPr="005B272C">
        <w:rPr>
          <w:rtl/>
          <w:lang w:bidi="ar-EG"/>
        </w:rPr>
        <w:t>ا البيئي وحالات الاستعمال الخاصة به</w:t>
      </w:r>
      <w:r w:rsidRPr="005B272C">
        <w:rPr>
          <w:rFonts w:hint="cs"/>
          <w:rtl/>
          <w:lang w:bidi="ar-EG"/>
        </w:rPr>
        <w:t>م</w:t>
      </w:r>
      <w:r w:rsidRPr="005B272C">
        <w:rPr>
          <w:rtl/>
          <w:lang w:bidi="ar-EG"/>
        </w:rPr>
        <w:t xml:space="preserve">ا وأدوار دوائر الأعمال </w:t>
      </w:r>
      <w:r w:rsidRPr="005B272C">
        <w:rPr>
          <w:rFonts w:hint="cs"/>
          <w:rtl/>
          <w:lang w:bidi="ar-EG"/>
        </w:rPr>
        <w:t>والمنافع</w:t>
      </w:r>
      <w:r w:rsidRPr="005B272C">
        <w:rPr>
          <w:rtl/>
          <w:lang w:bidi="ar-EG"/>
        </w:rPr>
        <w:t xml:space="preserve"> من منظور الاتصالات</w:t>
      </w:r>
      <w:r w:rsidRPr="005B272C">
        <w:rPr>
          <w:rFonts w:hint="cs"/>
          <w:rtl/>
          <w:lang w:bidi="ar-EG"/>
        </w:rPr>
        <w:t>.</w:t>
      </w:r>
    </w:p>
    <w:p w:rsidR="00795EF3" w:rsidRPr="005B272C" w:rsidRDefault="00795EF3" w:rsidP="00010164">
      <w:pPr>
        <w:pStyle w:val="enumlev1"/>
        <w:rPr>
          <w:rtl/>
          <w:lang w:bidi="ar-EG"/>
        </w:rPr>
      </w:pPr>
      <w:r w:rsidRPr="005B272C">
        <w:rPr>
          <w:rtl/>
          <w:lang w:bidi="ar-EG"/>
        </w:rPr>
        <w:t>•</w:t>
      </w:r>
      <w:r w:rsidRPr="005B272C">
        <w:rPr>
          <w:rtl/>
          <w:lang w:bidi="ar-EG"/>
        </w:rPr>
        <w:tab/>
        <w:t>إعداد توصيات تتعلق ب</w:t>
      </w:r>
      <w:r w:rsidRPr="005B272C">
        <w:rPr>
          <w:rFonts w:hint="cs"/>
          <w:rtl/>
          <w:lang w:bidi="ar-EG"/>
        </w:rPr>
        <w:t>ال</w:t>
      </w:r>
      <w:r w:rsidRPr="005B272C">
        <w:rPr>
          <w:rtl/>
          <w:lang w:bidi="ar-EG"/>
        </w:rPr>
        <w:t>متطلبات</w:t>
      </w:r>
      <w:r w:rsidRPr="005B272C">
        <w:rPr>
          <w:rFonts w:hint="cs"/>
          <w:rtl/>
          <w:lang w:bidi="ar-EG"/>
        </w:rPr>
        <w:t xml:space="preserve"> الإجمالية</w:t>
      </w:r>
      <w:r w:rsidRPr="005B272C">
        <w:rPr>
          <w:rtl/>
          <w:lang w:bidi="ar-EG"/>
        </w:rPr>
        <w:t xml:space="preserve"> </w:t>
      </w:r>
      <w:r w:rsidRPr="005B272C">
        <w:rPr>
          <w:rFonts w:hint="cs"/>
          <w:rtl/>
          <w:lang w:bidi="ar-EG"/>
        </w:rPr>
        <w:t>ل</w:t>
      </w:r>
      <w:r w:rsidRPr="005B272C">
        <w:rPr>
          <w:rtl/>
          <w:lang w:bidi="ar-EG"/>
        </w:rPr>
        <w:t xml:space="preserve">لحوسبة السحابية </w:t>
      </w:r>
      <w:r w:rsidRPr="005B272C">
        <w:rPr>
          <w:rFonts w:hint="cs"/>
          <w:rtl/>
          <w:lang w:bidi="ar-EG"/>
        </w:rPr>
        <w:t xml:space="preserve">والبيانات الضخمة </w:t>
      </w:r>
      <w:r w:rsidRPr="005B272C">
        <w:rPr>
          <w:rtl/>
          <w:lang w:bidi="ar-EG"/>
        </w:rPr>
        <w:t>وال</w:t>
      </w:r>
      <w:r w:rsidRPr="005B272C">
        <w:rPr>
          <w:rFonts w:hint="cs"/>
          <w:rtl/>
          <w:lang w:bidi="ar-EG"/>
        </w:rPr>
        <w:t>م</w:t>
      </w:r>
      <w:r w:rsidRPr="005B272C">
        <w:rPr>
          <w:rtl/>
          <w:lang w:bidi="ar-EG"/>
        </w:rPr>
        <w:t>قدرات العامة</w:t>
      </w:r>
      <w:r w:rsidRPr="005B272C">
        <w:rPr>
          <w:rFonts w:hint="cs"/>
          <w:rtl/>
          <w:lang w:bidi="ar-EG"/>
        </w:rPr>
        <w:t>.</w:t>
      </w:r>
    </w:p>
    <w:p w:rsidR="00795EF3" w:rsidRPr="005B272C" w:rsidRDefault="00795EF3" w:rsidP="00010164">
      <w:pPr>
        <w:pStyle w:val="enumlev1"/>
        <w:rPr>
          <w:rtl/>
        </w:rPr>
      </w:pPr>
      <w:r w:rsidRPr="005B272C">
        <w:rPr>
          <w:rtl/>
          <w:lang w:bidi="ar-EG"/>
        </w:rPr>
        <w:t>•</w:t>
      </w:r>
      <w:r w:rsidRPr="005B272C">
        <w:rPr>
          <w:rtl/>
          <w:lang w:bidi="ar-EG"/>
        </w:rPr>
        <w:tab/>
        <w:t xml:space="preserve">إعداد توصيات </w:t>
      </w:r>
      <w:r w:rsidRPr="005B272C">
        <w:rPr>
          <w:rFonts w:hint="cs"/>
          <w:rtl/>
          <w:lang w:bidi="ar-EG"/>
        </w:rPr>
        <w:t>تتعلق بإمكانية التشغيل البيني للحوسبة السحابية وإمكانية تنقل البيانات.</w:t>
      </w:r>
    </w:p>
    <w:p w:rsidR="00795EF3" w:rsidRPr="005B272C" w:rsidRDefault="00795EF3" w:rsidP="00010164">
      <w:pPr>
        <w:pStyle w:val="enumlev1"/>
        <w:rPr>
          <w:rtl/>
          <w:lang w:bidi="ar-EG"/>
        </w:rPr>
      </w:pPr>
      <w:r w:rsidRPr="005B272C">
        <w:rPr>
          <w:rtl/>
          <w:lang w:bidi="ar-EG"/>
        </w:rPr>
        <w:t>•</w:t>
      </w:r>
      <w:r w:rsidRPr="005B272C">
        <w:rPr>
          <w:rtl/>
          <w:lang w:bidi="ar-EG"/>
        </w:rPr>
        <w:tab/>
      </w:r>
      <w:r w:rsidRPr="005B272C">
        <w:rPr>
          <w:rFonts w:hint="cs"/>
          <w:rtl/>
          <w:lang w:bidi="ar"/>
        </w:rPr>
        <w:t>وضع توصيات تعرض لمحة عامة عن تكنولوجيا ا</w:t>
      </w:r>
      <w:r w:rsidRPr="005B272C">
        <w:rPr>
          <w:rtl/>
          <w:lang w:bidi="ar-EG"/>
        </w:rPr>
        <w:t xml:space="preserve">لحوسبة السحابية </w:t>
      </w:r>
      <w:r w:rsidRPr="005B272C">
        <w:rPr>
          <w:rFonts w:hint="cs"/>
          <w:rtl/>
          <w:lang w:bidi="ar-EG"/>
        </w:rPr>
        <w:t xml:space="preserve">والبيانات الضخمة الناشئة، وتتناول جوانب متطلبات </w:t>
      </w:r>
      <w:r w:rsidRPr="005B272C">
        <w:rPr>
          <w:rFonts w:hint="cs"/>
          <w:rtl/>
          <w:lang w:bidi="ar"/>
        </w:rPr>
        <w:t>ا</w:t>
      </w:r>
      <w:r w:rsidRPr="005B272C">
        <w:rPr>
          <w:rtl/>
          <w:lang w:bidi="ar-EG"/>
        </w:rPr>
        <w:t xml:space="preserve">لحوسبة </w:t>
      </w:r>
      <w:r w:rsidRPr="005B272C">
        <w:rPr>
          <w:rFonts w:hint="cs"/>
          <w:rtl/>
          <w:lang w:bidi="ar-EG"/>
        </w:rPr>
        <w:t>السحابية الموزعة والبيانات السحابية/الضخمة لدعم</w:t>
      </w:r>
      <w:r w:rsidRPr="005B272C">
        <w:rPr>
          <w:rFonts w:hint="cs"/>
          <w:rtl/>
          <w:lang w:bidi="ar"/>
        </w:rPr>
        <w:t xml:space="preserve"> الذكاء الاصطناعي بما</w:t>
      </w:r>
      <w:r w:rsidR="001F672E" w:rsidRPr="005B272C">
        <w:rPr>
          <w:rFonts w:hint="cs"/>
          <w:rtl/>
          <w:lang w:bidi="ar"/>
        </w:rPr>
        <w:t xml:space="preserve"> في </w:t>
      </w:r>
      <w:r w:rsidRPr="005B272C">
        <w:rPr>
          <w:rFonts w:hint="cs"/>
          <w:rtl/>
          <w:lang w:bidi="ar"/>
        </w:rPr>
        <w:t>ذلك التعلم الآلي</w:t>
      </w:r>
    </w:p>
    <w:p w:rsidR="00795EF3" w:rsidRPr="005B272C" w:rsidRDefault="00795EF3" w:rsidP="00010164">
      <w:pPr>
        <w:pStyle w:val="enumlev1"/>
        <w:rPr>
          <w:rtl/>
          <w:lang w:bidi="ar-EG"/>
        </w:rPr>
      </w:pPr>
      <w:r w:rsidRPr="005B272C">
        <w:rPr>
          <w:rtl/>
          <w:lang w:bidi="ar-EG"/>
        </w:rPr>
        <w:t>•</w:t>
      </w:r>
      <w:r w:rsidRPr="005B272C">
        <w:rPr>
          <w:rFonts w:hint="cs"/>
          <w:rtl/>
          <w:lang w:bidi="ar-EG"/>
        </w:rPr>
        <w:tab/>
        <w:t>إعداد توصيات تتعلق بالبيانات الضخمة القائمة على الحوسبة السحابية وإطار تبادل البيانات الضخمة.</w:t>
      </w:r>
    </w:p>
    <w:p w:rsidR="00795EF3" w:rsidRPr="005B272C" w:rsidRDefault="00795EF3" w:rsidP="00010164">
      <w:pPr>
        <w:pStyle w:val="enumlev1"/>
        <w:rPr>
          <w:rtl/>
          <w:lang w:bidi="ar-EG"/>
        </w:rPr>
      </w:pPr>
      <w:r w:rsidRPr="005B272C">
        <w:rPr>
          <w:rtl/>
          <w:lang w:bidi="ar-EG"/>
        </w:rPr>
        <w:t>•</w:t>
      </w:r>
      <w:r w:rsidRPr="005B272C">
        <w:rPr>
          <w:rtl/>
          <w:lang w:bidi="ar-EG"/>
        </w:rPr>
        <w:tab/>
      </w:r>
      <w:r w:rsidRPr="005B272C">
        <w:rPr>
          <w:rFonts w:hint="cs"/>
          <w:rtl/>
          <w:lang w:bidi="ar-EG"/>
        </w:rPr>
        <w:t xml:space="preserve">توفير </w:t>
      </w:r>
      <w:r w:rsidRPr="005B272C">
        <w:rPr>
          <w:rtl/>
          <w:lang w:bidi="ar-EG"/>
        </w:rPr>
        <w:t>التعاون اللازم للعمل</w:t>
      </w:r>
      <w:r w:rsidR="001F672E" w:rsidRPr="005B272C">
        <w:rPr>
          <w:rtl/>
          <w:lang w:bidi="ar-EG"/>
        </w:rPr>
        <w:t xml:space="preserve"> في </w:t>
      </w:r>
      <w:r w:rsidRPr="005B272C">
        <w:rPr>
          <w:rtl/>
          <w:lang w:bidi="ar-EG"/>
        </w:rPr>
        <w:t xml:space="preserve">إطار </w:t>
      </w:r>
      <w:r w:rsidRPr="005B272C">
        <w:rPr>
          <w:rFonts w:hint="cs"/>
          <w:rtl/>
          <w:lang w:bidi="ar-EG"/>
        </w:rPr>
        <w:t xml:space="preserve">عمل المسألة </w:t>
      </w:r>
      <w:r w:rsidRPr="005B272C">
        <w:t>17/13</w:t>
      </w:r>
      <w:r w:rsidRPr="005B272C">
        <w:rPr>
          <w:rFonts w:hint="cs"/>
          <w:rtl/>
          <w:lang w:bidi="ar-EG"/>
        </w:rPr>
        <w:t xml:space="preserve"> ب</w:t>
      </w:r>
      <w:r w:rsidRPr="005B272C">
        <w:rPr>
          <w:rtl/>
          <w:lang w:bidi="ar-EG"/>
        </w:rPr>
        <w:t xml:space="preserve">قطاع تقييس الاتصالات </w:t>
      </w:r>
      <w:r w:rsidRPr="005B272C">
        <w:rPr>
          <w:rFonts w:hint="cs"/>
          <w:rtl/>
          <w:lang w:bidi="ar-EG"/>
        </w:rPr>
        <w:t xml:space="preserve">مع </w:t>
      </w:r>
      <w:r w:rsidRPr="005B272C">
        <w:rPr>
          <w:rtl/>
          <w:lang w:bidi="ar-EG"/>
        </w:rPr>
        <w:t>المنظمات المعنية بوضع المعايير والاتحادات والمنتديات</w:t>
      </w:r>
      <w:r w:rsidRPr="005B272C">
        <w:rPr>
          <w:rFonts w:hint="cs"/>
          <w:rtl/>
          <w:lang w:bidi="ar-EG"/>
        </w:rPr>
        <w:t>.</w:t>
      </w:r>
    </w:p>
    <w:p w:rsidR="00795EF3" w:rsidRPr="005B272C" w:rsidRDefault="00795EF3" w:rsidP="00010164">
      <w:pPr>
        <w:pStyle w:val="enumlev1"/>
        <w:rPr>
          <w:rtl/>
          <w:lang w:bidi="ar-EG"/>
        </w:rPr>
      </w:pPr>
      <w:r w:rsidRPr="005B272C">
        <w:rPr>
          <w:rtl/>
          <w:lang w:bidi="ar-EG"/>
        </w:rPr>
        <w:t>•</w:t>
      </w:r>
      <w:r w:rsidRPr="005B272C">
        <w:rPr>
          <w:rFonts w:hint="cs"/>
          <w:rtl/>
          <w:lang w:bidi="ar-EG"/>
        </w:rPr>
        <w:tab/>
        <w:t>رعاية وتحسين التوصيات التي تضطلع المسألة بمسؤوليتها.</w:t>
      </w:r>
    </w:p>
    <w:p w:rsidR="00795EF3" w:rsidRPr="005B272C" w:rsidRDefault="00795EF3" w:rsidP="00E007A1">
      <w:pPr>
        <w:rPr>
          <w:rtl/>
          <w:lang w:bidi="ar-EG"/>
        </w:rPr>
      </w:pPr>
      <w:r w:rsidRPr="005B272C">
        <w:rPr>
          <w:rtl/>
        </w:rPr>
        <w:t>وترد معلومات محدَّثة عن حالة الأعمال الجارية</w:t>
      </w:r>
      <w:r w:rsidR="001F672E" w:rsidRPr="005B272C">
        <w:rPr>
          <w:rtl/>
        </w:rPr>
        <w:t xml:space="preserve"> في </w:t>
      </w:r>
      <w:r w:rsidRPr="005B272C">
        <w:rPr>
          <w:rtl/>
        </w:rPr>
        <w:t>إطار هذه المسألة</w:t>
      </w:r>
      <w:r w:rsidR="001F672E" w:rsidRPr="005B272C">
        <w:rPr>
          <w:rtl/>
        </w:rPr>
        <w:t xml:space="preserve"> في </w:t>
      </w:r>
      <w:r w:rsidRPr="005B272C">
        <w:rPr>
          <w:rtl/>
        </w:rPr>
        <w:t xml:space="preserve">برنامج عمل لجنة الدراسات </w:t>
      </w:r>
      <w:r w:rsidRPr="005B272C">
        <w:t>13</w:t>
      </w:r>
      <w:r w:rsidRPr="005B272C">
        <w:rPr>
          <w:rtl/>
        </w:rPr>
        <w:t xml:space="preserve"> على</w:t>
      </w:r>
      <w:r w:rsidRPr="005B272C">
        <w:rPr>
          <w:rFonts w:hint="cs"/>
          <w:rtl/>
        </w:rPr>
        <w:t xml:space="preserve"> الرابط</w:t>
      </w:r>
      <w:r w:rsidR="00E007A1" w:rsidRPr="005B272C">
        <w:rPr>
          <w:rFonts w:hint="cs"/>
          <w:rtl/>
        </w:rPr>
        <w:t>:</w:t>
      </w:r>
      <w:r w:rsidR="00E007A1" w:rsidRPr="005B272C">
        <w:rPr>
          <w:rtl/>
        </w:rPr>
        <w:tab/>
      </w:r>
      <w:r w:rsidR="00E007A1" w:rsidRPr="005B272C">
        <w:rPr>
          <w:rtl/>
        </w:rPr>
        <w:br/>
      </w:r>
      <w:hyperlink r:id="rId24" w:history="1">
        <w:r w:rsidR="00E007A1" w:rsidRPr="005B272C">
          <w:rPr>
            <w:rStyle w:val="Hyperlink"/>
            <w:lang w:val="en-GB" w:bidi="ar-EG"/>
          </w:rPr>
          <w:t>http://www.itu.int/ITU-T/workprog/wp_search.aspx?isn_sg=1756&amp;isn_qu=2000</w:t>
        </w:r>
      </w:hyperlink>
    </w:p>
    <w:p w:rsidR="00795EF3" w:rsidRPr="005B272C" w:rsidRDefault="00795EF3" w:rsidP="008B1413">
      <w:pPr>
        <w:pStyle w:val="Heading3"/>
        <w:rPr>
          <w:rtl/>
        </w:rPr>
      </w:pPr>
      <w:r w:rsidRPr="005B272C">
        <w:t>4</w:t>
      </w:r>
      <w:r w:rsidRPr="005B272C">
        <w:rPr>
          <w:rtl/>
        </w:rPr>
        <w:tab/>
      </w:r>
      <w:bookmarkStart w:id="40" w:name="_GoBack"/>
      <w:bookmarkEnd w:id="40"/>
      <w:r w:rsidRPr="005B272C">
        <w:rPr>
          <w:rtl/>
        </w:rPr>
        <w:t>الروابط</w:t>
      </w:r>
    </w:p>
    <w:p w:rsidR="00795EF3" w:rsidRPr="005B272C" w:rsidRDefault="00795EF3" w:rsidP="008C371B">
      <w:pPr>
        <w:keepNext/>
        <w:keepLines/>
        <w:rPr>
          <w:b/>
          <w:bCs/>
          <w:rtl/>
          <w:lang w:bidi="ar-EG"/>
        </w:rPr>
      </w:pPr>
      <w:r w:rsidRPr="005B272C">
        <w:rPr>
          <w:b/>
          <w:bCs/>
          <w:rtl/>
          <w:lang w:bidi="ar-EG"/>
        </w:rPr>
        <w:t>التوصيات:</w:t>
      </w:r>
    </w:p>
    <w:p w:rsidR="00795EF3" w:rsidRPr="005B272C" w:rsidRDefault="00795EF3" w:rsidP="00B664DE">
      <w:pPr>
        <w:pStyle w:val="enumlev1"/>
        <w:rPr>
          <w:rtl/>
          <w:lang w:bidi="ar-EG"/>
        </w:rPr>
      </w:pPr>
      <w:r w:rsidRPr="005B272C">
        <w:rPr>
          <w:rtl/>
          <w:lang w:bidi="ar-EG"/>
        </w:rPr>
        <w:t>•</w:t>
      </w:r>
      <w:r w:rsidRPr="005B272C">
        <w:rPr>
          <w:rtl/>
          <w:lang w:bidi="ar-EG"/>
        </w:rPr>
        <w:tab/>
      </w:r>
      <w:r w:rsidR="00B664DE">
        <w:rPr>
          <w:rFonts w:hint="cs"/>
          <w:rtl/>
          <w:lang w:bidi="ar-EG"/>
        </w:rPr>
        <w:t>سلسلة التوصيات</w:t>
      </w:r>
      <w:r w:rsidRPr="005B272C">
        <w:rPr>
          <w:rtl/>
          <w:lang w:bidi="ar-EG"/>
        </w:rPr>
        <w:t xml:space="preserve"> </w:t>
      </w:r>
      <w:r w:rsidR="00B664DE">
        <w:rPr>
          <w:lang w:bidi="ar-EG"/>
        </w:rPr>
        <w:t>ITU-T Y</w:t>
      </w:r>
      <w:r w:rsidRPr="005B272C">
        <w:rPr>
          <w:rtl/>
          <w:lang w:bidi="ar-EG"/>
        </w:rPr>
        <w:t xml:space="preserve"> وجميع التوصيات ذات الصلة ب</w:t>
      </w:r>
      <w:r w:rsidRPr="005B272C">
        <w:rPr>
          <w:rFonts w:hint="cs"/>
          <w:rtl/>
          <w:lang w:bidi="ar-EG"/>
        </w:rPr>
        <w:t>الحوسبة السحابية والبيانات الضخمة</w:t>
      </w:r>
    </w:p>
    <w:p w:rsidR="00795EF3" w:rsidRPr="005B272C" w:rsidRDefault="003F299E" w:rsidP="008C371B">
      <w:pPr>
        <w:keepNext/>
        <w:keepLines/>
        <w:rPr>
          <w:b/>
          <w:bCs/>
          <w:rtl/>
          <w:lang w:bidi="ar-EG"/>
        </w:rPr>
      </w:pPr>
      <w:r>
        <w:rPr>
          <w:b/>
          <w:bCs/>
          <w:rtl/>
          <w:lang w:bidi="ar-EG"/>
        </w:rPr>
        <w:t>المسائل:</w:t>
      </w:r>
    </w:p>
    <w:p w:rsidR="00795EF3" w:rsidRPr="005B272C" w:rsidRDefault="00795EF3" w:rsidP="00B664DE">
      <w:pPr>
        <w:pStyle w:val="enumlev1"/>
        <w:rPr>
          <w:rtl/>
          <w:lang w:bidi="ar-EG"/>
        </w:rPr>
      </w:pPr>
      <w:r w:rsidRPr="005B272C">
        <w:rPr>
          <w:rtl/>
          <w:lang w:bidi="ar-EG"/>
        </w:rPr>
        <w:t>•</w:t>
      </w:r>
      <w:r w:rsidRPr="005B272C">
        <w:rPr>
          <w:rtl/>
          <w:lang w:bidi="ar-EG"/>
        </w:rPr>
        <w:tab/>
        <w:t xml:space="preserve">جميع المسائل </w:t>
      </w:r>
      <w:r w:rsidRPr="005B272C">
        <w:rPr>
          <w:rFonts w:hint="cs"/>
          <w:rtl/>
          <w:lang w:bidi="ar-EG"/>
        </w:rPr>
        <w:t xml:space="preserve">ذات الصلة بلجنة الدراسات </w:t>
      </w:r>
      <w:r w:rsidRPr="005B272C">
        <w:t>13</w:t>
      </w:r>
      <w:r w:rsidRPr="005B272C">
        <w:rPr>
          <w:rFonts w:hint="cs"/>
          <w:rtl/>
          <w:lang w:bidi="ar-EG"/>
        </w:rPr>
        <w:t xml:space="preserve"> </w:t>
      </w:r>
      <w:r w:rsidR="00B664DE">
        <w:rPr>
          <w:rFonts w:hint="cs"/>
          <w:rtl/>
          <w:lang w:bidi="ar-EG"/>
        </w:rPr>
        <w:t>ل</w:t>
      </w:r>
      <w:r w:rsidRPr="005B272C">
        <w:rPr>
          <w:rFonts w:hint="cs"/>
          <w:rtl/>
          <w:lang w:bidi="ar-EG"/>
        </w:rPr>
        <w:t>قطاع تقييس الاتصالات</w:t>
      </w:r>
      <w:r w:rsidRPr="005B272C">
        <w:rPr>
          <w:rtl/>
          <w:lang w:bidi="ar-EG"/>
        </w:rPr>
        <w:t xml:space="preserve"> </w:t>
      </w:r>
    </w:p>
    <w:p w:rsidR="00795EF3" w:rsidRPr="005B272C" w:rsidRDefault="00795EF3" w:rsidP="008C371B">
      <w:pPr>
        <w:keepNext/>
        <w:keepLines/>
        <w:rPr>
          <w:b/>
          <w:bCs/>
          <w:rtl/>
          <w:lang w:bidi="ar-EG"/>
        </w:rPr>
      </w:pPr>
      <w:r w:rsidRPr="005B272C">
        <w:rPr>
          <w:b/>
          <w:bCs/>
          <w:rtl/>
          <w:lang w:bidi="ar-EG"/>
        </w:rPr>
        <w:t>لجان الدراسات:</w:t>
      </w:r>
    </w:p>
    <w:p w:rsidR="00795EF3" w:rsidRPr="005B272C" w:rsidRDefault="00795EF3" w:rsidP="00B664DE">
      <w:pPr>
        <w:pStyle w:val="enumlev1"/>
        <w:rPr>
          <w:spacing w:val="6"/>
          <w:rtl/>
          <w:lang w:bidi="ar-EG"/>
        </w:rPr>
      </w:pPr>
      <w:r w:rsidRPr="005B272C">
        <w:rPr>
          <w:spacing w:val="6"/>
          <w:rtl/>
          <w:lang w:bidi="ar-EG"/>
        </w:rPr>
        <w:t>•</w:t>
      </w:r>
      <w:r w:rsidRPr="005B272C">
        <w:rPr>
          <w:spacing w:val="6"/>
          <w:rtl/>
          <w:lang w:bidi="ar-EG"/>
        </w:rPr>
        <w:tab/>
        <w:t xml:space="preserve">لجان الدراسات </w:t>
      </w:r>
      <w:r w:rsidRPr="005B272C">
        <w:rPr>
          <w:spacing w:val="6"/>
        </w:rPr>
        <w:t>5</w:t>
      </w:r>
      <w:r w:rsidRPr="005B272C">
        <w:rPr>
          <w:spacing w:val="6"/>
          <w:rtl/>
          <w:lang w:bidi="ar-EG"/>
        </w:rPr>
        <w:t xml:space="preserve"> </w:t>
      </w:r>
      <w:r w:rsidRPr="005B272C">
        <w:rPr>
          <w:rFonts w:hint="cs"/>
          <w:spacing w:val="6"/>
          <w:rtl/>
          <w:lang w:bidi="ar-EG"/>
        </w:rPr>
        <w:t>و</w:t>
      </w:r>
      <w:r w:rsidRPr="005B272C">
        <w:rPr>
          <w:spacing w:val="6"/>
        </w:rPr>
        <w:t>9</w:t>
      </w:r>
      <w:r w:rsidRPr="005B272C">
        <w:rPr>
          <w:rFonts w:hint="cs"/>
          <w:spacing w:val="6"/>
          <w:rtl/>
          <w:lang w:bidi="ar-EG"/>
        </w:rPr>
        <w:t xml:space="preserve"> و</w:t>
      </w:r>
      <w:r w:rsidRPr="005B272C">
        <w:rPr>
          <w:spacing w:val="6"/>
        </w:rPr>
        <w:t>11</w:t>
      </w:r>
      <w:r w:rsidRPr="005B272C">
        <w:rPr>
          <w:rFonts w:hint="cs"/>
          <w:spacing w:val="6"/>
          <w:rtl/>
          <w:lang w:bidi="ar-EG"/>
        </w:rPr>
        <w:t xml:space="preserve"> </w:t>
      </w:r>
      <w:r w:rsidRPr="005B272C">
        <w:rPr>
          <w:spacing w:val="6"/>
          <w:rtl/>
          <w:lang w:bidi="ar-EG"/>
        </w:rPr>
        <w:t>و</w:t>
      </w:r>
      <w:r w:rsidRPr="005B272C">
        <w:rPr>
          <w:spacing w:val="6"/>
        </w:rPr>
        <w:t>16</w:t>
      </w:r>
      <w:r w:rsidRPr="005B272C">
        <w:rPr>
          <w:spacing w:val="6"/>
          <w:rtl/>
          <w:lang w:bidi="ar-EG"/>
        </w:rPr>
        <w:t xml:space="preserve"> و</w:t>
      </w:r>
      <w:r w:rsidRPr="005B272C">
        <w:rPr>
          <w:spacing w:val="6"/>
        </w:rPr>
        <w:t>17</w:t>
      </w:r>
      <w:r w:rsidR="001F672E" w:rsidRPr="005B272C">
        <w:rPr>
          <w:spacing w:val="6"/>
          <w:rtl/>
          <w:lang w:bidi="ar-EG"/>
        </w:rPr>
        <w:t xml:space="preserve"> </w:t>
      </w:r>
      <w:r w:rsidR="00B664DE">
        <w:rPr>
          <w:rFonts w:hint="cs"/>
          <w:spacing w:val="6"/>
          <w:rtl/>
          <w:lang w:bidi="ar-EG"/>
        </w:rPr>
        <w:t>ل</w:t>
      </w:r>
      <w:r w:rsidRPr="005B272C">
        <w:rPr>
          <w:spacing w:val="6"/>
          <w:rtl/>
          <w:lang w:bidi="ar-EG"/>
        </w:rPr>
        <w:t>قطاع تقييس الاتصالات</w:t>
      </w:r>
      <w:r w:rsidRPr="005B272C">
        <w:rPr>
          <w:rFonts w:hint="cs"/>
          <w:spacing w:val="6"/>
          <w:rtl/>
          <w:lang w:bidi="ar-EG"/>
        </w:rPr>
        <w:t xml:space="preserve"> ولجنتا دراسات قطاع تنمية الاتصالات، حسب</w:t>
      </w:r>
      <w:r w:rsidRPr="005B272C">
        <w:rPr>
          <w:rFonts w:hint="eastAsia"/>
          <w:spacing w:val="6"/>
          <w:rtl/>
          <w:lang w:bidi="ar-EG"/>
        </w:rPr>
        <w:t> </w:t>
      </w:r>
      <w:r w:rsidRPr="005B272C">
        <w:rPr>
          <w:rFonts w:hint="cs"/>
          <w:spacing w:val="6"/>
          <w:rtl/>
          <w:lang w:bidi="ar-EG"/>
        </w:rPr>
        <w:t>الاقتضاء</w:t>
      </w:r>
    </w:p>
    <w:p w:rsidR="00795EF3" w:rsidRPr="005B272C" w:rsidRDefault="00795EF3" w:rsidP="008C371B">
      <w:pPr>
        <w:keepNext/>
        <w:keepLines/>
        <w:rPr>
          <w:b/>
          <w:bCs/>
          <w:rtl/>
          <w:lang w:bidi="ar-EG"/>
        </w:rPr>
      </w:pPr>
      <w:r w:rsidRPr="005B272C">
        <w:rPr>
          <w:b/>
          <w:bCs/>
          <w:rtl/>
          <w:lang w:bidi="ar-EG"/>
        </w:rPr>
        <w:t>هيئات التقييس</w:t>
      </w:r>
      <w:r w:rsidRPr="005B272C">
        <w:rPr>
          <w:rFonts w:hint="cs"/>
          <w:b/>
          <w:bCs/>
          <w:rtl/>
          <w:lang w:bidi="ar-EG"/>
        </w:rPr>
        <w:t xml:space="preserve"> والمنتديات والاتحادات، على سبيل الذكر وليس الحصر:</w:t>
      </w:r>
    </w:p>
    <w:p w:rsidR="00795EF3" w:rsidRPr="005B272C" w:rsidRDefault="00795EF3" w:rsidP="008C371B">
      <w:pPr>
        <w:pStyle w:val="enumlev1"/>
        <w:rPr>
          <w:rtl/>
          <w:lang w:bidi="ar-EG"/>
        </w:rPr>
      </w:pPr>
      <w:r w:rsidRPr="005B272C">
        <w:rPr>
          <w:rtl/>
          <w:lang w:bidi="ar-EG"/>
        </w:rPr>
        <w:t>•</w:t>
      </w:r>
      <w:r w:rsidRPr="005B272C">
        <w:rPr>
          <w:rtl/>
          <w:lang w:bidi="ar-EG"/>
        </w:rPr>
        <w:tab/>
        <w:t xml:space="preserve">اللجنة </w:t>
      </w:r>
      <w:r w:rsidRPr="005B272C">
        <w:rPr>
          <w:rFonts w:hint="cs"/>
          <w:rtl/>
          <w:lang w:bidi="ar-EG"/>
        </w:rPr>
        <w:t>العلمية</w:t>
      </w:r>
      <w:r w:rsidRPr="005B272C">
        <w:rPr>
          <w:rtl/>
          <w:lang w:bidi="ar-EG"/>
        </w:rPr>
        <w:t xml:space="preserve"> </w:t>
      </w:r>
      <w:r w:rsidRPr="005B272C">
        <w:t>ISO/IEC JTC 1/SC 38</w:t>
      </w:r>
    </w:p>
    <w:p w:rsidR="00795EF3" w:rsidRPr="005B272C" w:rsidRDefault="00795EF3" w:rsidP="008C371B">
      <w:pPr>
        <w:pStyle w:val="enumlev1"/>
        <w:rPr>
          <w:rtl/>
          <w:lang w:bidi="ar-EG"/>
        </w:rPr>
      </w:pPr>
      <w:r w:rsidRPr="005B272C">
        <w:rPr>
          <w:rtl/>
          <w:lang w:bidi="ar-EG"/>
        </w:rPr>
        <w:t>•</w:t>
      </w:r>
      <w:r w:rsidRPr="005B272C">
        <w:rPr>
          <w:rtl/>
          <w:lang w:bidi="ar-EG"/>
        </w:rPr>
        <w:tab/>
      </w:r>
      <w:r w:rsidRPr="005B272C">
        <w:rPr>
          <w:rFonts w:hint="cs"/>
          <w:rtl/>
          <w:lang w:bidi="ar-EG"/>
        </w:rPr>
        <w:t xml:space="preserve">اللجنة التقنية </w:t>
      </w:r>
      <w:r w:rsidRPr="005B272C">
        <w:t>ISO/IEC JTC 1/SC 32</w:t>
      </w:r>
      <w:r w:rsidRPr="005B272C">
        <w:rPr>
          <w:rFonts w:hint="cs"/>
          <w:rtl/>
          <w:lang w:bidi="ar-EG"/>
        </w:rPr>
        <w:t xml:space="preserve"> و</w:t>
      </w:r>
      <w:r w:rsidRPr="005B272C">
        <w:t>SC 27</w:t>
      </w:r>
    </w:p>
    <w:p w:rsidR="00795EF3" w:rsidRPr="005B272C" w:rsidRDefault="00795EF3" w:rsidP="008C371B">
      <w:pPr>
        <w:pStyle w:val="enumlev1"/>
        <w:rPr>
          <w:rtl/>
          <w:lang w:bidi="ar-EG"/>
        </w:rPr>
      </w:pPr>
      <w:r w:rsidRPr="005B272C">
        <w:rPr>
          <w:rtl/>
          <w:lang w:bidi="ar-EG"/>
        </w:rPr>
        <w:t>•</w:t>
      </w:r>
      <w:r w:rsidRPr="005B272C">
        <w:rPr>
          <w:rFonts w:hint="cs"/>
          <w:rtl/>
          <w:lang w:bidi="ar-EG"/>
        </w:rPr>
        <w:tab/>
      </w:r>
      <w:r w:rsidRPr="005B272C">
        <w:t>ISO/IEC JTC 1 WG 9</w:t>
      </w:r>
    </w:p>
    <w:p w:rsidR="00795EF3" w:rsidRPr="005B272C" w:rsidRDefault="00795EF3" w:rsidP="008C371B">
      <w:pPr>
        <w:pStyle w:val="enumlev1"/>
        <w:rPr>
          <w:rtl/>
          <w:lang w:bidi="ar-EG"/>
        </w:rPr>
      </w:pPr>
      <w:r w:rsidRPr="005B272C">
        <w:rPr>
          <w:rtl/>
          <w:lang w:bidi="ar-EG"/>
        </w:rPr>
        <w:t>•</w:t>
      </w:r>
      <w:r w:rsidRPr="005B272C">
        <w:rPr>
          <w:rtl/>
          <w:lang w:bidi="ar-EG"/>
        </w:rPr>
        <w:tab/>
        <w:t xml:space="preserve">المؤسسات الوطنية للمعايير والتكنولوجيا </w:t>
      </w:r>
      <w:r w:rsidRPr="005B272C">
        <w:t>(NIST)</w:t>
      </w:r>
    </w:p>
    <w:p w:rsidR="00795EF3" w:rsidRPr="005B272C" w:rsidRDefault="00795EF3" w:rsidP="008C371B">
      <w:pPr>
        <w:pStyle w:val="enumlev1"/>
        <w:rPr>
          <w:rtl/>
          <w:lang w:bidi="ar-EG"/>
        </w:rPr>
      </w:pPr>
      <w:r w:rsidRPr="005B272C">
        <w:rPr>
          <w:rtl/>
          <w:lang w:bidi="ar-EG"/>
        </w:rPr>
        <w:lastRenderedPageBreak/>
        <w:t>•</w:t>
      </w:r>
      <w:r w:rsidRPr="005B272C">
        <w:rPr>
          <w:rtl/>
          <w:lang w:bidi="ar-EG"/>
        </w:rPr>
        <w:tab/>
        <w:t xml:space="preserve">فريق المهام المعني بالإدارة الموزعة </w:t>
      </w:r>
      <w:r w:rsidRPr="005B272C">
        <w:t>(DMTF)</w:t>
      </w:r>
    </w:p>
    <w:p w:rsidR="00795EF3" w:rsidRPr="005B272C" w:rsidRDefault="00795EF3" w:rsidP="008C371B">
      <w:pPr>
        <w:pStyle w:val="enumlev1"/>
        <w:rPr>
          <w:rtl/>
          <w:lang w:bidi="ar-EG"/>
        </w:rPr>
      </w:pPr>
      <w:r w:rsidRPr="005B272C">
        <w:rPr>
          <w:rtl/>
          <w:lang w:bidi="ar-EG"/>
        </w:rPr>
        <w:t>•</w:t>
      </w:r>
      <w:r w:rsidRPr="005B272C">
        <w:rPr>
          <w:rtl/>
          <w:lang w:bidi="ar-EG"/>
        </w:rPr>
        <w:tab/>
        <w:t xml:space="preserve">رابطة صناعة التوصيل الشبكي للتخزين </w:t>
      </w:r>
      <w:r w:rsidRPr="005B272C">
        <w:t>(SNIA)</w:t>
      </w:r>
    </w:p>
    <w:p w:rsidR="00795EF3" w:rsidRPr="005B272C" w:rsidRDefault="00795EF3" w:rsidP="008C371B">
      <w:pPr>
        <w:pStyle w:val="enumlev1"/>
        <w:rPr>
          <w:rtl/>
          <w:lang w:bidi="ar-EG"/>
        </w:rPr>
      </w:pPr>
      <w:r w:rsidRPr="005B272C">
        <w:rPr>
          <w:rtl/>
          <w:lang w:bidi="ar-EG"/>
        </w:rPr>
        <w:t>•</w:t>
      </w:r>
      <w:r w:rsidRPr="005B272C">
        <w:rPr>
          <w:rtl/>
          <w:lang w:bidi="ar-EG"/>
        </w:rPr>
        <w:tab/>
        <w:t xml:space="preserve">التحالف المعني بأمن الحوسبة السحابية </w:t>
      </w:r>
      <w:r w:rsidRPr="005B272C">
        <w:t>(CSA)</w:t>
      </w:r>
    </w:p>
    <w:p w:rsidR="00795EF3" w:rsidRPr="005B272C" w:rsidRDefault="008C371B" w:rsidP="008C371B">
      <w:pPr>
        <w:pStyle w:val="enumlev1"/>
      </w:pPr>
      <w:r w:rsidRPr="005B272C">
        <w:rPr>
          <w:rtl/>
          <w:lang w:bidi="ar-EG"/>
        </w:rPr>
        <w:t>•</w:t>
      </w:r>
      <w:r w:rsidR="00795EF3" w:rsidRPr="005B272C">
        <w:tab/>
      </w:r>
      <w:bookmarkStart w:id="41" w:name="lt_pId884"/>
      <w:r w:rsidR="00795EF3" w:rsidRPr="005B272C">
        <w:t>ETSI NFV SG</w:t>
      </w:r>
      <w:bookmarkEnd w:id="41"/>
    </w:p>
    <w:p w:rsidR="00795EF3" w:rsidRPr="005B272C" w:rsidRDefault="008C371B" w:rsidP="008C371B">
      <w:pPr>
        <w:pStyle w:val="enumlev1"/>
      </w:pPr>
      <w:r w:rsidRPr="005B272C">
        <w:rPr>
          <w:rtl/>
          <w:lang w:bidi="ar-EG"/>
        </w:rPr>
        <w:t>•</w:t>
      </w:r>
      <w:r w:rsidR="00795EF3" w:rsidRPr="005B272C">
        <w:tab/>
      </w:r>
      <w:bookmarkStart w:id="42" w:name="lt_pId886"/>
      <w:r w:rsidR="00795EF3" w:rsidRPr="005B272C">
        <w:t>OCP</w:t>
      </w:r>
      <w:bookmarkEnd w:id="42"/>
    </w:p>
    <w:p w:rsidR="00795EF3" w:rsidRPr="005B272C" w:rsidRDefault="008C371B" w:rsidP="008C371B">
      <w:pPr>
        <w:pStyle w:val="enumlev1"/>
      </w:pPr>
      <w:r w:rsidRPr="005B272C">
        <w:rPr>
          <w:rtl/>
          <w:lang w:bidi="ar-EG"/>
        </w:rPr>
        <w:t>•</w:t>
      </w:r>
      <w:r w:rsidR="00795EF3" w:rsidRPr="005B272C">
        <w:tab/>
      </w:r>
      <w:bookmarkStart w:id="43" w:name="lt_pId888"/>
      <w:r w:rsidR="00795EF3" w:rsidRPr="005B272C">
        <w:rPr>
          <w:rFonts w:hint="cs"/>
          <w:rtl/>
        </w:rPr>
        <w:t>مشاريع مؤسسة</w:t>
      </w:r>
      <w:r w:rsidR="00795EF3" w:rsidRPr="005B272C">
        <w:t xml:space="preserve">Linux </w:t>
      </w:r>
      <w:bookmarkEnd w:id="43"/>
    </w:p>
    <w:p w:rsidR="00795EF3" w:rsidRPr="005B272C" w:rsidRDefault="008C371B" w:rsidP="008C371B">
      <w:pPr>
        <w:pStyle w:val="enumlev1"/>
      </w:pPr>
      <w:r w:rsidRPr="005B272C">
        <w:rPr>
          <w:rtl/>
          <w:lang w:bidi="ar-EG"/>
        </w:rPr>
        <w:t>•</w:t>
      </w:r>
      <w:r w:rsidR="00795EF3" w:rsidRPr="005B272C">
        <w:tab/>
      </w:r>
      <w:r w:rsidR="00795EF3" w:rsidRPr="005B272C">
        <w:rPr>
          <w:rtl/>
          <w:lang w:bidi="ar-EG"/>
        </w:rPr>
        <w:t xml:space="preserve">منظمة النهوض بمعايير المعلومات المنظمة </w:t>
      </w:r>
      <w:r w:rsidR="00795EF3" w:rsidRPr="005B272C">
        <w:t>(OASIS)</w:t>
      </w:r>
    </w:p>
    <w:p w:rsidR="00795EF3" w:rsidRPr="005B272C" w:rsidRDefault="008C371B" w:rsidP="008C371B">
      <w:pPr>
        <w:pStyle w:val="enumlev1"/>
      </w:pPr>
      <w:r w:rsidRPr="005B272C">
        <w:rPr>
          <w:rtl/>
          <w:lang w:bidi="ar-EG"/>
        </w:rPr>
        <w:t>•</w:t>
      </w:r>
      <w:r w:rsidR="00795EF3" w:rsidRPr="005B272C">
        <w:tab/>
      </w:r>
      <w:r w:rsidR="00795EF3" w:rsidRPr="005B272C">
        <w:rPr>
          <w:rFonts w:hint="cs"/>
          <w:rtl/>
          <w:lang w:bidi="ar-EG"/>
        </w:rPr>
        <w:t xml:space="preserve">اتحاد شبكة الإنترنت العالمية </w:t>
      </w:r>
      <w:r w:rsidR="00795EF3" w:rsidRPr="005B272C">
        <w:t>(W3C)</w:t>
      </w:r>
    </w:p>
    <w:p w:rsidR="00795EF3" w:rsidRPr="005B272C" w:rsidRDefault="00795EF3" w:rsidP="000B34F0">
      <w:pPr>
        <w:pStyle w:val="QuestionNo"/>
        <w:pageBreakBefore/>
        <w:rPr>
          <w:rtl/>
        </w:rPr>
      </w:pPr>
      <w:r w:rsidRPr="005B272C">
        <w:rPr>
          <w:rFonts w:hint="cs"/>
          <w:rtl/>
        </w:rPr>
        <w:lastRenderedPageBreak/>
        <w:t xml:space="preserve">مشروع </w:t>
      </w:r>
      <w:r w:rsidRPr="005B272C">
        <w:rPr>
          <w:rtl/>
        </w:rPr>
        <w:t xml:space="preserve">المسألة </w:t>
      </w:r>
      <w:r w:rsidRPr="005B272C">
        <w:t>L/13</w:t>
      </w:r>
    </w:p>
    <w:p w:rsidR="00795EF3" w:rsidRPr="005B272C" w:rsidRDefault="00795EF3" w:rsidP="000B34F0">
      <w:pPr>
        <w:pStyle w:val="Questiontitle"/>
        <w:rPr>
          <w:rtl/>
        </w:rPr>
      </w:pPr>
      <w:r w:rsidRPr="005B272C">
        <w:rPr>
          <w:rFonts w:hint="cs"/>
          <w:rtl/>
        </w:rPr>
        <w:t>المعمارية الوظيفية للحوسبة السحابية والبيانات الضخمة</w:t>
      </w:r>
    </w:p>
    <w:p w:rsidR="00795EF3" w:rsidRPr="005B272C" w:rsidRDefault="00795EF3" w:rsidP="00901AA3">
      <w:pPr>
        <w:rPr>
          <w:rtl/>
          <w:lang w:bidi="ar-EG"/>
        </w:rPr>
      </w:pPr>
      <w:r w:rsidRPr="005B272C">
        <w:rPr>
          <w:rFonts w:hint="cs"/>
          <w:rtl/>
          <w:lang w:bidi="ar-EG"/>
        </w:rPr>
        <w:t xml:space="preserve">(استمرار المسألة </w:t>
      </w:r>
      <w:r w:rsidRPr="005B272C">
        <w:t>18/13</w:t>
      </w:r>
      <w:r w:rsidRPr="005B272C">
        <w:rPr>
          <w:rFonts w:hint="cs"/>
          <w:rtl/>
          <w:lang w:bidi="ar-EG"/>
        </w:rPr>
        <w:t>)</w:t>
      </w:r>
    </w:p>
    <w:p w:rsidR="00795EF3" w:rsidRPr="005B272C" w:rsidRDefault="00795EF3" w:rsidP="008B1413">
      <w:pPr>
        <w:pStyle w:val="Heading3"/>
      </w:pPr>
      <w:r w:rsidRPr="005B272C">
        <w:t>1</w:t>
      </w:r>
      <w:r w:rsidRPr="005B272C">
        <w:tab/>
      </w:r>
      <w:r w:rsidR="00341CB7">
        <w:rPr>
          <w:rFonts w:hint="cs"/>
          <w:rtl/>
        </w:rPr>
        <w:t>المسوغات</w:t>
      </w:r>
    </w:p>
    <w:p w:rsidR="00795EF3" w:rsidRPr="005B272C" w:rsidRDefault="00795EF3" w:rsidP="00901AA3">
      <w:pPr>
        <w:rPr>
          <w:rtl/>
          <w:lang w:bidi="ar-EG"/>
        </w:rPr>
      </w:pPr>
      <w:r w:rsidRPr="005B272C">
        <w:rPr>
          <w:rtl/>
          <w:lang w:bidi="ar-EG"/>
        </w:rPr>
        <w:t>الحوسبة السحابية</w:t>
      </w:r>
      <w:r w:rsidRPr="005B272C">
        <w:rPr>
          <w:rFonts w:hint="cs"/>
          <w:rtl/>
          <w:lang w:bidi="ar-EG"/>
        </w:rPr>
        <w:t xml:space="preserve"> هي</w:t>
      </w:r>
      <w:r w:rsidRPr="005B272C">
        <w:rPr>
          <w:rtl/>
          <w:lang w:bidi="ar-EG"/>
        </w:rPr>
        <w:t xml:space="preserve"> نموذج لتمكين النفاذ الشبكي إلى مجموعة</w:t>
      </w:r>
      <w:r w:rsidRPr="005B272C">
        <w:rPr>
          <w:rFonts w:hint="cs"/>
          <w:rtl/>
          <w:lang w:bidi="ar-EG"/>
        </w:rPr>
        <w:t xml:space="preserve"> </w:t>
      </w:r>
      <w:r w:rsidRPr="005B272C">
        <w:rPr>
          <w:rtl/>
          <w:lang w:bidi="ar-EG"/>
        </w:rPr>
        <w:t>مشتركة</w:t>
      </w:r>
      <w:r w:rsidRPr="005B272C">
        <w:rPr>
          <w:rFonts w:hint="cs"/>
          <w:rtl/>
          <w:lang w:bidi="ar-EG"/>
        </w:rPr>
        <w:t xml:space="preserve"> مرنة وقابلة للمقايسة</w:t>
      </w:r>
      <w:r w:rsidRPr="005B272C">
        <w:rPr>
          <w:rtl/>
          <w:lang w:bidi="ar-EG"/>
        </w:rPr>
        <w:t xml:space="preserve"> من </w:t>
      </w:r>
      <w:r w:rsidRPr="005B272C">
        <w:rPr>
          <w:rFonts w:hint="cs"/>
          <w:rtl/>
          <w:lang w:bidi="ar-EG"/>
        </w:rPr>
        <w:t>ال</w:t>
      </w:r>
      <w:r w:rsidRPr="005B272C">
        <w:rPr>
          <w:rtl/>
          <w:lang w:bidi="ar-EG"/>
        </w:rPr>
        <w:t xml:space="preserve">موارد </w:t>
      </w:r>
      <w:r w:rsidRPr="005B272C">
        <w:rPr>
          <w:rFonts w:hint="cs"/>
          <w:rtl/>
          <w:lang w:bidi="ar-EG"/>
        </w:rPr>
        <w:t>المادية أو الافتراضية، تجري تهيئتها بالخدمة الذاتية وتدار حسب الطلب.</w:t>
      </w:r>
      <w:r w:rsidRPr="005B272C">
        <w:rPr>
          <w:rtl/>
          <w:lang w:bidi="ar-EG"/>
        </w:rPr>
        <w:t xml:space="preserve"> ويتألف نموذج الحوسبة السحابية من </w:t>
      </w:r>
      <w:r w:rsidRPr="005B272C">
        <w:rPr>
          <w:rFonts w:hint="cs"/>
          <w:rtl/>
          <w:lang w:bidi="ar-EG"/>
        </w:rPr>
        <w:t>ست</w:t>
      </w:r>
      <w:r w:rsidRPr="005B272C">
        <w:rPr>
          <w:rtl/>
          <w:lang w:bidi="ar-EG"/>
        </w:rPr>
        <w:t xml:space="preserve"> خصائص أساسية (</w:t>
      </w:r>
      <w:r w:rsidRPr="005B272C">
        <w:rPr>
          <w:rFonts w:hint="cs"/>
          <w:rtl/>
          <w:lang w:bidi="ar-EG"/>
        </w:rPr>
        <w:t xml:space="preserve">النفاذ الواسع إلى الشبكة، </w:t>
      </w:r>
      <w:r w:rsidRPr="005B272C">
        <w:rPr>
          <w:rtl/>
          <w:lang w:bidi="ar-EG"/>
        </w:rPr>
        <w:t>والخدمات المقيسة</w:t>
      </w:r>
      <w:r w:rsidRPr="005B272C">
        <w:rPr>
          <w:rFonts w:hint="cs"/>
          <w:rtl/>
          <w:lang w:bidi="ar-EG"/>
        </w:rPr>
        <w:t>، وتعدد الإشغال،</w:t>
      </w:r>
      <w:r w:rsidRPr="005B272C">
        <w:rPr>
          <w:rtl/>
          <w:lang w:bidi="ar-EG"/>
        </w:rPr>
        <w:t xml:space="preserve"> </w:t>
      </w:r>
      <w:r w:rsidRPr="005B272C">
        <w:rPr>
          <w:rFonts w:hint="cs"/>
          <w:rtl/>
          <w:lang w:bidi="ar-EG"/>
        </w:rPr>
        <w:t>و</w:t>
      </w:r>
      <w:r w:rsidRPr="005B272C">
        <w:rPr>
          <w:rtl/>
          <w:lang w:bidi="ar-EG"/>
        </w:rPr>
        <w:t xml:space="preserve">الخدمة الذاتية </w:t>
      </w:r>
      <w:r w:rsidRPr="005B272C">
        <w:rPr>
          <w:rFonts w:hint="cs"/>
          <w:rtl/>
          <w:lang w:bidi="ar-EG"/>
        </w:rPr>
        <w:t xml:space="preserve">حسب </w:t>
      </w:r>
      <w:r w:rsidRPr="005B272C">
        <w:rPr>
          <w:rtl/>
          <w:lang w:bidi="ar-EG"/>
        </w:rPr>
        <w:t>الطلب، وسرعة المرونة</w:t>
      </w:r>
      <w:r w:rsidRPr="005B272C">
        <w:rPr>
          <w:rFonts w:hint="cs"/>
          <w:rtl/>
          <w:lang w:bidi="ar-EG"/>
        </w:rPr>
        <w:t xml:space="preserve"> وقابلية المقايسة</w:t>
      </w:r>
      <w:r w:rsidRPr="005B272C">
        <w:rPr>
          <w:rtl/>
          <w:lang w:bidi="ar-EG"/>
        </w:rPr>
        <w:t xml:space="preserve"> وتجميع الموارد)، </w:t>
      </w:r>
      <w:r w:rsidRPr="005B272C">
        <w:rPr>
          <w:rFonts w:hint="cs"/>
          <w:rtl/>
          <w:lang w:bidi="ar-EG"/>
        </w:rPr>
        <w:t>وعدة</w:t>
      </w:r>
      <w:r w:rsidRPr="005B272C">
        <w:rPr>
          <w:rtl/>
          <w:lang w:bidi="ar-EG"/>
        </w:rPr>
        <w:t xml:space="preserve"> فئات لخدمة الحوسبة السحابية</w:t>
      </w:r>
      <w:r w:rsidRPr="005B272C">
        <w:rPr>
          <w:rFonts w:hint="cs"/>
          <w:rtl/>
          <w:lang w:bidi="ar-EG"/>
        </w:rPr>
        <w:t>،</w:t>
      </w:r>
      <w:r w:rsidRPr="005B272C">
        <w:rPr>
          <w:rtl/>
          <w:lang w:bidi="ar-EG"/>
        </w:rPr>
        <w:t xml:space="preserve"> </w:t>
      </w:r>
      <w:r w:rsidRPr="005B272C">
        <w:rPr>
          <w:rFonts w:hint="cs"/>
          <w:rtl/>
          <w:lang w:bidi="ar-EG"/>
        </w:rPr>
        <w:t>ومنها</w:t>
      </w:r>
      <w:r w:rsidRPr="005B272C">
        <w:rPr>
          <w:rtl/>
          <w:lang w:bidi="ar-EG"/>
        </w:rPr>
        <w:t xml:space="preserve"> البرمجيات كخدمة </w:t>
      </w:r>
      <w:r w:rsidRPr="005B272C">
        <w:t>(SaaS)</w:t>
      </w:r>
      <w:r w:rsidRPr="005B272C">
        <w:rPr>
          <w:rtl/>
          <w:lang w:bidi="ar-EG"/>
        </w:rPr>
        <w:t xml:space="preserve"> والاتصال كخدمة</w:t>
      </w:r>
      <w:r w:rsidRPr="005B272C">
        <w:rPr>
          <w:rFonts w:hint="cs"/>
          <w:rtl/>
          <w:lang w:bidi="ar-EG"/>
        </w:rPr>
        <w:t> </w:t>
      </w:r>
      <w:r w:rsidRPr="005B272C">
        <w:t>(</w:t>
      </w:r>
      <w:proofErr w:type="spellStart"/>
      <w:r w:rsidRPr="005B272C">
        <w:t>CaaS</w:t>
      </w:r>
      <w:proofErr w:type="spellEnd"/>
      <w:r w:rsidRPr="005B272C">
        <w:t>)</w:t>
      </w:r>
      <w:r w:rsidRPr="005B272C">
        <w:rPr>
          <w:rtl/>
          <w:lang w:bidi="ar-EG"/>
        </w:rPr>
        <w:t xml:space="preserve"> والمنصات كخدمة</w:t>
      </w:r>
      <w:r w:rsidRPr="005B272C">
        <w:rPr>
          <w:rFonts w:hint="cs"/>
          <w:rtl/>
          <w:lang w:bidi="ar-EG"/>
        </w:rPr>
        <w:t> </w:t>
      </w:r>
      <w:r w:rsidRPr="005B272C">
        <w:t>(PaaS)</w:t>
      </w:r>
      <w:r w:rsidRPr="005B272C">
        <w:rPr>
          <w:rtl/>
          <w:lang w:bidi="ar-EG"/>
        </w:rPr>
        <w:t xml:space="preserve"> والبنية التحتية كخدمة </w:t>
      </w:r>
      <w:r w:rsidRPr="005B272C">
        <w:t>(IaaS)</w:t>
      </w:r>
      <w:r w:rsidRPr="005B272C">
        <w:rPr>
          <w:rtl/>
          <w:lang w:bidi="ar-EG"/>
        </w:rPr>
        <w:t xml:space="preserve"> والشبك</w:t>
      </w:r>
      <w:r w:rsidRPr="005B272C">
        <w:rPr>
          <w:rFonts w:hint="cs"/>
          <w:rtl/>
          <w:lang w:bidi="ar-EG"/>
        </w:rPr>
        <w:t xml:space="preserve">ة </w:t>
      </w:r>
      <w:r w:rsidRPr="005B272C">
        <w:rPr>
          <w:rtl/>
          <w:lang w:bidi="ar-EG"/>
        </w:rPr>
        <w:t>كخدمة </w:t>
      </w:r>
      <w:r w:rsidRPr="005B272C">
        <w:t>(</w:t>
      </w:r>
      <w:proofErr w:type="spellStart"/>
      <w:r w:rsidRPr="005B272C">
        <w:t>NaaS</w:t>
      </w:r>
      <w:proofErr w:type="spellEnd"/>
      <w:r w:rsidRPr="005B272C">
        <w:t>)</w:t>
      </w:r>
      <w:r w:rsidRPr="005B272C">
        <w:rPr>
          <w:rtl/>
          <w:lang w:bidi="ar-EG"/>
        </w:rPr>
        <w:t xml:space="preserve"> ونماذج النشر المختلفة (</w:t>
      </w:r>
      <w:r w:rsidRPr="005B272C">
        <w:rPr>
          <w:rFonts w:hint="cs"/>
          <w:rtl/>
          <w:lang w:bidi="ar-EG"/>
        </w:rPr>
        <w:t>ك</w:t>
      </w:r>
      <w:r w:rsidRPr="005B272C">
        <w:rPr>
          <w:rtl/>
          <w:lang w:bidi="ar-EG"/>
        </w:rPr>
        <w:t>العامة</w:t>
      </w:r>
      <w:r w:rsidRPr="005B272C">
        <w:rPr>
          <w:rFonts w:hint="cs"/>
          <w:rtl/>
          <w:lang w:bidi="ar-EG"/>
        </w:rPr>
        <w:t> </w:t>
      </w:r>
      <w:r w:rsidRPr="005B272C">
        <w:rPr>
          <w:rtl/>
          <w:lang w:bidi="ar-EG"/>
        </w:rPr>
        <w:t>والخاصة والهجينة</w:t>
      </w:r>
      <w:r w:rsidRPr="005B272C">
        <w:rPr>
          <w:rFonts w:hint="cs"/>
          <w:rtl/>
          <w:lang w:bidi="ar-EG"/>
        </w:rPr>
        <w:t> </w:t>
      </w:r>
      <w:r w:rsidRPr="005B272C">
        <w:rPr>
          <w:rtl/>
          <w:lang w:bidi="ar-EG"/>
        </w:rPr>
        <w:t>).</w:t>
      </w:r>
    </w:p>
    <w:p w:rsidR="00795EF3" w:rsidRPr="005B272C" w:rsidRDefault="00795EF3" w:rsidP="00901AA3">
      <w:pPr>
        <w:rPr>
          <w:spacing w:val="4"/>
          <w:rtl/>
          <w:lang w:bidi="ar-EG"/>
        </w:rPr>
      </w:pPr>
      <w:r w:rsidRPr="005B272C">
        <w:rPr>
          <w:rFonts w:hint="cs"/>
          <w:spacing w:val="4"/>
          <w:rtl/>
        </w:rPr>
        <w:t>والبيانات الضخمة هي</w:t>
      </w:r>
      <w:r w:rsidRPr="005B272C">
        <w:rPr>
          <w:rFonts w:hint="cs"/>
          <w:spacing w:val="4"/>
          <w:rtl/>
          <w:lang w:bidi="ar-EG"/>
        </w:rPr>
        <w:t xml:space="preserve"> نموذج للتمكين من جمع وتخزين وإدارة وتحليل وعرض مجموعات البيانات الضخمة جداً ذات الخصائص غير</w:t>
      </w:r>
      <w:r w:rsidRPr="005B272C">
        <w:rPr>
          <w:rFonts w:hint="eastAsia"/>
          <w:spacing w:val="4"/>
          <w:rtl/>
          <w:lang w:bidi="ar-EG"/>
        </w:rPr>
        <w:t> </w:t>
      </w:r>
      <w:r w:rsidRPr="005B272C">
        <w:rPr>
          <w:rFonts w:hint="cs"/>
          <w:spacing w:val="4"/>
          <w:rtl/>
          <w:lang w:bidi="ar-EG"/>
        </w:rPr>
        <w:t>المتجانسة، مع إمكانية تحقيق ذلك</w:t>
      </w:r>
      <w:r w:rsidR="001F672E" w:rsidRPr="005B272C">
        <w:rPr>
          <w:rFonts w:hint="cs"/>
          <w:spacing w:val="4"/>
          <w:rtl/>
          <w:lang w:bidi="ar-EG"/>
        </w:rPr>
        <w:t xml:space="preserve"> في </w:t>
      </w:r>
      <w:r w:rsidRPr="005B272C">
        <w:rPr>
          <w:rFonts w:hint="cs"/>
          <w:spacing w:val="4"/>
          <w:rtl/>
          <w:lang w:bidi="ar-EG"/>
        </w:rPr>
        <w:t xml:space="preserve">ظل قيود الوقت الفعلي. والبيانات الضخمة كخدمة </w:t>
      </w:r>
      <w:r w:rsidRPr="005B272C">
        <w:rPr>
          <w:spacing w:val="4"/>
        </w:rPr>
        <w:t>(</w:t>
      </w:r>
      <w:proofErr w:type="spellStart"/>
      <w:r w:rsidRPr="005B272C">
        <w:rPr>
          <w:spacing w:val="4"/>
        </w:rPr>
        <w:t>BDaaS</w:t>
      </w:r>
      <w:proofErr w:type="spellEnd"/>
      <w:r w:rsidRPr="005B272C">
        <w:rPr>
          <w:spacing w:val="4"/>
        </w:rPr>
        <w:t>)</w:t>
      </w:r>
      <w:r w:rsidRPr="005B272C">
        <w:rPr>
          <w:rFonts w:hint="cs"/>
          <w:spacing w:val="4"/>
          <w:rtl/>
          <w:lang w:bidi="ar-EG"/>
        </w:rPr>
        <w:t xml:space="preserve"> هي فئة خدمة سحابية تتمثل فيها الإمكانات المقدمة لعميل الخدمة السحابية</w:t>
      </w:r>
      <w:r w:rsidR="001F672E" w:rsidRPr="005B272C">
        <w:rPr>
          <w:rFonts w:hint="cs"/>
          <w:spacing w:val="4"/>
          <w:rtl/>
          <w:lang w:bidi="ar-EG"/>
        </w:rPr>
        <w:t xml:space="preserve"> في </w:t>
      </w:r>
      <w:r w:rsidRPr="005B272C">
        <w:rPr>
          <w:rFonts w:hint="cs"/>
          <w:spacing w:val="4"/>
          <w:rtl/>
          <w:lang w:bidi="ar-EG"/>
        </w:rPr>
        <w:t>القدرة على جمع وتخزين وتحليل وعرض وإدارة البيانات باستعمال البيانات الضخمة.</w:t>
      </w:r>
    </w:p>
    <w:p w:rsidR="00795EF3" w:rsidRPr="005B272C" w:rsidRDefault="00795EF3" w:rsidP="00901AA3">
      <w:pPr>
        <w:rPr>
          <w:rtl/>
          <w:lang w:bidi="ar-EG"/>
        </w:rPr>
      </w:pPr>
      <w:r w:rsidRPr="005B272C">
        <w:rPr>
          <w:rFonts w:hint="cs"/>
          <w:rtl/>
          <w:lang w:bidi="ar"/>
        </w:rPr>
        <w:t>ويمكن للحوسبة السحابية أن تقدم الدعم</w:t>
      </w:r>
      <w:r w:rsidR="001F672E" w:rsidRPr="005B272C">
        <w:rPr>
          <w:rFonts w:hint="cs"/>
          <w:rtl/>
          <w:lang w:bidi="ar"/>
        </w:rPr>
        <w:t xml:space="preserve"> في </w:t>
      </w:r>
      <w:r w:rsidRPr="005B272C">
        <w:rPr>
          <w:rFonts w:hint="cs"/>
          <w:rtl/>
          <w:lang w:bidi="ar"/>
        </w:rPr>
        <w:t>المعمارية والبنية التحتية والتوصيل الشبكي لتقديم خدمات قائمة على البيانات الضخمة فضلاً عن تطبيقات إنترنت الأشياء وغيرها. ويعد توصيف المعمارية اللازمة كي تتمكن الحوسبة السحابية من تقديم الدعم الفعال للخدمات الناشئة الجديدة عنصراً هاماً للدراسة</w:t>
      </w:r>
      <w:r w:rsidR="001F672E" w:rsidRPr="005B272C">
        <w:rPr>
          <w:rFonts w:hint="cs"/>
          <w:rtl/>
          <w:lang w:bidi="ar"/>
        </w:rPr>
        <w:t xml:space="preserve"> في </w:t>
      </w:r>
      <w:r w:rsidRPr="005B272C">
        <w:rPr>
          <w:rFonts w:hint="cs"/>
          <w:rtl/>
          <w:lang w:bidi="ar"/>
        </w:rPr>
        <w:t>هذه المسألة.</w:t>
      </w:r>
    </w:p>
    <w:p w:rsidR="00795EF3" w:rsidRPr="005B272C" w:rsidRDefault="00795EF3" w:rsidP="00901AA3">
      <w:pPr>
        <w:rPr>
          <w:rtl/>
          <w:lang w:bidi="ar-EG"/>
        </w:rPr>
      </w:pPr>
      <w:r w:rsidRPr="005B272C">
        <w:rPr>
          <w:rFonts w:hint="cs"/>
          <w:rtl/>
          <w:lang w:bidi="ar-EG"/>
        </w:rPr>
        <w:t>ويتعين على الجهات الفاعلة</w:t>
      </w:r>
      <w:r w:rsidR="001F672E" w:rsidRPr="005B272C">
        <w:rPr>
          <w:rFonts w:hint="cs"/>
          <w:rtl/>
          <w:lang w:bidi="ar-EG"/>
        </w:rPr>
        <w:t xml:space="preserve"> في </w:t>
      </w:r>
      <w:r w:rsidRPr="005B272C">
        <w:rPr>
          <w:rFonts w:hint="cs"/>
          <w:rtl/>
          <w:lang w:bidi="ar-EG"/>
        </w:rPr>
        <w:t>الاتصالات الاضطلاع بدور هام</w:t>
      </w:r>
      <w:r w:rsidR="001F672E" w:rsidRPr="005B272C">
        <w:rPr>
          <w:rFonts w:hint="cs"/>
          <w:rtl/>
          <w:lang w:bidi="ar-EG"/>
        </w:rPr>
        <w:t xml:space="preserve"> في </w:t>
      </w:r>
      <w:r w:rsidRPr="005B272C">
        <w:rPr>
          <w:rFonts w:hint="cs"/>
          <w:rtl/>
          <w:lang w:bidi="ar-EG"/>
        </w:rPr>
        <w:t>أسواق الحوسبة السحابية والبيانات الضخمة وأنظمتها البيئية. وشبكة الاتصالات جزء مركزي</w:t>
      </w:r>
      <w:r w:rsidR="001F672E" w:rsidRPr="005B272C">
        <w:rPr>
          <w:rFonts w:hint="cs"/>
          <w:rtl/>
          <w:lang w:bidi="ar-EG"/>
        </w:rPr>
        <w:t xml:space="preserve"> في </w:t>
      </w:r>
      <w:r w:rsidRPr="005B272C">
        <w:rPr>
          <w:rFonts w:hint="cs"/>
          <w:rtl/>
          <w:lang w:bidi="ar-EG"/>
        </w:rPr>
        <w:t>معمارية الحوسبة السحابية والبيانات الضخمة متعددة الشاغلين وهي تقدم خدمات متعددة للعملاء على قدر من جودة الخدمة</w:t>
      </w:r>
      <w:r w:rsidR="001F672E" w:rsidRPr="005B272C">
        <w:rPr>
          <w:rFonts w:hint="cs"/>
          <w:rtl/>
          <w:lang w:bidi="ar-EG"/>
        </w:rPr>
        <w:t xml:space="preserve"> في </w:t>
      </w:r>
      <w:r w:rsidRPr="005B272C">
        <w:rPr>
          <w:rFonts w:hint="cs"/>
          <w:rtl/>
          <w:lang w:bidi="ar-EG"/>
        </w:rPr>
        <w:t>الأداء والاستخدام الأمثل للموارد.</w:t>
      </w:r>
    </w:p>
    <w:p w:rsidR="00795EF3" w:rsidRPr="005B272C" w:rsidRDefault="00795EF3" w:rsidP="00901AA3">
      <w:pPr>
        <w:rPr>
          <w:spacing w:val="-2"/>
          <w:rtl/>
          <w:lang w:bidi="ar-EG"/>
        </w:rPr>
      </w:pPr>
      <w:r w:rsidRPr="005B272C">
        <w:rPr>
          <w:spacing w:val="-2"/>
          <w:rtl/>
          <w:lang w:bidi="ar-EG"/>
        </w:rPr>
        <w:t>وينصب التركيز الأساسي لهذه المسألة على توفير معماري</w:t>
      </w:r>
      <w:r w:rsidRPr="005B272C">
        <w:rPr>
          <w:rFonts w:hint="cs"/>
          <w:spacing w:val="-2"/>
          <w:rtl/>
          <w:lang w:bidi="ar-EG"/>
        </w:rPr>
        <w:t>ات</w:t>
      </w:r>
      <w:r w:rsidRPr="005B272C">
        <w:rPr>
          <w:spacing w:val="-2"/>
          <w:rtl/>
          <w:lang w:bidi="ar-EG"/>
        </w:rPr>
        <w:t xml:space="preserve"> الحوسبة السحابية </w:t>
      </w:r>
      <w:r w:rsidRPr="005B272C">
        <w:rPr>
          <w:rFonts w:hint="cs"/>
          <w:spacing w:val="-2"/>
          <w:rtl/>
          <w:lang w:bidi="ar-EG"/>
        </w:rPr>
        <w:t>الإجمالية</w:t>
      </w:r>
      <w:r w:rsidRPr="005B272C">
        <w:rPr>
          <w:spacing w:val="-2"/>
          <w:rtl/>
          <w:lang w:bidi="ar-EG"/>
        </w:rPr>
        <w:t xml:space="preserve"> والبنية التحتية للحوسبة السحابية ووجهات النظر بشأن التوصيل الشبكي السحابي فيما يتعلق بدمج ودعم نموذج وتكنولوجيات الحوسبة السحابية</w:t>
      </w:r>
      <w:r w:rsidR="001F672E" w:rsidRPr="005B272C">
        <w:rPr>
          <w:spacing w:val="-2"/>
          <w:rtl/>
          <w:lang w:bidi="ar-EG"/>
        </w:rPr>
        <w:t xml:space="preserve"> في </w:t>
      </w:r>
      <w:r w:rsidRPr="005B272C">
        <w:rPr>
          <w:spacing w:val="-2"/>
          <w:rtl/>
          <w:lang w:bidi="ar-EG"/>
        </w:rPr>
        <w:t>الأنظمة البيئية للاتصالات</w:t>
      </w:r>
      <w:r w:rsidRPr="005B272C">
        <w:rPr>
          <w:rFonts w:hint="cs"/>
          <w:spacing w:val="-2"/>
          <w:rtl/>
          <w:lang w:bidi="ar-EG"/>
        </w:rPr>
        <w:t>.</w:t>
      </w:r>
    </w:p>
    <w:p w:rsidR="00795EF3" w:rsidRPr="005B272C" w:rsidRDefault="00795EF3" w:rsidP="00901AA3">
      <w:pPr>
        <w:rPr>
          <w:rtl/>
          <w:lang w:bidi="ar-EG"/>
        </w:rPr>
      </w:pPr>
      <w:r w:rsidRPr="005B272C">
        <w:rPr>
          <w:rFonts w:hint="cs"/>
          <w:rtl/>
          <w:lang w:bidi="ar"/>
        </w:rPr>
        <w:t xml:space="preserve">وينصرف التركيز الآخر لهذه المسألة إلى </w:t>
      </w:r>
      <w:r w:rsidRPr="005B272C">
        <w:rPr>
          <w:rtl/>
          <w:lang w:bidi="ar-EG"/>
        </w:rPr>
        <w:t>توفير معماري</w:t>
      </w:r>
      <w:r w:rsidRPr="005B272C">
        <w:rPr>
          <w:rFonts w:hint="cs"/>
          <w:rtl/>
          <w:lang w:bidi="ar-EG"/>
        </w:rPr>
        <w:t>ات</w:t>
      </w:r>
      <w:r w:rsidRPr="005B272C">
        <w:rPr>
          <w:rtl/>
          <w:lang w:bidi="ar-EG"/>
        </w:rPr>
        <w:t xml:space="preserve"> </w:t>
      </w:r>
      <w:r w:rsidRPr="005B272C">
        <w:rPr>
          <w:rFonts w:hint="cs"/>
          <w:rtl/>
          <w:lang w:bidi="ar"/>
        </w:rPr>
        <w:t>البيانات الضخمة</w:t>
      </w:r>
      <w:r w:rsidRPr="005B272C">
        <w:rPr>
          <w:rtl/>
          <w:lang w:bidi="ar-EG"/>
        </w:rPr>
        <w:t xml:space="preserve"> فيما يتعلق بدمج ودعم نموذج وتكنولوجيات </w:t>
      </w:r>
      <w:r w:rsidRPr="005B272C">
        <w:rPr>
          <w:rFonts w:hint="cs"/>
          <w:rtl/>
          <w:lang w:bidi="ar"/>
        </w:rPr>
        <w:t>البيانات الضخمة</w:t>
      </w:r>
      <w:r w:rsidR="001F672E" w:rsidRPr="005B272C">
        <w:rPr>
          <w:rtl/>
          <w:lang w:bidi="ar-EG"/>
        </w:rPr>
        <w:t xml:space="preserve"> في </w:t>
      </w:r>
      <w:r w:rsidRPr="005B272C">
        <w:rPr>
          <w:rtl/>
          <w:lang w:bidi="ar-EG"/>
        </w:rPr>
        <w:t>الأنظمة البيئية للاتصالات</w:t>
      </w:r>
      <w:r w:rsidRPr="005B272C">
        <w:rPr>
          <w:rFonts w:hint="cs"/>
          <w:rtl/>
          <w:lang w:bidi="ar-EG"/>
        </w:rPr>
        <w:t>.</w:t>
      </w:r>
    </w:p>
    <w:p w:rsidR="00795EF3" w:rsidRPr="005B272C" w:rsidRDefault="00795EF3" w:rsidP="00341CB7">
      <w:pPr>
        <w:keepNext/>
        <w:rPr>
          <w:rtl/>
          <w:lang w:bidi="ar-EG"/>
        </w:rPr>
      </w:pPr>
      <w:r w:rsidRPr="005B272C">
        <w:rPr>
          <w:rtl/>
          <w:lang w:bidi="ar-EG"/>
        </w:rPr>
        <w:t>ويُقصد بهذه المسألة إعداد توصيات جديدة فيما يخص:</w:t>
      </w:r>
    </w:p>
    <w:p w:rsidR="00795EF3" w:rsidRPr="005B272C" w:rsidRDefault="00795EF3" w:rsidP="000B34F0">
      <w:pPr>
        <w:pStyle w:val="enumlev1"/>
        <w:rPr>
          <w:spacing w:val="-4"/>
          <w:rtl/>
          <w:lang w:bidi="ar-EG"/>
        </w:rPr>
      </w:pPr>
      <w:r w:rsidRPr="005B272C">
        <w:rPr>
          <w:spacing w:val="-4"/>
          <w:rtl/>
          <w:lang w:bidi="ar-EG"/>
        </w:rPr>
        <w:t>•</w:t>
      </w:r>
      <w:r w:rsidRPr="005B272C">
        <w:rPr>
          <w:spacing w:val="-4"/>
          <w:rtl/>
          <w:lang w:bidi="ar-EG"/>
        </w:rPr>
        <w:tab/>
        <w:t>معماري</w:t>
      </w:r>
      <w:r w:rsidRPr="005B272C">
        <w:rPr>
          <w:rFonts w:hint="cs"/>
          <w:spacing w:val="-4"/>
          <w:rtl/>
          <w:lang w:bidi="ar-EG"/>
        </w:rPr>
        <w:t>ات</w:t>
      </w:r>
      <w:r w:rsidRPr="005B272C">
        <w:rPr>
          <w:rFonts w:hint="cs"/>
          <w:spacing w:val="-4"/>
          <w:rtl/>
          <w:lang w:bidi="ar"/>
        </w:rPr>
        <w:t xml:space="preserve"> وظيفية</w:t>
      </w:r>
      <w:r w:rsidRPr="005B272C">
        <w:rPr>
          <w:spacing w:val="-4"/>
          <w:rtl/>
          <w:lang w:bidi="ar-EG"/>
        </w:rPr>
        <w:t xml:space="preserve"> </w:t>
      </w:r>
      <w:r w:rsidRPr="005B272C">
        <w:rPr>
          <w:rFonts w:hint="cs"/>
          <w:spacing w:val="-4"/>
          <w:rtl/>
          <w:lang w:bidi="ar-EG"/>
        </w:rPr>
        <w:t>ل</w:t>
      </w:r>
      <w:r w:rsidRPr="005B272C">
        <w:rPr>
          <w:spacing w:val="-4"/>
          <w:rtl/>
          <w:lang w:bidi="ar-EG"/>
        </w:rPr>
        <w:t>لحوسبة السحابية</w:t>
      </w:r>
      <w:r w:rsidRPr="005B272C">
        <w:rPr>
          <w:rFonts w:hint="cs"/>
          <w:spacing w:val="-4"/>
          <w:rtl/>
          <w:lang w:bidi="ar"/>
        </w:rPr>
        <w:t xml:space="preserve"> تدعم فئات الخدمات السحابية (مثل </w:t>
      </w:r>
      <w:proofErr w:type="spellStart"/>
      <w:r w:rsidRPr="005B272C">
        <w:rPr>
          <w:spacing w:val="-4"/>
        </w:rPr>
        <w:t>NaaS</w:t>
      </w:r>
      <w:proofErr w:type="spellEnd"/>
      <w:r w:rsidRPr="005B272C">
        <w:rPr>
          <w:rFonts w:hint="cs"/>
          <w:spacing w:val="-4"/>
          <w:rtl/>
          <w:lang w:bidi="ar"/>
        </w:rPr>
        <w:t xml:space="preserve"> و</w:t>
      </w:r>
      <w:r w:rsidRPr="005B272C">
        <w:rPr>
          <w:spacing w:val="-4"/>
        </w:rPr>
        <w:t>IaaS</w:t>
      </w:r>
      <w:r w:rsidRPr="005B272C">
        <w:rPr>
          <w:rFonts w:hint="cs"/>
          <w:spacing w:val="-4"/>
          <w:rtl/>
          <w:lang w:bidi="ar"/>
        </w:rPr>
        <w:t xml:space="preserve"> و</w:t>
      </w:r>
      <w:r w:rsidRPr="005B272C">
        <w:rPr>
          <w:spacing w:val="-4"/>
        </w:rPr>
        <w:t>PaaS</w:t>
      </w:r>
      <w:r w:rsidRPr="005B272C">
        <w:rPr>
          <w:rFonts w:hint="cs"/>
          <w:spacing w:val="-4"/>
          <w:rtl/>
          <w:lang w:bidi="ar"/>
        </w:rPr>
        <w:t xml:space="preserve"> و</w:t>
      </w:r>
      <w:proofErr w:type="spellStart"/>
      <w:r w:rsidRPr="005B272C">
        <w:rPr>
          <w:spacing w:val="-4"/>
        </w:rPr>
        <w:t>BDaaS</w:t>
      </w:r>
      <w:proofErr w:type="spellEnd"/>
      <w:r w:rsidRPr="005B272C">
        <w:rPr>
          <w:rFonts w:hint="cs"/>
          <w:spacing w:val="-4"/>
          <w:rtl/>
          <w:lang w:bidi="ar"/>
        </w:rPr>
        <w:t xml:space="preserve"> و</w:t>
      </w:r>
      <w:proofErr w:type="spellStart"/>
      <w:r w:rsidRPr="005B272C">
        <w:rPr>
          <w:spacing w:val="-4"/>
        </w:rPr>
        <w:t>XaaS</w:t>
      </w:r>
      <w:proofErr w:type="spellEnd"/>
      <w:r w:rsidRPr="005B272C">
        <w:rPr>
          <w:rFonts w:hint="cs"/>
          <w:spacing w:val="-4"/>
          <w:rtl/>
          <w:lang w:bidi="ar"/>
        </w:rPr>
        <w:t>)؛</w:t>
      </w:r>
    </w:p>
    <w:p w:rsidR="00795EF3" w:rsidRPr="005B272C" w:rsidRDefault="00795EF3" w:rsidP="000B34F0">
      <w:pPr>
        <w:pStyle w:val="enumlev1"/>
        <w:rPr>
          <w:rtl/>
          <w:lang w:bidi="ar-EG"/>
        </w:rPr>
      </w:pPr>
      <w:r w:rsidRPr="005B272C">
        <w:rPr>
          <w:rtl/>
          <w:lang w:bidi="ar-EG"/>
        </w:rPr>
        <w:t>•</w:t>
      </w:r>
      <w:r w:rsidRPr="005B272C">
        <w:rPr>
          <w:rtl/>
          <w:lang w:bidi="ar-EG"/>
        </w:rPr>
        <w:tab/>
        <w:t>معماري</w:t>
      </w:r>
      <w:r w:rsidRPr="005B272C">
        <w:rPr>
          <w:rFonts w:hint="cs"/>
          <w:rtl/>
          <w:lang w:bidi="ar-EG"/>
        </w:rPr>
        <w:t>ات</w:t>
      </w:r>
      <w:r w:rsidRPr="005B272C">
        <w:rPr>
          <w:rFonts w:hint="cs"/>
          <w:rtl/>
          <w:lang w:bidi="ar"/>
        </w:rPr>
        <w:t xml:space="preserve"> وظيفية</w:t>
      </w:r>
      <w:r w:rsidRPr="005B272C">
        <w:rPr>
          <w:rtl/>
          <w:lang w:bidi="ar-EG"/>
        </w:rPr>
        <w:t xml:space="preserve"> </w:t>
      </w:r>
      <w:r w:rsidRPr="005B272C">
        <w:rPr>
          <w:rFonts w:hint="cs"/>
          <w:rtl/>
          <w:lang w:bidi="ar-EG"/>
        </w:rPr>
        <w:t>ل</w:t>
      </w:r>
      <w:r w:rsidRPr="005B272C">
        <w:rPr>
          <w:rtl/>
          <w:lang w:bidi="ar-EG"/>
        </w:rPr>
        <w:t>لحوسبة السحابية</w:t>
      </w:r>
      <w:r w:rsidRPr="005B272C">
        <w:rPr>
          <w:rFonts w:hint="cs"/>
          <w:rtl/>
          <w:lang w:bidi="ar"/>
        </w:rPr>
        <w:t xml:space="preserve"> البينية</w:t>
      </w:r>
      <w:r w:rsidRPr="005B272C">
        <w:rPr>
          <w:rtl/>
          <w:lang w:bidi="ar-EG"/>
        </w:rPr>
        <w:t>؛</w:t>
      </w:r>
    </w:p>
    <w:p w:rsidR="00795EF3" w:rsidRPr="005B272C" w:rsidRDefault="00795EF3" w:rsidP="000B34F0">
      <w:pPr>
        <w:pStyle w:val="enumlev1"/>
        <w:rPr>
          <w:spacing w:val="4"/>
          <w:rtl/>
          <w:lang w:bidi="ar-EG"/>
        </w:rPr>
      </w:pPr>
      <w:r w:rsidRPr="005B272C">
        <w:rPr>
          <w:spacing w:val="4"/>
          <w:rtl/>
          <w:lang w:bidi="ar-EG"/>
        </w:rPr>
        <w:t>•</w:t>
      </w:r>
      <w:r w:rsidRPr="005B272C">
        <w:rPr>
          <w:spacing w:val="4"/>
          <w:rtl/>
          <w:lang w:bidi="ar-EG"/>
        </w:rPr>
        <w:tab/>
      </w:r>
      <w:r w:rsidRPr="005B272C">
        <w:rPr>
          <w:rFonts w:hint="cs"/>
          <w:spacing w:val="4"/>
          <w:rtl/>
          <w:lang w:bidi="ar"/>
        </w:rPr>
        <w:t>البنية التحتية للحوسبة السحابية بما</w:t>
      </w:r>
      <w:r w:rsidR="001F672E" w:rsidRPr="005B272C">
        <w:rPr>
          <w:rFonts w:hint="cs"/>
          <w:spacing w:val="4"/>
          <w:rtl/>
          <w:lang w:bidi="ar"/>
        </w:rPr>
        <w:t xml:space="preserve"> في </w:t>
      </w:r>
      <w:r w:rsidRPr="005B272C">
        <w:rPr>
          <w:rFonts w:hint="cs"/>
          <w:spacing w:val="4"/>
          <w:rtl/>
          <w:lang w:bidi="ar"/>
        </w:rPr>
        <w:t>ذلك جوانب التوصيل الشبكي السحابي (من قبيل دعم التقسيم الوظيفي لشبكة)؛</w:t>
      </w:r>
    </w:p>
    <w:p w:rsidR="00795EF3" w:rsidRPr="005B272C" w:rsidRDefault="00795EF3" w:rsidP="000B34F0">
      <w:pPr>
        <w:pStyle w:val="enumlev1"/>
        <w:rPr>
          <w:rtl/>
          <w:lang w:bidi="ar-EG"/>
        </w:rPr>
      </w:pPr>
      <w:r w:rsidRPr="005B272C">
        <w:rPr>
          <w:rtl/>
          <w:lang w:bidi="ar-EG"/>
        </w:rPr>
        <w:t>•</w:t>
      </w:r>
      <w:r w:rsidRPr="005B272C">
        <w:rPr>
          <w:rtl/>
          <w:lang w:bidi="ar-EG"/>
        </w:rPr>
        <w:tab/>
        <w:t>معماري</w:t>
      </w:r>
      <w:r w:rsidRPr="005B272C">
        <w:rPr>
          <w:rFonts w:hint="cs"/>
          <w:rtl/>
          <w:lang w:bidi="ar-EG"/>
        </w:rPr>
        <w:t>ات</w:t>
      </w:r>
      <w:r w:rsidRPr="005B272C">
        <w:rPr>
          <w:rFonts w:hint="cs"/>
          <w:rtl/>
          <w:lang w:bidi="ar"/>
        </w:rPr>
        <w:t xml:space="preserve"> وظيفية للبيانات الضخمة بما</w:t>
      </w:r>
      <w:r w:rsidR="001F672E" w:rsidRPr="005B272C">
        <w:rPr>
          <w:rFonts w:hint="cs"/>
          <w:rtl/>
          <w:lang w:bidi="ar"/>
        </w:rPr>
        <w:t xml:space="preserve"> في </w:t>
      </w:r>
      <w:r w:rsidRPr="005B272C">
        <w:rPr>
          <w:rFonts w:hint="cs"/>
          <w:rtl/>
          <w:lang w:bidi="ar"/>
        </w:rPr>
        <w:t>ذلك المعمارية الوظيفية لتبادل البيانات الضخمة ومعمارية البيانات الضخمة القائمة على الحوسبة السحابية.</w:t>
      </w:r>
    </w:p>
    <w:p w:rsidR="00795EF3" w:rsidRPr="005B272C" w:rsidRDefault="00795EF3" w:rsidP="008B1413">
      <w:pPr>
        <w:pStyle w:val="Heading3"/>
        <w:rPr>
          <w:rtl/>
        </w:rPr>
      </w:pPr>
      <w:r w:rsidRPr="005B272C">
        <w:lastRenderedPageBreak/>
        <w:t>2</w:t>
      </w:r>
      <w:r w:rsidRPr="005B272C">
        <w:rPr>
          <w:rtl/>
        </w:rPr>
        <w:tab/>
        <w:t>المسألة</w:t>
      </w:r>
    </w:p>
    <w:p w:rsidR="00795EF3" w:rsidRPr="005B272C" w:rsidRDefault="00795EF3" w:rsidP="00903CD2">
      <w:pPr>
        <w:keepNext/>
        <w:rPr>
          <w:rtl/>
          <w:lang w:bidi="ar-EG"/>
        </w:rPr>
      </w:pPr>
      <w:r w:rsidRPr="005B272C">
        <w:rPr>
          <w:rtl/>
          <w:lang w:bidi="ar-EG"/>
        </w:rPr>
        <w:t>تتناول الدراسة البنود التالية:</w:t>
      </w:r>
    </w:p>
    <w:p w:rsidR="00795EF3" w:rsidRPr="005B272C" w:rsidRDefault="00795EF3" w:rsidP="00903CD2">
      <w:pPr>
        <w:pStyle w:val="enumlev1"/>
        <w:rPr>
          <w:rtl/>
          <w:lang w:bidi="ar-EG"/>
        </w:rPr>
      </w:pPr>
      <w:r w:rsidRPr="005B272C">
        <w:rPr>
          <w:rtl/>
          <w:lang w:bidi="ar-EG"/>
        </w:rPr>
        <w:t>•</w:t>
      </w:r>
      <w:r w:rsidRPr="005B272C">
        <w:rPr>
          <w:rtl/>
          <w:lang w:bidi="ar-EG"/>
        </w:rPr>
        <w:tab/>
        <w:t>ما هي التوصيات الجديدة التي ينبغي إعدادها فيما يتعلق بالمعماري</w:t>
      </w:r>
      <w:r w:rsidRPr="005B272C">
        <w:rPr>
          <w:rFonts w:hint="cs"/>
          <w:rtl/>
          <w:lang w:bidi="ar-EG"/>
        </w:rPr>
        <w:t>ات</w:t>
      </w:r>
      <w:r w:rsidRPr="005B272C">
        <w:rPr>
          <w:rtl/>
          <w:lang w:bidi="ar-EG"/>
        </w:rPr>
        <w:t xml:space="preserve"> الوظيفية للحوسبة السحابية</w:t>
      </w:r>
      <w:r w:rsidRPr="005B272C">
        <w:rPr>
          <w:rFonts w:hint="cs"/>
          <w:rtl/>
          <w:lang w:bidi="ar-EG"/>
        </w:rPr>
        <w:t>،</w:t>
      </w:r>
      <w:r w:rsidRPr="005B272C">
        <w:rPr>
          <w:rtl/>
          <w:lang w:bidi="ar-EG"/>
        </w:rPr>
        <w:t xml:space="preserve"> بما</w:t>
      </w:r>
      <w:r w:rsidR="001F672E" w:rsidRPr="005B272C">
        <w:rPr>
          <w:rtl/>
          <w:lang w:bidi="ar-EG"/>
        </w:rPr>
        <w:t xml:space="preserve"> في </w:t>
      </w:r>
      <w:r w:rsidRPr="005B272C">
        <w:rPr>
          <w:rtl/>
          <w:lang w:bidi="ar-EG"/>
        </w:rPr>
        <w:t xml:space="preserve">ذلك تحديد </w:t>
      </w:r>
      <w:r w:rsidRPr="005B272C">
        <w:rPr>
          <w:rFonts w:hint="cs"/>
          <w:rtl/>
          <w:lang w:bidi="ar-EG"/>
        </w:rPr>
        <w:t>الوظائف</w:t>
      </w:r>
      <w:r w:rsidRPr="005B272C">
        <w:rPr>
          <w:rtl/>
          <w:lang w:bidi="ar-EG"/>
        </w:rPr>
        <w:t xml:space="preserve"> المقابلة </w:t>
      </w:r>
      <w:r w:rsidRPr="005B272C">
        <w:rPr>
          <w:rFonts w:hint="cs"/>
          <w:rtl/>
          <w:lang w:bidi="ar-EG"/>
        </w:rPr>
        <w:t>والمكونات</w:t>
      </w:r>
      <w:r w:rsidRPr="005B272C">
        <w:rPr>
          <w:rtl/>
          <w:lang w:bidi="ar-EG"/>
        </w:rPr>
        <w:t xml:space="preserve"> الوظيفية والعلاق</w:t>
      </w:r>
      <w:r w:rsidRPr="005B272C">
        <w:rPr>
          <w:rFonts w:hint="cs"/>
          <w:rtl/>
          <w:lang w:bidi="ar-EG"/>
        </w:rPr>
        <w:t>ات</w:t>
      </w:r>
      <w:r w:rsidRPr="005B272C">
        <w:rPr>
          <w:rtl/>
          <w:lang w:bidi="ar-EG"/>
        </w:rPr>
        <w:t xml:space="preserve"> القائمة فيما بينها؟</w:t>
      </w:r>
    </w:p>
    <w:p w:rsidR="00795EF3" w:rsidRPr="005B272C" w:rsidRDefault="00795EF3" w:rsidP="00903CD2">
      <w:pPr>
        <w:pStyle w:val="enumlev1"/>
        <w:rPr>
          <w:rtl/>
          <w:lang w:bidi="ar-EG"/>
        </w:rPr>
      </w:pPr>
      <w:r w:rsidRPr="005B272C">
        <w:rPr>
          <w:rtl/>
          <w:lang w:bidi="ar-EG"/>
        </w:rPr>
        <w:t>•</w:t>
      </w:r>
      <w:r w:rsidRPr="005B272C">
        <w:rPr>
          <w:rtl/>
          <w:lang w:bidi="ar-EG"/>
        </w:rPr>
        <w:tab/>
        <w:t>ما هي التوصيات الجديدة التي ينبغي إعدادها فيما يتعلق بالبنية التحتية وجوانب التوصيل الشبكي</w:t>
      </w:r>
      <w:r w:rsidR="001F672E" w:rsidRPr="005B272C">
        <w:rPr>
          <w:rtl/>
          <w:lang w:bidi="ar-EG"/>
        </w:rPr>
        <w:t xml:space="preserve"> في </w:t>
      </w:r>
      <w:r w:rsidRPr="005B272C">
        <w:rPr>
          <w:rFonts w:hint="cs"/>
          <w:rtl/>
          <w:lang w:bidi="ar-EG"/>
        </w:rPr>
        <w:t>الحوسبة </w:t>
      </w:r>
      <w:r w:rsidRPr="005B272C">
        <w:rPr>
          <w:rtl/>
          <w:lang w:bidi="ar-EG"/>
        </w:rPr>
        <w:t>السحابية؟</w:t>
      </w:r>
    </w:p>
    <w:p w:rsidR="00795EF3" w:rsidRPr="005B272C" w:rsidRDefault="00795EF3" w:rsidP="00341CB7">
      <w:pPr>
        <w:pStyle w:val="enumlev1"/>
        <w:rPr>
          <w:rtl/>
          <w:lang w:bidi="ar-EG"/>
        </w:rPr>
      </w:pPr>
      <w:r w:rsidRPr="005B272C">
        <w:rPr>
          <w:rtl/>
          <w:lang w:bidi="ar-EG"/>
        </w:rPr>
        <w:t>•</w:t>
      </w:r>
      <w:r w:rsidRPr="005B272C">
        <w:rPr>
          <w:rFonts w:hint="cs"/>
          <w:rtl/>
          <w:lang w:bidi="ar-EG"/>
        </w:rPr>
        <w:tab/>
      </w:r>
      <w:r w:rsidRPr="005B272C">
        <w:rPr>
          <w:rtl/>
          <w:lang w:bidi="ar-EG"/>
        </w:rPr>
        <w:t>ما هي التوصيات</w:t>
      </w:r>
      <w:r w:rsidRPr="005B272C">
        <w:rPr>
          <w:rFonts w:hint="cs"/>
          <w:rtl/>
          <w:lang w:bidi="ar-EG"/>
        </w:rPr>
        <w:t xml:space="preserve"> الجديدة</w:t>
      </w:r>
      <w:r w:rsidRPr="005B272C">
        <w:rPr>
          <w:rtl/>
          <w:lang w:bidi="ar-EG"/>
        </w:rPr>
        <w:t xml:space="preserve"> التي ينبغي إعدادها فيما يتعلق</w:t>
      </w:r>
      <w:r w:rsidRPr="005B272C">
        <w:rPr>
          <w:rFonts w:hint="cs"/>
          <w:rtl/>
          <w:lang w:bidi="ar-EG"/>
        </w:rPr>
        <w:t xml:space="preserve"> </w:t>
      </w:r>
      <w:r w:rsidRPr="005B272C">
        <w:rPr>
          <w:rtl/>
          <w:lang w:bidi="ar-EG"/>
        </w:rPr>
        <w:t>بمعماري</w:t>
      </w:r>
      <w:r w:rsidRPr="005B272C">
        <w:rPr>
          <w:rFonts w:hint="cs"/>
          <w:rtl/>
          <w:lang w:bidi="ar-EG"/>
        </w:rPr>
        <w:t>ات</w:t>
      </w:r>
      <w:r w:rsidRPr="005B272C">
        <w:rPr>
          <w:rtl/>
          <w:lang w:bidi="ar-EG"/>
        </w:rPr>
        <w:t xml:space="preserve"> </w:t>
      </w:r>
      <w:r w:rsidRPr="005B272C">
        <w:rPr>
          <w:rFonts w:hint="cs"/>
          <w:rtl/>
          <w:lang w:bidi="ar-EG"/>
        </w:rPr>
        <w:t>البيانات الضخمة، بما</w:t>
      </w:r>
      <w:r w:rsidR="001F672E" w:rsidRPr="005B272C">
        <w:rPr>
          <w:rFonts w:hint="cs"/>
          <w:rtl/>
          <w:lang w:bidi="ar-EG"/>
        </w:rPr>
        <w:t xml:space="preserve"> في </w:t>
      </w:r>
      <w:r w:rsidRPr="005B272C">
        <w:rPr>
          <w:rFonts w:hint="cs"/>
          <w:rtl/>
          <w:lang w:bidi="ar-EG"/>
        </w:rPr>
        <w:t>ذلك</w:t>
      </w:r>
      <w:r w:rsidRPr="005B272C">
        <w:rPr>
          <w:rFonts w:hint="cs"/>
          <w:rtl/>
          <w:lang w:bidi="ar"/>
        </w:rPr>
        <w:t xml:space="preserve"> المعمارية الوظيفية لتبادل</w:t>
      </w:r>
      <w:r w:rsidRPr="005B272C">
        <w:rPr>
          <w:rFonts w:hint="cs"/>
          <w:rtl/>
          <w:lang w:bidi="ar-EG"/>
        </w:rPr>
        <w:t xml:space="preserve"> البيانات الضخمة</w:t>
      </w:r>
      <w:r w:rsidRPr="005B272C">
        <w:rPr>
          <w:rFonts w:hint="cs"/>
          <w:rtl/>
          <w:lang w:bidi="ar"/>
        </w:rPr>
        <w:t xml:space="preserve"> والمعمارية الوظيفية</w:t>
      </w:r>
      <w:r w:rsidRPr="005B272C">
        <w:rPr>
          <w:rFonts w:hint="cs"/>
          <w:rtl/>
          <w:lang w:bidi="ar-EG"/>
        </w:rPr>
        <w:t xml:space="preserve"> للبيانات الضخمة كخدمة </w:t>
      </w:r>
      <w:r w:rsidRPr="005B272C">
        <w:t>(</w:t>
      </w:r>
      <w:proofErr w:type="spellStart"/>
      <w:r w:rsidRPr="005B272C">
        <w:t>BDaaS</w:t>
      </w:r>
      <w:proofErr w:type="spellEnd"/>
      <w:r w:rsidRPr="005B272C">
        <w:t>)</w:t>
      </w:r>
      <w:r w:rsidRPr="005B272C">
        <w:rPr>
          <w:rFonts w:hint="cs"/>
          <w:rtl/>
          <w:lang w:bidi="ar-EG"/>
        </w:rPr>
        <w:t>؟</w:t>
      </w:r>
    </w:p>
    <w:p w:rsidR="00795EF3" w:rsidRPr="005B272C" w:rsidRDefault="00795EF3" w:rsidP="00903CD2">
      <w:pPr>
        <w:pStyle w:val="enumlev1"/>
        <w:rPr>
          <w:rtl/>
          <w:lang w:bidi="ar-EG"/>
        </w:rPr>
      </w:pPr>
      <w:r w:rsidRPr="005B272C">
        <w:rPr>
          <w:rtl/>
          <w:lang w:bidi="ar-EG"/>
        </w:rPr>
        <w:t>•</w:t>
      </w:r>
      <w:r w:rsidRPr="005B272C">
        <w:rPr>
          <w:rtl/>
          <w:lang w:bidi="ar-EG"/>
        </w:rPr>
        <w:tab/>
        <w:t>ما هو التعاون اللازم للتقليل إلى الحد الأدنى من ازدواجية الجهود مع المنظمات الأخرى المعنية بوضع المعايير؟</w:t>
      </w:r>
    </w:p>
    <w:p w:rsidR="00795EF3" w:rsidRPr="005B272C" w:rsidRDefault="00795EF3" w:rsidP="008B1413">
      <w:pPr>
        <w:pStyle w:val="Heading3"/>
        <w:rPr>
          <w:rtl/>
        </w:rPr>
      </w:pPr>
      <w:r w:rsidRPr="005B272C">
        <w:t>3</w:t>
      </w:r>
      <w:r w:rsidRPr="005B272C">
        <w:rPr>
          <w:rtl/>
        </w:rPr>
        <w:tab/>
        <w:t>المهام</w:t>
      </w:r>
    </w:p>
    <w:p w:rsidR="00795EF3" w:rsidRPr="005B272C" w:rsidRDefault="00795EF3" w:rsidP="00901AA3">
      <w:pPr>
        <w:rPr>
          <w:rtl/>
          <w:lang w:bidi="ar-EG"/>
        </w:rPr>
      </w:pPr>
      <w:r w:rsidRPr="005B272C">
        <w:rPr>
          <w:rtl/>
          <w:lang w:bidi="ar-EG"/>
        </w:rPr>
        <w:t xml:space="preserve">تشمل المهام </w:t>
      </w:r>
      <w:r w:rsidRPr="005B272C">
        <w:rPr>
          <w:rFonts w:hint="cs"/>
          <w:rtl/>
          <w:lang w:bidi="ar-EG"/>
        </w:rPr>
        <w:t>البنود التالية دون أن تقتصر عليها</w:t>
      </w:r>
      <w:r w:rsidRPr="005B272C">
        <w:rPr>
          <w:rtl/>
          <w:lang w:bidi="ar-EG"/>
        </w:rPr>
        <w:t>:</w:t>
      </w:r>
    </w:p>
    <w:p w:rsidR="00795EF3" w:rsidRPr="005B272C" w:rsidRDefault="00795EF3" w:rsidP="00197B75">
      <w:pPr>
        <w:pStyle w:val="enumlev1"/>
        <w:rPr>
          <w:rtl/>
        </w:rPr>
      </w:pPr>
      <w:r w:rsidRPr="005B272C">
        <w:rPr>
          <w:rtl/>
          <w:lang w:bidi="ar-EG"/>
        </w:rPr>
        <w:t>•</w:t>
      </w:r>
      <w:r w:rsidRPr="005B272C">
        <w:rPr>
          <w:rtl/>
          <w:lang w:bidi="ar-EG"/>
        </w:rPr>
        <w:tab/>
        <w:t>إعداد توصيات بشأن المعماري</w:t>
      </w:r>
      <w:r w:rsidRPr="005B272C">
        <w:rPr>
          <w:rFonts w:hint="cs"/>
          <w:rtl/>
          <w:lang w:bidi="ar-EG"/>
        </w:rPr>
        <w:t>ات</w:t>
      </w:r>
      <w:r w:rsidRPr="005B272C">
        <w:rPr>
          <w:rtl/>
          <w:lang w:bidi="ar-EG"/>
        </w:rPr>
        <w:t xml:space="preserve"> الوظيفية للحوسبة السحابية (بما</w:t>
      </w:r>
      <w:r w:rsidR="001F672E" w:rsidRPr="005B272C">
        <w:rPr>
          <w:rtl/>
          <w:lang w:bidi="ar-EG"/>
        </w:rPr>
        <w:t xml:space="preserve"> في </w:t>
      </w:r>
      <w:r w:rsidRPr="005B272C">
        <w:rPr>
          <w:rtl/>
          <w:lang w:bidi="ar-EG"/>
        </w:rPr>
        <w:t xml:space="preserve">ذلك </w:t>
      </w:r>
      <w:r w:rsidRPr="005B272C">
        <w:rPr>
          <w:rFonts w:hint="cs"/>
          <w:rtl/>
          <w:lang w:bidi="ar-EG"/>
        </w:rPr>
        <w:t xml:space="preserve">الحوسبة </w:t>
      </w:r>
      <w:r w:rsidRPr="005B272C">
        <w:rPr>
          <w:rtl/>
          <w:lang w:bidi="ar-EG"/>
        </w:rPr>
        <w:t>السحابية البينية) تتناول تحديد الوظائف المعمارية</w:t>
      </w:r>
      <w:r w:rsidRPr="005B272C">
        <w:rPr>
          <w:rFonts w:hint="cs"/>
          <w:rtl/>
          <w:lang w:bidi="ar-EG"/>
        </w:rPr>
        <w:t xml:space="preserve"> والمكونات</w:t>
      </w:r>
      <w:r w:rsidRPr="005B272C">
        <w:rPr>
          <w:rtl/>
          <w:lang w:bidi="ar-EG"/>
        </w:rPr>
        <w:t xml:space="preserve"> الوظيفية والعلاقة القائمة فيما بينها لتوفير </w:t>
      </w:r>
      <w:r w:rsidRPr="005B272C">
        <w:rPr>
          <w:rFonts w:hint="cs"/>
          <w:rtl/>
          <w:lang w:bidi="ar-EG"/>
        </w:rPr>
        <w:t>ال</w:t>
      </w:r>
      <w:r w:rsidRPr="005B272C">
        <w:rPr>
          <w:rtl/>
          <w:lang w:bidi="ar-EG"/>
        </w:rPr>
        <w:t>خدمات السحابية</w:t>
      </w:r>
      <w:r w:rsidRPr="005B272C">
        <w:rPr>
          <w:rFonts w:hint="cs"/>
          <w:rtl/>
          <w:lang w:bidi="ar-EG"/>
        </w:rPr>
        <w:t>.</w:t>
      </w:r>
    </w:p>
    <w:p w:rsidR="00795EF3" w:rsidRPr="005B272C" w:rsidRDefault="00795EF3" w:rsidP="00197B75">
      <w:pPr>
        <w:pStyle w:val="enumlev1"/>
        <w:rPr>
          <w:rtl/>
          <w:lang w:bidi="ar-EG"/>
        </w:rPr>
      </w:pPr>
      <w:r w:rsidRPr="005B272C">
        <w:rPr>
          <w:rtl/>
          <w:lang w:bidi="ar-EG"/>
        </w:rPr>
        <w:t>•</w:t>
      </w:r>
      <w:r w:rsidRPr="005B272C">
        <w:rPr>
          <w:rtl/>
          <w:lang w:bidi="ar-EG"/>
        </w:rPr>
        <w:tab/>
        <w:t>إعداد توصيات بشأن البنية التحتية وجوانب التوصيل الشبكي</w:t>
      </w:r>
      <w:r w:rsidR="001F672E" w:rsidRPr="005B272C">
        <w:rPr>
          <w:rtl/>
          <w:lang w:bidi="ar-EG"/>
        </w:rPr>
        <w:t xml:space="preserve"> في </w:t>
      </w:r>
      <w:r w:rsidRPr="005B272C">
        <w:rPr>
          <w:rFonts w:hint="cs"/>
          <w:rtl/>
          <w:lang w:bidi="ar-EG"/>
        </w:rPr>
        <w:t>الحوسبة</w:t>
      </w:r>
      <w:r w:rsidRPr="005B272C">
        <w:rPr>
          <w:rtl/>
          <w:lang w:bidi="ar-EG"/>
        </w:rPr>
        <w:t xml:space="preserve"> السحابية، تتناول تحديد الوظائف </w:t>
      </w:r>
      <w:r w:rsidRPr="005B272C">
        <w:rPr>
          <w:rFonts w:hint="cs"/>
          <w:rtl/>
          <w:lang w:bidi="ar-EG"/>
        </w:rPr>
        <w:t>والمكونات</w:t>
      </w:r>
      <w:r w:rsidRPr="005B272C">
        <w:rPr>
          <w:rtl/>
          <w:lang w:bidi="ar-EG"/>
        </w:rPr>
        <w:t xml:space="preserve"> الوظيفية الخاصة </w:t>
      </w:r>
      <w:r w:rsidRPr="005B272C">
        <w:rPr>
          <w:rFonts w:hint="cs"/>
          <w:rtl/>
          <w:lang w:bidi="ar-EG"/>
        </w:rPr>
        <w:t>ب</w:t>
      </w:r>
      <w:r w:rsidRPr="005B272C">
        <w:rPr>
          <w:rtl/>
          <w:lang w:bidi="ar-EG"/>
        </w:rPr>
        <w:t>الحوسبة والتخزين والتوصيل الشبكي (</w:t>
      </w:r>
      <w:r w:rsidRPr="005B272C">
        <w:rPr>
          <w:rFonts w:hint="cs"/>
          <w:rtl/>
          <w:lang w:bidi="ar-EG"/>
        </w:rPr>
        <w:t>ال</w:t>
      </w:r>
      <w:r w:rsidRPr="005B272C">
        <w:rPr>
          <w:rtl/>
          <w:lang w:bidi="ar-EG"/>
        </w:rPr>
        <w:t xml:space="preserve">شبكة </w:t>
      </w:r>
      <w:r w:rsidRPr="005B272C">
        <w:rPr>
          <w:rFonts w:hint="cs"/>
          <w:rtl/>
          <w:lang w:bidi="ar-EG"/>
        </w:rPr>
        <w:t>ضمن الموقع</w:t>
      </w:r>
      <w:r w:rsidRPr="005B272C">
        <w:rPr>
          <w:rtl/>
          <w:lang w:bidi="ar-EG"/>
        </w:rPr>
        <w:t xml:space="preserve"> </w:t>
      </w:r>
      <w:r w:rsidRPr="005B272C">
        <w:rPr>
          <w:rFonts w:hint="cs"/>
          <w:rtl/>
          <w:lang w:bidi="ar-EG"/>
        </w:rPr>
        <w:t>السحابي نفسه</w:t>
      </w:r>
      <w:r w:rsidRPr="005B272C">
        <w:rPr>
          <w:rtl/>
          <w:lang w:bidi="ar-EG"/>
        </w:rPr>
        <w:t xml:space="preserve"> </w:t>
      </w:r>
      <w:r w:rsidRPr="005B272C">
        <w:rPr>
          <w:rFonts w:hint="cs"/>
          <w:rtl/>
          <w:lang w:bidi="ar-EG"/>
        </w:rPr>
        <w:t>والشبكة بين المواقع</w:t>
      </w:r>
      <w:r w:rsidRPr="005B272C">
        <w:rPr>
          <w:rtl/>
          <w:lang w:bidi="ar-EG"/>
        </w:rPr>
        <w:t xml:space="preserve"> </w:t>
      </w:r>
      <w:r w:rsidRPr="005B272C">
        <w:rPr>
          <w:rFonts w:hint="cs"/>
          <w:rtl/>
          <w:lang w:bidi="ar-EG"/>
        </w:rPr>
        <w:t xml:space="preserve">السحابية </w:t>
      </w:r>
      <w:r w:rsidRPr="005B272C">
        <w:rPr>
          <w:rtl/>
          <w:lang w:bidi="ar-EG"/>
        </w:rPr>
        <w:t>وشبكة النقل الأساسية)</w:t>
      </w:r>
      <w:r w:rsidRPr="005B272C">
        <w:rPr>
          <w:rFonts w:hint="cs"/>
          <w:rtl/>
          <w:lang w:bidi="ar-EG"/>
        </w:rPr>
        <w:t>.</w:t>
      </w:r>
    </w:p>
    <w:p w:rsidR="00795EF3" w:rsidRPr="005B272C" w:rsidRDefault="00795EF3" w:rsidP="00197B75">
      <w:pPr>
        <w:pStyle w:val="enumlev1"/>
        <w:rPr>
          <w:rtl/>
          <w:lang w:bidi="ar-EG"/>
        </w:rPr>
      </w:pPr>
      <w:r w:rsidRPr="005B272C">
        <w:rPr>
          <w:rtl/>
          <w:lang w:bidi="ar-EG"/>
        </w:rPr>
        <w:t>•</w:t>
      </w:r>
      <w:r w:rsidRPr="005B272C">
        <w:rPr>
          <w:rFonts w:hint="cs"/>
          <w:rtl/>
          <w:lang w:bidi="ar-EG"/>
        </w:rPr>
        <w:tab/>
        <w:t xml:space="preserve">إعداد توصيات بشأن </w:t>
      </w:r>
      <w:r w:rsidRPr="005B272C">
        <w:rPr>
          <w:rFonts w:hint="cs"/>
          <w:rtl/>
          <w:lang w:bidi="ar"/>
        </w:rPr>
        <w:t xml:space="preserve">معمارية </w:t>
      </w:r>
      <w:r w:rsidRPr="005B272C">
        <w:rPr>
          <w:rFonts w:hint="cs"/>
          <w:rtl/>
          <w:lang w:bidi="ar-EG"/>
        </w:rPr>
        <w:t>البيانات الضخمة القائمة على الحوسبة السحابية و</w:t>
      </w:r>
      <w:r w:rsidRPr="005B272C">
        <w:rPr>
          <w:rFonts w:hint="cs"/>
          <w:rtl/>
          <w:lang w:bidi="ar"/>
        </w:rPr>
        <w:t>المعمارية الوظيفية لتبادل البيانات الضخمة</w:t>
      </w:r>
      <w:r w:rsidRPr="005B272C">
        <w:rPr>
          <w:rFonts w:hint="cs"/>
          <w:rtl/>
          <w:lang w:bidi="ar-EG"/>
        </w:rPr>
        <w:t>.</w:t>
      </w:r>
    </w:p>
    <w:p w:rsidR="00795EF3" w:rsidRPr="005B272C" w:rsidRDefault="00795EF3" w:rsidP="00197B75">
      <w:pPr>
        <w:pStyle w:val="enumlev1"/>
        <w:rPr>
          <w:rtl/>
          <w:lang w:bidi="ar-EG"/>
        </w:rPr>
      </w:pPr>
      <w:r w:rsidRPr="005B272C">
        <w:rPr>
          <w:rtl/>
          <w:lang w:bidi="ar-EG"/>
        </w:rPr>
        <w:t>•</w:t>
      </w:r>
      <w:r w:rsidRPr="005B272C">
        <w:rPr>
          <w:rtl/>
          <w:lang w:bidi="ar-EG"/>
        </w:rPr>
        <w:tab/>
      </w:r>
      <w:r w:rsidRPr="005B272C">
        <w:rPr>
          <w:rFonts w:hint="cs"/>
          <w:rtl/>
          <w:lang w:bidi="ar-EG"/>
        </w:rPr>
        <w:t xml:space="preserve">توفير </w:t>
      </w:r>
      <w:r w:rsidRPr="005B272C">
        <w:rPr>
          <w:rtl/>
          <w:lang w:bidi="ar-EG"/>
        </w:rPr>
        <w:t>التعاون اللازم مع المنظمات المعنية بوضع المعايير والاتحادات والمنتديات الخارجية</w:t>
      </w:r>
      <w:r w:rsidRPr="005B272C">
        <w:rPr>
          <w:rFonts w:hint="cs"/>
          <w:rtl/>
          <w:lang w:bidi="ar-EG"/>
        </w:rPr>
        <w:t>.</w:t>
      </w:r>
    </w:p>
    <w:p w:rsidR="00795EF3" w:rsidRPr="005B272C" w:rsidRDefault="00795EF3" w:rsidP="00197B75">
      <w:pPr>
        <w:pStyle w:val="enumlev1"/>
        <w:rPr>
          <w:rtl/>
          <w:lang w:bidi="ar-EG"/>
        </w:rPr>
      </w:pPr>
      <w:r w:rsidRPr="005B272C">
        <w:rPr>
          <w:rtl/>
          <w:lang w:bidi="ar-EG"/>
        </w:rPr>
        <w:t>•</w:t>
      </w:r>
      <w:r w:rsidRPr="005B272C">
        <w:rPr>
          <w:rFonts w:hint="cs"/>
          <w:rtl/>
          <w:lang w:bidi="ar-EG"/>
        </w:rPr>
        <w:tab/>
        <w:t>صيانة وتحسين التوصيات التي يضطلع فريق إدارة المسألة بمسؤوليتها.</w:t>
      </w:r>
    </w:p>
    <w:p w:rsidR="00795EF3" w:rsidRPr="005B272C" w:rsidRDefault="00795EF3" w:rsidP="00197B75">
      <w:pPr>
        <w:rPr>
          <w:rtl/>
          <w:lang w:bidi="ar-EG"/>
        </w:rPr>
      </w:pPr>
      <w:r w:rsidRPr="005B272C">
        <w:rPr>
          <w:rtl/>
        </w:rPr>
        <w:t>وترد معلومات محدَّثة عن حالة الأعمال الجارية</w:t>
      </w:r>
      <w:r w:rsidR="001F672E" w:rsidRPr="005B272C">
        <w:rPr>
          <w:rtl/>
        </w:rPr>
        <w:t xml:space="preserve"> في </w:t>
      </w:r>
      <w:r w:rsidRPr="005B272C">
        <w:rPr>
          <w:rtl/>
        </w:rPr>
        <w:t>إطار هذه المسألة</w:t>
      </w:r>
      <w:r w:rsidR="001F672E" w:rsidRPr="005B272C">
        <w:rPr>
          <w:rtl/>
        </w:rPr>
        <w:t xml:space="preserve"> في </w:t>
      </w:r>
      <w:r w:rsidRPr="005B272C">
        <w:rPr>
          <w:rtl/>
        </w:rPr>
        <w:t xml:space="preserve">برنامج عمل لجنة الدراسات </w:t>
      </w:r>
      <w:r w:rsidRPr="005B272C">
        <w:t>13</w:t>
      </w:r>
      <w:r w:rsidRPr="005B272C">
        <w:rPr>
          <w:rtl/>
        </w:rPr>
        <w:t xml:space="preserve"> على</w:t>
      </w:r>
      <w:r w:rsidRPr="005B272C">
        <w:rPr>
          <w:rFonts w:hint="cs"/>
          <w:rtl/>
        </w:rPr>
        <w:t xml:space="preserve"> الرابط</w:t>
      </w:r>
      <w:r w:rsidR="00197B75" w:rsidRPr="005B272C">
        <w:rPr>
          <w:rFonts w:hint="cs"/>
          <w:rtl/>
        </w:rPr>
        <w:t>:</w:t>
      </w:r>
      <w:r w:rsidRPr="005B272C">
        <w:rPr>
          <w:rFonts w:hint="cs"/>
          <w:rtl/>
          <w:lang w:bidi="ar-EG"/>
        </w:rPr>
        <w:tab/>
      </w:r>
      <w:r w:rsidRPr="005B272C">
        <w:rPr>
          <w:rFonts w:hint="cs"/>
          <w:rtl/>
          <w:lang w:bidi="ar-EG"/>
        </w:rPr>
        <w:br/>
      </w:r>
      <w:hyperlink r:id="rId25" w:history="1">
        <w:r w:rsidR="00197B75" w:rsidRPr="005B272C">
          <w:rPr>
            <w:rStyle w:val="Hyperlink"/>
            <w:lang w:val="en-GB" w:bidi="ar-EG"/>
          </w:rPr>
          <w:t>http://www.itu.int/ITU-T/workprog/wp_search.aspx?Q=18/13</w:t>
        </w:r>
      </w:hyperlink>
    </w:p>
    <w:p w:rsidR="00795EF3" w:rsidRPr="005B272C" w:rsidRDefault="00795EF3" w:rsidP="008B1413">
      <w:pPr>
        <w:pStyle w:val="Heading3"/>
        <w:rPr>
          <w:rtl/>
        </w:rPr>
      </w:pPr>
      <w:r w:rsidRPr="005B272C">
        <w:t>4</w:t>
      </w:r>
      <w:r w:rsidRPr="005B272C">
        <w:rPr>
          <w:rtl/>
        </w:rPr>
        <w:tab/>
        <w:t>الروابط</w:t>
      </w:r>
    </w:p>
    <w:p w:rsidR="00795EF3" w:rsidRPr="005B272C" w:rsidRDefault="00795EF3" w:rsidP="00696285">
      <w:pPr>
        <w:keepNext/>
        <w:keepLines/>
        <w:rPr>
          <w:b/>
          <w:bCs/>
          <w:rtl/>
          <w:lang w:bidi="ar-EG"/>
        </w:rPr>
      </w:pPr>
      <w:r w:rsidRPr="005B272C">
        <w:rPr>
          <w:b/>
          <w:bCs/>
          <w:rtl/>
          <w:lang w:bidi="ar-EG"/>
        </w:rPr>
        <w:t>المسائل:</w:t>
      </w:r>
    </w:p>
    <w:p w:rsidR="00795EF3" w:rsidRPr="005B272C" w:rsidRDefault="00795EF3" w:rsidP="00696285">
      <w:pPr>
        <w:pStyle w:val="enumlev1"/>
        <w:rPr>
          <w:rtl/>
        </w:rPr>
      </w:pPr>
      <w:r w:rsidRPr="005B272C">
        <w:sym w:font="Symbol" w:char="F0B7"/>
      </w:r>
      <w:r w:rsidRPr="005B272C">
        <w:tab/>
      </w:r>
      <w:r w:rsidRPr="005B272C">
        <w:rPr>
          <w:rFonts w:hint="cs"/>
          <w:rtl/>
        </w:rPr>
        <w:t>جميع المسائل ال</w:t>
      </w:r>
      <w:r w:rsidR="0062188A">
        <w:rPr>
          <w:rFonts w:hint="cs"/>
          <w:rtl/>
        </w:rPr>
        <w:t>م</w:t>
      </w:r>
      <w:r w:rsidRPr="005B272C">
        <w:rPr>
          <w:rFonts w:hint="cs"/>
          <w:rtl/>
        </w:rPr>
        <w:t xml:space="preserve">تعلقة بالحوسبة السحابية لدى </w:t>
      </w:r>
      <w:r w:rsidRPr="005B272C">
        <w:rPr>
          <w:rtl/>
        </w:rPr>
        <w:t xml:space="preserve">لجنة الدراسات </w:t>
      </w:r>
      <w:r w:rsidRPr="005B272C">
        <w:t>13</w:t>
      </w:r>
      <w:r w:rsidRPr="005B272C">
        <w:rPr>
          <w:rFonts w:hint="cs"/>
          <w:rtl/>
        </w:rPr>
        <w:t xml:space="preserve"> (خاصةً المسألتين </w:t>
      </w:r>
      <w:r w:rsidRPr="005B272C">
        <w:t>K/13</w:t>
      </w:r>
      <w:r w:rsidRPr="005B272C">
        <w:rPr>
          <w:rFonts w:hint="cs"/>
          <w:rtl/>
        </w:rPr>
        <w:t xml:space="preserve"> و</w:t>
      </w:r>
      <w:r w:rsidRPr="005B272C">
        <w:t>M/13</w:t>
      </w:r>
      <w:r w:rsidRPr="005B272C">
        <w:rPr>
          <w:rFonts w:hint="cs"/>
          <w:rtl/>
        </w:rPr>
        <w:t>)</w:t>
      </w:r>
    </w:p>
    <w:p w:rsidR="00795EF3" w:rsidRPr="005B272C" w:rsidRDefault="00795EF3" w:rsidP="00696285">
      <w:pPr>
        <w:keepNext/>
        <w:keepLines/>
        <w:rPr>
          <w:b/>
          <w:bCs/>
          <w:rtl/>
          <w:lang w:bidi="ar-EG"/>
        </w:rPr>
      </w:pPr>
      <w:r w:rsidRPr="005B272C">
        <w:rPr>
          <w:b/>
          <w:bCs/>
          <w:rtl/>
          <w:lang w:bidi="ar-EG"/>
        </w:rPr>
        <w:t>لجان الدراسات:</w:t>
      </w:r>
    </w:p>
    <w:p w:rsidR="00795EF3" w:rsidRPr="005B272C" w:rsidRDefault="00795EF3" w:rsidP="00901AA3">
      <w:pPr>
        <w:rPr>
          <w:spacing w:val="-2"/>
          <w:rtl/>
          <w:lang w:bidi="ar-EG"/>
        </w:rPr>
      </w:pPr>
      <w:r w:rsidRPr="005B272C">
        <w:rPr>
          <w:spacing w:val="-2"/>
        </w:rPr>
        <w:sym w:font="Symbol" w:char="F0B7"/>
      </w:r>
      <w:r w:rsidRPr="005B272C">
        <w:rPr>
          <w:spacing w:val="-2"/>
        </w:rPr>
        <w:tab/>
      </w:r>
      <w:r w:rsidRPr="005B272C">
        <w:rPr>
          <w:rFonts w:hint="cs"/>
          <w:spacing w:val="-2"/>
          <w:rtl/>
          <w:lang w:bidi="ar-EG"/>
        </w:rPr>
        <w:t xml:space="preserve">لجان الدراسات </w:t>
      </w:r>
      <w:r w:rsidRPr="005B272C">
        <w:rPr>
          <w:spacing w:val="-2"/>
        </w:rPr>
        <w:t>9</w:t>
      </w:r>
      <w:r w:rsidRPr="005B272C">
        <w:rPr>
          <w:rFonts w:hint="cs"/>
          <w:spacing w:val="-2"/>
          <w:rtl/>
          <w:lang w:bidi="ar-EG"/>
        </w:rPr>
        <w:t xml:space="preserve"> و</w:t>
      </w:r>
      <w:r w:rsidRPr="005B272C">
        <w:rPr>
          <w:spacing w:val="-2"/>
        </w:rPr>
        <w:t>11</w:t>
      </w:r>
      <w:r w:rsidRPr="005B272C">
        <w:rPr>
          <w:spacing w:val="-2"/>
          <w:rtl/>
          <w:lang w:bidi="ar-EG"/>
        </w:rPr>
        <w:t xml:space="preserve"> و</w:t>
      </w:r>
      <w:r w:rsidRPr="005B272C">
        <w:rPr>
          <w:spacing w:val="-2"/>
        </w:rPr>
        <w:t>16</w:t>
      </w:r>
      <w:r w:rsidRPr="005B272C">
        <w:rPr>
          <w:rFonts w:hint="cs"/>
          <w:spacing w:val="-2"/>
          <w:rtl/>
          <w:lang w:bidi="ar-EG"/>
        </w:rPr>
        <w:t xml:space="preserve"> و</w:t>
      </w:r>
      <w:r w:rsidRPr="005B272C">
        <w:rPr>
          <w:spacing w:val="-2"/>
        </w:rPr>
        <w:t>20</w:t>
      </w:r>
      <w:r w:rsidRPr="005B272C">
        <w:rPr>
          <w:rFonts w:hint="cs"/>
          <w:spacing w:val="-2"/>
          <w:rtl/>
          <w:lang w:bidi="ar-EG"/>
        </w:rPr>
        <w:t xml:space="preserve"> لقطاع تقييس الاتصالات، ولجنتا دراسات قطاع تنمية الاتصالات، حسب</w:t>
      </w:r>
      <w:r w:rsidRPr="005B272C">
        <w:rPr>
          <w:rFonts w:hint="eastAsia"/>
          <w:spacing w:val="-2"/>
          <w:rtl/>
          <w:lang w:bidi="ar-EG"/>
        </w:rPr>
        <w:t> </w:t>
      </w:r>
      <w:r w:rsidRPr="005B272C">
        <w:rPr>
          <w:rFonts w:hint="cs"/>
          <w:spacing w:val="-2"/>
          <w:rtl/>
          <w:lang w:bidi="ar-EG"/>
        </w:rPr>
        <w:t>الاقتضاء</w:t>
      </w:r>
    </w:p>
    <w:p w:rsidR="00795EF3" w:rsidRPr="005B272C" w:rsidRDefault="00795EF3" w:rsidP="00696285">
      <w:pPr>
        <w:keepNext/>
        <w:keepLines/>
        <w:rPr>
          <w:b/>
          <w:bCs/>
          <w:rtl/>
          <w:lang w:bidi="ar-EG"/>
        </w:rPr>
      </w:pPr>
      <w:r w:rsidRPr="005B272C">
        <w:rPr>
          <w:b/>
          <w:bCs/>
          <w:rtl/>
          <w:lang w:bidi="ar-EG"/>
        </w:rPr>
        <w:t>هيئات التقييس</w:t>
      </w:r>
      <w:r w:rsidRPr="005B272C">
        <w:rPr>
          <w:rFonts w:hint="cs"/>
          <w:b/>
          <w:bCs/>
          <w:rtl/>
          <w:lang w:bidi="ar-EG"/>
        </w:rPr>
        <w:t xml:space="preserve"> والمنتديات والاتحادات، على سبيل الذكر وليس الحصر:</w:t>
      </w:r>
    </w:p>
    <w:p w:rsidR="00795EF3" w:rsidRPr="005B272C" w:rsidRDefault="00696285" w:rsidP="00901AA3">
      <w:r w:rsidRPr="005B272C">
        <w:sym w:font="Symbol" w:char="F0B7"/>
      </w:r>
      <w:r w:rsidR="00795EF3" w:rsidRPr="005B272C">
        <w:tab/>
      </w:r>
      <w:bookmarkStart w:id="44" w:name="lt_pId953"/>
      <w:r w:rsidR="00795EF3" w:rsidRPr="005B272C">
        <w:t>ISO/IEC JTC 1/SC 38</w:t>
      </w:r>
      <w:r w:rsidR="00795EF3" w:rsidRPr="005B272C">
        <w:rPr>
          <w:rFonts w:hint="cs"/>
          <w:rtl/>
        </w:rPr>
        <w:t xml:space="preserve"> </w:t>
      </w:r>
      <w:r w:rsidR="00795EF3" w:rsidRPr="005B272C">
        <w:rPr>
          <w:rtl/>
        </w:rPr>
        <w:t>و</w:t>
      </w:r>
      <w:r w:rsidR="00795EF3" w:rsidRPr="005B272C">
        <w:t xml:space="preserve"> ISO/IEC JTC 1 WG9</w:t>
      </w:r>
      <w:bookmarkEnd w:id="44"/>
    </w:p>
    <w:p w:rsidR="00795EF3" w:rsidRPr="005B272C" w:rsidRDefault="00696285" w:rsidP="00901AA3">
      <w:r w:rsidRPr="005B272C">
        <w:sym w:font="Symbol" w:char="F0B7"/>
      </w:r>
      <w:r w:rsidR="00795EF3" w:rsidRPr="005B272C">
        <w:tab/>
      </w:r>
      <w:r w:rsidR="00795EF3" w:rsidRPr="005B272C">
        <w:rPr>
          <w:rtl/>
          <w:lang w:bidi="ar-EG"/>
        </w:rPr>
        <w:t xml:space="preserve">فريق مهام هندسة الإنترنت </w:t>
      </w:r>
      <w:r w:rsidR="00795EF3" w:rsidRPr="005B272C">
        <w:t>(IETF)</w:t>
      </w:r>
    </w:p>
    <w:p w:rsidR="00795EF3" w:rsidRPr="005B272C" w:rsidRDefault="00696285" w:rsidP="00901AA3">
      <w:r w:rsidRPr="005B272C">
        <w:sym w:font="Symbol" w:char="F0B7"/>
      </w:r>
      <w:r w:rsidR="00795EF3" w:rsidRPr="005B272C">
        <w:tab/>
      </w:r>
      <w:r w:rsidR="00795EF3" w:rsidRPr="005B272C">
        <w:rPr>
          <w:rtl/>
          <w:lang w:bidi="ar-EG"/>
        </w:rPr>
        <w:t xml:space="preserve">معهد </w:t>
      </w:r>
      <w:r w:rsidR="00901AA3" w:rsidRPr="005B272C">
        <w:rPr>
          <w:rFonts w:hint="cs"/>
          <w:rtl/>
          <w:lang w:bidi="ar-EG"/>
        </w:rPr>
        <w:t>مهندسي الكهرباء والإلكترونيات</w:t>
      </w:r>
      <w:r w:rsidR="00795EF3" w:rsidRPr="005B272C">
        <w:rPr>
          <w:rtl/>
          <w:lang w:bidi="ar-EG"/>
        </w:rPr>
        <w:t xml:space="preserve"> </w:t>
      </w:r>
      <w:r w:rsidR="00795EF3" w:rsidRPr="005B272C">
        <w:t>(IEEE)</w:t>
      </w:r>
    </w:p>
    <w:p w:rsidR="00795EF3" w:rsidRPr="005B272C" w:rsidRDefault="00696285" w:rsidP="00C75ABB">
      <w:pPr>
        <w:rPr>
          <w:rtl/>
        </w:rPr>
      </w:pPr>
      <w:r w:rsidRPr="005B272C">
        <w:sym w:font="Symbol" w:char="F0B7"/>
      </w:r>
      <w:r w:rsidR="00795EF3" w:rsidRPr="005B272C">
        <w:tab/>
      </w:r>
      <w:bookmarkStart w:id="45" w:name="lt_pId959"/>
      <w:r w:rsidR="00795EF3" w:rsidRPr="005B272C">
        <w:rPr>
          <w:rtl/>
          <w:lang w:bidi="ar-EG"/>
        </w:rPr>
        <w:t xml:space="preserve">المعهد الأوروبي لتقييس الاتصالات </w:t>
      </w:r>
      <w:r w:rsidR="00795EF3" w:rsidRPr="005B272C">
        <w:t>(ETSI)</w:t>
      </w:r>
      <w:r w:rsidR="00795EF3" w:rsidRPr="005B272C">
        <w:rPr>
          <w:rFonts w:hint="cs"/>
          <w:rtl/>
          <w:lang w:bidi="ar-EG"/>
        </w:rPr>
        <w:t xml:space="preserve"> بما فيه فريق حوسبة الميزة المتنقلة </w:t>
      </w:r>
      <w:r w:rsidR="00C75ABB" w:rsidRPr="005B272C">
        <w:rPr>
          <w:lang w:bidi="ar-EG"/>
        </w:rPr>
        <w:t>(</w:t>
      </w:r>
      <w:r w:rsidR="00795EF3" w:rsidRPr="005B272C">
        <w:t>MEC</w:t>
      </w:r>
      <w:r w:rsidR="00C75ABB" w:rsidRPr="005B272C">
        <w:rPr>
          <w:lang w:bidi="ar-EG"/>
        </w:rPr>
        <w:t>)</w:t>
      </w:r>
    </w:p>
    <w:bookmarkEnd w:id="45"/>
    <w:p w:rsidR="00795EF3" w:rsidRPr="005B272C" w:rsidRDefault="00696285" w:rsidP="00901AA3">
      <w:pPr>
        <w:rPr>
          <w:rtl/>
          <w:lang w:bidi="ar-EG"/>
        </w:rPr>
      </w:pPr>
      <w:r w:rsidRPr="005B272C">
        <w:sym w:font="Symbol" w:char="F0B7"/>
      </w:r>
      <w:r w:rsidR="00795EF3" w:rsidRPr="005B272C">
        <w:rPr>
          <w:lang w:val="de-CH"/>
        </w:rPr>
        <w:tab/>
      </w:r>
      <w:r w:rsidR="00795EF3" w:rsidRPr="005B272C">
        <w:rPr>
          <w:rtl/>
          <w:lang w:bidi="ar-EG"/>
        </w:rPr>
        <w:t xml:space="preserve">تحالف حلول صناعة </w:t>
      </w:r>
      <w:r w:rsidR="00795EF3" w:rsidRPr="005B272C">
        <w:rPr>
          <w:rFonts w:hint="cs"/>
          <w:rtl/>
          <w:lang w:bidi="ar-EG"/>
        </w:rPr>
        <w:t>ا</w:t>
      </w:r>
      <w:r w:rsidR="00795EF3" w:rsidRPr="005B272C">
        <w:rPr>
          <w:rtl/>
          <w:lang w:bidi="ar-EG"/>
        </w:rPr>
        <w:t xml:space="preserve">لاتصالات </w:t>
      </w:r>
      <w:r w:rsidR="00795EF3" w:rsidRPr="005B272C">
        <w:t>(ATIS)</w:t>
      </w:r>
    </w:p>
    <w:p w:rsidR="00795EF3" w:rsidRPr="005B272C" w:rsidRDefault="00696285" w:rsidP="00341CB7">
      <w:pPr>
        <w:rPr>
          <w:lang w:val="de-CH"/>
        </w:rPr>
      </w:pPr>
      <w:r w:rsidRPr="005B272C">
        <w:lastRenderedPageBreak/>
        <w:sym w:font="Symbol" w:char="F0B7"/>
      </w:r>
      <w:r w:rsidR="00795EF3" w:rsidRPr="005B272C">
        <w:rPr>
          <w:lang w:val="de-CH"/>
        </w:rPr>
        <w:tab/>
      </w:r>
      <w:r w:rsidR="00795EF3" w:rsidRPr="005B272C">
        <w:rPr>
          <w:rtl/>
        </w:rPr>
        <w:t>منتدى الإثرنت الحضري</w:t>
      </w:r>
      <w:r w:rsidR="00795EF3" w:rsidRPr="005B272C">
        <w:rPr>
          <w:rFonts w:hint="cs"/>
          <w:rtl/>
        </w:rPr>
        <w:t xml:space="preserve"> </w:t>
      </w:r>
      <w:r w:rsidR="00795EF3" w:rsidRPr="005B272C">
        <w:t>(MEF)</w:t>
      </w:r>
    </w:p>
    <w:p w:rsidR="00795EF3" w:rsidRPr="005B272C" w:rsidRDefault="00696285" w:rsidP="00901AA3">
      <w:pPr>
        <w:rPr>
          <w:rtl/>
          <w:lang w:bidi="ar-EG"/>
        </w:rPr>
      </w:pPr>
      <w:r w:rsidRPr="005B272C">
        <w:sym w:font="Symbol" w:char="F0B7"/>
      </w:r>
      <w:r w:rsidR="00795EF3" w:rsidRPr="005B272C">
        <w:rPr>
          <w:rtl/>
          <w:lang w:bidi="ar-EG"/>
        </w:rPr>
        <w:tab/>
        <w:t xml:space="preserve">فريق المهام المعني بالإدارة الموزعة </w:t>
      </w:r>
      <w:r w:rsidR="00795EF3" w:rsidRPr="005B272C">
        <w:t>(DMTF)</w:t>
      </w:r>
    </w:p>
    <w:p w:rsidR="00795EF3" w:rsidRPr="005B272C" w:rsidRDefault="00696285" w:rsidP="00901AA3">
      <w:pPr>
        <w:rPr>
          <w:rtl/>
          <w:lang w:bidi="ar-EG"/>
        </w:rPr>
      </w:pPr>
      <w:r w:rsidRPr="005B272C">
        <w:sym w:font="Symbol" w:char="F0B7"/>
      </w:r>
      <w:r w:rsidR="00795EF3" w:rsidRPr="005B272C">
        <w:tab/>
      </w:r>
      <w:r w:rsidR="00795EF3" w:rsidRPr="005B272C">
        <w:rPr>
          <w:rtl/>
          <w:lang w:bidi="ar-EG"/>
        </w:rPr>
        <w:t xml:space="preserve">رابطة صناعة التوصيل الشبكي للتخزين </w:t>
      </w:r>
      <w:r w:rsidR="00795EF3" w:rsidRPr="005B272C">
        <w:t>(SNIA)</w:t>
      </w:r>
    </w:p>
    <w:p w:rsidR="00795EF3" w:rsidRPr="005B272C" w:rsidRDefault="00696285" w:rsidP="00901AA3">
      <w:pPr>
        <w:rPr>
          <w:rtl/>
        </w:rPr>
      </w:pPr>
      <w:r w:rsidRPr="005B272C">
        <w:sym w:font="Symbol" w:char="F0B7"/>
      </w:r>
      <w:r w:rsidR="00795EF3" w:rsidRPr="005B272C">
        <w:tab/>
      </w:r>
      <w:r w:rsidR="00795EF3" w:rsidRPr="005B272C">
        <w:rPr>
          <w:rtl/>
          <w:lang w:bidi="ar-EG"/>
        </w:rPr>
        <w:t xml:space="preserve">المؤسسات الوطنية للمعايير والتكنولوجيا </w:t>
      </w:r>
      <w:r w:rsidR="00795EF3" w:rsidRPr="005B272C">
        <w:t>(NIST)</w:t>
      </w:r>
    </w:p>
    <w:p w:rsidR="00795EF3" w:rsidRPr="005B272C" w:rsidRDefault="00795EF3" w:rsidP="00901AA3">
      <w:pPr>
        <w:rPr>
          <w:rtl/>
        </w:rPr>
      </w:pPr>
    </w:p>
    <w:p w:rsidR="00795EF3" w:rsidRPr="005B272C" w:rsidRDefault="00795EF3" w:rsidP="005E79FB">
      <w:pPr>
        <w:pStyle w:val="QuestionNo"/>
        <w:pageBreakBefore/>
        <w:rPr>
          <w:rtl/>
        </w:rPr>
      </w:pPr>
      <w:r w:rsidRPr="005B272C">
        <w:rPr>
          <w:rFonts w:hint="cs"/>
          <w:rtl/>
        </w:rPr>
        <w:lastRenderedPageBreak/>
        <w:t xml:space="preserve">مشروع </w:t>
      </w:r>
      <w:r w:rsidRPr="005B272C">
        <w:rPr>
          <w:rtl/>
        </w:rPr>
        <w:t xml:space="preserve">المسألة </w:t>
      </w:r>
      <w:r w:rsidRPr="005B272C">
        <w:t>M/13</w:t>
      </w:r>
    </w:p>
    <w:p w:rsidR="00795EF3" w:rsidRPr="005B272C" w:rsidRDefault="00795EF3" w:rsidP="005E79FB">
      <w:pPr>
        <w:pStyle w:val="Questiontitle"/>
        <w:rPr>
          <w:rtl/>
        </w:rPr>
      </w:pPr>
      <w:r w:rsidRPr="005B272C">
        <w:rPr>
          <w:rFonts w:hint="cs"/>
          <w:rtl/>
        </w:rPr>
        <w:t>الإدارة والأمن</w:t>
      </w:r>
      <w:r w:rsidR="001F672E" w:rsidRPr="005B272C">
        <w:rPr>
          <w:rFonts w:hint="cs"/>
          <w:rtl/>
        </w:rPr>
        <w:t xml:space="preserve"> في </w:t>
      </w:r>
      <w:r w:rsidRPr="005B272C">
        <w:rPr>
          <w:rFonts w:hint="cs"/>
          <w:rtl/>
        </w:rPr>
        <w:t>الحوسبة السحابية من طرف إلى طرف</w:t>
      </w:r>
    </w:p>
    <w:p w:rsidR="00795EF3" w:rsidRPr="005B272C" w:rsidRDefault="00795EF3" w:rsidP="00901AA3">
      <w:pPr>
        <w:rPr>
          <w:rtl/>
          <w:lang w:bidi="ar-EG"/>
        </w:rPr>
      </w:pPr>
      <w:r w:rsidRPr="005B272C">
        <w:rPr>
          <w:rFonts w:hint="cs"/>
          <w:rtl/>
          <w:lang w:bidi="ar-EG"/>
        </w:rPr>
        <w:t xml:space="preserve">(استمرار المسألة </w:t>
      </w:r>
      <w:r w:rsidRPr="005B272C">
        <w:t>19/13</w:t>
      </w:r>
      <w:r w:rsidRPr="005B272C">
        <w:rPr>
          <w:rFonts w:hint="cs"/>
          <w:rtl/>
          <w:lang w:bidi="ar-EG"/>
        </w:rPr>
        <w:t>)</w:t>
      </w:r>
    </w:p>
    <w:p w:rsidR="00795EF3" w:rsidRPr="005B272C" w:rsidRDefault="00795EF3" w:rsidP="008B1413">
      <w:pPr>
        <w:pStyle w:val="Heading3"/>
        <w:rPr>
          <w:rtl/>
        </w:rPr>
      </w:pPr>
      <w:r w:rsidRPr="005B272C">
        <w:t>1</w:t>
      </w:r>
      <w:r w:rsidRPr="005B272C">
        <w:rPr>
          <w:rtl/>
        </w:rPr>
        <w:tab/>
      </w:r>
      <w:r w:rsidR="002D74E4">
        <w:rPr>
          <w:rFonts w:hint="cs"/>
          <w:rtl/>
        </w:rPr>
        <w:t>المسوغات</w:t>
      </w:r>
    </w:p>
    <w:p w:rsidR="00795EF3" w:rsidRPr="005B272C" w:rsidRDefault="00795EF3" w:rsidP="00901AA3">
      <w:pPr>
        <w:rPr>
          <w:rtl/>
          <w:lang w:bidi="ar-EG"/>
        </w:rPr>
      </w:pPr>
      <w:r w:rsidRPr="005B272C">
        <w:rPr>
          <w:rtl/>
          <w:lang w:bidi="ar-EG"/>
        </w:rPr>
        <w:t>الحوسبة السحابية نموذج لتمكين مستعمل الشبكة من النفاذ الشبكي</w:t>
      </w:r>
      <w:r w:rsidR="001F672E" w:rsidRPr="005B272C">
        <w:rPr>
          <w:rtl/>
          <w:lang w:bidi="ar-EG"/>
        </w:rPr>
        <w:t xml:space="preserve"> في </w:t>
      </w:r>
      <w:r w:rsidRPr="005B272C">
        <w:rPr>
          <w:rtl/>
          <w:lang w:bidi="ar-EG"/>
        </w:rPr>
        <w:t xml:space="preserve">كل مكان وفي أي وقت بسهولة وعند الحاجة إلى مجموعة مشتركة من موارد الحوسبة القابلة للتشكيل (مثل الشبكات والمخدمات والتخزين والتطبيقات والخدمات) يمكن توفيرها وتسليمها بسرعة </w:t>
      </w:r>
      <w:r w:rsidRPr="005B272C">
        <w:rPr>
          <w:rFonts w:hint="cs"/>
          <w:rtl/>
          <w:lang w:bidi="ar-EG"/>
        </w:rPr>
        <w:t>ب</w:t>
      </w:r>
      <w:r w:rsidRPr="005B272C">
        <w:rPr>
          <w:rtl/>
          <w:lang w:bidi="ar-EG"/>
        </w:rPr>
        <w:t xml:space="preserve">أدنى </w:t>
      </w:r>
      <w:r w:rsidRPr="005B272C">
        <w:rPr>
          <w:rFonts w:hint="cs"/>
          <w:rtl/>
          <w:lang w:bidi="ar-EG"/>
        </w:rPr>
        <w:t>قدر</w:t>
      </w:r>
      <w:r w:rsidRPr="005B272C">
        <w:rPr>
          <w:rtl/>
          <w:lang w:bidi="ar-EG"/>
        </w:rPr>
        <w:t xml:space="preserve"> من الجهد الإداري أو التدخل من جانب </w:t>
      </w:r>
      <w:r w:rsidRPr="005B272C">
        <w:rPr>
          <w:rFonts w:hint="cs"/>
          <w:rtl/>
          <w:lang w:bidi="ar-EG"/>
        </w:rPr>
        <w:t>مقدم</w:t>
      </w:r>
      <w:r w:rsidRPr="005B272C">
        <w:rPr>
          <w:rtl/>
          <w:lang w:bidi="ar-EG"/>
        </w:rPr>
        <w:t xml:space="preserve"> الخدمة. ويتألف نموذج الحوسبة السحابية من خمس خصائص أساسية (الخدمة بناءً على الطلب، والتسليم عبر نفاذ شبكي واسع وتجميع الموارد وسرعة المرونة والخدمات الذاتية </w:t>
      </w:r>
      <w:proofErr w:type="spellStart"/>
      <w:r w:rsidRPr="005B272C">
        <w:rPr>
          <w:rtl/>
          <w:lang w:bidi="ar-EG"/>
        </w:rPr>
        <w:t>والمقيسة</w:t>
      </w:r>
      <w:proofErr w:type="spellEnd"/>
      <w:r w:rsidRPr="005B272C">
        <w:rPr>
          <w:rtl/>
          <w:lang w:bidi="ar-EG"/>
        </w:rPr>
        <w:t>)، وخمس فئات لخدمة الحوسبة السحابية</w:t>
      </w:r>
      <w:r w:rsidRPr="005B272C">
        <w:rPr>
          <w:rFonts w:hint="cs"/>
          <w:rtl/>
          <w:lang w:bidi="ar-EG"/>
        </w:rPr>
        <w:t>،</w:t>
      </w:r>
      <w:r w:rsidRPr="005B272C">
        <w:rPr>
          <w:rtl/>
          <w:lang w:bidi="ar-EG"/>
        </w:rPr>
        <w:t xml:space="preserve"> </w:t>
      </w:r>
      <w:r w:rsidRPr="005B272C">
        <w:rPr>
          <w:rFonts w:hint="cs"/>
          <w:rtl/>
          <w:lang w:bidi="ar-EG"/>
        </w:rPr>
        <w:t>وهي</w:t>
      </w:r>
      <w:r w:rsidRPr="005B272C">
        <w:rPr>
          <w:rtl/>
          <w:lang w:bidi="ar-EG"/>
        </w:rPr>
        <w:t xml:space="preserve"> البرمجيات كخدمة </w:t>
      </w:r>
      <w:r w:rsidRPr="005B272C">
        <w:t>(SaaS)</w:t>
      </w:r>
      <w:r w:rsidRPr="005B272C">
        <w:rPr>
          <w:rtl/>
          <w:lang w:bidi="ar-EG"/>
        </w:rPr>
        <w:t xml:space="preserve"> والاتصال كخدمة </w:t>
      </w:r>
      <w:r w:rsidRPr="005B272C">
        <w:t>(</w:t>
      </w:r>
      <w:proofErr w:type="spellStart"/>
      <w:r w:rsidRPr="005B272C">
        <w:t>CaaS</w:t>
      </w:r>
      <w:proofErr w:type="spellEnd"/>
      <w:r w:rsidRPr="005B272C">
        <w:t>)</w:t>
      </w:r>
      <w:r w:rsidRPr="005B272C">
        <w:rPr>
          <w:rtl/>
          <w:lang w:bidi="ar-EG"/>
        </w:rPr>
        <w:t xml:space="preserve"> والمنصات كخدمة </w:t>
      </w:r>
      <w:r w:rsidRPr="005B272C">
        <w:t>(PaaS)</w:t>
      </w:r>
      <w:r w:rsidRPr="005B272C">
        <w:rPr>
          <w:rtl/>
          <w:lang w:bidi="ar-EG"/>
        </w:rPr>
        <w:t xml:space="preserve"> والبنية التحتية كخدمة </w:t>
      </w:r>
      <w:r w:rsidRPr="005B272C">
        <w:t>(IaaS)</w:t>
      </w:r>
      <w:r w:rsidRPr="005B272C">
        <w:rPr>
          <w:rtl/>
          <w:lang w:bidi="ar-EG"/>
        </w:rPr>
        <w:t xml:space="preserve"> والشبكات كخدمة </w:t>
      </w:r>
      <w:r w:rsidRPr="005B272C">
        <w:t>(</w:t>
      </w:r>
      <w:proofErr w:type="spellStart"/>
      <w:r w:rsidRPr="005B272C">
        <w:t>NaaS</w:t>
      </w:r>
      <w:proofErr w:type="spellEnd"/>
      <w:r w:rsidRPr="005B272C">
        <w:t>)</w:t>
      </w:r>
      <w:r w:rsidRPr="005B272C">
        <w:rPr>
          <w:rtl/>
          <w:lang w:bidi="ar-EG"/>
        </w:rPr>
        <w:t xml:space="preserve"> ونماذج النشر المختلفة (العامة والخاصة والهجينة</w:t>
      </w:r>
      <w:r w:rsidRPr="005B272C">
        <w:rPr>
          <w:rFonts w:hint="cs"/>
          <w:rtl/>
          <w:lang w:bidi="ar-EG"/>
        </w:rPr>
        <w:t> </w:t>
      </w:r>
      <w:r w:rsidRPr="005B272C">
        <w:rPr>
          <w:rtl/>
          <w:lang w:bidi="ar-EG"/>
        </w:rPr>
        <w:t>...).</w:t>
      </w:r>
    </w:p>
    <w:p w:rsidR="00795EF3" w:rsidRPr="005B272C" w:rsidRDefault="00795EF3" w:rsidP="00901AA3">
      <w:pPr>
        <w:rPr>
          <w:rtl/>
          <w:lang w:bidi="ar-EG"/>
        </w:rPr>
      </w:pPr>
      <w:r w:rsidRPr="005B272C">
        <w:rPr>
          <w:rFonts w:hint="cs"/>
          <w:rtl/>
          <w:lang w:bidi="ar-EG"/>
        </w:rPr>
        <w:t>وتستخدم صفة ’المتعددة السحب‘ إشارة إلى خدمات سحابية يمكن أن تنشر تطبيقاتها (مكوناتها) لدى واحد أو أكثر من مقدمي الخدمات السحابية. ويمكن</w:t>
      </w:r>
      <w:r w:rsidR="001F672E" w:rsidRPr="005B272C">
        <w:rPr>
          <w:rFonts w:hint="cs"/>
          <w:rtl/>
          <w:lang w:bidi="ar-EG"/>
        </w:rPr>
        <w:t xml:space="preserve"> في </w:t>
      </w:r>
      <w:r w:rsidRPr="005B272C">
        <w:rPr>
          <w:rFonts w:hint="cs"/>
          <w:rtl/>
          <w:lang w:bidi="ar-EG"/>
        </w:rPr>
        <w:t>هذه السيناريوهات أن يحدث التبادل بين السحب بين مقدمي الخدمات السحابية ال</w:t>
      </w:r>
      <w:r w:rsidRPr="005B272C">
        <w:rPr>
          <w:rFonts w:hint="cs"/>
          <w:rtl/>
          <w:lang w:bidi="ar-SY"/>
        </w:rPr>
        <w:t>ا</w:t>
      </w:r>
      <w:r w:rsidRPr="005B272C">
        <w:rPr>
          <w:rFonts w:hint="cs"/>
          <w:rtl/>
          <w:lang w:bidi="ar-EG"/>
        </w:rPr>
        <w:t>ثنين. وتختص المعمارية الفعلية بتطبيق كل</w:t>
      </w:r>
      <w:r w:rsidRPr="005B272C">
        <w:rPr>
          <w:rFonts w:hint="eastAsia"/>
          <w:rtl/>
          <w:lang w:bidi="ar-EG"/>
        </w:rPr>
        <w:t> </w:t>
      </w:r>
      <w:r w:rsidRPr="005B272C">
        <w:rPr>
          <w:rFonts w:hint="cs"/>
          <w:rtl/>
          <w:lang w:bidi="ar-EG"/>
        </w:rPr>
        <w:t>تصميم.</w:t>
      </w:r>
    </w:p>
    <w:p w:rsidR="00795EF3" w:rsidRPr="005B272C" w:rsidRDefault="00795EF3" w:rsidP="00901AA3">
      <w:pPr>
        <w:rPr>
          <w:rtl/>
          <w:lang w:bidi="ar-EG"/>
        </w:rPr>
      </w:pPr>
      <w:r w:rsidRPr="005B272C">
        <w:rPr>
          <w:rFonts w:hint="cs"/>
          <w:rtl/>
          <w:lang w:bidi="ar-EG"/>
        </w:rPr>
        <w:t>ونظراً لتقارب خدمات الاتصالات وتكنولوجيا المعلومات</w:t>
      </w:r>
      <w:r w:rsidR="001F672E" w:rsidRPr="005B272C">
        <w:rPr>
          <w:rFonts w:hint="cs"/>
          <w:rtl/>
          <w:lang w:bidi="ar-EG"/>
        </w:rPr>
        <w:t xml:space="preserve"> في </w:t>
      </w:r>
      <w:r w:rsidRPr="005B272C">
        <w:rPr>
          <w:rFonts w:hint="cs"/>
          <w:rtl/>
          <w:lang w:bidi="ar-EG"/>
        </w:rPr>
        <w:t xml:space="preserve">مجال الحوسبة السحابية، فإن </w:t>
      </w:r>
      <w:r w:rsidRPr="005B272C">
        <w:rPr>
          <w:rtl/>
          <w:lang w:bidi="ar-EG"/>
        </w:rPr>
        <w:t>للأطراف الفاعلة المعنية بالاتصالات دور</w:t>
      </w:r>
      <w:r w:rsidRPr="005B272C">
        <w:rPr>
          <w:rFonts w:hint="cs"/>
          <w:rtl/>
          <w:lang w:bidi="ar-EG"/>
        </w:rPr>
        <w:t>اً</w:t>
      </w:r>
      <w:r w:rsidRPr="005B272C">
        <w:rPr>
          <w:rtl/>
          <w:lang w:bidi="ar-EG"/>
        </w:rPr>
        <w:t xml:space="preserve"> هام</w:t>
      </w:r>
      <w:r w:rsidRPr="005B272C">
        <w:rPr>
          <w:rFonts w:hint="cs"/>
          <w:rtl/>
          <w:lang w:bidi="ar-EG"/>
        </w:rPr>
        <w:t>اً</w:t>
      </w:r>
      <w:r w:rsidRPr="005B272C">
        <w:rPr>
          <w:rtl/>
          <w:lang w:bidi="ar-EG"/>
        </w:rPr>
        <w:t xml:space="preserve"> تؤديه</w:t>
      </w:r>
      <w:r w:rsidR="001F672E" w:rsidRPr="005B272C">
        <w:rPr>
          <w:rtl/>
          <w:lang w:bidi="ar-EG"/>
        </w:rPr>
        <w:t xml:space="preserve"> في </w:t>
      </w:r>
      <w:r w:rsidRPr="005B272C">
        <w:rPr>
          <w:rtl/>
          <w:lang w:bidi="ar-EG"/>
        </w:rPr>
        <w:t>سوق الحوسبة السحابية الناشئ</w:t>
      </w:r>
      <w:r w:rsidRPr="005B272C">
        <w:rPr>
          <w:rFonts w:hint="cs"/>
          <w:rtl/>
          <w:lang w:bidi="ar-EG"/>
        </w:rPr>
        <w:t>ة</w:t>
      </w:r>
      <w:r w:rsidRPr="005B272C">
        <w:rPr>
          <w:rtl/>
          <w:lang w:bidi="ar-EG"/>
        </w:rPr>
        <w:t xml:space="preserve"> ونظامها البيئي. </w:t>
      </w:r>
      <w:r w:rsidRPr="005B272C">
        <w:rPr>
          <w:rFonts w:hint="cs"/>
          <w:rtl/>
          <w:lang w:bidi="ar-EG"/>
        </w:rPr>
        <w:t>و</w:t>
      </w:r>
      <w:r w:rsidRPr="005B272C">
        <w:rPr>
          <w:rtl/>
          <w:lang w:bidi="ar-EG"/>
        </w:rPr>
        <w:t>شبكة الاتصالات جزء</w:t>
      </w:r>
      <w:r w:rsidRPr="005B272C">
        <w:rPr>
          <w:rFonts w:hint="cs"/>
          <w:rtl/>
          <w:lang w:bidi="ar-EG"/>
        </w:rPr>
        <w:t xml:space="preserve"> مركزي</w:t>
      </w:r>
      <w:r w:rsidR="001F672E" w:rsidRPr="005B272C">
        <w:rPr>
          <w:rFonts w:hint="cs"/>
          <w:rtl/>
          <w:lang w:bidi="ar-EG"/>
        </w:rPr>
        <w:t xml:space="preserve"> في </w:t>
      </w:r>
      <w:r w:rsidRPr="005B272C">
        <w:rPr>
          <w:rtl/>
          <w:lang w:bidi="ar-EG"/>
        </w:rPr>
        <w:t xml:space="preserve">معمارية الحوسبة السحابية متعددة </w:t>
      </w:r>
      <w:r w:rsidRPr="005B272C">
        <w:rPr>
          <w:rFonts w:hint="cs"/>
          <w:rtl/>
          <w:lang w:bidi="ar-EG"/>
        </w:rPr>
        <w:t>الشاغلين</w:t>
      </w:r>
      <w:r w:rsidRPr="005B272C">
        <w:rPr>
          <w:rtl/>
          <w:lang w:bidi="ar-EG"/>
        </w:rPr>
        <w:t xml:space="preserve"> التي توفر خدمات متعددة </w:t>
      </w:r>
      <w:r w:rsidRPr="005B272C">
        <w:rPr>
          <w:rFonts w:hint="cs"/>
          <w:rtl/>
          <w:lang w:bidi="ar-EG"/>
        </w:rPr>
        <w:t>على درجة</w:t>
      </w:r>
      <w:r w:rsidRPr="005B272C">
        <w:rPr>
          <w:rtl/>
          <w:lang w:bidi="ar-EG"/>
        </w:rPr>
        <w:t xml:space="preserve"> عالية </w:t>
      </w:r>
      <w:r w:rsidRPr="005B272C">
        <w:rPr>
          <w:rFonts w:hint="cs"/>
          <w:rtl/>
          <w:lang w:bidi="ar-EG"/>
        </w:rPr>
        <w:t xml:space="preserve">من </w:t>
      </w:r>
      <w:r w:rsidRPr="005B272C">
        <w:rPr>
          <w:rtl/>
          <w:lang w:bidi="ar-EG"/>
        </w:rPr>
        <w:t xml:space="preserve">جودة </w:t>
      </w:r>
      <w:r w:rsidRPr="005B272C">
        <w:rPr>
          <w:rFonts w:hint="cs"/>
          <w:rtl/>
          <w:lang w:bidi="ar-EG"/>
        </w:rPr>
        <w:t>ا</w:t>
      </w:r>
      <w:r w:rsidRPr="005B272C">
        <w:rPr>
          <w:rtl/>
          <w:lang w:bidi="ar-EG"/>
        </w:rPr>
        <w:t>لخدمة وتوزيع أمثل</w:t>
      </w:r>
      <w:r w:rsidRPr="005B272C">
        <w:rPr>
          <w:rFonts w:hint="cs"/>
          <w:rtl/>
          <w:lang w:bidi="ar-EG"/>
        </w:rPr>
        <w:t> </w:t>
      </w:r>
      <w:r w:rsidRPr="005B272C">
        <w:rPr>
          <w:rtl/>
          <w:lang w:bidi="ar-EG"/>
        </w:rPr>
        <w:t>للموارد.</w:t>
      </w:r>
    </w:p>
    <w:p w:rsidR="00795EF3" w:rsidRPr="005B272C" w:rsidRDefault="00795EF3" w:rsidP="00901AA3">
      <w:pPr>
        <w:rPr>
          <w:rtl/>
          <w:lang w:bidi="ar-EG"/>
        </w:rPr>
      </w:pPr>
      <w:r w:rsidRPr="005B272C">
        <w:rPr>
          <w:rFonts w:hint="cs"/>
          <w:rtl/>
          <w:lang w:bidi="ar-EG"/>
        </w:rPr>
        <w:t>وباعتماد الخدمات السحابية</w:t>
      </w:r>
      <w:r w:rsidR="002D74E4">
        <w:rPr>
          <w:rFonts w:hint="cs"/>
          <w:rtl/>
          <w:lang w:bidi="ar-EG"/>
        </w:rPr>
        <w:t>،</w:t>
      </w:r>
      <w:r w:rsidRPr="005B272C">
        <w:rPr>
          <w:rFonts w:hint="cs"/>
          <w:rtl/>
          <w:lang w:bidi="ar-EG"/>
        </w:rPr>
        <w:t xml:space="preserve"> سوف تمتد حدود الشبكة والحوسبة والتخزين والتطبيق لدى منظمة ما لتدخل ميدان مقدم الخدمات السحابية. ونتيجة لذلك، سوف تصبح حدود الثقة</w:t>
      </w:r>
      <w:r w:rsidR="001F672E" w:rsidRPr="005B272C">
        <w:rPr>
          <w:rFonts w:hint="cs"/>
          <w:rtl/>
          <w:lang w:bidi="ar-EG"/>
        </w:rPr>
        <w:t xml:space="preserve"> في </w:t>
      </w:r>
      <w:r w:rsidRPr="005B272C">
        <w:rPr>
          <w:rFonts w:hint="cs"/>
          <w:rtl/>
          <w:lang w:bidi="ar-EG"/>
        </w:rPr>
        <w:t>منظمة ما دينامية وسوف تنتقل إلى أبعد من مجال التحكم الداخلي. وفقدان المنظمة لزمام التحكم</w:t>
      </w:r>
      <w:r w:rsidR="001F672E" w:rsidRPr="005B272C">
        <w:rPr>
          <w:rFonts w:hint="cs"/>
          <w:rtl/>
          <w:lang w:bidi="ar-EG"/>
        </w:rPr>
        <w:t xml:space="preserve"> في </w:t>
      </w:r>
      <w:r w:rsidRPr="005B272C">
        <w:rPr>
          <w:rFonts w:hint="cs"/>
          <w:rtl/>
          <w:lang w:bidi="ar-EG"/>
        </w:rPr>
        <w:t>أي جهة تستطيع النفاذ إلى أي معلومات وأي موارد، بصرف النظر عن مكان وجود هذه الموارد، مجال يثير القلق</w:t>
      </w:r>
      <w:r w:rsidR="001F672E" w:rsidRPr="005B272C">
        <w:rPr>
          <w:rFonts w:hint="cs"/>
          <w:rtl/>
          <w:lang w:bidi="ar-EG"/>
        </w:rPr>
        <w:t xml:space="preserve"> في </w:t>
      </w:r>
      <w:r w:rsidRPr="005B272C">
        <w:rPr>
          <w:rFonts w:hint="cs"/>
          <w:rtl/>
          <w:lang w:bidi="ar-EG"/>
        </w:rPr>
        <w:t>الحوسبة السحابية ويمثل تحدياً</w:t>
      </w:r>
      <w:r w:rsidR="001F672E" w:rsidRPr="005B272C">
        <w:rPr>
          <w:rFonts w:hint="cs"/>
          <w:rtl/>
          <w:lang w:bidi="ar-EG"/>
        </w:rPr>
        <w:t xml:space="preserve"> في </w:t>
      </w:r>
      <w:r w:rsidRPr="005B272C">
        <w:rPr>
          <w:rFonts w:hint="cs"/>
          <w:rtl/>
          <w:lang w:bidi="ar-EG"/>
        </w:rPr>
        <w:t>إدارة وأمن الخدمات والموارد السحابية. ويمكن التصدي لهذا التحدي بتقاسم معلومات الهوية مع مقدم الخدمات السحابية</w:t>
      </w:r>
      <w:r w:rsidRPr="005B272C">
        <w:rPr>
          <w:rFonts w:hint="eastAsia"/>
          <w:rtl/>
          <w:lang w:bidi="ar-EG"/>
        </w:rPr>
        <w:t> </w:t>
      </w:r>
      <w:r w:rsidRPr="005B272C">
        <w:t>(CSP)</w:t>
      </w:r>
      <w:r w:rsidRPr="005B272C">
        <w:rPr>
          <w:rFonts w:hint="cs"/>
          <w:rtl/>
          <w:lang w:bidi="ar-EG"/>
        </w:rPr>
        <w:t xml:space="preserve"> باستعمال حلول لإدارة الهوية خاصة بالحوسبة السحابية، بما فيها تجميع معلومات الهويات السحابية. وسيقوم هذا العمل بالتعاون الوثيق مع المسائل المتصلة</w:t>
      </w:r>
      <w:r w:rsidRPr="005B272C">
        <w:rPr>
          <w:rFonts w:hint="eastAsia"/>
          <w:rtl/>
          <w:lang w:bidi="ar-EG"/>
        </w:rPr>
        <w:t> </w:t>
      </w:r>
      <w:r w:rsidRPr="005B272C">
        <w:rPr>
          <w:rFonts w:hint="cs"/>
          <w:rtl/>
          <w:lang w:bidi="ar-EG"/>
        </w:rPr>
        <w:t>بالأمن.</w:t>
      </w:r>
    </w:p>
    <w:p w:rsidR="00795EF3" w:rsidRPr="005B272C" w:rsidRDefault="00795EF3" w:rsidP="00901AA3">
      <w:pPr>
        <w:rPr>
          <w:spacing w:val="-6"/>
          <w:rtl/>
          <w:lang w:bidi="ar-EG"/>
        </w:rPr>
      </w:pPr>
      <w:r w:rsidRPr="005B272C">
        <w:rPr>
          <w:rFonts w:hint="cs"/>
          <w:spacing w:val="-6"/>
          <w:rtl/>
          <w:lang w:bidi="ar-EG"/>
        </w:rPr>
        <w:t>وتركز هذه المسألة أساساً على إدارة الخدمات والبنية التحتية السحابية وإدارة الخدمات والمكونات السحابية المركبة التي تستخدم موارد متنوعة من البنى التحتية للاتصالات وتكنولوجيا المعلومات. وتتألف هذه الخدمات السحابية عموماً من عناصر خدمات إفرادية يمكن الحصول عليها من أطراف ثالثة أو عرضها عليها. وهذه بيئة إدارة معقدة جداً وتتطلب دراسة المعايير التي توفر وسيلة لتمكين خدمات إدارة ورصد متسقة من طرف إلى طرف متعددة السحب معروضة عبر ميادين وتكنولوجيات مختلف مقدمي الخدمات. وتشمل هذه المسألة أيضاً دراسة آليات الأمن وطرائق ترشيد وإدارة آليات تقديم الخدمات عبر دورات حياة الخدمة بحيث يمكن استحداث الخدمات وتقديمها</w:t>
      </w:r>
      <w:r w:rsidRPr="005B272C">
        <w:rPr>
          <w:rFonts w:hint="eastAsia"/>
          <w:spacing w:val="-6"/>
          <w:rtl/>
          <w:lang w:bidi="ar-EG"/>
        </w:rPr>
        <w:t> </w:t>
      </w:r>
      <w:r w:rsidRPr="005B272C">
        <w:rPr>
          <w:rFonts w:hint="cs"/>
          <w:spacing w:val="-6"/>
          <w:rtl/>
          <w:lang w:bidi="ar-EG"/>
        </w:rPr>
        <w:t>بكفاءة.</w:t>
      </w:r>
    </w:p>
    <w:p w:rsidR="00795EF3" w:rsidRPr="005B272C" w:rsidRDefault="00795EF3" w:rsidP="00901AA3">
      <w:pPr>
        <w:rPr>
          <w:rtl/>
          <w:lang w:bidi="ar-EG"/>
        </w:rPr>
      </w:pPr>
      <w:r w:rsidRPr="005B272C">
        <w:rPr>
          <w:rFonts w:hint="cs"/>
          <w:rtl/>
          <w:lang w:bidi="ar-EG"/>
        </w:rPr>
        <w:t>وجدير بالملاحظة أن تعبير ’من طرف إلى طرف‘ يستخدم هنا</w:t>
      </w:r>
      <w:r w:rsidR="001F672E" w:rsidRPr="005B272C">
        <w:rPr>
          <w:rFonts w:hint="cs"/>
          <w:rtl/>
          <w:lang w:bidi="ar-EG"/>
        </w:rPr>
        <w:t xml:space="preserve"> في </w:t>
      </w:r>
      <w:r w:rsidRPr="005B272C">
        <w:rPr>
          <w:rFonts w:hint="cs"/>
          <w:rtl/>
          <w:lang w:bidi="ar-EG"/>
        </w:rPr>
        <w:t>سياق تكنولوجيا المعلومات ولا يشير إلى إدارة النقاط الطرفية أو أجهزة المستعمل، ما قد يفهم فيما لو استخدم سياق تكنولوجيا الاتصالات. ويشير التعبير ’من طرف إلى طرف‘ بكل بساطة إلى إدارة كلية متعددة الطبقات ومتعددة المكونات ومتعددة السُحب إضافة إلى الأمن، وهو ما يقع</w:t>
      </w:r>
      <w:r w:rsidR="001F672E" w:rsidRPr="005B272C">
        <w:rPr>
          <w:rFonts w:hint="cs"/>
          <w:rtl/>
          <w:lang w:bidi="ar-EG"/>
        </w:rPr>
        <w:t xml:space="preserve"> في </w:t>
      </w:r>
      <w:r w:rsidRPr="005B272C">
        <w:rPr>
          <w:rFonts w:hint="cs"/>
          <w:rtl/>
          <w:lang w:bidi="ar-EG"/>
        </w:rPr>
        <w:t>نطاق هذه</w:t>
      </w:r>
      <w:r w:rsidRPr="005B272C">
        <w:rPr>
          <w:rFonts w:hint="eastAsia"/>
          <w:rtl/>
          <w:lang w:bidi="ar-EG"/>
        </w:rPr>
        <w:t> </w:t>
      </w:r>
      <w:r w:rsidRPr="005B272C">
        <w:rPr>
          <w:rFonts w:hint="cs"/>
          <w:rtl/>
          <w:lang w:bidi="ar-EG"/>
        </w:rPr>
        <w:t>المسألة.</w:t>
      </w:r>
    </w:p>
    <w:p w:rsidR="00795EF3" w:rsidRPr="005B272C" w:rsidRDefault="00795EF3" w:rsidP="008B1413">
      <w:pPr>
        <w:pStyle w:val="Heading3"/>
        <w:rPr>
          <w:rtl/>
        </w:rPr>
      </w:pPr>
      <w:r w:rsidRPr="005B272C">
        <w:lastRenderedPageBreak/>
        <w:t>2</w:t>
      </w:r>
      <w:r w:rsidRPr="005B272C">
        <w:rPr>
          <w:rtl/>
        </w:rPr>
        <w:tab/>
      </w:r>
      <w:r w:rsidRPr="005B272C">
        <w:rPr>
          <w:rFonts w:hint="cs"/>
          <w:rtl/>
        </w:rPr>
        <w:t>المسألة</w:t>
      </w:r>
    </w:p>
    <w:p w:rsidR="00795EF3" w:rsidRPr="005B272C" w:rsidRDefault="00795EF3" w:rsidP="005E79FB">
      <w:pPr>
        <w:keepNext/>
        <w:rPr>
          <w:rtl/>
          <w:lang w:bidi="ar-EG"/>
        </w:rPr>
      </w:pPr>
      <w:r w:rsidRPr="005B272C">
        <w:rPr>
          <w:rtl/>
          <w:lang w:bidi="ar-EG"/>
        </w:rPr>
        <w:t>تشمل البنود المطروحة للدراسة</w:t>
      </w:r>
      <w:r w:rsidRPr="005B272C">
        <w:rPr>
          <w:rFonts w:hint="cs"/>
          <w:rtl/>
          <w:lang w:bidi="ar-EG"/>
        </w:rPr>
        <w:t xml:space="preserve"> التوصيات الجديدة التي ينبغي وضعها فيما يتعلق بما يلي</w:t>
      </w:r>
      <w:r w:rsidRPr="005B272C">
        <w:rPr>
          <w:rtl/>
          <w:lang w:bidi="ar-EG"/>
        </w:rPr>
        <w:t>:</w:t>
      </w:r>
    </w:p>
    <w:p w:rsidR="00795EF3" w:rsidRPr="005B272C" w:rsidRDefault="00795EF3" w:rsidP="00A04292">
      <w:pPr>
        <w:pStyle w:val="enumlev1"/>
        <w:rPr>
          <w:rtl/>
          <w:lang w:bidi="ar-EG"/>
        </w:rPr>
      </w:pPr>
      <w:r w:rsidRPr="005B272C">
        <w:rPr>
          <w:rtl/>
          <w:lang w:bidi="ar-EG"/>
        </w:rPr>
        <w:t>•</w:t>
      </w:r>
      <w:r w:rsidRPr="005B272C">
        <w:rPr>
          <w:rtl/>
          <w:lang w:bidi="ar-EG"/>
        </w:rPr>
        <w:tab/>
      </w:r>
      <w:r w:rsidRPr="005B272C">
        <w:rPr>
          <w:rFonts w:hint="cs"/>
          <w:rtl/>
          <w:lang w:bidi="ar-EG"/>
        </w:rPr>
        <w:t>إدارة الخدمات السحابية (بالتعاون مع لجنة الدراسات</w:t>
      </w:r>
      <w:r w:rsidRPr="005B272C">
        <w:rPr>
          <w:rFonts w:hint="eastAsia"/>
          <w:rtl/>
          <w:lang w:bidi="ar-EG"/>
        </w:rPr>
        <w:t> </w:t>
      </w:r>
      <w:r w:rsidRPr="005B272C">
        <w:t>2</w:t>
      </w:r>
      <w:r w:rsidRPr="005B272C">
        <w:rPr>
          <w:rFonts w:hint="cs"/>
          <w:rtl/>
          <w:lang w:bidi="ar-EG"/>
        </w:rPr>
        <w:t xml:space="preserve">) وكذلك إدارة البنية التحتية والموارد السحابية، مثالياً باستخدام مبادئ أساسية مشتركة، </w:t>
      </w:r>
      <w:r w:rsidR="00901AA3" w:rsidRPr="005B272C">
        <w:rPr>
          <w:rFonts w:hint="cs"/>
          <w:rtl/>
          <w:lang w:bidi="ar-EG"/>
        </w:rPr>
        <w:t xml:space="preserve">وأفضل الممارسات </w:t>
      </w:r>
      <w:r w:rsidRPr="005B272C">
        <w:rPr>
          <w:rFonts w:hint="cs"/>
          <w:rtl/>
          <w:lang w:bidi="ar-EG"/>
        </w:rPr>
        <w:t>والأساسيات والأطر والتصميم، وهذا من مطالب مشغلي الاتصالات ومطوري الخدمات.</w:t>
      </w:r>
    </w:p>
    <w:p w:rsidR="00795EF3" w:rsidRPr="005B272C" w:rsidRDefault="00795EF3" w:rsidP="00A04292">
      <w:pPr>
        <w:pStyle w:val="enumlev1"/>
        <w:rPr>
          <w:rtl/>
          <w:lang w:bidi="ar-EG"/>
        </w:rPr>
      </w:pPr>
      <w:r w:rsidRPr="005B272C">
        <w:rPr>
          <w:rtl/>
          <w:lang w:bidi="ar-EG"/>
        </w:rPr>
        <w:t>•</w:t>
      </w:r>
      <w:r w:rsidRPr="005B272C">
        <w:rPr>
          <w:rtl/>
          <w:lang w:bidi="ar-EG"/>
        </w:rPr>
        <w:tab/>
      </w:r>
      <w:r w:rsidRPr="005B272C">
        <w:rPr>
          <w:rFonts w:hint="cs"/>
          <w:rtl/>
          <w:lang w:bidi="ar-EG"/>
        </w:rPr>
        <w:t>يشمل مجال العمل الإدارة المتعددة السحب وسيناريوهات الإدارة من طرف إلى طرف للخدمات السحابية والبنية التحتية/الموارد السحابية.</w:t>
      </w:r>
    </w:p>
    <w:p w:rsidR="00795EF3" w:rsidRPr="005B272C" w:rsidRDefault="00795EF3" w:rsidP="00A04292">
      <w:pPr>
        <w:pStyle w:val="enumlev1"/>
        <w:rPr>
          <w:rtl/>
          <w:lang w:bidi="ar-EG"/>
        </w:rPr>
      </w:pPr>
      <w:r w:rsidRPr="005B272C">
        <w:rPr>
          <w:rtl/>
          <w:lang w:bidi="ar-EG"/>
        </w:rPr>
        <w:t>•</w:t>
      </w:r>
      <w:r w:rsidRPr="005B272C">
        <w:rPr>
          <w:rtl/>
          <w:lang w:bidi="ar-EG"/>
        </w:rPr>
        <w:tab/>
      </w:r>
      <w:r w:rsidRPr="005B272C">
        <w:rPr>
          <w:rFonts w:hint="cs"/>
          <w:rtl/>
          <w:lang w:bidi="ar-EG"/>
        </w:rPr>
        <w:t xml:space="preserve">العمل (بالتعاون مع لجنة الدراسات </w:t>
      </w:r>
      <w:r w:rsidRPr="005B272C">
        <w:t>17</w:t>
      </w:r>
      <w:r w:rsidRPr="005B272C">
        <w:rPr>
          <w:rFonts w:hint="cs"/>
          <w:rtl/>
          <w:lang w:bidi="ar-EG"/>
        </w:rPr>
        <w:t>) على دراسة الهوية الخاصة بالسحب وإدارة النفاذ والأمن بما يمكن من النفاذ الموثوق دون جهد إلى الموارد السحابية</w:t>
      </w:r>
      <w:r w:rsidR="001F672E" w:rsidRPr="005B272C">
        <w:rPr>
          <w:rFonts w:hint="cs"/>
          <w:rtl/>
          <w:lang w:bidi="ar-EG"/>
        </w:rPr>
        <w:t xml:space="preserve"> في </w:t>
      </w:r>
      <w:r w:rsidRPr="005B272C">
        <w:rPr>
          <w:rFonts w:hint="cs"/>
          <w:rtl/>
          <w:lang w:bidi="ar-EG"/>
        </w:rPr>
        <w:t>سيناريوهات تعدد مقدمي الخدمة، بقدر ما تتوفر فعلاً هذه السيناريوهات الخاصة بالسحب (لم تنشأ بعد).</w:t>
      </w:r>
    </w:p>
    <w:p w:rsidR="00795EF3" w:rsidRPr="005B272C" w:rsidRDefault="00795EF3" w:rsidP="008B1413">
      <w:pPr>
        <w:pStyle w:val="Heading3"/>
        <w:rPr>
          <w:rtl/>
        </w:rPr>
      </w:pPr>
      <w:r w:rsidRPr="005B272C">
        <w:t>3</w:t>
      </w:r>
      <w:r w:rsidRPr="005B272C">
        <w:rPr>
          <w:rtl/>
        </w:rPr>
        <w:tab/>
        <w:t>المهام</w:t>
      </w:r>
    </w:p>
    <w:p w:rsidR="00795EF3" w:rsidRPr="005B272C" w:rsidRDefault="00795EF3" w:rsidP="002D74E4">
      <w:pPr>
        <w:keepNext/>
        <w:rPr>
          <w:rtl/>
          <w:lang w:bidi="ar-EG"/>
        </w:rPr>
      </w:pPr>
      <w:r w:rsidRPr="005B272C">
        <w:rPr>
          <w:rtl/>
          <w:lang w:bidi="ar-EG"/>
        </w:rPr>
        <w:t>تشمل المهام ما يلي:</w:t>
      </w:r>
    </w:p>
    <w:p w:rsidR="00795EF3" w:rsidRPr="005B272C" w:rsidRDefault="00795EF3" w:rsidP="00A04292">
      <w:pPr>
        <w:pStyle w:val="enumlev1"/>
        <w:rPr>
          <w:rtl/>
          <w:lang w:bidi="ar-EG"/>
        </w:rPr>
      </w:pPr>
      <w:r w:rsidRPr="005B272C">
        <w:rPr>
          <w:rtl/>
          <w:lang w:bidi="ar-EG"/>
        </w:rPr>
        <w:t>•</w:t>
      </w:r>
      <w:r w:rsidRPr="005B272C">
        <w:rPr>
          <w:rtl/>
          <w:lang w:bidi="ar-EG"/>
        </w:rPr>
        <w:tab/>
        <w:t xml:space="preserve">إعداد توصيات </w:t>
      </w:r>
      <w:r w:rsidRPr="005B272C">
        <w:rPr>
          <w:rFonts w:hint="cs"/>
          <w:rtl/>
          <w:lang w:bidi="ar-EG"/>
        </w:rPr>
        <w:t>للمتطلبات والمقدرات عالية المستوى لإدارة خدمات الحوسبة السحابية من طرف إلى طرف، بما</w:t>
      </w:r>
      <w:r w:rsidR="001F672E" w:rsidRPr="005B272C">
        <w:rPr>
          <w:rFonts w:hint="cs"/>
          <w:rtl/>
          <w:lang w:bidi="ar-EG"/>
        </w:rPr>
        <w:t xml:space="preserve"> في </w:t>
      </w:r>
      <w:r w:rsidRPr="005B272C">
        <w:rPr>
          <w:rFonts w:hint="cs"/>
          <w:rtl/>
          <w:lang w:bidi="ar-EG"/>
        </w:rPr>
        <w:t>ذلك إدارة البنية التحتية والموارد السحابية.</w:t>
      </w:r>
    </w:p>
    <w:p w:rsidR="00795EF3" w:rsidRPr="005B272C" w:rsidRDefault="00795EF3" w:rsidP="00A04292">
      <w:pPr>
        <w:pStyle w:val="enumlev1"/>
        <w:rPr>
          <w:rtl/>
          <w:lang w:bidi="ar-EG"/>
        </w:rPr>
      </w:pPr>
      <w:r w:rsidRPr="005B272C">
        <w:rPr>
          <w:rtl/>
          <w:lang w:bidi="ar-EG"/>
        </w:rPr>
        <w:t>•</w:t>
      </w:r>
      <w:r w:rsidRPr="005B272C">
        <w:rPr>
          <w:rtl/>
          <w:lang w:bidi="ar-EG"/>
        </w:rPr>
        <w:tab/>
        <w:t>إعداد</w:t>
      </w:r>
      <w:r w:rsidRPr="005B272C">
        <w:rPr>
          <w:rFonts w:hint="cs"/>
          <w:rtl/>
          <w:lang w:bidi="ar-EG"/>
        </w:rPr>
        <w:t xml:space="preserve"> </w:t>
      </w:r>
      <w:r w:rsidRPr="005B272C">
        <w:rPr>
          <w:rtl/>
          <w:lang w:bidi="ar-EG"/>
        </w:rPr>
        <w:t>توصيات</w:t>
      </w:r>
      <w:r w:rsidRPr="005B272C">
        <w:rPr>
          <w:rFonts w:hint="cs"/>
          <w:rtl/>
          <w:lang w:bidi="ar-EG"/>
        </w:rPr>
        <w:t xml:space="preserve"> لإدارة الهويات المجمعة والنفاذ</w:t>
      </w:r>
      <w:r w:rsidR="001F672E" w:rsidRPr="005B272C">
        <w:rPr>
          <w:rFonts w:hint="cs"/>
          <w:rtl/>
          <w:lang w:bidi="ar-EG"/>
        </w:rPr>
        <w:t xml:space="preserve"> في </w:t>
      </w:r>
      <w:r w:rsidRPr="005B272C">
        <w:rPr>
          <w:rFonts w:hint="cs"/>
          <w:rtl/>
          <w:lang w:bidi="ar-EG"/>
        </w:rPr>
        <w:t>الحوسبة السحابية، إذا لزم</w:t>
      </w:r>
      <w:r w:rsidRPr="005B272C">
        <w:rPr>
          <w:rFonts w:hint="eastAsia"/>
          <w:rtl/>
          <w:lang w:bidi="ar-EG"/>
        </w:rPr>
        <w:t> </w:t>
      </w:r>
      <w:r w:rsidRPr="005B272C">
        <w:rPr>
          <w:rFonts w:hint="cs"/>
          <w:rtl/>
          <w:lang w:bidi="ar-EG"/>
        </w:rPr>
        <w:t>الأمر.</w:t>
      </w:r>
    </w:p>
    <w:p w:rsidR="00795EF3" w:rsidRPr="005B272C" w:rsidRDefault="00795EF3" w:rsidP="00A04292">
      <w:pPr>
        <w:pStyle w:val="enumlev1"/>
        <w:rPr>
          <w:rtl/>
          <w:lang w:bidi="ar-EG"/>
        </w:rPr>
      </w:pPr>
      <w:r w:rsidRPr="005B272C">
        <w:rPr>
          <w:rtl/>
          <w:lang w:bidi="ar-EG"/>
        </w:rPr>
        <w:t>•</w:t>
      </w:r>
      <w:r w:rsidRPr="005B272C">
        <w:rPr>
          <w:rFonts w:hint="cs"/>
          <w:rtl/>
          <w:lang w:bidi="ar-EG"/>
        </w:rPr>
        <w:tab/>
        <w:t>إعداد التوصيات اللازمة لأمن الحوسبة السحابية على نحو ما تحدد</w:t>
      </w:r>
      <w:r w:rsidR="001F672E" w:rsidRPr="005B272C">
        <w:rPr>
          <w:rFonts w:hint="cs"/>
          <w:rtl/>
          <w:lang w:bidi="ar-EG"/>
        </w:rPr>
        <w:t xml:space="preserve"> في </w:t>
      </w:r>
      <w:r w:rsidRPr="005B272C">
        <w:rPr>
          <w:rFonts w:hint="cs"/>
          <w:rtl/>
          <w:lang w:bidi="ar-EG"/>
        </w:rPr>
        <w:t xml:space="preserve">التعاون بشأن أمن الحوسبة السحابية بين لجنتي الدراسات </w:t>
      </w:r>
      <w:r w:rsidRPr="005B272C">
        <w:t>13</w:t>
      </w:r>
      <w:r w:rsidRPr="005B272C">
        <w:rPr>
          <w:rFonts w:hint="cs"/>
          <w:rtl/>
          <w:lang w:bidi="ar-EG"/>
        </w:rPr>
        <w:t xml:space="preserve"> و</w:t>
      </w:r>
      <w:r w:rsidRPr="005B272C">
        <w:t>17</w:t>
      </w:r>
      <w:r w:rsidRPr="005B272C">
        <w:rPr>
          <w:rFonts w:hint="cs"/>
          <w:rtl/>
          <w:lang w:bidi="ar-EG"/>
        </w:rPr>
        <w:t xml:space="preserve"> (الملحق </w:t>
      </w:r>
      <w:r w:rsidRPr="005B272C">
        <w:t>6</w:t>
      </w:r>
      <w:r w:rsidRPr="005B272C">
        <w:rPr>
          <w:rFonts w:hint="cs"/>
          <w:rtl/>
          <w:lang w:bidi="ar-EG"/>
        </w:rPr>
        <w:t xml:space="preserve"> بالوثيقة </w:t>
      </w:r>
      <w:r w:rsidRPr="005B272C">
        <w:t>COM 13-R 10</w:t>
      </w:r>
      <w:r w:rsidRPr="005B272C">
        <w:rPr>
          <w:rFonts w:hint="cs"/>
          <w:rtl/>
          <w:lang w:bidi="ar-EG"/>
        </w:rPr>
        <w:t>).</w:t>
      </w:r>
    </w:p>
    <w:p w:rsidR="00795EF3" w:rsidRPr="005B272C" w:rsidRDefault="00795EF3" w:rsidP="00A04292">
      <w:pPr>
        <w:pStyle w:val="enumlev1"/>
        <w:rPr>
          <w:rtl/>
          <w:lang w:bidi="ar-EG"/>
        </w:rPr>
      </w:pPr>
      <w:r w:rsidRPr="005B272C">
        <w:rPr>
          <w:rtl/>
          <w:lang w:bidi="ar-EG"/>
        </w:rPr>
        <w:t>•</w:t>
      </w:r>
      <w:r w:rsidRPr="005B272C">
        <w:rPr>
          <w:rtl/>
          <w:lang w:bidi="ar-EG"/>
        </w:rPr>
        <w:tab/>
      </w:r>
      <w:r w:rsidRPr="005B272C">
        <w:rPr>
          <w:rFonts w:hint="cs"/>
          <w:rtl/>
          <w:lang w:bidi="ar-EG"/>
        </w:rPr>
        <w:t xml:space="preserve">توفير </w:t>
      </w:r>
      <w:r w:rsidRPr="005B272C">
        <w:rPr>
          <w:rtl/>
          <w:lang w:bidi="ar-EG"/>
        </w:rPr>
        <w:t>التعاون اللازم مع المنظمات</w:t>
      </w:r>
      <w:r w:rsidRPr="005B272C">
        <w:rPr>
          <w:rFonts w:hint="cs"/>
          <w:rtl/>
          <w:lang w:bidi="ar-EG"/>
        </w:rPr>
        <w:t xml:space="preserve"> الخارجية</w:t>
      </w:r>
      <w:r w:rsidRPr="005B272C">
        <w:rPr>
          <w:rtl/>
          <w:lang w:bidi="ar-EG"/>
        </w:rPr>
        <w:t xml:space="preserve"> المعنية بوضع المعايير والاتحادات</w:t>
      </w:r>
      <w:r w:rsidRPr="005B272C">
        <w:rPr>
          <w:rFonts w:hint="cs"/>
          <w:rtl/>
          <w:lang w:bidi="ar-EG"/>
        </w:rPr>
        <w:t xml:space="preserve"> التجارية</w:t>
      </w:r>
      <w:r w:rsidRPr="005B272C">
        <w:rPr>
          <w:rtl/>
          <w:lang w:bidi="ar-EG"/>
        </w:rPr>
        <w:t xml:space="preserve"> والمنتديات التي تعمل</w:t>
      </w:r>
      <w:r w:rsidR="001F672E" w:rsidRPr="005B272C">
        <w:rPr>
          <w:rtl/>
          <w:lang w:bidi="ar-EG"/>
        </w:rPr>
        <w:t xml:space="preserve"> في </w:t>
      </w:r>
      <w:r w:rsidRPr="005B272C">
        <w:rPr>
          <w:rtl/>
          <w:lang w:bidi="ar-EG"/>
        </w:rPr>
        <w:t>مجال المعماريات والبنى التحتية للحوسبة السحابية</w:t>
      </w:r>
      <w:r w:rsidRPr="005B272C">
        <w:rPr>
          <w:rFonts w:hint="cs"/>
          <w:rtl/>
          <w:lang w:bidi="ar-EG"/>
        </w:rPr>
        <w:t xml:space="preserve"> لتقليل ازدواج الجهود إلى الحد الأدنى.</w:t>
      </w:r>
    </w:p>
    <w:p w:rsidR="00795EF3" w:rsidRPr="005B272C" w:rsidRDefault="00795EF3" w:rsidP="005E79FB">
      <w:pPr>
        <w:rPr>
          <w:rtl/>
        </w:rPr>
      </w:pPr>
      <w:r w:rsidRPr="005B272C">
        <w:rPr>
          <w:rtl/>
        </w:rPr>
        <w:t>وترد معلومات محدَّثة عن حالة الأعمال الجارية</w:t>
      </w:r>
      <w:r w:rsidR="001F672E" w:rsidRPr="005B272C">
        <w:rPr>
          <w:rtl/>
        </w:rPr>
        <w:t xml:space="preserve"> في </w:t>
      </w:r>
      <w:r w:rsidRPr="005B272C">
        <w:rPr>
          <w:rtl/>
        </w:rPr>
        <w:t>إطار هذه المسألة</w:t>
      </w:r>
      <w:r w:rsidR="001F672E" w:rsidRPr="005B272C">
        <w:rPr>
          <w:rtl/>
        </w:rPr>
        <w:t xml:space="preserve"> في </w:t>
      </w:r>
      <w:r w:rsidRPr="005B272C">
        <w:rPr>
          <w:rtl/>
        </w:rPr>
        <w:t xml:space="preserve">برنامج عمل لجنة الدراسات </w:t>
      </w:r>
      <w:r w:rsidRPr="005B272C">
        <w:t>13</w:t>
      </w:r>
      <w:r w:rsidRPr="005B272C">
        <w:rPr>
          <w:rtl/>
        </w:rPr>
        <w:t xml:space="preserve"> على</w:t>
      </w:r>
      <w:r w:rsidRPr="005B272C">
        <w:rPr>
          <w:rFonts w:hint="cs"/>
          <w:rtl/>
        </w:rPr>
        <w:t xml:space="preserve"> الرابط</w:t>
      </w:r>
      <w:r w:rsidR="005E79FB" w:rsidRPr="005B272C">
        <w:rPr>
          <w:rFonts w:hint="cs"/>
          <w:rtl/>
        </w:rPr>
        <w:t>:</w:t>
      </w:r>
      <w:r w:rsidR="005E79FB" w:rsidRPr="005B272C">
        <w:rPr>
          <w:rtl/>
        </w:rPr>
        <w:tab/>
      </w:r>
      <w:r w:rsidRPr="005B272C">
        <w:rPr>
          <w:rFonts w:hint="cs"/>
          <w:rtl/>
        </w:rPr>
        <w:br/>
      </w:r>
      <w:hyperlink r:id="rId26" w:history="1">
        <w:r w:rsidR="005E79FB" w:rsidRPr="005B272C">
          <w:rPr>
            <w:rStyle w:val="Hyperlink"/>
            <w:lang w:val="en-GB"/>
          </w:rPr>
          <w:t>http://www.itu.int/ITU-T/workprog/wp_search.aspx?Q=19/13</w:t>
        </w:r>
      </w:hyperlink>
    </w:p>
    <w:p w:rsidR="00795EF3" w:rsidRPr="005B272C" w:rsidRDefault="00795EF3" w:rsidP="008B1413">
      <w:pPr>
        <w:pStyle w:val="Heading3"/>
        <w:rPr>
          <w:rtl/>
        </w:rPr>
      </w:pPr>
      <w:r w:rsidRPr="005B272C">
        <w:t>4</w:t>
      </w:r>
      <w:r w:rsidRPr="005B272C">
        <w:rPr>
          <w:rtl/>
        </w:rPr>
        <w:tab/>
        <w:t>الروابط</w:t>
      </w:r>
    </w:p>
    <w:p w:rsidR="00795EF3" w:rsidRPr="005B272C" w:rsidRDefault="00795EF3" w:rsidP="006A7C86">
      <w:pPr>
        <w:keepNext/>
        <w:keepLines/>
        <w:rPr>
          <w:b/>
          <w:bCs/>
          <w:rtl/>
          <w:lang w:bidi="ar-EG"/>
        </w:rPr>
      </w:pPr>
      <w:r w:rsidRPr="005B272C">
        <w:rPr>
          <w:b/>
          <w:bCs/>
          <w:rtl/>
          <w:lang w:bidi="ar-EG"/>
        </w:rPr>
        <w:t>المسائل:</w:t>
      </w:r>
    </w:p>
    <w:p w:rsidR="00795EF3" w:rsidRPr="005B272C" w:rsidRDefault="00795EF3" w:rsidP="00A04292">
      <w:pPr>
        <w:pStyle w:val="enumlev1"/>
      </w:pPr>
      <w:r w:rsidRPr="005B272C">
        <w:rPr>
          <w:rtl/>
          <w:lang w:bidi="ar-EG"/>
        </w:rPr>
        <w:t>•</w:t>
      </w:r>
      <w:r w:rsidRPr="005B272C">
        <w:rPr>
          <w:rtl/>
          <w:lang w:bidi="ar-EG"/>
        </w:rPr>
        <w:tab/>
        <w:t xml:space="preserve">جميع مسائل لجنة الدراسات </w:t>
      </w:r>
      <w:r w:rsidRPr="005B272C">
        <w:t>13</w:t>
      </w:r>
      <w:r w:rsidRPr="005B272C">
        <w:rPr>
          <w:rtl/>
          <w:lang w:bidi="ar-EG"/>
        </w:rPr>
        <w:t xml:space="preserve"> المتصلة بالحوسبة السحابية (المسائل </w:t>
      </w:r>
      <w:r w:rsidRPr="005B272C">
        <w:t>D/13</w:t>
      </w:r>
      <w:r w:rsidRPr="005B272C">
        <w:rPr>
          <w:rtl/>
          <w:lang w:bidi="ar-EG"/>
        </w:rPr>
        <w:t xml:space="preserve"> و</w:t>
      </w:r>
      <w:r w:rsidRPr="005B272C">
        <w:t>K/13</w:t>
      </w:r>
      <w:r w:rsidRPr="005B272C">
        <w:rPr>
          <w:rtl/>
          <w:lang w:bidi="ar-EG"/>
        </w:rPr>
        <w:t xml:space="preserve"> و</w:t>
      </w:r>
      <w:r w:rsidRPr="005B272C">
        <w:t>L/13</w:t>
      </w:r>
      <w:r w:rsidRPr="005B272C">
        <w:rPr>
          <w:rtl/>
          <w:lang w:bidi="ar-EG"/>
        </w:rPr>
        <w:t xml:space="preserve"> و</w:t>
      </w:r>
      <w:r w:rsidRPr="005B272C">
        <w:t>C/13</w:t>
      </w:r>
      <w:r w:rsidRPr="005B272C">
        <w:rPr>
          <w:rtl/>
          <w:lang w:bidi="ar-EG"/>
        </w:rPr>
        <w:t xml:space="preserve"> و</w:t>
      </w:r>
      <w:r w:rsidRPr="005B272C">
        <w:t>E/13</w:t>
      </w:r>
      <w:r w:rsidRPr="005B272C">
        <w:rPr>
          <w:rtl/>
          <w:lang w:bidi="ar-EG"/>
        </w:rPr>
        <w:t xml:space="preserve"> و</w:t>
      </w:r>
      <w:r w:rsidRPr="005B272C">
        <w:t>G/13</w:t>
      </w:r>
      <w:r w:rsidRPr="005B272C">
        <w:rPr>
          <w:rFonts w:hint="cs"/>
          <w:rtl/>
          <w:lang w:bidi="ar-EG"/>
        </w:rPr>
        <w:t>)</w:t>
      </w:r>
      <w:r w:rsidRPr="005B272C">
        <w:rPr>
          <w:rtl/>
          <w:lang w:bidi="ar-EG"/>
        </w:rPr>
        <w:t xml:space="preserve"> ولجنة الدراسات </w:t>
      </w:r>
      <w:r w:rsidRPr="005B272C">
        <w:t>2</w:t>
      </w:r>
      <w:r w:rsidRPr="005B272C">
        <w:rPr>
          <w:rtl/>
          <w:lang w:bidi="ar-EG"/>
        </w:rPr>
        <w:t xml:space="preserve"> </w:t>
      </w:r>
      <w:r w:rsidRPr="005B272C">
        <w:rPr>
          <w:rFonts w:hint="cs"/>
          <w:rtl/>
          <w:lang w:bidi="ar-EG"/>
        </w:rPr>
        <w:t xml:space="preserve">(المسألتان </w:t>
      </w:r>
      <w:r w:rsidRPr="005B272C">
        <w:t>E/2</w:t>
      </w:r>
      <w:r w:rsidRPr="005B272C">
        <w:rPr>
          <w:rFonts w:hint="cs"/>
          <w:rtl/>
          <w:lang w:bidi="ar-EG"/>
        </w:rPr>
        <w:t xml:space="preserve"> و</w:t>
      </w:r>
      <w:r w:rsidRPr="005B272C">
        <w:t>G/2</w:t>
      </w:r>
      <w:r w:rsidRPr="005B272C">
        <w:rPr>
          <w:rFonts w:hint="cs"/>
          <w:rtl/>
          <w:lang w:bidi="ar-EG"/>
        </w:rPr>
        <w:t xml:space="preserve">) </w:t>
      </w:r>
      <w:r w:rsidRPr="005B272C">
        <w:rPr>
          <w:rtl/>
          <w:lang w:bidi="ar-EG"/>
        </w:rPr>
        <w:t xml:space="preserve">ولجنة الدراسات </w:t>
      </w:r>
      <w:r w:rsidRPr="005B272C">
        <w:t>17</w:t>
      </w:r>
      <w:r w:rsidRPr="005B272C">
        <w:rPr>
          <w:rFonts w:hint="cs"/>
          <w:rtl/>
          <w:lang w:bidi="ar-EG"/>
        </w:rPr>
        <w:t xml:space="preserve"> (المسألتان </w:t>
      </w:r>
      <w:r w:rsidRPr="005B272C">
        <w:t>H/17</w:t>
      </w:r>
      <w:r w:rsidRPr="005B272C">
        <w:rPr>
          <w:rFonts w:hint="cs"/>
          <w:rtl/>
          <w:lang w:bidi="ar-EG"/>
        </w:rPr>
        <w:t xml:space="preserve"> و</w:t>
      </w:r>
      <w:r w:rsidRPr="005B272C">
        <w:t>J/17</w:t>
      </w:r>
      <w:r w:rsidRPr="005B272C">
        <w:rPr>
          <w:rFonts w:hint="cs"/>
          <w:rtl/>
          <w:lang w:bidi="ar-EG"/>
        </w:rPr>
        <w:t>).</w:t>
      </w:r>
    </w:p>
    <w:p w:rsidR="00795EF3" w:rsidRPr="005B272C" w:rsidRDefault="00795EF3" w:rsidP="006A7C86">
      <w:pPr>
        <w:keepNext/>
        <w:keepLines/>
        <w:rPr>
          <w:b/>
          <w:bCs/>
          <w:rtl/>
          <w:lang w:bidi="ar-EG"/>
        </w:rPr>
      </w:pPr>
      <w:r w:rsidRPr="005B272C">
        <w:rPr>
          <w:b/>
          <w:bCs/>
          <w:rtl/>
          <w:lang w:bidi="ar-EG"/>
        </w:rPr>
        <w:t>هيئات التقييس والمنتديات والاتحادات</w:t>
      </w:r>
      <w:r w:rsidRPr="005B272C">
        <w:rPr>
          <w:rFonts w:hint="cs"/>
          <w:b/>
          <w:bCs/>
          <w:rtl/>
          <w:lang w:bidi="ar-EG"/>
        </w:rPr>
        <w:t xml:space="preserve"> التجارية</w:t>
      </w:r>
      <w:r w:rsidRPr="005B272C">
        <w:rPr>
          <w:b/>
          <w:bCs/>
          <w:rtl/>
          <w:lang w:bidi="ar-EG"/>
        </w:rPr>
        <w:t>:</w:t>
      </w:r>
    </w:p>
    <w:p w:rsidR="00795EF3" w:rsidRPr="005B272C" w:rsidRDefault="00795EF3" w:rsidP="00A04292">
      <w:pPr>
        <w:pStyle w:val="enumlev1"/>
        <w:rPr>
          <w:rtl/>
          <w:lang w:bidi="ar-EG"/>
        </w:rPr>
      </w:pPr>
      <w:r w:rsidRPr="005B272C">
        <w:rPr>
          <w:rtl/>
          <w:lang w:bidi="ar-EG"/>
        </w:rPr>
        <w:t>•</w:t>
      </w:r>
      <w:r w:rsidRPr="005B272C">
        <w:rPr>
          <w:rtl/>
          <w:lang w:bidi="ar-EG"/>
        </w:rPr>
        <w:tab/>
      </w:r>
      <w:r w:rsidRPr="005B272C">
        <w:rPr>
          <w:rFonts w:hint="cs"/>
          <w:rtl/>
          <w:lang w:bidi="ar-EG"/>
        </w:rPr>
        <w:t xml:space="preserve">اللجنة العلمية </w:t>
      </w:r>
      <w:r w:rsidRPr="005B272C">
        <w:t>ISO/IEC JTC 1/SC 38</w:t>
      </w:r>
    </w:p>
    <w:p w:rsidR="00795EF3" w:rsidRPr="005B272C" w:rsidRDefault="00795EF3" w:rsidP="00A04292">
      <w:pPr>
        <w:pStyle w:val="enumlev1"/>
        <w:rPr>
          <w:rtl/>
          <w:lang w:bidi="ar-EG"/>
        </w:rPr>
      </w:pPr>
      <w:r w:rsidRPr="005B272C">
        <w:rPr>
          <w:rtl/>
          <w:lang w:bidi="ar-EG"/>
        </w:rPr>
        <w:t>•</w:t>
      </w:r>
      <w:r w:rsidRPr="005B272C">
        <w:rPr>
          <w:rtl/>
          <w:lang w:bidi="ar-EG"/>
        </w:rPr>
        <w:tab/>
        <w:t xml:space="preserve">فريق المهام المعني بالإدارة الموزعة </w:t>
      </w:r>
      <w:r w:rsidRPr="005B272C">
        <w:t>(DMTF)</w:t>
      </w:r>
    </w:p>
    <w:p w:rsidR="00795EF3" w:rsidRPr="005B272C" w:rsidRDefault="00795EF3" w:rsidP="00A04292">
      <w:pPr>
        <w:pStyle w:val="enumlev1"/>
        <w:rPr>
          <w:rtl/>
          <w:lang w:bidi="ar-EG"/>
        </w:rPr>
      </w:pPr>
      <w:r w:rsidRPr="005B272C">
        <w:rPr>
          <w:rtl/>
          <w:lang w:bidi="ar-EG"/>
        </w:rPr>
        <w:t>•</w:t>
      </w:r>
      <w:r w:rsidRPr="005B272C">
        <w:rPr>
          <w:rtl/>
          <w:lang w:bidi="ar-EG"/>
        </w:rPr>
        <w:tab/>
        <w:t xml:space="preserve">رابطة صناعة التوصيل الشبكي للتخزين </w:t>
      </w:r>
      <w:r w:rsidRPr="005B272C">
        <w:t>(SNIA)</w:t>
      </w:r>
    </w:p>
    <w:p w:rsidR="00795EF3" w:rsidRPr="005B272C" w:rsidRDefault="00795EF3" w:rsidP="00A04292">
      <w:pPr>
        <w:pStyle w:val="enumlev1"/>
        <w:rPr>
          <w:rtl/>
          <w:lang w:bidi="ar-EG"/>
        </w:rPr>
      </w:pPr>
      <w:r w:rsidRPr="005B272C">
        <w:rPr>
          <w:rtl/>
          <w:lang w:bidi="ar-EG"/>
        </w:rPr>
        <w:t>•</w:t>
      </w:r>
      <w:r w:rsidRPr="005B272C">
        <w:rPr>
          <w:rFonts w:hint="cs"/>
          <w:rtl/>
          <w:lang w:bidi="ar-EG"/>
        </w:rPr>
        <w:tab/>
        <w:t xml:space="preserve">منتدى الإدارة عن بُعد </w:t>
      </w:r>
      <w:r w:rsidRPr="005B272C">
        <w:t>(TM Forum)</w:t>
      </w:r>
    </w:p>
    <w:p w:rsidR="00795EF3" w:rsidRPr="005B272C" w:rsidRDefault="00795EF3" w:rsidP="00A04292">
      <w:pPr>
        <w:pStyle w:val="enumlev1"/>
        <w:rPr>
          <w:rtl/>
          <w:lang w:bidi="ar-EG"/>
        </w:rPr>
      </w:pPr>
      <w:r w:rsidRPr="005B272C">
        <w:rPr>
          <w:rtl/>
          <w:lang w:bidi="ar-EG"/>
        </w:rPr>
        <w:t>•</w:t>
      </w:r>
      <w:r w:rsidRPr="005B272C">
        <w:rPr>
          <w:rtl/>
          <w:lang w:bidi="ar-EG"/>
        </w:rPr>
        <w:tab/>
        <w:t xml:space="preserve">منظمة النهوض بمعايير المعلومات المنظمة </w:t>
      </w:r>
      <w:r w:rsidRPr="005B272C">
        <w:t>(OASIS)</w:t>
      </w:r>
    </w:p>
    <w:p w:rsidR="00795EF3" w:rsidRDefault="00795EF3" w:rsidP="00A04292">
      <w:pPr>
        <w:pStyle w:val="enumlev1"/>
        <w:rPr>
          <w:rtl/>
        </w:rPr>
      </w:pPr>
      <w:r w:rsidRPr="005B272C">
        <w:rPr>
          <w:rtl/>
          <w:lang w:bidi="ar-EG"/>
        </w:rPr>
        <w:t>•</w:t>
      </w:r>
      <w:r w:rsidRPr="005B272C">
        <w:rPr>
          <w:rtl/>
          <w:lang w:bidi="ar-EG"/>
        </w:rPr>
        <w:tab/>
        <w:t xml:space="preserve">فريق مهام هندسة الإنترنت </w:t>
      </w:r>
      <w:r w:rsidRPr="005B272C">
        <w:t>(IETF)</w:t>
      </w:r>
    </w:p>
    <w:p w:rsidR="003A12CA" w:rsidRPr="003A12CA" w:rsidRDefault="002D74E4" w:rsidP="003A08E7">
      <w:pPr>
        <w:spacing w:before="600"/>
        <w:jc w:val="center"/>
        <w:rPr>
          <w:rtl/>
          <w:lang w:bidi="ar-EG"/>
        </w:rPr>
      </w:pPr>
      <w:r>
        <w:rPr>
          <w:rFonts w:hint="cs"/>
          <w:rtl/>
        </w:rPr>
        <w:t>__________</w:t>
      </w:r>
    </w:p>
    <w:sectPr w:rsidR="003A12CA" w:rsidRPr="003A12CA" w:rsidSect="00010D1D">
      <w:headerReference w:type="default" r:id="rId27"/>
      <w:footerReference w:type="default" r:id="rId28"/>
      <w:footerReference w:type="first" r:id="rId29"/>
      <w:type w:val="oddPage"/>
      <w:pgSz w:w="11907" w:h="16840" w:code="9"/>
      <w:pgMar w:top="1418" w:right="1134" w:bottom="1134" w:left="1134"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31C" w:rsidRDefault="0072631C" w:rsidP="00E07379">
      <w:pPr>
        <w:spacing w:before="0" w:line="240" w:lineRule="auto"/>
      </w:pPr>
      <w:r>
        <w:separator/>
      </w:r>
    </w:p>
  </w:endnote>
  <w:endnote w:type="continuationSeparator" w:id="0">
    <w:p w:rsidR="0072631C" w:rsidRDefault="0072631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31C" w:rsidRPr="00901AA3" w:rsidRDefault="0072631C" w:rsidP="00670148">
    <w:pPr>
      <w:pStyle w:val="Footer"/>
      <w:rPr>
        <w:szCs w:val="12"/>
        <w:lang w:val="fr-CH"/>
      </w:rPr>
    </w:pPr>
    <w:r w:rsidRPr="0099495E">
      <w:rPr>
        <w:szCs w:val="12"/>
      </w:rPr>
      <w:fldChar w:fldCharType="begin"/>
    </w:r>
    <w:r w:rsidRPr="00901AA3">
      <w:rPr>
        <w:szCs w:val="12"/>
        <w:lang w:val="fr-CH"/>
      </w:rPr>
      <w:instrText xml:space="preserve"> FILENAME \p \* MERGEFORMAT </w:instrText>
    </w:r>
    <w:r w:rsidRPr="0099495E">
      <w:rPr>
        <w:szCs w:val="12"/>
      </w:rPr>
      <w:fldChar w:fldCharType="separate"/>
    </w:r>
    <w:r w:rsidRPr="00901AA3">
      <w:rPr>
        <w:noProof/>
        <w:szCs w:val="12"/>
        <w:lang w:val="fr-CH"/>
      </w:rPr>
      <w:t>P:\ARA\ITU-T\CONF-T\WTSA16\000\014A.docx</w:t>
    </w:r>
    <w:r w:rsidRPr="0099495E">
      <w:rPr>
        <w:szCs w:val="12"/>
      </w:rPr>
      <w:fldChar w:fldCharType="end"/>
    </w:r>
    <w:r w:rsidRPr="00901AA3">
      <w:rPr>
        <w:szCs w:val="12"/>
        <w:lang w:val="fr-CH"/>
      </w:rPr>
      <w:t xml:space="preserve">   (</w:t>
    </w:r>
    <w:r>
      <w:rPr>
        <w:szCs w:val="12"/>
        <w:lang w:val="fr-CH"/>
      </w:rPr>
      <w:t>400220</w:t>
    </w:r>
    <w:r w:rsidRPr="00901AA3">
      <w:rPr>
        <w:szCs w:val="12"/>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5000" w:type="pct"/>
      <w:jc w:val="center"/>
      <w:tblBorders>
        <w:top w:val="single" w:sz="12" w:space="0" w:color="auto"/>
      </w:tblBorders>
      <w:tblCellMar>
        <w:left w:w="57" w:type="dxa"/>
        <w:right w:w="57" w:type="dxa"/>
      </w:tblCellMar>
      <w:tblLook w:val="0000" w:firstRow="0" w:lastRow="0" w:firstColumn="0" w:lastColumn="0" w:noHBand="0" w:noVBand="0"/>
    </w:tblPr>
    <w:tblGrid>
      <w:gridCol w:w="1571"/>
      <w:gridCol w:w="4099"/>
      <w:gridCol w:w="3969"/>
    </w:tblGrid>
    <w:tr w:rsidR="0072631C" w:rsidRPr="00DA15B8" w:rsidTr="00901AA3">
      <w:trPr>
        <w:cantSplit/>
        <w:trHeight w:val="204"/>
        <w:jc w:val="center"/>
      </w:trPr>
      <w:tc>
        <w:tcPr>
          <w:tcW w:w="815" w:type="pct"/>
        </w:tcPr>
        <w:p w:rsidR="0072631C" w:rsidRPr="00DA15B8" w:rsidRDefault="0072631C" w:rsidP="00DA15B8">
          <w:pPr>
            <w:spacing w:before="60" w:after="60" w:line="168" w:lineRule="auto"/>
            <w:rPr>
              <w:b/>
              <w:bCs/>
              <w:sz w:val="20"/>
              <w:szCs w:val="26"/>
              <w:lang w:val="en-GB"/>
            </w:rPr>
          </w:pPr>
          <w:r w:rsidRPr="00DA15B8">
            <w:rPr>
              <w:rFonts w:hint="cs"/>
              <w:b/>
              <w:bCs/>
              <w:sz w:val="20"/>
              <w:szCs w:val="26"/>
              <w:rtl/>
            </w:rPr>
            <w:t>للاتصال:</w:t>
          </w:r>
        </w:p>
      </w:tc>
      <w:tc>
        <w:tcPr>
          <w:tcW w:w="2126" w:type="pct"/>
        </w:tcPr>
        <w:p w:rsidR="0072631C" w:rsidRPr="00DA15B8" w:rsidRDefault="0072631C" w:rsidP="00901AA3">
          <w:pPr>
            <w:spacing w:before="60" w:after="60" w:line="168" w:lineRule="auto"/>
            <w:jc w:val="left"/>
            <w:rPr>
              <w:sz w:val="20"/>
              <w:szCs w:val="26"/>
              <w:rtl/>
              <w:lang w:bidi="ar-EG"/>
            </w:rPr>
          </w:pPr>
          <w:r>
            <w:rPr>
              <w:rFonts w:hint="cs"/>
              <w:sz w:val="20"/>
              <w:szCs w:val="26"/>
              <w:rtl/>
            </w:rPr>
            <w:t>السيد ليو ليمان</w:t>
          </w:r>
          <w:r>
            <w:rPr>
              <w:sz w:val="20"/>
              <w:szCs w:val="26"/>
              <w:rtl/>
            </w:rPr>
            <w:br/>
          </w:r>
          <w:r>
            <w:rPr>
              <w:rFonts w:hint="cs"/>
              <w:sz w:val="20"/>
              <w:szCs w:val="26"/>
              <w:rtl/>
            </w:rPr>
            <w:t xml:space="preserve">رئيس لجنة الدراسات </w:t>
          </w:r>
          <w:r>
            <w:rPr>
              <w:sz w:val="20"/>
              <w:szCs w:val="26"/>
            </w:rPr>
            <w:t>13</w:t>
          </w:r>
          <w:r>
            <w:rPr>
              <w:rFonts w:hint="cs"/>
              <w:sz w:val="20"/>
              <w:szCs w:val="26"/>
              <w:rtl/>
              <w:lang w:bidi="ar-EG"/>
            </w:rPr>
            <w:t xml:space="preserve"> لقطاع تقييس الاتصالات</w:t>
          </w:r>
          <w:r>
            <w:rPr>
              <w:sz w:val="20"/>
              <w:szCs w:val="26"/>
              <w:rtl/>
              <w:lang w:bidi="ar-EG"/>
            </w:rPr>
            <w:br/>
          </w:r>
          <w:r>
            <w:rPr>
              <w:rFonts w:hint="cs"/>
              <w:sz w:val="20"/>
              <w:szCs w:val="26"/>
              <w:rtl/>
              <w:lang w:bidi="ar-EG"/>
            </w:rPr>
            <w:t>سويسرا</w:t>
          </w:r>
        </w:p>
      </w:tc>
      <w:tc>
        <w:tcPr>
          <w:tcW w:w="2059" w:type="pct"/>
        </w:tcPr>
        <w:p w:rsidR="0072631C" w:rsidRPr="00DA15B8" w:rsidRDefault="0072631C" w:rsidP="00901AA3">
          <w:pPr>
            <w:tabs>
              <w:tab w:val="clear" w:pos="1134"/>
              <w:tab w:val="left" w:pos="793"/>
              <w:tab w:val="left" w:pos="1218"/>
            </w:tabs>
            <w:spacing w:before="60" w:after="60" w:line="168" w:lineRule="auto"/>
            <w:jc w:val="left"/>
            <w:rPr>
              <w:sz w:val="20"/>
              <w:szCs w:val="26"/>
              <w:rtl/>
              <w:lang w:bidi="ar-EG"/>
            </w:rPr>
          </w:pPr>
          <w:r w:rsidRPr="00DA15B8">
            <w:rPr>
              <w:rFonts w:hint="cs"/>
              <w:sz w:val="20"/>
              <w:szCs w:val="26"/>
              <w:rtl/>
            </w:rPr>
            <w:t>الهاتف:</w:t>
          </w:r>
          <w:r w:rsidRPr="00DA15B8">
            <w:rPr>
              <w:sz w:val="20"/>
              <w:szCs w:val="26"/>
              <w:lang w:val="en-GB"/>
            </w:rPr>
            <w:tab/>
          </w:r>
          <w:r w:rsidRPr="00901AA3">
            <w:rPr>
              <w:sz w:val="20"/>
              <w:szCs w:val="26"/>
              <w:lang w:val="de-CH"/>
            </w:rPr>
            <w:t>+41 32 327 5752</w:t>
          </w:r>
          <w:r w:rsidRPr="00DA15B8">
            <w:rPr>
              <w:sz w:val="20"/>
              <w:szCs w:val="26"/>
              <w:lang w:val="en-GB"/>
            </w:rPr>
            <w:br/>
          </w:r>
          <w:r w:rsidRPr="00DA15B8">
            <w:rPr>
              <w:rFonts w:hint="cs"/>
              <w:sz w:val="20"/>
              <w:szCs w:val="26"/>
              <w:rtl/>
            </w:rPr>
            <w:t>البريد الإلكتروني:</w:t>
          </w:r>
          <w:r w:rsidRPr="00DA15B8">
            <w:rPr>
              <w:sz w:val="20"/>
              <w:szCs w:val="26"/>
              <w:lang w:val="en-GB"/>
            </w:rPr>
            <w:tab/>
          </w:r>
          <w:hyperlink r:id="rId1" w:history="1">
            <w:r w:rsidRPr="00901AA3">
              <w:rPr>
                <w:rStyle w:val="Hyperlink"/>
                <w:sz w:val="20"/>
                <w:szCs w:val="26"/>
                <w:lang w:val="de-CH"/>
              </w:rPr>
              <w:t>Leo.Lehman@bakom.admin.ch</w:t>
            </w:r>
          </w:hyperlink>
        </w:p>
      </w:tc>
    </w:tr>
  </w:tbl>
  <w:p w:rsidR="0072631C" w:rsidRPr="00E07379" w:rsidRDefault="0072631C"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31C" w:rsidRDefault="0072631C" w:rsidP="00E07379">
      <w:pPr>
        <w:spacing w:before="0" w:line="240" w:lineRule="auto"/>
      </w:pPr>
      <w:r>
        <w:separator/>
      </w:r>
    </w:p>
  </w:footnote>
  <w:footnote w:type="continuationSeparator" w:id="0">
    <w:p w:rsidR="0072631C" w:rsidRDefault="0072631C"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31C" w:rsidRDefault="0072631C" w:rsidP="0072631C">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3F299E">
      <w:rPr>
        <w:rStyle w:val="PageNumber"/>
        <w:noProof/>
        <w:sz w:val="18"/>
        <w:szCs w:val="18"/>
      </w:rPr>
      <w:t>28</w:t>
    </w:r>
    <w:r w:rsidRPr="005D6C0D">
      <w:rPr>
        <w:rStyle w:val="PageNumber"/>
        <w:sz w:val="18"/>
        <w:szCs w:val="18"/>
      </w:rPr>
      <w:fldChar w:fldCharType="end"/>
    </w:r>
  </w:p>
  <w:p w:rsidR="0072631C" w:rsidRPr="005D6C0D" w:rsidRDefault="0072631C" w:rsidP="0072631C">
    <w:pPr>
      <w:bidi w:val="0"/>
      <w:spacing w:before="0" w:line="240" w:lineRule="auto"/>
      <w:jc w:val="center"/>
      <w:rPr>
        <w:rStyle w:val="PageNumber"/>
        <w:sz w:val="16"/>
        <w:szCs w:val="16"/>
        <w:rtl/>
        <w:lang w:bidi="ar-EG"/>
      </w:rPr>
    </w:pPr>
    <w:r w:rsidRPr="00DA15B8">
      <w:rPr>
        <w:rFonts w:cs="Times New Roman"/>
        <w:sz w:val="18"/>
        <w:szCs w:val="18"/>
      </w:rPr>
      <w:t>WTSA-16/</w:t>
    </w:r>
    <w:r>
      <w:rPr>
        <w:rFonts w:cs="Times New Roman"/>
        <w:sz w:val="18"/>
        <w:szCs w:val="18"/>
      </w:rPr>
      <w:t>14</w:t>
    </w:r>
    <w:r w:rsidRPr="00DA15B8">
      <w:rPr>
        <w:rFonts w:cs="Times New Roman"/>
        <w:sz w:val="18"/>
        <w:szCs w:val="18"/>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27"/>
    <w:rsid w:val="00010164"/>
    <w:rsid w:val="00010D1D"/>
    <w:rsid w:val="000124CC"/>
    <w:rsid w:val="000167FB"/>
    <w:rsid w:val="00021F3E"/>
    <w:rsid w:val="000372DA"/>
    <w:rsid w:val="00046444"/>
    <w:rsid w:val="00046F83"/>
    <w:rsid w:val="0006023B"/>
    <w:rsid w:val="00063EB4"/>
    <w:rsid w:val="00074600"/>
    <w:rsid w:val="000856D5"/>
    <w:rsid w:val="00085E1C"/>
    <w:rsid w:val="0008638B"/>
    <w:rsid w:val="00090574"/>
    <w:rsid w:val="00092FC2"/>
    <w:rsid w:val="00093AFC"/>
    <w:rsid w:val="000A1677"/>
    <w:rsid w:val="000B2717"/>
    <w:rsid w:val="000B34F0"/>
    <w:rsid w:val="000B407F"/>
    <w:rsid w:val="000E06F9"/>
    <w:rsid w:val="000F0B1C"/>
    <w:rsid w:val="000F1D42"/>
    <w:rsid w:val="000F4D07"/>
    <w:rsid w:val="000F7789"/>
    <w:rsid w:val="000F797C"/>
    <w:rsid w:val="00102A03"/>
    <w:rsid w:val="001040A3"/>
    <w:rsid w:val="001139A7"/>
    <w:rsid w:val="0011534F"/>
    <w:rsid w:val="00127657"/>
    <w:rsid w:val="0013655F"/>
    <w:rsid w:val="00142E46"/>
    <w:rsid w:val="00143698"/>
    <w:rsid w:val="001501C7"/>
    <w:rsid w:val="00150F6C"/>
    <w:rsid w:val="0015525F"/>
    <w:rsid w:val="00157F05"/>
    <w:rsid w:val="00173915"/>
    <w:rsid w:val="00177DDA"/>
    <w:rsid w:val="001922D7"/>
    <w:rsid w:val="00194B7F"/>
    <w:rsid w:val="00197B75"/>
    <w:rsid w:val="001A3A23"/>
    <w:rsid w:val="001A5519"/>
    <w:rsid w:val="001F672E"/>
    <w:rsid w:val="002070DC"/>
    <w:rsid w:val="0022345D"/>
    <w:rsid w:val="00225854"/>
    <w:rsid w:val="00226E9E"/>
    <w:rsid w:val="0023283D"/>
    <w:rsid w:val="00252AD3"/>
    <w:rsid w:val="00252E0C"/>
    <w:rsid w:val="002710B3"/>
    <w:rsid w:val="00276881"/>
    <w:rsid w:val="00281CED"/>
    <w:rsid w:val="00290B5D"/>
    <w:rsid w:val="00290EE1"/>
    <w:rsid w:val="002978F4"/>
    <w:rsid w:val="002A3346"/>
    <w:rsid w:val="002B028D"/>
    <w:rsid w:val="002B435E"/>
    <w:rsid w:val="002B55B6"/>
    <w:rsid w:val="002C3FC3"/>
    <w:rsid w:val="002C4DAE"/>
    <w:rsid w:val="002D06A2"/>
    <w:rsid w:val="002D74E4"/>
    <w:rsid w:val="002E40D2"/>
    <w:rsid w:val="002E6541"/>
    <w:rsid w:val="002F5560"/>
    <w:rsid w:val="0030486B"/>
    <w:rsid w:val="00307675"/>
    <w:rsid w:val="003122A6"/>
    <w:rsid w:val="003231B9"/>
    <w:rsid w:val="003242C6"/>
    <w:rsid w:val="0032574B"/>
    <w:rsid w:val="003275AC"/>
    <w:rsid w:val="00333D29"/>
    <w:rsid w:val="0034066D"/>
    <w:rsid w:val="003409F4"/>
    <w:rsid w:val="00341CB7"/>
    <w:rsid w:val="00341E03"/>
    <w:rsid w:val="00345AA8"/>
    <w:rsid w:val="00357185"/>
    <w:rsid w:val="003607AA"/>
    <w:rsid w:val="00360EB9"/>
    <w:rsid w:val="00364F45"/>
    <w:rsid w:val="00367DF3"/>
    <w:rsid w:val="00371946"/>
    <w:rsid w:val="00374DAF"/>
    <w:rsid w:val="00377E1A"/>
    <w:rsid w:val="00385050"/>
    <w:rsid w:val="00390807"/>
    <w:rsid w:val="00392E17"/>
    <w:rsid w:val="003A08E7"/>
    <w:rsid w:val="003A12CA"/>
    <w:rsid w:val="003A1508"/>
    <w:rsid w:val="003B4A52"/>
    <w:rsid w:val="003C1FFB"/>
    <w:rsid w:val="003C38F9"/>
    <w:rsid w:val="003C475F"/>
    <w:rsid w:val="003D1E2B"/>
    <w:rsid w:val="003E4132"/>
    <w:rsid w:val="003E516C"/>
    <w:rsid w:val="003E5659"/>
    <w:rsid w:val="003E7AF2"/>
    <w:rsid w:val="003F1298"/>
    <w:rsid w:val="003F299E"/>
    <w:rsid w:val="003F678F"/>
    <w:rsid w:val="00400EAF"/>
    <w:rsid w:val="0042686F"/>
    <w:rsid w:val="004367CE"/>
    <w:rsid w:val="00443869"/>
    <w:rsid w:val="004530BB"/>
    <w:rsid w:val="004712C6"/>
    <w:rsid w:val="00474EEE"/>
    <w:rsid w:val="004847F5"/>
    <w:rsid w:val="004866AF"/>
    <w:rsid w:val="0049095D"/>
    <w:rsid w:val="00497703"/>
    <w:rsid w:val="004A589A"/>
    <w:rsid w:val="004B41A6"/>
    <w:rsid w:val="004B707D"/>
    <w:rsid w:val="004C1C63"/>
    <w:rsid w:val="004E4AFE"/>
    <w:rsid w:val="004E4E38"/>
    <w:rsid w:val="004F0F06"/>
    <w:rsid w:val="004F39B8"/>
    <w:rsid w:val="004F3A3E"/>
    <w:rsid w:val="00501E0E"/>
    <w:rsid w:val="00505201"/>
    <w:rsid w:val="005102A0"/>
    <w:rsid w:val="005204D7"/>
    <w:rsid w:val="0053731F"/>
    <w:rsid w:val="005472A6"/>
    <w:rsid w:val="00552BC5"/>
    <w:rsid w:val="0055516A"/>
    <w:rsid w:val="0056374C"/>
    <w:rsid w:val="0056614F"/>
    <w:rsid w:val="00572F95"/>
    <w:rsid w:val="0057656F"/>
    <w:rsid w:val="00576731"/>
    <w:rsid w:val="00584FF2"/>
    <w:rsid w:val="00591B95"/>
    <w:rsid w:val="0059285F"/>
    <w:rsid w:val="00597885"/>
    <w:rsid w:val="005A24B1"/>
    <w:rsid w:val="005A7A5E"/>
    <w:rsid w:val="005B17A6"/>
    <w:rsid w:val="005B272C"/>
    <w:rsid w:val="005B7B8A"/>
    <w:rsid w:val="005D2F91"/>
    <w:rsid w:val="005D6476"/>
    <w:rsid w:val="005D6C0D"/>
    <w:rsid w:val="005E5283"/>
    <w:rsid w:val="005E58F5"/>
    <w:rsid w:val="005E79FB"/>
    <w:rsid w:val="005F53F8"/>
    <w:rsid w:val="00606660"/>
    <w:rsid w:val="006134A6"/>
    <w:rsid w:val="00614AFC"/>
    <w:rsid w:val="006157A3"/>
    <w:rsid w:val="00620E60"/>
    <w:rsid w:val="0062188A"/>
    <w:rsid w:val="00622BC7"/>
    <w:rsid w:val="0063068D"/>
    <w:rsid w:val="0063315A"/>
    <w:rsid w:val="00635FE4"/>
    <w:rsid w:val="00646D2C"/>
    <w:rsid w:val="0065591D"/>
    <w:rsid w:val="00662C5A"/>
    <w:rsid w:val="006671C1"/>
    <w:rsid w:val="00670148"/>
    <w:rsid w:val="00670AF5"/>
    <w:rsid w:val="006777FD"/>
    <w:rsid w:val="006913C8"/>
    <w:rsid w:val="00696285"/>
    <w:rsid w:val="006A16F8"/>
    <w:rsid w:val="006A6378"/>
    <w:rsid w:val="006A68A2"/>
    <w:rsid w:val="006A7C86"/>
    <w:rsid w:val="006B30C3"/>
    <w:rsid w:val="006B6C85"/>
    <w:rsid w:val="006C1556"/>
    <w:rsid w:val="006C5751"/>
    <w:rsid w:val="006F267F"/>
    <w:rsid w:val="006F63F7"/>
    <w:rsid w:val="006F6F03"/>
    <w:rsid w:val="00706D7A"/>
    <w:rsid w:val="0072631C"/>
    <w:rsid w:val="00726AEC"/>
    <w:rsid w:val="00731EE5"/>
    <w:rsid w:val="00733CCB"/>
    <w:rsid w:val="0073765A"/>
    <w:rsid w:val="00747DC8"/>
    <w:rsid w:val="007530CA"/>
    <w:rsid w:val="00760F8D"/>
    <w:rsid w:val="007641F2"/>
    <w:rsid w:val="00766E02"/>
    <w:rsid w:val="00781D04"/>
    <w:rsid w:val="00793B09"/>
    <w:rsid w:val="00793BC1"/>
    <w:rsid w:val="0079553D"/>
    <w:rsid w:val="00795EF3"/>
    <w:rsid w:val="007B01CC"/>
    <w:rsid w:val="007F646C"/>
    <w:rsid w:val="007F7F9E"/>
    <w:rsid w:val="00801FCD"/>
    <w:rsid w:val="00803D7E"/>
    <w:rsid w:val="00803F08"/>
    <w:rsid w:val="0081483A"/>
    <w:rsid w:val="00817C4A"/>
    <w:rsid w:val="008235CD"/>
    <w:rsid w:val="00823A07"/>
    <w:rsid w:val="008260BA"/>
    <w:rsid w:val="00835FEC"/>
    <w:rsid w:val="008406BE"/>
    <w:rsid w:val="008513CB"/>
    <w:rsid w:val="00871692"/>
    <w:rsid w:val="00874D9C"/>
    <w:rsid w:val="00886BFE"/>
    <w:rsid w:val="008A1810"/>
    <w:rsid w:val="008B1413"/>
    <w:rsid w:val="008B56E0"/>
    <w:rsid w:val="008B75BA"/>
    <w:rsid w:val="008C371B"/>
    <w:rsid w:val="008D2BF5"/>
    <w:rsid w:val="008D6B7D"/>
    <w:rsid w:val="00901AA3"/>
    <w:rsid w:val="009039FD"/>
    <w:rsid w:val="00903CD2"/>
    <w:rsid w:val="00910A6E"/>
    <w:rsid w:val="00917694"/>
    <w:rsid w:val="009263CD"/>
    <w:rsid w:val="00930E6D"/>
    <w:rsid w:val="009531AF"/>
    <w:rsid w:val="00963F18"/>
    <w:rsid w:val="00972CA2"/>
    <w:rsid w:val="00982A75"/>
    <w:rsid w:val="00982B28"/>
    <w:rsid w:val="00984EA5"/>
    <w:rsid w:val="00992593"/>
    <w:rsid w:val="00992A8C"/>
    <w:rsid w:val="0099495E"/>
    <w:rsid w:val="009C17E1"/>
    <w:rsid w:val="009C35ED"/>
    <w:rsid w:val="009D10E3"/>
    <w:rsid w:val="009D3F51"/>
    <w:rsid w:val="009D4623"/>
    <w:rsid w:val="009E7834"/>
    <w:rsid w:val="009F1C12"/>
    <w:rsid w:val="009F2F38"/>
    <w:rsid w:val="00A03216"/>
    <w:rsid w:val="00A04292"/>
    <w:rsid w:val="00A05A56"/>
    <w:rsid w:val="00A05E9D"/>
    <w:rsid w:val="00A0602C"/>
    <w:rsid w:val="00A071CD"/>
    <w:rsid w:val="00A25A43"/>
    <w:rsid w:val="00A3295B"/>
    <w:rsid w:val="00A42AE5"/>
    <w:rsid w:val="00A43FE4"/>
    <w:rsid w:val="00A52B61"/>
    <w:rsid w:val="00A53364"/>
    <w:rsid w:val="00A61FE8"/>
    <w:rsid w:val="00A64820"/>
    <w:rsid w:val="00A65947"/>
    <w:rsid w:val="00A65B43"/>
    <w:rsid w:val="00A706B9"/>
    <w:rsid w:val="00A71DD6"/>
    <w:rsid w:val="00A723C7"/>
    <w:rsid w:val="00A77563"/>
    <w:rsid w:val="00A80E11"/>
    <w:rsid w:val="00A84BEF"/>
    <w:rsid w:val="00A96AD6"/>
    <w:rsid w:val="00A97F94"/>
    <w:rsid w:val="00AA48C1"/>
    <w:rsid w:val="00AA6EBF"/>
    <w:rsid w:val="00AB1309"/>
    <w:rsid w:val="00AC0954"/>
    <w:rsid w:val="00AC2C52"/>
    <w:rsid w:val="00AC5023"/>
    <w:rsid w:val="00AD1503"/>
    <w:rsid w:val="00AD4595"/>
    <w:rsid w:val="00AD4C9C"/>
    <w:rsid w:val="00AD5C6D"/>
    <w:rsid w:val="00AD7A13"/>
    <w:rsid w:val="00AE7244"/>
    <w:rsid w:val="00AF3FEE"/>
    <w:rsid w:val="00B02F46"/>
    <w:rsid w:val="00B058EA"/>
    <w:rsid w:val="00B07298"/>
    <w:rsid w:val="00B14919"/>
    <w:rsid w:val="00B17797"/>
    <w:rsid w:val="00B2000C"/>
    <w:rsid w:val="00B20ADE"/>
    <w:rsid w:val="00B21886"/>
    <w:rsid w:val="00B22D47"/>
    <w:rsid w:val="00B520B5"/>
    <w:rsid w:val="00B564AC"/>
    <w:rsid w:val="00B664DE"/>
    <w:rsid w:val="00B66B9A"/>
    <w:rsid w:val="00B7310D"/>
    <w:rsid w:val="00B7670D"/>
    <w:rsid w:val="00B7715E"/>
    <w:rsid w:val="00B82089"/>
    <w:rsid w:val="00B970AE"/>
    <w:rsid w:val="00BA1427"/>
    <w:rsid w:val="00BA1D4B"/>
    <w:rsid w:val="00BA65F9"/>
    <w:rsid w:val="00BA72D2"/>
    <w:rsid w:val="00BB2667"/>
    <w:rsid w:val="00BB2742"/>
    <w:rsid w:val="00BB7789"/>
    <w:rsid w:val="00BE3C8F"/>
    <w:rsid w:val="00BE4581"/>
    <w:rsid w:val="00BE49D0"/>
    <w:rsid w:val="00BF190C"/>
    <w:rsid w:val="00BF265F"/>
    <w:rsid w:val="00BF2C38"/>
    <w:rsid w:val="00C1520B"/>
    <w:rsid w:val="00C23331"/>
    <w:rsid w:val="00C25497"/>
    <w:rsid w:val="00C26527"/>
    <w:rsid w:val="00C265DA"/>
    <w:rsid w:val="00C33490"/>
    <w:rsid w:val="00C442F2"/>
    <w:rsid w:val="00C44482"/>
    <w:rsid w:val="00C5459F"/>
    <w:rsid w:val="00C54EB6"/>
    <w:rsid w:val="00C637C3"/>
    <w:rsid w:val="00C674FE"/>
    <w:rsid w:val="00C7297D"/>
    <w:rsid w:val="00C75633"/>
    <w:rsid w:val="00C75ABB"/>
    <w:rsid w:val="00C8242E"/>
    <w:rsid w:val="00C82615"/>
    <w:rsid w:val="00C867DB"/>
    <w:rsid w:val="00C8705F"/>
    <w:rsid w:val="00C900E5"/>
    <w:rsid w:val="00C95E99"/>
    <w:rsid w:val="00CA2A38"/>
    <w:rsid w:val="00CA50FF"/>
    <w:rsid w:val="00CB436B"/>
    <w:rsid w:val="00CC1A48"/>
    <w:rsid w:val="00CC3CD2"/>
    <w:rsid w:val="00CC43BE"/>
    <w:rsid w:val="00CD098D"/>
    <w:rsid w:val="00CD0FBF"/>
    <w:rsid w:val="00CD123C"/>
    <w:rsid w:val="00CD2085"/>
    <w:rsid w:val="00CE0B7F"/>
    <w:rsid w:val="00CE2EE1"/>
    <w:rsid w:val="00CF28B4"/>
    <w:rsid w:val="00CF3FFD"/>
    <w:rsid w:val="00CF4E88"/>
    <w:rsid w:val="00D0494C"/>
    <w:rsid w:val="00D12E89"/>
    <w:rsid w:val="00D14BEB"/>
    <w:rsid w:val="00D21C89"/>
    <w:rsid w:val="00D244C1"/>
    <w:rsid w:val="00D3636A"/>
    <w:rsid w:val="00D40554"/>
    <w:rsid w:val="00D45542"/>
    <w:rsid w:val="00D47467"/>
    <w:rsid w:val="00D56E9D"/>
    <w:rsid w:val="00D57CB1"/>
    <w:rsid w:val="00D60601"/>
    <w:rsid w:val="00D77C2F"/>
    <w:rsid w:val="00D77D0F"/>
    <w:rsid w:val="00DA15B8"/>
    <w:rsid w:val="00DA1CF0"/>
    <w:rsid w:val="00DA3222"/>
    <w:rsid w:val="00DB2271"/>
    <w:rsid w:val="00DB5659"/>
    <w:rsid w:val="00DC24B4"/>
    <w:rsid w:val="00DD7A05"/>
    <w:rsid w:val="00DF16DC"/>
    <w:rsid w:val="00DF5361"/>
    <w:rsid w:val="00DF7410"/>
    <w:rsid w:val="00E00547"/>
    <w:rsid w:val="00E007A1"/>
    <w:rsid w:val="00E009A1"/>
    <w:rsid w:val="00E00D15"/>
    <w:rsid w:val="00E071BE"/>
    <w:rsid w:val="00E07379"/>
    <w:rsid w:val="00E14494"/>
    <w:rsid w:val="00E17033"/>
    <w:rsid w:val="00E32189"/>
    <w:rsid w:val="00E41EB0"/>
    <w:rsid w:val="00E45211"/>
    <w:rsid w:val="00E4696E"/>
    <w:rsid w:val="00E52750"/>
    <w:rsid w:val="00E53CD7"/>
    <w:rsid w:val="00E61128"/>
    <w:rsid w:val="00E62817"/>
    <w:rsid w:val="00E71E27"/>
    <w:rsid w:val="00E7380C"/>
    <w:rsid w:val="00E744B8"/>
    <w:rsid w:val="00E74BE7"/>
    <w:rsid w:val="00E83DAF"/>
    <w:rsid w:val="00E86CC9"/>
    <w:rsid w:val="00E96624"/>
    <w:rsid w:val="00EC08A9"/>
    <w:rsid w:val="00ED5431"/>
    <w:rsid w:val="00EE4FF1"/>
    <w:rsid w:val="00F06C10"/>
    <w:rsid w:val="00F126F1"/>
    <w:rsid w:val="00F2106A"/>
    <w:rsid w:val="00F36D8B"/>
    <w:rsid w:val="00F401D0"/>
    <w:rsid w:val="00F40643"/>
    <w:rsid w:val="00F411EF"/>
    <w:rsid w:val="00F41685"/>
    <w:rsid w:val="00F45F2B"/>
    <w:rsid w:val="00F46727"/>
    <w:rsid w:val="00F55133"/>
    <w:rsid w:val="00F57AE4"/>
    <w:rsid w:val="00F63F63"/>
    <w:rsid w:val="00F65AA1"/>
    <w:rsid w:val="00F67150"/>
    <w:rsid w:val="00F677B1"/>
    <w:rsid w:val="00F84366"/>
    <w:rsid w:val="00F85089"/>
    <w:rsid w:val="00F85564"/>
    <w:rsid w:val="00F86CFA"/>
    <w:rsid w:val="00F9653A"/>
    <w:rsid w:val="00F979F5"/>
    <w:rsid w:val="00FA6F72"/>
    <w:rsid w:val="00FB0C38"/>
    <w:rsid w:val="00FB53B8"/>
    <w:rsid w:val="00FC2604"/>
    <w:rsid w:val="00FC455B"/>
    <w:rsid w:val="00FD58BD"/>
    <w:rsid w:val="00FE29E8"/>
    <w:rsid w:val="00FE3EF8"/>
    <w:rsid w:val="00FF09A9"/>
    <w:rsid w:val="00FF369A"/>
    <w:rsid w:val="00FF7000"/>
    <w:rsid w:val="00FF77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8C91E51-E5DD-4278-A00A-C2889B83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66E02"/>
    <w:pPr>
      <w:keepNext/>
      <w:spacing w:before="24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BB2742"/>
    <w:pPr>
      <w:outlineLvl w:val="1"/>
    </w:pPr>
    <w:rPr>
      <w:kern w:val="14"/>
      <w:sz w:val="24"/>
      <w:szCs w:val="32"/>
    </w:rPr>
  </w:style>
  <w:style w:type="paragraph" w:styleId="Heading3">
    <w:name w:val="heading 3"/>
    <w:basedOn w:val="Heading1"/>
    <w:next w:val="Normal"/>
    <w:link w:val="Heading3Char"/>
    <w:qFormat/>
    <w:rsid w:val="001501C7"/>
    <w:pPr>
      <w:spacing w:before="200"/>
      <w:outlineLvl w:val="2"/>
    </w:pPr>
    <w:rPr>
      <w:kern w:val="14"/>
      <w:sz w:val="22"/>
      <w:szCs w:val="30"/>
    </w:rPr>
  </w:style>
  <w:style w:type="paragraph" w:styleId="Heading4">
    <w:name w:val="heading 4"/>
    <w:basedOn w:val="Heading3"/>
    <w:next w:val="Normal"/>
    <w:link w:val="Heading4Char"/>
    <w:qFormat/>
    <w:rsid w:val="001501C7"/>
    <w:pPr>
      <w:outlineLvl w:val="3"/>
    </w:pPr>
  </w:style>
  <w:style w:type="paragraph" w:styleId="Heading5">
    <w:name w:val="heading 5"/>
    <w:basedOn w:val="Heading4"/>
    <w:next w:val="Normal"/>
    <w:link w:val="Heading5Char"/>
    <w:qFormat/>
    <w:rsid w:val="002C3FC3"/>
    <w:pPr>
      <w:outlineLvl w:val="4"/>
    </w:pPr>
  </w:style>
  <w:style w:type="paragraph" w:styleId="Heading6">
    <w:name w:val="heading 6"/>
    <w:basedOn w:val="Heading4"/>
    <w:next w:val="Normal"/>
    <w:link w:val="Heading6Char"/>
    <w:qFormat/>
    <w:rsid w:val="002A3346"/>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41E03"/>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66E02"/>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BB2742"/>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1501C7"/>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1501C7"/>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2C3FC3"/>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2A3346"/>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BE3C8F"/>
    <w:pPr>
      <w:keepLines/>
      <w:tabs>
        <w:tab w:val="left" w:pos="567"/>
        <w:tab w:val="left" w:pos="1701"/>
        <w:tab w:val="left" w:pos="2268"/>
        <w:tab w:val="left" w:pos="2835"/>
      </w:tabs>
      <w:overflowPunct w:val="0"/>
      <w:autoSpaceDE w:val="0"/>
      <w:autoSpaceDN w:val="0"/>
      <w:adjustRightInd w:val="0"/>
      <w:spacing w:before="160"/>
      <w:ind w:left="567" w:hanging="567"/>
      <w:textAlignment w:val="baseline"/>
      <w:outlineLvl w:val="0"/>
    </w:pPr>
    <w:rPr>
      <w:rFonts w:ascii="Times New Roman italic" w:hAnsi="Times New Roman italic"/>
      <w:b w:val="0"/>
      <w:bCs w:val="0"/>
      <w:i/>
      <w:iCs/>
      <w:kern w:val="0"/>
      <w:sz w:val="24"/>
      <w:szCs w:val="3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82A75"/>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5A7A5E"/>
    <w:pPr>
      <w:tabs>
        <w:tab w:val="left" w:pos="5812"/>
        <w:tab w:val="right" w:pos="9639"/>
      </w:tabs>
      <w:bidi w:val="0"/>
      <w:spacing w:before="160"/>
    </w:pPr>
    <w:rPr>
      <w:rFonts w:cs="Times New Roman"/>
      <w:sz w:val="16"/>
      <w:szCs w:val="16"/>
    </w:rPr>
  </w:style>
  <w:style w:type="character" w:customStyle="1" w:styleId="FooterChar">
    <w:name w:val="Footer Char"/>
    <w:basedOn w:val="DefaultParagraphFont"/>
    <w:link w:val="Footer"/>
    <w:rsid w:val="005A7A5E"/>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CF4E88"/>
    <w:pPr>
      <w:keepNext/>
      <w:keepLines/>
      <w:spacing w:before="180"/>
      <w:ind w:firstLine="1134"/>
    </w:pPr>
    <w:rPr>
      <w:i/>
      <w:iCs/>
    </w:rPr>
  </w:style>
  <w:style w:type="paragraph" w:styleId="Date">
    <w:name w:val="Date"/>
    <w:basedOn w:val="Normal"/>
    <w:next w:val="Normal"/>
    <w:link w:val="DateChar"/>
    <w:uiPriority w:val="99"/>
    <w:unhideWhenUsed/>
    <w:rsid w:val="005102A0"/>
    <w:pPr>
      <w:keepNext/>
      <w:spacing w:after="240"/>
      <w:jc w:val="right"/>
    </w:pPr>
  </w:style>
  <w:style w:type="character" w:customStyle="1" w:styleId="DateChar">
    <w:name w:val="Date Char"/>
    <w:basedOn w:val="DefaultParagraphFont"/>
    <w:link w:val="Date"/>
    <w:uiPriority w:val="99"/>
    <w:rsid w:val="005102A0"/>
    <w:rPr>
      <w:rFonts w:ascii="Times New Roman" w:eastAsia="Times New Roman" w:hAnsi="Times New Roman" w:cs="Traditional Arabic"/>
      <w:szCs w:val="30"/>
      <w:lang w:eastAsia="en-US"/>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E00547"/>
    <w:pPr>
      <w:tabs>
        <w:tab w:val="left" w:pos="372"/>
      </w:tabs>
      <w:spacing w:before="60" w:line="185" w:lineRule="auto"/>
      <w:ind w:left="374" w:hanging="374"/>
    </w:pPr>
    <w:rPr>
      <w:sz w:val="20"/>
      <w:szCs w:val="26"/>
      <w:lang w:bidi="ar-EG"/>
    </w:rPr>
  </w:style>
  <w:style w:type="character" w:styleId="FootnoteReference">
    <w:name w:val="footnote reference"/>
    <w:basedOn w:val="DefaultParagraphFont"/>
    <w:rsid w:val="00E00547"/>
    <w:rPr>
      <w:rFonts w:ascii="Times New Roman" w:hAnsi="Times New Roman" w:cs="Times New Roman"/>
      <w:caps w:val="0"/>
      <w:smallCaps w:val="0"/>
      <w:strike w:val="0"/>
      <w:dstrike w:val="0"/>
      <w:vanish w:val="0"/>
      <w:spacing w:val="0"/>
      <w:position w:val="6"/>
      <w:sz w:val="18"/>
      <w:szCs w:val="18"/>
      <w:vertAlign w:val="baseline"/>
    </w:rPr>
  </w:style>
  <w:style w:type="character" w:customStyle="1" w:styleId="FootnoteTextChar">
    <w:name w:val="Footnote Text Char"/>
    <w:basedOn w:val="DefaultParagraphFont"/>
    <w:link w:val="FootnoteText"/>
    <w:rsid w:val="00E00547"/>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982A75"/>
    <w:pPr>
      <w:spacing w:before="360"/>
    </w:pPr>
  </w:style>
  <w:style w:type="paragraph" w:customStyle="1" w:styleId="Note">
    <w:name w:val="Note"/>
    <w:basedOn w:val="Normal"/>
    <w:link w:val="NoteChar"/>
    <w:qFormat/>
    <w:rsid w:val="00010D1D"/>
    <w:pPr>
      <w:tabs>
        <w:tab w:val="left" w:pos="851"/>
      </w:tabs>
      <w:spacing w:before="80"/>
    </w:pPr>
    <w:rPr>
      <w:rFonts w:ascii="Times New Roman Bold" w:hAnsi="Times New Roman Bold"/>
      <w:b/>
      <w:bCs/>
      <w:sz w:val="20"/>
      <w:szCs w:val="26"/>
      <w:lang w:bidi="ar-EG"/>
    </w:rPr>
  </w:style>
  <w:style w:type="paragraph" w:customStyle="1" w:styleId="Proposal">
    <w:name w:val="Proposal"/>
    <w:basedOn w:val="Normal"/>
    <w:next w:val="Normal"/>
    <w:qFormat/>
    <w:rsid w:val="00A071C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3C38F9"/>
    <w:rPr>
      <w:rFonts w:ascii="Times New Roman Bold" w:hAnsi="Times New Roman Bold"/>
      <w:b/>
      <w:bCs/>
    </w:rPr>
  </w:style>
  <w:style w:type="paragraph" w:customStyle="1" w:styleId="RecNo">
    <w:name w:val="Rec_No"/>
    <w:basedOn w:val="Normal"/>
    <w:rsid w:val="00A05E9D"/>
    <w:pPr>
      <w:keepNext/>
      <w:keepLines/>
      <w:spacing w:before="360" w:after="120"/>
      <w:jc w:val="center"/>
    </w:pPr>
    <w:rPr>
      <w:sz w:val="28"/>
      <w:szCs w:val="40"/>
    </w:rPr>
  </w:style>
  <w:style w:type="paragraph" w:customStyle="1" w:styleId="Rectitle">
    <w:name w:val="Rec_title"/>
    <w:basedOn w:val="Annextitle"/>
    <w:qFormat/>
    <w:rsid w:val="006A68A2"/>
  </w:style>
  <w:style w:type="paragraph" w:customStyle="1" w:styleId="Source">
    <w:name w:val="Source"/>
    <w:basedOn w:val="Normal"/>
    <w:next w:val="Normal"/>
    <w:rsid w:val="00E62817"/>
    <w:pPr>
      <w:keepNext/>
      <w:keepLines/>
      <w:spacing w:before="840" w:after="120"/>
      <w:jc w:val="center"/>
    </w:pPr>
    <w:rPr>
      <w:rFonts w:ascii="Times New Roman Bold" w:hAnsi="Times New Roman Bold"/>
      <w:b/>
      <w:bCs/>
      <w:snapToGrid w:val="0"/>
      <w:sz w:val="32"/>
      <w:szCs w:val="44"/>
      <w:lang w:bidi="ar-EG"/>
    </w:rPr>
  </w:style>
  <w:style w:type="paragraph" w:customStyle="1" w:styleId="Annexref">
    <w:name w:val="Annex_ref"/>
    <w:qFormat/>
    <w:rsid w:val="00E744B8"/>
    <w:pPr>
      <w:keepNext/>
      <w:bidi/>
      <w:spacing w:before="120" w:after="360" w:line="192" w:lineRule="auto"/>
      <w:jc w:val="center"/>
    </w:pPr>
    <w:rPr>
      <w:rFonts w:ascii="Times New Roman" w:eastAsia="Times New Roman" w:hAnsi="Times New Roman" w:cs="Traditional Arabic"/>
      <w:szCs w:val="30"/>
      <w:lang w:eastAsia="en-US" w:bidi="ar-SY"/>
    </w:rPr>
  </w:style>
  <w:style w:type="paragraph" w:customStyle="1" w:styleId="Annextitle">
    <w:name w:val="Annex_title"/>
    <w:basedOn w:val="Normal"/>
    <w:next w:val="Normal"/>
    <w:link w:val="AnnextitleChar"/>
    <w:rsid w:val="00E744B8"/>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E744B8"/>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C26527"/>
    <w:pPr>
      <w:keepNext/>
      <w:tabs>
        <w:tab w:val="left" w:pos="567"/>
        <w:tab w:val="left" w:pos="1701"/>
        <w:tab w:val="left" w:pos="2268"/>
        <w:tab w:val="left" w:pos="2835"/>
      </w:tabs>
      <w:spacing w:before="480" w:after="120"/>
      <w:jc w:val="center"/>
    </w:pPr>
    <w:rPr>
      <w:sz w:val="28"/>
      <w:szCs w:val="40"/>
      <w:lang w:bidi="ar-EG"/>
    </w:rPr>
  </w:style>
  <w:style w:type="paragraph" w:customStyle="1" w:styleId="Title2">
    <w:name w:val="Title 2"/>
    <w:basedOn w:val="Title1"/>
    <w:next w:val="Normal"/>
    <w:rsid w:val="00093AFC"/>
    <w:pPr>
      <w:spacing w:before="360"/>
    </w:pPr>
    <w:rPr>
      <w:sz w:val="26"/>
      <w:szCs w:val="36"/>
    </w:rPr>
  </w:style>
  <w:style w:type="paragraph" w:customStyle="1" w:styleId="Title3">
    <w:name w:val="Title 3"/>
    <w:basedOn w:val="Title2"/>
    <w:next w:val="Normal"/>
    <w:rsid w:val="006913C8"/>
    <w:pPr>
      <w:spacing w:before="240"/>
    </w:p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E744B8"/>
    <w:pPr>
      <w:spacing w:before="360" w:after="120"/>
    </w:pPr>
  </w:style>
  <w:style w:type="paragraph" w:customStyle="1" w:styleId="Appendixtitle">
    <w:name w:val="Appendix_title"/>
    <w:basedOn w:val="Annextitle"/>
    <w:next w:val="Normal"/>
    <w:rsid w:val="00E744B8"/>
  </w:style>
  <w:style w:type="paragraph" w:customStyle="1" w:styleId="Headingb">
    <w:name w:val="Heading_b"/>
    <w:basedOn w:val="Heading2"/>
    <w:link w:val="HeadingbChar"/>
    <w:qFormat/>
    <w:rsid w:val="002A3346"/>
    <w:pPr>
      <w:spacing w:before="160"/>
    </w:p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FB53B8"/>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FB53B8"/>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B058EA"/>
    <w:pPr>
      <w:keepNext/>
      <w:tabs>
        <w:tab w:val="left" w:pos="2948"/>
        <w:tab w:val="left" w:pos="4082"/>
      </w:tabs>
      <w:spacing w:after="160"/>
      <w:jc w:val="center"/>
    </w:pPr>
    <w:rPr>
      <w:rFonts w:ascii="Times New Roman Bold" w:hAnsi="Times New Roman Bold"/>
      <w:b/>
      <w:bCs/>
    </w:rPr>
  </w:style>
  <w:style w:type="paragraph" w:customStyle="1" w:styleId="TableNo">
    <w:name w:val="Table_No"/>
    <w:basedOn w:val="Normal"/>
    <w:next w:val="Normal"/>
    <w:link w:val="TableNoChar"/>
    <w:qFormat/>
    <w:rsid w:val="00C54EB6"/>
    <w:pPr>
      <w:keepNext/>
      <w:spacing w:before="300" w:after="120"/>
      <w:jc w:val="center"/>
    </w:pPr>
  </w:style>
  <w:style w:type="character" w:customStyle="1" w:styleId="TableNoChar">
    <w:name w:val="Table_No Char"/>
    <w:basedOn w:val="DefaultParagraphFont"/>
    <w:link w:val="TableNo"/>
    <w:locked/>
    <w:rsid w:val="00C54EB6"/>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C54EB6"/>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C54EB6"/>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1139A7"/>
    <w:pPr>
      <w:spacing w:before="60"/>
      <w:ind w:left="1134" w:hanging="1134"/>
    </w:pPr>
  </w:style>
  <w:style w:type="character" w:customStyle="1" w:styleId="enumlev1Char">
    <w:name w:val="enumlev1 Char"/>
    <w:basedOn w:val="DefaultParagraphFont"/>
    <w:link w:val="enumlev1"/>
    <w:rsid w:val="001139A7"/>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CF4E88"/>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766E02"/>
    <w:pPr>
      <w:keepNext/>
      <w:keepLines/>
      <w:tabs>
        <w:tab w:val="left" w:pos="567"/>
        <w:tab w:val="left" w:pos="1701"/>
        <w:tab w:val="left" w:pos="2268"/>
        <w:tab w:val="left" w:pos="2835"/>
      </w:tabs>
      <w:overflowPunct w:val="0"/>
      <w:autoSpaceDE w:val="0"/>
      <w:autoSpaceDN w:val="0"/>
      <w:adjustRightInd w:val="0"/>
      <w:spacing w:before="24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766E02"/>
    <w:pPr>
      <w:keepNext/>
      <w:keepLines/>
      <w:spacing w:before="24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4A589A"/>
    <w:pPr>
      <w:tabs>
        <w:tab w:val="left" w:pos="851"/>
        <w:tab w:val="left" w:pos="1871"/>
        <w:tab w:val="left" w:pos="2268"/>
      </w:tabs>
      <w:overflowPunct w:val="0"/>
      <w:autoSpaceDE w:val="0"/>
      <w:autoSpaceDN w:val="0"/>
      <w:bidi w:val="0"/>
      <w:adjustRightInd w:val="0"/>
      <w:spacing w:before="0" w:line="400" w:lineRule="exact"/>
      <w:jc w:val="left"/>
      <w:textAlignment w:val="baseline"/>
    </w:pPr>
    <w:rPr>
      <w:rFonts w:ascii="Verdana Bold" w:hAnsi="Verdana Bold"/>
      <w:b/>
      <w:bCs/>
      <w:sz w:val="19"/>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AD5C6D"/>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982A75"/>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982A75"/>
    <w:pPr>
      <w:keepNext/>
      <w:spacing w:after="120"/>
      <w:jc w:val="center"/>
    </w:pPr>
    <w:rPr>
      <w:rFonts w:ascii="Times New Roman italic" w:hAnsi="Times New Roman italic"/>
      <w:i/>
      <w:iCs/>
      <w:lang w:bidi="ar-EG"/>
    </w:rPr>
  </w:style>
  <w:style w:type="paragraph" w:customStyle="1" w:styleId="Chaptitle">
    <w:name w:val="Chap_title"/>
    <w:basedOn w:val="Agendaitem"/>
    <w:qFormat/>
    <w:rsid w:val="00AD5C6D"/>
    <w:pPr>
      <w:keepNext/>
      <w:keepLines/>
      <w:spacing w:before="120" w:after="480" w:line="192" w:lineRule="auto"/>
    </w:pPr>
    <w:rPr>
      <w:rFonts w:ascii="Times New Roman Bold" w:hAnsi="Times New Roman Bold"/>
      <w:b/>
      <w:bCs/>
    </w:rPr>
  </w:style>
  <w:style w:type="character" w:styleId="EndnoteReference">
    <w:name w:val="endnote reference"/>
    <w:basedOn w:val="DefaultParagraphFont"/>
    <w:rsid w:val="005102A0"/>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5A7A5E"/>
    <w:pPr>
      <w:keepNext/>
      <w:keepLines/>
      <w:tabs>
        <w:tab w:val="clear" w:pos="1134"/>
        <w:tab w:val="left" w:pos="794"/>
        <w:tab w:val="left" w:pos="1191"/>
        <w:tab w:val="left" w:pos="1588"/>
        <w:tab w:val="left" w:pos="1985"/>
      </w:tabs>
      <w:overflowPunct w:val="0"/>
      <w:autoSpaceDE w:val="0"/>
      <w:autoSpaceDN w:val="0"/>
      <w:adjustRightInd w:val="0"/>
      <w:spacing w:before="300" w:after="120"/>
      <w:jc w:val="center"/>
      <w:textAlignment w:val="baseline"/>
    </w:pPr>
  </w:style>
  <w:style w:type="paragraph" w:customStyle="1" w:styleId="Figuretitle">
    <w:name w:val="Figure_title"/>
    <w:qFormat/>
    <w:rsid w:val="005A7A5E"/>
    <w:pPr>
      <w:keepNext/>
      <w:keepLines/>
      <w:bidi/>
      <w:spacing w:before="120" w:after="30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982A75"/>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81483A"/>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FF369A"/>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81483A"/>
    <w:pPr>
      <w:keepNext/>
      <w:keepLines/>
      <w:spacing w:before="360" w:after="120"/>
      <w:jc w:val="center"/>
    </w:pPr>
    <w:rPr>
      <w:sz w:val="28"/>
      <w:szCs w:val="40"/>
      <w:lang w:bidi="ar-EG"/>
    </w:rPr>
  </w:style>
  <w:style w:type="character" w:customStyle="1" w:styleId="ReasonsChar">
    <w:name w:val="Reasons Char"/>
    <w:basedOn w:val="DefaultParagraphFont"/>
    <w:link w:val="Reasons"/>
    <w:rsid w:val="003C38F9"/>
    <w:rPr>
      <w:rFonts w:ascii="Times New Roman Bold" w:eastAsia="Times New Roman" w:hAnsi="Times New Roman Bold" w:cs="Traditional Arabic"/>
      <w:b/>
      <w:bCs/>
      <w:szCs w:val="30"/>
      <w:lang w:eastAsia="en-US"/>
    </w:rPr>
  </w:style>
  <w:style w:type="paragraph" w:customStyle="1" w:styleId="ResNo">
    <w:name w:val="Res_No"/>
    <w:basedOn w:val="Normal"/>
    <w:next w:val="Normal"/>
    <w:link w:val="ResNoChar"/>
    <w:rsid w:val="00CD098D"/>
    <w:pPr>
      <w:keepNext/>
      <w:keepLines/>
      <w:spacing w:before="360" w:after="120"/>
      <w:jc w:val="center"/>
    </w:pPr>
    <w:rPr>
      <w:sz w:val="28"/>
      <w:szCs w:val="40"/>
      <w:lang w:bidi="ar-EG"/>
    </w:rPr>
  </w:style>
  <w:style w:type="character" w:customStyle="1" w:styleId="ResNoChar">
    <w:name w:val="Res_No Char"/>
    <w:basedOn w:val="DefaultParagraphFont"/>
    <w:link w:val="ResNo"/>
    <w:rsid w:val="00CD098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F55133"/>
  </w:style>
  <w:style w:type="character" w:customStyle="1" w:styleId="RestitleChar">
    <w:name w:val="Res_title Char"/>
    <w:basedOn w:val="AnnextitleChar"/>
    <w:link w:val="Restitle"/>
    <w:rsid w:val="00F55133"/>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3607AA"/>
    <w:pPr>
      <w:keepNext/>
      <w:spacing w:before="360" w:after="120"/>
      <w:jc w:val="center"/>
    </w:pPr>
    <w:rPr>
      <w:rFonts w:ascii="Times New Roman Bold" w:hAnsi="Times New Roman Bold"/>
      <w:b/>
      <w:bCs/>
      <w:sz w:val="24"/>
      <w:szCs w:val="32"/>
      <w:lang w:bidi="ar-EG"/>
    </w:rPr>
  </w:style>
  <w:style w:type="character" w:customStyle="1" w:styleId="Section1Char">
    <w:name w:val="Section_1 Char"/>
    <w:link w:val="Section1"/>
    <w:rsid w:val="003607AA"/>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D47467"/>
    <w:pPr>
      <w:tabs>
        <w:tab w:val="clear" w:pos="1134"/>
        <w:tab w:val="center" w:pos="4820"/>
      </w:tabs>
      <w:bidi w:val="0"/>
      <w:spacing w:before="240"/>
    </w:pPr>
    <w:rPr>
      <w:rFonts w:ascii="Times New Roman italic" w:hAnsi="Times New Roman italic"/>
      <w:b w:val="0"/>
      <w:bCs w:val="0"/>
      <w:i/>
      <w:iCs/>
      <w:lang w:val="en-GB" w:bidi="ar-SA"/>
    </w:rPr>
  </w:style>
  <w:style w:type="paragraph" w:customStyle="1" w:styleId="Section3">
    <w:name w:val="Section_3‎"/>
    <w:qFormat/>
    <w:rsid w:val="00963F18"/>
    <w:pPr>
      <w:keepNext/>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341E03"/>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C54EB6"/>
    <w:pPr>
      <w:tabs>
        <w:tab w:val="clear" w:pos="1134"/>
        <w:tab w:val="left" w:pos="283"/>
        <w:tab w:val="left" w:pos="1531"/>
        <w:tab w:val="left" w:pos="2041"/>
      </w:tabs>
      <w:overflowPunct w:val="0"/>
      <w:autoSpaceDE w:val="0"/>
      <w:autoSpaceDN w:val="0"/>
      <w:adjustRightInd w:val="0"/>
      <w:spacing w:before="80"/>
      <w:ind w:left="567" w:hanging="567"/>
      <w:textAlignment w:val="baseline"/>
    </w:pPr>
    <w:rPr>
      <w:sz w:val="20"/>
      <w:szCs w:val="26"/>
      <w:lang w:eastAsia="zh-CN" w:bidi="ar-EG"/>
    </w:rPr>
  </w:style>
  <w:style w:type="character" w:customStyle="1" w:styleId="TablelegendChar">
    <w:name w:val="Table_legend Char"/>
    <w:link w:val="Tablelegend0"/>
    <w:rsid w:val="00C54EB6"/>
    <w:rPr>
      <w:rFonts w:ascii="Times New Roman" w:eastAsia="Times New Roman" w:hAnsi="Times New Roman" w:cs="Traditional Arabic"/>
      <w:sz w:val="20"/>
      <w:szCs w:val="26"/>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C900E5"/>
    <w:pPr>
      <w:keepNext/>
      <w:jc w:val="center"/>
    </w:pPr>
    <w:rPr>
      <w:rFonts w:ascii="Times New Roman italic" w:hAnsi="Times New Roman italic"/>
      <w:i/>
      <w:iCs/>
    </w:rPr>
  </w:style>
  <w:style w:type="paragraph" w:customStyle="1" w:styleId="Resref">
    <w:name w:val="Res_ref"/>
    <w:basedOn w:val="Recref"/>
    <w:qFormat/>
    <w:rsid w:val="00CD098D"/>
    <w:pPr>
      <w:spacing w:after="120"/>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customStyle="1" w:styleId="Appendixref">
    <w:name w:val="Appendix_ref"/>
    <w:basedOn w:val="Annexref"/>
    <w:qFormat/>
    <w:rsid w:val="00CF4E88"/>
  </w:style>
  <w:style w:type="paragraph" w:customStyle="1" w:styleId="TopHeader">
    <w:name w:val="TopHeader"/>
    <w:basedOn w:val="Normal"/>
    <w:rsid w:val="00597885"/>
    <w:pPr>
      <w:spacing w:before="160"/>
      <w:jc w:val="left"/>
    </w:pPr>
    <w:rPr>
      <w:rFonts w:ascii="Verdana Bold" w:hAnsi="Verdana Bold"/>
      <w:b/>
      <w:bCs/>
      <w:sz w:val="24"/>
      <w:szCs w:val="36"/>
      <w:lang w:bidi="ar-EG"/>
    </w:rPr>
  </w:style>
  <w:style w:type="paragraph" w:customStyle="1" w:styleId="TopHeader2">
    <w:name w:val="TopHeader2"/>
    <w:basedOn w:val="Normal"/>
    <w:rsid w:val="00597885"/>
    <w:pPr>
      <w:spacing w:before="80"/>
      <w:jc w:val="left"/>
    </w:pPr>
    <w:rPr>
      <w:rFonts w:ascii="Verdana Bold" w:hAnsi="Verdana Bold"/>
      <w:b/>
      <w:bCs/>
      <w:sz w:val="20"/>
      <w:szCs w:val="32"/>
      <w:lang w:bidi="ar-EG"/>
    </w:rPr>
  </w:style>
  <w:style w:type="paragraph" w:customStyle="1" w:styleId="Docnumber">
    <w:name w:val="Docnumber"/>
    <w:basedOn w:val="Normal"/>
    <w:rsid w:val="008D2BF5"/>
    <w:pPr>
      <w:spacing w:before="0" w:line="400" w:lineRule="exact"/>
      <w:jc w:val="left"/>
    </w:pPr>
    <w:rPr>
      <w:rFonts w:ascii="Verdana Bold" w:hAnsi="Verdana Bold"/>
      <w:b/>
      <w:bCs/>
      <w:sz w:val="19"/>
      <w:lang w:bidi="ar-EG"/>
    </w:rPr>
  </w:style>
  <w:style w:type="table" w:styleId="TableGrid">
    <w:name w:val="Table Grid"/>
    <w:basedOn w:val="TableNormal"/>
    <w:rsid w:val="004F3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qFormat/>
    <w:rsid w:val="00795EF3"/>
    <w:pPr>
      <w:keepNext/>
      <w:keepLines/>
      <w:spacing w:before="480" w:after="240"/>
      <w:jc w:val="center"/>
    </w:pPr>
    <w:rPr>
      <w:b/>
      <w:bCs/>
      <w:sz w:val="28"/>
      <w:szCs w:val="40"/>
    </w:rPr>
  </w:style>
  <w:style w:type="paragraph" w:customStyle="1" w:styleId="Reftext">
    <w:name w:val="Ref_text"/>
    <w:basedOn w:val="Normal"/>
    <w:rsid w:val="00795EF3"/>
    <w:pPr>
      <w:ind w:left="794" w:right="794" w:hanging="794"/>
    </w:pPr>
  </w:style>
  <w:style w:type="paragraph" w:customStyle="1" w:styleId="Tabletext0">
    <w:name w:val="Table text"/>
    <w:basedOn w:val="Normal"/>
    <w:autoRedefine/>
    <w:qFormat/>
    <w:rsid w:val="00795EF3"/>
    <w:pPr>
      <w:tabs>
        <w:tab w:val="clear" w:pos="1134"/>
      </w:tabs>
      <w:overflowPunct w:val="0"/>
      <w:autoSpaceDE w:val="0"/>
      <w:autoSpaceDN w:val="0"/>
      <w:adjustRightInd w:val="0"/>
      <w:spacing w:before="60" w:after="60" w:line="280" w:lineRule="exact"/>
      <w:jc w:val="left"/>
      <w:textAlignment w:val="baseline"/>
    </w:pPr>
    <w:rPr>
      <w:sz w:val="20"/>
      <w:szCs w:val="26"/>
      <w:lang w:val="fr-FR" w:bidi="ar-EG"/>
    </w:rPr>
  </w:style>
  <w:style w:type="paragraph" w:styleId="ListParagraph">
    <w:name w:val="List Paragraph"/>
    <w:basedOn w:val="Normal"/>
    <w:uiPriority w:val="34"/>
    <w:qFormat/>
    <w:rsid w:val="00795EF3"/>
    <w:pPr>
      <w:ind w:left="720"/>
      <w:contextualSpacing/>
    </w:pPr>
  </w:style>
  <w:style w:type="character" w:customStyle="1" w:styleId="NoteChar">
    <w:name w:val="Note Char"/>
    <w:basedOn w:val="DefaultParagraphFont"/>
    <w:link w:val="Note"/>
    <w:rsid w:val="00010D1D"/>
    <w:rPr>
      <w:rFonts w:ascii="Times New Roman Bold" w:eastAsia="Times New Roman" w:hAnsi="Times New Roman Bold" w:cs="Traditional Arabic"/>
      <w:b/>
      <w:bCs/>
      <w:sz w:val="20"/>
      <w:szCs w:val="26"/>
      <w:lang w:eastAsia="en-US" w:bidi="ar-EG"/>
    </w:rPr>
  </w:style>
  <w:style w:type="character" w:customStyle="1" w:styleId="HeadingbChar">
    <w:name w:val="Heading_b Char"/>
    <w:basedOn w:val="DefaultParagraphFont"/>
    <w:link w:val="Headingb"/>
    <w:rsid w:val="00795EF3"/>
    <w:rPr>
      <w:rFonts w:ascii="Times New Roman Bold" w:eastAsia="Times New Roman" w:hAnsi="Times New Roman Bold" w:cs="Traditional Arabic"/>
      <w:b/>
      <w:bCs/>
      <w:kern w:val="14"/>
      <w:sz w:val="24"/>
      <w:szCs w:val="32"/>
      <w:lang w:eastAsia="en-US" w:bidi="ar-EG"/>
    </w:rPr>
  </w:style>
  <w:style w:type="paragraph" w:styleId="Index1">
    <w:name w:val="index 1"/>
    <w:basedOn w:val="Normal"/>
    <w:next w:val="Normal"/>
    <w:rsid w:val="00795EF3"/>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tu-t/workprog/wp_search.aspx?sg=13" TargetMode="External"/><Relationship Id="rId18" Type="http://schemas.openxmlformats.org/officeDocument/2006/relationships/hyperlink" Target="http://www.itu.int/itu-t/workprog/wp_search.aspx?sg=13" TargetMode="External"/><Relationship Id="rId26" Type="http://schemas.openxmlformats.org/officeDocument/2006/relationships/hyperlink" Target="http://www.itu.int/ITU-T/workprog/wp_search.aspx?Q=19/13" TargetMode="External"/><Relationship Id="rId3" Type="http://schemas.openxmlformats.org/officeDocument/2006/relationships/customXml" Target="../customXml/item3.xml"/><Relationship Id="rId21" Type="http://schemas.openxmlformats.org/officeDocument/2006/relationships/hyperlink" Target="http://www.itu.int/ITU-T/workprog/wp1_search.aspx?Q=1/13" TargetMode="External"/><Relationship Id="rId7" Type="http://schemas.openxmlformats.org/officeDocument/2006/relationships/webSettings" Target="webSettings.xml"/><Relationship Id="rId12" Type="http://schemas.openxmlformats.org/officeDocument/2006/relationships/hyperlink" Target="http://www.itu.int/itu-t/workprog/wp_search.aspx?sg=13" TargetMode="External"/><Relationship Id="rId17" Type="http://schemas.openxmlformats.org/officeDocument/2006/relationships/hyperlink" Target="http://www.itu.int/ITU-T/workprog/wp_search.aspx?Q=13/13" TargetMode="External"/><Relationship Id="rId25" Type="http://schemas.openxmlformats.org/officeDocument/2006/relationships/hyperlink" Target="http://www.itu.int/ITU-T/workprog/wp_search.aspx?Q=18/13" TargetMode="External"/><Relationship Id="rId2" Type="http://schemas.openxmlformats.org/officeDocument/2006/relationships/customXml" Target="../customXml/item2.xml"/><Relationship Id="rId16" Type="http://schemas.openxmlformats.org/officeDocument/2006/relationships/hyperlink" Target="http://www.itu.int/ITU-T/workprog/wp_search.aspx?Q=15/13" TargetMode="External"/><Relationship Id="rId20" Type="http://schemas.openxmlformats.org/officeDocument/2006/relationships/hyperlink" Target="http://www.itu.int/ITU-T/workprog/wp_search.aspx?Q=16/1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itu.int/ITU-T/workprog/wp_search.aspx?isn_sg=1756&amp;isn_qu=2000" TargetMode="External"/><Relationship Id="rId5" Type="http://schemas.openxmlformats.org/officeDocument/2006/relationships/styles" Target="styles.xml"/><Relationship Id="rId15" Type="http://schemas.openxmlformats.org/officeDocument/2006/relationships/hyperlink" Target="http://www.itu.int/itu-t/workprog/wp_search.aspx?sg=13" TargetMode="External"/><Relationship Id="rId23" Type="http://schemas.openxmlformats.org/officeDocument/2006/relationships/hyperlink" Target="http://www.itu.int/itu-t/workprog/wp_search.aspx?sg=13"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itu.int/ITU-T/workprog/wp_search.aspx?Q=11/13"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t/workprog/wp_search.aspx?sg=13" TargetMode="External"/><Relationship Id="rId22" Type="http://schemas.openxmlformats.org/officeDocument/2006/relationships/hyperlink" Target="http://www.itu.int/itu-t/workprog/wp_search.aspx?sg=13"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Leo.Lehman@bakom.admin.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WTSA-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6ccb226-76c8-4b95-9c71-7cb3ef55d78f">Documents Proposals Manager (DPM)</DPM_x0020_Author>
    <DPM_x0020_File_x0020_name xmlns="d6ccb226-76c8-4b95-9c71-7cb3ef55d78f">T13-WTSA.16-C-0000!!MSW-A</DPM_x0020_File_x0020_name>
    <DPM_x0020_Version xmlns="d6ccb226-76c8-4b95-9c71-7cb3ef55d78f">DPM_v2016.9.28.1_prod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6ccb226-76c8-4b95-9c71-7cb3ef55d78f" targetNamespace="http://schemas.microsoft.com/office/2006/metadata/properties" ma:root="true" ma:fieldsID="d41af5c836d734370eb92e7ee5f83852" ns2:_="" ns3:_="">
    <xsd:import namespace="996b2e75-67fd-4955-a3b0-5ab9934cb50b"/>
    <xsd:import namespace="d6ccb226-76c8-4b95-9c71-7cb3ef55d7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6ccb226-76c8-4b95-9c71-7cb3ef55d7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6ccb226-76c8-4b95-9c71-7cb3ef55d78f"/>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6ccb226-76c8-4b95-9c71-7cb3ef55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70041-3DAD-4162-B991-CA840181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PA_WTSA-16.dotx</Template>
  <TotalTime>308</TotalTime>
  <Pages>33</Pages>
  <Words>9646</Words>
  <Characters>54988</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DPM_v2016.9.28.1_prod</cp:keywords>
  <dc:description>Template used by DPM and CPI for the WTSA-16</dc:description>
  <cp:lastModifiedBy>Awad, Samy</cp:lastModifiedBy>
  <cp:revision>176</cp:revision>
  <cp:lastPrinted>2016-06-07T13:25:00Z</cp:lastPrinted>
  <dcterms:created xsi:type="dcterms:W3CDTF">2016-10-12T13:14:00Z</dcterms:created>
  <dcterms:modified xsi:type="dcterms:W3CDTF">2016-10-13T14:06:00Z</dcterms:modified>
  <cp:category>Conference document</cp:category>
</cp:coreProperties>
</file>