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RPr="00584B15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584B15" w:rsidRDefault="009759FE" w:rsidP="00BE136F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584B15">
              <w:rPr>
                <w:noProof/>
                <w:lang w:val="en-US" w:eastAsia="zh-CN"/>
              </w:rPr>
              <w:drawing>
                <wp:inline distT="0" distB="0" distL="0" distR="0" wp14:anchorId="06E3A48F" wp14:editId="662CB353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584B15" w:rsidRDefault="009759FE" w:rsidP="00BE136F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584B15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584B15" w:rsidRDefault="009759FE" w:rsidP="00BE136F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584B15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584B15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584B15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584B15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584B15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584B15" w:rsidRDefault="009759FE" w:rsidP="00BE136F">
            <w:pPr>
              <w:spacing w:after="160"/>
              <w:jc w:val="right"/>
              <w:rPr>
                <w:sz w:val="22"/>
                <w:szCs w:val="22"/>
              </w:rPr>
            </w:pPr>
            <w:r w:rsidRPr="00584B15">
              <w:rPr>
                <w:noProof/>
                <w:lang w:val="en-US" w:eastAsia="zh-CN"/>
              </w:rPr>
              <w:drawing>
                <wp:inline distT="0" distB="0" distL="0" distR="0" wp14:anchorId="5BE86BE4" wp14:editId="7E7FE384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584B15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584B15" w:rsidRDefault="009759FE" w:rsidP="00BE136F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584B15" w:rsidRDefault="009759FE" w:rsidP="00BE136F">
            <w:pPr>
              <w:spacing w:before="0"/>
              <w:rPr>
                <w:rFonts w:eastAsia="Times New Roman"/>
              </w:rPr>
            </w:pPr>
          </w:p>
        </w:tc>
      </w:tr>
      <w:tr w:rsidR="009759FE" w:rsidRPr="00584B15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584B15" w:rsidRDefault="009759FE" w:rsidP="00BE136F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584B15" w:rsidRDefault="009759FE" w:rsidP="00BE136F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584B15" w:rsidTr="00E2414B">
        <w:trPr>
          <w:cantSplit/>
        </w:trPr>
        <w:tc>
          <w:tcPr>
            <w:tcW w:w="6614" w:type="dxa"/>
            <w:gridSpan w:val="2"/>
          </w:tcPr>
          <w:p w:rsidR="000A3B30" w:rsidRPr="00584B15" w:rsidRDefault="000A3B30" w:rsidP="00BE136F">
            <w:pPr>
              <w:spacing w:before="0"/>
              <w:rPr>
                <w:sz w:val="22"/>
                <w:szCs w:val="22"/>
              </w:rPr>
            </w:pPr>
            <w:r w:rsidRPr="00584B15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584B15" w:rsidRDefault="000A3B30" w:rsidP="00BE136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584B15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BE2CD8" w:rsidRPr="00584B15">
              <w:rPr>
                <w:rFonts w:ascii="Verdana" w:hAnsi="Verdana"/>
                <w:b/>
                <w:sz w:val="20"/>
              </w:rPr>
              <w:t xml:space="preserve"> 46</w:t>
            </w:r>
            <w:r w:rsidRPr="00584B15">
              <w:rPr>
                <w:rFonts w:ascii="Verdana" w:hAnsi="Verdana"/>
                <w:b/>
                <w:sz w:val="20"/>
              </w:rPr>
              <w:t>(Add.18)-C</w:t>
            </w:r>
          </w:p>
        </w:tc>
      </w:tr>
      <w:tr w:rsidR="000A3B30" w:rsidRPr="00584B15" w:rsidTr="00E2414B">
        <w:trPr>
          <w:cantSplit/>
        </w:trPr>
        <w:tc>
          <w:tcPr>
            <w:tcW w:w="6614" w:type="dxa"/>
            <w:gridSpan w:val="2"/>
          </w:tcPr>
          <w:p w:rsidR="000A3B30" w:rsidRPr="00584B15" w:rsidRDefault="000A3B30" w:rsidP="00BE136F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584B15" w:rsidRDefault="000A3B30" w:rsidP="00BE136F">
            <w:pPr>
              <w:spacing w:before="0"/>
              <w:rPr>
                <w:rFonts w:ascii="Verdana" w:hAnsi="Verdana"/>
                <w:sz w:val="20"/>
              </w:rPr>
            </w:pPr>
            <w:r w:rsidRPr="00584B15">
              <w:rPr>
                <w:rFonts w:ascii="Verdana" w:hAnsi="Verdana"/>
                <w:b/>
                <w:bCs/>
                <w:sz w:val="20"/>
              </w:rPr>
              <w:t>2016</w:t>
            </w:r>
            <w:r w:rsidRPr="00584B15">
              <w:rPr>
                <w:rFonts w:ascii="Verdana" w:hAnsi="Verdana"/>
                <w:b/>
                <w:bCs/>
                <w:sz w:val="20"/>
              </w:rPr>
              <w:t>年</w:t>
            </w:r>
            <w:r w:rsidRPr="00584B15">
              <w:rPr>
                <w:rFonts w:ascii="Verdana" w:hAnsi="Verdana"/>
                <w:b/>
                <w:bCs/>
                <w:sz w:val="20"/>
              </w:rPr>
              <w:t>9</w:t>
            </w:r>
            <w:r w:rsidRPr="00584B15">
              <w:rPr>
                <w:rFonts w:ascii="Verdana" w:hAnsi="Verdana"/>
                <w:b/>
                <w:bCs/>
                <w:sz w:val="20"/>
              </w:rPr>
              <w:t>月</w:t>
            </w:r>
            <w:r w:rsidRPr="00584B15">
              <w:rPr>
                <w:rFonts w:ascii="Verdana" w:hAnsi="Verdana"/>
                <w:b/>
                <w:bCs/>
                <w:sz w:val="20"/>
              </w:rPr>
              <w:t>22</w:t>
            </w:r>
            <w:r w:rsidRPr="00584B15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RPr="00584B15" w:rsidTr="00E2414B">
        <w:trPr>
          <w:cantSplit/>
        </w:trPr>
        <w:tc>
          <w:tcPr>
            <w:tcW w:w="6614" w:type="dxa"/>
            <w:gridSpan w:val="2"/>
          </w:tcPr>
          <w:p w:rsidR="000A3B30" w:rsidRPr="00584B15" w:rsidRDefault="000A3B30" w:rsidP="00BE136F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584B15" w:rsidRDefault="000A3B30" w:rsidP="00BE136F">
            <w:pPr>
              <w:spacing w:before="0"/>
              <w:rPr>
                <w:rFonts w:ascii="Verdana" w:hAnsi="Verdana"/>
                <w:sz w:val="20"/>
              </w:rPr>
            </w:pPr>
            <w:r w:rsidRPr="00584B15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RPr="00584B15" w:rsidTr="00E2414B">
        <w:trPr>
          <w:cantSplit/>
        </w:trPr>
        <w:tc>
          <w:tcPr>
            <w:tcW w:w="9811" w:type="dxa"/>
            <w:gridSpan w:val="3"/>
          </w:tcPr>
          <w:p w:rsidR="009D164C" w:rsidRPr="00584B15" w:rsidRDefault="009D164C" w:rsidP="00BE136F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584B15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584B15" w:rsidRDefault="000A3B30" w:rsidP="00BE136F">
            <w:pPr>
              <w:pStyle w:val="Source"/>
              <w:rPr>
                <w:lang w:eastAsia="zh-CN"/>
              </w:rPr>
            </w:pPr>
            <w:r w:rsidRPr="00584B15">
              <w:rPr>
                <w:lang w:eastAsia="zh-CN"/>
              </w:rPr>
              <w:t>美洲国家电信委员会（</w:t>
            </w:r>
            <w:r w:rsidRPr="00584B15">
              <w:rPr>
                <w:lang w:eastAsia="zh-CN"/>
              </w:rPr>
              <w:t>CITEL</w:t>
            </w:r>
            <w:r w:rsidRPr="00584B15">
              <w:rPr>
                <w:lang w:eastAsia="zh-CN"/>
              </w:rPr>
              <w:t>）成员国</w:t>
            </w:r>
          </w:p>
        </w:tc>
      </w:tr>
      <w:tr w:rsidR="000A3B30" w:rsidRPr="00584B15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584B15" w:rsidRDefault="00116453" w:rsidP="00BE136F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</w:t>
            </w:r>
            <w:r>
              <w:rPr>
                <w:rFonts w:hint="eastAsia"/>
                <w:lang w:eastAsia="zh-CN"/>
              </w:rPr>
              <w:t>第</w:t>
            </w:r>
            <w:r w:rsidR="000A3B30" w:rsidRPr="00584B15">
              <w:rPr>
                <w:lang w:eastAsia="zh-CN"/>
              </w:rPr>
              <w:t>[IAP-7]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新决议</w:t>
            </w:r>
            <w:r w:rsidR="00BE136F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“接纳</w:t>
            </w:r>
            <w:r>
              <w:rPr>
                <w:lang w:eastAsia="zh-CN"/>
              </w:rPr>
              <w:t>中小企业参加国际电联电信标准化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lang w:eastAsia="zh-CN"/>
              </w:rPr>
              <w:t>工作</w:t>
            </w:r>
            <w:r>
              <w:rPr>
                <w:rFonts w:hint="eastAsia"/>
                <w:lang w:eastAsia="zh-CN"/>
              </w:rPr>
              <w:t>”的</w:t>
            </w:r>
            <w:r>
              <w:rPr>
                <w:lang w:eastAsia="zh-CN"/>
              </w:rPr>
              <w:t>提案</w:t>
            </w:r>
          </w:p>
        </w:tc>
      </w:tr>
      <w:tr w:rsidR="000A3B30" w:rsidRPr="00584B15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584B15" w:rsidRDefault="000A3B30" w:rsidP="00BE136F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RPr="00584B15" w:rsidTr="00E2414B">
        <w:trPr>
          <w:cantSplit/>
        </w:trPr>
        <w:tc>
          <w:tcPr>
            <w:tcW w:w="9811" w:type="dxa"/>
            <w:gridSpan w:val="3"/>
          </w:tcPr>
          <w:p w:rsidR="000A3B30" w:rsidRPr="00584B15" w:rsidRDefault="000A3B30" w:rsidP="00BE136F">
            <w:pPr>
              <w:pStyle w:val="Agendaitem"/>
            </w:pPr>
          </w:p>
        </w:tc>
      </w:tr>
    </w:tbl>
    <w:p w:rsidR="003556C0" w:rsidRPr="00584B15" w:rsidRDefault="003556C0" w:rsidP="00BE136F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4B0957" w:rsidRPr="00584B15" w:rsidTr="00BE136F">
        <w:trPr>
          <w:cantSplit/>
        </w:trPr>
        <w:tc>
          <w:tcPr>
            <w:tcW w:w="993" w:type="dxa"/>
          </w:tcPr>
          <w:p w:rsidR="004B0957" w:rsidRPr="00584B15" w:rsidRDefault="004B0957" w:rsidP="00BE136F">
            <w:pPr>
              <w:rPr>
                <w:rFonts w:hint="eastAsia"/>
                <w:lang w:eastAsia="zh-CN"/>
              </w:rPr>
            </w:pPr>
            <w:proofErr w:type="spellStart"/>
            <w:r w:rsidRPr="00584B15">
              <w:rPr>
                <w:rFonts w:hint="eastAsia"/>
                <w:b/>
                <w:bCs/>
              </w:rPr>
              <w:t>摘要</w:t>
            </w:r>
            <w:proofErr w:type="spellEnd"/>
            <w:r w:rsidR="00BE136F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eastAsiaTheme="minorEastAsia"/>
              <w:color w:val="000000"/>
              <w:lang w:val="en-US" w:eastAsia="zh-CN"/>
            </w:rPr>
            <w:alias w:val="Abstract"/>
            <w:tag w:val="Abstract"/>
            <w:id w:val="318765851"/>
            <w:placeholder>
              <w:docPart w:val="261237223311472BB2AC4BA6E2896EC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4B0957" w:rsidRPr="00584B15" w:rsidRDefault="00116453" w:rsidP="00BE136F">
                <w:pPr>
                  <w:rPr>
                    <w:rFonts w:eastAsia="Times New Roman"/>
                    <w:color w:val="000000"/>
                    <w:lang w:eastAsia="zh-CN"/>
                  </w:rPr>
                </w:pPr>
                <w:r w:rsidRPr="00116453">
                  <w:rPr>
                    <w:rFonts w:eastAsiaTheme="minorEastAsia" w:hint="eastAsia"/>
                    <w:color w:val="000000"/>
                    <w:lang w:val="en-US" w:eastAsia="zh-CN"/>
                  </w:rPr>
                  <w:t>本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文稿</w:t>
                </w:r>
                <w:r w:rsidRPr="00116453">
                  <w:rPr>
                    <w:rFonts w:eastAsiaTheme="minorEastAsia"/>
                    <w:color w:val="000000"/>
                    <w:lang w:val="en-US" w:eastAsia="zh-CN"/>
                  </w:rPr>
                  <w:t>介绍了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有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关</w:t>
                </w:r>
                <w:r w:rsidRPr="00116453">
                  <w:rPr>
                    <w:rFonts w:eastAsiaTheme="minorEastAsia" w:hint="eastAsia"/>
                    <w:color w:val="000000"/>
                    <w:lang w:val="en-US" w:eastAsia="zh-CN"/>
                  </w:rPr>
                  <w:t>接纳中小企业参加国际电联电信标准化部门工作的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新决议提案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。</w:t>
                </w:r>
              </w:p>
            </w:tc>
          </w:sdtContent>
        </w:sdt>
      </w:tr>
    </w:tbl>
    <w:p w:rsidR="005C7B12" w:rsidRPr="00584B15" w:rsidRDefault="005C7B12" w:rsidP="00BE136F">
      <w:pPr>
        <w:rPr>
          <w:lang w:eastAsia="zh-CN"/>
        </w:rPr>
      </w:pPr>
    </w:p>
    <w:p w:rsidR="00502B2E" w:rsidRPr="00584B15" w:rsidRDefault="00502B2E" w:rsidP="00BE136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584B15">
        <w:rPr>
          <w:lang w:eastAsia="zh-CN"/>
        </w:rPr>
        <w:br w:type="page"/>
      </w:r>
    </w:p>
    <w:p w:rsidR="00A06688" w:rsidRPr="00584B15" w:rsidRDefault="001E0AA0" w:rsidP="00BE136F">
      <w:pPr>
        <w:pStyle w:val="Proposal"/>
        <w:rPr>
          <w:lang w:eastAsia="zh-CN"/>
        </w:rPr>
      </w:pPr>
      <w:r w:rsidRPr="00584B15">
        <w:rPr>
          <w:lang w:eastAsia="zh-CN"/>
        </w:rPr>
        <w:lastRenderedPageBreak/>
        <w:t>ADD</w:t>
      </w:r>
      <w:r w:rsidRPr="00584B15">
        <w:rPr>
          <w:lang w:eastAsia="zh-CN"/>
        </w:rPr>
        <w:tab/>
        <w:t>IAP/46A18/1</w:t>
      </w:r>
    </w:p>
    <w:p w:rsidR="00B94691" w:rsidRPr="00584B15" w:rsidRDefault="00116453" w:rsidP="00BE136F">
      <w:pPr>
        <w:keepNext/>
        <w:keepLines/>
        <w:spacing w:before="480"/>
        <w:jc w:val="center"/>
        <w:rPr>
          <w:rFonts w:eastAsia="Times New Roman" w:hAnsi="Times New Roman Bold"/>
          <w:sz w:val="28"/>
          <w:lang w:eastAsia="zh-CN"/>
        </w:rPr>
      </w:pPr>
      <w:bookmarkStart w:id="0" w:name="lt_pId021"/>
      <w:r>
        <w:rPr>
          <w:rFonts w:eastAsiaTheme="minorEastAsia" w:hAnsi="Times New Roman Bold" w:hint="eastAsia"/>
          <w:sz w:val="28"/>
          <w:lang w:eastAsia="zh-CN"/>
        </w:rPr>
        <w:t>新</w:t>
      </w:r>
      <w:r>
        <w:rPr>
          <w:rFonts w:eastAsiaTheme="minorEastAsia" w:hAnsi="Times New Roman Bold"/>
          <w:sz w:val="28"/>
          <w:lang w:eastAsia="zh-CN"/>
        </w:rPr>
        <w:t>决议草案</w:t>
      </w:r>
      <w:bookmarkEnd w:id="0"/>
    </w:p>
    <w:p w:rsidR="00B94691" w:rsidRPr="00584B15" w:rsidRDefault="00116453" w:rsidP="00BE136F">
      <w:pPr>
        <w:keepNext/>
        <w:keepLines/>
        <w:spacing w:before="240"/>
        <w:jc w:val="center"/>
        <w:rPr>
          <w:rFonts w:ascii="Times New Roman Bold" w:eastAsia="Times New Roman" w:hAnsi="Times New Roman Bold" w:cs="Times New Roman Bold"/>
          <w:b/>
          <w:bCs/>
          <w:sz w:val="28"/>
          <w:lang w:eastAsia="zh-CN"/>
        </w:rPr>
      </w:pPr>
      <w:bookmarkStart w:id="1" w:name="lt_pId022"/>
      <w:r w:rsidRPr="00116453">
        <w:rPr>
          <w:rFonts w:ascii="SimSun" w:hAnsi="SimSun" w:cs="SimSun" w:hint="eastAsia"/>
          <w:b/>
          <w:bCs/>
          <w:sz w:val="28"/>
          <w:lang w:eastAsia="zh-CN"/>
        </w:rPr>
        <w:t>接纳中小企业</w:t>
      </w:r>
      <w:r w:rsidRPr="00B81362">
        <w:rPr>
          <w:rFonts w:ascii="Times New Roman Bold" w:eastAsia="Times New Roman" w:hAnsi="Times New Roman Bold" w:cs="Times New Roman Bold"/>
          <w:b/>
          <w:bCs/>
          <w:position w:val="6"/>
          <w:sz w:val="18"/>
          <w:szCs w:val="18"/>
          <w:lang w:val="es-ES_tradnl" w:eastAsia="en-AU"/>
        </w:rPr>
        <w:footnoteReference w:id="1"/>
      </w:r>
      <w:r w:rsidRPr="00116453">
        <w:rPr>
          <w:rFonts w:ascii="SimSun" w:hAnsi="SimSun" w:cs="SimSun" w:hint="eastAsia"/>
          <w:b/>
          <w:bCs/>
          <w:sz w:val="28"/>
          <w:lang w:eastAsia="zh-CN"/>
        </w:rPr>
        <w:t>参加国际电联电信标准化部门工作</w:t>
      </w:r>
      <w:bookmarkEnd w:id="1"/>
    </w:p>
    <w:p w:rsidR="00B94691" w:rsidRPr="00053EAD" w:rsidRDefault="00116453" w:rsidP="00BE136F">
      <w:pPr>
        <w:keepNext/>
        <w:keepLines/>
        <w:jc w:val="center"/>
        <w:rPr>
          <w:rFonts w:asciiTheme="majorBidi" w:eastAsia="STKaiti" w:hAnsiTheme="majorBidi" w:cstheme="majorBidi"/>
          <w:i/>
          <w:lang w:eastAsia="zh-CN"/>
        </w:rPr>
      </w:pPr>
      <w:r w:rsidRPr="00053EAD">
        <w:rPr>
          <w:rFonts w:asciiTheme="majorBidi" w:eastAsia="STKaiti" w:hAnsiTheme="majorBidi" w:cstheme="majorBidi"/>
          <w:iCs/>
          <w:lang w:eastAsia="zh-CN"/>
        </w:rPr>
        <w:t>（</w:t>
      </w:r>
      <w:r w:rsidRPr="00053EAD">
        <w:rPr>
          <w:rFonts w:asciiTheme="majorBidi" w:eastAsia="STKaiti" w:hAnsiTheme="majorBidi" w:cstheme="majorBidi"/>
          <w:iCs/>
          <w:lang w:eastAsia="zh-CN"/>
        </w:rPr>
        <w:t>2016</w:t>
      </w:r>
      <w:r w:rsidRPr="00053EAD">
        <w:rPr>
          <w:rFonts w:asciiTheme="majorBidi" w:eastAsia="STKaiti" w:hAnsiTheme="majorBidi" w:cstheme="majorBidi"/>
          <w:iCs/>
          <w:lang w:eastAsia="zh-CN"/>
        </w:rPr>
        <w:t>年，哈马马特）</w:t>
      </w:r>
    </w:p>
    <w:p w:rsidR="00116453" w:rsidRDefault="00116453" w:rsidP="00BE136F">
      <w:pPr>
        <w:pStyle w:val="Normalaftertitle0"/>
        <w:rPr>
          <w:lang w:eastAsia="zh-CN"/>
        </w:rPr>
      </w:pPr>
      <w:r w:rsidRPr="006E784A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 w:rsidRPr="0021489B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</w:t>
      </w:r>
    </w:p>
    <w:p w:rsidR="00B94691" w:rsidRPr="00584B15" w:rsidRDefault="00116453" w:rsidP="00BE136F">
      <w:pPr>
        <w:keepNext/>
        <w:keepLines/>
        <w:spacing w:before="160"/>
        <w:ind w:left="1134"/>
        <w:rPr>
          <w:rFonts w:eastAsia="Times New Roman"/>
          <w:i/>
          <w:lang w:eastAsia="zh-CN"/>
        </w:rPr>
      </w:pPr>
      <w:r w:rsidRPr="00AB5B22">
        <w:rPr>
          <w:rFonts w:ascii="KaiTi" w:eastAsia="KaiTi" w:hAnsi="KaiTi" w:hint="eastAsia"/>
          <w:iCs/>
          <w:lang w:eastAsia="zh-CN"/>
        </w:rPr>
        <w:t>考虑到</w:t>
      </w:r>
    </w:p>
    <w:p w:rsidR="00B94691" w:rsidRPr="00053EAD" w:rsidRDefault="00B94691" w:rsidP="006D188D">
      <w:pPr>
        <w:rPr>
          <w:rFonts w:asciiTheme="majorBidi" w:eastAsia="Times New Roman" w:hAnsiTheme="majorBidi" w:cstheme="majorBidi"/>
          <w:lang w:eastAsia="zh-CN"/>
        </w:rPr>
      </w:pPr>
      <w:bookmarkStart w:id="2" w:name="lt_pId026"/>
      <w:r w:rsidRPr="00584B15">
        <w:rPr>
          <w:rFonts w:eastAsia="Times New Roman"/>
          <w:i/>
          <w:iCs/>
          <w:lang w:eastAsia="zh-CN"/>
        </w:rPr>
        <w:t>a)</w:t>
      </w:r>
      <w:bookmarkEnd w:id="2"/>
      <w:r w:rsidRPr="00584B15">
        <w:rPr>
          <w:rFonts w:eastAsia="Times New Roman"/>
          <w:lang w:eastAsia="zh-CN"/>
        </w:rPr>
        <w:tab/>
      </w:r>
      <w:bookmarkStart w:id="3" w:name="lt_pId027"/>
      <w:r w:rsidR="002D0304">
        <w:rPr>
          <w:rFonts w:eastAsiaTheme="minorEastAsia" w:hint="eastAsia"/>
          <w:lang w:eastAsia="zh-CN"/>
        </w:rPr>
        <w:t>关</w:t>
      </w:r>
      <w:r w:rsidR="002D0304">
        <w:rPr>
          <w:rFonts w:eastAsiaTheme="minorEastAsia"/>
          <w:lang w:eastAsia="zh-CN"/>
        </w:rPr>
        <w:t>于《国际电联</w:t>
      </w:r>
      <w:r w:rsidR="002D0304" w:rsidRPr="00584B15">
        <w:rPr>
          <w:rFonts w:eastAsia="Times New Roman"/>
          <w:lang w:eastAsia="zh-CN"/>
        </w:rPr>
        <w:t>2016-2019</w:t>
      </w:r>
      <w:r w:rsidR="002D0304">
        <w:rPr>
          <w:rFonts w:eastAsiaTheme="minorEastAsia" w:hint="eastAsia"/>
          <w:lang w:eastAsia="zh-CN"/>
        </w:rPr>
        <w:t>年</w:t>
      </w:r>
      <w:r w:rsidR="002D0304">
        <w:rPr>
          <w:rFonts w:eastAsiaTheme="minorEastAsia"/>
          <w:lang w:eastAsia="zh-CN"/>
        </w:rPr>
        <w:t>战略</w:t>
      </w:r>
      <w:r w:rsidR="002D0304">
        <w:rPr>
          <w:rFonts w:eastAsiaTheme="minorEastAsia" w:hint="eastAsia"/>
          <w:lang w:eastAsia="zh-CN"/>
        </w:rPr>
        <w:t>规划</w:t>
      </w:r>
      <w:r w:rsidR="002D0304">
        <w:rPr>
          <w:rFonts w:eastAsiaTheme="minorEastAsia"/>
          <w:lang w:eastAsia="zh-CN"/>
        </w:rPr>
        <w:t>》的</w:t>
      </w:r>
      <w:r w:rsidR="002D0304">
        <w:rPr>
          <w:rFonts w:eastAsiaTheme="minorEastAsia" w:hint="eastAsia"/>
          <w:lang w:eastAsia="zh-CN"/>
        </w:rPr>
        <w:t>全</w:t>
      </w:r>
      <w:r w:rsidR="002D0304">
        <w:rPr>
          <w:rFonts w:eastAsiaTheme="minorEastAsia"/>
          <w:lang w:eastAsia="zh-CN"/>
        </w:rPr>
        <w:t>权代表大会</w:t>
      </w:r>
      <w:r w:rsidR="002D0304">
        <w:rPr>
          <w:rFonts w:eastAsiaTheme="minorEastAsia" w:hint="eastAsia"/>
          <w:lang w:eastAsia="zh-CN"/>
        </w:rPr>
        <w:t>第</w:t>
      </w:r>
      <w:r w:rsidRPr="00584B15">
        <w:rPr>
          <w:rFonts w:eastAsia="Times New Roman"/>
          <w:lang w:eastAsia="zh-CN"/>
        </w:rPr>
        <w:t>71</w:t>
      </w:r>
      <w:r w:rsidR="002D0304">
        <w:rPr>
          <w:rFonts w:eastAsiaTheme="minorEastAsia" w:hint="eastAsia"/>
          <w:lang w:eastAsia="zh-CN"/>
        </w:rPr>
        <w:t>号</w:t>
      </w:r>
      <w:r w:rsidR="002D0304">
        <w:rPr>
          <w:rFonts w:eastAsiaTheme="minorEastAsia"/>
          <w:lang w:eastAsia="zh-CN"/>
        </w:rPr>
        <w:t>决议</w:t>
      </w:r>
      <w:r w:rsidR="002D0304">
        <w:rPr>
          <w:rFonts w:eastAsiaTheme="minorEastAsia" w:hint="eastAsia"/>
          <w:lang w:eastAsia="zh-CN"/>
        </w:rPr>
        <w:t>（</w:t>
      </w:r>
      <w:r w:rsidR="002D0304">
        <w:rPr>
          <w:rFonts w:eastAsiaTheme="minorEastAsia" w:hint="eastAsia"/>
          <w:lang w:eastAsia="zh-CN"/>
        </w:rPr>
        <w:t>2014</w:t>
      </w:r>
      <w:r w:rsidR="002D0304">
        <w:rPr>
          <w:rFonts w:eastAsiaTheme="minorEastAsia" w:hint="eastAsia"/>
          <w:lang w:eastAsia="zh-CN"/>
        </w:rPr>
        <w:t>年</w:t>
      </w:r>
      <w:r w:rsidR="002D0304">
        <w:rPr>
          <w:rFonts w:eastAsiaTheme="minorEastAsia"/>
          <w:lang w:eastAsia="zh-CN"/>
        </w:rPr>
        <w:t>，釜山，修订版</w:t>
      </w:r>
      <w:r w:rsidR="002D0304">
        <w:rPr>
          <w:rFonts w:eastAsiaTheme="minorEastAsia" w:hint="eastAsia"/>
          <w:lang w:eastAsia="zh-CN"/>
        </w:rPr>
        <w:t>）在</w:t>
      </w:r>
      <w:r w:rsidR="002D0304">
        <w:rPr>
          <w:rFonts w:eastAsiaTheme="minorEastAsia"/>
          <w:lang w:eastAsia="zh-CN"/>
        </w:rPr>
        <w:t>总体目标</w:t>
      </w:r>
      <w:r w:rsidR="002D0304">
        <w:rPr>
          <w:rFonts w:eastAsiaTheme="minorEastAsia" w:hint="eastAsia"/>
          <w:lang w:eastAsia="zh-CN"/>
        </w:rPr>
        <w:t>4</w:t>
      </w:r>
      <w:r w:rsidR="001A611A" w:rsidRPr="00584B15">
        <w:rPr>
          <w:rFonts w:ascii="SimSun" w:hAnsi="SimSun"/>
          <w:lang w:eastAsia="zh-CN"/>
        </w:rPr>
        <w:t>“</w:t>
      </w:r>
      <w:r w:rsidR="00FC1522" w:rsidRPr="00584B15">
        <w:rPr>
          <w:rFonts w:hint="eastAsia"/>
          <w:lang w:eastAsia="zh-CN"/>
        </w:rPr>
        <w:t>创新和伙伴关系</w:t>
      </w:r>
      <w:r w:rsidR="00FC1522" w:rsidRPr="00584B15">
        <w:rPr>
          <w:lang w:eastAsia="zh-CN"/>
        </w:rPr>
        <w:t xml:space="preserve"> – </w:t>
      </w:r>
      <w:r w:rsidR="00FC1522" w:rsidRPr="00584B15">
        <w:rPr>
          <w:rFonts w:hint="eastAsia"/>
          <w:lang w:eastAsia="zh-CN"/>
        </w:rPr>
        <w:t>领导、完善并适应不断变化的电信</w:t>
      </w:r>
      <w:r w:rsidR="00FC1522" w:rsidRPr="00584B15">
        <w:rPr>
          <w:lang w:eastAsia="zh-CN"/>
        </w:rPr>
        <w:t>/ICT</w:t>
      </w:r>
      <w:r w:rsidR="00FC1522" w:rsidRPr="00584B15">
        <w:rPr>
          <w:rFonts w:hint="eastAsia"/>
          <w:lang w:eastAsia="zh-CN"/>
        </w:rPr>
        <w:t>环</w:t>
      </w:r>
      <w:r w:rsidR="00FC1522" w:rsidRPr="00053EAD">
        <w:rPr>
          <w:rFonts w:asciiTheme="majorBidi" w:hAnsiTheme="majorBidi" w:cstheme="majorBidi"/>
          <w:lang w:eastAsia="zh-CN"/>
        </w:rPr>
        <w:t>境</w:t>
      </w:r>
      <w:r w:rsidR="00053EAD" w:rsidRPr="00053EAD">
        <w:rPr>
          <w:rFonts w:ascii="SimSun" w:hAnsi="SimSun" w:cstheme="majorBidi"/>
          <w:lang w:eastAsia="zh-CN"/>
        </w:rPr>
        <w:t>”</w:t>
      </w:r>
      <w:r w:rsidR="00053EAD" w:rsidRPr="00053EAD">
        <w:rPr>
          <w:rFonts w:asciiTheme="majorBidi" w:hAnsiTheme="majorBidi" w:cstheme="majorBidi"/>
          <w:lang w:eastAsia="zh-CN"/>
        </w:rPr>
        <w:t>之</w:t>
      </w:r>
      <w:r w:rsidR="002D0304" w:rsidRPr="00053EAD">
        <w:rPr>
          <w:rFonts w:asciiTheme="majorBidi" w:hAnsiTheme="majorBidi" w:cstheme="majorBidi"/>
          <w:lang w:eastAsia="zh-CN"/>
        </w:rPr>
        <w:t>下，</w:t>
      </w:r>
      <w:r w:rsidR="00053EAD" w:rsidRPr="00053EAD">
        <w:rPr>
          <w:rFonts w:asciiTheme="majorBidi" w:hAnsiTheme="majorBidi" w:cstheme="majorBidi"/>
          <w:lang w:eastAsia="zh-CN"/>
        </w:rPr>
        <w:t>为</w:t>
      </w:r>
      <w:r w:rsidR="002D0304" w:rsidRPr="00053EAD">
        <w:rPr>
          <w:rFonts w:asciiTheme="majorBidi" w:hAnsiTheme="majorBidi" w:cstheme="majorBidi"/>
          <w:lang w:eastAsia="zh-CN"/>
        </w:rPr>
        <w:t>推动</w:t>
      </w:r>
      <w:r w:rsidR="00053EAD" w:rsidRPr="00053EAD">
        <w:rPr>
          <w:rFonts w:asciiTheme="majorBidi" w:hAnsiTheme="majorBidi" w:cstheme="majorBidi"/>
          <w:lang w:eastAsia="zh-CN"/>
        </w:rPr>
        <w:t>与</w:t>
      </w:r>
      <w:r w:rsidR="00053EAD" w:rsidRPr="00053EAD">
        <w:rPr>
          <w:rFonts w:ascii="SimSun" w:hAnsi="SimSun" w:cstheme="majorBidi"/>
          <w:lang w:eastAsia="zh-CN"/>
        </w:rPr>
        <w:t>“</w:t>
      </w:r>
      <w:r w:rsidR="002D0304" w:rsidRPr="00053EAD">
        <w:rPr>
          <w:rFonts w:asciiTheme="majorBidi" w:eastAsiaTheme="minorEastAsia" w:hAnsiTheme="majorBidi" w:cstheme="majorBidi"/>
          <w:szCs w:val="24"/>
          <w:lang w:eastAsia="zh-CN"/>
        </w:rPr>
        <w:t>电信</w:t>
      </w:r>
      <w:r w:rsidR="002D0304" w:rsidRPr="00053EAD">
        <w:rPr>
          <w:rFonts w:asciiTheme="majorBidi" w:eastAsiaTheme="minorEastAsia" w:hAnsiTheme="majorBidi" w:cstheme="majorBidi"/>
          <w:szCs w:val="24"/>
          <w:lang w:eastAsia="zh-CN"/>
        </w:rPr>
        <w:t>/ICT</w:t>
      </w:r>
      <w:r w:rsidR="002D0304" w:rsidRPr="00053EAD">
        <w:rPr>
          <w:rFonts w:asciiTheme="majorBidi" w:eastAsiaTheme="minorEastAsia" w:hAnsiTheme="majorBidi" w:cstheme="majorBidi"/>
          <w:szCs w:val="24"/>
          <w:lang w:eastAsia="zh-CN"/>
        </w:rPr>
        <w:t>环境中利益攸关方</w:t>
      </w:r>
      <w:r w:rsidR="006D188D" w:rsidRPr="00053EAD">
        <w:rPr>
          <w:rFonts w:asciiTheme="majorBidi" w:eastAsiaTheme="minorEastAsia" w:hAnsiTheme="majorBidi" w:cstheme="majorBidi"/>
          <w:szCs w:val="24"/>
          <w:lang w:eastAsia="zh-CN"/>
        </w:rPr>
        <w:t>的</w:t>
      </w:r>
      <w:r w:rsidR="002D0304" w:rsidRPr="00053EAD">
        <w:rPr>
          <w:rFonts w:asciiTheme="majorBidi" w:eastAsiaTheme="minorEastAsia" w:hAnsiTheme="majorBidi" w:cstheme="majorBidi"/>
          <w:szCs w:val="24"/>
          <w:lang w:eastAsia="zh-CN"/>
        </w:rPr>
        <w:t>有效伙伴关系</w:t>
      </w:r>
      <w:r w:rsidR="00053EAD" w:rsidRPr="00053EAD">
        <w:rPr>
          <w:rFonts w:ascii="SimSun" w:hAnsi="SimSun" w:cstheme="majorBidi"/>
          <w:lang w:eastAsia="zh-CN"/>
        </w:rPr>
        <w:t>”</w:t>
      </w:r>
      <w:r w:rsidR="002D0304" w:rsidRPr="00053EAD">
        <w:rPr>
          <w:rFonts w:asciiTheme="majorBidi" w:hAnsiTheme="majorBidi" w:cstheme="majorBidi"/>
          <w:lang w:eastAsia="zh-CN"/>
        </w:rPr>
        <w:t>制定了具体目标</w:t>
      </w:r>
      <w:r w:rsidRPr="00053EAD">
        <w:rPr>
          <w:rFonts w:asciiTheme="majorBidi" w:eastAsia="Times New Roman" w:hAnsiTheme="majorBidi" w:cstheme="majorBidi"/>
          <w:lang w:eastAsia="zh-CN"/>
        </w:rPr>
        <w:t>4.2</w:t>
      </w:r>
      <w:r w:rsidR="002D0304" w:rsidRPr="00053EAD">
        <w:rPr>
          <w:rFonts w:asciiTheme="majorBidi" w:eastAsiaTheme="minorEastAsia" w:hAnsiTheme="majorBidi" w:cstheme="majorBidi"/>
          <w:lang w:eastAsia="zh-CN"/>
        </w:rPr>
        <w:t>；</w:t>
      </w:r>
      <w:bookmarkEnd w:id="3"/>
    </w:p>
    <w:p w:rsidR="00B94691" w:rsidRPr="00584B15" w:rsidRDefault="00B94691" w:rsidP="00B61E08">
      <w:pPr>
        <w:rPr>
          <w:rFonts w:eastAsia="Times New Roman"/>
          <w:lang w:eastAsia="zh-CN"/>
        </w:rPr>
      </w:pPr>
      <w:bookmarkStart w:id="4" w:name="lt_pId028"/>
      <w:r w:rsidRPr="00584B15">
        <w:rPr>
          <w:rFonts w:eastAsia="Times New Roman"/>
          <w:i/>
          <w:iCs/>
          <w:lang w:eastAsia="zh-CN"/>
        </w:rPr>
        <w:t>b)</w:t>
      </w:r>
      <w:bookmarkEnd w:id="4"/>
      <w:r w:rsidRPr="00584B15">
        <w:rPr>
          <w:rFonts w:eastAsia="Times New Roman"/>
          <w:lang w:eastAsia="zh-CN"/>
        </w:rPr>
        <w:tab/>
      </w:r>
      <w:bookmarkStart w:id="5" w:name="lt_pId029"/>
      <w:r w:rsidR="002D0304">
        <w:rPr>
          <w:rFonts w:eastAsiaTheme="minorEastAsia" w:hint="eastAsia"/>
          <w:lang w:eastAsia="zh-CN"/>
        </w:rPr>
        <w:t>关</w:t>
      </w:r>
      <w:r w:rsidR="002D0304">
        <w:rPr>
          <w:rFonts w:eastAsiaTheme="minorEastAsia"/>
          <w:lang w:eastAsia="zh-CN"/>
        </w:rPr>
        <w:t>于</w:t>
      </w:r>
      <w:r w:rsidR="002D0304" w:rsidRPr="002D0304">
        <w:rPr>
          <w:rFonts w:asciiTheme="minorEastAsia" w:eastAsiaTheme="minorEastAsia" w:hAnsiTheme="minorEastAsia"/>
          <w:lang w:eastAsia="zh-CN"/>
        </w:rPr>
        <w:t>“</w:t>
      </w:r>
      <w:r w:rsidR="002D0304" w:rsidRPr="002D0304">
        <w:rPr>
          <w:rFonts w:asciiTheme="minorEastAsia" w:eastAsiaTheme="minorEastAsia" w:hAnsiTheme="minorEastAsia" w:hint="eastAsia"/>
          <w:lang w:eastAsia="zh-CN"/>
        </w:rPr>
        <w:t>缩小发展中国家与发达国家之间在标准化工作方面差距</w:t>
      </w:r>
      <w:r w:rsidR="002D0304" w:rsidRPr="002D0304">
        <w:rPr>
          <w:rFonts w:asciiTheme="minorEastAsia" w:eastAsiaTheme="minorEastAsia" w:hAnsiTheme="minorEastAsia"/>
          <w:lang w:eastAsia="zh-CN"/>
        </w:rPr>
        <w:t>”</w:t>
      </w:r>
      <w:r w:rsidR="00C20A91">
        <w:rPr>
          <w:rFonts w:asciiTheme="minorEastAsia" w:eastAsiaTheme="minorEastAsia" w:hAnsiTheme="minorEastAsia" w:hint="eastAsia"/>
          <w:lang w:eastAsia="zh-CN"/>
        </w:rPr>
        <w:t>的</w:t>
      </w:r>
      <w:r w:rsidR="004140BC" w:rsidRPr="004140BC">
        <w:rPr>
          <w:rFonts w:eastAsiaTheme="minorEastAsia" w:hint="eastAsia"/>
          <w:lang w:eastAsia="zh-CN"/>
        </w:rPr>
        <w:t xml:space="preserve"> </w:t>
      </w:r>
      <w:r w:rsidR="004140BC">
        <w:rPr>
          <w:rFonts w:eastAsiaTheme="minorEastAsia" w:hint="eastAsia"/>
          <w:lang w:eastAsia="zh-CN"/>
        </w:rPr>
        <w:t>全</w:t>
      </w:r>
      <w:r w:rsidR="004140BC">
        <w:rPr>
          <w:rFonts w:eastAsiaTheme="minorEastAsia"/>
          <w:lang w:eastAsia="zh-CN"/>
        </w:rPr>
        <w:t>权代表大会</w:t>
      </w:r>
      <w:r w:rsidR="004140BC">
        <w:rPr>
          <w:rFonts w:eastAsiaTheme="minorEastAsia" w:hint="eastAsia"/>
          <w:lang w:eastAsia="zh-CN"/>
        </w:rPr>
        <w:t>第</w:t>
      </w:r>
      <w:r w:rsidR="004140BC">
        <w:rPr>
          <w:rFonts w:eastAsia="Times New Roman"/>
          <w:lang w:eastAsia="zh-CN"/>
        </w:rPr>
        <w:t>123</w:t>
      </w:r>
      <w:r w:rsidR="004140BC">
        <w:rPr>
          <w:rFonts w:eastAsiaTheme="minorEastAsia" w:hint="eastAsia"/>
          <w:lang w:eastAsia="zh-CN"/>
        </w:rPr>
        <w:t>号</w:t>
      </w:r>
      <w:r w:rsidR="004140BC">
        <w:rPr>
          <w:rFonts w:eastAsiaTheme="minorEastAsia"/>
          <w:lang w:eastAsia="zh-CN"/>
        </w:rPr>
        <w:t>决议</w:t>
      </w:r>
      <w:r w:rsidR="004140BC">
        <w:rPr>
          <w:rFonts w:eastAsiaTheme="minorEastAsia" w:hint="eastAsia"/>
          <w:lang w:eastAsia="zh-CN"/>
        </w:rPr>
        <w:t>（</w:t>
      </w:r>
      <w:r w:rsidR="004140BC">
        <w:rPr>
          <w:rFonts w:eastAsiaTheme="minorEastAsia" w:hint="eastAsia"/>
          <w:lang w:eastAsia="zh-CN"/>
        </w:rPr>
        <w:t>2014</w:t>
      </w:r>
      <w:r w:rsidR="004140BC">
        <w:rPr>
          <w:rFonts w:eastAsiaTheme="minorEastAsia" w:hint="eastAsia"/>
          <w:lang w:eastAsia="zh-CN"/>
        </w:rPr>
        <w:t>年</w:t>
      </w:r>
      <w:r w:rsidR="004140BC">
        <w:rPr>
          <w:rFonts w:eastAsiaTheme="minorEastAsia"/>
          <w:lang w:eastAsia="zh-CN"/>
        </w:rPr>
        <w:t>，釜山，修订版</w:t>
      </w:r>
      <w:r w:rsidR="004140BC">
        <w:rPr>
          <w:rFonts w:eastAsiaTheme="minorEastAsia" w:hint="eastAsia"/>
          <w:lang w:eastAsia="zh-CN"/>
        </w:rPr>
        <w:t>）</w:t>
      </w:r>
      <w:r w:rsidR="00B61E08">
        <w:rPr>
          <w:rFonts w:eastAsiaTheme="minorEastAsia" w:hint="eastAsia"/>
          <w:lang w:eastAsia="zh-CN"/>
        </w:rPr>
        <w:t>要求确定支持</w:t>
      </w:r>
      <w:r w:rsidR="004140BC" w:rsidRPr="004140BC">
        <w:rPr>
          <w:rFonts w:eastAsiaTheme="minorEastAsia" w:hint="eastAsia"/>
          <w:lang w:eastAsia="zh-CN"/>
        </w:rPr>
        <w:t>发展中国家代表参加国际电联三个部门的会议</w:t>
      </w:r>
      <w:r w:rsidR="00CF19F3">
        <w:rPr>
          <w:rFonts w:eastAsiaTheme="minorEastAsia" w:hint="eastAsia"/>
          <w:lang w:eastAsia="zh-CN"/>
        </w:rPr>
        <w:t>以</w:t>
      </w:r>
      <w:r w:rsidR="004140BC" w:rsidRPr="004140BC">
        <w:rPr>
          <w:rFonts w:eastAsiaTheme="minorEastAsia" w:hint="eastAsia"/>
          <w:lang w:eastAsia="zh-CN"/>
        </w:rPr>
        <w:t>及</w:t>
      </w:r>
      <w:r w:rsidR="004140BC">
        <w:rPr>
          <w:rFonts w:eastAsiaTheme="minorEastAsia" w:hint="eastAsia"/>
          <w:lang w:eastAsia="zh-CN"/>
        </w:rPr>
        <w:t>传播</w:t>
      </w:r>
      <w:r w:rsidR="004140BC" w:rsidRPr="004140BC">
        <w:rPr>
          <w:rFonts w:eastAsiaTheme="minorEastAsia" w:hint="eastAsia"/>
          <w:lang w:eastAsia="zh-CN"/>
        </w:rPr>
        <w:t>标准化信息的方法和</w:t>
      </w:r>
      <w:r w:rsidR="004140BC">
        <w:rPr>
          <w:rFonts w:eastAsiaTheme="minorEastAsia" w:hint="eastAsia"/>
          <w:lang w:eastAsia="zh-CN"/>
        </w:rPr>
        <w:t>机制</w:t>
      </w:r>
      <w:r w:rsidR="004140BC">
        <w:rPr>
          <w:rFonts w:eastAsiaTheme="minorEastAsia"/>
          <w:lang w:eastAsia="zh-CN"/>
        </w:rPr>
        <w:t>；</w:t>
      </w:r>
      <w:bookmarkEnd w:id="5"/>
    </w:p>
    <w:p w:rsidR="00B94691" w:rsidRPr="00584B15" w:rsidRDefault="00B94691" w:rsidP="00CF19F3">
      <w:pPr>
        <w:rPr>
          <w:rFonts w:eastAsia="Times New Roman"/>
          <w:lang w:eastAsia="zh-CN"/>
        </w:rPr>
      </w:pPr>
      <w:bookmarkStart w:id="6" w:name="lt_pId030"/>
      <w:r w:rsidRPr="00584B15">
        <w:rPr>
          <w:rFonts w:eastAsia="Times New Roman"/>
          <w:i/>
          <w:iCs/>
          <w:lang w:eastAsia="zh-CN"/>
        </w:rPr>
        <w:t>c)</w:t>
      </w:r>
      <w:bookmarkEnd w:id="6"/>
      <w:r w:rsidRPr="00584B15">
        <w:rPr>
          <w:rFonts w:eastAsia="Times New Roman"/>
          <w:lang w:eastAsia="zh-CN"/>
        </w:rPr>
        <w:tab/>
      </w:r>
      <w:bookmarkStart w:id="7" w:name="lt_pId031"/>
      <w:r w:rsidR="00CF19F3" w:rsidRPr="004140BC">
        <w:rPr>
          <w:rFonts w:ascii="SimSun" w:hAnsi="SimSun" w:cs="SimSun" w:hint="eastAsia"/>
          <w:lang w:eastAsia="zh-CN"/>
        </w:rPr>
        <w:t>强调为</w:t>
      </w:r>
      <w:r w:rsidR="00CF19F3">
        <w:rPr>
          <w:rFonts w:ascii="SimSun" w:hAnsi="SimSun" w:cs="SimSun" w:hint="eastAsia"/>
          <w:lang w:eastAsia="zh-CN"/>
        </w:rPr>
        <w:t>弥合</w:t>
      </w:r>
      <w:r w:rsidR="00CF19F3" w:rsidRPr="004140BC">
        <w:rPr>
          <w:rFonts w:ascii="SimSun" w:hAnsi="SimSun" w:cs="SimSun" w:hint="eastAsia"/>
          <w:lang w:eastAsia="zh-CN"/>
        </w:rPr>
        <w:t>数字鸿沟和缩小发展差距而努力</w:t>
      </w:r>
      <w:r w:rsidR="00CF19F3">
        <w:rPr>
          <w:rFonts w:ascii="SimSun" w:hAnsi="SimSun" w:cs="SimSun" w:hint="eastAsia"/>
          <w:lang w:eastAsia="zh-CN"/>
        </w:rPr>
        <w:t>的</w:t>
      </w:r>
      <w:r w:rsidR="004140BC" w:rsidRPr="004140BC">
        <w:rPr>
          <w:rFonts w:ascii="SimSun" w:hAnsi="SimSun" w:cs="SimSun" w:hint="eastAsia"/>
          <w:lang w:eastAsia="zh-CN"/>
        </w:rPr>
        <w:t>信息社会世界</w:t>
      </w:r>
      <w:r w:rsidR="00CF19F3">
        <w:rPr>
          <w:rFonts w:ascii="SimSun" w:hAnsi="SimSun" w:cs="SimSun" w:hint="eastAsia"/>
          <w:lang w:eastAsia="zh-CN"/>
        </w:rPr>
        <w:t>高峰会议</w:t>
      </w:r>
      <w:r w:rsidR="004140BC" w:rsidRPr="004140BC">
        <w:rPr>
          <w:rFonts w:ascii="SimSun" w:hAnsi="SimSun" w:cs="SimSun" w:hint="eastAsia"/>
          <w:lang w:eastAsia="zh-CN"/>
        </w:rPr>
        <w:t>（</w:t>
      </w:r>
      <w:r w:rsidR="004140BC" w:rsidRPr="004140BC">
        <w:rPr>
          <w:rFonts w:eastAsia="Times New Roman" w:hint="eastAsia"/>
          <w:lang w:eastAsia="zh-CN"/>
        </w:rPr>
        <w:t>WSIS</w:t>
      </w:r>
      <w:r w:rsidR="004140BC" w:rsidRPr="004140BC">
        <w:rPr>
          <w:rFonts w:ascii="SimSun" w:hAnsi="SimSun" w:cs="SimSun" w:hint="eastAsia"/>
          <w:lang w:eastAsia="zh-CN"/>
        </w:rPr>
        <w:t>）的《日内瓦行动计划》和《信息社会突尼斯议程》</w:t>
      </w:r>
      <w:r w:rsidR="00CF19F3">
        <w:rPr>
          <w:rFonts w:ascii="SimSun" w:hAnsi="SimSun" w:cs="SimSun" w:hint="eastAsia"/>
          <w:lang w:eastAsia="zh-CN"/>
        </w:rPr>
        <w:t>；</w:t>
      </w:r>
      <w:bookmarkEnd w:id="7"/>
    </w:p>
    <w:p w:rsidR="00B94691" w:rsidRPr="00584B15" w:rsidRDefault="00B94691" w:rsidP="00BE136F">
      <w:pPr>
        <w:rPr>
          <w:rFonts w:eastAsia="Times New Roman"/>
          <w:lang w:eastAsia="zh-CN"/>
        </w:rPr>
      </w:pPr>
      <w:bookmarkStart w:id="8" w:name="lt_pId032"/>
      <w:r w:rsidRPr="00584B15">
        <w:rPr>
          <w:rFonts w:eastAsia="Times New Roman"/>
          <w:i/>
          <w:iCs/>
          <w:lang w:eastAsia="zh-CN"/>
        </w:rPr>
        <w:t>d)</w:t>
      </w:r>
      <w:bookmarkEnd w:id="8"/>
      <w:r w:rsidRPr="00584B15">
        <w:rPr>
          <w:rFonts w:eastAsia="Times New Roman"/>
          <w:lang w:eastAsia="zh-CN"/>
        </w:rPr>
        <w:tab/>
      </w:r>
      <w:bookmarkStart w:id="9" w:name="lt_pId033"/>
      <w:r w:rsidR="004140BC">
        <w:rPr>
          <w:rFonts w:eastAsiaTheme="minorEastAsia" w:hint="eastAsia"/>
          <w:lang w:eastAsia="zh-CN"/>
        </w:rPr>
        <w:t>在</w:t>
      </w:r>
      <w:r w:rsidR="004140BC">
        <w:rPr>
          <w:rFonts w:eastAsiaTheme="minorEastAsia"/>
          <w:lang w:eastAsia="zh-CN"/>
        </w:rPr>
        <w:t>联合国批准的</w:t>
      </w:r>
      <w:r w:rsidR="004140BC">
        <w:rPr>
          <w:rFonts w:eastAsiaTheme="minorEastAsia" w:hint="eastAsia"/>
          <w:lang w:eastAsia="zh-CN"/>
        </w:rPr>
        <w:t>新</w:t>
      </w:r>
      <w:r w:rsidR="00CF19F3">
        <w:rPr>
          <w:rFonts w:eastAsiaTheme="minorEastAsia"/>
          <w:lang w:eastAsia="zh-CN"/>
        </w:rPr>
        <w:t>可持续发展议程框架内，可持续发展</w:t>
      </w:r>
      <w:r w:rsidR="004140BC">
        <w:rPr>
          <w:rFonts w:eastAsiaTheme="minorEastAsia"/>
          <w:lang w:eastAsia="zh-CN"/>
        </w:rPr>
        <w:t>目标</w:t>
      </w:r>
      <w:r w:rsidR="004140BC">
        <w:rPr>
          <w:rFonts w:eastAsiaTheme="minorEastAsia" w:hint="eastAsia"/>
          <w:lang w:eastAsia="zh-CN"/>
        </w:rPr>
        <w:t>17</w:t>
      </w:r>
      <w:r w:rsidR="004140BC">
        <w:rPr>
          <w:rFonts w:eastAsiaTheme="minorEastAsia" w:hint="eastAsia"/>
          <w:lang w:eastAsia="zh-CN"/>
        </w:rPr>
        <w:t>是</w:t>
      </w:r>
      <w:r w:rsidR="004140BC">
        <w:rPr>
          <w:rFonts w:eastAsiaTheme="minorEastAsia"/>
          <w:lang w:eastAsia="zh-CN"/>
        </w:rPr>
        <w:t>指</w:t>
      </w:r>
      <w:r w:rsidR="00790A58" w:rsidRPr="00584B15">
        <w:rPr>
          <w:rFonts w:ascii="SimSun" w:hAnsi="SimSun"/>
          <w:lang w:eastAsia="zh-CN"/>
        </w:rPr>
        <w:t>“</w:t>
      </w:r>
      <w:r w:rsidR="00790A58" w:rsidRPr="00584B15">
        <w:rPr>
          <w:rFonts w:asciiTheme="minorHAnsi" w:eastAsiaTheme="minorEastAsia" w:hAnsiTheme="minorHAnsi" w:cstheme="minorHAnsi" w:hint="eastAsia"/>
          <w:szCs w:val="24"/>
          <w:lang w:eastAsia="zh-CN"/>
        </w:rPr>
        <w:t>实现总体目标的伙伴关系</w:t>
      </w:r>
      <w:r w:rsidR="00790A58" w:rsidRPr="00584B15">
        <w:rPr>
          <w:rFonts w:ascii="SimSun" w:hAnsi="SimSun" w:cstheme="minorHAnsi"/>
          <w:szCs w:val="24"/>
          <w:lang w:eastAsia="zh-CN"/>
        </w:rPr>
        <w:t>”</w:t>
      </w:r>
      <w:r w:rsidR="004140BC">
        <w:rPr>
          <w:rFonts w:ascii="SimSun" w:hAnsi="SimSun" w:cs="SimSun" w:hint="eastAsia"/>
          <w:lang w:eastAsia="zh-CN"/>
        </w:rPr>
        <w:t>；</w:t>
      </w:r>
      <w:bookmarkEnd w:id="9"/>
    </w:p>
    <w:p w:rsidR="00B94691" w:rsidRPr="00584B15" w:rsidRDefault="00B94691" w:rsidP="00BE136F">
      <w:pPr>
        <w:rPr>
          <w:rFonts w:asciiTheme="majorBidi" w:hAnsiTheme="majorBidi" w:cstheme="majorBidi" w:hint="eastAsia"/>
          <w:lang w:eastAsia="zh-CN"/>
        </w:rPr>
      </w:pPr>
      <w:bookmarkStart w:id="10" w:name="lt_pId034"/>
      <w:r w:rsidRPr="00584B15">
        <w:rPr>
          <w:rFonts w:eastAsia="Times New Roman"/>
          <w:i/>
          <w:iCs/>
          <w:lang w:eastAsia="zh-CN"/>
        </w:rPr>
        <w:t>e)</w:t>
      </w:r>
      <w:bookmarkEnd w:id="10"/>
      <w:r w:rsidRPr="00584B15">
        <w:rPr>
          <w:rFonts w:eastAsia="Times New Roman"/>
          <w:lang w:eastAsia="zh-CN"/>
        </w:rPr>
        <w:tab/>
      </w:r>
      <w:r w:rsidR="00216FA4" w:rsidRPr="00584B15">
        <w:rPr>
          <w:rFonts w:asciiTheme="majorBidi" w:hAnsiTheme="majorBidi" w:cstheme="majorBidi"/>
          <w:lang w:eastAsia="zh-CN"/>
        </w:rPr>
        <w:t>2016</w:t>
      </w:r>
      <w:r w:rsidR="00216FA4" w:rsidRPr="00584B15">
        <w:rPr>
          <w:rFonts w:asciiTheme="majorBidi" w:hAnsiTheme="majorBidi" w:cstheme="majorBidi"/>
          <w:lang w:eastAsia="zh-CN"/>
        </w:rPr>
        <w:t>年世界电信和信息社会日（</w:t>
      </w:r>
      <w:r w:rsidR="00216FA4" w:rsidRPr="00584B15">
        <w:rPr>
          <w:rFonts w:asciiTheme="majorBidi" w:hAnsiTheme="majorBidi" w:cstheme="majorBidi"/>
          <w:lang w:eastAsia="zh-CN"/>
        </w:rPr>
        <w:t>WTISD-2016</w:t>
      </w:r>
      <w:r w:rsidR="00216FA4" w:rsidRPr="00584B15">
        <w:rPr>
          <w:rFonts w:asciiTheme="majorBidi" w:hAnsiTheme="majorBidi" w:cstheme="majorBidi"/>
          <w:lang w:eastAsia="zh-CN"/>
        </w:rPr>
        <w:t>）</w:t>
      </w:r>
      <w:r w:rsidR="001A6794">
        <w:rPr>
          <w:rFonts w:asciiTheme="majorBidi" w:hAnsiTheme="majorBidi" w:cstheme="majorBidi" w:hint="eastAsia"/>
          <w:lang w:eastAsia="zh-CN"/>
        </w:rPr>
        <w:t>聚焦</w:t>
      </w:r>
      <w:r w:rsidR="004140BC">
        <w:rPr>
          <w:rFonts w:asciiTheme="majorBidi" w:hAnsiTheme="majorBidi" w:cstheme="majorBidi" w:hint="eastAsia"/>
          <w:lang w:eastAsia="zh-CN"/>
        </w:rPr>
        <w:t>的</w:t>
      </w:r>
      <w:r w:rsidR="004140BC">
        <w:rPr>
          <w:rFonts w:asciiTheme="majorBidi" w:hAnsiTheme="majorBidi" w:cstheme="majorBidi"/>
          <w:lang w:eastAsia="zh-CN"/>
        </w:rPr>
        <w:t>主题为</w:t>
      </w:r>
      <w:r w:rsidR="00216FA4" w:rsidRPr="00584B15">
        <w:rPr>
          <w:rFonts w:ascii="SimSun" w:hAnsi="SimSun" w:cstheme="majorBidi"/>
          <w:lang w:eastAsia="zh-CN"/>
        </w:rPr>
        <w:t>“</w:t>
      </w:r>
      <w:r w:rsidR="00216FA4" w:rsidRPr="00584B15">
        <w:rPr>
          <w:rFonts w:asciiTheme="majorBidi" w:hAnsiTheme="majorBidi" w:cstheme="majorBidi"/>
          <w:lang w:eastAsia="zh-CN"/>
        </w:rPr>
        <w:t>提倡</w:t>
      </w:r>
      <w:r w:rsidR="00216FA4" w:rsidRPr="00584B15">
        <w:rPr>
          <w:rFonts w:asciiTheme="majorBidi" w:hAnsiTheme="majorBidi" w:cstheme="majorBidi"/>
          <w:lang w:eastAsia="zh-CN"/>
        </w:rPr>
        <w:t>ICT</w:t>
      </w:r>
      <w:r w:rsidR="00216FA4" w:rsidRPr="00584B15">
        <w:rPr>
          <w:rFonts w:asciiTheme="majorBidi" w:hAnsiTheme="majorBidi" w:cstheme="majorBidi"/>
          <w:lang w:eastAsia="zh-CN"/>
        </w:rPr>
        <w:t>创业精神，扩大社会影响</w:t>
      </w:r>
      <w:r w:rsidR="00216FA4" w:rsidRPr="00584B15">
        <w:rPr>
          <w:rFonts w:ascii="SimSun" w:hAnsi="SimSun" w:cstheme="majorBidi"/>
          <w:lang w:eastAsia="zh-CN"/>
        </w:rPr>
        <w:t>”</w:t>
      </w:r>
      <w:r w:rsidR="004140BC">
        <w:rPr>
          <w:rFonts w:asciiTheme="majorBidi" w:hAnsiTheme="majorBidi" w:cstheme="majorBidi" w:hint="eastAsia"/>
          <w:lang w:eastAsia="zh-CN"/>
        </w:rPr>
        <w:t>（</w:t>
      </w:r>
      <w:r w:rsidR="004140BC" w:rsidRPr="00584B15">
        <w:rPr>
          <w:rFonts w:asciiTheme="majorBidi" w:hAnsiTheme="majorBidi" w:cstheme="majorBidi"/>
          <w:lang w:eastAsia="zh-CN"/>
        </w:rPr>
        <w:t>第</w:t>
      </w:r>
      <w:r w:rsidR="004140BC" w:rsidRPr="00584B15">
        <w:rPr>
          <w:rFonts w:asciiTheme="majorBidi" w:hAnsiTheme="majorBidi" w:cstheme="majorBidi"/>
          <w:lang w:eastAsia="zh-CN"/>
        </w:rPr>
        <w:t>68</w:t>
      </w:r>
      <w:r w:rsidR="004140BC" w:rsidRPr="00584B15">
        <w:rPr>
          <w:rFonts w:asciiTheme="majorBidi" w:hAnsiTheme="majorBidi" w:cstheme="majorBidi"/>
          <w:lang w:eastAsia="zh-CN"/>
        </w:rPr>
        <w:t>号决议</w:t>
      </w:r>
      <w:r w:rsidR="001A6794">
        <w:rPr>
          <w:rFonts w:asciiTheme="majorBidi" w:hAnsiTheme="majorBidi" w:cstheme="majorBidi" w:hint="eastAsia"/>
          <w:lang w:eastAsia="zh-CN"/>
        </w:rPr>
        <w:t>，得</w:t>
      </w:r>
      <w:r w:rsidR="001A6794">
        <w:rPr>
          <w:rFonts w:asciiTheme="majorBidi" w:hAnsiTheme="majorBidi" w:cstheme="majorBidi"/>
          <w:lang w:eastAsia="zh-CN"/>
        </w:rPr>
        <w:t>到</w:t>
      </w:r>
      <w:r w:rsidR="004140BC" w:rsidRPr="00584B15">
        <w:rPr>
          <w:rFonts w:asciiTheme="majorBidi" w:hAnsiTheme="majorBidi" w:cstheme="majorBidi"/>
          <w:lang w:eastAsia="zh-CN"/>
        </w:rPr>
        <w:t>国际电联理事会</w:t>
      </w:r>
      <w:r w:rsidR="004140BC" w:rsidRPr="00584B15">
        <w:rPr>
          <w:rFonts w:asciiTheme="majorBidi" w:hAnsiTheme="majorBidi" w:cstheme="majorBidi"/>
          <w:lang w:eastAsia="zh-CN"/>
        </w:rPr>
        <w:t>2015</w:t>
      </w:r>
      <w:r w:rsidR="004140BC" w:rsidRPr="00584B15">
        <w:rPr>
          <w:rFonts w:asciiTheme="majorBidi" w:hAnsiTheme="majorBidi" w:cstheme="majorBidi"/>
          <w:lang w:eastAsia="zh-CN"/>
        </w:rPr>
        <w:t>年会议</w:t>
      </w:r>
      <w:r w:rsidR="001A6794">
        <w:rPr>
          <w:rFonts w:asciiTheme="majorBidi" w:hAnsiTheme="majorBidi" w:cstheme="majorBidi" w:hint="eastAsia"/>
          <w:lang w:eastAsia="zh-CN"/>
        </w:rPr>
        <w:t>的</w:t>
      </w:r>
      <w:r w:rsidR="004140BC" w:rsidRPr="00584B15">
        <w:rPr>
          <w:rFonts w:asciiTheme="majorBidi" w:hAnsiTheme="majorBidi" w:cstheme="majorBidi"/>
          <w:lang w:eastAsia="zh-CN"/>
        </w:rPr>
        <w:t>赞同</w:t>
      </w:r>
      <w:r w:rsidR="004140BC">
        <w:rPr>
          <w:rFonts w:asciiTheme="majorBidi" w:hAnsiTheme="majorBidi" w:cstheme="majorBidi" w:hint="eastAsia"/>
          <w:lang w:eastAsia="zh-CN"/>
        </w:rPr>
        <w:t>）</w:t>
      </w:r>
      <w:r w:rsidR="00B81362">
        <w:rPr>
          <w:rFonts w:asciiTheme="majorBidi" w:hAnsiTheme="majorBidi" w:cstheme="majorBidi" w:hint="eastAsia"/>
          <w:lang w:eastAsia="zh-CN"/>
        </w:rPr>
        <w:t>，</w:t>
      </w:r>
      <w:bookmarkStart w:id="11" w:name="_GoBack"/>
      <w:bookmarkEnd w:id="11"/>
    </w:p>
    <w:p w:rsidR="00B94691" w:rsidRPr="00584B15" w:rsidRDefault="00116453" w:rsidP="00BE136F">
      <w:pPr>
        <w:keepNext/>
        <w:keepLines/>
        <w:spacing w:before="160"/>
        <w:ind w:left="1134"/>
        <w:rPr>
          <w:rFonts w:eastAsia="Times New Roman"/>
          <w:i/>
          <w:lang w:eastAsia="zh-CN"/>
        </w:rPr>
      </w:pPr>
      <w:r w:rsidRPr="00AB5B22">
        <w:rPr>
          <w:rFonts w:ascii="KaiTi" w:eastAsia="KaiTi" w:hAnsi="KaiTi" w:hint="eastAsia"/>
          <w:iCs/>
          <w:lang w:eastAsia="zh-CN"/>
        </w:rPr>
        <w:t>认识到</w:t>
      </w:r>
    </w:p>
    <w:p w:rsidR="00B94691" w:rsidRPr="00584B15" w:rsidRDefault="00B94691" w:rsidP="004506FA">
      <w:pPr>
        <w:rPr>
          <w:rFonts w:eastAsia="Times New Roman"/>
          <w:lang w:eastAsia="zh-CN"/>
        </w:rPr>
      </w:pPr>
      <w:bookmarkStart w:id="12" w:name="lt_pId037"/>
      <w:r w:rsidRPr="00584B15">
        <w:rPr>
          <w:rFonts w:eastAsia="Times New Roman"/>
          <w:i/>
          <w:iCs/>
          <w:lang w:eastAsia="zh-CN"/>
        </w:rPr>
        <w:t>a)</w:t>
      </w:r>
      <w:bookmarkEnd w:id="12"/>
      <w:r w:rsidRPr="00584B15">
        <w:rPr>
          <w:rFonts w:eastAsia="Times New Roman"/>
          <w:lang w:eastAsia="zh-CN"/>
        </w:rPr>
        <w:tab/>
      </w:r>
      <w:bookmarkStart w:id="13" w:name="lt_pId039"/>
      <w:r w:rsidR="001A6794">
        <w:rPr>
          <w:rFonts w:eastAsiaTheme="minorEastAsia" w:hint="eastAsia"/>
          <w:lang w:eastAsia="zh-CN"/>
        </w:rPr>
        <w:t>根据</w:t>
      </w:r>
      <w:r w:rsidR="001A6794">
        <w:rPr>
          <w:color w:val="000000"/>
          <w:lang w:eastAsia="zh-CN"/>
        </w:rPr>
        <w:t>国际电联各部门的</w:t>
      </w:r>
      <w:r w:rsidR="001A6794">
        <w:rPr>
          <w:rFonts w:hint="eastAsia"/>
          <w:color w:val="000000"/>
          <w:lang w:eastAsia="zh-CN"/>
        </w:rPr>
        <w:t>宗旨</w:t>
      </w:r>
      <w:r w:rsidR="001A6794">
        <w:rPr>
          <w:color w:val="000000"/>
          <w:lang w:eastAsia="zh-CN"/>
        </w:rPr>
        <w:t>和使</w:t>
      </w:r>
      <w:r w:rsidR="001A6794">
        <w:rPr>
          <w:rFonts w:ascii="SimSun" w:hAnsi="SimSun" w:cs="SimSun" w:hint="eastAsia"/>
          <w:color w:val="000000"/>
          <w:lang w:eastAsia="zh-CN"/>
        </w:rPr>
        <w:t>命</w:t>
      </w:r>
      <w:r w:rsidR="001A6794" w:rsidRPr="001A6794">
        <w:rPr>
          <w:rFonts w:asciiTheme="majorBidi" w:hAnsiTheme="majorBidi" w:cstheme="majorBidi" w:hint="eastAsia"/>
          <w:lang w:eastAsia="zh-CN"/>
        </w:rPr>
        <w:t>（</w:t>
      </w:r>
      <w:r w:rsidR="001A6794" w:rsidRPr="001A6794">
        <w:rPr>
          <w:rFonts w:asciiTheme="majorBidi" w:hAnsiTheme="majorBidi" w:cstheme="majorBidi"/>
          <w:lang w:eastAsia="zh-CN"/>
        </w:rPr>
        <w:t>第</w:t>
      </w:r>
      <w:r w:rsidR="001A6794" w:rsidRPr="001A6794">
        <w:rPr>
          <w:rFonts w:asciiTheme="majorBidi" w:hAnsiTheme="majorBidi" w:cstheme="majorBidi" w:hint="eastAsia"/>
          <w:lang w:eastAsia="zh-CN"/>
        </w:rPr>
        <w:t>71</w:t>
      </w:r>
      <w:r w:rsidR="001A6794" w:rsidRPr="001A6794">
        <w:rPr>
          <w:rFonts w:asciiTheme="majorBidi" w:hAnsiTheme="majorBidi" w:cstheme="majorBidi" w:hint="eastAsia"/>
          <w:lang w:eastAsia="zh-CN"/>
        </w:rPr>
        <w:t>号</w:t>
      </w:r>
      <w:r w:rsidR="001A6794" w:rsidRPr="001A6794">
        <w:rPr>
          <w:rFonts w:asciiTheme="majorBidi" w:hAnsiTheme="majorBidi" w:cstheme="majorBidi"/>
          <w:lang w:eastAsia="zh-CN"/>
        </w:rPr>
        <w:t>决议，</w:t>
      </w:r>
      <w:r w:rsidR="001A6794" w:rsidRPr="001A6794">
        <w:rPr>
          <w:rFonts w:asciiTheme="majorBidi" w:hAnsiTheme="majorBidi" w:cstheme="majorBidi" w:hint="eastAsia"/>
          <w:lang w:eastAsia="zh-CN"/>
        </w:rPr>
        <w:t>2014</w:t>
      </w:r>
      <w:r w:rsidR="001A6794" w:rsidRPr="001A6794">
        <w:rPr>
          <w:rFonts w:asciiTheme="majorBidi" w:hAnsiTheme="majorBidi" w:cstheme="majorBidi" w:hint="eastAsia"/>
          <w:lang w:eastAsia="zh-CN"/>
        </w:rPr>
        <w:t>年</w:t>
      </w:r>
      <w:r w:rsidR="001A6794" w:rsidRPr="001A6794">
        <w:rPr>
          <w:rFonts w:asciiTheme="majorBidi" w:hAnsiTheme="majorBidi" w:cstheme="majorBidi"/>
          <w:lang w:eastAsia="zh-CN"/>
        </w:rPr>
        <w:t>，釜山，修订版</w:t>
      </w:r>
      <w:r w:rsidR="001A6794" w:rsidRPr="001A6794">
        <w:rPr>
          <w:rFonts w:asciiTheme="majorBidi" w:hAnsiTheme="majorBidi" w:cstheme="majorBidi" w:hint="eastAsia"/>
          <w:lang w:eastAsia="zh-CN"/>
        </w:rPr>
        <w:t>）</w:t>
      </w:r>
      <w:r w:rsidR="001A6794">
        <w:rPr>
          <w:rFonts w:asciiTheme="majorBidi" w:hAnsiTheme="majorBidi" w:cstheme="majorBidi" w:hint="eastAsia"/>
          <w:lang w:eastAsia="zh-CN"/>
        </w:rPr>
        <w:t>，</w:t>
      </w:r>
      <w:r w:rsidR="00D11FE3" w:rsidRPr="001A6794">
        <w:rPr>
          <w:rFonts w:asciiTheme="majorBidi" w:hAnsiTheme="majorBidi" w:cstheme="majorBidi" w:hint="eastAsia"/>
          <w:lang w:eastAsia="zh-CN"/>
        </w:rPr>
        <w:t>国际电联电信标准化部门</w:t>
      </w:r>
      <w:r w:rsidR="00D11FE3" w:rsidRPr="00584B15">
        <w:rPr>
          <w:rFonts w:hint="eastAsia"/>
          <w:lang w:eastAsia="zh-CN"/>
        </w:rPr>
        <w:t>（</w:t>
      </w:r>
      <w:r w:rsidR="00D11FE3" w:rsidRPr="00584B15">
        <w:rPr>
          <w:lang w:eastAsia="zh-CN"/>
        </w:rPr>
        <w:t>ITU-T</w:t>
      </w:r>
      <w:r w:rsidR="00D11FE3" w:rsidRPr="00584B15">
        <w:rPr>
          <w:rFonts w:hint="eastAsia"/>
          <w:lang w:eastAsia="zh-CN"/>
        </w:rPr>
        <w:t>）的使命是为业界和政府提供一个独特的论坛，便</w:t>
      </w:r>
      <w:r w:rsidR="001A6794">
        <w:rPr>
          <w:rFonts w:hint="eastAsia"/>
          <w:lang w:eastAsia="zh-CN"/>
        </w:rPr>
        <w:t>于他</w:t>
      </w:r>
      <w:r w:rsidR="00D11FE3" w:rsidRPr="00584B15">
        <w:rPr>
          <w:rFonts w:hint="eastAsia"/>
          <w:lang w:eastAsia="zh-CN"/>
        </w:rPr>
        <w:t>们携手合作，促进制定和使用可互操作、非歧视性</w:t>
      </w:r>
      <w:r w:rsidR="001A6794">
        <w:rPr>
          <w:rFonts w:hint="eastAsia"/>
          <w:lang w:eastAsia="zh-CN"/>
        </w:rPr>
        <w:t>并</w:t>
      </w:r>
      <w:r w:rsidR="001A6794">
        <w:rPr>
          <w:lang w:eastAsia="zh-CN"/>
        </w:rPr>
        <w:t>由</w:t>
      </w:r>
      <w:r w:rsidR="00D11FE3" w:rsidRPr="00584B15">
        <w:rPr>
          <w:rFonts w:hint="eastAsia"/>
          <w:lang w:eastAsia="zh-CN"/>
        </w:rPr>
        <w:t>需求</w:t>
      </w:r>
      <w:r w:rsidR="001A6794">
        <w:rPr>
          <w:rFonts w:hint="eastAsia"/>
          <w:lang w:eastAsia="zh-CN"/>
        </w:rPr>
        <w:t>推动</w:t>
      </w:r>
      <w:r w:rsidR="00D11FE3" w:rsidRPr="00584B15">
        <w:rPr>
          <w:rFonts w:hint="eastAsia"/>
          <w:lang w:eastAsia="zh-CN"/>
        </w:rPr>
        <w:t>的</w:t>
      </w:r>
      <w:r w:rsidR="001A6794">
        <w:rPr>
          <w:rFonts w:hint="eastAsia"/>
          <w:lang w:eastAsia="zh-CN"/>
        </w:rPr>
        <w:t>国</w:t>
      </w:r>
      <w:r w:rsidR="001A6794">
        <w:rPr>
          <w:lang w:eastAsia="zh-CN"/>
        </w:rPr>
        <w:t>际</w:t>
      </w:r>
      <w:r w:rsidR="00D11FE3" w:rsidRPr="00584B15">
        <w:rPr>
          <w:rFonts w:hint="eastAsia"/>
          <w:lang w:eastAsia="zh-CN"/>
        </w:rPr>
        <w:t>标准。</w:t>
      </w:r>
      <w:bookmarkEnd w:id="13"/>
      <w:r w:rsidR="00D11FE3" w:rsidRPr="00584B15">
        <w:rPr>
          <w:rFonts w:hint="eastAsia"/>
          <w:lang w:eastAsia="zh-CN"/>
        </w:rPr>
        <w:t>这些标准基于开放性</w:t>
      </w:r>
      <w:r w:rsidR="005E0E15">
        <w:rPr>
          <w:rFonts w:hint="eastAsia"/>
          <w:lang w:eastAsia="zh-CN"/>
        </w:rPr>
        <w:t>且</w:t>
      </w:r>
      <w:r w:rsidR="00D11FE3" w:rsidRPr="00584B15">
        <w:rPr>
          <w:rFonts w:hint="eastAsia"/>
          <w:lang w:eastAsia="zh-CN"/>
        </w:rPr>
        <w:t>考虑到用户的需求，</w:t>
      </w:r>
      <w:r w:rsidR="00D7591C">
        <w:rPr>
          <w:rFonts w:hint="eastAsia"/>
          <w:lang w:eastAsia="zh-CN"/>
        </w:rPr>
        <w:t>其目</w:t>
      </w:r>
      <w:r w:rsidR="00D7591C">
        <w:rPr>
          <w:lang w:eastAsia="zh-CN"/>
        </w:rPr>
        <w:t>的是</w:t>
      </w:r>
      <w:r w:rsidR="00D11FE3" w:rsidRPr="00584B15">
        <w:rPr>
          <w:rFonts w:hint="eastAsia"/>
          <w:lang w:eastAsia="zh-CN"/>
        </w:rPr>
        <w:t>创造</w:t>
      </w:r>
      <w:r w:rsidR="00D7591C">
        <w:rPr>
          <w:rFonts w:hint="eastAsia"/>
          <w:lang w:eastAsia="zh-CN"/>
        </w:rPr>
        <w:t>出</w:t>
      </w:r>
      <w:r w:rsidR="00D11FE3" w:rsidRPr="00584B15">
        <w:rPr>
          <w:rFonts w:hint="eastAsia"/>
          <w:lang w:eastAsia="zh-CN"/>
        </w:rPr>
        <w:t>一种</w:t>
      </w:r>
      <w:r w:rsidR="004506FA">
        <w:rPr>
          <w:rFonts w:hint="eastAsia"/>
          <w:lang w:eastAsia="zh-CN"/>
        </w:rPr>
        <w:t>用户</w:t>
      </w:r>
      <w:r w:rsidR="004506FA" w:rsidRPr="00584B15">
        <w:rPr>
          <w:rFonts w:hint="eastAsia"/>
          <w:lang w:eastAsia="zh-CN"/>
        </w:rPr>
        <w:t>可在世界范围内</w:t>
      </w:r>
      <w:r w:rsidR="004506FA">
        <w:rPr>
          <w:rFonts w:hint="eastAsia"/>
          <w:lang w:eastAsia="zh-CN"/>
        </w:rPr>
        <w:t>（尤其在发展中国家）</w:t>
      </w:r>
      <w:r w:rsidR="004506FA" w:rsidRPr="00584B15">
        <w:rPr>
          <w:rFonts w:hint="eastAsia"/>
          <w:lang w:eastAsia="zh-CN"/>
        </w:rPr>
        <w:t>获得价格可承受服务的环境</w:t>
      </w:r>
      <w:r w:rsidR="00D11FE3" w:rsidRPr="00584B15">
        <w:rPr>
          <w:rFonts w:hint="eastAsia"/>
          <w:lang w:eastAsia="zh-CN"/>
        </w:rPr>
        <w:t>，无论基础技术</w:t>
      </w:r>
      <w:r w:rsidR="005E0E15">
        <w:rPr>
          <w:rFonts w:hint="eastAsia"/>
          <w:lang w:eastAsia="zh-CN"/>
        </w:rPr>
        <w:t>为何，与此</w:t>
      </w:r>
      <w:r w:rsidR="00D11FE3" w:rsidRPr="00584B15">
        <w:rPr>
          <w:rFonts w:hint="eastAsia"/>
          <w:lang w:eastAsia="zh-CN"/>
        </w:rPr>
        <w:t>同时</w:t>
      </w:r>
      <w:r w:rsidR="005E0E15">
        <w:rPr>
          <w:rFonts w:hint="eastAsia"/>
          <w:lang w:eastAsia="zh-CN"/>
        </w:rPr>
        <w:t>，</w:t>
      </w:r>
      <w:r w:rsidR="005E0E15">
        <w:rPr>
          <w:lang w:eastAsia="zh-CN"/>
        </w:rPr>
        <w:t>还</w:t>
      </w:r>
      <w:r w:rsidR="00D7591C">
        <w:rPr>
          <w:rFonts w:hint="eastAsia"/>
          <w:lang w:eastAsia="zh-CN"/>
        </w:rPr>
        <w:t>在</w:t>
      </w:r>
      <w:r w:rsidR="00D11FE3" w:rsidRPr="00584B15">
        <w:rPr>
          <w:lang w:eastAsia="zh-CN"/>
        </w:rPr>
        <w:t>ITU-T</w:t>
      </w:r>
      <w:r w:rsidR="00D11FE3" w:rsidRPr="00584B15">
        <w:rPr>
          <w:rFonts w:hint="eastAsia"/>
          <w:lang w:eastAsia="zh-CN"/>
        </w:rPr>
        <w:t>各项活动与信息社会世界峰会相关成果</w:t>
      </w:r>
      <w:r w:rsidR="00D7591C">
        <w:rPr>
          <w:rFonts w:hint="eastAsia"/>
          <w:lang w:eastAsia="zh-CN"/>
        </w:rPr>
        <w:t>之</w:t>
      </w:r>
      <w:r w:rsidR="00D7591C">
        <w:rPr>
          <w:lang w:eastAsia="zh-CN"/>
        </w:rPr>
        <w:t>间</w:t>
      </w:r>
      <w:r w:rsidR="00D7591C">
        <w:rPr>
          <w:rFonts w:hint="eastAsia"/>
          <w:lang w:eastAsia="zh-CN"/>
        </w:rPr>
        <w:t>建立关联</w:t>
      </w:r>
      <w:r w:rsidR="004140BC">
        <w:rPr>
          <w:rFonts w:hint="eastAsia"/>
          <w:lang w:eastAsia="zh-CN"/>
        </w:rPr>
        <w:t>；</w:t>
      </w:r>
    </w:p>
    <w:p w:rsidR="00B94691" w:rsidRPr="008F42FA" w:rsidRDefault="00B94691" w:rsidP="00BE136F">
      <w:pPr>
        <w:rPr>
          <w:rFonts w:ascii="Calibri" w:eastAsia="Times New Roman" w:hAnsi="Calibri"/>
          <w:lang w:val="en-US" w:eastAsia="zh-CN"/>
        </w:rPr>
      </w:pPr>
      <w:bookmarkStart w:id="14" w:name="lt_pId040"/>
      <w:r w:rsidRPr="00584B15">
        <w:rPr>
          <w:rFonts w:eastAsia="Times New Roman"/>
          <w:i/>
          <w:iCs/>
          <w:lang w:eastAsia="zh-CN"/>
        </w:rPr>
        <w:t>b)</w:t>
      </w:r>
      <w:bookmarkEnd w:id="14"/>
      <w:r w:rsidRPr="00584B15">
        <w:rPr>
          <w:rFonts w:eastAsia="Times New Roman"/>
          <w:lang w:eastAsia="zh-CN"/>
        </w:rPr>
        <w:tab/>
      </w:r>
      <w:bookmarkStart w:id="15" w:name="lt_pId041"/>
      <w:r w:rsidR="00D7591C">
        <w:rPr>
          <w:rFonts w:eastAsiaTheme="minorEastAsia" w:hint="eastAsia"/>
          <w:lang w:eastAsia="zh-CN"/>
        </w:rPr>
        <w:t>同</w:t>
      </w:r>
      <w:r w:rsidR="00D7591C">
        <w:rPr>
          <w:rFonts w:eastAsiaTheme="minorEastAsia"/>
          <w:lang w:eastAsia="zh-CN"/>
        </w:rPr>
        <w:t>一决议</w:t>
      </w:r>
      <w:r w:rsidR="00C20A91">
        <w:rPr>
          <w:rFonts w:eastAsiaTheme="minorEastAsia" w:hint="eastAsia"/>
          <w:lang w:eastAsia="zh-CN"/>
        </w:rPr>
        <w:t>规定将</w:t>
      </w:r>
      <w:r w:rsidR="00D7591C">
        <w:rPr>
          <w:rFonts w:eastAsiaTheme="minorEastAsia" w:hint="eastAsia"/>
          <w:lang w:eastAsia="zh-CN"/>
        </w:rPr>
        <w:t>“</w:t>
      </w:r>
      <w:r w:rsidR="00584B15" w:rsidRPr="00D7591C">
        <w:rPr>
          <w:rFonts w:eastAsia="Times New Roman"/>
          <w:lang w:eastAsia="zh-CN"/>
        </w:rPr>
        <w:t>ITU-T</w:t>
      </w:r>
      <w:r w:rsidR="00584B15" w:rsidRPr="00584B15">
        <w:rPr>
          <w:rFonts w:asciiTheme="minorHAnsi" w:eastAsiaTheme="minorEastAsia" w:hAnsiTheme="minorHAnsi" w:cstheme="minorHAnsi" w:hint="eastAsia"/>
          <w:szCs w:val="24"/>
          <w:lang w:eastAsia="zh-CN"/>
        </w:rPr>
        <w:t>标准化进程的参与程度不断提高，其中包括出席会议、提交文稿、</w:t>
      </w:r>
      <w:r w:rsidR="00584B15" w:rsidRPr="008F42FA">
        <w:rPr>
          <w:rFonts w:asciiTheme="minorHAnsi" w:eastAsiaTheme="minorEastAsia" w:hAnsiTheme="minorHAnsi" w:cstheme="minorHAnsi" w:hint="eastAsia"/>
          <w:szCs w:val="24"/>
          <w:lang w:eastAsia="zh-CN"/>
        </w:rPr>
        <w:t>担任领导职务并主办会议</w:t>
      </w:r>
      <w:r w:rsidR="00584B15" w:rsidRPr="008F42FA">
        <w:rPr>
          <w:rFonts w:asciiTheme="minorHAnsi" w:eastAsiaTheme="minorEastAsia" w:hAnsiTheme="minorHAnsi" w:cstheme="minorHAnsi"/>
          <w:szCs w:val="24"/>
          <w:lang w:eastAsia="zh-CN"/>
        </w:rPr>
        <w:t>/</w:t>
      </w:r>
      <w:r w:rsidR="00584B15" w:rsidRPr="008F42FA">
        <w:rPr>
          <w:rFonts w:asciiTheme="minorHAnsi" w:eastAsiaTheme="minorEastAsia" w:hAnsiTheme="minorHAnsi" w:cstheme="minorHAnsi" w:hint="eastAsia"/>
          <w:szCs w:val="24"/>
          <w:lang w:eastAsia="zh-CN"/>
        </w:rPr>
        <w:t>研讨会，尤其是发展中国家的参与</w:t>
      </w:r>
      <w:r w:rsidR="00D7591C" w:rsidRPr="008F42FA">
        <w:rPr>
          <w:rFonts w:ascii="SimSun" w:hAnsi="SimSun" w:cstheme="majorBidi"/>
          <w:lang w:eastAsia="zh-CN"/>
        </w:rPr>
        <w:t>”</w:t>
      </w:r>
      <w:r w:rsidR="00C20A91" w:rsidRPr="008F42FA">
        <w:rPr>
          <w:rFonts w:eastAsiaTheme="minorEastAsia"/>
          <w:lang w:eastAsia="zh-CN"/>
        </w:rPr>
        <w:t>作为</w:t>
      </w:r>
      <w:r w:rsidR="00C20A91" w:rsidRPr="008F42FA">
        <w:rPr>
          <w:lang w:eastAsia="zh-CN"/>
        </w:rPr>
        <w:t>《国际电联</w:t>
      </w:r>
      <w:r w:rsidR="00C20A91" w:rsidRPr="008F42FA">
        <w:rPr>
          <w:lang w:eastAsia="zh-CN"/>
        </w:rPr>
        <w:t>2016-2019</w:t>
      </w:r>
      <w:r w:rsidR="00C20A91" w:rsidRPr="008F42FA">
        <w:rPr>
          <w:lang w:eastAsia="zh-CN"/>
        </w:rPr>
        <w:t>年战略规划</w:t>
      </w:r>
      <w:r w:rsidR="00C20A91" w:rsidRPr="008F42FA">
        <w:rPr>
          <w:rFonts w:hint="eastAsia"/>
          <w:lang w:eastAsia="zh-CN"/>
        </w:rPr>
        <w:t>》中</w:t>
      </w:r>
      <w:r w:rsidR="00C20A91" w:rsidRPr="008F42FA">
        <w:rPr>
          <w:rFonts w:eastAsia="Times New Roman"/>
          <w:lang w:eastAsia="zh-CN"/>
        </w:rPr>
        <w:t>ITU-T</w:t>
      </w:r>
      <w:r w:rsidR="00C20A91" w:rsidRPr="008F42FA">
        <w:rPr>
          <w:rFonts w:eastAsiaTheme="minorEastAsia" w:hint="eastAsia"/>
          <w:lang w:eastAsia="zh-CN"/>
        </w:rPr>
        <w:t>应取得的成果</w:t>
      </w:r>
      <w:r w:rsidR="004140BC" w:rsidRPr="008F42FA">
        <w:rPr>
          <w:rFonts w:ascii="SimSun" w:hAnsi="SimSun" w:cs="SimSun" w:hint="eastAsia"/>
          <w:lang w:eastAsia="zh-CN"/>
        </w:rPr>
        <w:t>；</w:t>
      </w:r>
      <w:bookmarkEnd w:id="15"/>
    </w:p>
    <w:p w:rsidR="00B94691" w:rsidRPr="008F42FA" w:rsidRDefault="00B94691" w:rsidP="00BE136F">
      <w:pPr>
        <w:rPr>
          <w:rFonts w:eastAsia="Times New Roman"/>
          <w:lang w:eastAsia="zh-CN"/>
        </w:rPr>
      </w:pPr>
      <w:bookmarkStart w:id="16" w:name="lt_pId042"/>
      <w:r w:rsidRPr="008F42FA">
        <w:rPr>
          <w:rFonts w:eastAsia="Times New Roman"/>
          <w:i/>
          <w:iCs/>
          <w:lang w:eastAsia="zh-CN"/>
        </w:rPr>
        <w:t>c)</w:t>
      </w:r>
      <w:bookmarkEnd w:id="16"/>
      <w:r w:rsidRPr="008F42FA">
        <w:rPr>
          <w:rFonts w:eastAsia="Times New Roman"/>
          <w:lang w:eastAsia="zh-CN"/>
        </w:rPr>
        <w:tab/>
      </w:r>
      <w:bookmarkStart w:id="17" w:name="lt_pId043"/>
      <w:r w:rsidR="00363DA4" w:rsidRPr="008F42FA">
        <w:rPr>
          <w:rFonts w:eastAsiaTheme="minorEastAsia" w:hint="eastAsia"/>
          <w:lang w:eastAsia="zh-CN"/>
        </w:rPr>
        <w:t>发</w:t>
      </w:r>
      <w:r w:rsidR="00363DA4" w:rsidRPr="008F42FA">
        <w:rPr>
          <w:rFonts w:eastAsiaTheme="minorEastAsia"/>
          <w:lang w:eastAsia="zh-CN"/>
        </w:rPr>
        <w:t>展中国家更多</w:t>
      </w:r>
      <w:r w:rsidR="00363DA4" w:rsidRPr="008F42FA">
        <w:rPr>
          <w:rFonts w:eastAsiaTheme="minorEastAsia" w:hint="eastAsia"/>
          <w:lang w:eastAsia="zh-CN"/>
        </w:rPr>
        <w:t>地</w:t>
      </w:r>
      <w:r w:rsidR="00363DA4" w:rsidRPr="008F42FA">
        <w:rPr>
          <w:rFonts w:eastAsiaTheme="minorEastAsia"/>
          <w:lang w:eastAsia="zh-CN"/>
        </w:rPr>
        <w:t>参与标准制定和应用亦有益于</w:t>
      </w:r>
      <w:r w:rsidRPr="008F42FA">
        <w:rPr>
          <w:rFonts w:eastAsia="Times New Roman"/>
          <w:lang w:eastAsia="zh-CN"/>
        </w:rPr>
        <w:t>ITU-T</w:t>
      </w:r>
      <w:r w:rsidR="00363DA4" w:rsidRPr="008F42FA">
        <w:rPr>
          <w:rFonts w:eastAsiaTheme="minorEastAsia" w:hint="eastAsia"/>
          <w:lang w:eastAsia="zh-CN"/>
        </w:rPr>
        <w:t>开</w:t>
      </w:r>
      <w:r w:rsidR="00363DA4" w:rsidRPr="008F42FA">
        <w:rPr>
          <w:rFonts w:eastAsiaTheme="minorEastAsia"/>
          <w:lang w:eastAsia="zh-CN"/>
        </w:rPr>
        <w:t>展各项活动</w:t>
      </w:r>
      <w:r w:rsidR="00363DA4" w:rsidRPr="008F42FA">
        <w:rPr>
          <w:rFonts w:eastAsiaTheme="minorEastAsia" w:hint="eastAsia"/>
          <w:lang w:eastAsia="zh-CN"/>
        </w:rPr>
        <w:t>以及</w:t>
      </w:r>
      <w:r w:rsidR="00363DA4" w:rsidRPr="008F42FA">
        <w:rPr>
          <w:rFonts w:eastAsiaTheme="minorEastAsia"/>
          <w:lang w:eastAsia="zh-CN"/>
        </w:rPr>
        <w:t>电信</w:t>
      </w:r>
      <w:r w:rsidR="00363DA4" w:rsidRPr="008F42FA">
        <w:rPr>
          <w:rFonts w:eastAsiaTheme="minorEastAsia" w:hint="eastAsia"/>
          <w:lang w:eastAsia="zh-CN"/>
        </w:rPr>
        <w:t>/</w:t>
      </w:r>
      <w:r w:rsidR="00363DA4" w:rsidRPr="008F42FA">
        <w:rPr>
          <w:rFonts w:eastAsiaTheme="minorEastAsia"/>
          <w:lang w:eastAsia="zh-CN"/>
        </w:rPr>
        <w:t>ICT</w:t>
      </w:r>
      <w:r w:rsidR="00363DA4" w:rsidRPr="008F42FA">
        <w:rPr>
          <w:rFonts w:eastAsiaTheme="minorEastAsia" w:hint="eastAsia"/>
          <w:lang w:eastAsia="zh-CN"/>
        </w:rPr>
        <w:t>市场</w:t>
      </w:r>
      <w:r w:rsidR="00363DA4" w:rsidRPr="008F42FA">
        <w:rPr>
          <w:rFonts w:eastAsiaTheme="minorEastAsia"/>
          <w:lang w:eastAsia="zh-CN"/>
        </w:rPr>
        <w:t>的总体发展；</w:t>
      </w:r>
      <w:bookmarkEnd w:id="17"/>
    </w:p>
    <w:p w:rsidR="00B94691" w:rsidRPr="008F42FA" w:rsidRDefault="00B94691" w:rsidP="00BE136F">
      <w:pPr>
        <w:rPr>
          <w:rFonts w:ascii="Calibri" w:eastAsia="Times New Roman" w:hAnsi="Calibri"/>
          <w:lang w:eastAsia="zh-CN"/>
        </w:rPr>
      </w:pPr>
      <w:bookmarkStart w:id="18" w:name="lt_pId044"/>
      <w:r w:rsidRPr="008F42FA">
        <w:rPr>
          <w:rFonts w:eastAsia="Times New Roman"/>
          <w:i/>
          <w:iCs/>
          <w:lang w:eastAsia="zh-CN"/>
        </w:rPr>
        <w:t>d)</w:t>
      </w:r>
      <w:bookmarkEnd w:id="18"/>
      <w:r w:rsidRPr="008F42FA">
        <w:rPr>
          <w:rFonts w:eastAsia="Times New Roman"/>
          <w:lang w:eastAsia="zh-CN"/>
        </w:rPr>
        <w:tab/>
      </w:r>
      <w:r w:rsidR="00363DA4" w:rsidRPr="008F42FA">
        <w:rPr>
          <w:rFonts w:eastAsiaTheme="minorEastAsia" w:hint="eastAsia"/>
          <w:lang w:eastAsia="zh-CN"/>
        </w:rPr>
        <w:t>社会</w:t>
      </w:r>
      <w:r w:rsidR="00363DA4" w:rsidRPr="008F42FA">
        <w:rPr>
          <w:rFonts w:eastAsiaTheme="minorEastAsia"/>
          <w:lang w:eastAsia="zh-CN"/>
        </w:rPr>
        <w:t>经济和</w:t>
      </w:r>
      <w:r w:rsidR="00584B15" w:rsidRPr="008F42FA">
        <w:rPr>
          <w:rFonts w:hint="eastAsia"/>
          <w:lang w:eastAsia="zh-CN"/>
        </w:rPr>
        <w:t>技术需求</w:t>
      </w:r>
      <w:r w:rsidR="00363DA4" w:rsidRPr="008F42FA">
        <w:rPr>
          <w:rFonts w:hint="eastAsia"/>
          <w:lang w:eastAsia="zh-CN"/>
        </w:rPr>
        <w:t>以</w:t>
      </w:r>
      <w:r w:rsidR="00363DA4" w:rsidRPr="008F42FA">
        <w:rPr>
          <w:lang w:eastAsia="zh-CN"/>
        </w:rPr>
        <w:t>及</w:t>
      </w:r>
      <w:r w:rsidR="00584B15" w:rsidRPr="008F42FA">
        <w:rPr>
          <w:rFonts w:hint="eastAsia"/>
          <w:lang w:eastAsia="zh-CN"/>
        </w:rPr>
        <w:t>现实情况因国家和区域而异，</w:t>
      </w:r>
      <w:r w:rsidR="00363DA4" w:rsidRPr="008F42FA">
        <w:rPr>
          <w:rFonts w:hint="eastAsia"/>
          <w:lang w:eastAsia="zh-CN"/>
        </w:rPr>
        <w:t>许多情况下，在让</w:t>
      </w:r>
      <w:r w:rsidR="00584B15" w:rsidRPr="008F42FA">
        <w:rPr>
          <w:rFonts w:hint="eastAsia"/>
          <w:lang w:eastAsia="zh-CN"/>
        </w:rPr>
        <w:t>外界了解其需求方面，发展中国家既无机会亦无相关机制</w:t>
      </w:r>
      <w:r w:rsidR="004140BC" w:rsidRPr="008F42FA">
        <w:rPr>
          <w:rFonts w:hint="eastAsia"/>
          <w:lang w:eastAsia="zh-CN"/>
        </w:rPr>
        <w:t>；</w:t>
      </w:r>
    </w:p>
    <w:p w:rsidR="00B94691" w:rsidRPr="00584B15" w:rsidRDefault="00B94691" w:rsidP="004506FA">
      <w:pPr>
        <w:rPr>
          <w:rFonts w:eastAsia="Times New Roman"/>
          <w:lang w:eastAsia="zh-CN"/>
        </w:rPr>
      </w:pPr>
      <w:bookmarkStart w:id="19" w:name="lt_pId046"/>
      <w:r w:rsidRPr="00584B15">
        <w:rPr>
          <w:rFonts w:eastAsia="Times New Roman"/>
          <w:i/>
          <w:iCs/>
          <w:lang w:eastAsia="zh-CN"/>
        </w:rPr>
        <w:lastRenderedPageBreak/>
        <w:t>e)</w:t>
      </w:r>
      <w:bookmarkEnd w:id="19"/>
      <w:r w:rsidRPr="00584B15">
        <w:rPr>
          <w:rFonts w:eastAsia="Times New Roman"/>
          <w:lang w:eastAsia="zh-CN"/>
        </w:rPr>
        <w:tab/>
      </w:r>
      <w:bookmarkStart w:id="20" w:name="lt_pId047"/>
      <w:r w:rsidR="00363DA4">
        <w:rPr>
          <w:rFonts w:eastAsiaTheme="minorEastAsia" w:hint="eastAsia"/>
          <w:lang w:eastAsia="zh-CN"/>
        </w:rPr>
        <w:t>基于</w:t>
      </w:r>
      <w:r w:rsidR="00363DA4">
        <w:rPr>
          <w:rFonts w:eastAsiaTheme="minorEastAsia"/>
          <w:lang w:eastAsia="zh-CN"/>
        </w:rPr>
        <w:t>这一认识，国际电联于</w:t>
      </w:r>
      <w:r w:rsidR="00363DA4">
        <w:rPr>
          <w:rFonts w:eastAsiaTheme="minorEastAsia" w:hint="eastAsia"/>
          <w:lang w:eastAsia="zh-CN"/>
        </w:rPr>
        <w:t>2014</w:t>
      </w:r>
      <w:r w:rsidR="00363DA4">
        <w:rPr>
          <w:rFonts w:eastAsiaTheme="minorEastAsia" w:hint="eastAsia"/>
          <w:lang w:eastAsia="zh-CN"/>
        </w:rPr>
        <w:t>年</w:t>
      </w:r>
      <w:r w:rsidR="00363DA4">
        <w:rPr>
          <w:rFonts w:eastAsiaTheme="minorEastAsia"/>
          <w:lang w:eastAsia="zh-CN"/>
        </w:rPr>
        <w:t>推出了</w:t>
      </w:r>
      <w:r w:rsidR="00C20A91">
        <w:rPr>
          <w:rFonts w:eastAsiaTheme="minorEastAsia" w:hint="eastAsia"/>
          <w:lang w:eastAsia="zh-CN"/>
        </w:rPr>
        <w:t>“</w:t>
      </w:r>
      <w:r w:rsidR="00363DA4" w:rsidRPr="00363DA4">
        <w:rPr>
          <w:rFonts w:ascii="SimSun" w:hAnsi="SimSun" w:cs="SimSun" w:hint="eastAsia"/>
          <w:lang w:eastAsia="zh-CN"/>
        </w:rPr>
        <w:t>全球</w:t>
      </w:r>
      <w:r w:rsidR="00363DA4" w:rsidRPr="00363DA4">
        <w:rPr>
          <w:rFonts w:eastAsia="Times New Roman" w:hint="eastAsia"/>
          <w:lang w:eastAsia="zh-CN"/>
        </w:rPr>
        <w:t>ICT</w:t>
      </w:r>
      <w:r w:rsidR="00363DA4" w:rsidRPr="00363DA4">
        <w:rPr>
          <w:rFonts w:ascii="SimSun" w:hAnsi="SimSun" w:cs="SimSun" w:hint="eastAsia"/>
          <w:lang w:eastAsia="zh-CN"/>
        </w:rPr>
        <w:t>创业举措</w:t>
      </w:r>
      <w:r w:rsidR="00C20A91">
        <w:rPr>
          <w:rFonts w:ascii="SimSun" w:hAnsi="SimSun" w:cs="SimSun" w:hint="eastAsia"/>
          <w:lang w:eastAsia="zh-CN"/>
        </w:rPr>
        <w:t>”</w:t>
      </w:r>
      <w:r w:rsidR="00363DA4">
        <w:rPr>
          <w:rFonts w:eastAsiaTheme="minorEastAsia" w:hint="eastAsia"/>
          <w:lang w:eastAsia="zh-CN"/>
        </w:rPr>
        <w:t>，</w:t>
      </w:r>
      <w:r w:rsidR="00363DA4">
        <w:rPr>
          <w:rFonts w:eastAsiaTheme="minorEastAsia"/>
          <w:lang w:eastAsia="zh-CN"/>
        </w:rPr>
        <w:t>随后，国际电联世界电信展</w:t>
      </w:r>
      <w:r w:rsidR="004506FA">
        <w:rPr>
          <w:rFonts w:eastAsiaTheme="minorEastAsia" w:hint="eastAsia"/>
          <w:lang w:eastAsia="zh-CN"/>
        </w:rPr>
        <w:t>一直</w:t>
      </w:r>
      <w:r w:rsidR="004506FA">
        <w:rPr>
          <w:rFonts w:eastAsiaTheme="minorEastAsia"/>
          <w:lang w:eastAsia="zh-CN"/>
        </w:rPr>
        <w:t>在</w:t>
      </w:r>
      <w:r w:rsidR="00363DA4">
        <w:rPr>
          <w:rFonts w:eastAsiaTheme="minorEastAsia"/>
          <w:lang w:eastAsia="zh-CN"/>
        </w:rPr>
        <w:t>呼吁</w:t>
      </w:r>
      <w:r w:rsidR="004506FA">
        <w:rPr>
          <w:rFonts w:eastAsiaTheme="minorEastAsia" w:hint="eastAsia"/>
          <w:lang w:eastAsia="zh-CN"/>
        </w:rPr>
        <w:t>各方</w:t>
      </w:r>
      <w:r w:rsidR="00C20A91">
        <w:rPr>
          <w:rFonts w:eastAsiaTheme="minorEastAsia" w:hint="eastAsia"/>
          <w:lang w:eastAsia="zh-CN"/>
        </w:rPr>
        <w:t>在</w:t>
      </w:r>
      <w:r w:rsidR="00C20A91">
        <w:rPr>
          <w:rFonts w:eastAsiaTheme="minorEastAsia"/>
          <w:lang w:eastAsia="zh-CN"/>
        </w:rPr>
        <w:t>展会期间</w:t>
      </w:r>
      <w:r w:rsidR="00363DA4">
        <w:rPr>
          <w:rFonts w:eastAsiaTheme="minorEastAsia" w:hint="eastAsia"/>
          <w:lang w:eastAsia="zh-CN"/>
        </w:rPr>
        <w:t>参与</w:t>
      </w:r>
      <w:r w:rsidR="00363DA4">
        <w:rPr>
          <w:rFonts w:eastAsiaTheme="minorEastAsia"/>
          <w:lang w:eastAsia="zh-CN"/>
        </w:rPr>
        <w:t>中小企业平台</w:t>
      </w:r>
      <w:r w:rsidR="00AC6D58">
        <w:rPr>
          <w:rFonts w:eastAsiaTheme="minorEastAsia" w:hint="eastAsia"/>
          <w:lang w:eastAsia="zh-CN"/>
        </w:rPr>
        <w:t>的</w:t>
      </w:r>
      <w:r w:rsidR="00AC6D58">
        <w:rPr>
          <w:rFonts w:eastAsiaTheme="minorEastAsia"/>
          <w:lang w:eastAsia="zh-CN"/>
        </w:rPr>
        <w:t>活动</w:t>
      </w:r>
      <w:r w:rsidR="00363DA4">
        <w:rPr>
          <w:rFonts w:eastAsiaTheme="minorEastAsia"/>
          <w:lang w:eastAsia="zh-CN"/>
        </w:rPr>
        <w:t>，</w:t>
      </w:r>
      <w:bookmarkEnd w:id="20"/>
    </w:p>
    <w:p w:rsidR="00B94691" w:rsidRPr="00584B15" w:rsidRDefault="00C20A91" w:rsidP="00BE136F">
      <w:pPr>
        <w:keepNext/>
        <w:keepLines/>
        <w:spacing w:before="160"/>
        <w:ind w:left="1134"/>
        <w:rPr>
          <w:rFonts w:eastAsia="Times New Roman"/>
          <w:i/>
          <w:lang w:eastAsia="zh-CN"/>
        </w:rPr>
      </w:pPr>
      <w:bookmarkStart w:id="21" w:name="lt_pId048"/>
      <w:r>
        <w:rPr>
          <w:rFonts w:ascii="KaiTi" w:eastAsia="KaiTi" w:hAnsi="KaiTi" w:hint="eastAsia"/>
          <w:iCs/>
          <w:lang w:eastAsia="zh-CN"/>
        </w:rPr>
        <w:t>顾</w:t>
      </w:r>
      <w:r w:rsidR="00116453" w:rsidRPr="00116453">
        <w:rPr>
          <w:rFonts w:ascii="KaiTi" w:eastAsia="KaiTi" w:hAnsi="KaiTi"/>
          <w:iCs/>
          <w:lang w:eastAsia="zh-CN"/>
        </w:rPr>
        <w:t>及</w:t>
      </w:r>
      <w:bookmarkEnd w:id="21"/>
    </w:p>
    <w:p w:rsidR="00B94691" w:rsidRPr="00584B15" w:rsidRDefault="00B94691" w:rsidP="004506FA">
      <w:pPr>
        <w:rPr>
          <w:rFonts w:eastAsia="Times New Roman"/>
          <w:lang w:eastAsia="zh-CN"/>
        </w:rPr>
      </w:pPr>
      <w:r w:rsidRPr="00584B15">
        <w:rPr>
          <w:rFonts w:eastAsia="Times New Roman"/>
          <w:lang w:eastAsia="zh-CN"/>
        </w:rPr>
        <w:t>1</w:t>
      </w:r>
      <w:r w:rsidRPr="00584B15">
        <w:rPr>
          <w:rFonts w:eastAsia="Times New Roman"/>
          <w:lang w:eastAsia="zh-CN"/>
        </w:rPr>
        <w:tab/>
      </w:r>
      <w:bookmarkStart w:id="22" w:name="lt_pId050"/>
      <w:r w:rsidR="004506FA">
        <w:rPr>
          <w:rFonts w:eastAsiaTheme="minorEastAsia" w:hint="eastAsia"/>
          <w:lang w:eastAsia="zh-CN"/>
        </w:rPr>
        <w:t>每天</w:t>
      </w:r>
      <w:r w:rsidR="004506FA">
        <w:rPr>
          <w:rFonts w:eastAsiaTheme="minorEastAsia" w:hint="eastAsia"/>
          <w:lang w:eastAsia="zh-CN"/>
        </w:rPr>
        <w:t>小型企业、创新公司和微型企业</w:t>
      </w:r>
      <w:r w:rsidR="007B381E">
        <w:rPr>
          <w:rFonts w:eastAsiaTheme="minorEastAsia" w:hint="eastAsia"/>
          <w:lang w:eastAsia="zh-CN"/>
        </w:rPr>
        <w:t>在</w:t>
      </w:r>
      <w:r w:rsidR="007B381E">
        <w:rPr>
          <w:rFonts w:eastAsiaTheme="minorEastAsia"/>
          <w:lang w:eastAsia="zh-CN"/>
        </w:rPr>
        <w:t>全球各个角落</w:t>
      </w:r>
      <w:r w:rsidR="004506FA">
        <w:rPr>
          <w:rFonts w:eastAsiaTheme="minorEastAsia" w:hint="eastAsia"/>
          <w:lang w:eastAsia="zh-CN"/>
        </w:rPr>
        <w:t>所发挥的</w:t>
      </w:r>
      <w:r w:rsidR="007B381E">
        <w:rPr>
          <w:rFonts w:eastAsiaTheme="minorEastAsia"/>
          <w:lang w:eastAsia="zh-CN"/>
        </w:rPr>
        <w:t>推动</w:t>
      </w:r>
      <w:r w:rsidR="007B381E">
        <w:rPr>
          <w:rFonts w:eastAsiaTheme="minorEastAsia" w:hint="eastAsia"/>
          <w:lang w:eastAsia="zh-CN"/>
        </w:rPr>
        <w:t>ICT</w:t>
      </w:r>
      <w:r w:rsidR="007B381E">
        <w:rPr>
          <w:rFonts w:eastAsiaTheme="minorEastAsia" w:hint="eastAsia"/>
          <w:lang w:eastAsia="zh-CN"/>
        </w:rPr>
        <w:t>生态</w:t>
      </w:r>
      <w:r w:rsidR="007B381E">
        <w:rPr>
          <w:rFonts w:eastAsiaTheme="minorEastAsia"/>
          <w:lang w:eastAsia="zh-CN"/>
        </w:rPr>
        <w:t>系统</w:t>
      </w:r>
      <w:r w:rsidR="007B381E">
        <w:rPr>
          <w:rFonts w:eastAsiaTheme="minorEastAsia" w:hint="eastAsia"/>
          <w:lang w:eastAsia="zh-CN"/>
        </w:rPr>
        <w:t>发</w:t>
      </w:r>
      <w:r w:rsidR="007B381E">
        <w:rPr>
          <w:rFonts w:eastAsiaTheme="minorEastAsia"/>
          <w:lang w:eastAsia="zh-CN"/>
        </w:rPr>
        <w:t>展的作用与日俱</w:t>
      </w:r>
      <w:r w:rsidR="007B381E">
        <w:rPr>
          <w:rFonts w:eastAsiaTheme="minorEastAsia" w:hint="eastAsia"/>
          <w:lang w:eastAsia="zh-CN"/>
        </w:rPr>
        <w:t>增</w:t>
      </w:r>
      <w:r w:rsidR="004140BC">
        <w:rPr>
          <w:rFonts w:ascii="SimSun" w:hAnsi="SimSun" w:cs="SimSun" w:hint="eastAsia"/>
          <w:lang w:eastAsia="zh-CN"/>
        </w:rPr>
        <w:t>；</w:t>
      </w:r>
      <w:bookmarkEnd w:id="22"/>
    </w:p>
    <w:p w:rsidR="00B94691" w:rsidRPr="00584B15" w:rsidRDefault="00B94691" w:rsidP="00860DD3">
      <w:pPr>
        <w:rPr>
          <w:rFonts w:eastAsia="Times New Roman"/>
          <w:lang w:eastAsia="zh-CN"/>
        </w:rPr>
      </w:pPr>
      <w:r w:rsidRPr="00584B15">
        <w:rPr>
          <w:rFonts w:eastAsia="Times New Roman"/>
          <w:lang w:eastAsia="zh-CN"/>
        </w:rPr>
        <w:t>2</w:t>
      </w:r>
      <w:r w:rsidRPr="00584B15">
        <w:rPr>
          <w:rFonts w:eastAsia="Times New Roman"/>
          <w:lang w:eastAsia="zh-CN"/>
        </w:rPr>
        <w:tab/>
      </w:r>
      <w:bookmarkStart w:id="23" w:name="lt_pId052"/>
      <w:r w:rsidR="00AC6D58">
        <w:rPr>
          <w:rFonts w:ascii="SimSun" w:hAnsi="SimSun" w:cs="SimSun" w:hint="eastAsia"/>
          <w:lang w:eastAsia="zh-CN"/>
        </w:rPr>
        <w:t>中小企业（</w:t>
      </w:r>
      <w:r w:rsidR="00AC6D58">
        <w:rPr>
          <w:rFonts w:eastAsia="Times New Roman"/>
          <w:lang w:eastAsia="zh-CN"/>
        </w:rPr>
        <w:t>SME</w:t>
      </w:r>
      <w:r w:rsidR="00AC6D58">
        <w:rPr>
          <w:rFonts w:ascii="SimSun" w:hAnsi="SimSun" w:cs="SimSun" w:hint="eastAsia"/>
          <w:lang w:eastAsia="zh-CN"/>
        </w:rPr>
        <w:t>）</w:t>
      </w:r>
      <w:r w:rsidR="007B381E">
        <w:rPr>
          <w:rFonts w:ascii="SimSun" w:hAnsi="SimSun" w:cs="SimSun" w:hint="eastAsia"/>
          <w:lang w:eastAsia="zh-CN"/>
        </w:rPr>
        <w:t>、</w:t>
      </w:r>
      <w:r w:rsidR="007B381E">
        <w:rPr>
          <w:rFonts w:ascii="SimSun" w:hAnsi="SimSun" w:cs="SimSun"/>
          <w:lang w:eastAsia="zh-CN"/>
        </w:rPr>
        <w:t>微</w:t>
      </w:r>
      <w:r w:rsidR="007B381E">
        <w:rPr>
          <w:rFonts w:ascii="SimSun" w:hAnsi="SimSun" w:cs="SimSun" w:hint="eastAsia"/>
          <w:lang w:eastAsia="zh-CN"/>
        </w:rPr>
        <w:t>型</w:t>
      </w:r>
      <w:r w:rsidR="00860DD3">
        <w:rPr>
          <w:rFonts w:ascii="SimSun" w:hAnsi="SimSun" w:cs="SimSun" w:hint="eastAsia"/>
          <w:lang w:eastAsia="zh-CN"/>
        </w:rPr>
        <w:t>企业</w:t>
      </w:r>
      <w:r w:rsidR="00C20A91">
        <w:rPr>
          <w:rFonts w:ascii="SimSun" w:hAnsi="SimSun" w:cs="SimSun" w:hint="eastAsia"/>
          <w:lang w:eastAsia="zh-CN"/>
        </w:rPr>
        <w:t>和</w:t>
      </w:r>
      <w:r w:rsidR="007B381E">
        <w:rPr>
          <w:rFonts w:ascii="SimSun" w:hAnsi="SimSun" w:cs="SimSun"/>
          <w:lang w:eastAsia="zh-CN"/>
        </w:rPr>
        <w:t>本地</w:t>
      </w:r>
      <w:r w:rsidR="007B381E">
        <w:rPr>
          <w:rFonts w:ascii="SimSun" w:hAnsi="SimSun" w:cs="SimSun" w:hint="eastAsia"/>
          <w:lang w:eastAsia="zh-CN"/>
        </w:rPr>
        <w:t>企</w:t>
      </w:r>
      <w:r w:rsidR="00C20A91">
        <w:rPr>
          <w:rFonts w:ascii="SimSun" w:hAnsi="SimSun" w:cs="SimSun" w:hint="eastAsia"/>
          <w:lang w:eastAsia="zh-CN"/>
        </w:rPr>
        <w:t>业</w:t>
      </w:r>
      <w:r w:rsidR="007B381E">
        <w:rPr>
          <w:rFonts w:ascii="SimSun" w:hAnsi="SimSun" w:cs="SimSun"/>
          <w:lang w:eastAsia="zh-CN"/>
        </w:rPr>
        <w:t>、</w:t>
      </w:r>
      <w:r w:rsidR="00860DD3">
        <w:rPr>
          <w:rFonts w:ascii="SimSun" w:hAnsi="SimSun" w:cs="SimSun" w:hint="eastAsia"/>
          <w:lang w:eastAsia="zh-CN"/>
        </w:rPr>
        <w:t>新的</w:t>
      </w:r>
      <w:r w:rsidR="00C20A91">
        <w:rPr>
          <w:rFonts w:ascii="SimSun" w:hAnsi="SimSun" w:cs="SimSun" w:hint="eastAsia"/>
          <w:lang w:eastAsia="zh-CN"/>
        </w:rPr>
        <w:t>公司与</w:t>
      </w:r>
      <w:r w:rsidR="007B381E">
        <w:rPr>
          <w:rFonts w:ascii="SimSun" w:hAnsi="SimSun" w:cs="SimSun"/>
          <w:lang w:eastAsia="zh-CN"/>
        </w:rPr>
        <w:t>企业家</w:t>
      </w:r>
      <w:r w:rsidR="007B381E">
        <w:rPr>
          <w:rFonts w:ascii="SimSun" w:hAnsi="SimSun" w:cs="SimSun" w:hint="eastAsia"/>
          <w:lang w:eastAsia="zh-CN"/>
        </w:rPr>
        <w:t>们</w:t>
      </w:r>
      <w:r w:rsidR="007B381E">
        <w:rPr>
          <w:rFonts w:ascii="SimSun" w:hAnsi="SimSun" w:cs="SimSun"/>
          <w:lang w:eastAsia="zh-CN"/>
        </w:rPr>
        <w:t>，是</w:t>
      </w:r>
      <w:r w:rsidR="00860DD3">
        <w:rPr>
          <w:rFonts w:ascii="SimSun" w:hAnsi="SimSun" w:cs="SimSun" w:hint="eastAsia"/>
          <w:lang w:eastAsia="zh-CN"/>
        </w:rPr>
        <w:t>确保</w:t>
      </w:r>
      <w:r w:rsidR="007B381E">
        <w:rPr>
          <w:rFonts w:ascii="SimSun" w:hAnsi="SimSun" w:cs="SimSun"/>
          <w:lang w:eastAsia="zh-CN"/>
        </w:rPr>
        <w:t>发</w:t>
      </w:r>
      <w:r w:rsidR="007B381E">
        <w:rPr>
          <w:rFonts w:ascii="SimSun" w:hAnsi="SimSun" w:cs="SimSun" w:hint="eastAsia"/>
          <w:lang w:eastAsia="zh-CN"/>
        </w:rPr>
        <w:t>达</w:t>
      </w:r>
      <w:r w:rsidR="007B381E">
        <w:rPr>
          <w:rFonts w:ascii="SimSun" w:hAnsi="SimSun" w:cs="SimSun"/>
          <w:lang w:eastAsia="zh-CN"/>
        </w:rPr>
        <w:t>国家</w:t>
      </w:r>
      <w:r w:rsidR="00C20A91">
        <w:rPr>
          <w:rFonts w:ascii="SimSun" w:hAnsi="SimSun" w:cs="SimSun" w:hint="eastAsia"/>
          <w:lang w:eastAsia="zh-CN"/>
        </w:rPr>
        <w:t>及</w:t>
      </w:r>
      <w:r w:rsidR="007B381E">
        <w:rPr>
          <w:rFonts w:ascii="SimSun" w:hAnsi="SimSun" w:cs="SimSun" w:hint="eastAsia"/>
          <w:lang w:eastAsia="zh-CN"/>
        </w:rPr>
        <w:t>处</w:t>
      </w:r>
      <w:r w:rsidR="007B381E">
        <w:rPr>
          <w:rFonts w:ascii="SimSun" w:hAnsi="SimSun" w:cs="SimSun"/>
          <w:lang w:eastAsia="zh-CN"/>
        </w:rPr>
        <w:t>于发展早期的经济体可持续</w:t>
      </w:r>
      <w:r w:rsidR="00860DD3">
        <w:rPr>
          <w:rFonts w:ascii="SimSun" w:hAnsi="SimSun" w:cs="SimSun" w:hint="eastAsia"/>
          <w:lang w:eastAsia="zh-CN"/>
        </w:rPr>
        <w:t>、</w:t>
      </w:r>
      <w:r w:rsidR="007B381E">
        <w:rPr>
          <w:rFonts w:ascii="SimSun" w:hAnsi="SimSun" w:cs="SimSun"/>
          <w:lang w:eastAsia="zh-CN"/>
        </w:rPr>
        <w:t>包容性经济增长的</w:t>
      </w:r>
      <w:r w:rsidR="00860DD3">
        <w:rPr>
          <w:rFonts w:ascii="SimSun" w:hAnsi="SimSun" w:cs="SimSun" w:hint="eastAsia"/>
          <w:lang w:eastAsia="zh-CN"/>
        </w:rPr>
        <w:t>根本</w:t>
      </w:r>
      <w:r w:rsidR="00860DD3">
        <w:rPr>
          <w:rFonts w:ascii="SimSun" w:hAnsi="SimSun" w:cs="SimSun"/>
          <w:lang w:eastAsia="zh-CN"/>
        </w:rPr>
        <w:t>所在</w:t>
      </w:r>
      <w:r w:rsidR="00BB7DB9">
        <w:rPr>
          <w:rFonts w:ascii="SimSun" w:hAnsi="SimSun" w:cs="SimSun"/>
          <w:lang w:eastAsia="zh-CN"/>
        </w:rPr>
        <w:t>；</w:t>
      </w:r>
      <w:bookmarkEnd w:id="23"/>
    </w:p>
    <w:p w:rsidR="00B94691" w:rsidRPr="00584B15" w:rsidRDefault="00B94691" w:rsidP="00F65B9B">
      <w:pPr>
        <w:rPr>
          <w:rFonts w:eastAsia="Times New Roman"/>
          <w:lang w:eastAsia="zh-CN"/>
        </w:rPr>
      </w:pPr>
      <w:r w:rsidRPr="00584B15">
        <w:rPr>
          <w:rFonts w:eastAsia="Times New Roman"/>
          <w:lang w:eastAsia="zh-CN"/>
        </w:rPr>
        <w:t>3</w:t>
      </w:r>
      <w:r w:rsidRPr="00584B15">
        <w:rPr>
          <w:rFonts w:eastAsia="Times New Roman"/>
          <w:lang w:eastAsia="zh-CN"/>
        </w:rPr>
        <w:tab/>
      </w:r>
      <w:bookmarkStart w:id="24" w:name="lt_pId054"/>
      <w:r w:rsidR="00BB7DB9">
        <w:rPr>
          <w:rFonts w:ascii="SimSun" w:hAnsi="SimSun" w:cs="SimSun" w:hint="eastAsia"/>
          <w:lang w:eastAsia="zh-CN"/>
        </w:rPr>
        <w:t>中小企业是</w:t>
      </w:r>
      <w:r w:rsidR="00BB7DB9">
        <w:rPr>
          <w:rFonts w:ascii="SimSun" w:hAnsi="SimSun" w:cs="SimSun"/>
          <w:lang w:eastAsia="zh-CN"/>
        </w:rPr>
        <w:t>发展中国家</w:t>
      </w:r>
      <w:r w:rsidR="00BB7DB9">
        <w:rPr>
          <w:rFonts w:ascii="SimSun" w:hAnsi="SimSun" w:cs="SimSun" w:hint="eastAsia"/>
          <w:lang w:eastAsia="zh-CN"/>
        </w:rPr>
        <w:t>经济</w:t>
      </w:r>
      <w:r w:rsidR="00BB7DB9">
        <w:rPr>
          <w:rFonts w:ascii="SimSun" w:hAnsi="SimSun" w:cs="SimSun"/>
          <w:lang w:eastAsia="zh-CN"/>
        </w:rPr>
        <w:t>活动的重要参与者</w:t>
      </w:r>
      <w:r w:rsidR="00BB7DB9">
        <w:rPr>
          <w:rFonts w:ascii="SimSun" w:hAnsi="SimSun" w:cs="SimSun" w:hint="eastAsia"/>
          <w:lang w:eastAsia="zh-CN"/>
        </w:rPr>
        <w:t>，在</w:t>
      </w:r>
      <w:r w:rsidR="00F65B9B">
        <w:rPr>
          <w:rFonts w:ascii="SimSun" w:hAnsi="SimSun" w:cs="SimSun" w:hint="eastAsia"/>
          <w:lang w:eastAsia="zh-CN"/>
        </w:rPr>
        <w:t>其</w:t>
      </w:r>
      <w:r w:rsidR="00BB7DB9">
        <w:rPr>
          <w:rFonts w:ascii="SimSun" w:hAnsi="SimSun" w:cs="SimSun"/>
          <w:lang w:eastAsia="zh-CN"/>
        </w:rPr>
        <w:t>私营</w:t>
      </w:r>
      <w:r w:rsidR="00F65B9B">
        <w:rPr>
          <w:rFonts w:ascii="SimSun" w:hAnsi="SimSun" w:cs="SimSun" w:hint="eastAsia"/>
          <w:lang w:eastAsia="zh-CN"/>
        </w:rPr>
        <w:t>行业</w:t>
      </w:r>
      <w:r w:rsidR="00BB7DB9">
        <w:rPr>
          <w:rFonts w:ascii="SimSun" w:hAnsi="SimSun" w:cs="SimSun" w:hint="eastAsia"/>
          <w:lang w:eastAsia="zh-CN"/>
        </w:rPr>
        <w:t>占据</w:t>
      </w:r>
      <w:r w:rsidR="00BB7DB9">
        <w:rPr>
          <w:rFonts w:ascii="SimSun" w:hAnsi="SimSun" w:cs="SimSun"/>
          <w:lang w:eastAsia="zh-CN"/>
        </w:rPr>
        <w:t>相当大的比重</w:t>
      </w:r>
      <w:r w:rsidR="00BB7DB9">
        <w:rPr>
          <w:rFonts w:ascii="SimSun" w:hAnsi="SimSun" w:cs="SimSun" w:hint="eastAsia"/>
          <w:lang w:eastAsia="zh-CN"/>
        </w:rPr>
        <w:t>，</w:t>
      </w:r>
      <w:r w:rsidR="00BB7DB9">
        <w:rPr>
          <w:rFonts w:ascii="SimSun" w:hAnsi="SimSun" w:cs="SimSun"/>
          <w:lang w:eastAsia="zh-CN"/>
        </w:rPr>
        <w:t>推动着相关国家的经济</w:t>
      </w:r>
      <w:r w:rsidR="00BB7DB9">
        <w:rPr>
          <w:rFonts w:ascii="SimSun" w:hAnsi="SimSun" w:cs="SimSun" w:hint="eastAsia"/>
          <w:lang w:eastAsia="zh-CN"/>
        </w:rPr>
        <w:t>增长</w:t>
      </w:r>
      <w:r w:rsidR="00BB7DB9">
        <w:rPr>
          <w:rFonts w:ascii="SimSun" w:hAnsi="SimSun" w:cs="SimSun"/>
          <w:lang w:eastAsia="zh-CN"/>
        </w:rPr>
        <w:t>与技术进步；</w:t>
      </w:r>
      <w:bookmarkEnd w:id="24"/>
    </w:p>
    <w:p w:rsidR="00B94691" w:rsidRPr="00584B15" w:rsidRDefault="00B94691" w:rsidP="00F65B9B">
      <w:pPr>
        <w:rPr>
          <w:rFonts w:eastAsia="Times New Roman"/>
          <w:lang w:eastAsia="zh-CN"/>
        </w:rPr>
      </w:pPr>
      <w:r w:rsidRPr="00584B15">
        <w:rPr>
          <w:rFonts w:eastAsia="Times New Roman"/>
          <w:lang w:eastAsia="zh-CN"/>
        </w:rPr>
        <w:t>4</w:t>
      </w:r>
      <w:r w:rsidRPr="00584B15">
        <w:rPr>
          <w:rFonts w:eastAsia="Times New Roman"/>
          <w:lang w:eastAsia="zh-CN"/>
        </w:rPr>
        <w:tab/>
      </w:r>
      <w:bookmarkStart w:id="25" w:name="lt_pId056"/>
      <w:r w:rsidR="00F65B9B">
        <w:rPr>
          <w:rFonts w:ascii="SimSun" w:hAnsi="SimSun" w:cs="SimSun" w:hint="eastAsia"/>
          <w:lang w:eastAsia="zh-CN"/>
        </w:rPr>
        <w:t>中小企业不</w:t>
      </w:r>
      <w:r w:rsidR="00F65B9B">
        <w:rPr>
          <w:rFonts w:ascii="SimSun" w:hAnsi="SimSun" w:cs="SimSun"/>
          <w:lang w:eastAsia="zh-CN"/>
        </w:rPr>
        <w:t>仅</w:t>
      </w:r>
      <w:r w:rsidR="00F65B9B">
        <w:rPr>
          <w:rFonts w:eastAsiaTheme="minorEastAsia" w:hint="eastAsia"/>
          <w:lang w:eastAsia="zh-CN"/>
        </w:rPr>
        <w:t>在</w:t>
      </w:r>
      <w:r w:rsidR="00F65B9B">
        <w:rPr>
          <w:rFonts w:eastAsiaTheme="minorEastAsia"/>
          <w:lang w:eastAsia="zh-CN"/>
        </w:rPr>
        <w:t>全球传播</w:t>
      </w:r>
      <w:r w:rsidR="00F65B9B">
        <w:rPr>
          <w:rFonts w:eastAsiaTheme="minorEastAsia" w:hint="eastAsia"/>
          <w:lang w:eastAsia="zh-CN"/>
        </w:rPr>
        <w:t>有关</w:t>
      </w:r>
      <w:r w:rsidR="00F65B9B">
        <w:rPr>
          <w:rFonts w:eastAsiaTheme="minorEastAsia"/>
          <w:lang w:eastAsia="zh-CN"/>
        </w:rPr>
        <w:t>国</w:t>
      </w:r>
      <w:r w:rsidR="00F65B9B">
        <w:rPr>
          <w:rFonts w:eastAsiaTheme="minorEastAsia" w:hint="eastAsia"/>
          <w:lang w:eastAsia="zh-CN"/>
        </w:rPr>
        <w:t>际电联</w:t>
      </w:r>
      <w:r w:rsidR="00F65B9B">
        <w:rPr>
          <w:rFonts w:eastAsiaTheme="minorEastAsia"/>
          <w:lang w:eastAsia="zh-CN"/>
        </w:rPr>
        <w:t>在电</w:t>
      </w:r>
      <w:r w:rsidR="00F65B9B">
        <w:rPr>
          <w:rFonts w:eastAsiaTheme="minorEastAsia" w:hint="eastAsia"/>
          <w:lang w:eastAsia="zh-CN"/>
        </w:rPr>
        <w:t>信</w:t>
      </w:r>
      <w:r w:rsidR="00F65B9B">
        <w:rPr>
          <w:rFonts w:eastAsiaTheme="minorEastAsia" w:hint="eastAsia"/>
          <w:lang w:eastAsia="zh-CN"/>
        </w:rPr>
        <w:t>/</w:t>
      </w:r>
      <w:r w:rsidR="00F65B9B">
        <w:rPr>
          <w:rFonts w:eastAsiaTheme="minorEastAsia"/>
          <w:lang w:eastAsia="zh-CN"/>
        </w:rPr>
        <w:t>ICT</w:t>
      </w:r>
      <w:r w:rsidR="00F65B9B">
        <w:rPr>
          <w:rFonts w:eastAsiaTheme="minorEastAsia" w:hint="eastAsia"/>
          <w:lang w:eastAsia="zh-CN"/>
        </w:rPr>
        <w:t>相关</w:t>
      </w:r>
      <w:r w:rsidR="00F65B9B">
        <w:rPr>
          <w:rFonts w:eastAsiaTheme="minorEastAsia"/>
          <w:lang w:eastAsia="zh-CN"/>
        </w:rPr>
        <w:t>环境</w:t>
      </w:r>
      <w:r w:rsidR="00F65B9B">
        <w:rPr>
          <w:rFonts w:eastAsiaTheme="minorEastAsia" w:hint="eastAsia"/>
          <w:lang w:eastAsia="zh-CN"/>
        </w:rPr>
        <w:t>中</w:t>
      </w:r>
      <w:r w:rsidR="00F65B9B">
        <w:rPr>
          <w:rFonts w:eastAsiaTheme="minorEastAsia"/>
          <w:lang w:eastAsia="zh-CN"/>
        </w:rPr>
        <w:t>所开展活动</w:t>
      </w:r>
      <w:r w:rsidR="00F65B9B">
        <w:rPr>
          <w:rFonts w:eastAsiaTheme="minorEastAsia" w:hint="eastAsia"/>
          <w:lang w:eastAsia="zh-CN"/>
        </w:rPr>
        <w:t>的</w:t>
      </w:r>
      <w:r w:rsidR="00F65B9B">
        <w:rPr>
          <w:rFonts w:eastAsiaTheme="minorEastAsia"/>
          <w:lang w:eastAsia="zh-CN"/>
        </w:rPr>
        <w:t>信息</w:t>
      </w:r>
      <w:r w:rsidR="00F65B9B">
        <w:rPr>
          <w:rFonts w:eastAsiaTheme="minorEastAsia" w:hint="eastAsia"/>
          <w:lang w:eastAsia="zh-CN"/>
        </w:rPr>
        <w:t>，</w:t>
      </w:r>
      <w:r w:rsidR="00F65B9B">
        <w:rPr>
          <w:rFonts w:ascii="SimSun" w:hAnsi="SimSun" w:cs="SimSun" w:hint="eastAsia"/>
          <w:lang w:eastAsia="zh-CN"/>
        </w:rPr>
        <w:t>而且</w:t>
      </w:r>
      <w:r w:rsidR="00F65B9B">
        <w:rPr>
          <w:rFonts w:ascii="SimSun" w:hAnsi="SimSun" w:cs="SimSun"/>
          <w:lang w:eastAsia="zh-CN"/>
        </w:rPr>
        <w:t>还将</w:t>
      </w:r>
      <w:r w:rsidR="00F65B9B">
        <w:rPr>
          <w:rFonts w:ascii="SimSun" w:hAnsi="SimSun" w:cs="SimSun" w:hint="eastAsia"/>
          <w:lang w:eastAsia="zh-CN"/>
        </w:rPr>
        <w:t>有助于</w:t>
      </w:r>
      <w:r w:rsidR="00F65B9B">
        <w:rPr>
          <w:rFonts w:ascii="SimSun" w:hAnsi="SimSun" w:cs="SimSun"/>
          <w:lang w:eastAsia="zh-CN"/>
        </w:rPr>
        <w:t>增加</w:t>
      </w:r>
      <w:r w:rsidR="00BB7DB9">
        <w:rPr>
          <w:rFonts w:ascii="SimSun" w:hAnsi="SimSun" w:cs="SimSun"/>
          <w:lang w:eastAsia="zh-CN"/>
        </w:rPr>
        <w:t>发展中国家</w:t>
      </w:r>
      <w:r w:rsidR="00F65B9B">
        <w:rPr>
          <w:rFonts w:ascii="SimSun" w:hAnsi="SimSun" w:cs="SimSun" w:hint="eastAsia"/>
          <w:lang w:eastAsia="zh-CN"/>
        </w:rPr>
        <w:t>对</w:t>
      </w:r>
      <w:r w:rsidR="00BB7DB9" w:rsidRPr="00584B15">
        <w:rPr>
          <w:rFonts w:eastAsia="Times New Roman"/>
          <w:lang w:eastAsia="zh-CN"/>
        </w:rPr>
        <w:t>ITU-T</w:t>
      </w:r>
      <w:r w:rsidR="00BB7DB9">
        <w:rPr>
          <w:rFonts w:eastAsiaTheme="minorEastAsia" w:hint="eastAsia"/>
          <w:lang w:eastAsia="zh-CN"/>
        </w:rPr>
        <w:t>标准</w:t>
      </w:r>
      <w:r w:rsidR="00BB7DB9">
        <w:rPr>
          <w:rFonts w:eastAsiaTheme="minorEastAsia"/>
          <w:lang w:eastAsia="zh-CN"/>
        </w:rPr>
        <w:t>化进程</w:t>
      </w:r>
      <w:r w:rsidR="00F65B9B">
        <w:rPr>
          <w:rFonts w:eastAsiaTheme="minorEastAsia" w:hint="eastAsia"/>
          <w:lang w:eastAsia="zh-CN"/>
        </w:rPr>
        <w:t>的参与</w:t>
      </w:r>
      <w:r w:rsidR="00BB7DB9">
        <w:rPr>
          <w:rFonts w:eastAsiaTheme="minorEastAsia"/>
          <w:lang w:eastAsia="zh-CN"/>
        </w:rPr>
        <w:t>，</w:t>
      </w:r>
      <w:bookmarkEnd w:id="25"/>
    </w:p>
    <w:p w:rsidR="00B94691" w:rsidRPr="00584B15" w:rsidRDefault="00116453" w:rsidP="00BE136F">
      <w:pPr>
        <w:keepNext/>
        <w:keepLines/>
        <w:spacing w:before="160"/>
        <w:ind w:left="1134"/>
        <w:rPr>
          <w:rFonts w:eastAsia="Times New Roman"/>
          <w:i/>
          <w:lang w:eastAsia="zh-CN"/>
        </w:rPr>
      </w:pPr>
      <w:r w:rsidRPr="00AB5B22">
        <w:rPr>
          <w:rFonts w:ascii="KaiTi" w:eastAsia="KaiTi" w:hAnsi="KaiTi" w:hint="eastAsia"/>
          <w:iCs/>
          <w:lang w:eastAsia="zh-CN"/>
        </w:rPr>
        <w:t>做出决议</w:t>
      </w:r>
    </w:p>
    <w:p w:rsidR="00B94691" w:rsidRPr="00584B15" w:rsidRDefault="00B94691" w:rsidP="00F65B9B">
      <w:pPr>
        <w:rPr>
          <w:rFonts w:eastAsia="Times New Roman"/>
          <w:lang w:eastAsia="zh-CN"/>
        </w:rPr>
      </w:pPr>
      <w:r w:rsidRPr="00584B15">
        <w:rPr>
          <w:rFonts w:eastAsia="Times New Roman"/>
          <w:lang w:eastAsia="zh-CN"/>
        </w:rPr>
        <w:t>1</w:t>
      </w:r>
      <w:r w:rsidRPr="00584B15">
        <w:rPr>
          <w:rFonts w:eastAsia="Times New Roman"/>
          <w:lang w:eastAsia="zh-CN"/>
        </w:rPr>
        <w:tab/>
      </w:r>
      <w:bookmarkStart w:id="26" w:name="lt_pId059"/>
      <w:r w:rsidR="000A2F2B">
        <w:rPr>
          <w:rFonts w:eastAsiaTheme="minorEastAsia" w:hint="eastAsia"/>
          <w:lang w:eastAsia="zh-CN"/>
        </w:rPr>
        <w:t>为</w:t>
      </w:r>
      <w:r w:rsidR="000A2F2B">
        <w:rPr>
          <w:rFonts w:ascii="SimSun" w:hAnsi="SimSun" w:cs="SimSun" w:hint="eastAsia"/>
          <w:lang w:eastAsia="zh-CN"/>
        </w:rPr>
        <w:t>中小企业（</w:t>
      </w:r>
      <w:r w:rsidR="000A2F2B">
        <w:rPr>
          <w:rFonts w:eastAsia="Times New Roman"/>
          <w:lang w:eastAsia="zh-CN"/>
        </w:rPr>
        <w:t>SME</w:t>
      </w:r>
      <w:r w:rsidR="000A2F2B">
        <w:rPr>
          <w:rFonts w:ascii="SimSun" w:hAnsi="SimSun" w:cs="SimSun" w:hint="eastAsia"/>
          <w:lang w:eastAsia="zh-CN"/>
        </w:rPr>
        <w:t>）</w:t>
      </w:r>
      <w:r w:rsidR="000A2F2B">
        <w:rPr>
          <w:rFonts w:eastAsiaTheme="minorEastAsia" w:hint="eastAsia"/>
          <w:lang w:val="en-US" w:eastAsia="zh-CN"/>
        </w:rPr>
        <w:t>参加</w:t>
      </w:r>
      <w:r w:rsidR="000A2F2B" w:rsidRPr="00584B15">
        <w:rPr>
          <w:rFonts w:eastAsia="Times New Roman"/>
          <w:lang w:eastAsia="zh-CN"/>
        </w:rPr>
        <w:t>ITU-T</w:t>
      </w:r>
      <w:r w:rsidR="000A2F2B">
        <w:rPr>
          <w:rFonts w:eastAsiaTheme="minorEastAsia"/>
          <w:lang w:val="en-US" w:eastAsia="zh-CN"/>
        </w:rPr>
        <w:t>研究组和</w:t>
      </w:r>
      <w:r w:rsidR="000A2F2B">
        <w:rPr>
          <w:rFonts w:eastAsiaTheme="minorEastAsia" w:hint="eastAsia"/>
          <w:lang w:val="en-US" w:eastAsia="zh-CN"/>
        </w:rPr>
        <w:t>/</w:t>
      </w:r>
      <w:r w:rsidR="000A2F2B">
        <w:rPr>
          <w:rFonts w:eastAsiaTheme="minorEastAsia" w:hint="eastAsia"/>
          <w:lang w:val="en-US" w:eastAsia="zh-CN"/>
        </w:rPr>
        <w:t>或</w:t>
      </w:r>
      <w:r w:rsidR="000A2F2B">
        <w:rPr>
          <w:rFonts w:eastAsiaTheme="minorEastAsia"/>
          <w:lang w:val="en-US" w:eastAsia="zh-CN"/>
        </w:rPr>
        <w:t>研究课题的</w:t>
      </w:r>
      <w:r w:rsidR="000A2F2B">
        <w:rPr>
          <w:rFonts w:eastAsiaTheme="minorEastAsia" w:hint="eastAsia"/>
          <w:lang w:val="en-US" w:eastAsia="zh-CN"/>
        </w:rPr>
        <w:t>工</w:t>
      </w:r>
      <w:r w:rsidR="000A2F2B">
        <w:rPr>
          <w:rFonts w:eastAsiaTheme="minorEastAsia"/>
          <w:lang w:val="en-US" w:eastAsia="zh-CN"/>
        </w:rPr>
        <w:t>作设定一个</w:t>
      </w:r>
      <w:r w:rsidR="00F65B9B">
        <w:rPr>
          <w:rFonts w:eastAsiaTheme="minorEastAsia" w:hint="eastAsia"/>
          <w:lang w:val="en-US" w:eastAsia="zh-CN"/>
        </w:rPr>
        <w:t>试行</w:t>
      </w:r>
      <w:r w:rsidR="000A2F2B">
        <w:rPr>
          <w:rFonts w:eastAsiaTheme="minorEastAsia"/>
          <w:lang w:val="en-US" w:eastAsia="zh-CN"/>
        </w:rPr>
        <w:t>期，以评估该做法给国际电联</w:t>
      </w:r>
      <w:r w:rsidR="000A2F2B">
        <w:rPr>
          <w:rFonts w:eastAsiaTheme="minorEastAsia" w:hint="eastAsia"/>
          <w:lang w:val="en-US" w:eastAsia="zh-CN"/>
        </w:rPr>
        <w:t>，</w:t>
      </w:r>
      <w:r w:rsidR="00F65B9B">
        <w:rPr>
          <w:rFonts w:eastAsiaTheme="minorEastAsia"/>
          <w:lang w:val="en-US" w:eastAsia="zh-CN"/>
        </w:rPr>
        <w:t>特别是电信标准化部门工作带来的潜在</w:t>
      </w:r>
      <w:r w:rsidR="000A2F2B">
        <w:rPr>
          <w:rFonts w:eastAsiaTheme="minorEastAsia"/>
          <w:lang w:val="en-US" w:eastAsia="zh-CN"/>
        </w:rPr>
        <w:t>益</w:t>
      </w:r>
      <w:r w:rsidR="00F65B9B">
        <w:rPr>
          <w:rFonts w:eastAsiaTheme="minorEastAsia" w:hint="eastAsia"/>
          <w:lang w:val="en-US" w:eastAsia="zh-CN"/>
        </w:rPr>
        <w:t>处</w:t>
      </w:r>
      <w:r w:rsidR="000A2F2B">
        <w:rPr>
          <w:rFonts w:eastAsiaTheme="minorEastAsia" w:hint="eastAsia"/>
          <w:lang w:val="en-US" w:eastAsia="zh-CN"/>
        </w:rPr>
        <w:t>；</w:t>
      </w:r>
      <w:bookmarkEnd w:id="26"/>
    </w:p>
    <w:p w:rsidR="00B94691" w:rsidRPr="00584B15" w:rsidRDefault="00B94691" w:rsidP="00F65B9B">
      <w:pPr>
        <w:rPr>
          <w:rFonts w:eastAsia="Times New Roman"/>
          <w:lang w:eastAsia="zh-CN"/>
        </w:rPr>
      </w:pPr>
      <w:r w:rsidRPr="00584B15">
        <w:rPr>
          <w:rFonts w:eastAsia="Times New Roman"/>
          <w:lang w:eastAsia="zh-CN"/>
        </w:rPr>
        <w:t>2</w:t>
      </w:r>
      <w:r w:rsidRPr="00584B15">
        <w:rPr>
          <w:rFonts w:eastAsia="Times New Roman"/>
          <w:lang w:eastAsia="zh-CN"/>
        </w:rPr>
        <w:tab/>
      </w:r>
      <w:bookmarkStart w:id="27" w:name="lt_pId061"/>
      <w:r w:rsidR="000A2F2B">
        <w:rPr>
          <w:rFonts w:eastAsiaTheme="minorEastAsia" w:hint="eastAsia"/>
          <w:lang w:eastAsia="zh-CN"/>
        </w:rPr>
        <w:t>请</w:t>
      </w:r>
      <w:r w:rsidR="000A2F2B">
        <w:rPr>
          <w:rFonts w:eastAsiaTheme="minorEastAsia"/>
          <w:lang w:eastAsia="zh-CN"/>
        </w:rPr>
        <w:t>电信标准化顾问组</w:t>
      </w:r>
      <w:r w:rsidR="009E042C">
        <w:rPr>
          <w:rFonts w:eastAsiaTheme="minorEastAsia" w:hint="eastAsia"/>
          <w:lang w:eastAsia="zh-CN"/>
        </w:rPr>
        <w:t>（</w:t>
      </w:r>
      <w:r w:rsidR="009E042C">
        <w:rPr>
          <w:rFonts w:eastAsiaTheme="minorEastAsia" w:hint="eastAsia"/>
          <w:lang w:eastAsia="zh-CN"/>
        </w:rPr>
        <w:t>TSAG</w:t>
      </w:r>
      <w:r w:rsidR="009E042C">
        <w:rPr>
          <w:rFonts w:eastAsiaTheme="minorEastAsia" w:hint="eastAsia"/>
          <w:lang w:eastAsia="zh-CN"/>
        </w:rPr>
        <w:t>）</w:t>
      </w:r>
      <w:r w:rsidR="00F65B9B">
        <w:rPr>
          <w:rFonts w:eastAsiaTheme="minorEastAsia"/>
          <w:lang w:eastAsia="zh-CN"/>
        </w:rPr>
        <w:t>审</w:t>
      </w:r>
      <w:r w:rsidR="00F65B9B">
        <w:rPr>
          <w:rFonts w:eastAsiaTheme="minorEastAsia" w:hint="eastAsia"/>
          <w:lang w:eastAsia="zh-CN"/>
        </w:rPr>
        <w:t>查</w:t>
      </w:r>
      <w:r w:rsidR="000A2F2B">
        <w:rPr>
          <w:rFonts w:eastAsiaTheme="minorEastAsia"/>
          <w:lang w:eastAsia="zh-CN"/>
        </w:rPr>
        <w:t>为推动中小企业的参与</w:t>
      </w:r>
      <w:r w:rsidR="00F65B9B">
        <w:rPr>
          <w:rFonts w:eastAsiaTheme="minorEastAsia" w:hint="eastAsia"/>
          <w:lang w:eastAsia="zh-CN"/>
        </w:rPr>
        <w:t>（</w:t>
      </w:r>
      <w:r w:rsidR="000A2F2B">
        <w:rPr>
          <w:rFonts w:eastAsiaTheme="minorEastAsia"/>
          <w:lang w:eastAsia="zh-CN"/>
        </w:rPr>
        <w:t>以利用</w:t>
      </w:r>
      <w:r w:rsidR="00F65B9B">
        <w:rPr>
          <w:rFonts w:eastAsiaTheme="minorEastAsia" w:hint="eastAsia"/>
          <w:lang w:eastAsia="zh-CN"/>
        </w:rPr>
        <w:t>其</w:t>
      </w:r>
      <w:r w:rsidR="000A2F2B">
        <w:rPr>
          <w:rFonts w:eastAsiaTheme="minorEastAsia"/>
          <w:lang w:eastAsia="zh-CN"/>
        </w:rPr>
        <w:t>技术知识</w:t>
      </w:r>
      <w:r w:rsidR="00F65B9B">
        <w:rPr>
          <w:rFonts w:eastAsiaTheme="minorEastAsia" w:hint="eastAsia"/>
          <w:lang w:eastAsia="zh-CN"/>
        </w:rPr>
        <w:t>）</w:t>
      </w:r>
      <w:r w:rsidR="00F65B9B">
        <w:rPr>
          <w:rFonts w:eastAsiaTheme="minorEastAsia"/>
          <w:lang w:eastAsia="zh-CN"/>
        </w:rPr>
        <w:t>是否有必要制定</w:t>
      </w:r>
      <w:r w:rsidR="000A2F2B">
        <w:rPr>
          <w:rFonts w:eastAsiaTheme="minorEastAsia"/>
          <w:lang w:eastAsia="zh-CN"/>
        </w:rPr>
        <w:t>其它补充措施和</w:t>
      </w:r>
      <w:r w:rsidR="000A2F2B">
        <w:rPr>
          <w:rFonts w:eastAsiaTheme="minorEastAsia" w:hint="eastAsia"/>
          <w:lang w:eastAsia="zh-CN"/>
        </w:rPr>
        <w:t>/</w:t>
      </w:r>
      <w:r w:rsidR="000A2F2B">
        <w:rPr>
          <w:rFonts w:eastAsiaTheme="minorEastAsia" w:hint="eastAsia"/>
          <w:lang w:eastAsia="zh-CN"/>
        </w:rPr>
        <w:t>或</w:t>
      </w:r>
      <w:r w:rsidR="000A2F2B">
        <w:rPr>
          <w:rFonts w:eastAsiaTheme="minorEastAsia"/>
          <w:lang w:eastAsia="zh-CN"/>
        </w:rPr>
        <w:t>规定</w:t>
      </w:r>
      <w:r w:rsidR="000A2F2B">
        <w:rPr>
          <w:rFonts w:eastAsiaTheme="minorEastAsia" w:hint="eastAsia"/>
          <w:lang w:eastAsia="zh-CN"/>
        </w:rPr>
        <w:t>，</w:t>
      </w:r>
      <w:r w:rsidR="000A2F2B">
        <w:rPr>
          <w:rFonts w:eastAsiaTheme="minorEastAsia"/>
          <w:lang w:eastAsia="zh-CN"/>
        </w:rPr>
        <w:t>并通过电信标准化局主任向国际电联理事会和</w:t>
      </w:r>
      <w:r w:rsidR="000A2F2B">
        <w:rPr>
          <w:rFonts w:eastAsiaTheme="minorEastAsia" w:hint="eastAsia"/>
          <w:lang w:eastAsia="zh-CN"/>
        </w:rPr>
        <w:t>2020</w:t>
      </w:r>
      <w:r w:rsidR="000A2F2B">
        <w:rPr>
          <w:rFonts w:eastAsiaTheme="minorEastAsia" w:hint="eastAsia"/>
          <w:lang w:eastAsia="zh-CN"/>
        </w:rPr>
        <w:t>年下</w:t>
      </w:r>
      <w:r w:rsidR="000A2F2B">
        <w:rPr>
          <w:rFonts w:eastAsiaTheme="minorEastAsia"/>
          <w:lang w:eastAsia="zh-CN"/>
        </w:rPr>
        <w:t>届世界电信标准化全会（</w:t>
      </w:r>
      <w:r w:rsidR="000A2F2B">
        <w:rPr>
          <w:rFonts w:eastAsiaTheme="minorEastAsia" w:hint="eastAsia"/>
          <w:lang w:eastAsia="zh-CN"/>
        </w:rPr>
        <w:t>WTSA</w:t>
      </w:r>
      <w:r w:rsidR="000A2F2B">
        <w:rPr>
          <w:rFonts w:eastAsiaTheme="minorEastAsia" w:hint="eastAsia"/>
          <w:lang w:eastAsia="zh-CN"/>
        </w:rPr>
        <w:t>）提交</w:t>
      </w:r>
      <w:r w:rsidR="000A2F2B">
        <w:rPr>
          <w:rFonts w:eastAsiaTheme="minorEastAsia"/>
          <w:lang w:eastAsia="zh-CN"/>
        </w:rPr>
        <w:t>报告</w:t>
      </w:r>
      <w:r w:rsidR="009E042C">
        <w:rPr>
          <w:rFonts w:eastAsiaTheme="minorEastAsia" w:hint="eastAsia"/>
          <w:lang w:eastAsia="zh-CN"/>
        </w:rPr>
        <w:t>，</w:t>
      </w:r>
      <w:bookmarkEnd w:id="27"/>
    </w:p>
    <w:p w:rsidR="00B94691" w:rsidRPr="00584B15" w:rsidRDefault="00AC6D58" w:rsidP="00BE136F">
      <w:pPr>
        <w:keepNext/>
        <w:keepLines/>
        <w:spacing w:before="160"/>
        <w:ind w:left="1134"/>
        <w:rPr>
          <w:rFonts w:eastAsia="Times New Roman"/>
          <w:i/>
          <w:lang w:eastAsia="zh-CN"/>
        </w:rPr>
      </w:pPr>
      <w:bookmarkStart w:id="28" w:name="lt_pId062"/>
      <w:r w:rsidRPr="00AC6D58">
        <w:rPr>
          <w:rFonts w:ascii="KaiTi" w:eastAsia="KaiTi" w:hAnsi="KaiTi" w:hint="eastAsia"/>
          <w:iCs/>
          <w:lang w:eastAsia="zh-CN"/>
        </w:rPr>
        <w:t>委托</w:t>
      </w:r>
      <w:r w:rsidRPr="00AC6D58">
        <w:rPr>
          <w:rFonts w:ascii="KaiTi" w:eastAsia="KaiTi" w:hAnsi="KaiTi"/>
          <w:iCs/>
          <w:lang w:eastAsia="zh-CN"/>
        </w:rPr>
        <w:t>电信标准化局主任</w:t>
      </w:r>
      <w:bookmarkEnd w:id="28"/>
      <w:r w:rsidR="00B94691" w:rsidRPr="00584B15">
        <w:rPr>
          <w:rFonts w:eastAsia="Times New Roman"/>
          <w:i/>
          <w:lang w:eastAsia="zh-CN"/>
        </w:rPr>
        <w:t xml:space="preserve"> </w:t>
      </w:r>
    </w:p>
    <w:p w:rsidR="00B94691" w:rsidRPr="00584B15" w:rsidRDefault="00B94691" w:rsidP="00111FFE">
      <w:pPr>
        <w:rPr>
          <w:rFonts w:eastAsia="Times New Roman"/>
          <w:lang w:eastAsia="zh-CN"/>
        </w:rPr>
      </w:pPr>
      <w:r w:rsidRPr="00584B15">
        <w:rPr>
          <w:rFonts w:eastAsia="Times New Roman"/>
          <w:lang w:eastAsia="zh-CN"/>
        </w:rPr>
        <w:t>1</w:t>
      </w:r>
      <w:r w:rsidRPr="00584B15">
        <w:rPr>
          <w:rFonts w:eastAsia="Times New Roman"/>
          <w:lang w:eastAsia="zh-CN"/>
        </w:rPr>
        <w:tab/>
      </w:r>
      <w:bookmarkStart w:id="29" w:name="lt_pId064"/>
      <w:r w:rsidR="009E042C">
        <w:rPr>
          <w:rFonts w:eastAsiaTheme="minorEastAsia" w:hint="eastAsia"/>
          <w:lang w:eastAsia="zh-CN"/>
        </w:rPr>
        <w:t>部分依据</w:t>
      </w:r>
      <w:r w:rsidR="009E042C">
        <w:rPr>
          <w:rFonts w:eastAsiaTheme="minorEastAsia" w:hint="eastAsia"/>
          <w:lang w:eastAsia="zh-CN"/>
        </w:rPr>
        <w:t>TSAG</w:t>
      </w:r>
      <w:r w:rsidR="009E042C">
        <w:rPr>
          <w:rFonts w:eastAsiaTheme="minorEastAsia"/>
          <w:lang w:eastAsia="zh-CN"/>
        </w:rPr>
        <w:t>的建议，</w:t>
      </w:r>
      <w:r w:rsidR="00111FFE">
        <w:rPr>
          <w:rFonts w:eastAsiaTheme="minorEastAsia" w:hint="eastAsia"/>
          <w:lang w:eastAsia="zh-CN"/>
        </w:rPr>
        <w:t>执行有关</w:t>
      </w:r>
      <w:r w:rsidR="00111FFE">
        <w:rPr>
          <w:rFonts w:eastAsiaTheme="minorEastAsia"/>
          <w:lang w:eastAsia="zh-CN"/>
        </w:rPr>
        <w:t>探讨并建议</w:t>
      </w:r>
      <w:r w:rsidR="009E042C">
        <w:rPr>
          <w:rFonts w:eastAsiaTheme="minorEastAsia"/>
          <w:lang w:eastAsia="zh-CN"/>
        </w:rPr>
        <w:t>从</w:t>
      </w:r>
      <w:r w:rsidR="009E042C">
        <w:rPr>
          <w:rFonts w:eastAsiaTheme="minorEastAsia" w:hint="eastAsia"/>
          <w:lang w:eastAsia="zh-CN"/>
        </w:rPr>
        <w:t>哪</w:t>
      </w:r>
      <w:r w:rsidR="009E042C">
        <w:rPr>
          <w:rFonts w:eastAsiaTheme="minorEastAsia"/>
          <w:lang w:eastAsia="zh-CN"/>
        </w:rPr>
        <w:t>个</w:t>
      </w:r>
      <w:r w:rsidR="009E042C">
        <w:rPr>
          <w:rFonts w:eastAsiaTheme="minorEastAsia"/>
          <w:lang w:val="en-US" w:eastAsia="zh-CN"/>
        </w:rPr>
        <w:t>研究组和</w:t>
      </w:r>
      <w:r w:rsidR="009E042C">
        <w:rPr>
          <w:rFonts w:eastAsiaTheme="minorEastAsia" w:hint="eastAsia"/>
          <w:lang w:val="en-US" w:eastAsia="zh-CN"/>
        </w:rPr>
        <w:t>/</w:t>
      </w:r>
      <w:r w:rsidR="009E042C">
        <w:rPr>
          <w:rFonts w:eastAsiaTheme="minorEastAsia" w:hint="eastAsia"/>
          <w:lang w:val="en-US" w:eastAsia="zh-CN"/>
        </w:rPr>
        <w:t>或</w:t>
      </w:r>
      <w:r w:rsidR="009E042C">
        <w:rPr>
          <w:rFonts w:eastAsiaTheme="minorEastAsia"/>
          <w:lang w:val="en-US" w:eastAsia="zh-CN"/>
        </w:rPr>
        <w:t>研究课题</w:t>
      </w:r>
      <w:r w:rsidR="009E042C">
        <w:rPr>
          <w:rFonts w:eastAsiaTheme="minorEastAsia" w:hint="eastAsia"/>
          <w:lang w:val="en-US" w:eastAsia="zh-CN"/>
        </w:rPr>
        <w:t>启动</w:t>
      </w:r>
      <w:r w:rsidR="00111FFE">
        <w:rPr>
          <w:rFonts w:eastAsiaTheme="minorEastAsia" w:hint="eastAsia"/>
          <w:lang w:val="en-US" w:eastAsia="zh-CN"/>
        </w:rPr>
        <w:t>试行</w:t>
      </w:r>
      <w:r w:rsidR="009E042C">
        <w:rPr>
          <w:rFonts w:eastAsiaTheme="minorEastAsia"/>
          <w:lang w:val="en-US" w:eastAsia="zh-CN"/>
        </w:rPr>
        <w:t>期的任务；</w:t>
      </w:r>
      <w:bookmarkEnd w:id="29"/>
    </w:p>
    <w:p w:rsidR="00B94691" w:rsidRPr="00584B15" w:rsidRDefault="00B94691" w:rsidP="00111FFE">
      <w:pPr>
        <w:rPr>
          <w:rFonts w:eastAsia="Times New Roman"/>
          <w:lang w:eastAsia="zh-CN"/>
        </w:rPr>
      </w:pPr>
      <w:r w:rsidRPr="00584B15">
        <w:rPr>
          <w:rFonts w:eastAsia="Times New Roman"/>
          <w:lang w:eastAsia="zh-CN"/>
        </w:rPr>
        <w:t>2</w:t>
      </w:r>
      <w:r w:rsidRPr="00584B15">
        <w:rPr>
          <w:rFonts w:eastAsia="Times New Roman"/>
          <w:lang w:eastAsia="zh-CN"/>
        </w:rPr>
        <w:tab/>
      </w:r>
      <w:bookmarkStart w:id="30" w:name="lt_pId066"/>
      <w:r w:rsidR="009E042C">
        <w:rPr>
          <w:rFonts w:eastAsiaTheme="minorEastAsia"/>
          <w:lang w:eastAsia="zh-CN"/>
        </w:rPr>
        <w:t>随时</w:t>
      </w:r>
      <w:r w:rsidR="00111FFE">
        <w:rPr>
          <w:rFonts w:eastAsiaTheme="minorEastAsia" w:hint="eastAsia"/>
          <w:lang w:eastAsia="zh-CN"/>
        </w:rPr>
        <w:t>向</w:t>
      </w:r>
      <w:r w:rsidR="009E042C">
        <w:rPr>
          <w:rFonts w:eastAsiaTheme="minorEastAsia"/>
          <w:lang w:eastAsia="zh-CN"/>
        </w:rPr>
        <w:t>国际电联理事会</w:t>
      </w:r>
      <w:r w:rsidR="00111FFE">
        <w:rPr>
          <w:rFonts w:eastAsiaTheme="minorEastAsia" w:hint="eastAsia"/>
          <w:lang w:eastAsia="zh-CN"/>
        </w:rPr>
        <w:t>通报试行</w:t>
      </w:r>
      <w:r w:rsidR="00111FFE">
        <w:rPr>
          <w:rFonts w:eastAsiaTheme="minorEastAsia"/>
          <w:lang w:eastAsia="zh-CN"/>
        </w:rPr>
        <w:t>取得的进展和成果</w:t>
      </w:r>
      <w:r w:rsidR="009E042C">
        <w:rPr>
          <w:rFonts w:eastAsiaTheme="minorEastAsia"/>
          <w:lang w:eastAsia="zh-CN"/>
        </w:rPr>
        <w:t>；</w:t>
      </w:r>
      <w:bookmarkEnd w:id="30"/>
    </w:p>
    <w:p w:rsidR="00B94691" w:rsidRPr="00584B15" w:rsidRDefault="00B94691" w:rsidP="00BE136F">
      <w:pPr>
        <w:rPr>
          <w:rFonts w:eastAsia="Times New Roman"/>
          <w:lang w:eastAsia="zh-CN"/>
        </w:rPr>
      </w:pPr>
      <w:r w:rsidRPr="00584B15">
        <w:rPr>
          <w:rFonts w:eastAsia="Times New Roman"/>
          <w:lang w:eastAsia="zh-CN"/>
        </w:rPr>
        <w:t>3</w:t>
      </w:r>
      <w:r w:rsidRPr="00584B15">
        <w:rPr>
          <w:rFonts w:eastAsia="Times New Roman"/>
          <w:lang w:eastAsia="zh-CN"/>
        </w:rPr>
        <w:tab/>
      </w:r>
      <w:bookmarkStart w:id="31" w:name="lt_pId068"/>
      <w:r w:rsidR="009E042C">
        <w:rPr>
          <w:rFonts w:eastAsiaTheme="minorEastAsia" w:hint="eastAsia"/>
          <w:lang w:eastAsia="zh-CN"/>
        </w:rPr>
        <w:t>与</w:t>
      </w:r>
      <w:r w:rsidR="009E042C">
        <w:rPr>
          <w:rFonts w:eastAsiaTheme="minorEastAsia"/>
          <w:lang w:eastAsia="zh-CN"/>
        </w:rPr>
        <w:t>国际电联世界</w:t>
      </w:r>
      <w:r w:rsidR="009E042C">
        <w:rPr>
          <w:rFonts w:eastAsiaTheme="minorEastAsia" w:hint="eastAsia"/>
          <w:lang w:eastAsia="zh-CN"/>
        </w:rPr>
        <w:t>电信</w:t>
      </w:r>
      <w:r w:rsidR="009E042C">
        <w:rPr>
          <w:rFonts w:eastAsiaTheme="minorEastAsia"/>
          <w:lang w:eastAsia="zh-CN"/>
        </w:rPr>
        <w:t>展</w:t>
      </w:r>
      <w:r w:rsidR="009E042C">
        <w:rPr>
          <w:rFonts w:eastAsiaTheme="minorEastAsia" w:hint="eastAsia"/>
          <w:lang w:eastAsia="zh-CN"/>
        </w:rPr>
        <w:t>及</w:t>
      </w:r>
      <w:r w:rsidR="009E042C">
        <w:rPr>
          <w:rFonts w:eastAsiaTheme="minorEastAsia"/>
          <w:lang w:eastAsia="zh-CN"/>
        </w:rPr>
        <w:t>其</w:t>
      </w:r>
      <w:r w:rsidR="009E042C">
        <w:rPr>
          <w:rFonts w:eastAsiaTheme="minorEastAsia" w:hint="eastAsia"/>
          <w:lang w:eastAsia="zh-CN"/>
        </w:rPr>
        <w:t>中小</w:t>
      </w:r>
      <w:r w:rsidR="009E042C">
        <w:rPr>
          <w:rFonts w:eastAsiaTheme="minorEastAsia"/>
          <w:lang w:eastAsia="zh-CN"/>
        </w:rPr>
        <w:t>企业平台合作，将中小企业参</w:t>
      </w:r>
      <w:r w:rsidR="009E042C">
        <w:rPr>
          <w:rFonts w:eastAsiaTheme="minorEastAsia" w:hint="eastAsia"/>
          <w:lang w:eastAsia="zh-CN"/>
        </w:rPr>
        <w:t>与</w:t>
      </w:r>
      <w:r w:rsidR="009E042C" w:rsidRPr="00584B15">
        <w:rPr>
          <w:rFonts w:eastAsia="Times New Roman"/>
          <w:lang w:eastAsia="zh-CN"/>
        </w:rPr>
        <w:t>ITU-T</w:t>
      </w:r>
      <w:r w:rsidR="009E042C">
        <w:rPr>
          <w:rFonts w:eastAsiaTheme="minorEastAsia" w:hint="eastAsia"/>
          <w:lang w:eastAsia="zh-CN"/>
        </w:rPr>
        <w:t>工</w:t>
      </w:r>
      <w:r w:rsidR="009E042C">
        <w:rPr>
          <w:rFonts w:eastAsiaTheme="minorEastAsia"/>
          <w:lang w:eastAsia="zh-CN"/>
        </w:rPr>
        <w:t>作的价值公之于众，</w:t>
      </w:r>
      <w:bookmarkEnd w:id="31"/>
    </w:p>
    <w:p w:rsidR="00B94691" w:rsidRPr="00584B15" w:rsidRDefault="00AC6D58" w:rsidP="00BE136F">
      <w:pPr>
        <w:keepNext/>
        <w:keepLines/>
        <w:spacing w:before="160"/>
        <w:ind w:left="1134"/>
        <w:rPr>
          <w:rFonts w:eastAsia="Times New Roman"/>
          <w:i/>
          <w:lang w:eastAsia="zh-CN"/>
        </w:rPr>
      </w:pPr>
      <w:bookmarkStart w:id="32" w:name="lt_pId069"/>
      <w:r w:rsidRPr="00AC6D58">
        <w:rPr>
          <w:rFonts w:ascii="KaiTi" w:eastAsia="KaiTi" w:hAnsi="KaiTi" w:hint="eastAsia"/>
          <w:iCs/>
          <w:lang w:eastAsia="zh-CN"/>
        </w:rPr>
        <w:t>请</w:t>
      </w:r>
      <w:r w:rsidRPr="00AC6D58">
        <w:rPr>
          <w:rFonts w:ascii="KaiTi" w:eastAsia="KaiTi" w:hAnsi="KaiTi"/>
          <w:iCs/>
          <w:lang w:eastAsia="zh-CN"/>
        </w:rPr>
        <w:t>理事会</w:t>
      </w:r>
      <w:bookmarkEnd w:id="32"/>
    </w:p>
    <w:p w:rsidR="00B94691" w:rsidRPr="00584B15" w:rsidRDefault="002244CF" w:rsidP="00111FFE">
      <w:pPr>
        <w:ind w:firstLineChars="200" w:firstLine="480"/>
        <w:rPr>
          <w:rFonts w:eastAsia="Times New Roman"/>
          <w:lang w:eastAsia="zh-CN"/>
        </w:rPr>
      </w:pPr>
      <w:bookmarkStart w:id="33" w:name="lt_pId070"/>
      <w:r>
        <w:rPr>
          <w:rFonts w:eastAsiaTheme="minorEastAsia" w:hint="eastAsia"/>
          <w:lang w:eastAsia="zh-CN"/>
        </w:rPr>
        <w:t>在</w:t>
      </w:r>
      <w:r>
        <w:rPr>
          <w:rFonts w:eastAsiaTheme="minorEastAsia"/>
          <w:lang w:eastAsia="zh-CN"/>
        </w:rPr>
        <w:t>向</w:t>
      </w:r>
      <w:r>
        <w:rPr>
          <w:rFonts w:eastAsiaTheme="minorEastAsia" w:hint="eastAsia"/>
          <w:lang w:eastAsia="zh-CN"/>
        </w:rPr>
        <w:t>2018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下届全权代表大会提交报告</w:t>
      </w:r>
      <w:r>
        <w:rPr>
          <w:rFonts w:eastAsiaTheme="minorEastAsia" w:hint="eastAsia"/>
          <w:lang w:eastAsia="zh-CN"/>
        </w:rPr>
        <w:t>时</w:t>
      </w:r>
      <w:r>
        <w:rPr>
          <w:rFonts w:eastAsiaTheme="minorEastAsia"/>
          <w:lang w:eastAsia="zh-CN"/>
        </w:rPr>
        <w:t>，</w:t>
      </w:r>
      <w:r w:rsidR="00111FFE">
        <w:rPr>
          <w:rFonts w:eastAsiaTheme="minorEastAsia" w:hint="eastAsia"/>
          <w:lang w:eastAsia="zh-CN"/>
        </w:rPr>
        <w:t>审议</w:t>
      </w:r>
      <w:r>
        <w:rPr>
          <w:rFonts w:eastAsiaTheme="minorEastAsia"/>
          <w:lang w:eastAsia="zh-CN"/>
        </w:rPr>
        <w:t>中小企业为</w:t>
      </w:r>
      <w:r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不</w:t>
      </w:r>
      <w:r>
        <w:rPr>
          <w:rFonts w:eastAsiaTheme="minorEastAsia"/>
          <w:lang w:eastAsia="zh-CN"/>
        </w:rPr>
        <w:t>同活动做出的积极贡献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并就进一步推动其参与国际电联的活动提出建议，</w:t>
      </w:r>
      <w:bookmarkEnd w:id="33"/>
    </w:p>
    <w:p w:rsidR="00B94691" w:rsidRPr="00584B15" w:rsidRDefault="00AC6D58" w:rsidP="00BE136F">
      <w:pPr>
        <w:keepNext/>
        <w:keepLines/>
        <w:spacing w:before="160"/>
        <w:ind w:left="1134"/>
        <w:rPr>
          <w:rFonts w:eastAsia="Times New Roman"/>
          <w:lang w:eastAsia="zh-CN"/>
        </w:rPr>
      </w:pPr>
      <w:bookmarkStart w:id="34" w:name="lt_pId071"/>
      <w:r w:rsidRPr="00AC6D58">
        <w:rPr>
          <w:rFonts w:ascii="KaiTi" w:eastAsia="KaiTi" w:hAnsi="KaiTi" w:hint="eastAsia"/>
          <w:iCs/>
          <w:lang w:eastAsia="zh-CN"/>
        </w:rPr>
        <w:t>请</w:t>
      </w:r>
      <w:r w:rsidRPr="00AC6D58">
        <w:rPr>
          <w:rFonts w:ascii="KaiTi" w:eastAsia="KaiTi" w:hAnsi="KaiTi"/>
          <w:iCs/>
          <w:lang w:eastAsia="zh-CN"/>
        </w:rPr>
        <w:t>国际电联成员国</w:t>
      </w:r>
      <w:bookmarkEnd w:id="34"/>
    </w:p>
    <w:p w:rsidR="00B94691" w:rsidRPr="00584B15" w:rsidRDefault="009E042C" w:rsidP="00111FFE">
      <w:pPr>
        <w:ind w:firstLineChars="200" w:firstLine="480"/>
        <w:rPr>
          <w:rFonts w:eastAsia="Times New Roman"/>
          <w:lang w:eastAsia="zh-CN"/>
        </w:rPr>
      </w:pPr>
      <w:bookmarkStart w:id="35" w:name="lt_pId072"/>
      <w:r>
        <w:rPr>
          <w:rFonts w:eastAsiaTheme="minorEastAsia" w:hint="eastAsia"/>
          <w:lang w:eastAsia="zh-CN"/>
        </w:rPr>
        <w:t>向</w:t>
      </w:r>
      <w:r>
        <w:rPr>
          <w:rFonts w:eastAsiaTheme="minorEastAsia"/>
          <w:lang w:eastAsia="zh-CN"/>
        </w:rPr>
        <w:t>本国</w:t>
      </w:r>
      <w:r>
        <w:rPr>
          <w:rFonts w:ascii="SimSun" w:hAnsi="SimSun" w:cs="SimSun" w:hint="eastAsia"/>
          <w:lang w:eastAsia="zh-CN"/>
        </w:rPr>
        <w:t>中小企业</w:t>
      </w:r>
      <w:r w:rsidR="00111FFE">
        <w:rPr>
          <w:rFonts w:ascii="SimSun" w:hAnsi="SimSun" w:cs="SimSun" w:hint="eastAsia"/>
          <w:lang w:eastAsia="zh-CN"/>
        </w:rPr>
        <w:t>传播本</w:t>
      </w:r>
      <w:r>
        <w:rPr>
          <w:rFonts w:eastAsiaTheme="minorEastAsia"/>
          <w:lang w:eastAsia="zh-CN"/>
        </w:rPr>
        <w:t>决议</w:t>
      </w:r>
      <w:r w:rsidR="002244CF">
        <w:rPr>
          <w:rFonts w:eastAsiaTheme="minorEastAsia" w:hint="eastAsia"/>
          <w:lang w:eastAsia="zh-CN"/>
        </w:rPr>
        <w:t>，</w:t>
      </w:r>
      <w:r w:rsidR="00111FFE">
        <w:rPr>
          <w:rFonts w:eastAsiaTheme="minorEastAsia" w:hint="eastAsia"/>
          <w:lang w:eastAsia="zh-CN"/>
        </w:rPr>
        <w:t>同时</w:t>
      </w:r>
      <w:r w:rsidR="002244CF">
        <w:rPr>
          <w:rFonts w:eastAsiaTheme="minorEastAsia"/>
          <w:lang w:eastAsia="zh-CN"/>
        </w:rPr>
        <w:t>支持和鼓励他们参加</w:t>
      </w:r>
      <w:r w:rsidR="002244CF" w:rsidRPr="00584B15">
        <w:rPr>
          <w:rFonts w:eastAsia="Times New Roman"/>
          <w:lang w:eastAsia="zh-CN"/>
        </w:rPr>
        <w:t>ITU-T</w:t>
      </w:r>
      <w:r w:rsidR="002244CF">
        <w:rPr>
          <w:rFonts w:eastAsiaTheme="minorEastAsia" w:hint="eastAsia"/>
          <w:lang w:eastAsia="zh-CN"/>
        </w:rPr>
        <w:t>的</w:t>
      </w:r>
      <w:r w:rsidR="002244CF">
        <w:rPr>
          <w:rFonts w:eastAsiaTheme="minorEastAsia"/>
          <w:lang w:eastAsia="zh-CN"/>
        </w:rPr>
        <w:t>活动。</w:t>
      </w:r>
      <w:bookmarkEnd w:id="35"/>
    </w:p>
    <w:p w:rsidR="00B94691" w:rsidRPr="00584B15" w:rsidRDefault="00B94691" w:rsidP="00BE136F">
      <w:pPr>
        <w:pStyle w:val="Reasons"/>
        <w:rPr>
          <w:lang w:eastAsia="zh-CN"/>
        </w:rPr>
      </w:pPr>
    </w:p>
    <w:p w:rsidR="00B94691" w:rsidRDefault="00B94691" w:rsidP="00BE136F">
      <w:pPr>
        <w:jc w:val="center"/>
      </w:pPr>
      <w:r w:rsidRPr="00584B15">
        <w:t>______________</w:t>
      </w:r>
    </w:p>
    <w:sectPr w:rsidR="00B9469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4B0957" w:rsidRDefault="004B0957" w:rsidP="004B0957">
    <w:pPr>
      <w:pStyle w:val="Footer"/>
      <w:rPr>
        <w:lang w:val="fr-CH"/>
      </w:rPr>
    </w:pPr>
    <w:r>
      <w:fldChar w:fldCharType="begin"/>
    </w:r>
    <w:r w:rsidRPr="004B0957">
      <w:rPr>
        <w:lang w:val="fr-CH"/>
      </w:rPr>
      <w:instrText xml:space="preserve"> FILENAME \p  \* MERGEFORMAT </w:instrText>
    </w:r>
    <w:r>
      <w:fldChar w:fldCharType="separate"/>
    </w:r>
    <w:r w:rsidR="001C7276">
      <w:rPr>
        <w:lang w:val="fr-CH"/>
      </w:rPr>
      <w:t>P:\CHI\ITU-T\CONF-T\WTSA16\000\046ADD18C.docx</w:t>
    </w:r>
    <w:r>
      <w:fldChar w:fldCharType="end"/>
    </w:r>
    <w:r w:rsidR="00F512C2">
      <w:rPr>
        <w:lang w:val="fr-CH"/>
      </w:rPr>
      <w:t xml:space="preserve"> (405104)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A4A6A" w:rsidRPr="00116453" w:rsidTr="00D71205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AA4A6A" w:rsidRPr="00C20E61" w:rsidRDefault="00AA4A6A" w:rsidP="004F2DCF">
          <w:pPr>
            <w:rPr>
              <w:b/>
              <w:bCs/>
              <w:lang w:eastAsia="zh-CN"/>
            </w:rPr>
          </w:pPr>
          <w:bookmarkStart w:id="36" w:name="dcontact"/>
          <w:r>
            <w:rPr>
              <w:rFonts w:hint="eastAsia"/>
              <w:b/>
              <w:bCs/>
              <w:lang w:eastAsia="zh-CN"/>
            </w:rPr>
            <w:t>联系人</w:t>
          </w:r>
          <w:r>
            <w:rPr>
              <w:b/>
              <w:bCs/>
              <w:lang w:eastAsia="zh-CN"/>
            </w:rPr>
            <w:t>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AA4A6A" w:rsidRPr="00116453" w:rsidRDefault="00AA4A6A" w:rsidP="004F2DCF">
          <w:pPr>
            <w:rPr>
              <w:lang w:val="es-ES"/>
            </w:rPr>
          </w:pPr>
          <w:bookmarkStart w:id="37" w:name="lt_pId003"/>
          <w:r w:rsidRPr="00116453">
            <w:rPr>
              <w:lang w:val="es-ES"/>
            </w:rPr>
            <w:t>Oscar León</w:t>
          </w:r>
          <w:bookmarkEnd w:id="37"/>
        </w:p>
        <w:p w:rsidR="00AA4A6A" w:rsidRPr="00116453" w:rsidRDefault="00AA4A6A" w:rsidP="00AA4A6A">
          <w:pPr>
            <w:spacing w:before="0"/>
            <w:rPr>
              <w:lang w:val="es-ES"/>
            </w:rPr>
          </w:pPr>
          <w:bookmarkStart w:id="38" w:name="lt_pId004"/>
          <w:r w:rsidRPr="00116453">
            <w:rPr>
              <w:lang w:val="es-ES"/>
            </w:rPr>
            <w:t>CITEL</w:t>
          </w:r>
          <w:bookmarkEnd w:id="38"/>
        </w:p>
        <w:p w:rsidR="00AA4A6A" w:rsidRPr="00116453" w:rsidRDefault="00116453" w:rsidP="00AA4A6A">
          <w:pPr>
            <w:spacing w:before="0"/>
            <w:rPr>
              <w:lang w:val="es-ES" w:eastAsia="zh-CN"/>
            </w:rPr>
          </w:pPr>
          <w:r w:rsidRPr="00116453">
            <w:rPr>
              <w:rFonts w:hint="eastAsia"/>
              <w:lang w:val="es-ES" w:eastAsia="zh-CN"/>
            </w:rPr>
            <w:t>美国</w:t>
          </w:r>
          <w:r w:rsidRPr="00116453">
            <w:rPr>
              <w:lang w:val="es-ES" w:eastAsia="zh-CN"/>
            </w:rPr>
            <w:t>，华盛顿特区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AA4A6A" w:rsidRPr="00116453" w:rsidRDefault="00AA4A6A" w:rsidP="004F2DCF">
          <w:pPr>
            <w:rPr>
              <w:lang w:eastAsia="zh-CN"/>
            </w:rPr>
          </w:pPr>
          <w:bookmarkStart w:id="39" w:name="lt_pId006"/>
          <w:r w:rsidRPr="00116453">
            <w:rPr>
              <w:rFonts w:hint="eastAsia"/>
              <w:lang w:eastAsia="zh-CN"/>
            </w:rPr>
            <w:t>电话：</w:t>
          </w:r>
          <w:r w:rsidRPr="00116453">
            <w:rPr>
              <w:lang w:eastAsia="zh-CN"/>
            </w:rPr>
            <w:t>+ 1 (202) 370-4713</w:t>
          </w:r>
          <w:bookmarkEnd w:id="39"/>
        </w:p>
        <w:p w:rsidR="00AA4A6A" w:rsidRPr="00116453" w:rsidRDefault="00AA4A6A" w:rsidP="00AA4A6A">
          <w:pPr>
            <w:spacing w:before="0"/>
            <w:rPr>
              <w:lang w:eastAsia="zh-CN"/>
            </w:rPr>
          </w:pPr>
          <w:bookmarkStart w:id="40" w:name="lt_pId007"/>
          <w:r w:rsidRPr="00116453">
            <w:rPr>
              <w:rFonts w:hint="eastAsia"/>
              <w:lang w:eastAsia="zh-CN"/>
            </w:rPr>
            <w:t>传真</w:t>
          </w:r>
          <w:r w:rsidRPr="00116453">
            <w:rPr>
              <w:lang w:eastAsia="zh-CN"/>
            </w:rPr>
            <w:t>：</w:t>
          </w:r>
          <w:r w:rsidRPr="00116453">
            <w:rPr>
              <w:lang w:eastAsia="zh-CN"/>
            </w:rPr>
            <w:t>+ 1 (202) 458-6854</w:t>
          </w:r>
          <w:bookmarkEnd w:id="40"/>
        </w:p>
        <w:p w:rsidR="00AA4A6A" w:rsidRPr="00116453" w:rsidRDefault="00AA4A6A" w:rsidP="00AA4A6A">
          <w:pPr>
            <w:spacing w:before="0"/>
            <w:rPr>
              <w:lang w:eastAsia="zh-CN"/>
            </w:rPr>
          </w:pPr>
          <w:bookmarkStart w:id="41" w:name="lt_pId008"/>
          <w:r w:rsidRPr="00116453">
            <w:rPr>
              <w:rFonts w:hint="eastAsia"/>
              <w:lang w:eastAsia="zh-CN"/>
            </w:rPr>
            <w:t>电子邮件</w:t>
          </w:r>
          <w:r w:rsidRPr="00116453">
            <w:rPr>
              <w:lang w:eastAsia="zh-CN"/>
            </w:rPr>
            <w:t>：</w:t>
          </w:r>
          <w:r w:rsidRPr="00116453">
            <w:rPr>
              <w:lang w:eastAsia="zh-CN"/>
            </w:rPr>
            <w:t>citel@oas.org</w:t>
          </w:r>
          <w:bookmarkEnd w:id="41"/>
        </w:p>
      </w:tc>
    </w:tr>
    <w:bookmarkEnd w:id="36"/>
  </w:tbl>
  <w:p w:rsidR="003468CA" w:rsidRPr="000A3B30" w:rsidRDefault="003468CA" w:rsidP="0023145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  <w:footnote w:id="1">
    <w:p w:rsidR="00116453" w:rsidRPr="00F938DB" w:rsidRDefault="00116453" w:rsidP="00024406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024406">
        <w:rPr>
          <w:rFonts w:hint="eastAsia"/>
          <w:lang w:eastAsia="zh-CN"/>
        </w:rPr>
        <w:t>其中</w:t>
      </w:r>
      <w:r w:rsidR="00C20A91">
        <w:rPr>
          <w:rFonts w:hint="eastAsia"/>
          <w:lang w:eastAsia="zh-CN"/>
        </w:rPr>
        <w:t>包括</w:t>
      </w:r>
      <w:r w:rsidR="00024406">
        <w:rPr>
          <w:rFonts w:hint="eastAsia"/>
          <w:lang w:eastAsia="zh-CN"/>
        </w:rPr>
        <w:t>发明家</w:t>
      </w:r>
      <w:r w:rsidR="00C20A91">
        <w:rPr>
          <w:rFonts w:hint="eastAsia"/>
          <w:lang w:eastAsia="zh-CN"/>
        </w:rPr>
        <w:t>、企业家、创业公司、本地企业、微型企业、中小企业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1362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WTSA16/46(Add.18)-C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4406"/>
    <w:rsid w:val="000264C2"/>
    <w:rsid w:val="000273B7"/>
    <w:rsid w:val="00031E6B"/>
    <w:rsid w:val="00037C90"/>
    <w:rsid w:val="00053EAD"/>
    <w:rsid w:val="00081F9B"/>
    <w:rsid w:val="000A2F2B"/>
    <w:rsid w:val="000A3B30"/>
    <w:rsid w:val="000C09BA"/>
    <w:rsid w:val="000C1F1E"/>
    <w:rsid w:val="000C6AA7"/>
    <w:rsid w:val="000E1801"/>
    <w:rsid w:val="000E26F6"/>
    <w:rsid w:val="00111FFE"/>
    <w:rsid w:val="00116453"/>
    <w:rsid w:val="00123B64"/>
    <w:rsid w:val="00166859"/>
    <w:rsid w:val="001765EC"/>
    <w:rsid w:val="001853E8"/>
    <w:rsid w:val="001A611A"/>
    <w:rsid w:val="001A6794"/>
    <w:rsid w:val="001B6360"/>
    <w:rsid w:val="001C7276"/>
    <w:rsid w:val="001E0AA0"/>
    <w:rsid w:val="001F4EA6"/>
    <w:rsid w:val="00214959"/>
    <w:rsid w:val="00216FA4"/>
    <w:rsid w:val="002244CF"/>
    <w:rsid w:val="00231452"/>
    <w:rsid w:val="00246C4C"/>
    <w:rsid w:val="0028063B"/>
    <w:rsid w:val="002A4C9C"/>
    <w:rsid w:val="002B509B"/>
    <w:rsid w:val="002D0304"/>
    <w:rsid w:val="002D162B"/>
    <w:rsid w:val="002D625E"/>
    <w:rsid w:val="002E2A59"/>
    <w:rsid w:val="00305254"/>
    <w:rsid w:val="003169D2"/>
    <w:rsid w:val="003468CA"/>
    <w:rsid w:val="003556C0"/>
    <w:rsid w:val="00363DA4"/>
    <w:rsid w:val="00372FC2"/>
    <w:rsid w:val="003A69EA"/>
    <w:rsid w:val="003B4BEF"/>
    <w:rsid w:val="003C6B45"/>
    <w:rsid w:val="003F0C01"/>
    <w:rsid w:val="00400909"/>
    <w:rsid w:val="0041282E"/>
    <w:rsid w:val="004140BC"/>
    <w:rsid w:val="004325C3"/>
    <w:rsid w:val="00437869"/>
    <w:rsid w:val="004506FA"/>
    <w:rsid w:val="00465A34"/>
    <w:rsid w:val="004B0957"/>
    <w:rsid w:val="004C4554"/>
    <w:rsid w:val="004D04A4"/>
    <w:rsid w:val="004D2DEC"/>
    <w:rsid w:val="004F2BE6"/>
    <w:rsid w:val="004F2DCF"/>
    <w:rsid w:val="00502B2E"/>
    <w:rsid w:val="00524E4B"/>
    <w:rsid w:val="00527E8A"/>
    <w:rsid w:val="00534930"/>
    <w:rsid w:val="00536193"/>
    <w:rsid w:val="00542E85"/>
    <w:rsid w:val="00562479"/>
    <w:rsid w:val="00576849"/>
    <w:rsid w:val="00584B15"/>
    <w:rsid w:val="005A0ACB"/>
    <w:rsid w:val="005C7B12"/>
    <w:rsid w:val="005E0E15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D188D"/>
    <w:rsid w:val="006E6182"/>
    <w:rsid w:val="006F3C60"/>
    <w:rsid w:val="006F409E"/>
    <w:rsid w:val="00707454"/>
    <w:rsid w:val="007238A9"/>
    <w:rsid w:val="00724593"/>
    <w:rsid w:val="00736415"/>
    <w:rsid w:val="0075689E"/>
    <w:rsid w:val="00770D2A"/>
    <w:rsid w:val="00775B71"/>
    <w:rsid w:val="007864F6"/>
    <w:rsid w:val="00790A58"/>
    <w:rsid w:val="007B381E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0DD3"/>
    <w:rsid w:val="00865DFB"/>
    <w:rsid w:val="008A7416"/>
    <w:rsid w:val="008B6852"/>
    <w:rsid w:val="008C26FF"/>
    <w:rsid w:val="008D1D14"/>
    <w:rsid w:val="008E1785"/>
    <w:rsid w:val="008E7127"/>
    <w:rsid w:val="008E7C8E"/>
    <w:rsid w:val="008F42FA"/>
    <w:rsid w:val="00912959"/>
    <w:rsid w:val="0092075B"/>
    <w:rsid w:val="009657F9"/>
    <w:rsid w:val="009759FE"/>
    <w:rsid w:val="0099525B"/>
    <w:rsid w:val="009C72B7"/>
    <w:rsid w:val="009D164C"/>
    <w:rsid w:val="009E042C"/>
    <w:rsid w:val="00A0052C"/>
    <w:rsid w:val="00A06370"/>
    <w:rsid w:val="00A06688"/>
    <w:rsid w:val="00A16B3A"/>
    <w:rsid w:val="00A31B14"/>
    <w:rsid w:val="00A323DC"/>
    <w:rsid w:val="00A815BE"/>
    <w:rsid w:val="00AA4A6A"/>
    <w:rsid w:val="00AA5DA1"/>
    <w:rsid w:val="00AB7F81"/>
    <w:rsid w:val="00AC6D58"/>
    <w:rsid w:val="00AE369F"/>
    <w:rsid w:val="00AE7CB6"/>
    <w:rsid w:val="00B026CB"/>
    <w:rsid w:val="00B61E08"/>
    <w:rsid w:val="00B637AD"/>
    <w:rsid w:val="00B81362"/>
    <w:rsid w:val="00B851D4"/>
    <w:rsid w:val="00B868FC"/>
    <w:rsid w:val="00B94691"/>
    <w:rsid w:val="00B95072"/>
    <w:rsid w:val="00BB26CD"/>
    <w:rsid w:val="00BB7DB9"/>
    <w:rsid w:val="00BE136F"/>
    <w:rsid w:val="00BE2CD8"/>
    <w:rsid w:val="00C07239"/>
    <w:rsid w:val="00C17C2B"/>
    <w:rsid w:val="00C20A91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19F3"/>
    <w:rsid w:val="00CF25B1"/>
    <w:rsid w:val="00CF5665"/>
    <w:rsid w:val="00D061C5"/>
    <w:rsid w:val="00D11FE3"/>
    <w:rsid w:val="00D52A14"/>
    <w:rsid w:val="00D74599"/>
    <w:rsid w:val="00D7591C"/>
    <w:rsid w:val="00D90575"/>
    <w:rsid w:val="00DA0469"/>
    <w:rsid w:val="00DD13B7"/>
    <w:rsid w:val="00DD1613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12C2"/>
    <w:rsid w:val="00F532F9"/>
    <w:rsid w:val="00F65B9B"/>
    <w:rsid w:val="00F65C1D"/>
    <w:rsid w:val="00F66B87"/>
    <w:rsid w:val="00F837F4"/>
    <w:rsid w:val="00FC1522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1B7539C-2A4F-4431-8251-4ECA91B0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C152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16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1237223311472BB2AC4BA6E289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5581-AB5F-416D-991E-5EF6A0E2D3EF}"/>
      </w:docPartPr>
      <w:docPartBody>
        <w:p w:rsidR="00B96B70" w:rsidRDefault="00894210" w:rsidP="00894210">
          <w:pPr>
            <w:pStyle w:val="261237223311472BB2AC4BA6E2896EC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894210"/>
    <w:rsid w:val="00A84AF3"/>
    <w:rsid w:val="00A92CE8"/>
    <w:rsid w:val="00B96B70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210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0B014CB081734B64BEF77F1612FFD78B">
    <w:name w:val="0B014CB081734B64BEF77F1612FFD78B"/>
    <w:rsid w:val="00894210"/>
  </w:style>
  <w:style w:type="paragraph" w:customStyle="1" w:styleId="F5ECDA530FF1436BA4AE558DAEFD5FE1">
    <w:name w:val="F5ECDA530FF1436BA4AE558DAEFD5FE1"/>
    <w:rsid w:val="00894210"/>
  </w:style>
  <w:style w:type="paragraph" w:customStyle="1" w:styleId="7CA79EA6ECA6435193495A8CC368A04B">
    <w:name w:val="7CA79EA6ECA6435193495A8CC368A04B"/>
    <w:rsid w:val="00894210"/>
  </w:style>
  <w:style w:type="paragraph" w:customStyle="1" w:styleId="261237223311472BB2AC4BA6E2896EC6">
    <w:name w:val="261237223311472BB2AC4BA6E2896EC6"/>
    <w:rsid w:val="00894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8b68326-8c9b-4ac5-b5b0-ee3231d1dc88" targetNamespace="http://schemas.microsoft.com/office/2006/metadata/properties" ma:root="true" ma:fieldsID="d41af5c836d734370eb92e7ee5f83852" ns2:_="" ns3:_="">
    <xsd:import namespace="996b2e75-67fd-4955-a3b0-5ab9934cb50b"/>
    <xsd:import namespace="a8b68326-8c9b-4ac5-b5b0-ee3231d1dc8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68326-8c9b-4ac5-b5b0-ee3231d1dc8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8b68326-8c9b-4ac5-b5b0-ee3231d1dc88">Documents Proposals Manager (DPM)</DPM_x0020_Author>
    <DPM_x0020_File_x0020_name xmlns="a8b68326-8c9b-4ac5-b5b0-ee3231d1dc88">T13-WTSA.16-C-0046!A18!MSW-C</DPM_x0020_File_x0020_name>
    <DPM_x0020_Version xmlns="a8b68326-8c9b-4ac5-b5b0-ee3231d1dc88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8b68326-8c9b-4ac5-b5b0-ee3231d1d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a8b68326-8c9b-4ac5-b5b0-ee3231d1dc88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4D8A74-E891-43D7-A70C-11FB741E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1628</Words>
  <Characters>316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T13-WTSA.16-C-0046!A18!MSW-C</vt:lpstr>
    </vt:vector>
  </TitlesOfParts>
  <Manager>General Secretariat - Pool</Manager>
  <Company>International Telecommunication Union (ITU)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T13-WTSA.16-C-0046!A18!MSW-C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Zhang, Lan'ou</cp:lastModifiedBy>
  <cp:revision>20</cp:revision>
  <cp:lastPrinted>2016-10-05T07:42:00Z</cp:lastPrinted>
  <dcterms:created xsi:type="dcterms:W3CDTF">2016-10-05T07:23:00Z</dcterms:created>
  <dcterms:modified xsi:type="dcterms:W3CDTF">2016-10-05T07:50:00Z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