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23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23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w:t>
            </w:r>
            <w:bookmarkStart w:id="0" w:name="_GoBack"/>
            <w:bookmarkEnd w:id="0"/>
            <w:r>
              <w:t>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of WTSA-12 Resolution 75 - The ITU Telecommunication Standardization Sector's contribution in implementing the outcomes of the World Summit on the Information Society</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834F8D"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9E1967" w:rsidRPr="002957A7" w:rsidRDefault="009B3560" w:rsidP="00D055D3">
                <w:pPr>
                  <w:rPr>
                    <w:color w:val="000000" w:themeColor="text1"/>
                  </w:rPr>
                </w:pPr>
                <w:r w:rsidRPr="00D05FBE">
                  <w:rPr>
                    <w:color w:val="000000" w:themeColor="text1"/>
                    <w:lang w:val="en-US"/>
                  </w:rPr>
                  <w:t>This contribution proposes edits to Resolution 75 (Rev. Dubai, 2012) to align the text with Plenipotentiary Resolution 140 (Rev. Busan, 2014) and UN General Assembly Resolution 70/125.  The updates are also based on Council Resolution 1332, which also reflects the ITU’s role in implementing the 2030 Agenda for Sustainable Development through the WSIS framework.  CITEL also proposes edits to the provisions related to the Council Working Group on International Internet-related Public Policy (CWG-Internet) to reflect Resolution 102 (</w:t>
                </w:r>
                <w:r>
                  <w:rPr>
                    <w:color w:val="000000" w:themeColor="text1"/>
                    <w:lang w:val="en-US"/>
                  </w:rPr>
                  <w:t xml:space="preserve">Rev. </w:t>
                </w:r>
                <w:r w:rsidRPr="00D05FBE">
                  <w:rPr>
                    <w:color w:val="000000" w:themeColor="text1"/>
                    <w:lang w:val="en-US"/>
                  </w:rPr>
                  <w:t>Busan</w:t>
                </w:r>
                <w:r>
                  <w:rPr>
                    <w:color w:val="000000" w:themeColor="text1"/>
                    <w:lang w:val="en-US"/>
                  </w:rPr>
                  <w:t>,</w:t>
                </w:r>
                <w:r w:rsidRPr="00D05FBE">
                  <w:rPr>
                    <w:color w:val="000000" w:themeColor="text1"/>
                    <w:lang w:val="en-US"/>
                  </w:rPr>
                  <w:t xml:space="preserve"> 2014) and Council Resolution 1344</w:t>
                </w:r>
                <w:r>
                  <w:rPr>
                    <w:color w:val="000000" w:themeColor="text1"/>
                    <w:lang w:val="en-US"/>
                  </w:rPr>
                  <w:t>.</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D05FBE" w:rsidRPr="00355031" w:rsidRDefault="00D05FBE" w:rsidP="00D05FBE">
      <w:pPr>
        <w:pStyle w:val="Headingb"/>
        <w:rPr>
          <w:lang w:val="en-GB"/>
        </w:rPr>
      </w:pPr>
      <w:r w:rsidRPr="00355031">
        <w:rPr>
          <w:lang w:val="en-GB"/>
        </w:rPr>
        <w:t>Introduction</w:t>
      </w:r>
      <w:r w:rsidRPr="00355031">
        <w:rPr>
          <w:lang w:val="en-GB"/>
        </w:rPr>
        <w:tab/>
      </w:r>
    </w:p>
    <w:p w:rsidR="00D05FBE" w:rsidRDefault="00D05FBE" w:rsidP="00D05FBE">
      <w:r>
        <w:t>CITEL is pleased that the international community concluded the ten-year review of the WSIS and adopted by consensus a positive and constructive outcome document that is based on the inputs of all stakeholders, and reaffirms the WSIS vision of a people-</w:t>
      </w:r>
      <w:proofErr w:type="spellStart"/>
      <w:r>
        <w:t>centered</w:t>
      </w:r>
      <w:proofErr w:type="spellEnd"/>
      <w:r>
        <w:t xml:space="preserve">, inclusive and development oriented information society. The Outcome Document, UNGA Resolution 70/125, recognizes that ICTs have been and will continue to be a critical enabler of sustainable economic and social development, emphasizes that multistakeholder cooperation and engagement has been the main driver behind the digital revolution that has occurred over the last decade, and confirms that the principles and framework established by the WSIS continue to serve us well.  </w:t>
      </w:r>
    </w:p>
    <w:p w:rsidR="00D05FBE" w:rsidRDefault="00D05FBE" w:rsidP="00435580">
      <w:r>
        <w:t>CITEL also supports the international community's</w:t>
      </w:r>
      <w:r>
        <w:rPr>
          <w:cs/>
        </w:rPr>
        <w:t>‎</w:t>
      </w:r>
      <w:r>
        <w:t xml:space="preserve"> call for close alignment between the WSIS framework and the 2030 Agenda. Indeed, the Outcome Document identified opportunities for </w:t>
      </w:r>
      <w:r>
        <w:lastRenderedPageBreak/>
        <w:t xml:space="preserve">achieving the 2030 Agenda and its associated goals through the use of ICTs. The Outcome Document specifically called on WSIS Action Line facilitators to review their reporting and work plans to support implementation of the 2030 </w:t>
      </w:r>
      <w:r w:rsidRPr="00435580">
        <w:rPr>
          <w:spacing w:val="-2"/>
        </w:rPr>
        <w:t xml:space="preserve">Agenda. All sectors of the </w:t>
      </w:r>
      <w:r w:rsidRPr="00435580">
        <w:rPr>
          <w:spacing w:val="-4"/>
        </w:rPr>
        <w:t>Union, including the</w:t>
      </w:r>
      <w:r>
        <w:t xml:space="preserve"> T-</w:t>
      </w:r>
      <w:r w:rsidR="00435580" w:rsidRPr="00435580">
        <w:rPr>
          <w:spacing w:val="-2"/>
        </w:rPr>
        <w:t>S</w:t>
      </w:r>
      <w:r w:rsidRPr="00435580">
        <w:rPr>
          <w:spacing w:val="-2"/>
        </w:rPr>
        <w:t>ector</w:t>
      </w:r>
      <w:r>
        <w:t xml:space="preserve"> will contribute to the implementation of the 2030 Agenda through the WSIS framework. The proposed modifications to Resolution 75 specify and clarify these roles, consistent with Council Resolution 1332.</w:t>
      </w:r>
    </w:p>
    <w:p w:rsidR="00D05FBE" w:rsidRDefault="00D05FBE" w:rsidP="00D05FBE">
      <w:r>
        <w:t>Separately, Resolution 75 includes provisions related to Internet-related public policy and the CWG-Internet that were updated at the 2014 ITU Plenipotentiary Conference and the 2016 ITU Council. We therefore propose updates to bring those aspects in line with these recent agreements and to take into account UNGA Resolution 70/125.</w:t>
      </w:r>
    </w:p>
    <w:p w:rsidR="00D05FBE" w:rsidRPr="00355031" w:rsidRDefault="00D05FBE" w:rsidP="00D05FBE">
      <w:pPr>
        <w:pStyle w:val="Headingb"/>
        <w:rPr>
          <w:lang w:val="en-GB"/>
        </w:rPr>
      </w:pPr>
      <w:r w:rsidRPr="00355031">
        <w:rPr>
          <w:lang w:val="en-GB"/>
        </w:rPr>
        <w:t>Proposal</w:t>
      </w:r>
    </w:p>
    <w:p w:rsidR="00ED30BC" w:rsidRDefault="00D05FBE" w:rsidP="00435580">
      <w:r>
        <w:t>CITEL proposes revisions to Resolution 75 to align the WSIS provisions with Resolution 140 (Rev.</w:t>
      </w:r>
      <w:r w:rsidR="00435580">
        <w:t> </w:t>
      </w:r>
      <w:r>
        <w:t xml:space="preserve">Busan, 2014), UN General Assembly Resolution 70/125, and Council Resolution 1332 and to update the provisions related to the CWG-Internet to reflect Resolution </w:t>
      </w:r>
      <w:r>
        <w:t>102 (</w:t>
      </w:r>
      <w:r w:rsidR="009B3560" w:rsidRPr="00435580">
        <w:t>Rev.</w:t>
      </w:r>
      <w:r w:rsidR="009B3560">
        <w:t xml:space="preserve"> </w:t>
      </w:r>
      <w:r>
        <w:t>Busan</w:t>
      </w:r>
      <w:r w:rsidR="009B3560">
        <w:t>,</w:t>
      </w:r>
      <w:r>
        <w:t xml:space="preserve"> </w:t>
      </w:r>
      <w:r>
        <w:t xml:space="preserve">2014) and Council Resolution 1344. </w:t>
      </w:r>
      <w:r w:rsidR="00ED30BC">
        <w:br w:type="page"/>
      </w:r>
    </w:p>
    <w:p w:rsidR="009E1967" w:rsidRDefault="009E1967" w:rsidP="009E1967"/>
    <w:p w:rsidR="00AB6633" w:rsidRDefault="00D05FBE">
      <w:pPr>
        <w:pStyle w:val="Proposal"/>
      </w:pPr>
      <w:r>
        <w:t>MOD</w:t>
      </w:r>
      <w:r>
        <w:tab/>
        <w:t>IAP/46A23/1</w:t>
      </w:r>
    </w:p>
    <w:p w:rsidR="00324ABE" w:rsidRPr="00BC43D8" w:rsidRDefault="00D05FBE" w:rsidP="005B1E2D">
      <w:pPr>
        <w:pStyle w:val="ResNo"/>
      </w:pPr>
      <w:r w:rsidRPr="00BC43D8">
        <w:t xml:space="preserve">RESOLUTION 75 (REV. </w:t>
      </w:r>
      <w:del w:id="1" w:author="TSB (RC)" w:date="2016-09-28T10:09:00Z">
        <w:r w:rsidRPr="00BC43D8" w:rsidDel="005B1E2D">
          <w:delText>DUBAI, 2012</w:delText>
        </w:r>
      </w:del>
      <w:ins w:id="2" w:author="TSB (RC)" w:date="2016-09-28T10:09:00Z">
        <w:r w:rsidR="005B1E2D">
          <w:t>HAMMAMET, 2016</w:t>
        </w:r>
      </w:ins>
      <w:r w:rsidRPr="00BC43D8">
        <w:t>)</w:t>
      </w:r>
    </w:p>
    <w:p w:rsidR="00324ABE" w:rsidRPr="00BC43D8" w:rsidRDefault="00D05FBE" w:rsidP="00324ABE">
      <w:pPr>
        <w:pStyle w:val="Restitle"/>
      </w:pPr>
      <w:r w:rsidRPr="00BC43D8">
        <w:t>The ITU Telecommunication Standardization Sector's contribution in implementing the outcomes of the World Summit</w:t>
      </w:r>
      <w:r w:rsidRPr="00BC43D8">
        <w:br/>
        <w:t>on the Information Society</w:t>
      </w:r>
    </w:p>
    <w:p w:rsidR="00324ABE" w:rsidRPr="00B561BC" w:rsidRDefault="00D05FBE" w:rsidP="00324ABE">
      <w:pPr>
        <w:pStyle w:val="Resref"/>
        <w:rPr>
          <w:lang w:val="en-US"/>
        </w:rPr>
      </w:pPr>
      <w:r w:rsidRPr="00B561BC">
        <w:rPr>
          <w:lang w:val="en-US"/>
        </w:rPr>
        <w:t>(Johannesburg, 2008; Dubai, 2012</w:t>
      </w:r>
      <w:ins w:id="3" w:author="TSB (RC)" w:date="2016-09-28T10:09:00Z">
        <w:r w:rsidR="005B1E2D">
          <w:rPr>
            <w:lang w:val="en-US"/>
          </w:rPr>
          <w:t>; Hammamet, 2016</w:t>
        </w:r>
      </w:ins>
      <w:r w:rsidRPr="00B561BC">
        <w:rPr>
          <w:lang w:val="en-US"/>
        </w:rPr>
        <w:t>)</w:t>
      </w:r>
    </w:p>
    <w:p w:rsidR="00324ABE" w:rsidRPr="00735B87" w:rsidRDefault="00D05FBE">
      <w:pPr>
        <w:pStyle w:val="Normalaftertitle"/>
        <w:rPr>
          <w:lang w:val="en-US"/>
        </w:rPr>
      </w:pPr>
      <w:r w:rsidRPr="00735B87">
        <w:rPr>
          <w:lang w:val="en-US"/>
        </w:rPr>
        <w:t>The World Telecommunication Standardization Assembly (</w:t>
      </w:r>
      <w:del w:id="4" w:author="TSB (RC)" w:date="2016-09-28T10:09:00Z">
        <w:r w:rsidRPr="00735B87" w:rsidDel="005B1E2D">
          <w:rPr>
            <w:lang w:val="en-US"/>
          </w:rPr>
          <w:delText>Dubai, 2012</w:delText>
        </w:r>
      </w:del>
      <w:ins w:id="5" w:author="TSB (RC)" w:date="2016-09-28T10:09:00Z">
        <w:r w:rsidR="005B1E2D">
          <w:rPr>
            <w:lang w:val="en-US"/>
          </w:rPr>
          <w:t>Hammamet, 2016</w:t>
        </w:r>
      </w:ins>
      <w:r w:rsidRPr="00735B87">
        <w:rPr>
          <w:lang w:val="en-US"/>
        </w:rPr>
        <w:t>),</w:t>
      </w:r>
    </w:p>
    <w:p w:rsidR="00324ABE" w:rsidRPr="00BC43D8" w:rsidRDefault="00D05FBE" w:rsidP="00324ABE">
      <w:pPr>
        <w:pStyle w:val="Call"/>
      </w:pPr>
      <w:proofErr w:type="gramStart"/>
      <w:r w:rsidRPr="00BC43D8">
        <w:t>considering</w:t>
      </w:r>
      <w:proofErr w:type="gramEnd"/>
    </w:p>
    <w:p w:rsidR="00324ABE" w:rsidRPr="00BC43D8" w:rsidRDefault="00D05FBE" w:rsidP="00324ABE">
      <w:r w:rsidRPr="00BC43D8">
        <w:rPr>
          <w:i/>
          <w:iCs/>
        </w:rPr>
        <w:t>a)</w:t>
      </w:r>
      <w:r w:rsidRPr="00BC43D8">
        <w:tab/>
      </w:r>
      <w:proofErr w:type="gramStart"/>
      <w:r w:rsidRPr="00BC43D8">
        <w:t>the</w:t>
      </w:r>
      <w:proofErr w:type="gramEnd"/>
      <w:r w:rsidRPr="00BC43D8">
        <w:t xml:space="preserve"> relevant outcomes of both phases of the World Summit on the Information Society (WSIS);</w:t>
      </w:r>
    </w:p>
    <w:p w:rsidR="005B1E2D" w:rsidRDefault="00D05FBE" w:rsidP="005B1E2D">
      <w:pPr>
        <w:rPr>
          <w:ins w:id="6" w:author="TSB (RC)" w:date="2016-09-28T10:09:00Z"/>
        </w:rPr>
      </w:pPr>
      <w:r w:rsidRPr="00BC43D8">
        <w:rPr>
          <w:i/>
          <w:iCs/>
        </w:rPr>
        <w:t>b)</w:t>
      </w:r>
      <w:r w:rsidRPr="00BC43D8">
        <w:tab/>
      </w:r>
      <w:ins w:id="7" w:author="TSB (RC)" w:date="2016-09-28T10:09:00Z">
        <w:r w:rsidR="005B1E2D">
          <w:t>UNGA Resolution A/70/125 on the Outcome Document of the high-level meeting of the General Assembly on the overall review of the implementation of the outcomes of the World Summit on the Information Society;</w:t>
        </w:r>
      </w:ins>
    </w:p>
    <w:p w:rsidR="005B1E2D" w:rsidRDefault="005B1E2D" w:rsidP="005B1E2D">
      <w:pPr>
        <w:rPr>
          <w:ins w:id="8" w:author="TSB (RC)" w:date="2016-09-28T10:09:00Z"/>
        </w:rPr>
      </w:pPr>
      <w:ins w:id="9" w:author="TSB (RC)" w:date="2016-09-28T10:09:00Z">
        <w:r w:rsidRPr="005B1E2D">
          <w:rPr>
            <w:i/>
            <w:iCs/>
            <w:rPrChange w:id="10" w:author="TSB (RC)" w:date="2016-09-28T10:09:00Z">
              <w:rPr/>
            </w:rPrChange>
          </w:rPr>
          <w:t>c)</w:t>
        </w:r>
        <w:r>
          <w:tab/>
          <w:t>UNGA Resolution A/70/1 on Transforming Our World: the 2030 Agenda for Sustainable Development</w:t>
        </w:r>
      </w:ins>
      <w:ins w:id="11" w:author="TSB (RC)" w:date="2016-09-28T10:25:00Z">
        <w:r w:rsidR="00342D1C">
          <w:t>;</w:t>
        </w:r>
      </w:ins>
    </w:p>
    <w:p w:rsidR="00324ABE" w:rsidRPr="00BC43D8" w:rsidRDefault="005B1E2D">
      <w:ins w:id="12" w:author="TSB (RC)" w:date="2016-09-28T10:09:00Z">
        <w:r w:rsidRPr="005B1E2D">
          <w:rPr>
            <w:i/>
            <w:iCs/>
            <w:rPrChange w:id="13" w:author="TSB (RC)" w:date="2016-09-28T10:09:00Z">
              <w:rPr/>
            </w:rPrChange>
          </w:rPr>
          <w:t>d)</w:t>
        </w:r>
        <w:r>
          <w:tab/>
        </w:r>
      </w:ins>
      <w:proofErr w:type="gramStart"/>
      <w:r w:rsidR="00D05FBE" w:rsidRPr="00BC43D8">
        <w:t>the</w:t>
      </w:r>
      <w:proofErr w:type="gramEnd"/>
      <w:r w:rsidR="00D05FBE" w:rsidRPr="00BC43D8">
        <w:t xml:space="preserve"> relevant resolutions and decisions related to the implementation of relevant outcomes of both phases of WSIS and to international Internet-related public policy issues adopted at the Plenipotentiary </w:t>
      </w:r>
      <w:r w:rsidR="00D05FBE" w:rsidRPr="00D05FBE">
        <w:t>Conference (</w:t>
      </w:r>
      <w:del w:id="14" w:author="TSB (RC)" w:date="2016-09-28T10:48:00Z">
        <w:r w:rsidR="00D05FBE" w:rsidRPr="00D05FBE" w:rsidDel="00D05FBE">
          <w:delText>Guadalajara, 2010</w:delText>
        </w:r>
      </w:del>
      <w:ins w:id="15" w:author="TSB (RC)" w:date="2016-09-28T10:48:00Z">
        <w:r w:rsidR="00D05FBE" w:rsidRPr="00D05FBE">
          <w:t>Busan, 2014</w:t>
        </w:r>
      </w:ins>
      <w:r w:rsidR="00D05FBE" w:rsidRPr="00D05FBE">
        <w:t>)</w:t>
      </w:r>
      <w:del w:id="16" w:author="TSB (RC)" w:date="2016-09-28T10:06:00Z">
        <w:r w:rsidR="00D05FBE" w:rsidRPr="00D05FBE" w:rsidDel="005B1E2D">
          <w:rPr>
            <w:szCs w:val="24"/>
          </w:rPr>
          <w:delText xml:space="preserve"> and</w:delText>
        </w:r>
        <w:r w:rsidR="00D05FBE" w:rsidRPr="00BC43D8" w:rsidDel="005B1E2D">
          <w:rPr>
            <w:szCs w:val="24"/>
          </w:rPr>
          <w:delText xml:space="preserve"> the 2011 session of the ITU Council</w:delText>
        </w:r>
      </w:del>
      <w:r w:rsidR="00D05FBE" w:rsidRPr="00BC43D8">
        <w:t>:</w:t>
      </w:r>
    </w:p>
    <w:p w:rsidR="00324ABE" w:rsidRPr="00BC43D8" w:rsidRDefault="00D05FBE">
      <w:pPr>
        <w:pStyle w:val="enumlev1"/>
      </w:pPr>
      <w:r w:rsidRPr="00BC43D8">
        <w:t>i)</w:t>
      </w:r>
      <w:r w:rsidRPr="00BC43D8">
        <w:tab/>
        <w:t xml:space="preserve">Resolution 71 (Rev. </w:t>
      </w:r>
      <w:del w:id="17" w:author="TSB (RC)" w:date="2016-09-28T10:06:00Z">
        <w:r w:rsidRPr="00BC43D8" w:rsidDel="005B1E2D">
          <w:delText>Guadalajara, 2010</w:delText>
        </w:r>
      </w:del>
      <w:ins w:id="18" w:author="TSB (RC)" w:date="2016-09-28T10:06:00Z">
        <w:r w:rsidR="005B1E2D">
          <w:t>Busan, 2014</w:t>
        </w:r>
      </w:ins>
      <w:r w:rsidRPr="00BC43D8">
        <w:t>) of the Plenipotentiary Conference, on the strategic plan for the Union for 2012-2015;</w:t>
      </w:r>
    </w:p>
    <w:p w:rsidR="00324ABE" w:rsidRPr="00BC43D8" w:rsidRDefault="00D05FBE">
      <w:pPr>
        <w:pStyle w:val="enumlev1"/>
      </w:pPr>
      <w:r w:rsidRPr="00BC43D8">
        <w:t>ii)</w:t>
      </w:r>
      <w:r w:rsidRPr="00BC43D8">
        <w:tab/>
        <w:t xml:space="preserve">Resolution 101 (Rev. </w:t>
      </w:r>
      <w:del w:id="19" w:author="TSB (RC)" w:date="2016-09-28T10:06:00Z">
        <w:r w:rsidRPr="00BC43D8" w:rsidDel="005B1E2D">
          <w:delText>Guadalajara, 2010</w:delText>
        </w:r>
      </w:del>
      <w:ins w:id="20" w:author="TSB (RC)" w:date="2016-09-28T10:06:00Z">
        <w:r w:rsidR="005B1E2D">
          <w:t>Busan, 2014</w:t>
        </w:r>
      </w:ins>
      <w:r w:rsidRPr="00BC43D8">
        <w:t>) of the Plenipotentiary Conference, on Internet protocol-based networks;</w:t>
      </w:r>
    </w:p>
    <w:p w:rsidR="00324ABE" w:rsidRPr="00BC43D8" w:rsidRDefault="00D05FBE">
      <w:pPr>
        <w:pStyle w:val="enumlev1"/>
      </w:pPr>
      <w:r w:rsidRPr="00BC43D8">
        <w:t>iii)</w:t>
      </w:r>
      <w:r w:rsidRPr="00BC43D8">
        <w:tab/>
        <w:t xml:space="preserve">Resolution 102 (Rev. </w:t>
      </w:r>
      <w:del w:id="21" w:author="TSB (RC)" w:date="2016-09-28T10:06:00Z">
        <w:r w:rsidRPr="00BC43D8" w:rsidDel="005B1E2D">
          <w:delText>Guadalajara, 2010</w:delText>
        </w:r>
      </w:del>
      <w:ins w:id="22" w:author="TSB (RC)" w:date="2016-09-28T10:06:00Z">
        <w:r w:rsidR="005B1E2D">
          <w:t>Busan, 2014</w:t>
        </w:r>
      </w:ins>
      <w:r w:rsidRPr="00BC43D8">
        <w:t>) of the Plenipotentiary Conference, on ITU's role with regard to international public policy issues pertaining to the Internet and the management of Internet resources, including domain names and addresses;</w:t>
      </w:r>
    </w:p>
    <w:p w:rsidR="00324ABE" w:rsidRPr="00BC43D8" w:rsidRDefault="00D05FBE">
      <w:pPr>
        <w:pStyle w:val="enumlev1"/>
      </w:pPr>
      <w:proofErr w:type="gramStart"/>
      <w:r w:rsidRPr="00BC43D8">
        <w:t>iv)</w:t>
      </w:r>
      <w:r w:rsidRPr="00BC43D8">
        <w:tab/>
        <w:t>Resolution</w:t>
      </w:r>
      <w:proofErr w:type="gramEnd"/>
      <w:r w:rsidRPr="00BC43D8">
        <w:t xml:space="preserve"> 130 (Rev. </w:t>
      </w:r>
      <w:del w:id="23" w:author="TSB (RC)" w:date="2016-09-28T10:10:00Z">
        <w:r w:rsidRPr="00BC43D8" w:rsidDel="005B1E2D">
          <w:delText>Guadalajara, 2010</w:delText>
        </w:r>
      </w:del>
      <w:ins w:id="24" w:author="TSB (RC)" w:date="2016-09-28T10:10:00Z">
        <w:r w:rsidR="005B1E2D">
          <w:t>Busan, 2014</w:t>
        </w:r>
      </w:ins>
      <w:r w:rsidRPr="00BC43D8">
        <w:t>) of the Plenipotentiary Conference, on strengthening the role of ITU in building confidence and security in the use of information and communication technologies (ICT);</w:t>
      </w:r>
    </w:p>
    <w:p w:rsidR="00342D1C" w:rsidRDefault="00D05FBE" w:rsidP="00435580">
      <w:pPr>
        <w:pStyle w:val="enumlev1"/>
        <w:rPr>
          <w:ins w:id="25" w:author="TSB (RC)" w:date="2016-09-28T10:25:00Z"/>
        </w:rPr>
      </w:pPr>
      <w:r w:rsidRPr="00BC43D8">
        <w:t>v)</w:t>
      </w:r>
      <w:r w:rsidRPr="00BC43D8">
        <w:tab/>
      </w:r>
      <w:ins w:id="26" w:author="TSB (RC)" w:date="2016-09-28T10:25:00Z">
        <w:r w:rsidR="00342D1C" w:rsidRPr="00342D1C">
          <w:t>Resolution</w:t>
        </w:r>
      </w:ins>
      <w:r w:rsidR="00435580">
        <w:t> </w:t>
      </w:r>
      <w:ins w:id="27" w:author="TSB (RC)" w:date="2016-09-28T10:25:00Z">
        <w:r w:rsidR="00342D1C" w:rsidRPr="00342D1C">
          <w:t xml:space="preserve">131 (Rev. Busan, 2014), related to measuring the ICTs to </w:t>
        </w:r>
        <w:proofErr w:type="spellStart"/>
        <w:r w:rsidR="00342D1C" w:rsidRPr="00342D1C">
          <w:t>built</w:t>
        </w:r>
        <w:proofErr w:type="spellEnd"/>
        <w:r w:rsidR="00342D1C" w:rsidRPr="00342D1C">
          <w:t xml:space="preserve"> an integrated and inclusive information society</w:t>
        </w:r>
      </w:ins>
      <w:ins w:id="28" w:author="TSB (RC)" w:date="2016-09-28T10:36:00Z">
        <w:r w:rsidR="001406CC">
          <w:t>;</w:t>
        </w:r>
      </w:ins>
    </w:p>
    <w:p w:rsidR="00324ABE" w:rsidRPr="00BC43D8" w:rsidRDefault="00342D1C">
      <w:pPr>
        <w:pStyle w:val="enumlev1"/>
      </w:pPr>
      <w:ins w:id="29" w:author="TSB (RC)" w:date="2016-09-28T10:25:00Z">
        <w:r>
          <w:t>vi)</w:t>
        </w:r>
        <w:r>
          <w:tab/>
        </w:r>
      </w:ins>
      <w:r w:rsidR="00D05FBE" w:rsidRPr="00BC43D8">
        <w:t>Resolution 133 (</w:t>
      </w:r>
      <w:proofErr w:type="spellStart"/>
      <w:r w:rsidR="00D05FBE" w:rsidRPr="00BC43D8">
        <w:t>Rev</w:t>
      </w:r>
      <w:proofErr w:type="gramStart"/>
      <w:r w:rsidR="00D05FBE" w:rsidRPr="00BC43D8">
        <w:t>.</w:t>
      </w:r>
      <w:proofErr w:type="gramEnd"/>
      <w:del w:id="30" w:author="TSB (RC)" w:date="2016-09-28T10:10:00Z">
        <w:r w:rsidR="00D05FBE" w:rsidRPr="00BC43D8" w:rsidDel="005B1E2D">
          <w:delText xml:space="preserve"> Guadalajara, 2010</w:delText>
        </w:r>
      </w:del>
      <w:ins w:id="31" w:author="TSB (RC)" w:date="2016-09-28T10:10:00Z">
        <w:r w:rsidR="005B1E2D">
          <w:t>Busan</w:t>
        </w:r>
        <w:proofErr w:type="spellEnd"/>
        <w:r w:rsidR="005B1E2D">
          <w:t>, 2014</w:t>
        </w:r>
      </w:ins>
      <w:r w:rsidR="00D05FBE" w:rsidRPr="00BC43D8">
        <w:t>) of the Plenipotentiary Conference, on the role of administrations of Member States in the management of internationalized (multilingual) domain names;</w:t>
      </w:r>
    </w:p>
    <w:p w:rsidR="001406CC" w:rsidRDefault="00D05FBE" w:rsidP="00435580">
      <w:pPr>
        <w:pStyle w:val="enumlev1"/>
        <w:rPr>
          <w:ins w:id="32" w:author="TSB (RC)" w:date="2016-09-28T10:36:00Z"/>
        </w:rPr>
      </w:pPr>
      <w:r w:rsidRPr="00BC43D8">
        <w:t>vi</w:t>
      </w:r>
      <w:ins w:id="33" w:author="TSB (RC)" w:date="2016-09-28T10:26:00Z">
        <w:r w:rsidR="00342D1C">
          <w:t>i</w:t>
        </w:r>
      </w:ins>
      <w:r w:rsidRPr="00BC43D8">
        <w:t>)</w:t>
      </w:r>
      <w:r w:rsidRPr="00BC43D8">
        <w:tab/>
      </w:r>
      <w:ins w:id="34" w:author="TSB (RC)" w:date="2016-09-28T10:36:00Z">
        <w:r w:rsidR="001406CC" w:rsidRPr="001406CC">
          <w:t>Resolu</w:t>
        </w:r>
        <w:r w:rsidR="001406CC">
          <w:t>tion</w:t>
        </w:r>
      </w:ins>
      <w:r w:rsidR="00435580">
        <w:t> </w:t>
      </w:r>
      <w:ins w:id="35" w:author="TSB (RC)" w:date="2016-09-28T10:36:00Z">
        <w:r w:rsidR="001406CC">
          <w:t xml:space="preserve">139 (Rev. </w:t>
        </w:r>
        <w:r w:rsidR="001406CC" w:rsidRPr="001406CC">
          <w:t xml:space="preserve">Busan, 2014) about using telecommunication/ICT for bridging the digital divide and to create an integrated information society </w:t>
        </w:r>
      </w:ins>
    </w:p>
    <w:p w:rsidR="00324ABE" w:rsidRPr="00BC43D8" w:rsidRDefault="001406CC">
      <w:pPr>
        <w:pStyle w:val="enumlev1"/>
      </w:pPr>
      <w:ins w:id="36" w:author="TSB (RC)" w:date="2016-09-28T10:36:00Z">
        <w:r>
          <w:t>viii)</w:t>
        </w:r>
        <w:r>
          <w:tab/>
        </w:r>
      </w:ins>
      <w:r w:rsidR="00D05FBE" w:rsidRPr="00BC43D8">
        <w:t xml:space="preserve">Resolution 140 (Rev. </w:t>
      </w:r>
      <w:del w:id="37" w:author="TSB (RC)" w:date="2016-09-28T10:48:00Z">
        <w:r w:rsidR="00D05FBE" w:rsidRPr="00BC43D8" w:rsidDel="00D05FBE">
          <w:delText>Guadalajara, 2010</w:delText>
        </w:r>
      </w:del>
      <w:ins w:id="38" w:author="TSB (RC)" w:date="2016-09-28T10:48:00Z">
        <w:r w:rsidR="00D05FBE">
          <w:t>Busan, 2014</w:t>
        </w:r>
      </w:ins>
      <w:r w:rsidR="00D05FBE" w:rsidRPr="00BC43D8">
        <w:t>) of the Plenipotentiary Conference, on ITU's role in implementing the outcomes of WSIS;</w:t>
      </w:r>
    </w:p>
    <w:p w:rsidR="00324ABE" w:rsidRPr="00BC43D8" w:rsidDel="001406CC" w:rsidRDefault="00D05FBE" w:rsidP="00324ABE">
      <w:pPr>
        <w:pStyle w:val="enumlev1"/>
        <w:rPr>
          <w:del w:id="39" w:author="TSB (RC)" w:date="2016-09-28T10:37:00Z"/>
        </w:rPr>
      </w:pPr>
      <w:del w:id="40" w:author="TSB (RC)" w:date="2016-09-28T10:26:00Z">
        <w:r w:rsidRPr="00BC43D8" w:rsidDel="00342D1C">
          <w:lastRenderedPageBreak/>
          <w:delText>vii</w:delText>
        </w:r>
      </w:del>
      <w:del w:id="41" w:author="TSB (RC)" w:date="2016-09-28T10:37:00Z">
        <w:r w:rsidRPr="00BC43D8" w:rsidDel="001406CC">
          <w:delText>)</w:delText>
        </w:r>
        <w:r w:rsidRPr="00BC43D8" w:rsidDel="001406CC">
          <w:tab/>
        </w:r>
        <w:r w:rsidRPr="00BC43D8" w:rsidDel="001406CC">
          <w:rPr>
            <w:szCs w:val="24"/>
          </w:rPr>
          <w:delText>Decision 562 of the 2011 session of the ITU Council</w:delText>
        </w:r>
        <w:r w:rsidRPr="00BC43D8" w:rsidDel="001406CC">
          <w:delText>, on the convening of the fifth World Telecommunication/ICT Policy Forum (WTPF-13);</w:delText>
        </w:r>
      </w:del>
    </w:p>
    <w:p w:rsidR="00324ABE" w:rsidRPr="00BC43D8" w:rsidDel="001F16EA" w:rsidRDefault="00D05FBE" w:rsidP="001F16EA">
      <w:pPr>
        <w:pStyle w:val="enumlev1"/>
        <w:rPr>
          <w:del w:id="42" w:author="Brouard, Ricarda" w:date="2016-09-28T11:32:00Z"/>
        </w:rPr>
        <w:pPrChange w:id="43" w:author="Brouard, Ricarda" w:date="2016-09-28T11:32:00Z">
          <w:pPr>
            <w:pStyle w:val="enumlev1"/>
          </w:pPr>
        </w:pPrChange>
      </w:pPr>
      <w:del w:id="44" w:author="TSB (RC)" w:date="2016-09-28T10:37:00Z">
        <w:r w:rsidRPr="00BC43D8" w:rsidDel="001406CC">
          <w:delText>viii)</w:delText>
        </w:r>
        <w:r w:rsidRPr="00BC43D8" w:rsidDel="001406CC">
          <w:tab/>
          <w:delText>Resolution 172 (Guadalajara, 2010) of the Plenipotentiary Conference, on overall review of implementation of the outcomes of WSIS</w:delText>
        </w:r>
      </w:del>
      <w:del w:id="45" w:author="Brouard, Ricarda" w:date="2016-09-28T11:32:00Z">
        <w:r w:rsidRPr="00BC43D8" w:rsidDel="001F16EA">
          <w:delText>;</w:delText>
        </w:r>
      </w:del>
    </w:p>
    <w:p w:rsidR="00324ABE" w:rsidRPr="00BC43D8" w:rsidRDefault="00D05FBE" w:rsidP="00435580">
      <w:pPr>
        <w:pStyle w:val="enumlev1"/>
        <w:pPrChange w:id="46" w:author="Brouard, Ricarda" w:date="2016-09-28T11:34:00Z">
          <w:pPr>
            <w:pStyle w:val="enumlev1"/>
          </w:pPr>
        </w:pPrChange>
      </w:pPr>
      <w:r w:rsidRPr="00BC43D8">
        <w:t>ix)</w:t>
      </w:r>
      <w:del w:id="47" w:author="Brouard, Ricarda" w:date="2016-09-28T11:34:00Z">
        <w:r w:rsidRPr="00BC43D8" w:rsidDel="001F16EA">
          <w:delText xml:space="preserve"> </w:delText>
        </w:r>
      </w:del>
      <w:r w:rsidRPr="00BC43D8">
        <w:tab/>
        <w:t>Resolution</w:t>
      </w:r>
      <w:r w:rsidR="00435580">
        <w:t> </w:t>
      </w:r>
      <w:r w:rsidRPr="00EC292C">
        <w:t>178 (Guadalajara, 2010) of the Plenipotentiary Conference, on ITU's role in organizing the work on technical</w:t>
      </w:r>
      <w:r w:rsidRPr="00BC43D8">
        <w:t xml:space="preserve"> aspects of telecommunication networks to support the Internet;</w:t>
      </w:r>
    </w:p>
    <w:p w:rsidR="00324ABE" w:rsidRPr="00BC43D8" w:rsidRDefault="00D05FBE" w:rsidP="00324ABE">
      <w:del w:id="48" w:author="TSB (RC)" w:date="2016-09-28T10:37:00Z">
        <w:r w:rsidRPr="00BC43D8" w:rsidDel="001406CC">
          <w:rPr>
            <w:i/>
            <w:iCs/>
          </w:rPr>
          <w:delText>c</w:delText>
        </w:r>
      </w:del>
      <w:ins w:id="49" w:author="TSB (RC)" w:date="2016-09-28T10:37:00Z">
        <w:r w:rsidR="001406CC">
          <w:rPr>
            <w:i/>
            <w:iCs/>
          </w:rPr>
          <w:t>e</w:t>
        </w:r>
      </w:ins>
      <w:r w:rsidRPr="00BC43D8">
        <w:rPr>
          <w:i/>
          <w:iCs/>
        </w:rPr>
        <w:t>)</w:t>
      </w:r>
      <w:r w:rsidRPr="00BC43D8">
        <w:tab/>
        <w:t>the role of the ITU Telecommunication Standardization Sector (ITU</w:t>
      </w:r>
      <w:r w:rsidRPr="00BC43D8">
        <w:noBreakHyphen/>
        <w:t>T) in ITU implementation of relevant WSIS outcomes, adaptation of ITU's role and development of telecommunication standards in building the information society</w:t>
      </w:r>
      <w:r w:rsidRPr="00BC43D8">
        <w:rPr>
          <w:lang w:eastAsia="ko-KR"/>
        </w:rPr>
        <w:t xml:space="preserve">, including a lead facilitation role in the WSIS implementation process, as a moderator/facilitator for implementing Action Lines C2, C5 </w:t>
      </w:r>
      <w:r w:rsidRPr="00BC43D8">
        <w:t>and C6 and participating with</w:t>
      </w:r>
      <w:r w:rsidRPr="00BC43D8">
        <w:rPr>
          <w:lang w:eastAsia="ko-KR"/>
        </w:rPr>
        <w:t xml:space="preserve"> other stakeholders, as appropriate, in the implementation of Action Lines C1, C3, C4, C7, C8, C9 and C11 and all other relevant action lines and other WSIS outcomes, within the financial limits set by the Plenipotentiary Conference</w:t>
      </w:r>
      <w:r w:rsidRPr="00BC43D8">
        <w:t>;</w:t>
      </w:r>
    </w:p>
    <w:p w:rsidR="00324ABE" w:rsidRPr="00BC43D8" w:rsidRDefault="00D05FBE" w:rsidP="00324ABE">
      <w:del w:id="50" w:author="TSB (RC)" w:date="2016-09-28T10:37:00Z">
        <w:r w:rsidRPr="00BC43D8" w:rsidDel="001406CC">
          <w:rPr>
            <w:i/>
            <w:iCs/>
          </w:rPr>
          <w:delText>d</w:delText>
        </w:r>
      </w:del>
      <w:ins w:id="51" w:author="TSB (RC)" w:date="2016-09-28T10:37:00Z">
        <w:r w:rsidR="001406CC">
          <w:rPr>
            <w:i/>
            <w:iCs/>
          </w:rPr>
          <w:t>f</w:t>
        </w:r>
      </w:ins>
      <w:r w:rsidRPr="00BC43D8">
        <w:rPr>
          <w:i/>
          <w:iCs/>
        </w:rPr>
        <w:t>)</w:t>
      </w:r>
      <w:r w:rsidRPr="00BC43D8">
        <w:tab/>
      </w:r>
      <w:proofErr w:type="gramStart"/>
      <w:r w:rsidRPr="00BC43D8">
        <w:t>that</w:t>
      </w:r>
      <w:proofErr w:type="gramEnd"/>
      <w:r w:rsidRPr="00BC43D8">
        <w:t xml:space="preserve"> the management of the Internet encompasses both technical and public policy issues and should involve all stakeholders and relevant intergovernmental and international organizations in accordance with §§ 35 </w:t>
      </w:r>
      <w:r w:rsidRPr="00BC43D8">
        <w:rPr>
          <w:i/>
          <w:iCs/>
        </w:rPr>
        <w:t>a)</w:t>
      </w:r>
      <w:r w:rsidRPr="00BC43D8">
        <w:t>-</w:t>
      </w:r>
      <w:r w:rsidRPr="00BC43D8">
        <w:rPr>
          <w:i/>
          <w:iCs/>
        </w:rPr>
        <w:t>e)</w:t>
      </w:r>
      <w:r w:rsidRPr="00BC43D8">
        <w:t xml:space="preserve"> of the Tunis Agenda for the Information Society,</w:t>
      </w:r>
    </w:p>
    <w:p w:rsidR="00324ABE" w:rsidRPr="00BC43D8" w:rsidRDefault="00D05FBE" w:rsidP="00324ABE">
      <w:pPr>
        <w:pStyle w:val="Call"/>
      </w:pPr>
      <w:proofErr w:type="gramStart"/>
      <w:r w:rsidRPr="00BC43D8">
        <w:t>considering</w:t>
      </w:r>
      <w:proofErr w:type="gramEnd"/>
      <w:r w:rsidRPr="00BC43D8">
        <w:t xml:space="preserve"> further</w:t>
      </w:r>
    </w:p>
    <w:p w:rsidR="001406CC" w:rsidRDefault="00D05FBE" w:rsidP="009B3560">
      <w:pPr>
        <w:rPr>
          <w:ins w:id="52" w:author="TSB (RC)" w:date="2016-09-28T10:37:00Z"/>
        </w:rPr>
      </w:pPr>
      <w:r w:rsidRPr="00BC43D8">
        <w:rPr>
          <w:i/>
          <w:iCs/>
        </w:rPr>
        <w:t>a)</w:t>
      </w:r>
      <w:r w:rsidRPr="00BC43D8">
        <w:tab/>
      </w:r>
      <w:ins w:id="53" w:author="TSB (RC)" w:date="2016-09-28T10:37:00Z">
        <w:r w:rsidR="001406CC" w:rsidRPr="001406CC">
          <w:t>that the Council Working Group on WSIS (WG-WSIS), in accordance with Plenipotentiary Resolution 140 (</w:t>
        </w:r>
      </w:ins>
      <w:ins w:id="54" w:author="Brouard, Ricarda" w:date="2016-09-28T11:24:00Z">
        <w:r w:rsidR="009B3560" w:rsidRPr="00435580">
          <w:t>Rev.</w:t>
        </w:r>
        <w:r w:rsidR="009B3560">
          <w:t xml:space="preserve"> </w:t>
        </w:r>
      </w:ins>
      <w:ins w:id="55" w:author="TSB (RC)" w:date="2016-09-28T10:37:00Z">
        <w:r w:rsidR="001406CC" w:rsidRPr="001406CC">
          <w:t>Busan, 2014), open to all ITU membership, constitutes an effective mechanism for facilitating Member State inputs on the role of ITU in implementing WSIS outcomes</w:t>
        </w:r>
        <w:r w:rsidR="001406CC">
          <w:t>;</w:t>
        </w:r>
      </w:ins>
    </w:p>
    <w:p w:rsidR="00324ABE" w:rsidRDefault="001406CC">
      <w:pPr>
        <w:rPr>
          <w:ins w:id="56" w:author="TSB (RC)" w:date="2016-09-28T10:38:00Z"/>
        </w:rPr>
      </w:pPr>
      <w:ins w:id="57" w:author="TSB (RC)" w:date="2016-09-28T10:37:00Z">
        <w:r w:rsidRPr="001406CC">
          <w:rPr>
            <w:i/>
            <w:iCs/>
            <w:rPrChange w:id="58" w:author="TSB (RC)" w:date="2016-09-28T10:38:00Z">
              <w:rPr/>
            </w:rPrChange>
          </w:rPr>
          <w:t>b)</w:t>
        </w:r>
        <w:r>
          <w:tab/>
        </w:r>
      </w:ins>
      <w:proofErr w:type="gramStart"/>
      <w:r w:rsidR="00D05FBE" w:rsidRPr="00BC43D8">
        <w:t>that</w:t>
      </w:r>
      <w:proofErr w:type="gramEnd"/>
      <w:r w:rsidR="00D05FBE" w:rsidRPr="00BC43D8">
        <w:t xml:space="preserve"> </w:t>
      </w:r>
      <w:del w:id="59" w:author="TSB (RC)" w:date="2016-09-28T10:37:00Z">
        <w:r w:rsidR="00D05FBE" w:rsidRPr="00BC43D8" w:rsidDel="001406CC">
          <w:delText xml:space="preserve">the creation of </w:delText>
        </w:r>
      </w:del>
      <w:r w:rsidR="00D05FBE" w:rsidRPr="00BC43D8">
        <w:t>the Council Working Group on international Internet-related public policy issues</w:t>
      </w:r>
      <w:ins w:id="60" w:author="TSB (RC)" w:date="2016-09-28T10:37:00Z">
        <w:r>
          <w:t xml:space="preserve"> (CWG-Internet)</w:t>
        </w:r>
      </w:ins>
      <w:ins w:id="61" w:author="TSB (RC)" w:date="2016-09-28T10:51:00Z">
        <w:r w:rsidR="00BC4475">
          <w:t xml:space="preserve"> has</w:t>
        </w:r>
      </w:ins>
      <w:del w:id="62" w:author="TSB (RC)" w:date="2016-09-28T10:38:00Z">
        <w:r w:rsidR="00D05FBE" w:rsidRPr="00BC43D8" w:rsidDel="001406CC">
          <w:delText>, in accordance with Council Resolution 1336, open to Member States only, was needed so as to promote enhanced cooperation and to</w:delText>
        </w:r>
      </w:del>
      <w:r w:rsidR="00D05FBE" w:rsidRPr="00BC43D8">
        <w:t xml:space="preserve"> foster</w:t>
      </w:r>
      <w:ins w:id="63" w:author="TSB (RC)" w:date="2016-09-28T10:38:00Z">
        <w:r>
          <w:t>ed</w:t>
        </w:r>
      </w:ins>
      <w:r w:rsidR="00D05FBE" w:rsidRPr="00BC43D8">
        <w:t xml:space="preserve"> the participation of governments in addressing international Internet public policy issues;</w:t>
      </w:r>
    </w:p>
    <w:p w:rsidR="001406CC" w:rsidRPr="001406CC" w:rsidRDefault="001406CC">
      <w:pPr>
        <w:rPr>
          <w:i/>
          <w:iCs/>
          <w:rPrChange w:id="64" w:author="TSB (RC)" w:date="2016-09-28T10:38:00Z">
            <w:rPr/>
          </w:rPrChange>
        </w:rPr>
      </w:pPr>
      <w:ins w:id="65" w:author="TSB (RC)" w:date="2016-09-28T10:38:00Z">
        <w:r w:rsidRPr="001406CC">
          <w:rPr>
            <w:i/>
            <w:iCs/>
            <w:rPrChange w:id="66" w:author="TSB (RC)" w:date="2016-09-28T10:38:00Z">
              <w:rPr/>
            </w:rPrChange>
          </w:rPr>
          <w:t>c)</w:t>
        </w:r>
        <w:r w:rsidRPr="001406CC">
          <w:tab/>
        </w:r>
        <w:r w:rsidRPr="001406CC">
          <w:rPr>
            <w:rPrChange w:id="67" w:author="TSB (RC)" w:date="2016-09-28T10:38:00Z">
              <w:rPr>
                <w:i/>
                <w:iCs/>
              </w:rPr>
            </w:rPrChange>
          </w:rPr>
          <w:t>that the open and physical consultations with all stakeholders on international Internet-related public policy issues, organized by the CWG-Internet, in accordance with Council Resolution 1336, are needed to bring in unique perspectives that various stakeholder groups may have on certain topics</w:t>
        </w:r>
        <w:r>
          <w:t>;</w:t>
        </w:r>
      </w:ins>
    </w:p>
    <w:p w:rsidR="00324ABE" w:rsidRPr="00BC43D8" w:rsidRDefault="00D05FBE" w:rsidP="00324ABE">
      <w:del w:id="68" w:author="TSB (RC)" w:date="2016-09-28T10:38:00Z">
        <w:r w:rsidRPr="00BC43D8" w:rsidDel="001406CC">
          <w:rPr>
            <w:i/>
            <w:iCs/>
          </w:rPr>
          <w:delText>b</w:delText>
        </w:r>
      </w:del>
      <w:ins w:id="69" w:author="TSB (RC)" w:date="2016-09-28T10:38:00Z">
        <w:r w:rsidR="001406CC">
          <w:rPr>
            <w:i/>
            <w:iCs/>
          </w:rPr>
          <w:t>d</w:t>
        </w:r>
      </w:ins>
      <w:r w:rsidRPr="00BC43D8">
        <w:rPr>
          <w:i/>
          <w:iCs/>
        </w:rPr>
        <w:t>)</w:t>
      </w:r>
      <w:r w:rsidRPr="00BC43D8">
        <w:tab/>
        <w:t>that there is a perceived need to improve coordination, dissemination and interaction: (i) by avoiding duplication of efforts through focused coordination between ITU's relevant study groups that deal with international Internet public policy issues and technical aspects of telecommunication networks to support the Internet; (ii) by disseminating relevant international Internet public policy information to the ITU membership, the General Secretariat and the Bureaux; (iii) by promoting enhanced cooperation and technical-oriented interaction between ITU and other relevant international organizations and entities,</w:t>
      </w:r>
    </w:p>
    <w:p w:rsidR="00324ABE" w:rsidRPr="00B561BC" w:rsidRDefault="00D05FBE" w:rsidP="00324ABE">
      <w:pPr>
        <w:pStyle w:val="Call"/>
        <w:rPr>
          <w:lang w:val="en-US"/>
        </w:rPr>
      </w:pPr>
      <w:proofErr w:type="gramStart"/>
      <w:r w:rsidRPr="00BC43D8">
        <w:t>recognizing</w:t>
      </w:r>
      <w:proofErr w:type="gramEnd"/>
      <w:r w:rsidRPr="00BC43D8">
        <w:t xml:space="preserve"> </w:t>
      </w:r>
    </w:p>
    <w:p w:rsidR="001406CC" w:rsidRDefault="00D05FBE">
      <w:pPr>
        <w:rPr>
          <w:ins w:id="70" w:author="TSB (RC)" w:date="2016-09-28T10:39:00Z"/>
        </w:rPr>
      </w:pPr>
      <w:del w:id="71" w:author="TSB (RC)" w:date="2016-09-28T10:07:00Z">
        <w:r w:rsidRPr="00BC43D8" w:rsidDel="005B1E2D">
          <w:delText>that the Plenipotentiary Conference, in Resolution 140 (Rev. Guadalajara, 2010), resolved that ITU should complete the report on the implementation of WSIS outcomes concerning ITU in 2014</w:delText>
        </w:r>
      </w:del>
      <w:ins w:id="72" w:author="TSB (RC)" w:date="2016-09-28T10:39:00Z">
        <w:r w:rsidR="001406CC" w:rsidRPr="001406CC">
          <w:rPr>
            <w:i/>
            <w:iCs/>
            <w:rPrChange w:id="73" w:author="TSB (RC)" w:date="2016-09-28T10:39:00Z">
              <w:rPr/>
            </w:rPrChange>
          </w:rPr>
          <w:t>a)</w:t>
        </w:r>
        <w:r w:rsidR="001406CC">
          <w:tab/>
        </w:r>
        <w:proofErr w:type="gramStart"/>
        <w:r w:rsidR="001406CC">
          <w:t>the</w:t>
        </w:r>
        <w:proofErr w:type="gramEnd"/>
        <w:r w:rsidR="001406CC">
          <w:t xml:space="preserve"> potential of information and communications technologies to achieve the 2030 Agenda for Sustainable Development (2030 Agenda) and other internationally agreed development goals, noting that they can accelerate progress across all 17 Sustainable Development Goals;</w:t>
        </w:r>
      </w:ins>
    </w:p>
    <w:p w:rsidR="001406CC" w:rsidDel="001F16EA" w:rsidRDefault="001406CC" w:rsidP="001406CC">
      <w:pPr>
        <w:rPr>
          <w:ins w:id="74" w:author="TSB (RC)" w:date="2016-09-28T10:39:00Z"/>
          <w:del w:id="75" w:author="Brouard, Ricarda" w:date="2016-09-28T11:34:00Z"/>
        </w:rPr>
      </w:pPr>
    </w:p>
    <w:p w:rsidR="00324ABE" w:rsidRPr="00BC43D8" w:rsidRDefault="001406CC" w:rsidP="001406CC">
      <w:ins w:id="76" w:author="TSB (RC)" w:date="2016-09-28T10:39:00Z">
        <w:r w:rsidRPr="001406CC">
          <w:rPr>
            <w:i/>
            <w:iCs/>
            <w:rPrChange w:id="77" w:author="TSB (RC)" w:date="2016-09-28T10:39:00Z">
              <w:rPr/>
            </w:rPrChange>
          </w:rPr>
          <w:lastRenderedPageBreak/>
          <w:t>b)</w:t>
        </w:r>
        <w:r>
          <w:tab/>
        </w:r>
        <w:proofErr w:type="gramStart"/>
        <w:r>
          <w:t>that</w:t>
        </w:r>
        <w:proofErr w:type="gramEnd"/>
        <w:r>
          <w:t xml:space="preserve"> the previous decade’s considerable gain in connectivity, use, and innovation in ICTs have created new tools to drive poverty eradication and economic, social and environmental betterment</w:t>
        </w:r>
      </w:ins>
      <w:r w:rsidR="00D05FBE" w:rsidRPr="00BC43D8">
        <w:t>,</w:t>
      </w:r>
    </w:p>
    <w:p w:rsidR="00324ABE" w:rsidRPr="00BC43D8" w:rsidRDefault="00D05FBE" w:rsidP="00324ABE">
      <w:pPr>
        <w:pStyle w:val="Call"/>
      </w:pPr>
      <w:proofErr w:type="gramStart"/>
      <w:r w:rsidRPr="00BC43D8">
        <w:t>recognizing</w:t>
      </w:r>
      <w:proofErr w:type="gramEnd"/>
      <w:r w:rsidRPr="00BC43D8">
        <w:t xml:space="preserve"> further</w:t>
      </w:r>
    </w:p>
    <w:p w:rsidR="001406CC" w:rsidRDefault="00D05FBE">
      <w:pPr>
        <w:rPr>
          <w:ins w:id="78" w:author="TSB (RC)" w:date="2016-09-28T10:39:00Z"/>
        </w:rPr>
      </w:pPr>
      <w:r w:rsidRPr="00BC43D8">
        <w:rPr>
          <w:i/>
          <w:iCs/>
        </w:rPr>
        <w:t>a)</w:t>
      </w:r>
      <w:r w:rsidRPr="00BC43D8">
        <w:tab/>
      </w:r>
      <w:ins w:id="79" w:author="TSB (RC)" w:date="2016-09-28T10:39:00Z">
        <w:r w:rsidR="001406CC">
          <w:t>that Internet governance should continue to follow the provisions set forth in the WSIS outcomes and that the management of the Internet as a global facility includes multilateral, transparent, democratic and multi-stakeholder processes, with the full involvement of Governments, the private sector, civil society, international organizations, technical and academic communities and all other relevant stakeholders in accordance with their respective roles and responsibilities;</w:t>
        </w:r>
      </w:ins>
    </w:p>
    <w:p w:rsidR="001406CC" w:rsidRDefault="001406CC">
      <w:pPr>
        <w:rPr>
          <w:ins w:id="80" w:author="TSB (RC)" w:date="2016-09-28T10:39:00Z"/>
        </w:rPr>
      </w:pPr>
      <w:ins w:id="81" w:author="TSB (RC)" w:date="2016-09-28T10:39:00Z">
        <w:r w:rsidRPr="001406CC">
          <w:rPr>
            <w:i/>
            <w:iCs/>
            <w:rPrChange w:id="82" w:author="TSB (RC)" w:date="2016-09-28T10:39:00Z">
              <w:rPr/>
            </w:rPrChange>
          </w:rPr>
          <w:t>b)</w:t>
        </w:r>
        <w:r>
          <w:tab/>
          <w:t xml:space="preserve">that various initiatives have been implemented and some progress has been made in relation to the process towards enhanced cooperation detailed in paragraphs 69 to 71 of the Tunis Agenda and that the UN General Assembly, in Resolution 70/125, called for continued dialogue and work on the implementation of enhanced cooperation and for the Chair of the UN Commission on Science and Technology for Development to establish a working group that ensures the full involvement of all stakeholders for that purpose, the work of which is already underway; </w:t>
        </w:r>
      </w:ins>
    </w:p>
    <w:p w:rsidR="001406CC" w:rsidRDefault="001406CC" w:rsidP="002835E9">
      <w:pPr>
        <w:rPr>
          <w:ins w:id="83" w:author="TSB (RC)" w:date="2016-09-28T10:39:00Z"/>
        </w:rPr>
      </w:pPr>
      <w:ins w:id="84" w:author="TSB (RC)" w:date="2016-09-28T10:39:00Z">
        <w:r w:rsidRPr="001406CC">
          <w:rPr>
            <w:i/>
            <w:iCs/>
            <w:rPrChange w:id="85" w:author="TSB (RC)" w:date="2016-09-28T10:39:00Z">
              <w:rPr/>
            </w:rPrChange>
          </w:rPr>
          <w:t>c)</w:t>
        </w:r>
        <w:r>
          <w:tab/>
          <w:t>that the 17 objectives set by the 2030 Agenda have an integrated and indivisible character which encompass economic, social and environmental spheres, in order to build peaceful, just and inclusive societies, protecting human rights and promoting gender equality and the empowerment of women and girls, and ensure lasting protection of the planet and its natur</w:t>
        </w:r>
      </w:ins>
      <w:ins w:id="86" w:author="TSB (RC)" w:date="2016-09-28T10:54:00Z">
        <w:r w:rsidR="002835E9">
          <w:t>e;</w:t>
        </w:r>
      </w:ins>
    </w:p>
    <w:p w:rsidR="00324ABE" w:rsidRPr="00BC43D8" w:rsidRDefault="001406CC" w:rsidP="001406CC">
      <w:ins w:id="87" w:author="TSB (RC)" w:date="2016-09-28T10:40:00Z">
        <w:r w:rsidRPr="00435580">
          <w:rPr>
            <w:i/>
            <w:iCs/>
          </w:rPr>
          <w:t>d)</w:t>
        </w:r>
        <w:r>
          <w:tab/>
        </w:r>
      </w:ins>
      <w:r w:rsidR="00D05FBE" w:rsidRPr="00BC43D8">
        <w: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t>
      </w:r>
    </w:p>
    <w:p w:rsidR="00324ABE" w:rsidRPr="00BC43D8" w:rsidDel="001406CC" w:rsidRDefault="00D05FBE">
      <w:pPr>
        <w:rPr>
          <w:del w:id="88" w:author="TSB (RC)" w:date="2016-09-28T10:40:00Z"/>
        </w:rPr>
      </w:pPr>
      <w:del w:id="89" w:author="TSB (RC)" w:date="2016-09-28T10:40:00Z">
        <w:r w:rsidRPr="00BC43D8" w:rsidDel="001406CC">
          <w:rPr>
            <w:i/>
            <w:iCs/>
          </w:rPr>
          <w:delText>b</w:delText>
        </w:r>
      </w:del>
      <w:ins w:id="90" w:author="TSB (RC)" w:date="2016-09-28T10:40:00Z">
        <w:r w:rsidR="001406CC">
          <w:rPr>
            <w:i/>
            <w:iCs/>
          </w:rPr>
          <w:t>e</w:t>
        </w:r>
      </w:ins>
      <w:r w:rsidRPr="00BC43D8">
        <w:rPr>
          <w:i/>
          <w:iCs/>
        </w:rPr>
        <w:t>)</w:t>
      </w:r>
      <w:r w:rsidRPr="00BC43D8">
        <w:tab/>
        <w: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t>
      </w:r>
      <w:del w:id="91" w:author="TSB (RC)" w:date="2016-09-28T10:40:00Z">
        <w:r w:rsidRPr="00BC43D8" w:rsidDel="001406CC">
          <w:delText>,</w:delText>
        </w:r>
      </w:del>
    </w:p>
    <w:p w:rsidR="00324ABE" w:rsidRPr="00BC43D8" w:rsidDel="001406CC" w:rsidRDefault="00D05FBE">
      <w:pPr>
        <w:rPr>
          <w:del w:id="92" w:author="TSB (RC)" w:date="2016-09-28T10:40:00Z"/>
        </w:rPr>
      </w:pPr>
      <w:del w:id="93" w:author="TSB (RC)" w:date="2016-09-28T10:40:00Z">
        <w:r w:rsidRPr="00BC43D8" w:rsidDel="001406CC">
          <w:rPr>
            <w:i/>
            <w:iCs/>
          </w:rPr>
          <w:delText>c)</w:delText>
        </w:r>
        <w:r w:rsidRPr="00BC43D8" w:rsidDel="001406CC">
          <w:tab/>
          <w:delText>that, using relevant international organizations, such cooperation should include the development of globally applicable principles on public policy issues associated with the coordination and management of critical Internet resources, in which regard the organizations responsible for essential tasks associated with the Internet are called upon to contribute to creating an environment that facilitates this development of public policy principles, as expressed in § 70 of the Tunis Agenda;</w:delText>
        </w:r>
      </w:del>
    </w:p>
    <w:p w:rsidR="00324ABE" w:rsidRPr="00BC43D8" w:rsidRDefault="00D05FBE">
      <w:del w:id="94" w:author="TSB (RC)" w:date="2016-09-28T10:40:00Z">
        <w:r w:rsidRPr="00BC43D8" w:rsidDel="001406CC">
          <w:rPr>
            <w:i/>
            <w:iCs/>
          </w:rPr>
          <w:delText>d)</w:delText>
        </w:r>
        <w:r w:rsidRPr="00BC43D8" w:rsidDel="001406CC">
          <w:tab/>
          <w:delText>that the process towards enhanced cooperation, to be started by the United Nations Secretary-General, involving all relevant organizations by the end of the first quarter of 2006, will involve all stakeholders in their respective roles, will proceed as quickly as possible consistent with legal process and will be responsive to innovation; that relevant organizations should commence a process towards enhanced cooperation involving all stakeholders, proceeding as quickly as possible and responsive to innovation; and that the same relevant organizations shall be requested to provide annual performance reports, as expressed in § 71 of the Tunis Agenda</w:delText>
        </w:r>
      </w:del>
      <w:r w:rsidRPr="00BC43D8">
        <w:t>,</w:t>
      </w:r>
    </w:p>
    <w:p w:rsidR="00324ABE" w:rsidRPr="00B561BC" w:rsidRDefault="00D05FBE" w:rsidP="00324ABE">
      <w:pPr>
        <w:pStyle w:val="Call"/>
        <w:rPr>
          <w:lang w:val="en-US"/>
        </w:rPr>
      </w:pPr>
      <w:proofErr w:type="gramStart"/>
      <w:r w:rsidRPr="00BC43D8">
        <w:t>taking</w:t>
      </w:r>
      <w:proofErr w:type="gramEnd"/>
      <w:r w:rsidRPr="00BC43D8">
        <w:t xml:space="preserve"> into account</w:t>
      </w:r>
    </w:p>
    <w:p w:rsidR="00324ABE" w:rsidRPr="00BC43D8" w:rsidRDefault="00D05FBE">
      <w:r w:rsidRPr="00BC43D8">
        <w:rPr>
          <w:i/>
          <w:iCs/>
        </w:rPr>
        <w:t>a</w:t>
      </w:r>
      <w:r w:rsidRPr="00BC43D8">
        <w:t>)</w:t>
      </w:r>
      <w:r w:rsidRPr="00BC43D8">
        <w:tab/>
        <w:t xml:space="preserve">Resolution 30 (Rev. </w:t>
      </w:r>
      <w:del w:id="95" w:author="TSB (RC)" w:date="2016-09-28T10:40:00Z">
        <w:r w:rsidRPr="00BC43D8" w:rsidDel="001406CC">
          <w:delText>Hyderabad, 2010</w:delText>
        </w:r>
      </w:del>
      <w:ins w:id="96" w:author="TSB (RC)" w:date="2016-09-28T10:40:00Z">
        <w:r w:rsidR="001406CC">
          <w:t>Dubai, 2014</w:t>
        </w:r>
      </w:ins>
      <w:r w:rsidRPr="00BC43D8">
        <w:t>) of the World Telecommunication Development Conference (WTDC), on the role of the ITU Telecommunication Development Sector in implementing the WSIS outcomes;</w:t>
      </w:r>
    </w:p>
    <w:p w:rsidR="00324ABE" w:rsidRPr="00BC43D8" w:rsidRDefault="00D05FBE">
      <w:r w:rsidRPr="00BC43D8">
        <w:rPr>
          <w:i/>
        </w:rPr>
        <w:lastRenderedPageBreak/>
        <w:t>b)</w:t>
      </w:r>
      <w:r w:rsidRPr="00BC43D8">
        <w:tab/>
        <w:t xml:space="preserve">Resolution ITU-R 61 (Geneva, </w:t>
      </w:r>
      <w:del w:id="97" w:author="TSB (RC)" w:date="2016-09-28T10:40:00Z">
        <w:r w:rsidRPr="00BC43D8" w:rsidDel="001406CC">
          <w:delText>2012</w:delText>
        </w:r>
      </w:del>
      <w:ins w:id="98" w:author="TSB (RC)" w:date="2016-09-28T10:40:00Z">
        <w:r w:rsidR="001406CC">
          <w:t>2015</w:t>
        </w:r>
      </w:ins>
      <w:r w:rsidRPr="00BC43D8">
        <w:t>) of the Radiocommunication Assembly, on ITU</w:t>
      </w:r>
      <w:r w:rsidRPr="00BC43D8">
        <w:noBreakHyphen/>
        <w:t>R’s contribution in implementing the WSIS outcomes;</w:t>
      </w:r>
    </w:p>
    <w:p w:rsidR="00324ABE" w:rsidRPr="00BC43D8" w:rsidRDefault="00D05FBE">
      <w:r w:rsidRPr="00BC43D8">
        <w:rPr>
          <w:i/>
        </w:rPr>
        <w:t>c)</w:t>
      </w:r>
      <w:r w:rsidRPr="00BC43D8">
        <w:tab/>
      </w:r>
      <w:proofErr w:type="gramStart"/>
      <w:r w:rsidRPr="00BC43D8">
        <w:t>the</w:t>
      </w:r>
      <w:proofErr w:type="gramEnd"/>
      <w:r w:rsidRPr="00BC43D8">
        <w:t xml:space="preserve"> programmes, activities and regional initiatives being carried out in accordance with the decisions of WTDC-</w:t>
      </w:r>
      <w:del w:id="99" w:author="TSB (RC)" w:date="2016-09-28T10:40:00Z">
        <w:r w:rsidRPr="00BC43D8" w:rsidDel="001406CC">
          <w:delText>10</w:delText>
        </w:r>
      </w:del>
      <w:ins w:id="100" w:author="TSB (RC)" w:date="2016-09-28T10:40:00Z">
        <w:r w:rsidR="001406CC">
          <w:t>14</w:t>
        </w:r>
      </w:ins>
      <w:r w:rsidRPr="00BC43D8">
        <w:t xml:space="preserve"> for bridging the digital divide;</w:t>
      </w:r>
    </w:p>
    <w:p w:rsidR="001406CC" w:rsidRDefault="00D05FBE" w:rsidP="00324ABE">
      <w:pPr>
        <w:rPr>
          <w:ins w:id="101" w:author="TSB (RC)" w:date="2016-09-28T10:41:00Z"/>
        </w:rPr>
      </w:pPr>
      <w:r w:rsidRPr="00BC43D8">
        <w:rPr>
          <w:i/>
        </w:rPr>
        <w:t>d)</w:t>
      </w:r>
      <w:r w:rsidRPr="00BC43D8">
        <w:tab/>
      </w:r>
      <w:ins w:id="102" w:author="TSB (RC)" w:date="2016-09-28T10:41:00Z">
        <w:r w:rsidR="001406CC" w:rsidRPr="001406CC">
          <w:t>Resolution 44 (Rev. Dubai, 2012) of this Assembly, about bridging the standardization gap between developing and developed countries</w:t>
        </w:r>
        <w:r w:rsidR="001406CC">
          <w:t>;</w:t>
        </w:r>
      </w:ins>
    </w:p>
    <w:p w:rsidR="00324ABE" w:rsidRPr="00BC43D8" w:rsidRDefault="001406CC">
      <w:ins w:id="103" w:author="TSB (RC)" w:date="2016-09-28T10:41:00Z">
        <w:r w:rsidRPr="001406CC">
          <w:rPr>
            <w:i/>
            <w:iCs/>
            <w:rPrChange w:id="104" w:author="TSB (RC)" w:date="2016-09-28T10:41:00Z">
              <w:rPr/>
            </w:rPrChange>
          </w:rPr>
          <w:t>e)</w:t>
        </w:r>
        <w:r>
          <w:tab/>
        </w:r>
      </w:ins>
      <w:proofErr w:type="gramStart"/>
      <w:r w:rsidR="00D05FBE" w:rsidRPr="00BC43D8">
        <w:t>the</w:t>
      </w:r>
      <w:proofErr w:type="gramEnd"/>
      <w:r w:rsidR="00D05FBE" w:rsidRPr="00BC43D8">
        <w:t xml:space="preserve"> relevant work already accomplished and/or to be carried out by ITU under the guidance of </w:t>
      </w:r>
      <w:del w:id="105" w:author="TSB (RC)" w:date="2016-09-28T10:41:00Z">
        <w:r w:rsidR="00D05FBE" w:rsidRPr="00BC43D8" w:rsidDel="001406CC">
          <w:delText>the Council Working Group on WSIS (</w:delText>
        </w:r>
      </w:del>
      <w:r w:rsidR="00D05FBE" w:rsidRPr="00BC43D8">
        <w:t>WG-WSIS</w:t>
      </w:r>
      <w:del w:id="106" w:author="TSB (RC)" w:date="2016-09-28T10:41:00Z">
        <w:r w:rsidR="00D05FBE" w:rsidRPr="00BC43D8" w:rsidDel="001406CC">
          <w:delText>)</w:delText>
        </w:r>
      </w:del>
      <w:r w:rsidR="00D05FBE" w:rsidRPr="00BC43D8">
        <w:t xml:space="preserve"> for implementation of the WSIS outcomes,</w:t>
      </w:r>
    </w:p>
    <w:p w:rsidR="00324ABE" w:rsidRPr="00BC43D8" w:rsidRDefault="00D05FBE" w:rsidP="00324ABE">
      <w:pPr>
        <w:pStyle w:val="Call"/>
      </w:pPr>
      <w:proofErr w:type="gramStart"/>
      <w:r w:rsidRPr="00BC43D8">
        <w:t>noting</w:t>
      </w:r>
      <w:proofErr w:type="gramEnd"/>
    </w:p>
    <w:p w:rsidR="00324ABE" w:rsidRPr="00BC43D8" w:rsidRDefault="00D05FBE" w:rsidP="001F16EA">
      <w:r w:rsidRPr="00BC43D8">
        <w:rPr>
          <w:i/>
        </w:rPr>
        <w:t>a)</w:t>
      </w:r>
      <w:r w:rsidRPr="00BC43D8">
        <w:tab/>
        <w:t xml:space="preserve">Council Resolution </w:t>
      </w:r>
      <w:r w:rsidRPr="00435580">
        <w:t>1332</w:t>
      </w:r>
      <w:ins w:id="107" w:author="TSB (RC)" w:date="2016-09-28T10:41:00Z">
        <w:r w:rsidR="001406CC" w:rsidRPr="00435580">
          <w:t xml:space="preserve"> (</w:t>
        </w:r>
      </w:ins>
      <w:ins w:id="108" w:author="Brouard, Ricarda" w:date="2016-09-28T11:29:00Z">
        <w:r w:rsidR="001F16EA" w:rsidRPr="00435580">
          <w:rPr>
            <w:rPrChange w:id="109" w:author="Brouard, Ricarda" w:date="2016-09-28T11:29:00Z">
              <w:rPr/>
            </w:rPrChange>
          </w:rPr>
          <w:t>Modified</w:t>
        </w:r>
      </w:ins>
      <w:ins w:id="110" w:author="TSB (RC)" w:date="2016-09-28T10:41:00Z">
        <w:r w:rsidR="001406CC" w:rsidRPr="00435580">
          <w:t xml:space="preserve"> 2016</w:t>
        </w:r>
        <w:r w:rsidR="001406CC">
          <w:t>)</w:t>
        </w:r>
      </w:ins>
      <w:r w:rsidRPr="00BC43D8">
        <w:t>, on ITU's role in the implementation of the WSIS outcomes</w:t>
      </w:r>
      <w:ins w:id="111" w:author="TSB (RC)" w:date="2016-09-28T10:41:00Z">
        <w:r w:rsidR="001406CC">
          <w:t>, taking into account the 2030 Agenda</w:t>
        </w:r>
      </w:ins>
      <w:del w:id="112" w:author="TSB (RC)" w:date="2016-09-28T10:42:00Z">
        <w:r w:rsidRPr="00BC43D8" w:rsidDel="001406CC">
          <w:delText xml:space="preserve"> up to 2015 and future activities beyond WSIS+10</w:delText>
        </w:r>
      </w:del>
      <w:r w:rsidRPr="00BC43D8">
        <w:t xml:space="preserve">; </w:t>
      </w:r>
    </w:p>
    <w:p w:rsidR="00324ABE" w:rsidRPr="00BC43D8" w:rsidDel="001406CC" w:rsidRDefault="00D05FBE">
      <w:pPr>
        <w:rPr>
          <w:del w:id="113" w:author="TSB (RC)" w:date="2016-09-28T10:42:00Z"/>
        </w:rPr>
      </w:pPr>
      <w:r w:rsidRPr="00BC43D8">
        <w:rPr>
          <w:i/>
        </w:rPr>
        <w:t>b)</w:t>
      </w:r>
      <w:r w:rsidRPr="00BC43D8">
        <w:tab/>
      </w:r>
      <w:del w:id="114" w:author="TSB (RC)" w:date="2016-09-28T10:42:00Z">
        <w:r w:rsidRPr="00BC43D8" w:rsidDel="001406CC">
          <w:delText xml:space="preserve">Council Resolution 1334, on ITU's role in the overall review of the implementation of the WSIS outcomes; </w:delText>
        </w:r>
      </w:del>
    </w:p>
    <w:p w:rsidR="001406CC" w:rsidRDefault="00D05FBE">
      <w:pPr>
        <w:rPr>
          <w:ins w:id="115" w:author="TSB (RC)" w:date="2016-09-28T10:42:00Z"/>
        </w:rPr>
      </w:pPr>
      <w:del w:id="116" w:author="TSB (RC)" w:date="2016-09-28T10:42:00Z">
        <w:r w:rsidRPr="00BC43D8" w:rsidDel="001406CC">
          <w:rPr>
            <w:i/>
          </w:rPr>
          <w:delText>c)</w:delText>
        </w:r>
        <w:r w:rsidRPr="00BC43D8" w:rsidDel="001406CC">
          <w:tab/>
        </w:r>
      </w:del>
      <w:r w:rsidRPr="00BC43D8">
        <w:t>Council Resolution 1336, on the Council Working Group on international Internet-related public policy issues</w:t>
      </w:r>
      <w:ins w:id="117" w:author="TSB (RC)" w:date="2016-09-28T10:42:00Z">
        <w:r w:rsidR="001406CC">
          <w:t>;</w:t>
        </w:r>
      </w:ins>
    </w:p>
    <w:p w:rsidR="00324ABE" w:rsidRPr="00BC43D8" w:rsidRDefault="001406CC">
      <w:ins w:id="118" w:author="TSB (RC)" w:date="2016-09-28T10:42:00Z">
        <w:r w:rsidRPr="00435580">
          <w:rPr>
            <w:i/>
            <w:iCs/>
          </w:rPr>
          <w:t>c)</w:t>
        </w:r>
        <w:r>
          <w:tab/>
        </w:r>
        <w:r w:rsidRPr="001406CC">
          <w:t>Council Resolution 1344, on the modality of open consultation for the CWG-Internet</w:t>
        </w:r>
      </w:ins>
      <w:r w:rsidR="00D05FBE" w:rsidRPr="00BC43D8">
        <w:t>,</w:t>
      </w:r>
    </w:p>
    <w:p w:rsidR="00324ABE" w:rsidRPr="00BC43D8" w:rsidRDefault="00D05FBE" w:rsidP="00324ABE">
      <w:pPr>
        <w:pStyle w:val="Call"/>
      </w:pPr>
      <w:proofErr w:type="gramStart"/>
      <w:r w:rsidRPr="00BC43D8">
        <w:t>noting</w:t>
      </w:r>
      <w:proofErr w:type="gramEnd"/>
      <w:r w:rsidRPr="00BC43D8">
        <w:t xml:space="preserve"> further</w:t>
      </w:r>
    </w:p>
    <w:p w:rsidR="00324ABE" w:rsidRPr="00BC43D8" w:rsidRDefault="00D05FBE" w:rsidP="00324ABE">
      <w:r w:rsidRPr="00BC43D8">
        <w:t>that the ITU Secretary-General created the ITU WSIS Task Force, whose role is to formulate strategies and coordinate ITU's policies and activities in relation to WSIS, as noted by Council Resolution 1332,</w:t>
      </w:r>
    </w:p>
    <w:p w:rsidR="00324ABE" w:rsidRPr="00BC43D8" w:rsidRDefault="00D05FBE" w:rsidP="00324ABE">
      <w:pPr>
        <w:pStyle w:val="Call"/>
      </w:pPr>
      <w:proofErr w:type="gramStart"/>
      <w:r w:rsidRPr="00BC43D8">
        <w:t>resolves</w:t>
      </w:r>
      <w:proofErr w:type="gramEnd"/>
    </w:p>
    <w:p w:rsidR="00324ABE" w:rsidRPr="00BC43D8" w:rsidRDefault="00D05FBE" w:rsidP="00324ABE">
      <w:r w:rsidRPr="00BC43D8">
        <w:t>1</w:t>
      </w:r>
      <w:r w:rsidRPr="00BC43D8">
        <w:tab/>
        <w:t>to continue ITU</w:t>
      </w:r>
      <w:r w:rsidRPr="00BC43D8">
        <w:noBreakHyphen/>
        <w:t>T's work on WSIS implementation and follow-up activities within its mandate;</w:t>
      </w:r>
    </w:p>
    <w:p w:rsidR="00324ABE" w:rsidRPr="00BC43D8" w:rsidRDefault="00D05FBE" w:rsidP="001F16EA">
      <w:pPr>
        <w:pPrChange w:id="119" w:author="Brouard, Ricarda" w:date="2016-09-28T11:35:00Z">
          <w:pPr/>
        </w:pPrChange>
      </w:pPr>
      <w:r w:rsidRPr="00BC43D8">
        <w:t>2</w:t>
      </w:r>
      <w:r w:rsidRPr="00BC43D8">
        <w:tab/>
        <w:t>that ITU</w:t>
      </w:r>
      <w:r w:rsidRPr="00BC43D8">
        <w:noBreakHyphen/>
        <w:t>T should carry out those activities that come within its mandate and participate with other stakeholders, as appropriate, in the implementation of all relevant action lines and other WSIS outcomes</w:t>
      </w:r>
      <w:del w:id="120" w:author="Brouard, Ricarda" w:date="2016-09-28T11:35:00Z">
        <w:r w:rsidRPr="00BC43D8" w:rsidDel="001F16EA">
          <w:delText xml:space="preserve">, </w:delText>
        </w:r>
      </w:del>
      <w:ins w:id="121" w:author="Brouard, Ricarda" w:date="2016-09-28T11:35:00Z">
        <w:r w:rsidR="001F16EA">
          <w:t>;</w:t>
        </w:r>
        <w:r w:rsidR="001F16EA" w:rsidRPr="00BC43D8">
          <w:t xml:space="preserve"> </w:t>
        </w:r>
      </w:ins>
    </w:p>
    <w:p w:rsidR="005B1E2D" w:rsidRDefault="00D05FBE">
      <w:pPr>
        <w:rPr>
          <w:ins w:id="122" w:author="TSB (RC)" w:date="2016-09-28T10:07:00Z"/>
        </w:rPr>
      </w:pPr>
      <w:r w:rsidRPr="00BC43D8">
        <w:t>3</w:t>
      </w:r>
      <w:r w:rsidRPr="00BC43D8">
        <w:tab/>
        <w:t xml:space="preserve">that the relevant ITU-T study groups should consider in their studies the output of </w:t>
      </w:r>
      <w:del w:id="123" w:author="TSB (RC)" w:date="2016-09-28T10:43:00Z">
        <w:r w:rsidRPr="00BC43D8" w:rsidDel="001406CC">
          <w:delText>the Council Working Group on international Internet-related public policy issues</w:delText>
        </w:r>
      </w:del>
      <w:ins w:id="124" w:author="TSB (RC)" w:date="2016-09-28T10:07:00Z">
        <w:r w:rsidR="005B1E2D">
          <w:t>CWG-Internet;</w:t>
        </w:r>
      </w:ins>
    </w:p>
    <w:p w:rsidR="00324ABE" w:rsidRPr="00BC43D8" w:rsidRDefault="005B1E2D">
      <w:ins w:id="125" w:author="TSB (RC)" w:date="2016-09-28T10:08:00Z">
        <w:r>
          <w:t>4</w:t>
        </w:r>
        <w:r>
          <w:tab/>
        </w:r>
      </w:ins>
      <w:ins w:id="126" w:author="TSB (RC)" w:date="2016-09-28T10:43:00Z">
        <w:r w:rsidR="001406CC" w:rsidRPr="001406CC">
          <w:t xml:space="preserve">that ITU-T should contribute to the achievement of the objectives of the 2030 Agenda, through and in harmony </w:t>
        </w:r>
        <w:r w:rsidR="001406CC">
          <w:t xml:space="preserve">with the WSIS </w:t>
        </w:r>
        <w:r w:rsidR="001406CC" w:rsidRPr="001406CC">
          <w:t>framework</w:t>
        </w:r>
      </w:ins>
      <w:r w:rsidR="00D05FBE" w:rsidRPr="00BC43D8">
        <w:t>,</w:t>
      </w:r>
    </w:p>
    <w:p w:rsidR="00324ABE" w:rsidRPr="00BC43D8" w:rsidRDefault="00D05FBE" w:rsidP="00324ABE">
      <w:pPr>
        <w:pStyle w:val="Call"/>
      </w:pPr>
      <w:proofErr w:type="gramStart"/>
      <w:r w:rsidRPr="00BC43D8">
        <w:t>instructs</w:t>
      </w:r>
      <w:proofErr w:type="gramEnd"/>
      <w:r w:rsidRPr="00BC43D8">
        <w:t xml:space="preserve"> the Director of the Telecommunication Standardization Bureau </w:t>
      </w:r>
    </w:p>
    <w:p w:rsidR="00324ABE" w:rsidRPr="00BC43D8" w:rsidRDefault="00D05FBE" w:rsidP="00324ABE">
      <w:r w:rsidRPr="00BC43D8">
        <w:t>1</w:t>
      </w:r>
      <w:r w:rsidRPr="00BC43D8">
        <w:tab/>
        <w:t>to provide WG-WSIS with a comprehensive summary of ITU-T activities on implementation of the WSIS outcomes</w:t>
      </w:r>
      <w:ins w:id="127" w:author="TSB (RC)" w:date="2016-09-28T10:43:00Z">
        <w:r w:rsidR="003F2B3D">
          <w:t xml:space="preserve"> and activities related to the 2030 Agenda</w:t>
        </w:r>
      </w:ins>
      <w:r w:rsidRPr="00BC43D8">
        <w:t xml:space="preserve">; </w:t>
      </w:r>
    </w:p>
    <w:p w:rsidR="00324ABE" w:rsidRPr="00BC43D8" w:rsidRDefault="00D05FBE" w:rsidP="00435580">
      <w:pPr>
        <w:pPrChange w:id="128" w:author="Brouard, Ricarda" w:date="2016-09-28T11:36:00Z">
          <w:pPr/>
        </w:pPrChange>
      </w:pPr>
      <w:r w:rsidRPr="00BC43D8">
        <w:t>2</w:t>
      </w:r>
      <w:r w:rsidRPr="00BC43D8">
        <w:tab/>
        <w:t>to ensure that concrete objectives and deadlines for WSIS activities</w:t>
      </w:r>
      <w:ins w:id="129" w:author="TSB (RC)" w:date="2016-09-28T10:44:00Z">
        <w:r w:rsidR="003F2B3D">
          <w:t>, taking into account the 2030 Agenda,</w:t>
        </w:r>
      </w:ins>
      <w:r w:rsidRPr="00BC43D8">
        <w:t xml:space="preserve"> are developed and reflected in the operational plans of ITU-T in accordance with Resolution 140 (Rev. </w:t>
      </w:r>
      <w:del w:id="130" w:author="TSB (RC)" w:date="2016-09-28T10:44:00Z">
        <w:r w:rsidRPr="00BC43D8" w:rsidDel="003F2B3D">
          <w:delText>Guadalajara, 2010</w:delText>
        </w:r>
      </w:del>
      <w:ins w:id="131" w:author="TSB (RC)" w:date="2016-09-28T10:44:00Z">
        <w:r w:rsidR="003F2B3D">
          <w:t>Busan, 2014</w:t>
        </w:r>
      </w:ins>
      <w:r w:rsidRPr="00BC43D8">
        <w:t>)</w:t>
      </w:r>
      <w:ins w:id="132" w:author="TSB (RC)" w:date="2016-09-28T10:44:00Z">
        <w:r w:rsidR="003F2B3D">
          <w:t xml:space="preserve"> and </w:t>
        </w:r>
        <w:r w:rsidR="003F2B3D" w:rsidRPr="003F2B3D">
          <w:t>Council Resolution 1332 (</w:t>
        </w:r>
      </w:ins>
      <w:ins w:id="133" w:author="Brouard, Ricarda" w:date="2016-09-28T11:36:00Z">
        <w:r w:rsidR="00435580">
          <w:t>Modified</w:t>
        </w:r>
      </w:ins>
      <w:ins w:id="134" w:author="TSB (RC)" w:date="2016-09-28T10:44:00Z">
        <w:r w:rsidR="003F2B3D" w:rsidRPr="003F2B3D">
          <w:t xml:space="preserve"> 2016)</w:t>
        </w:r>
      </w:ins>
      <w:r w:rsidRPr="00BC43D8">
        <w:t>;</w:t>
      </w:r>
    </w:p>
    <w:p w:rsidR="00324ABE" w:rsidRPr="00BC43D8" w:rsidRDefault="00D05FBE" w:rsidP="00324ABE">
      <w:r w:rsidRPr="00BC43D8">
        <w:t>3</w:t>
      </w:r>
      <w:r w:rsidRPr="00BC43D8">
        <w:tab/>
        <w:t>to provide information on emerging trends based on ITU-T activities;</w:t>
      </w:r>
    </w:p>
    <w:p w:rsidR="00324ABE" w:rsidRPr="00BC43D8" w:rsidRDefault="00D05FBE" w:rsidP="00324ABE">
      <w:r w:rsidRPr="00BC43D8">
        <w:lastRenderedPageBreak/>
        <w:t>4</w:t>
      </w:r>
      <w:r w:rsidRPr="00BC43D8">
        <w:tab/>
        <w:t xml:space="preserve">to take appropriate action to facilitate the activities for implementation of this resolution, </w:t>
      </w:r>
    </w:p>
    <w:p w:rsidR="00324ABE" w:rsidRPr="00BC43D8" w:rsidRDefault="00D05FBE" w:rsidP="00324ABE">
      <w:pPr>
        <w:pStyle w:val="Call"/>
      </w:pPr>
      <w:proofErr w:type="gramStart"/>
      <w:r w:rsidRPr="00BC43D8">
        <w:t>invites</w:t>
      </w:r>
      <w:proofErr w:type="gramEnd"/>
      <w:r w:rsidRPr="00BC43D8">
        <w:t xml:space="preserve"> Member States and Sector Members</w:t>
      </w:r>
    </w:p>
    <w:p w:rsidR="00324ABE" w:rsidRPr="00BC43D8" w:rsidRDefault="00D05FBE" w:rsidP="00324ABE">
      <w:r w:rsidRPr="00BC43D8">
        <w:t>1</w:t>
      </w:r>
      <w:r w:rsidRPr="00BC43D8">
        <w:tab/>
        <w:t>to submit contributions to relevant ITU</w:t>
      </w:r>
      <w:r w:rsidRPr="00BC43D8">
        <w:noBreakHyphen/>
        <w:t>T study groups and to the Telecommunication Standardization Advisory Group, where appropriate, and contribute to WG-WSIS on implementing WSIS outcomes within the ITU mandate</w:t>
      </w:r>
      <w:ins w:id="135" w:author="TSB (RC)" w:date="2016-09-28T10:44:00Z">
        <w:r w:rsidR="003F2B3D">
          <w:t xml:space="preserve">, </w:t>
        </w:r>
        <w:r w:rsidR="003F2B3D" w:rsidRPr="003F2B3D">
          <w:t>taking into account the 2030 Agenda</w:t>
        </w:r>
      </w:ins>
      <w:r w:rsidRPr="00BC43D8">
        <w:t>;</w:t>
      </w:r>
    </w:p>
    <w:p w:rsidR="00324ABE" w:rsidRPr="00BC43D8" w:rsidRDefault="00D05FBE" w:rsidP="00324ABE">
      <w:r w:rsidRPr="00BC43D8">
        <w:t>2</w:t>
      </w:r>
      <w:r w:rsidRPr="00BC43D8">
        <w:tab/>
        <w:t>to support and collaborate with the Director of TSB in implementing relevant WSIS outcomes in ITU</w:t>
      </w:r>
      <w:r w:rsidRPr="00BC43D8">
        <w:noBreakHyphen/>
        <w:t>T,</w:t>
      </w:r>
    </w:p>
    <w:p w:rsidR="00324ABE" w:rsidRPr="00BC43D8" w:rsidRDefault="00D05FBE" w:rsidP="00324ABE">
      <w:pPr>
        <w:pStyle w:val="Call"/>
      </w:pPr>
      <w:proofErr w:type="gramStart"/>
      <w:r w:rsidRPr="00BC43D8">
        <w:t>invites</w:t>
      </w:r>
      <w:proofErr w:type="gramEnd"/>
      <w:r w:rsidRPr="00BC43D8">
        <w:t xml:space="preserve"> Member States </w:t>
      </w:r>
    </w:p>
    <w:p w:rsidR="003F2B3D" w:rsidRDefault="00D05FBE">
      <w:pPr>
        <w:rPr>
          <w:ins w:id="136" w:author="TSB (RC)" w:date="2016-09-28T10:45:00Z"/>
        </w:rPr>
      </w:pPr>
      <w:proofErr w:type="gramStart"/>
      <w:r w:rsidRPr="00BC43D8">
        <w:t>to</w:t>
      </w:r>
      <w:proofErr w:type="gramEnd"/>
      <w:r w:rsidRPr="00BC43D8">
        <w:t xml:space="preserve"> submit contributions to </w:t>
      </w:r>
      <w:del w:id="137" w:author="TSB (RC)" w:date="2016-09-28T10:45:00Z">
        <w:r w:rsidRPr="00BC43D8" w:rsidDel="003F2B3D">
          <w:delText>the Council Working Group on international Internet-related public policy issues</w:delText>
        </w:r>
      </w:del>
      <w:ins w:id="138" w:author="TSB (RC)" w:date="2016-09-28T10:08:00Z">
        <w:r w:rsidR="005B1E2D">
          <w:t>CWG-Internet</w:t>
        </w:r>
      </w:ins>
      <w:ins w:id="139" w:author="TSB (RC)" w:date="2016-09-28T10:45:00Z">
        <w:r w:rsidR="003F2B3D">
          <w:t>,</w:t>
        </w:r>
      </w:ins>
    </w:p>
    <w:p w:rsidR="003F2B3D" w:rsidRDefault="003F2B3D">
      <w:pPr>
        <w:pStyle w:val="Call"/>
        <w:rPr>
          <w:ins w:id="140" w:author="TSB (RC)" w:date="2016-09-28T10:45:00Z"/>
        </w:rPr>
        <w:pPrChange w:id="141" w:author="TSB (RC)" w:date="2016-09-28T10:45:00Z">
          <w:pPr/>
        </w:pPrChange>
      </w:pPr>
      <w:proofErr w:type="gramStart"/>
      <w:ins w:id="142" w:author="TSB (RC)" w:date="2016-09-28T10:45:00Z">
        <w:r>
          <w:t>invites</w:t>
        </w:r>
        <w:proofErr w:type="gramEnd"/>
        <w:r>
          <w:t xml:space="preserve"> all stakeholders</w:t>
        </w:r>
      </w:ins>
    </w:p>
    <w:p w:rsidR="003F2B3D" w:rsidRDefault="003F2B3D" w:rsidP="003F2B3D">
      <w:pPr>
        <w:rPr>
          <w:ins w:id="143" w:author="TSB (RC)" w:date="2016-09-28T10:45:00Z"/>
        </w:rPr>
      </w:pPr>
      <w:ins w:id="144" w:author="TSB (RC)" w:date="2016-09-28T10:45:00Z">
        <w:r>
          <w:t>1</w:t>
        </w:r>
        <w:r>
          <w:tab/>
          <w:t>to participate actively in ITU WSIS implementation activities, including in the ITU-T, to support achieving the 2030 Agenda, as appropriate;</w:t>
        </w:r>
      </w:ins>
    </w:p>
    <w:p w:rsidR="00324ABE" w:rsidRPr="00BC43D8" w:rsidRDefault="003F2B3D">
      <w:ins w:id="145" w:author="TSB (RC)" w:date="2016-09-28T10:45:00Z">
        <w:r>
          <w:t>2</w:t>
        </w:r>
        <w:r>
          <w:tab/>
          <w:t>to participate actively in the online and physical open consultations on Internet-related public policy</w:t>
        </w:r>
      </w:ins>
      <w:r w:rsidR="00D05FBE" w:rsidRPr="00BC43D8">
        <w:t>.</w:t>
      </w:r>
    </w:p>
    <w:p w:rsidR="00AB6633" w:rsidRDefault="00AB6633">
      <w:pPr>
        <w:pStyle w:val="Reasons"/>
      </w:pPr>
    </w:p>
    <w:sectPr w:rsidR="00AB6633">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80E" w:rsidRDefault="00ED780E">
      <w:r>
        <w:separator/>
      </w:r>
    </w:p>
  </w:endnote>
  <w:endnote w:type="continuationSeparator" w:id="0">
    <w:p w:rsidR="00ED780E" w:rsidRDefault="00ED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9B3560">
      <w:rPr>
        <w:noProof/>
      </w:rPr>
      <w:t>28.09.16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B929C9" w:rsidRDefault="00B929C9" w:rsidP="00B929C9">
    <w:pPr>
      <w:pStyle w:val="Footer"/>
      <w:rPr>
        <w:lang w:val="fr-CH"/>
      </w:rPr>
    </w:pPr>
    <w:r w:rsidRPr="00B929C9">
      <w:rPr>
        <w:lang w:val="fr-CH"/>
      </w:rPr>
      <w:t>I</w:t>
    </w:r>
    <w:r>
      <w:rPr>
        <w:lang w:val="fr-CH"/>
      </w:rPr>
      <w:t>TU-T\CONF-T\WTSA16\000\46</w:t>
    </w:r>
    <w:r w:rsidRPr="00B929C9">
      <w:rPr>
        <w:lang w:val="fr-CH"/>
      </w:rPr>
      <w:t>ADD</w:t>
    </w:r>
    <w:r>
      <w:rPr>
        <w:lang w:val="fr-CH"/>
      </w:rPr>
      <w:t>23</w:t>
    </w:r>
    <w:r w:rsidRPr="00B929C9">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B929C9" w:rsidRDefault="00B929C9" w:rsidP="00B929C9">
    <w:pPr>
      <w:pStyle w:val="Footer"/>
      <w:rPr>
        <w:lang w:val="fr-CH"/>
      </w:rPr>
    </w:pPr>
    <w:r w:rsidRPr="00B929C9">
      <w:rPr>
        <w:lang w:val="fr-CH"/>
      </w:rPr>
      <w:t>I</w:t>
    </w:r>
    <w:r>
      <w:rPr>
        <w:lang w:val="fr-CH"/>
      </w:rPr>
      <w:t>TU-T\CONF-T\WTSA16\000\46</w:t>
    </w:r>
    <w:r w:rsidRPr="00B929C9">
      <w:rPr>
        <w:lang w:val="fr-CH"/>
      </w:rPr>
      <w:t>ADD</w:t>
    </w:r>
    <w:r>
      <w:rPr>
        <w:lang w:val="fr-CH"/>
      </w:rPr>
      <w:t>23</w:t>
    </w:r>
    <w:r w:rsidRPr="00B929C9">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80E" w:rsidRDefault="00ED780E">
      <w:r>
        <w:rPr>
          <w:b/>
        </w:rPr>
        <w:t>_______________</w:t>
      </w:r>
    </w:p>
  </w:footnote>
  <w:footnote w:type="continuationSeparator" w:id="0">
    <w:p w:rsidR="00ED780E" w:rsidRDefault="00ED7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435580">
      <w:rPr>
        <w:noProof/>
      </w:rPr>
      <w:t>7</w:t>
    </w:r>
    <w:r>
      <w:fldChar w:fldCharType="end"/>
    </w:r>
  </w:p>
  <w:p w:rsidR="00A066F1" w:rsidRPr="00C72D5C" w:rsidRDefault="00C72D5C" w:rsidP="008E67E5">
    <w:pPr>
      <w:pStyle w:val="Header"/>
    </w:pPr>
    <w:r>
      <w:t>WTSA16/</w:t>
    </w:r>
    <w:r w:rsidR="008E67E5">
      <w:t>46(Add.23)-E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06CC"/>
    <w:rsid w:val="00146F6F"/>
    <w:rsid w:val="00161472"/>
    <w:rsid w:val="0017074E"/>
    <w:rsid w:val="00182117"/>
    <w:rsid w:val="00187BD9"/>
    <w:rsid w:val="00190B55"/>
    <w:rsid w:val="001C3B5F"/>
    <w:rsid w:val="001D058F"/>
    <w:rsid w:val="001E6F73"/>
    <w:rsid w:val="001F16EA"/>
    <w:rsid w:val="002009EA"/>
    <w:rsid w:val="00202CA0"/>
    <w:rsid w:val="00216B6D"/>
    <w:rsid w:val="00236EBA"/>
    <w:rsid w:val="00245127"/>
    <w:rsid w:val="00250AF4"/>
    <w:rsid w:val="00260B50"/>
    <w:rsid w:val="00263BE8"/>
    <w:rsid w:val="00271316"/>
    <w:rsid w:val="002835E9"/>
    <w:rsid w:val="00290F83"/>
    <w:rsid w:val="002957A7"/>
    <w:rsid w:val="002A1D23"/>
    <w:rsid w:val="002A5392"/>
    <w:rsid w:val="002B100E"/>
    <w:rsid w:val="002D58BE"/>
    <w:rsid w:val="002F3C01"/>
    <w:rsid w:val="00316B80"/>
    <w:rsid w:val="003251EA"/>
    <w:rsid w:val="00342D1C"/>
    <w:rsid w:val="0034635C"/>
    <w:rsid w:val="00355031"/>
    <w:rsid w:val="00377BD3"/>
    <w:rsid w:val="00384088"/>
    <w:rsid w:val="0039169B"/>
    <w:rsid w:val="00394470"/>
    <w:rsid w:val="003A7F8C"/>
    <w:rsid w:val="003B1EC6"/>
    <w:rsid w:val="003B532E"/>
    <w:rsid w:val="003D0F8B"/>
    <w:rsid w:val="003F2B3D"/>
    <w:rsid w:val="0041348E"/>
    <w:rsid w:val="00420EDB"/>
    <w:rsid w:val="00435580"/>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B1E2D"/>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34F8D"/>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3560"/>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6633"/>
    <w:rsid w:val="00AB7C5F"/>
    <w:rsid w:val="00B529AD"/>
    <w:rsid w:val="00B6324B"/>
    <w:rsid w:val="00B639E9"/>
    <w:rsid w:val="00B817CD"/>
    <w:rsid w:val="00B929C9"/>
    <w:rsid w:val="00B94AD0"/>
    <w:rsid w:val="00BA5265"/>
    <w:rsid w:val="00BB3A95"/>
    <w:rsid w:val="00BB6222"/>
    <w:rsid w:val="00BC2FB6"/>
    <w:rsid w:val="00BC4475"/>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05FBE"/>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292C"/>
    <w:rsid w:val="00EC7F04"/>
    <w:rsid w:val="00ED30BC"/>
    <w:rsid w:val="00ED780E"/>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6281B"/>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aa4653-ce66-447f-8ef0-4a19c4833ebb" targetNamespace="http://schemas.microsoft.com/office/2006/metadata/properties" ma:root="true" ma:fieldsID="d41af5c836d734370eb92e7ee5f83852" ns2:_="" ns3:_="">
    <xsd:import namespace="996b2e75-67fd-4955-a3b0-5ab9934cb50b"/>
    <xsd:import namespace="eeaa4653-ce66-447f-8ef0-4a19c4833eb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aa4653-ce66-447f-8ef0-4a19c4833e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eaa4653-ce66-447f-8ef0-4a19c4833ebb">Documents Proposals Manager (DPM)</DPM_x0020_Author>
    <DPM_x0020_File_x0020_name xmlns="eeaa4653-ce66-447f-8ef0-4a19c4833ebb">T13-WTSA.16-C-0046!A23!MSW-E</DPM_x0020_File_x0020_name>
    <DPM_x0020_Version xmlns="eeaa4653-ce66-447f-8ef0-4a19c4833ebb">DPM_v2016.9.27.2_prod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aa4653-ce66-447f-8ef0-4a19c4833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eaa4653-ce66-447f-8ef0-4a19c4833eb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T13-WTSA.16-C-0046!A23!MSW-E</vt:lpstr>
    </vt:vector>
  </TitlesOfParts>
  <Manager>General Secretariat - Pool</Manager>
  <Company>International Telecommunication Union (ITU)</Company>
  <LinksUpToDate>false</LinksUpToDate>
  <CharactersWithSpaces>16112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T13-WTSA.16-C-0046!A23!MSW-E</dc:title>
  <dc:subject>World Telecommunication Standardization Assembly</dc:subject>
  <dc:creator>Documents Proposals Manager (DPM)</dc:creator>
  <cp:keywords>DPM_v2016.9.27.2_prod</cp:keywords>
  <dc:description>Template used by DPM and CPI for the WTSA-16</dc:description>
  <cp:lastModifiedBy>Brouard, Ricarda</cp:lastModifiedBy>
  <cp:revision>2</cp:revision>
  <cp:lastPrinted>2016-06-06T07:49:00Z</cp:lastPrinted>
  <dcterms:created xsi:type="dcterms:W3CDTF">2016-09-28T09:42:00Z</dcterms:created>
  <dcterms:modified xsi:type="dcterms:W3CDTF">2016-09-28T09:42:00Z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