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4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21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2869A8" w:rsidTr="00F00DDC">
        <w:trPr>
          <w:cantSplit/>
        </w:trPr>
        <w:tc>
          <w:tcPr>
            <w:tcW w:w="9811" w:type="dxa"/>
            <w:gridSpan w:val="4"/>
          </w:tcPr>
          <w:p w:rsidR="00BC7D84" w:rsidRPr="002869A8" w:rsidRDefault="00BC7D84" w:rsidP="00F00DDC">
            <w:pPr>
              <w:pStyle w:val="Title1"/>
            </w:pPr>
            <w:bookmarkStart w:id="0" w:name="_GoBack"/>
            <w:bookmarkEnd w:id="0"/>
            <w:r w:rsidRPr="002869A8">
              <w:t>Proposed suppression of WTSA-12 Resolution 55 – Mainstreaming a gender perspective in ITU Telecommunication Standardization Sector activities</w:t>
            </w:r>
          </w:p>
        </w:tc>
      </w:tr>
      <w:tr w:rsidR="00BC7D84" w:rsidRPr="002869A8" w:rsidTr="00F00DDC">
        <w:trPr>
          <w:cantSplit/>
        </w:trPr>
        <w:tc>
          <w:tcPr>
            <w:tcW w:w="9811" w:type="dxa"/>
            <w:gridSpan w:val="4"/>
          </w:tcPr>
          <w:p w:rsidR="00BC7D84" w:rsidRPr="002869A8" w:rsidRDefault="00BC7D84" w:rsidP="00F00DDC">
            <w:pPr>
              <w:pStyle w:val="Title2"/>
            </w:pPr>
          </w:p>
        </w:tc>
      </w:tr>
      <w:tr w:rsidR="00BC7D84" w:rsidRPr="002869A8" w:rsidTr="00F00DDC">
        <w:trPr>
          <w:cantSplit/>
        </w:trPr>
        <w:tc>
          <w:tcPr>
            <w:tcW w:w="9811" w:type="dxa"/>
            <w:gridSpan w:val="4"/>
          </w:tcPr>
          <w:p w:rsidR="00BC7D84" w:rsidRPr="002869A8" w:rsidRDefault="00BC7D84" w:rsidP="00F00DDC">
            <w:pPr>
              <w:pStyle w:val="Agendaitem"/>
              <w:rPr>
                <w:lang w:val="en-GB"/>
              </w:rPr>
            </w:pPr>
          </w:p>
        </w:tc>
      </w:tr>
    </w:tbl>
    <w:p w:rsidR="009E1967" w:rsidRPr="002869A8"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869A8" w:rsidTr="00D055D3">
        <w:trPr>
          <w:cantSplit/>
        </w:trPr>
        <w:tc>
          <w:tcPr>
            <w:tcW w:w="1951" w:type="dxa"/>
          </w:tcPr>
          <w:p w:rsidR="009E1967" w:rsidRPr="002869A8" w:rsidRDefault="009E1967" w:rsidP="00D055D3">
            <w:r w:rsidRPr="002869A8">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869A8" w:rsidRDefault="002869A8" w:rsidP="002869A8">
                <w:pPr>
                  <w:rPr>
                    <w:color w:val="000000" w:themeColor="text1"/>
                  </w:rPr>
                </w:pPr>
                <w:r w:rsidRPr="002869A8">
                  <w:rPr>
                    <w:color w:val="000000" w:themeColor="text1"/>
                    <w:lang w:val="en-US"/>
                  </w:rPr>
                  <w:t>CITEL</w:t>
                </w:r>
                <w:r w:rsidR="00020DE6" w:rsidRPr="002869A8">
                  <w:rPr>
                    <w:color w:val="000000" w:themeColor="text1"/>
                    <w:lang w:val="en-US"/>
                  </w:rPr>
                  <w:t xml:space="preserve"> supports suppression of Resolution 55 in </w:t>
                </w:r>
                <w:proofErr w:type="spellStart"/>
                <w:r w:rsidR="00020DE6" w:rsidRPr="002869A8">
                  <w:rPr>
                    <w:color w:val="000000" w:themeColor="text1"/>
                    <w:lang w:val="en-US"/>
                  </w:rPr>
                  <w:t>favour</w:t>
                </w:r>
                <w:proofErr w:type="spellEnd"/>
                <w:r w:rsidR="00020DE6" w:rsidRPr="002869A8">
                  <w:rPr>
                    <w:color w:val="000000" w:themeColor="text1"/>
                    <w:lang w:val="en-US"/>
                  </w:rPr>
                  <w:t xml:space="preserve"> of a new gender equity resolution. </w:t>
                </w:r>
              </w:p>
            </w:tc>
          </w:sdtContent>
        </w:sdt>
      </w:tr>
    </w:tbl>
    <w:p w:rsidR="00ED30BC" w:rsidRPr="002869A8" w:rsidRDefault="00ED30BC">
      <w:pPr>
        <w:tabs>
          <w:tab w:val="clear" w:pos="1134"/>
          <w:tab w:val="clear" w:pos="1871"/>
          <w:tab w:val="clear" w:pos="2268"/>
        </w:tabs>
        <w:overflowPunct/>
        <w:autoSpaceDE/>
        <w:autoSpaceDN/>
        <w:adjustRightInd/>
        <w:spacing w:before="0"/>
        <w:textAlignment w:val="auto"/>
      </w:pPr>
    </w:p>
    <w:p w:rsidR="00020DE6" w:rsidRPr="002869A8" w:rsidRDefault="00020DE6" w:rsidP="00020DE6">
      <w:pPr>
        <w:pStyle w:val="Headingb"/>
        <w:rPr>
          <w:lang w:val="en-GB"/>
        </w:rPr>
      </w:pPr>
      <w:r w:rsidRPr="002869A8">
        <w:rPr>
          <w:lang w:val="en-GB"/>
        </w:rPr>
        <w:t>Introduction</w:t>
      </w:r>
    </w:p>
    <w:p w:rsidR="00020DE6" w:rsidRPr="002869A8" w:rsidRDefault="00020DE6" w:rsidP="00020DE6">
      <w:r w:rsidRPr="002869A8">
        <w:t>Resolution 55 requires a complete revamp to identify updates that have recently transpired in the gender equity front.  The most efficient way to do this was to suppress Resolution 55 and to develop a new Resolution which recognizes the many recent accomplishments of, inter alia, ITU</w:t>
      </w:r>
      <w:r w:rsidRPr="002869A8">
        <w:noBreakHyphen/>
        <w:t>T and the United Nations, stresses the importance of involving more women in the work of the sector, and proposes additional steps to promote the involvement of women in standardization.</w:t>
      </w:r>
    </w:p>
    <w:p w:rsidR="00020DE6" w:rsidRPr="002869A8" w:rsidRDefault="00020DE6" w:rsidP="00020DE6"/>
    <w:p w:rsidR="00020DE6" w:rsidRPr="002869A8" w:rsidRDefault="00020DE6" w:rsidP="00020DE6">
      <w:pPr>
        <w:pStyle w:val="Headingb"/>
        <w:rPr>
          <w:lang w:val="en-GB"/>
        </w:rPr>
      </w:pPr>
      <w:r w:rsidRPr="002869A8">
        <w:rPr>
          <w:lang w:val="en-GB"/>
        </w:rPr>
        <w:t>Proposal</w:t>
      </w:r>
    </w:p>
    <w:p w:rsidR="00ED30BC" w:rsidRDefault="002869A8" w:rsidP="00020DE6">
      <w:r w:rsidRPr="002869A8">
        <w:t>CITEL</w:t>
      </w:r>
      <w:r w:rsidR="00020DE6" w:rsidRPr="002869A8">
        <w:t xml:space="preserve"> proposes to suppress Resolution 55.</w:t>
      </w:r>
      <w:r w:rsidR="00ED30BC">
        <w:br w:type="page"/>
      </w:r>
    </w:p>
    <w:p w:rsidR="009E1967" w:rsidRDefault="009E1967" w:rsidP="009E1967"/>
    <w:p w:rsidR="002A773E" w:rsidRDefault="00020DE6">
      <w:pPr>
        <w:pStyle w:val="Proposal"/>
      </w:pPr>
      <w:r>
        <w:t>SUP</w:t>
      </w:r>
      <w:r>
        <w:tab/>
        <w:t>IAP/46A4/1</w:t>
      </w:r>
    </w:p>
    <w:p w:rsidR="00324ABE" w:rsidRPr="00BC43D8" w:rsidRDefault="00020DE6" w:rsidP="00324ABE">
      <w:pPr>
        <w:pStyle w:val="ResNo"/>
      </w:pPr>
      <w:r w:rsidRPr="00BC43D8">
        <w:t>RESOLUTION 55 (REV. DUBAI, 2012)</w:t>
      </w:r>
    </w:p>
    <w:p w:rsidR="00324ABE" w:rsidRPr="00BC43D8" w:rsidRDefault="00020DE6" w:rsidP="00324ABE">
      <w:pPr>
        <w:pStyle w:val="Restitle"/>
      </w:pPr>
      <w:r w:rsidRPr="00BC43D8">
        <w:t>Mainstreaming a gender perspective</w:t>
      </w:r>
      <w:r>
        <w:rPr>
          <w:rStyle w:val="FootnoteReference"/>
        </w:rPr>
        <w:footnoteReference w:customMarkFollows="1" w:id="1"/>
        <w:t>1</w:t>
      </w:r>
      <w:r w:rsidRPr="00BC43D8">
        <w:t xml:space="preserve"> in ITU Telecommunication Standardization Sector activities</w:t>
      </w:r>
    </w:p>
    <w:p w:rsidR="00324ABE" w:rsidRPr="00BC43D8" w:rsidRDefault="00020DE6" w:rsidP="00324ABE">
      <w:pPr>
        <w:pStyle w:val="Resref"/>
      </w:pPr>
      <w:r w:rsidRPr="00BC43D8">
        <w:t>(Florianópolis, 2004; Johannesburg, 2008; Dubai, 2012)</w:t>
      </w:r>
    </w:p>
    <w:p w:rsidR="00324ABE" w:rsidRPr="00735B87" w:rsidRDefault="00020DE6" w:rsidP="00324ABE">
      <w:pPr>
        <w:pStyle w:val="Normalaftertitle"/>
        <w:rPr>
          <w:lang w:val="en-US"/>
        </w:rPr>
      </w:pPr>
      <w:r w:rsidRPr="00735B87">
        <w:rPr>
          <w:lang w:val="en-US"/>
        </w:rPr>
        <w:t>The World Telecommunication Standardization Assembly (Dubai, 2012),</w:t>
      </w:r>
    </w:p>
    <w:p w:rsidR="002A773E" w:rsidRDefault="00020DE6">
      <w:pPr>
        <w:pStyle w:val="Reasons"/>
      </w:pPr>
      <w:r>
        <w:rPr>
          <w:b/>
        </w:rPr>
        <w:t>Reasons:</w:t>
      </w:r>
      <w:r>
        <w:tab/>
      </w:r>
      <w:r w:rsidRPr="00020DE6">
        <w:t>See introduction an</w:t>
      </w:r>
      <w:r>
        <w:t>d proposal to Document 46 (Add.</w:t>
      </w:r>
      <w:r w:rsidRPr="00020DE6">
        <w:t>4)</w:t>
      </w:r>
      <w:r>
        <w:t>.</w:t>
      </w:r>
    </w:p>
    <w:sectPr w:rsidR="002A773E">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2869A8">
      <w:rPr>
        <w:noProof/>
      </w:rPr>
      <w:t>21.09.16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2869A8" w:rsidRDefault="002869A8" w:rsidP="002869A8">
    <w:pPr>
      <w:pStyle w:val="Footer"/>
      <w:rPr>
        <w:lang w:val="fr-CH"/>
      </w:rPr>
    </w:pPr>
    <w:r w:rsidRPr="002869A8">
      <w:rPr>
        <w:lang w:val="fr-CH"/>
      </w:rPr>
      <w:t>ITU-T\CONF-T\WTSA16\000\</w:t>
    </w:r>
    <w:r>
      <w:rPr>
        <w:lang w:val="fr-CH"/>
      </w:rPr>
      <w:t>046Add4E</w:t>
    </w:r>
    <w:r w:rsidRPr="002869A8">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2869A8" w:rsidRDefault="002869A8" w:rsidP="002869A8">
    <w:pPr>
      <w:pStyle w:val="Footer"/>
      <w:rPr>
        <w:lang w:val="fr-CH"/>
      </w:rPr>
    </w:pPr>
    <w:r w:rsidRPr="002869A8">
      <w:rPr>
        <w:lang w:val="fr-CH"/>
      </w:rPr>
      <w:t>ITU-T\CONF-T\WTSA16\000\046ADD4E.DOC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6C02DB" w:rsidRPr="001854F5" w:rsidRDefault="00020DE6" w:rsidP="00324ABE">
      <w:pPr>
        <w:pStyle w:val="FootnoteText"/>
        <w:rPr>
          <w:lang w:val="en-US"/>
        </w:rPr>
      </w:pPr>
      <w:r w:rsidRPr="006C02DB">
        <w:rPr>
          <w:rStyle w:val="FootnoteReference"/>
          <w:lang w:val="en-US"/>
        </w:rPr>
        <w:t>1</w:t>
      </w:r>
      <w:r w:rsidRPr="006C02DB">
        <w:rPr>
          <w:lang w:val="en-US"/>
        </w:rPr>
        <w:t xml:space="preserve"> </w:t>
      </w:r>
      <w:r w:rsidRPr="00C6089C">
        <w:rPr>
          <w:lang w:val="en-US"/>
        </w:rPr>
        <w:tab/>
      </w:r>
      <w:r w:rsidRPr="003250A5">
        <w:rPr>
          <w:lang w:val="en-US"/>
        </w:rPr>
        <w:t>"Gender perspective": Mainstreaming a gender perspective is the process of assessing the implications for women and men of any planned action, including legislation, policies or programmes in all areas and at all levels. It is a strategy for making women</w:t>
      </w:r>
      <w:r>
        <w:rPr>
          <w:lang w:val="en-US"/>
        </w:rPr>
        <w:t>'</w:t>
      </w:r>
      <w:r w:rsidRPr="003250A5">
        <w:rPr>
          <w:lang w:val="en-US"/>
        </w:rPr>
        <w:t>s as well as men</w:t>
      </w:r>
      <w:r>
        <w:rPr>
          <w:lang w:val="en-US"/>
        </w:rPr>
        <w:t>'</w:t>
      </w:r>
      <w:r w:rsidRPr="003250A5">
        <w:rPr>
          <w:lang w:val="en-US"/>
        </w:rPr>
        <w:t>s concerns and experiences an integral dimension of design, implementation, monitoring and evaluation so that women and men benefit equally and inequality is not perpetuated. The ultimate goal is to achieve gender equality. (Source: Report of the Inter-Agency Committee on Women and Gender Equality, third session, New York, 25-27 February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2869A8">
      <w:rPr>
        <w:noProof/>
      </w:rPr>
      <w:t>2</w:t>
    </w:r>
    <w:r>
      <w:fldChar w:fldCharType="end"/>
    </w:r>
  </w:p>
  <w:p w:rsidR="00A066F1" w:rsidRPr="00C72D5C" w:rsidRDefault="00C72D5C" w:rsidP="008E67E5">
    <w:pPr>
      <w:pStyle w:val="Header"/>
    </w:pPr>
    <w:r>
      <w:t>WTSA16/</w:t>
    </w:r>
    <w:r w:rsidR="008E67E5">
      <w:t>46(Add.4)-E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0DE6"/>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869A8"/>
    <w:rsid w:val="00290F83"/>
    <w:rsid w:val="002957A7"/>
    <w:rsid w:val="002A1D23"/>
    <w:rsid w:val="002A5392"/>
    <w:rsid w:val="002A773E"/>
    <w:rsid w:val="002B100E"/>
    <w:rsid w:val="002D58BE"/>
    <w:rsid w:val="00316B80"/>
    <w:rsid w:val="003251EA"/>
    <w:rsid w:val="0034635C"/>
    <w:rsid w:val="00377BD3"/>
    <w:rsid w:val="00384088"/>
    <w:rsid w:val="0039169B"/>
    <w:rsid w:val="00394470"/>
    <w:rsid w:val="003A391A"/>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83448a3-dcda-4851-9630-93a6fe3a9ca9">Documents Proposals Manager (DPM)</DPM_x0020_Author>
    <DPM_x0020_File_x0020_name xmlns="683448a3-dcda-4851-9630-93a6fe3a9ca9">T13-WTSA.16-C-0046!A4!MSW-E</DPM_x0020_File_x0020_name>
    <DPM_x0020_Version xmlns="683448a3-dcda-4851-9630-93a6fe3a9ca9">DPM_v2016.9.21.1_prod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3448a3-dcda-4851-9630-93a6fe3a9ca9" targetNamespace="http://schemas.microsoft.com/office/2006/metadata/properties" ma:root="true" ma:fieldsID="d41af5c836d734370eb92e7ee5f83852" ns2:_="" ns3:_="">
    <xsd:import namespace="996b2e75-67fd-4955-a3b0-5ab9934cb50b"/>
    <xsd:import namespace="683448a3-dcda-4851-9630-93a6fe3a9ca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3448a3-dcda-4851-9630-93a6fe3a9ca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683448a3-dcda-4851-9630-93a6fe3a9ca9"/>
    <ds:schemaRef ds:uri="996b2e75-67fd-4955-a3b0-5ab9934cb50b"/>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3448a3-dcda-4851-9630-93a6fe3a9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185</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T13-WTSA.16-C-0046!A4!MSW-E</vt:lpstr>
    </vt:vector>
  </TitlesOfParts>
  <Manager>General Secretariat - Pool</Manager>
  <Company>International Telecommunication Union (ITU)</Company>
  <LinksUpToDate>false</LinksUpToDate>
  <CharactersWithSpaces>1388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T13-WTSA.16-C-0046!A4!MSW-E</dc:title>
  <dc:subject>World Telecommunication Standardization Assembly</dc:subject>
  <dc:creator>Documents Proposals Manager (DPM)</dc:creator>
  <cp:keywords>DPM_v2016.9.21.1_prod</cp:keywords>
  <dc:description>Template used by DPM and CPI for the WTSA-16</dc:description>
  <cp:lastModifiedBy>Clark, Robert</cp:lastModifiedBy>
  <cp:revision>4</cp:revision>
  <cp:lastPrinted>2016-06-06T07:49:00Z</cp:lastPrinted>
  <dcterms:created xsi:type="dcterms:W3CDTF">2016-09-21T15:36:00Z</dcterms:created>
  <dcterms:modified xsi:type="dcterms:W3CDTF">2016-09-21T16:01:00Z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