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4932EA" w14:paraId="41DEDCF5" w14:textId="77777777" w:rsidTr="004D216D">
        <w:trPr>
          <w:cantSplit/>
          <w:trHeight w:val="996"/>
        </w:trPr>
        <w:tc>
          <w:tcPr>
            <w:tcW w:w="1560" w:type="dxa"/>
            <w:vAlign w:val="center"/>
          </w:tcPr>
          <w:p w14:paraId="4C02565B" w14:textId="77777777" w:rsidR="00917AD4" w:rsidRPr="003C7924" w:rsidRDefault="006F5ECA" w:rsidP="008C7438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C7924">
              <w:rPr>
                <w:noProof/>
              </w:rPr>
              <w:drawing>
                <wp:inline distT="0" distB="0" distL="0" distR="0" wp14:anchorId="52BDC378" wp14:editId="5500B02E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0B7B881" w14:textId="77777777" w:rsidR="00917AD4" w:rsidRPr="003C7924" w:rsidRDefault="00917AD4" w:rsidP="008C74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C792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32DDF5D" w14:textId="77777777" w:rsidR="00917AD4" w:rsidRPr="003C7924" w:rsidRDefault="00917AD4" w:rsidP="008C7438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3C792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DCF8BAE" w14:textId="77777777" w:rsidR="00514426" w:rsidRPr="003C7924" w:rsidRDefault="00514426" w:rsidP="004932EA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836277" w:rsidRPr="003C7924" w14:paraId="595AB61A" w14:textId="77777777" w:rsidTr="004D216D">
        <w:trPr>
          <w:cantSplit/>
        </w:trPr>
        <w:tc>
          <w:tcPr>
            <w:tcW w:w="1560" w:type="dxa"/>
          </w:tcPr>
          <w:p w14:paraId="3E2E6289" w14:textId="77777777" w:rsidR="00836277" w:rsidRPr="003C7924" w:rsidRDefault="00836277" w:rsidP="008C7438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14:paraId="1486F0D2" w14:textId="77777777" w:rsidR="00836277" w:rsidRPr="003C7924" w:rsidRDefault="00836277" w:rsidP="008C7438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14:paraId="17D173F8" w14:textId="03CCE67D" w:rsidR="00836277" w:rsidRPr="003C7924" w:rsidRDefault="00836277" w:rsidP="007441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360"/>
              <w:ind w:left="284" w:hanging="284"/>
              <w:rPr>
                <w:lang w:val="ru-RU"/>
              </w:rPr>
            </w:pPr>
            <w:r w:rsidRPr="003C7924">
              <w:rPr>
                <w:lang w:val="ru-RU"/>
              </w:rPr>
              <w:t xml:space="preserve">Женева, </w:t>
            </w:r>
            <w:r w:rsidR="00744176">
              <w:rPr>
                <w:lang w:val="ru-RU"/>
              </w:rPr>
              <w:t>22</w:t>
            </w:r>
            <w:r w:rsidR="00F91C30">
              <w:rPr>
                <w:lang w:val="ru-RU"/>
              </w:rPr>
              <w:t xml:space="preserve"> </w:t>
            </w:r>
            <w:r w:rsidR="00744176">
              <w:rPr>
                <w:lang w:val="ru-RU"/>
              </w:rPr>
              <w:t>июн</w:t>
            </w:r>
            <w:r w:rsidR="00F91C30">
              <w:rPr>
                <w:lang w:val="ru-RU"/>
              </w:rPr>
              <w:t>я 2020</w:t>
            </w:r>
            <w:r w:rsidRPr="003C7924">
              <w:rPr>
                <w:lang w:val="ru-RU"/>
              </w:rPr>
              <w:t xml:space="preserve"> года</w:t>
            </w:r>
          </w:p>
        </w:tc>
      </w:tr>
      <w:tr w:rsidR="00767A31" w:rsidRPr="003C7924" w14:paraId="449380F0" w14:textId="77777777" w:rsidTr="004D216D">
        <w:trPr>
          <w:cantSplit/>
        </w:trPr>
        <w:tc>
          <w:tcPr>
            <w:tcW w:w="1560" w:type="dxa"/>
          </w:tcPr>
          <w:p w14:paraId="0808E874" w14:textId="77777777" w:rsidR="00767A31" w:rsidRPr="003C7924" w:rsidRDefault="00767A31" w:rsidP="008C7438">
            <w:pPr>
              <w:spacing w:before="0"/>
              <w:rPr>
                <w:lang w:val="ru-RU"/>
              </w:rPr>
            </w:pPr>
            <w:r w:rsidRPr="003C7924">
              <w:rPr>
                <w:lang w:val="ru-RU"/>
              </w:rPr>
              <w:t>Осн.:</w:t>
            </w:r>
          </w:p>
        </w:tc>
        <w:tc>
          <w:tcPr>
            <w:tcW w:w="3402" w:type="dxa"/>
          </w:tcPr>
          <w:p w14:paraId="58CA57EC" w14:textId="398CCF36" w:rsidR="00767A31" w:rsidRPr="00F906D5" w:rsidRDefault="00767A31" w:rsidP="006F5ECA">
            <w:pPr>
              <w:spacing w:before="0"/>
              <w:rPr>
                <w:lang w:val="ru-RU"/>
              </w:rPr>
            </w:pPr>
            <w:r w:rsidRPr="003C7924">
              <w:rPr>
                <w:b/>
                <w:bCs/>
                <w:lang w:val="ru-RU"/>
              </w:rPr>
              <w:t xml:space="preserve">Коллективное письмо </w:t>
            </w:r>
            <w:r w:rsidR="00744176">
              <w:rPr>
                <w:b/>
                <w:bCs/>
                <w:lang w:val="ru-RU"/>
              </w:rPr>
              <w:t>7</w:t>
            </w:r>
            <w:r w:rsidR="008057EB" w:rsidRPr="003C7924">
              <w:rPr>
                <w:b/>
                <w:bCs/>
                <w:lang w:val="ru-RU"/>
              </w:rPr>
              <w:t>/2</w:t>
            </w:r>
            <w:r w:rsidRPr="003C7924">
              <w:rPr>
                <w:b/>
                <w:bCs/>
                <w:lang w:val="ru-RU"/>
              </w:rPr>
              <w:t xml:space="preserve"> БСЭ</w:t>
            </w:r>
            <w:r w:rsidRPr="003C7924">
              <w:rPr>
                <w:b/>
                <w:lang w:val="ru-RU"/>
              </w:rPr>
              <w:br/>
            </w:r>
            <w:bookmarkStart w:id="0" w:name="lt_pId018"/>
            <w:r w:rsidR="008057EB" w:rsidRPr="003C7924">
              <w:rPr>
                <w:lang w:val="ru-RU"/>
              </w:rPr>
              <w:t>SG2/</w:t>
            </w:r>
            <w:bookmarkEnd w:id="0"/>
            <w:r w:rsidR="00F906D5">
              <w:t>RC</w:t>
            </w:r>
          </w:p>
          <w:p w14:paraId="659BD1E6" w14:textId="77777777" w:rsidR="004D216D" w:rsidRPr="003C7924" w:rsidRDefault="004D216D" w:rsidP="008C7438">
            <w:pPr>
              <w:spacing w:before="0"/>
              <w:rPr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25D0443D" w14:textId="77777777" w:rsidR="00767A31" w:rsidRPr="003C7924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C7924">
              <w:rPr>
                <w:lang w:val="ru-RU"/>
              </w:rPr>
              <w:t>–</w:t>
            </w:r>
            <w:r w:rsidRPr="003C7924">
              <w:rPr>
                <w:lang w:val="ru-RU"/>
              </w:rPr>
              <w:tab/>
              <w:t>Администрациям Государств – Членов Союза</w:t>
            </w:r>
          </w:p>
          <w:p w14:paraId="41D6B047" w14:textId="77777777" w:rsidR="00767A31" w:rsidRPr="003C7924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C7924">
              <w:rPr>
                <w:lang w:val="ru-RU"/>
              </w:rPr>
              <w:t>–</w:t>
            </w:r>
            <w:r w:rsidRPr="003C7924">
              <w:rPr>
                <w:lang w:val="ru-RU"/>
              </w:rPr>
              <w:tab/>
              <w:t>Членам Сектора МСЭ-Т</w:t>
            </w:r>
          </w:p>
          <w:p w14:paraId="64355EA5" w14:textId="77777777" w:rsidR="008057EB" w:rsidRPr="003C7924" w:rsidRDefault="008057EB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C7924">
              <w:rPr>
                <w:lang w:val="ru-RU"/>
              </w:rPr>
              <w:t>–</w:t>
            </w:r>
            <w:r w:rsidRPr="003C7924">
              <w:rPr>
                <w:lang w:val="ru-RU"/>
              </w:rPr>
              <w:tab/>
              <w:t>Ассоциированным членам МСЭ-Т, участ</w:t>
            </w:r>
            <w:r w:rsidR="00D26900" w:rsidRPr="003C7924">
              <w:rPr>
                <w:lang w:val="ru-RU"/>
              </w:rPr>
              <w:t>вующим</w:t>
            </w:r>
            <w:r w:rsidRPr="003C7924">
              <w:rPr>
                <w:lang w:val="ru-RU"/>
              </w:rPr>
              <w:t xml:space="preserve"> в работе 2</w:t>
            </w:r>
            <w:r w:rsidRPr="003C7924">
              <w:rPr>
                <w:lang w:val="ru-RU"/>
              </w:rPr>
              <w:noBreakHyphen/>
              <w:t>й Исследовательской комиссии</w:t>
            </w:r>
          </w:p>
          <w:p w14:paraId="6E7CCB63" w14:textId="77777777" w:rsidR="00767A31" w:rsidRPr="003C7924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C7924">
              <w:rPr>
                <w:lang w:val="ru-RU"/>
              </w:rPr>
              <w:t>–</w:t>
            </w:r>
            <w:r w:rsidRPr="003C7924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67A31" w:rsidRPr="004932EA" w14:paraId="465E8E74" w14:textId="77777777" w:rsidTr="004D216D">
        <w:trPr>
          <w:cantSplit/>
        </w:trPr>
        <w:tc>
          <w:tcPr>
            <w:tcW w:w="1560" w:type="dxa"/>
          </w:tcPr>
          <w:p w14:paraId="69C64749" w14:textId="77777777" w:rsidR="00767A31" w:rsidRPr="003C7924" w:rsidRDefault="00767A31" w:rsidP="008C7438">
            <w:pPr>
              <w:spacing w:before="0"/>
              <w:rPr>
                <w:lang w:val="ru-RU"/>
              </w:rPr>
            </w:pPr>
            <w:r w:rsidRPr="003C7924">
              <w:rPr>
                <w:lang w:val="ru-RU"/>
              </w:rPr>
              <w:t>Тел.:</w:t>
            </w:r>
            <w:r w:rsidRPr="003C7924">
              <w:rPr>
                <w:lang w:val="ru-RU"/>
              </w:rPr>
              <w:br/>
              <w:t>Факс:</w:t>
            </w:r>
            <w:r w:rsidRPr="003C7924">
              <w:rPr>
                <w:lang w:val="ru-RU"/>
              </w:rPr>
              <w:br/>
              <w:t>Эл. почта:</w:t>
            </w:r>
            <w:r w:rsidRPr="003C7924">
              <w:rPr>
                <w:lang w:val="ru-RU"/>
              </w:rPr>
              <w:br/>
              <w:t>Веб-страница:</w:t>
            </w:r>
          </w:p>
        </w:tc>
        <w:tc>
          <w:tcPr>
            <w:tcW w:w="3402" w:type="dxa"/>
          </w:tcPr>
          <w:p w14:paraId="76A99C06" w14:textId="08E8580B" w:rsidR="00767A31" w:rsidRPr="00726BCE" w:rsidRDefault="00767A31" w:rsidP="008C7438">
            <w:pPr>
              <w:spacing w:before="0"/>
              <w:rPr>
                <w:lang w:val="ru-RU"/>
              </w:rPr>
            </w:pPr>
            <w:r w:rsidRPr="003C7924">
              <w:rPr>
                <w:lang w:val="ru-RU"/>
              </w:rPr>
              <w:t xml:space="preserve">+41 22 730 </w:t>
            </w:r>
            <w:r w:rsidR="00F91C30">
              <w:rPr>
                <w:lang w:val="ru-RU"/>
              </w:rPr>
              <w:t>5415</w:t>
            </w:r>
            <w:r w:rsidRPr="003C7924">
              <w:rPr>
                <w:lang w:val="ru-RU"/>
              </w:rPr>
              <w:br/>
              <w:t>+41 22 730 5853</w:t>
            </w:r>
            <w:r w:rsidRPr="003C7924">
              <w:rPr>
                <w:lang w:val="ru-RU"/>
              </w:rPr>
              <w:br/>
            </w:r>
            <w:hyperlink r:id="rId9" w:history="1">
              <w:bookmarkStart w:id="1" w:name="lt_pId032"/>
              <w:r w:rsidR="008057EB" w:rsidRPr="003C7924">
                <w:rPr>
                  <w:rStyle w:val="Hyperlink"/>
                  <w:lang w:val="ru-RU"/>
                </w:rPr>
                <w:t>tsbsg2@itu.int</w:t>
              </w:r>
              <w:bookmarkEnd w:id="1"/>
            </w:hyperlink>
            <w:r w:rsidRPr="003C7924">
              <w:rPr>
                <w:rStyle w:val="Hyperlink"/>
                <w:lang w:val="ru-RU"/>
              </w:rPr>
              <w:br/>
            </w:r>
            <w:hyperlink r:id="rId10" w:history="1">
              <w:r w:rsidR="00726BCE" w:rsidRPr="00726BCE">
                <w:rPr>
                  <w:rStyle w:val="Hyperlink"/>
                  <w:lang w:val="en-GB"/>
                </w:rPr>
                <w:t>www</w:t>
              </w:r>
              <w:r w:rsidR="00726BCE" w:rsidRPr="00726BCE">
                <w:rPr>
                  <w:rStyle w:val="Hyperlink"/>
                  <w:lang w:val="ru-RU"/>
                </w:rPr>
                <w:t>.</w:t>
              </w:r>
              <w:r w:rsidR="00726BCE" w:rsidRPr="00726BCE">
                <w:rPr>
                  <w:rStyle w:val="Hyperlink"/>
                  <w:lang w:val="en-GB"/>
                </w:rPr>
                <w:t>itu</w:t>
              </w:r>
              <w:r w:rsidR="00726BCE" w:rsidRPr="00726BCE">
                <w:rPr>
                  <w:rStyle w:val="Hyperlink"/>
                  <w:lang w:val="ru-RU"/>
                </w:rPr>
                <w:t>.</w:t>
              </w:r>
              <w:r w:rsidR="00726BCE" w:rsidRPr="00726BCE">
                <w:rPr>
                  <w:rStyle w:val="Hyperlink"/>
                  <w:lang w:val="en-GB"/>
                </w:rPr>
                <w:t>int</w:t>
              </w:r>
              <w:r w:rsidR="00726BCE" w:rsidRPr="00726BCE">
                <w:rPr>
                  <w:rStyle w:val="Hyperlink"/>
                  <w:lang w:val="ru-RU"/>
                </w:rPr>
                <w:t>/</w:t>
              </w:r>
              <w:r w:rsidR="00726BCE" w:rsidRPr="00726BCE">
                <w:rPr>
                  <w:rStyle w:val="Hyperlink"/>
                  <w:lang w:val="en-GB"/>
                </w:rPr>
                <w:t>go</w:t>
              </w:r>
              <w:r w:rsidR="00726BCE" w:rsidRPr="00726BCE">
                <w:rPr>
                  <w:rStyle w:val="Hyperlink"/>
                  <w:lang w:val="ru-RU"/>
                </w:rPr>
                <w:t>/</w:t>
              </w:r>
              <w:r w:rsidR="00726BCE" w:rsidRPr="00726BCE">
                <w:rPr>
                  <w:rStyle w:val="Hyperlink"/>
                  <w:lang w:val="en-GB"/>
                </w:rPr>
                <w:t>tsg</w:t>
              </w:r>
              <w:r w:rsidR="00726BCE" w:rsidRPr="00726BCE">
                <w:rPr>
                  <w:rStyle w:val="Hyperlink"/>
                  <w:lang w:val="ru-RU"/>
                </w:rPr>
                <w:t>2</w:t>
              </w:r>
            </w:hyperlink>
            <w:r w:rsidR="00726BCE" w:rsidRPr="00726BCE">
              <w:rPr>
                <w:lang w:val="ru-RU"/>
              </w:rPr>
              <w:t xml:space="preserve"> </w:t>
            </w:r>
          </w:p>
        </w:tc>
        <w:tc>
          <w:tcPr>
            <w:tcW w:w="4677" w:type="dxa"/>
            <w:vMerge/>
          </w:tcPr>
          <w:p w14:paraId="63D39095" w14:textId="77777777" w:rsidR="00767A31" w:rsidRPr="003C7924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348BC851" w14:textId="77777777" w:rsidR="00514426" w:rsidRPr="003C7924" w:rsidRDefault="00514426" w:rsidP="008C7438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4932EA" w14:paraId="45610358" w14:textId="77777777" w:rsidTr="004D216D">
        <w:trPr>
          <w:cantSplit/>
          <w:trHeight w:val="568"/>
        </w:trPr>
        <w:tc>
          <w:tcPr>
            <w:tcW w:w="1560" w:type="dxa"/>
          </w:tcPr>
          <w:p w14:paraId="71908C89" w14:textId="77777777" w:rsidR="00514426" w:rsidRPr="003C7924" w:rsidRDefault="00514426" w:rsidP="008C7438">
            <w:pPr>
              <w:spacing w:before="0"/>
              <w:rPr>
                <w:lang w:val="ru-RU"/>
              </w:rPr>
            </w:pPr>
            <w:r w:rsidRPr="003C7924">
              <w:rPr>
                <w:lang w:val="ru-RU"/>
              </w:rPr>
              <w:t>Предмет:</w:t>
            </w:r>
          </w:p>
        </w:tc>
        <w:tc>
          <w:tcPr>
            <w:tcW w:w="8079" w:type="dxa"/>
          </w:tcPr>
          <w:p w14:paraId="516C5E0D" w14:textId="13D3B79C" w:rsidR="00514426" w:rsidRPr="003C7924" w:rsidRDefault="003767FC" w:rsidP="003767FC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Виртуальное</w:t>
            </w:r>
            <w:r w:rsidRPr="003767FC">
              <w:rPr>
                <w:b/>
                <w:bCs/>
                <w:lang w:val="ru-RU"/>
              </w:rPr>
              <w:t xml:space="preserve"> </w:t>
            </w:r>
            <w:r w:rsidRPr="003C7924">
              <w:rPr>
                <w:b/>
                <w:bCs/>
                <w:lang w:val="ru-RU"/>
              </w:rPr>
              <w:t xml:space="preserve">собрание </w:t>
            </w:r>
            <w:r w:rsidR="008057EB" w:rsidRPr="003C7924">
              <w:rPr>
                <w:b/>
                <w:bCs/>
                <w:lang w:val="ru-RU"/>
              </w:rPr>
              <w:t>2</w:t>
            </w:r>
            <w:r w:rsidR="008057EB" w:rsidRPr="003C7924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07562A" w:rsidRPr="003C7924">
              <w:rPr>
                <w:b/>
                <w:bCs/>
                <w:lang w:val="ru-RU"/>
              </w:rPr>
              <w:t>,</w:t>
            </w:r>
            <w:r w:rsidR="00725BF9" w:rsidRPr="003C7924">
              <w:rPr>
                <w:b/>
                <w:bCs/>
                <w:lang w:val="ru-RU"/>
              </w:rPr>
              <w:t xml:space="preserve"> </w:t>
            </w:r>
            <w:r w:rsidR="00F91C30">
              <w:rPr>
                <w:b/>
                <w:bCs/>
                <w:lang w:val="ru-RU"/>
              </w:rPr>
              <w:t>7−</w:t>
            </w:r>
            <w:r w:rsidR="00744176">
              <w:rPr>
                <w:b/>
                <w:bCs/>
                <w:lang w:val="ru-RU"/>
              </w:rPr>
              <w:t>8</w:t>
            </w:r>
            <w:r w:rsidR="00F91C30">
              <w:rPr>
                <w:b/>
                <w:bCs/>
                <w:lang w:val="ru-RU"/>
              </w:rPr>
              <w:t xml:space="preserve"> </w:t>
            </w:r>
            <w:r w:rsidR="00744176">
              <w:rPr>
                <w:b/>
                <w:bCs/>
                <w:lang w:val="ru-RU"/>
              </w:rPr>
              <w:t>сентября</w:t>
            </w:r>
            <w:r w:rsidR="00F91C30">
              <w:rPr>
                <w:b/>
                <w:bCs/>
                <w:lang w:val="ru-RU"/>
              </w:rPr>
              <w:t xml:space="preserve"> 2020 года</w:t>
            </w:r>
          </w:p>
        </w:tc>
      </w:tr>
    </w:tbl>
    <w:p w14:paraId="35CA3304" w14:textId="77777777" w:rsidR="00514426" w:rsidRPr="003C7924" w:rsidRDefault="00514426" w:rsidP="008B42BB">
      <w:pPr>
        <w:pStyle w:val="Normalaftertitle"/>
        <w:spacing w:before="240"/>
        <w:rPr>
          <w:lang w:val="ru-RU"/>
        </w:rPr>
      </w:pPr>
      <w:r w:rsidRPr="003C7924">
        <w:rPr>
          <w:lang w:val="ru-RU"/>
        </w:rPr>
        <w:t>Уважаемая госпожа,</w:t>
      </w:r>
      <w:r w:rsidRPr="003C7924">
        <w:rPr>
          <w:lang w:val="ru-RU"/>
        </w:rPr>
        <w:br/>
        <w:t>уважаемый господин,</w:t>
      </w:r>
    </w:p>
    <w:p w14:paraId="2913F772" w14:textId="5352659E" w:rsidR="0007562A" w:rsidRPr="003C7924" w:rsidRDefault="0007562A" w:rsidP="00E72716">
      <w:pPr>
        <w:jc w:val="both"/>
        <w:rPr>
          <w:lang w:val="ru-RU"/>
        </w:rPr>
      </w:pPr>
      <w:r w:rsidRPr="003C7924">
        <w:rPr>
          <w:lang w:val="ru-RU"/>
        </w:rPr>
        <w:t>Имею честь пригласить вас принять участие в</w:t>
      </w:r>
      <w:r w:rsidR="00146BDA" w:rsidRPr="003C7924">
        <w:rPr>
          <w:lang w:val="ru-RU"/>
        </w:rPr>
        <w:t xml:space="preserve"> </w:t>
      </w:r>
      <w:r w:rsidR="00242F8E" w:rsidRPr="003C7924">
        <w:rPr>
          <w:lang w:val="ru-RU"/>
        </w:rPr>
        <w:t>следующем</w:t>
      </w:r>
      <w:r w:rsidR="00773355" w:rsidRPr="003C7924">
        <w:rPr>
          <w:lang w:val="ru-RU"/>
        </w:rPr>
        <w:t xml:space="preserve"> </w:t>
      </w:r>
      <w:r w:rsidRPr="003C7924">
        <w:rPr>
          <w:lang w:val="ru-RU"/>
        </w:rPr>
        <w:t xml:space="preserve">собрании </w:t>
      </w:r>
      <w:r w:rsidR="008057EB" w:rsidRPr="003C7924">
        <w:rPr>
          <w:lang w:val="ru-RU"/>
        </w:rPr>
        <w:t>2</w:t>
      </w:r>
      <w:r w:rsidR="008057EB" w:rsidRPr="003C7924">
        <w:rPr>
          <w:lang w:val="ru-RU"/>
        </w:rPr>
        <w:noBreakHyphen/>
        <w:t>й Исследовательской комиссии</w:t>
      </w:r>
      <w:r w:rsidR="00D26900" w:rsidRPr="003C7924">
        <w:rPr>
          <w:color w:val="000000"/>
          <w:lang w:val="ru-RU"/>
        </w:rPr>
        <w:t xml:space="preserve"> </w:t>
      </w:r>
      <w:r w:rsidR="00726BCE">
        <w:rPr>
          <w:color w:val="000000"/>
          <w:lang w:val="ru-RU"/>
        </w:rPr>
        <w:t xml:space="preserve">МСЭ-Т </w:t>
      </w:r>
      <w:r w:rsidR="00D26900" w:rsidRPr="003C7924">
        <w:rPr>
          <w:color w:val="000000"/>
          <w:lang w:val="ru-RU"/>
        </w:rPr>
        <w:t>(Эксплуатационные аспекты предоставления услуг и управления электросвязью)</w:t>
      </w:r>
      <w:r w:rsidRPr="003C7924">
        <w:rPr>
          <w:lang w:val="ru-RU"/>
        </w:rPr>
        <w:t xml:space="preserve">, которое </w:t>
      </w:r>
      <w:r w:rsidR="00E6170A">
        <w:rPr>
          <w:lang w:val="ru-RU"/>
        </w:rPr>
        <w:t>планируется провести в полностью виртуальном режиме</w:t>
      </w:r>
      <w:r w:rsidR="00773355" w:rsidRPr="003C7924">
        <w:rPr>
          <w:lang w:val="ru-RU"/>
        </w:rPr>
        <w:t xml:space="preserve"> </w:t>
      </w:r>
      <w:r w:rsidR="00F91C30" w:rsidRPr="00F91C30">
        <w:rPr>
          <w:lang w:val="ru-RU"/>
        </w:rPr>
        <w:t xml:space="preserve">7 </w:t>
      </w:r>
      <w:r w:rsidR="00726BCE">
        <w:rPr>
          <w:lang w:val="ru-RU"/>
        </w:rPr>
        <w:t>и</w:t>
      </w:r>
      <w:r w:rsidR="00F91C30" w:rsidRPr="00F91C30">
        <w:rPr>
          <w:lang w:val="ru-RU"/>
        </w:rPr>
        <w:t xml:space="preserve"> </w:t>
      </w:r>
      <w:r w:rsidR="00726BCE">
        <w:rPr>
          <w:lang w:val="ru-RU"/>
        </w:rPr>
        <w:t xml:space="preserve">8 сентября </w:t>
      </w:r>
      <w:r w:rsidR="00F91C30" w:rsidRPr="00F91C30">
        <w:rPr>
          <w:lang w:val="ru-RU"/>
        </w:rPr>
        <w:t>2020</w:t>
      </w:r>
      <w:r w:rsidR="00477599" w:rsidRPr="00F91C30">
        <w:rPr>
          <w:lang w:val="ru-RU"/>
        </w:rPr>
        <w:t xml:space="preserve"> года</w:t>
      </w:r>
      <w:r w:rsidRPr="003C7924">
        <w:rPr>
          <w:lang w:val="ru-RU"/>
        </w:rPr>
        <w:t>.</w:t>
      </w:r>
      <w:r w:rsidR="00E72716" w:rsidRPr="003C7924">
        <w:rPr>
          <w:lang w:val="ru-RU"/>
        </w:rPr>
        <w:t xml:space="preserve"> </w:t>
      </w:r>
    </w:p>
    <w:p w14:paraId="2CCEB8EB" w14:textId="4F2DF2AA" w:rsidR="00687ABD" w:rsidRDefault="00E6170A" w:rsidP="008F0B56">
      <w:pPr>
        <w:jc w:val="both"/>
        <w:rPr>
          <w:spacing w:val="-2"/>
          <w:lang w:val="ru-RU"/>
        </w:rPr>
      </w:pPr>
      <w:bookmarkStart w:id="2" w:name="lt_pId041"/>
      <w:r>
        <w:rPr>
          <w:spacing w:val="-2"/>
          <w:lang w:val="ru-RU"/>
        </w:rPr>
        <w:t>ИК2</w:t>
      </w:r>
      <w:r w:rsidR="00AB604D" w:rsidRPr="003C7924">
        <w:rPr>
          <w:spacing w:val="-2"/>
          <w:lang w:val="ru-RU"/>
        </w:rPr>
        <w:t xml:space="preserve"> МСЭ-Т является</w:t>
      </w:r>
      <w:r w:rsidR="008512B1" w:rsidRPr="003C7924">
        <w:rPr>
          <w:spacing w:val="-2"/>
          <w:lang w:val="ru-RU"/>
        </w:rPr>
        <w:t xml:space="preserve"> ведущей исследовательской комисси</w:t>
      </w:r>
      <w:r w:rsidR="00AB604D" w:rsidRPr="003C7924">
        <w:rPr>
          <w:spacing w:val="-2"/>
          <w:lang w:val="ru-RU"/>
        </w:rPr>
        <w:t>ей</w:t>
      </w:r>
      <w:r w:rsidR="008512B1" w:rsidRPr="003C7924">
        <w:rPr>
          <w:spacing w:val="-2"/>
          <w:lang w:val="ru-RU"/>
        </w:rPr>
        <w:t xml:space="preserve"> по вопросам нумерации, наименования, адресации</w:t>
      </w:r>
      <w:r w:rsidR="008F36C9" w:rsidRPr="003C7924">
        <w:rPr>
          <w:spacing w:val="-2"/>
          <w:lang w:val="ru-RU"/>
        </w:rPr>
        <w:t>,</w:t>
      </w:r>
      <w:r w:rsidR="008512B1" w:rsidRPr="003C7924">
        <w:rPr>
          <w:spacing w:val="-2"/>
          <w:lang w:val="ru-RU"/>
        </w:rPr>
        <w:t xml:space="preserve"> идентификации</w:t>
      </w:r>
      <w:r w:rsidR="008F36C9" w:rsidRPr="003C7924">
        <w:rPr>
          <w:spacing w:val="-2"/>
          <w:lang w:val="ru-RU"/>
        </w:rPr>
        <w:t xml:space="preserve"> и маршрутизации</w:t>
      </w:r>
      <w:r w:rsidR="00242F8E" w:rsidRPr="003C7924">
        <w:rPr>
          <w:spacing w:val="-2"/>
          <w:lang w:val="ru-RU"/>
        </w:rPr>
        <w:t>,</w:t>
      </w:r>
      <w:r w:rsidR="00687ABD" w:rsidRPr="003C7924">
        <w:rPr>
          <w:spacing w:val="-2"/>
          <w:lang w:val="ru-RU"/>
        </w:rPr>
        <w:t xml:space="preserve"> </w:t>
      </w:r>
      <w:r w:rsidR="008512B1" w:rsidRPr="003C7924">
        <w:rPr>
          <w:spacing w:val="-2"/>
          <w:lang w:val="ru-RU"/>
        </w:rPr>
        <w:t>ведущей исследовательской комисси</w:t>
      </w:r>
      <w:r w:rsidR="00AB604D" w:rsidRPr="003C7924">
        <w:rPr>
          <w:spacing w:val="-2"/>
          <w:lang w:val="ru-RU"/>
        </w:rPr>
        <w:t>ей</w:t>
      </w:r>
      <w:r w:rsidR="008512B1" w:rsidRPr="003C7924">
        <w:rPr>
          <w:spacing w:val="-2"/>
          <w:lang w:val="ru-RU"/>
        </w:rPr>
        <w:t xml:space="preserve"> </w:t>
      </w:r>
      <w:r w:rsidR="00DD2238" w:rsidRPr="003C7924">
        <w:rPr>
          <w:spacing w:val="-2"/>
          <w:lang w:val="ru-RU"/>
        </w:rPr>
        <w:t>по определению услуг</w:t>
      </w:r>
      <w:r w:rsidR="00AB604D" w:rsidRPr="003C7924">
        <w:rPr>
          <w:spacing w:val="-2"/>
          <w:lang w:val="ru-RU"/>
        </w:rPr>
        <w:t>;</w:t>
      </w:r>
      <w:r w:rsidR="00687ABD" w:rsidRPr="003C7924">
        <w:rPr>
          <w:spacing w:val="-2"/>
          <w:lang w:val="ru-RU"/>
        </w:rPr>
        <w:t xml:space="preserve"> </w:t>
      </w:r>
      <w:r w:rsidR="00A54DF3" w:rsidRPr="003C7924">
        <w:rPr>
          <w:spacing w:val="-2"/>
          <w:lang w:val="ru-RU"/>
        </w:rPr>
        <w:t>в</w:t>
      </w:r>
      <w:r w:rsidR="00DD2238" w:rsidRPr="003C7924">
        <w:rPr>
          <w:spacing w:val="-2"/>
          <w:lang w:val="ru-RU"/>
        </w:rPr>
        <w:t>едущей исследовательской комисси</w:t>
      </w:r>
      <w:r w:rsidR="00AB604D" w:rsidRPr="003C7924">
        <w:rPr>
          <w:spacing w:val="-2"/>
          <w:lang w:val="ru-RU"/>
        </w:rPr>
        <w:t>ей</w:t>
      </w:r>
      <w:r w:rsidR="00DD2238" w:rsidRPr="003C7924">
        <w:rPr>
          <w:spacing w:val="-2"/>
          <w:lang w:val="ru-RU"/>
        </w:rPr>
        <w:t xml:space="preserve"> </w:t>
      </w:r>
      <w:r w:rsidR="00A54DF3" w:rsidRPr="003C7924">
        <w:rPr>
          <w:color w:val="000000"/>
          <w:spacing w:val="-2"/>
          <w:lang w:val="ru-RU"/>
        </w:rPr>
        <w:t>по вопросам использования электросвязи для оказания помощи при бедствиях/раннего предупреждения</w:t>
      </w:r>
      <w:r w:rsidR="00AB604D" w:rsidRPr="003C7924">
        <w:rPr>
          <w:color w:val="000000"/>
          <w:spacing w:val="-2"/>
          <w:lang w:val="ru-RU"/>
        </w:rPr>
        <w:t xml:space="preserve"> о них</w:t>
      </w:r>
      <w:r w:rsidR="00A54DF3" w:rsidRPr="003C7924">
        <w:rPr>
          <w:color w:val="000000"/>
          <w:spacing w:val="-2"/>
          <w:lang w:val="ru-RU"/>
        </w:rPr>
        <w:t xml:space="preserve">, способности сетей к восстановлению и их восстанавливаемости, а также </w:t>
      </w:r>
      <w:r w:rsidR="00D26900" w:rsidRPr="003C7924">
        <w:rPr>
          <w:color w:val="000000"/>
          <w:spacing w:val="-2"/>
          <w:lang w:val="ru-RU"/>
        </w:rPr>
        <w:t>ведущей исследовательской комисси</w:t>
      </w:r>
      <w:r w:rsidR="00AB604D" w:rsidRPr="003C7924">
        <w:rPr>
          <w:color w:val="000000"/>
          <w:spacing w:val="-2"/>
          <w:lang w:val="ru-RU"/>
        </w:rPr>
        <w:t>ей</w:t>
      </w:r>
      <w:r w:rsidR="00D26900" w:rsidRPr="003C7924">
        <w:rPr>
          <w:color w:val="000000"/>
          <w:spacing w:val="-2"/>
          <w:lang w:val="ru-RU"/>
        </w:rPr>
        <w:t xml:space="preserve"> </w:t>
      </w:r>
      <w:r w:rsidR="00A54DF3" w:rsidRPr="003C7924">
        <w:rPr>
          <w:color w:val="000000"/>
          <w:spacing w:val="-2"/>
          <w:lang w:val="ru-RU"/>
        </w:rPr>
        <w:t>по вопросам управления электросвязью</w:t>
      </w:r>
      <w:r w:rsidR="00687ABD" w:rsidRPr="003C7924">
        <w:rPr>
          <w:spacing w:val="-2"/>
          <w:lang w:val="ru-RU"/>
        </w:rPr>
        <w:t>.</w:t>
      </w:r>
      <w:bookmarkEnd w:id="2"/>
      <w:r w:rsidR="00687ABD" w:rsidRPr="003C7924">
        <w:rPr>
          <w:spacing w:val="-2"/>
          <w:lang w:val="ru-RU"/>
        </w:rPr>
        <w:t xml:space="preserve"> </w:t>
      </w:r>
    </w:p>
    <w:p w14:paraId="52FC80A7" w14:textId="51AC65A8" w:rsidR="00726BCE" w:rsidRPr="00667E78" w:rsidRDefault="00E6170A" w:rsidP="00726BCE">
      <w:pPr>
        <w:jc w:val="both"/>
        <w:rPr>
          <w:spacing w:val="-2"/>
          <w:lang w:val="ru-RU"/>
        </w:rPr>
      </w:pPr>
      <w:r>
        <w:rPr>
          <w:spacing w:val="-2"/>
          <w:lang w:val="ru-RU"/>
        </w:rPr>
        <w:t>Задачей</w:t>
      </w:r>
      <w:r w:rsidRPr="000A1F26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собрания</w:t>
      </w:r>
      <w:r w:rsidRPr="000A1F26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является</w:t>
      </w:r>
      <w:r w:rsidRPr="000A1F26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рассмотрение</w:t>
      </w:r>
      <w:r w:rsidRPr="000A1F26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требующих</w:t>
      </w:r>
      <w:r w:rsidRPr="000A1F26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решения</w:t>
      </w:r>
      <w:r w:rsidRPr="000A1F26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вопросов</w:t>
      </w:r>
      <w:r w:rsidRPr="000A1F26">
        <w:rPr>
          <w:spacing w:val="-2"/>
          <w:lang w:val="ru-RU"/>
        </w:rPr>
        <w:t xml:space="preserve">, </w:t>
      </w:r>
      <w:r>
        <w:rPr>
          <w:spacing w:val="-2"/>
          <w:lang w:val="ru-RU"/>
        </w:rPr>
        <w:t>отложенных</w:t>
      </w:r>
      <w:r w:rsidRPr="000A1F26">
        <w:rPr>
          <w:spacing w:val="-2"/>
          <w:lang w:val="ru-RU"/>
        </w:rPr>
        <w:t xml:space="preserve"> </w:t>
      </w:r>
      <w:r w:rsidR="000A1F26">
        <w:rPr>
          <w:spacing w:val="-2"/>
          <w:lang w:val="ru-RU"/>
        </w:rPr>
        <w:t>с</w:t>
      </w:r>
      <w:r w:rsidR="000A1F26" w:rsidRPr="000A1F26">
        <w:rPr>
          <w:spacing w:val="-2"/>
          <w:lang w:val="ru-RU"/>
        </w:rPr>
        <w:t xml:space="preserve"> </w:t>
      </w:r>
      <w:r w:rsidR="000A1F26">
        <w:rPr>
          <w:spacing w:val="-2"/>
          <w:lang w:val="ru-RU"/>
        </w:rPr>
        <w:t>предыдущего</w:t>
      </w:r>
      <w:r w:rsidR="000A1F26" w:rsidRPr="000A1F26">
        <w:rPr>
          <w:spacing w:val="-2"/>
          <w:lang w:val="ru-RU"/>
        </w:rPr>
        <w:t xml:space="preserve"> </w:t>
      </w:r>
      <w:r w:rsidR="000A1F26">
        <w:rPr>
          <w:spacing w:val="-2"/>
          <w:lang w:val="ru-RU"/>
        </w:rPr>
        <w:t>собрания</w:t>
      </w:r>
      <w:r w:rsidR="000A1F26" w:rsidRPr="000A1F26">
        <w:rPr>
          <w:spacing w:val="-2"/>
          <w:lang w:val="ru-RU"/>
        </w:rPr>
        <w:t xml:space="preserve"> </w:t>
      </w:r>
      <w:r w:rsidR="000A1F26">
        <w:rPr>
          <w:spacing w:val="-2"/>
          <w:lang w:val="ru-RU"/>
        </w:rPr>
        <w:t>ИК</w:t>
      </w:r>
      <w:r w:rsidR="000A1F26" w:rsidRPr="000A1F26">
        <w:rPr>
          <w:spacing w:val="-2"/>
          <w:lang w:val="ru-RU"/>
        </w:rPr>
        <w:t xml:space="preserve">2 </w:t>
      </w:r>
      <w:r w:rsidR="000A1F26">
        <w:rPr>
          <w:spacing w:val="-2"/>
          <w:lang w:val="ru-RU"/>
        </w:rPr>
        <w:t>МСЭ</w:t>
      </w:r>
      <w:r w:rsidR="000A1F26" w:rsidRPr="000A1F26">
        <w:rPr>
          <w:spacing w:val="-2"/>
          <w:lang w:val="ru-RU"/>
        </w:rPr>
        <w:t>-</w:t>
      </w:r>
      <w:r w:rsidR="000A1F26">
        <w:rPr>
          <w:spacing w:val="-2"/>
          <w:lang w:val="ru-RU"/>
        </w:rPr>
        <w:t>Т</w:t>
      </w:r>
      <w:r w:rsidR="000A1F26" w:rsidRPr="000A1F26">
        <w:rPr>
          <w:spacing w:val="-2"/>
          <w:lang w:val="ru-RU"/>
        </w:rPr>
        <w:t xml:space="preserve"> </w:t>
      </w:r>
      <w:r w:rsidR="000A1F26" w:rsidRPr="000A1F26">
        <w:rPr>
          <w:lang w:val="ru-RU"/>
        </w:rPr>
        <w:t>(</w:t>
      </w:r>
      <w:r w:rsidR="000A1F26">
        <w:rPr>
          <w:lang w:val="ru-RU"/>
        </w:rPr>
        <w:t>виртуального</w:t>
      </w:r>
      <w:r w:rsidR="000A1F26" w:rsidRPr="000A1F26">
        <w:rPr>
          <w:lang w:val="ru-RU"/>
        </w:rPr>
        <w:t>, 27</w:t>
      </w:r>
      <w:r w:rsidR="000A1F26">
        <w:rPr>
          <w:lang w:val="ru-RU"/>
        </w:rPr>
        <w:t> мая</w:t>
      </w:r>
      <w:r w:rsidR="000A1F26" w:rsidRPr="000A1F26">
        <w:rPr>
          <w:lang w:val="ru-RU"/>
        </w:rPr>
        <w:t xml:space="preserve"> – 5</w:t>
      </w:r>
      <w:r w:rsidR="000A1F26">
        <w:rPr>
          <w:lang w:val="ru-RU"/>
        </w:rPr>
        <w:t> июня</w:t>
      </w:r>
      <w:r w:rsidR="000A1F26" w:rsidRPr="000A1F26">
        <w:rPr>
          <w:lang w:val="ru-RU"/>
        </w:rPr>
        <w:t xml:space="preserve"> 2020</w:t>
      </w:r>
      <w:r w:rsidR="000A1F26">
        <w:rPr>
          <w:lang w:val="ru-RU"/>
        </w:rPr>
        <w:t> г.</w:t>
      </w:r>
      <w:r w:rsidR="000A1F26" w:rsidRPr="000A1F26">
        <w:rPr>
          <w:lang w:val="ru-RU"/>
        </w:rPr>
        <w:t xml:space="preserve">); </w:t>
      </w:r>
      <w:r w:rsidR="00E65070">
        <w:rPr>
          <w:lang w:val="ru-RU"/>
        </w:rPr>
        <w:t>результатов электронных собраний, проведенных после предыдущего собрания ИК2 МСЭ-Т</w:t>
      </w:r>
      <w:r w:rsidR="000A1F26" w:rsidRPr="000A1F26">
        <w:rPr>
          <w:lang w:val="ru-RU"/>
        </w:rPr>
        <w:t xml:space="preserve">; </w:t>
      </w:r>
      <w:r w:rsidR="00541D2F">
        <w:rPr>
          <w:lang w:val="ru-RU"/>
        </w:rPr>
        <w:t>и других вопросов, определенных руководством</w:t>
      </w:r>
      <w:r w:rsidR="000A1F26" w:rsidRPr="000A1F26">
        <w:rPr>
          <w:lang w:val="ru-RU"/>
        </w:rPr>
        <w:t xml:space="preserve">. </w:t>
      </w:r>
      <w:r w:rsidR="00EE1F59">
        <w:rPr>
          <w:lang w:val="ru-RU"/>
        </w:rPr>
        <w:t>Приветствуются</w:t>
      </w:r>
      <w:r w:rsidR="00EE1F59" w:rsidRPr="00891D36">
        <w:rPr>
          <w:lang w:val="ru-RU"/>
        </w:rPr>
        <w:t xml:space="preserve"> </w:t>
      </w:r>
      <w:r w:rsidR="00EE1F59">
        <w:rPr>
          <w:lang w:val="ru-RU"/>
        </w:rPr>
        <w:t>вклады</w:t>
      </w:r>
      <w:r w:rsidR="00EE1F59" w:rsidRPr="00891D36">
        <w:rPr>
          <w:lang w:val="ru-RU"/>
        </w:rPr>
        <w:t xml:space="preserve"> </w:t>
      </w:r>
      <w:r w:rsidR="00EE1F59">
        <w:rPr>
          <w:lang w:val="ru-RU"/>
        </w:rPr>
        <w:t>по</w:t>
      </w:r>
      <w:r w:rsidR="00EE1F59" w:rsidRPr="00891D36">
        <w:rPr>
          <w:lang w:val="ru-RU"/>
        </w:rPr>
        <w:t xml:space="preserve"> </w:t>
      </w:r>
      <w:r w:rsidR="00EE1F59">
        <w:rPr>
          <w:lang w:val="ru-RU"/>
        </w:rPr>
        <w:t>вопросам</w:t>
      </w:r>
      <w:r w:rsidR="00EE1F59" w:rsidRPr="00891D36">
        <w:rPr>
          <w:lang w:val="ru-RU"/>
        </w:rPr>
        <w:t xml:space="preserve">, </w:t>
      </w:r>
      <w:r w:rsidR="00EE1F59">
        <w:rPr>
          <w:lang w:val="ru-RU"/>
        </w:rPr>
        <w:t>по</w:t>
      </w:r>
      <w:r w:rsidR="00EE1F59" w:rsidRPr="00891D36">
        <w:rPr>
          <w:lang w:val="ru-RU"/>
        </w:rPr>
        <w:t xml:space="preserve"> </w:t>
      </w:r>
      <w:r w:rsidR="00EE1F59">
        <w:rPr>
          <w:lang w:val="ru-RU"/>
        </w:rPr>
        <w:t>которым</w:t>
      </w:r>
      <w:r w:rsidR="00EE1F59" w:rsidRPr="00891D36">
        <w:rPr>
          <w:lang w:val="ru-RU"/>
        </w:rPr>
        <w:t xml:space="preserve"> </w:t>
      </w:r>
      <w:r w:rsidR="00EE1F59">
        <w:rPr>
          <w:lang w:val="ru-RU"/>
        </w:rPr>
        <w:t>исследовательской</w:t>
      </w:r>
      <w:r w:rsidR="00EE1F59" w:rsidRPr="00891D36">
        <w:rPr>
          <w:lang w:val="ru-RU"/>
        </w:rPr>
        <w:t xml:space="preserve"> </w:t>
      </w:r>
      <w:r w:rsidR="00EE1F59">
        <w:rPr>
          <w:lang w:val="ru-RU"/>
        </w:rPr>
        <w:t>комиссии</w:t>
      </w:r>
      <w:r w:rsidR="00EE1F59" w:rsidRPr="00891D36">
        <w:rPr>
          <w:lang w:val="ru-RU"/>
        </w:rPr>
        <w:t xml:space="preserve"> </w:t>
      </w:r>
      <w:r w:rsidR="00891D36">
        <w:rPr>
          <w:lang w:val="ru-RU"/>
        </w:rPr>
        <w:t>предстоит</w:t>
      </w:r>
      <w:r w:rsidR="00891D36" w:rsidRPr="00891D36">
        <w:rPr>
          <w:lang w:val="ru-RU"/>
        </w:rPr>
        <w:t xml:space="preserve"> </w:t>
      </w:r>
      <w:r w:rsidR="00891D36">
        <w:rPr>
          <w:lang w:val="ru-RU"/>
        </w:rPr>
        <w:t>принять</w:t>
      </w:r>
      <w:r w:rsidR="00891D36" w:rsidRPr="00891D36">
        <w:rPr>
          <w:lang w:val="ru-RU"/>
        </w:rPr>
        <w:t xml:space="preserve"> </w:t>
      </w:r>
      <w:r w:rsidR="00891D36">
        <w:rPr>
          <w:lang w:val="ru-RU"/>
        </w:rPr>
        <w:t>решение</w:t>
      </w:r>
      <w:r w:rsidR="00891D36" w:rsidRPr="00891D36">
        <w:rPr>
          <w:lang w:val="ru-RU"/>
        </w:rPr>
        <w:t xml:space="preserve"> </w:t>
      </w:r>
      <w:r w:rsidR="00891D36">
        <w:rPr>
          <w:lang w:val="ru-RU"/>
        </w:rPr>
        <w:t>ил</w:t>
      </w:r>
      <w:r w:rsidR="00667E78">
        <w:rPr>
          <w:lang w:val="ru-RU"/>
        </w:rPr>
        <w:t>и</w:t>
      </w:r>
      <w:r w:rsidR="00891D36" w:rsidRPr="00891D36">
        <w:rPr>
          <w:lang w:val="ru-RU"/>
        </w:rPr>
        <w:t xml:space="preserve"> </w:t>
      </w:r>
      <w:r w:rsidR="00891D36">
        <w:rPr>
          <w:lang w:val="ru-RU"/>
        </w:rPr>
        <w:t>по</w:t>
      </w:r>
      <w:r w:rsidR="00891D36" w:rsidRPr="00891D36">
        <w:rPr>
          <w:lang w:val="ru-RU"/>
        </w:rPr>
        <w:t xml:space="preserve"> </w:t>
      </w:r>
      <w:r w:rsidR="00891D36">
        <w:rPr>
          <w:lang w:val="ru-RU"/>
        </w:rPr>
        <w:t>которым о</w:t>
      </w:r>
      <w:r w:rsidR="00667E78">
        <w:rPr>
          <w:lang w:val="ru-RU"/>
        </w:rPr>
        <w:t>т</w:t>
      </w:r>
      <w:r w:rsidR="00891D36">
        <w:rPr>
          <w:lang w:val="ru-RU"/>
        </w:rPr>
        <w:t xml:space="preserve"> нее ожидается решение</w:t>
      </w:r>
      <w:r w:rsidR="000A1F26" w:rsidRPr="00891D36">
        <w:rPr>
          <w:lang w:val="ru-RU"/>
        </w:rPr>
        <w:t xml:space="preserve">. </w:t>
      </w:r>
      <w:r w:rsidR="00891D36">
        <w:rPr>
          <w:lang w:val="ru-RU"/>
        </w:rPr>
        <w:t>Поскольку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не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будут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проводиться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собрания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рабочих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групп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или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сессии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по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Вопросам</w:t>
      </w:r>
      <w:r w:rsidR="00891D36" w:rsidRPr="00667E78">
        <w:rPr>
          <w:lang w:val="ru-RU"/>
        </w:rPr>
        <w:t xml:space="preserve">, </w:t>
      </w:r>
      <w:r w:rsidR="00891D36">
        <w:rPr>
          <w:lang w:val="ru-RU"/>
        </w:rPr>
        <w:t>вклады</w:t>
      </w:r>
      <w:r w:rsidR="00891D36" w:rsidRPr="00667E78">
        <w:rPr>
          <w:lang w:val="ru-RU"/>
        </w:rPr>
        <w:t xml:space="preserve">, </w:t>
      </w:r>
      <w:r w:rsidR="00891D36">
        <w:rPr>
          <w:lang w:val="ru-RU"/>
        </w:rPr>
        <w:t>представляемые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для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рассмотрения</w:t>
      </w:r>
      <w:r w:rsidR="00891D36" w:rsidRPr="00667E78">
        <w:rPr>
          <w:lang w:val="ru-RU"/>
        </w:rPr>
        <w:t xml:space="preserve"> </w:t>
      </w:r>
      <w:r w:rsidR="00667E78">
        <w:rPr>
          <w:lang w:val="ru-RU"/>
        </w:rPr>
        <w:t>эт</w:t>
      </w:r>
      <w:r w:rsidR="00891D36">
        <w:rPr>
          <w:lang w:val="ru-RU"/>
        </w:rPr>
        <w:t>ими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группами</w:t>
      </w:r>
      <w:r w:rsidR="00891D36" w:rsidRPr="00667E78">
        <w:rPr>
          <w:lang w:val="ru-RU"/>
        </w:rPr>
        <w:t xml:space="preserve">, </w:t>
      </w:r>
      <w:r w:rsidR="00891D36">
        <w:rPr>
          <w:lang w:val="ru-RU"/>
        </w:rPr>
        <w:t>будут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отложены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до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следующего</w:t>
      </w:r>
      <w:r w:rsidR="002F2ECD" w:rsidRPr="00667E78">
        <w:rPr>
          <w:lang w:val="ru-RU"/>
        </w:rPr>
        <w:t xml:space="preserve"> </w:t>
      </w:r>
      <w:r w:rsidR="002F2ECD">
        <w:rPr>
          <w:lang w:val="ru-RU"/>
        </w:rPr>
        <w:t>полного</w:t>
      </w:r>
      <w:r w:rsidR="002F2ECD" w:rsidRPr="00667E78">
        <w:rPr>
          <w:lang w:val="ru-RU"/>
        </w:rPr>
        <w:t xml:space="preserve"> </w:t>
      </w:r>
      <w:r w:rsidR="002F2ECD">
        <w:rPr>
          <w:lang w:val="ru-RU"/>
        </w:rPr>
        <w:t>собрания</w:t>
      </w:r>
      <w:r w:rsidR="002F2ECD" w:rsidRPr="00667E78">
        <w:rPr>
          <w:lang w:val="ru-RU"/>
        </w:rPr>
        <w:t xml:space="preserve"> </w:t>
      </w:r>
      <w:r w:rsidR="002F2ECD">
        <w:rPr>
          <w:lang w:val="ru-RU"/>
        </w:rPr>
        <w:t>исследовательской</w:t>
      </w:r>
      <w:r w:rsidR="002F2ECD" w:rsidRPr="00667E78">
        <w:rPr>
          <w:lang w:val="ru-RU"/>
        </w:rPr>
        <w:t xml:space="preserve"> </w:t>
      </w:r>
      <w:r w:rsidR="002F2ECD">
        <w:rPr>
          <w:lang w:val="ru-RU"/>
        </w:rPr>
        <w:t>комиссии</w:t>
      </w:r>
      <w:r w:rsidR="00726BCE" w:rsidRPr="00667E78">
        <w:rPr>
          <w:spacing w:val="-2"/>
          <w:lang w:val="ru-RU"/>
        </w:rPr>
        <w:t>.</w:t>
      </w:r>
    </w:p>
    <w:p w14:paraId="3BE06621" w14:textId="4671EAC4" w:rsidR="00726BCE" w:rsidRPr="00667E78" w:rsidRDefault="00667E78" w:rsidP="00726BCE">
      <w:pPr>
        <w:jc w:val="both"/>
        <w:rPr>
          <w:spacing w:val="-2"/>
          <w:lang w:val="ru-RU"/>
        </w:rPr>
      </w:pPr>
      <w:r>
        <w:rPr>
          <w:spacing w:val="-2"/>
          <w:lang w:val="ru-RU"/>
        </w:rPr>
        <w:t>Поскольку</w:t>
      </w:r>
      <w:r w:rsidRPr="00667E7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собрани</w:t>
      </w:r>
      <w:r w:rsidR="00C3420E">
        <w:rPr>
          <w:spacing w:val="-2"/>
          <w:lang w:val="ru-RU"/>
        </w:rPr>
        <w:t>е</w:t>
      </w:r>
      <w:r w:rsidRPr="00667E7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проводится</w:t>
      </w:r>
      <w:r w:rsidRPr="00667E7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полностью</w:t>
      </w:r>
      <w:r w:rsidRPr="00667E7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в</w:t>
      </w:r>
      <w:r w:rsidRPr="00667E7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виртуальном</w:t>
      </w:r>
      <w:r w:rsidRPr="00667E7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 xml:space="preserve">режиме, </w:t>
      </w:r>
      <w:r w:rsidRPr="002C19C5">
        <w:rPr>
          <w:lang w:val="ru-RU"/>
        </w:rPr>
        <w:t>стипендии не предоставляются</w:t>
      </w:r>
      <w:r w:rsidR="00726BCE" w:rsidRPr="00667E78">
        <w:rPr>
          <w:spacing w:val="-2"/>
          <w:lang w:val="ru-RU"/>
        </w:rPr>
        <w:t xml:space="preserve">. </w:t>
      </w:r>
      <w:r w:rsidR="00081671">
        <w:rPr>
          <w:spacing w:val="-2"/>
          <w:lang w:val="ru-RU"/>
        </w:rPr>
        <w:t>Все с</w:t>
      </w:r>
      <w:r>
        <w:rPr>
          <w:spacing w:val="-2"/>
          <w:lang w:val="ru-RU"/>
        </w:rPr>
        <w:t xml:space="preserve">обрание </w:t>
      </w:r>
      <w:r w:rsidR="00A716D3">
        <w:rPr>
          <w:spacing w:val="-2"/>
          <w:lang w:val="ru-RU"/>
        </w:rPr>
        <w:t xml:space="preserve">будет </w:t>
      </w:r>
      <w:r w:rsidR="00081671">
        <w:rPr>
          <w:spacing w:val="-2"/>
          <w:lang w:val="ru-RU"/>
        </w:rPr>
        <w:t>про</w:t>
      </w:r>
      <w:r w:rsidR="00A716D3">
        <w:rPr>
          <w:spacing w:val="-2"/>
          <w:lang w:val="ru-RU"/>
        </w:rPr>
        <w:t xml:space="preserve">ходить </w:t>
      </w:r>
      <w:r>
        <w:rPr>
          <w:spacing w:val="-2"/>
          <w:lang w:val="ru-RU"/>
        </w:rPr>
        <w:t>на английском языке без устного перевода</w:t>
      </w:r>
      <w:r w:rsidR="00726BCE" w:rsidRPr="00667E78">
        <w:rPr>
          <w:spacing w:val="-2"/>
          <w:lang w:val="ru-RU"/>
        </w:rPr>
        <w:t>.</w:t>
      </w:r>
    </w:p>
    <w:p w14:paraId="36C90800" w14:textId="3BDCAF2F" w:rsidR="00726BCE" w:rsidRPr="00667E78" w:rsidRDefault="00667E78" w:rsidP="00726BCE">
      <w:pPr>
        <w:jc w:val="both"/>
        <w:rPr>
          <w:spacing w:val="-2"/>
          <w:lang w:val="ru-RU"/>
        </w:rPr>
      </w:pPr>
      <w:r>
        <w:rPr>
          <w:spacing w:val="-2"/>
          <w:lang w:val="ru-RU"/>
        </w:rPr>
        <w:t>Сессии</w:t>
      </w:r>
      <w:r w:rsidRPr="00667E7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будут</w:t>
      </w:r>
      <w:r w:rsidRPr="00667E78">
        <w:rPr>
          <w:spacing w:val="-2"/>
          <w:lang w:val="ru-RU"/>
        </w:rPr>
        <w:t xml:space="preserve"> </w:t>
      </w:r>
      <w:r w:rsidR="00A716D3">
        <w:rPr>
          <w:spacing w:val="-2"/>
          <w:lang w:val="ru-RU"/>
        </w:rPr>
        <w:t xml:space="preserve">проводиться </w:t>
      </w:r>
      <w:r>
        <w:rPr>
          <w:spacing w:val="-2"/>
          <w:lang w:val="ru-RU"/>
        </w:rPr>
        <w:t>с</w:t>
      </w:r>
      <w:r w:rsidRPr="00667E78">
        <w:rPr>
          <w:spacing w:val="-2"/>
          <w:lang w:val="ru-RU"/>
        </w:rPr>
        <w:t xml:space="preserve"> 11</w:t>
      </w:r>
      <w:r w:rsidRPr="00667E78">
        <w:rPr>
          <w:spacing w:val="-2"/>
        </w:rPr>
        <w:t> </w:t>
      </w:r>
      <w:r>
        <w:rPr>
          <w:spacing w:val="-2"/>
          <w:lang w:val="ru-RU"/>
        </w:rPr>
        <w:t>час</w:t>
      </w:r>
      <w:r w:rsidRPr="00667E78">
        <w:rPr>
          <w:spacing w:val="-2"/>
          <w:lang w:val="ru-RU"/>
        </w:rPr>
        <w:t>. 00</w:t>
      </w:r>
      <w:r w:rsidRPr="00667E78">
        <w:rPr>
          <w:spacing w:val="-2"/>
        </w:rPr>
        <w:t> </w:t>
      </w:r>
      <w:r>
        <w:rPr>
          <w:spacing w:val="-2"/>
          <w:lang w:val="ru-RU"/>
        </w:rPr>
        <w:t>мин</w:t>
      </w:r>
      <w:r w:rsidRPr="00667E78">
        <w:rPr>
          <w:spacing w:val="-2"/>
          <w:lang w:val="ru-RU"/>
        </w:rPr>
        <w:t xml:space="preserve">. </w:t>
      </w:r>
      <w:r>
        <w:rPr>
          <w:spacing w:val="-2"/>
          <w:lang w:val="ru-RU"/>
        </w:rPr>
        <w:t>до</w:t>
      </w:r>
      <w:r w:rsidRPr="00667E78">
        <w:rPr>
          <w:spacing w:val="-2"/>
          <w:lang w:val="ru-RU"/>
        </w:rPr>
        <w:t xml:space="preserve"> 15</w:t>
      </w:r>
      <w:r w:rsidRPr="00667E78">
        <w:rPr>
          <w:spacing w:val="-2"/>
        </w:rPr>
        <w:t> </w:t>
      </w:r>
      <w:r>
        <w:rPr>
          <w:spacing w:val="-2"/>
          <w:lang w:val="ru-RU"/>
        </w:rPr>
        <w:t>час</w:t>
      </w:r>
      <w:r w:rsidRPr="00667E78">
        <w:rPr>
          <w:spacing w:val="-2"/>
          <w:lang w:val="ru-RU"/>
        </w:rPr>
        <w:t>. 00</w:t>
      </w:r>
      <w:r w:rsidRPr="00667E78">
        <w:rPr>
          <w:spacing w:val="-2"/>
        </w:rPr>
        <w:t> </w:t>
      </w:r>
      <w:r>
        <w:rPr>
          <w:spacing w:val="-2"/>
          <w:lang w:val="ru-RU"/>
        </w:rPr>
        <w:t>мин</w:t>
      </w:r>
      <w:r w:rsidRPr="00667E78">
        <w:rPr>
          <w:spacing w:val="-2"/>
          <w:lang w:val="ru-RU"/>
        </w:rPr>
        <w:t xml:space="preserve">. </w:t>
      </w:r>
      <w:r>
        <w:rPr>
          <w:spacing w:val="-2"/>
          <w:lang w:val="ru-RU"/>
        </w:rPr>
        <w:t xml:space="preserve">по женевскому времени, с использованием </w:t>
      </w:r>
      <w:hyperlink r:id="rId11">
        <w:r w:rsidR="00A716D3">
          <w:rPr>
            <w:rStyle w:val="Hyperlink"/>
            <w:spacing w:val="-2"/>
            <w:lang w:val="ru-RU"/>
          </w:rPr>
          <w:t xml:space="preserve">инструмента дистанционного участия </w:t>
        </w:r>
        <w:r w:rsidR="00A716D3">
          <w:rPr>
            <w:rStyle w:val="Hyperlink"/>
            <w:spacing w:val="-2"/>
          </w:rPr>
          <w:t>M</w:t>
        </w:r>
        <w:r w:rsidR="00726BCE" w:rsidRPr="00726BCE">
          <w:rPr>
            <w:rStyle w:val="Hyperlink"/>
            <w:spacing w:val="-2"/>
            <w:lang w:val="en-GB"/>
          </w:rPr>
          <w:t>yMeetings</w:t>
        </w:r>
      </w:hyperlink>
      <w:r w:rsidR="00726BCE" w:rsidRPr="00667E78">
        <w:rPr>
          <w:spacing w:val="-2"/>
          <w:lang w:val="ru-RU"/>
        </w:rPr>
        <w:t>.</w:t>
      </w:r>
    </w:p>
    <w:p w14:paraId="2E5ABAC7" w14:textId="05D7B120" w:rsidR="00992397" w:rsidRPr="003C7924" w:rsidRDefault="00992397" w:rsidP="00D32FF9">
      <w:pPr>
        <w:pStyle w:val="Headingb"/>
        <w:spacing w:after="120"/>
        <w:rPr>
          <w:lang w:val="ru-RU"/>
        </w:rPr>
      </w:pPr>
      <w:r w:rsidRPr="003C7924">
        <w:rPr>
          <w:lang w:val="ru-RU"/>
        </w:rPr>
        <w:t>Основные предельные сроки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992397" w:rsidRPr="004932EA" w14:paraId="6D9E06D9" w14:textId="77777777" w:rsidTr="008B42BB">
        <w:tc>
          <w:tcPr>
            <w:tcW w:w="1838" w:type="dxa"/>
            <w:shd w:val="clear" w:color="auto" w:fill="auto"/>
          </w:tcPr>
          <w:p w14:paraId="69BC3BE2" w14:textId="30BB3F0B" w:rsidR="00992397" w:rsidRPr="003C7924" w:rsidRDefault="00F91C30" w:rsidP="00726BCE">
            <w:pPr>
              <w:pStyle w:val="TableText"/>
              <w:keepNext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7 </w:t>
            </w:r>
            <w:r w:rsidR="00726BCE">
              <w:rPr>
                <w:sz w:val="20"/>
                <w:lang w:val="ru-RU"/>
              </w:rPr>
              <w:t>июля</w:t>
            </w:r>
            <w:r>
              <w:rPr>
                <w:sz w:val="20"/>
                <w:lang w:val="ru-RU"/>
              </w:rPr>
              <w:t xml:space="preserve"> 2020</w:t>
            </w:r>
            <w:r w:rsidR="004C775C" w:rsidRPr="003C7924">
              <w:rPr>
                <w:sz w:val="20"/>
                <w:lang w:val="ru-RU"/>
              </w:rPr>
              <w:t> </w:t>
            </w:r>
            <w:r w:rsidR="00A464ED" w:rsidRPr="003C7924">
              <w:rPr>
                <w:sz w:val="20"/>
                <w:lang w:val="ru-RU"/>
              </w:rPr>
              <w:t>г.</w:t>
            </w:r>
          </w:p>
        </w:tc>
        <w:tc>
          <w:tcPr>
            <w:tcW w:w="7796" w:type="dxa"/>
            <w:shd w:val="clear" w:color="auto" w:fill="auto"/>
          </w:tcPr>
          <w:p w14:paraId="755233E6" w14:textId="77777777" w:rsidR="00992397" w:rsidRPr="003C7924" w:rsidRDefault="00917AD4" w:rsidP="00D32FF9">
            <w:pPr>
              <w:pStyle w:val="TableText"/>
              <w:keepNext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3C7924">
              <w:rPr>
                <w:sz w:val="20"/>
                <w:lang w:val="ru-RU"/>
              </w:rPr>
              <w:t>−</w:t>
            </w:r>
            <w:r w:rsidRPr="003C7924">
              <w:rPr>
                <w:sz w:val="20"/>
                <w:lang w:val="ru-RU"/>
              </w:rPr>
              <w:tab/>
            </w:r>
            <w:hyperlink r:id="rId12" w:history="1">
              <w:r w:rsidR="00992397" w:rsidRPr="003C7924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="00992397" w:rsidRPr="003C7924">
                <w:rPr>
                  <w:rStyle w:val="Hyperlink"/>
                  <w:color w:val="auto"/>
                  <w:sz w:val="20"/>
                  <w:u w:val="none"/>
                  <w:lang w:val="ru-RU"/>
                </w:rPr>
                <w:t>,</w:t>
              </w:r>
            </w:hyperlink>
            <w:r w:rsidR="00992397" w:rsidRPr="003C7924">
              <w:rPr>
                <w:sz w:val="20"/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992397" w:rsidRPr="004932EA" w14:paraId="5764BA69" w14:textId="77777777" w:rsidTr="008B42BB">
        <w:tc>
          <w:tcPr>
            <w:tcW w:w="1838" w:type="dxa"/>
            <w:shd w:val="clear" w:color="auto" w:fill="auto"/>
          </w:tcPr>
          <w:p w14:paraId="5EAA67D0" w14:textId="7E97BEC5" w:rsidR="00992397" w:rsidRPr="003C7924" w:rsidRDefault="00F91C30" w:rsidP="00726BCE">
            <w:pPr>
              <w:pStyle w:val="TableText"/>
              <w:keepNext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7 </w:t>
            </w:r>
            <w:r w:rsidR="00726BCE">
              <w:rPr>
                <w:sz w:val="20"/>
                <w:lang w:val="ru-RU"/>
              </w:rPr>
              <w:t>августа</w:t>
            </w:r>
            <w:r w:rsidR="00EF0654" w:rsidRPr="003C7924">
              <w:rPr>
                <w:sz w:val="20"/>
                <w:lang w:val="ru-RU"/>
              </w:rPr>
              <w:t xml:space="preserve"> 20</w:t>
            </w:r>
            <w:r>
              <w:rPr>
                <w:sz w:val="20"/>
                <w:lang w:val="ru-RU"/>
              </w:rPr>
              <w:t>20</w:t>
            </w:r>
            <w:r w:rsidR="00EF0654" w:rsidRPr="003C7924">
              <w:rPr>
                <w:sz w:val="20"/>
                <w:lang w:val="ru-RU"/>
              </w:rPr>
              <w:t> </w:t>
            </w:r>
            <w:r w:rsidR="00992397" w:rsidRPr="003C7924">
              <w:rPr>
                <w:sz w:val="20"/>
                <w:lang w:val="ru-RU"/>
              </w:rPr>
              <w:t>г</w:t>
            </w:r>
            <w:r w:rsidR="00A464ED" w:rsidRPr="003C7924">
              <w:rPr>
                <w:sz w:val="20"/>
                <w:lang w:val="ru-RU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0134887C" w14:textId="4E3FECFF" w:rsidR="00992397" w:rsidRPr="003C7924" w:rsidRDefault="00917AD4" w:rsidP="0061708A">
            <w:pPr>
              <w:pStyle w:val="TableText"/>
              <w:keepNext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3C7924">
              <w:rPr>
                <w:sz w:val="20"/>
                <w:lang w:val="ru-RU"/>
              </w:rPr>
              <w:t>−</w:t>
            </w:r>
            <w:r w:rsidRPr="003C7924">
              <w:rPr>
                <w:sz w:val="20"/>
                <w:lang w:val="ru-RU"/>
              </w:rPr>
              <w:tab/>
            </w:r>
            <w:r w:rsidR="00726BCE">
              <w:rPr>
                <w:sz w:val="20"/>
                <w:lang w:val="ru-RU"/>
              </w:rPr>
              <w:t>Р</w:t>
            </w:r>
            <w:r w:rsidR="00992397" w:rsidRPr="003C7924">
              <w:rPr>
                <w:sz w:val="20"/>
                <w:lang w:val="ru-RU"/>
              </w:rPr>
              <w:t>егистрация (</w:t>
            </w:r>
            <w:r w:rsidR="00AD0570" w:rsidRPr="003C7924">
              <w:rPr>
                <w:sz w:val="20"/>
                <w:lang w:val="ru-RU"/>
              </w:rPr>
              <w:t xml:space="preserve">через онлайновую форму регистрации на </w:t>
            </w:r>
            <w:hyperlink r:id="rId13" w:history="1">
              <w:r w:rsidR="00827F1D" w:rsidRPr="003C7924">
                <w:rPr>
                  <w:rStyle w:val="Hyperlink"/>
                  <w:sz w:val="20"/>
                  <w:lang w:val="ru-RU"/>
                </w:rPr>
                <w:t>домашн</w:t>
              </w:r>
              <w:r w:rsidR="00AD0570" w:rsidRPr="003C7924">
                <w:rPr>
                  <w:rStyle w:val="Hyperlink"/>
                  <w:sz w:val="20"/>
                  <w:lang w:val="ru-RU"/>
                </w:rPr>
                <w:t>ей</w:t>
              </w:r>
              <w:r w:rsidR="00827F1D" w:rsidRPr="003C7924">
                <w:rPr>
                  <w:rStyle w:val="Hyperlink"/>
                  <w:sz w:val="20"/>
                  <w:lang w:val="ru-RU"/>
                </w:rPr>
                <w:t xml:space="preserve"> страниц</w:t>
              </w:r>
              <w:r w:rsidR="00AD0570" w:rsidRPr="003C7924">
                <w:rPr>
                  <w:rStyle w:val="Hyperlink"/>
                  <w:sz w:val="20"/>
                  <w:lang w:val="ru-RU"/>
                </w:rPr>
                <w:t>е</w:t>
              </w:r>
              <w:r w:rsidR="00687ABD" w:rsidRPr="003C7924">
                <w:rPr>
                  <w:rStyle w:val="Hyperlink"/>
                  <w:sz w:val="20"/>
                  <w:lang w:val="ru-RU"/>
                </w:rPr>
                <w:t xml:space="preserve"> </w:t>
              </w:r>
              <w:r w:rsidR="008B42BB" w:rsidRPr="003C7924">
                <w:rPr>
                  <w:rStyle w:val="Hyperlink"/>
                  <w:sz w:val="20"/>
                  <w:lang w:val="ru-RU"/>
                </w:rPr>
                <w:t>и</w:t>
              </w:r>
              <w:r w:rsidR="00687ABD" w:rsidRPr="003C7924">
                <w:rPr>
                  <w:rStyle w:val="Hyperlink"/>
                  <w:sz w:val="20"/>
                  <w:lang w:val="ru-RU"/>
                </w:rPr>
                <w:t>сследовательской комиссии</w:t>
              </w:r>
            </w:hyperlink>
            <w:r w:rsidR="00992397" w:rsidRPr="003C7924">
              <w:rPr>
                <w:sz w:val="20"/>
                <w:lang w:val="ru-RU"/>
              </w:rPr>
              <w:t>)</w:t>
            </w:r>
          </w:p>
        </w:tc>
      </w:tr>
      <w:tr w:rsidR="00992397" w:rsidRPr="004932EA" w14:paraId="30908532" w14:textId="77777777" w:rsidTr="008B42BB">
        <w:tc>
          <w:tcPr>
            <w:tcW w:w="1838" w:type="dxa"/>
            <w:shd w:val="clear" w:color="auto" w:fill="auto"/>
          </w:tcPr>
          <w:p w14:paraId="4E504548" w14:textId="3F4EDCDB" w:rsidR="00992397" w:rsidRPr="003C7924" w:rsidRDefault="00726BCE" w:rsidP="00726BCE">
            <w:pPr>
              <w:pStyle w:val="TableText"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  <w:r w:rsidR="00F91C3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августа</w:t>
            </w:r>
            <w:r w:rsidR="00EF0654" w:rsidRPr="003C7924">
              <w:rPr>
                <w:sz w:val="20"/>
                <w:lang w:val="ru-RU"/>
              </w:rPr>
              <w:t xml:space="preserve"> 20</w:t>
            </w:r>
            <w:r w:rsidR="00F91C30">
              <w:rPr>
                <w:sz w:val="20"/>
                <w:lang w:val="ru-RU"/>
              </w:rPr>
              <w:t>20</w:t>
            </w:r>
            <w:r w:rsidR="00EF0654" w:rsidRPr="003C7924">
              <w:rPr>
                <w:sz w:val="20"/>
                <w:lang w:val="ru-RU"/>
              </w:rPr>
              <w:t> </w:t>
            </w:r>
            <w:r w:rsidR="00992397" w:rsidRPr="003C7924">
              <w:rPr>
                <w:sz w:val="20"/>
                <w:lang w:val="ru-RU"/>
              </w:rPr>
              <w:t>г</w:t>
            </w:r>
            <w:r w:rsidR="00A464ED" w:rsidRPr="003C7924">
              <w:rPr>
                <w:sz w:val="20"/>
                <w:lang w:val="ru-RU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787EB91D" w14:textId="77777777" w:rsidR="00992397" w:rsidRPr="003C7924" w:rsidRDefault="00917AD4" w:rsidP="008C7438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3C7924">
              <w:rPr>
                <w:sz w:val="20"/>
                <w:lang w:val="ru-RU"/>
              </w:rPr>
              <w:t>−</w:t>
            </w:r>
            <w:r w:rsidRPr="003C7924">
              <w:rPr>
                <w:sz w:val="20"/>
                <w:lang w:val="ru-RU"/>
              </w:rPr>
              <w:tab/>
            </w:r>
            <w:hyperlink r:id="rId14" w:history="1">
              <w:r w:rsidR="00827F1D" w:rsidRPr="003C7924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</w:hyperlink>
            <w:r w:rsidR="0080516F" w:rsidRPr="003C7924">
              <w:rPr>
                <w:rStyle w:val="Hyperlink"/>
                <w:sz w:val="20"/>
                <w:lang w:val="ru-RU"/>
              </w:rPr>
              <w:t xml:space="preserve"> (с использованием опции "Непосредственное размещение </w:t>
            </w:r>
            <w:r w:rsidR="0080516F" w:rsidRPr="003C7924">
              <w:rPr>
                <w:rStyle w:val="Hyperlink"/>
                <w:rFonts w:eastAsia="SimSun"/>
                <w:sz w:val="20"/>
                <w:lang w:val="ru-RU"/>
              </w:rPr>
              <w:t>документов</w:t>
            </w:r>
            <w:r w:rsidR="0080516F" w:rsidRPr="003C7924">
              <w:rPr>
                <w:rStyle w:val="Hyperlink"/>
                <w:sz w:val="20"/>
                <w:lang w:val="ru-RU"/>
              </w:rPr>
              <w:t>")</w:t>
            </w:r>
          </w:p>
        </w:tc>
      </w:tr>
    </w:tbl>
    <w:p w14:paraId="3352AC27" w14:textId="2A373CDC" w:rsidR="00767A31" w:rsidRDefault="001D4109" w:rsidP="00D32FF9">
      <w:pPr>
        <w:jc w:val="both"/>
        <w:rPr>
          <w:lang w:val="ru-RU"/>
        </w:rPr>
      </w:pPr>
      <w:r w:rsidRPr="003C7924">
        <w:rPr>
          <w:lang w:val="ru-RU"/>
        </w:rPr>
        <w:lastRenderedPageBreak/>
        <w:t xml:space="preserve">Практическая информация о собрании </w:t>
      </w:r>
      <w:r w:rsidR="003A5A03" w:rsidRPr="003C7924">
        <w:rPr>
          <w:lang w:val="ru-RU"/>
        </w:rPr>
        <w:t>приведена</w:t>
      </w:r>
      <w:r w:rsidRPr="003C7924">
        <w:rPr>
          <w:lang w:val="ru-RU"/>
        </w:rPr>
        <w:t xml:space="preserve"> в </w:t>
      </w:r>
      <w:r w:rsidRPr="003C7924">
        <w:rPr>
          <w:b/>
          <w:bCs/>
          <w:lang w:val="ru-RU"/>
        </w:rPr>
        <w:t>Приложении</w:t>
      </w:r>
      <w:r w:rsidR="00992397" w:rsidRPr="003C7924">
        <w:rPr>
          <w:b/>
          <w:bCs/>
          <w:lang w:val="ru-RU"/>
        </w:rPr>
        <w:t xml:space="preserve"> A</w:t>
      </w:r>
      <w:r w:rsidRPr="003C7924">
        <w:rPr>
          <w:lang w:val="ru-RU"/>
        </w:rPr>
        <w:t xml:space="preserve">. Проект </w:t>
      </w:r>
      <w:r w:rsidRPr="003C7924">
        <w:rPr>
          <w:b/>
          <w:bCs/>
          <w:lang w:val="ru-RU"/>
        </w:rPr>
        <w:t>повестки дня</w:t>
      </w:r>
      <w:r w:rsidR="00992397" w:rsidRPr="003C7924">
        <w:rPr>
          <w:b/>
          <w:bCs/>
          <w:lang w:val="ru-RU"/>
        </w:rPr>
        <w:t xml:space="preserve"> </w:t>
      </w:r>
      <w:r w:rsidR="00B42BC3" w:rsidRPr="003C7924">
        <w:rPr>
          <w:lang w:val="ru-RU"/>
        </w:rPr>
        <w:t>собрания</w:t>
      </w:r>
      <w:r w:rsidR="00992397" w:rsidRPr="003C7924">
        <w:rPr>
          <w:lang w:val="ru-RU"/>
        </w:rPr>
        <w:t xml:space="preserve">, </w:t>
      </w:r>
      <w:r w:rsidR="00B42BC3" w:rsidRPr="003C7924">
        <w:rPr>
          <w:color w:val="000000"/>
          <w:lang w:val="ru-RU"/>
        </w:rPr>
        <w:t>по</w:t>
      </w:r>
      <w:r w:rsidR="008C0B59" w:rsidRPr="003C7924">
        <w:rPr>
          <w:color w:val="000000"/>
          <w:lang w:val="ru-RU"/>
        </w:rPr>
        <w:t>дготовленны</w:t>
      </w:r>
      <w:r w:rsidR="00726BCE">
        <w:rPr>
          <w:color w:val="000000"/>
          <w:lang w:val="ru-RU"/>
        </w:rPr>
        <w:t>й</w:t>
      </w:r>
      <w:r w:rsidR="008C0B59" w:rsidRPr="003C7924">
        <w:rPr>
          <w:color w:val="000000"/>
          <w:lang w:val="ru-RU"/>
        </w:rPr>
        <w:t xml:space="preserve"> П</w:t>
      </w:r>
      <w:r w:rsidR="00B42BC3" w:rsidRPr="003C7924">
        <w:rPr>
          <w:color w:val="000000"/>
          <w:lang w:val="ru-RU"/>
        </w:rPr>
        <w:t xml:space="preserve">редседателем </w:t>
      </w:r>
      <w:r w:rsidR="008C0B59" w:rsidRPr="003C7924">
        <w:rPr>
          <w:color w:val="000000"/>
          <w:lang w:val="ru-RU"/>
        </w:rPr>
        <w:t>И</w:t>
      </w:r>
      <w:r w:rsidR="00725BF9" w:rsidRPr="003C7924">
        <w:rPr>
          <w:color w:val="000000"/>
          <w:lang w:val="ru-RU"/>
        </w:rPr>
        <w:t xml:space="preserve">сследовательской </w:t>
      </w:r>
      <w:r w:rsidR="00B42BC3" w:rsidRPr="003C7924">
        <w:rPr>
          <w:color w:val="000000"/>
          <w:lang w:val="ru-RU"/>
        </w:rPr>
        <w:t>комиссии г</w:t>
      </w:r>
      <w:r w:rsidR="00B42BC3" w:rsidRPr="003C7924">
        <w:rPr>
          <w:color w:val="000000"/>
          <w:lang w:val="ru-RU"/>
        </w:rPr>
        <w:noBreakHyphen/>
        <w:t>ном Филом Раштоном</w:t>
      </w:r>
      <w:r w:rsidR="00B42BC3" w:rsidRPr="003C7924">
        <w:rPr>
          <w:lang w:val="ru-RU"/>
        </w:rPr>
        <w:t xml:space="preserve"> (Соединенное Королевство)</w:t>
      </w:r>
      <w:r w:rsidRPr="003C7924">
        <w:rPr>
          <w:lang w:val="ru-RU"/>
        </w:rPr>
        <w:t xml:space="preserve">, </w:t>
      </w:r>
      <w:r w:rsidR="00B42BC3" w:rsidRPr="003C7924">
        <w:rPr>
          <w:lang w:val="ru-RU"/>
        </w:rPr>
        <w:t>приведен</w:t>
      </w:r>
      <w:r w:rsidRPr="003C7924">
        <w:rPr>
          <w:lang w:val="ru-RU"/>
        </w:rPr>
        <w:t xml:space="preserve"> в </w:t>
      </w:r>
      <w:r w:rsidRPr="003C7924">
        <w:rPr>
          <w:b/>
          <w:bCs/>
          <w:lang w:val="ru-RU"/>
        </w:rPr>
        <w:t>Приложени</w:t>
      </w:r>
      <w:r w:rsidR="00634EEA" w:rsidRPr="003C7924">
        <w:rPr>
          <w:b/>
          <w:bCs/>
          <w:lang w:val="ru-RU"/>
        </w:rPr>
        <w:t>и </w:t>
      </w:r>
      <w:r w:rsidR="00992397" w:rsidRPr="003C7924">
        <w:rPr>
          <w:b/>
          <w:bCs/>
          <w:lang w:val="ru-RU"/>
        </w:rPr>
        <w:t>B</w:t>
      </w:r>
      <w:r w:rsidR="00992397" w:rsidRPr="003C7924">
        <w:rPr>
          <w:lang w:val="ru-RU"/>
        </w:rPr>
        <w:t>.</w:t>
      </w:r>
    </w:p>
    <w:p w14:paraId="05A3179B" w14:textId="77777777" w:rsidR="00992397" w:rsidRPr="003C7924" w:rsidRDefault="001D4109" w:rsidP="00D32FF9">
      <w:pPr>
        <w:spacing w:after="120"/>
        <w:rPr>
          <w:lang w:val="ru-RU"/>
        </w:rPr>
      </w:pPr>
      <w:r w:rsidRPr="003C7924">
        <w:rPr>
          <w:color w:val="000000"/>
          <w:lang w:val="ru-RU"/>
        </w:rPr>
        <w:t>Желаю вам плодотворного и приятного собрания</w:t>
      </w:r>
      <w:r w:rsidR="00992397" w:rsidRPr="003C7924">
        <w:rPr>
          <w:lang w:val="ru-RU"/>
        </w:rPr>
        <w:t>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9"/>
      </w:tblGrid>
      <w:tr w:rsidR="00767A31" w:rsidRPr="003C7924" w14:paraId="0BF1B843" w14:textId="77777777" w:rsidTr="0093299E">
        <w:trPr>
          <w:trHeight w:val="1609"/>
        </w:trPr>
        <w:tc>
          <w:tcPr>
            <w:tcW w:w="7230" w:type="dxa"/>
            <w:vMerge w:val="restart"/>
            <w:tcBorders>
              <w:right w:val="single" w:sz="4" w:space="0" w:color="000000"/>
            </w:tcBorders>
          </w:tcPr>
          <w:p w14:paraId="5CCD5B11" w14:textId="13DE2628" w:rsidR="00D7625C" w:rsidRPr="003C7924" w:rsidRDefault="00767A31" w:rsidP="00D32FF9">
            <w:pPr>
              <w:ind w:left="-108"/>
              <w:rPr>
                <w:lang w:val="ru-RU"/>
              </w:rPr>
            </w:pPr>
            <w:r w:rsidRPr="003C7924">
              <w:rPr>
                <w:lang w:val="ru-RU"/>
              </w:rPr>
              <w:t>С уважением,</w:t>
            </w:r>
          </w:p>
          <w:p w14:paraId="17D30504" w14:textId="4C6A9942" w:rsidR="00767A31" w:rsidRPr="003C7924" w:rsidRDefault="00637A18" w:rsidP="004C260D">
            <w:pPr>
              <w:spacing w:before="960"/>
              <w:ind w:left="-115"/>
              <w:rPr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3CF8D90" wp14:editId="645B93FC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185419</wp:posOffset>
                  </wp:positionV>
                  <wp:extent cx="657225" cy="352425"/>
                  <wp:effectExtent l="0" t="0" r="9525" b="952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ignature RU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674" cy="356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0EC3" w:rsidRPr="003C7924">
              <w:rPr>
                <w:lang w:val="ru-RU"/>
              </w:rPr>
              <w:t>Чхе Суб Ли</w:t>
            </w:r>
            <w:r w:rsidR="00767A31" w:rsidRPr="003C7924">
              <w:rPr>
                <w:lang w:val="ru-RU"/>
              </w:rPr>
              <w:br/>
              <w:t xml:space="preserve">Директор Бюро </w:t>
            </w:r>
            <w:r w:rsidR="00767A31" w:rsidRPr="003C7924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742101" w14:textId="07E3F507" w:rsidR="00767A31" w:rsidRPr="003C7924" w:rsidRDefault="00780CDC" w:rsidP="008C7438">
            <w:pPr>
              <w:spacing w:before="0"/>
              <w:jc w:val="center"/>
              <w:rPr>
                <w:lang w:val="ru-RU"/>
              </w:rPr>
            </w:pPr>
            <w:r w:rsidRPr="00742366">
              <w:rPr>
                <w:noProof/>
                <w:szCs w:val="22"/>
                <w:lang w:eastAsia="en-GB"/>
              </w:rPr>
              <w:drawing>
                <wp:inline distT="0" distB="0" distL="0" distR="0" wp14:anchorId="4F3BCFDB" wp14:editId="44A1D4E2">
                  <wp:extent cx="1076960" cy="1076960"/>
                  <wp:effectExtent l="0" t="0" r="8890" b="889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This QR code redirects to the latest meeeting information at:&#10;http://handle.itu.int/11.1002/groups/sg2" title="Latest meeting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62" cy="107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2DFD5" w14:textId="77777777" w:rsidR="00767A31" w:rsidRPr="003C7924" w:rsidRDefault="00687ABD" w:rsidP="008C7438">
            <w:pPr>
              <w:spacing w:before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3C7924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>ИК2</w:t>
            </w:r>
            <w:r w:rsidR="00767A31" w:rsidRPr="003C7924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 МСЭ-T </w:t>
            </w:r>
          </w:p>
        </w:tc>
      </w:tr>
      <w:tr w:rsidR="00767A31" w:rsidRPr="003C7924" w14:paraId="5DFB2981" w14:textId="77777777" w:rsidTr="0093299E">
        <w:trPr>
          <w:trHeight w:val="145"/>
        </w:trPr>
        <w:tc>
          <w:tcPr>
            <w:tcW w:w="7230" w:type="dxa"/>
            <w:vMerge/>
            <w:tcBorders>
              <w:right w:val="single" w:sz="4" w:space="0" w:color="000000"/>
            </w:tcBorders>
          </w:tcPr>
          <w:p w14:paraId="53369990" w14:textId="77777777" w:rsidR="00767A31" w:rsidRPr="003C7924" w:rsidRDefault="00767A31" w:rsidP="008C7438">
            <w:pPr>
              <w:ind w:left="-108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FE21" w14:textId="77777777" w:rsidR="00767A31" w:rsidRPr="003C7924" w:rsidRDefault="00767A31" w:rsidP="008C7438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3C7924">
              <w:rPr>
                <w:sz w:val="20"/>
                <w:szCs w:val="18"/>
                <w:lang w:val="ru-RU"/>
              </w:rPr>
              <w:t>Последняя информация о собрании</w:t>
            </w:r>
          </w:p>
        </w:tc>
      </w:tr>
    </w:tbl>
    <w:p w14:paraId="75115DD5" w14:textId="77777777" w:rsidR="003767FC" w:rsidRDefault="00E21A15" w:rsidP="008C7438">
      <w:pPr>
        <w:spacing w:before="1440"/>
        <w:rPr>
          <w:lang w:val="ru-RU"/>
        </w:rPr>
      </w:pPr>
      <w:r w:rsidRPr="003C7924">
        <w:rPr>
          <w:b/>
          <w:bCs/>
          <w:lang w:val="ru-RU"/>
        </w:rPr>
        <w:t>Приложения</w:t>
      </w:r>
      <w:r w:rsidR="00A464ED" w:rsidRPr="003C7924">
        <w:rPr>
          <w:lang w:val="ru-RU"/>
        </w:rPr>
        <w:t xml:space="preserve">: </w:t>
      </w:r>
      <w:r w:rsidR="00596DA0" w:rsidRPr="003C7924">
        <w:rPr>
          <w:lang w:val="ru-RU"/>
        </w:rPr>
        <w:t>2</w:t>
      </w:r>
    </w:p>
    <w:p w14:paraId="07741AE6" w14:textId="749E3983" w:rsidR="009A2A77" w:rsidRPr="003767FC" w:rsidRDefault="00992397" w:rsidP="003767FC">
      <w:r w:rsidRPr="003767FC">
        <w:br w:type="page"/>
      </w:r>
    </w:p>
    <w:p w14:paraId="0C38A5A7" w14:textId="77777777" w:rsidR="008C677E" w:rsidRPr="003C7924" w:rsidRDefault="008C677E" w:rsidP="008C7438">
      <w:pPr>
        <w:pStyle w:val="AnnexNo"/>
        <w:rPr>
          <w:lang w:val="ru-RU"/>
        </w:rPr>
      </w:pPr>
      <w:bookmarkStart w:id="3" w:name="Duties"/>
      <w:bookmarkEnd w:id="3"/>
      <w:r w:rsidRPr="003C7924">
        <w:rPr>
          <w:lang w:val="ru-RU"/>
        </w:rPr>
        <w:lastRenderedPageBreak/>
        <w:t>ПРИЛОЖЕНИЕ A</w:t>
      </w:r>
    </w:p>
    <w:p w14:paraId="74379EB4" w14:textId="77777777" w:rsidR="00BA1B7C" w:rsidRPr="003C7924" w:rsidRDefault="00BA1B7C" w:rsidP="008B42BB">
      <w:pPr>
        <w:pStyle w:val="AnnexTitle"/>
        <w:rPr>
          <w:lang w:val="ru-RU"/>
        </w:rPr>
      </w:pPr>
      <w:bookmarkStart w:id="4" w:name="lt_pId073"/>
      <w:r w:rsidRPr="003C7924">
        <w:rPr>
          <w:lang w:val="ru-RU"/>
        </w:rPr>
        <w:t>Практическая информация для собрания</w:t>
      </w:r>
      <w:bookmarkEnd w:id="4"/>
    </w:p>
    <w:p w14:paraId="14D05196" w14:textId="77777777" w:rsidR="008000E6" w:rsidRPr="003C7924" w:rsidRDefault="008000E6" w:rsidP="008C7438">
      <w:pPr>
        <w:pStyle w:val="AnnexTitle"/>
        <w:spacing w:before="480" w:after="0"/>
        <w:rPr>
          <w:b w:val="0"/>
          <w:bCs/>
          <w:lang w:val="ru-RU"/>
        </w:rPr>
      </w:pPr>
      <w:r w:rsidRPr="003C7924">
        <w:rPr>
          <w:sz w:val="22"/>
          <w:szCs w:val="22"/>
          <w:lang w:val="ru-RU"/>
        </w:rPr>
        <w:t>МЕТОДЫ И СРЕДСТВА РАБОТЫ</w:t>
      </w:r>
    </w:p>
    <w:p w14:paraId="16D69414" w14:textId="137006A7" w:rsidR="008000E6" w:rsidRDefault="004F7923" w:rsidP="008C7438">
      <w:pPr>
        <w:spacing w:before="240"/>
        <w:jc w:val="both"/>
        <w:rPr>
          <w:color w:val="000000"/>
          <w:spacing w:val="-2"/>
          <w:lang w:val="ru-RU"/>
        </w:rPr>
      </w:pPr>
      <w:r w:rsidRPr="003C7924">
        <w:rPr>
          <w:rFonts w:eastAsia="SimSun"/>
          <w:b/>
          <w:bCs/>
          <w:spacing w:val="-2"/>
          <w:szCs w:val="22"/>
          <w:lang w:val="ru-RU" w:eastAsia="zh-CN"/>
        </w:rPr>
        <w:t xml:space="preserve">ПРЕДСТАВЛЕНИЕ ДОКУМЕНТОВ И </w:t>
      </w:r>
      <w:r w:rsidR="008000E6" w:rsidRPr="003C7924">
        <w:rPr>
          <w:rFonts w:eastAsia="SimSun"/>
          <w:b/>
          <w:bCs/>
          <w:spacing w:val="-2"/>
          <w:szCs w:val="22"/>
          <w:lang w:val="ru-RU" w:eastAsia="zh-CN"/>
        </w:rPr>
        <w:t>ДОСТУП К ДОКУМЕНТАМ</w:t>
      </w:r>
      <w:r w:rsidR="008000E6" w:rsidRPr="003C7924">
        <w:rPr>
          <w:rFonts w:eastAsia="SimSun"/>
          <w:spacing w:val="-2"/>
          <w:szCs w:val="22"/>
          <w:lang w:val="ru-RU" w:eastAsia="zh-CN"/>
        </w:rPr>
        <w:t>:</w:t>
      </w:r>
      <w:r w:rsidR="000415BC" w:rsidRPr="003C7924">
        <w:rPr>
          <w:rFonts w:eastAsia="SimSun"/>
          <w:spacing w:val="-2"/>
          <w:szCs w:val="22"/>
          <w:lang w:val="ru-RU" w:eastAsia="zh-CN"/>
        </w:rPr>
        <w:t xml:space="preserve"> </w:t>
      </w:r>
      <w:r w:rsidR="000524E5" w:rsidRPr="003C7924">
        <w:rPr>
          <w:color w:val="000000"/>
          <w:spacing w:val="-2"/>
          <w:lang w:val="ru-RU"/>
        </w:rPr>
        <w:t>Вклады Членов следует представлять, используя опцию "</w:t>
      </w:r>
      <w:hyperlink r:id="rId17" w:history="1">
        <w:r w:rsidR="000524E5" w:rsidRPr="003C7924">
          <w:rPr>
            <w:rStyle w:val="Hyperlink"/>
            <w:spacing w:val="-2"/>
            <w:lang w:val="ru-RU"/>
          </w:rPr>
          <w:t>Непосредственное размещение документов</w:t>
        </w:r>
      </w:hyperlink>
      <w:r w:rsidR="000524E5" w:rsidRPr="003C7924">
        <w:rPr>
          <w:color w:val="000000"/>
          <w:spacing w:val="-2"/>
          <w:lang w:val="ru-RU"/>
        </w:rPr>
        <w:t>"</w:t>
      </w:r>
      <w:r w:rsidR="000524E5" w:rsidRPr="003C7924">
        <w:rPr>
          <w:rFonts w:eastAsia="SimSun"/>
          <w:spacing w:val="-2"/>
          <w:szCs w:val="22"/>
          <w:lang w:val="ru-RU" w:eastAsia="zh-CN"/>
        </w:rPr>
        <w:t xml:space="preserve">; </w:t>
      </w:r>
      <w:r w:rsidR="000524E5" w:rsidRPr="003C7924">
        <w:rPr>
          <w:color w:val="000000"/>
          <w:spacing w:val="-2"/>
          <w:lang w:val="ru-RU"/>
        </w:rPr>
        <w:t xml:space="preserve">проекты </w:t>
      </w:r>
      <w:r w:rsidR="00004CAB" w:rsidRPr="003C7924">
        <w:rPr>
          <w:color w:val="000000"/>
          <w:spacing w:val="-2"/>
          <w:lang w:val="ru-RU"/>
        </w:rPr>
        <w:t>TD</w:t>
      </w:r>
      <w:r w:rsidR="000524E5" w:rsidRPr="003C7924">
        <w:rPr>
          <w:color w:val="000000"/>
          <w:spacing w:val="-2"/>
          <w:lang w:val="ru-RU"/>
        </w:rPr>
        <w:t xml:space="preserve"> следует представлять по электронной почте в секретариат исследовательских комиссий, используя </w:t>
      </w:r>
      <w:hyperlink r:id="rId18" w:history="1">
        <w:r w:rsidR="000524E5" w:rsidRPr="003C7924">
          <w:rPr>
            <w:rStyle w:val="Hyperlink"/>
            <w:spacing w:val="-2"/>
            <w:lang w:val="ru-RU"/>
          </w:rPr>
          <w:t>соответствующий шаблон</w:t>
        </w:r>
      </w:hyperlink>
      <w:r w:rsidR="000524E5" w:rsidRPr="003C7924">
        <w:rPr>
          <w:color w:val="000000"/>
          <w:spacing w:val="-2"/>
          <w:lang w:val="ru-RU"/>
        </w:rPr>
        <w:t xml:space="preserve">. </w:t>
      </w:r>
      <w:r w:rsidR="008000E6" w:rsidRPr="003C7924">
        <w:rPr>
          <w:spacing w:val="-2"/>
          <w:szCs w:val="22"/>
          <w:lang w:val="ru-RU"/>
        </w:rPr>
        <w:t xml:space="preserve">Доступ к документам собрания обеспечивается с домашней страницы </w:t>
      </w:r>
      <w:r w:rsidR="00FD4C7E" w:rsidRPr="003C7924">
        <w:rPr>
          <w:spacing w:val="-2"/>
          <w:szCs w:val="22"/>
          <w:lang w:val="ru-RU"/>
        </w:rPr>
        <w:t>Исследовательской комиссии</w:t>
      </w:r>
      <w:r w:rsidR="008000E6" w:rsidRPr="003C7924">
        <w:rPr>
          <w:spacing w:val="-2"/>
          <w:szCs w:val="22"/>
          <w:lang w:val="ru-RU"/>
        </w:rPr>
        <w:t xml:space="preserve"> </w:t>
      </w:r>
      <w:r w:rsidR="000524E5" w:rsidRPr="003C7924">
        <w:rPr>
          <w:spacing w:val="-2"/>
          <w:szCs w:val="22"/>
          <w:lang w:val="ru-RU"/>
        </w:rPr>
        <w:t xml:space="preserve">и </w:t>
      </w:r>
      <w:r w:rsidR="000524E5" w:rsidRPr="003C7924">
        <w:rPr>
          <w:color w:val="000000"/>
          <w:spacing w:val="-2"/>
          <w:lang w:val="ru-RU"/>
        </w:rPr>
        <w:t>ограничен Членами МСЭ</w:t>
      </w:r>
      <w:r w:rsidR="00561195" w:rsidRPr="003C7924">
        <w:rPr>
          <w:color w:val="000000"/>
          <w:spacing w:val="-2"/>
          <w:lang w:val="ru-RU"/>
        </w:rPr>
        <w:noBreakHyphen/>
      </w:r>
      <w:r w:rsidR="000524E5" w:rsidRPr="003C7924">
        <w:rPr>
          <w:color w:val="000000"/>
          <w:spacing w:val="-2"/>
          <w:lang w:val="ru-RU"/>
        </w:rPr>
        <w:t>Т</w:t>
      </w:r>
      <w:r w:rsidR="00C12FBF">
        <w:rPr>
          <w:color w:val="000000"/>
          <w:spacing w:val="-2"/>
          <w:lang w:val="ru-RU"/>
        </w:rPr>
        <w:t xml:space="preserve">, </w:t>
      </w:r>
      <w:r w:rsidR="00C12FBF" w:rsidRPr="00C12FBF">
        <w:rPr>
          <w:color w:val="000000"/>
          <w:spacing w:val="-2"/>
          <w:lang w:val="ru-RU"/>
        </w:rPr>
        <w:t xml:space="preserve">имеющими </w:t>
      </w:r>
      <w:hyperlink r:id="rId19" w:history="1">
        <w:r w:rsidR="00C12FBF" w:rsidRPr="00C12FBF">
          <w:rPr>
            <w:rStyle w:val="Hyperlink"/>
            <w:spacing w:val="-2"/>
            <w:lang w:val="ru-RU"/>
          </w:rPr>
          <w:t>учетную запись пользователя МСЭ</w:t>
        </w:r>
      </w:hyperlink>
      <w:r w:rsidR="00C12FBF" w:rsidRPr="00C12FBF">
        <w:rPr>
          <w:color w:val="000000"/>
          <w:spacing w:val="-2"/>
          <w:lang w:val="ru-RU"/>
        </w:rPr>
        <w:t xml:space="preserve"> с доступом к TIES</w:t>
      </w:r>
      <w:r w:rsidR="0058287E" w:rsidRPr="003C7924">
        <w:rPr>
          <w:color w:val="000000"/>
          <w:spacing w:val="-2"/>
          <w:lang w:val="ru-RU"/>
        </w:rPr>
        <w:t>.</w:t>
      </w:r>
    </w:p>
    <w:p w14:paraId="28857903" w14:textId="77777777" w:rsidR="00F27DA1" w:rsidRPr="00F27DA1" w:rsidRDefault="00F27DA1" w:rsidP="00780CDC">
      <w:pPr>
        <w:rPr>
          <w:lang w:val="ru-RU"/>
        </w:rPr>
      </w:pPr>
      <w:r w:rsidRPr="00F27DA1">
        <w:rPr>
          <w:b/>
          <w:bCs/>
          <w:lang w:val="ru-RU"/>
        </w:rPr>
        <w:t>РАБОЧИЙ ЯЗЫК</w:t>
      </w:r>
      <w:r w:rsidRPr="00F27DA1">
        <w:rPr>
          <w:lang w:val="ru-RU"/>
        </w:rPr>
        <w:t>: Собрание в полном объеме проводится только на английском языке.</w:t>
      </w:r>
    </w:p>
    <w:p w14:paraId="4BBBFAEA" w14:textId="0A9B69AD" w:rsidR="00F27DA1" w:rsidRPr="00F27DA1" w:rsidRDefault="00F27DA1" w:rsidP="00745B73">
      <w:pPr>
        <w:jc w:val="both"/>
        <w:rPr>
          <w:spacing w:val="-2"/>
          <w:szCs w:val="22"/>
          <w:lang w:val="ru-RU"/>
        </w:rPr>
      </w:pPr>
      <w:bookmarkStart w:id="5" w:name="lt_pId082"/>
      <w:r w:rsidRPr="00F27DA1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r w:rsidRPr="00F27DA1">
        <w:rPr>
          <w:spacing w:val="-2"/>
          <w:szCs w:val="22"/>
          <w:lang w:val="ru-RU"/>
        </w:rPr>
        <w:t>:</w:t>
      </w:r>
      <w:bookmarkEnd w:id="5"/>
      <w:r w:rsidRPr="00F27DA1">
        <w:rPr>
          <w:spacing w:val="-2"/>
          <w:szCs w:val="22"/>
          <w:lang w:val="ru-RU"/>
        </w:rPr>
        <w:t xml:space="preserve"> Для обеспечения дистанци</w:t>
      </w:r>
      <w:r w:rsidR="003767FC">
        <w:rPr>
          <w:spacing w:val="-2"/>
          <w:szCs w:val="22"/>
          <w:lang w:val="ru-RU"/>
        </w:rPr>
        <w:t xml:space="preserve">онного участия во всех сессиях </w:t>
      </w:r>
      <w:r w:rsidRPr="00F27DA1">
        <w:rPr>
          <w:spacing w:val="-2"/>
          <w:szCs w:val="22"/>
          <w:lang w:val="ru-RU"/>
        </w:rPr>
        <w:t xml:space="preserve">будет использоваться инструмент </w:t>
      </w:r>
      <w:hyperlink r:id="rId20" w:tgtFrame="_blank" w:history="1">
        <w:r w:rsidRPr="003767FC">
          <w:rPr>
            <w:rStyle w:val="Hyperlink"/>
            <w:lang w:val="ru-RU"/>
          </w:rPr>
          <w:t>MyMeetings</w:t>
        </w:r>
      </w:hyperlink>
      <w:r w:rsidRPr="00F27DA1">
        <w:rPr>
          <w:spacing w:val="-2"/>
          <w:szCs w:val="22"/>
          <w:lang w:val="ru-RU"/>
        </w:rPr>
        <w:t>. Делегаты должны зарегистрироваться на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по усмотрению председателя. В 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Функция чата собрания является его неотъемлемой частью, и ее использование приветствуется для содействия эффективному управлению использованием времени в ходе сессий.</w:t>
      </w:r>
    </w:p>
    <w:p w14:paraId="2C149C41" w14:textId="5319694D" w:rsidR="00042D39" w:rsidRPr="003C7924" w:rsidRDefault="00042D39" w:rsidP="00042D39">
      <w:pPr>
        <w:pStyle w:val="AnnexTitle"/>
        <w:spacing w:before="480" w:after="0"/>
        <w:rPr>
          <w:sz w:val="22"/>
          <w:szCs w:val="22"/>
          <w:lang w:val="ru-RU"/>
        </w:rPr>
      </w:pPr>
      <w:r w:rsidRPr="003C7924">
        <w:rPr>
          <w:sz w:val="22"/>
          <w:szCs w:val="22"/>
          <w:lang w:val="ru-RU"/>
        </w:rPr>
        <w:t>РЕГИСТРАЦИЯ, НОВЫЕ ДЕЛЕГАТЫ, СТИПЕНДИИ И ВИЗОВАЯ ПОДДЕРЖКА</w:t>
      </w:r>
    </w:p>
    <w:p w14:paraId="2DBB46D3" w14:textId="348F7DDE" w:rsidR="00F60CF8" w:rsidRPr="003C7924" w:rsidRDefault="00F60CF8" w:rsidP="007E2635">
      <w:pPr>
        <w:jc w:val="both"/>
        <w:rPr>
          <w:lang w:val="ru-RU"/>
        </w:rPr>
      </w:pPr>
      <w:r w:rsidRPr="003C7924">
        <w:rPr>
          <w:b/>
          <w:bCs/>
          <w:lang w:val="ru-RU"/>
        </w:rPr>
        <w:t>РЕГИСТРАЦИЯ</w:t>
      </w:r>
      <w:r w:rsidRPr="003C7924">
        <w:rPr>
          <w:lang w:val="ru-RU"/>
        </w:rPr>
        <w:t xml:space="preserve">: </w:t>
      </w:r>
      <w:r w:rsidR="00F27DA1" w:rsidRPr="003C7924">
        <w:rPr>
          <w:lang w:val="ru-RU"/>
        </w:rPr>
        <w:t xml:space="preserve">Регистрация </w:t>
      </w:r>
      <w:r w:rsidRPr="003C7924">
        <w:rPr>
          <w:lang w:val="ru-RU"/>
        </w:rPr>
        <w:t>является обязательной</w:t>
      </w:r>
      <w:r w:rsidR="00C3420E">
        <w:rPr>
          <w:lang w:val="ru-RU"/>
        </w:rPr>
        <w:t>,</w:t>
      </w:r>
      <w:r w:rsidRPr="003C7924">
        <w:rPr>
          <w:lang w:val="ru-RU"/>
        </w:rPr>
        <w:t xml:space="preserve"> и ее следует </w:t>
      </w:r>
      <w:r w:rsidR="007E2635" w:rsidRPr="003C7924">
        <w:rPr>
          <w:lang w:val="ru-RU"/>
        </w:rPr>
        <w:t xml:space="preserve">осуществлять </w:t>
      </w:r>
      <w:r w:rsidRPr="003C7924">
        <w:rPr>
          <w:lang w:val="ru-RU"/>
        </w:rPr>
        <w:t xml:space="preserve">в онлайновой форме на домашней странице Исследовательской комиссии </w:t>
      </w:r>
      <w:r w:rsidRPr="003C7924">
        <w:rPr>
          <w:b/>
          <w:lang w:val="ru-RU"/>
        </w:rPr>
        <w:t>не позднее чем за один месяц до начала собрания</w:t>
      </w:r>
      <w:r w:rsidRPr="003C7924">
        <w:rPr>
          <w:bCs/>
          <w:lang w:val="ru-RU"/>
        </w:rPr>
        <w:t xml:space="preserve">. Как указано в </w:t>
      </w:r>
      <w:hyperlink r:id="rId21" w:history="1">
        <w:r w:rsidRPr="003C7924">
          <w:rPr>
            <w:rStyle w:val="Hyperlink"/>
            <w:lang w:val="ru-RU"/>
          </w:rPr>
          <w:t>Циркуляре 68 БСЭ</w:t>
        </w:r>
      </w:hyperlink>
      <w:r w:rsidRPr="003C7924">
        <w:rPr>
          <w:bCs/>
          <w:lang w:val="ru-RU"/>
        </w:rPr>
        <w:t xml:space="preserve">, в новой системе регистрации требуется утверждение </w:t>
      </w:r>
      <w:r w:rsidR="00435726">
        <w:rPr>
          <w:bCs/>
          <w:lang w:val="ru-RU"/>
        </w:rPr>
        <w:t xml:space="preserve">всех </w:t>
      </w:r>
      <w:r w:rsidRPr="003C7924">
        <w:rPr>
          <w:bCs/>
          <w:lang w:val="ru-RU"/>
        </w:rPr>
        <w:t>заявок на регистрацию координатором.</w:t>
      </w:r>
      <w:r w:rsidR="00F91C30" w:rsidRPr="00F91C30">
        <w:rPr>
          <w:bCs/>
          <w:lang w:val="ru-RU"/>
        </w:rPr>
        <w:t xml:space="preserve"> </w:t>
      </w:r>
      <w:r w:rsidR="00F91C30" w:rsidRPr="002213FB">
        <w:rPr>
          <w:bCs/>
          <w:lang w:val="ru-RU"/>
        </w:rPr>
        <w:t xml:space="preserve">Порядок настройки автоматического утверждения этих заявок описан в </w:t>
      </w:r>
      <w:hyperlink r:id="rId22" w:history="1">
        <w:r w:rsidR="00F91C30" w:rsidRPr="002213FB">
          <w:rPr>
            <w:rStyle w:val="Hyperlink"/>
            <w:lang w:val="ru-RU"/>
          </w:rPr>
          <w:t>Циркуляре 118 БСЭ</w:t>
        </w:r>
      </w:hyperlink>
      <w:r w:rsidR="00F91C30" w:rsidRPr="002213FB">
        <w:rPr>
          <w:lang w:val="ru-RU"/>
        </w:rPr>
        <w:t>. Некоторые опции в регистрационной форме применяют</w:t>
      </w:r>
      <w:r w:rsidR="00F27DA1">
        <w:rPr>
          <w:lang w:val="ru-RU"/>
        </w:rPr>
        <w:t>ся только для Государств-Членов</w:t>
      </w:r>
      <w:r w:rsidR="00F91C30" w:rsidRPr="002213FB">
        <w:rPr>
          <w:lang w:val="ru-RU"/>
        </w:rPr>
        <w:t>.</w:t>
      </w:r>
      <w:r w:rsidRPr="003C7924">
        <w:rPr>
          <w:bCs/>
          <w:lang w:val="ru-RU"/>
        </w:rPr>
        <w:t xml:space="preserve"> </w:t>
      </w:r>
      <w:r w:rsidRPr="003C7924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14:paraId="08D29577" w14:textId="11FC54C6" w:rsidR="00F27DA1" w:rsidRPr="00F27DA1" w:rsidRDefault="00F27DA1" w:rsidP="00745B73">
      <w:pPr>
        <w:jc w:val="both"/>
        <w:rPr>
          <w:b/>
          <w:bCs/>
          <w:lang w:val="ru-RU"/>
        </w:rPr>
      </w:pPr>
      <w:r w:rsidRPr="00F27DA1">
        <w:rPr>
          <w:lang w:val="ru-RU"/>
        </w:rPr>
        <w:t xml:space="preserve">Регистрация является обязательной и осуществляется через онлайновую форму регистрации на </w:t>
      </w:r>
      <w:hyperlink r:id="rId23" w:history="1">
        <w:r w:rsidRPr="00F27DA1">
          <w:rPr>
            <w:rStyle w:val="Hyperlink"/>
            <w:lang w:val="ru-RU"/>
          </w:rPr>
          <w:t>домашней странице Исследовательской комиссии</w:t>
        </w:r>
      </w:hyperlink>
      <w:r w:rsidRPr="00F27DA1">
        <w:rPr>
          <w:lang w:val="ru-RU"/>
        </w:rPr>
        <w:t xml:space="preserve">. Без </w:t>
      </w:r>
      <w:r w:rsidRPr="00C3420E">
        <w:rPr>
          <w:lang w:val="ru-RU"/>
        </w:rPr>
        <w:t xml:space="preserve">регистрации </w:t>
      </w:r>
      <w:r w:rsidRPr="00745B73">
        <w:rPr>
          <w:bCs/>
          <w:lang w:val="ru-RU"/>
        </w:rPr>
        <w:t>делегаты</w:t>
      </w:r>
      <w:r w:rsidRPr="00F27DA1">
        <w:rPr>
          <w:lang w:val="ru-RU"/>
        </w:rPr>
        <w:t xml:space="preserve"> не смогут получить доступ к </w:t>
      </w:r>
      <w:hyperlink r:id="rId24" w:history="1">
        <w:r w:rsidRPr="00F27DA1">
          <w:rPr>
            <w:rStyle w:val="Hyperlink"/>
            <w:lang w:val="ru-RU"/>
          </w:rPr>
          <w:t>инструменту дистанционного участия MyMeetings</w:t>
        </w:r>
      </w:hyperlink>
      <w:r w:rsidRPr="00F27DA1">
        <w:rPr>
          <w:lang w:val="ru-RU"/>
        </w:rPr>
        <w:t>.</w:t>
      </w:r>
    </w:p>
    <w:p w14:paraId="43C8C2B5" w14:textId="11BC9C13" w:rsidR="00F27DA1" w:rsidRDefault="00F27DA1" w:rsidP="00745B73">
      <w:pPr>
        <w:jc w:val="both"/>
        <w:rPr>
          <w:lang w:val="ru-RU"/>
        </w:rPr>
      </w:pPr>
      <w:r w:rsidRPr="00F27DA1">
        <w:rPr>
          <w:b/>
          <w:bCs/>
          <w:lang w:val="ru-RU"/>
        </w:rPr>
        <w:t>НОВЫЕ ДЕЛЕГАТЫ, СТИПЕНДИИ И ВИЗОВАЯ ПОДДЕРЖКА</w:t>
      </w:r>
      <w:r w:rsidRPr="00F27DA1">
        <w:rPr>
          <w:lang w:val="ru-RU"/>
        </w:rPr>
        <w:t xml:space="preserve">: Для виртуальных собраний, поскольку они не связаны с поездками, стипендии не предоставляются и визовая поддержка </w:t>
      </w:r>
      <w:r w:rsidRPr="00745B73">
        <w:rPr>
          <w:bCs/>
          <w:lang w:val="ru-RU"/>
        </w:rPr>
        <w:t>неприменима</w:t>
      </w:r>
      <w:r w:rsidRPr="00F27DA1">
        <w:rPr>
          <w:lang w:val="ru-RU"/>
        </w:rPr>
        <w:t>. Сессии по вопросам институциональной поддержки для новых делегатов будут проводиться по усмотрению председателя Исследовательской комиссии.</w:t>
      </w:r>
    </w:p>
    <w:p w14:paraId="01B5A1E4" w14:textId="5CF5263C" w:rsidR="006926DD" w:rsidRPr="003C7924" w:rsidRDefault="006926DD" w:rsidP="00F27DA1">
      <w:pPr>
        <w:rPr>
          <w:lang w:val="ru-RU"/>
        </w:rPr>
      </w:pPr>
      <w:r w:rsidRPr="003C7924">
        <w:rPr>
          <w:lang w:val="ru-RU"/>
        </w:rPr>
        <w:br w:type="page"/>
      </w:r>
    </w:p>
    <w:p w14:paraId="57CC40A8" w14:textId="1AE92461" w:rsidR="008B42BB" w:rsidRPr="00F91C30" w:rsidRDefault="000C1ACF" w:rsidP="008B42BB">
      <w:pPr>
        <w:pStyle w:val="AnnexNo"/>
      </w:pPr>
      <w:r w:rsidRPr="00F91C30">
        <w:lastRenderedPageBreak/>
        <w:t>ANNEX B</w:t>
      </w:r>
    </w:p>
    <w:p w14:paraId="5EF898DF" w14:textId="6F1C6F36" w:rsidR="000C1ACF" w:rsidRPr="00F91C30" w:rsidRDefault="008B42BB" w:rsidP="008B42BB">
      <w:pPr>
        <w:pStyle w:val="AnnexTitle"/>
      </w:pPr>
      <w:r w:rsidRPr="00F91C30">
        <w:t>Draft Agenda</w:t>
      </w:r>
    </w:p>
    <w:p w14:paraId="2FD43663" w14:textId="393F3DC0" w:rsidR="00F91C30" w:rsidRPr="00F91C30" w:rsidRDefault="00F91C30" w:rsidP="00F91C30">
      <w:pPr>
        <w:overflowPunct w:val="0"/>
        <w:autoSpaceDE w:val="0"/>
        <w:autoSpaceDN w:val="0"/>
        <w:adjustRightInd w:val="0"/>
        <w:spacing w:before="100" w:after="160" w:line="259" w:lineRule="auto"/>
        <w:textAlignment w:val="baseline"/>
        <w:rPr>
          <w:rFonts w:ascii="Calibri" w:hAnsi="Calibri"/>
          <w:b/>
          <w:szCs w:val="20"/>
          <w:lang w:val="en-GB"/>
        </w:rPr>
      </w:pPr>
      <w:r w:rsidRPr="00F91C30">
        <w:rPr>
          <w:rFonts w:ascii="Calibri" w:hAnsi="Calibri"/>
          <w:szCs w:val="20"/>
          <w:lang w:val="en-GB"/>
        </w:rPr>
        <w:t xml:space="preserve">NOTE − Updates to the agenda can be found in </w:t>
      </w:r>
      <w:hyperlink r:id="rId25" w:history="1">
        <w:r w:rsidR="00225E48" w:rsidRPr="00225E48">
          <w:rPr>
            <w:rStyle w:val="Hyperlink"/>
            <w:lang w:val="en-GB"/>
          </w:rPr>
          <w:t>SG2-TD1139</w:t>
        </w:r>
      </w:hyperlink>
      <w:r w:rsidRPr="00F91C30">
        <w:rPr>
          <w:rFonts w:ascii="Calibri" w:hAnsi="Calibri"/>
          <w:szCs w:val="20"/>
          <w:lang w:val="en-GB"/>
        </w:rPr>
        <w:t>.</w:t>
      </w:r>
    </w:p>
    <w:p w14:paraId="0CEA2CFA" w14:textId="77777777" w:rsidR="00225E48" w:rsidRPr="00742366" w:rsidRDefault="00225E48" w:rsidP="00225E48">
      <w:pPr>
        <w:tabs>
          <w:tab w:val="clear" w:pos="1191"/>
          <w:tab w:val="clear" w:pos="1588"/>
          <w:tab w:val="clear" w:pos="1985"/>
        </w:tabs>
        <w:spacing w:before="60" w:line="240" w:lineRule="atLeast"/>
      </w:pPr>
      <w:r w:rsidRPr="00742366">
        <w:t>1.1</w:t>
      </w:r>
      <w:r w:rsidRPr="00742366">
        <w:tab/>
        <w:t>Opening of the meeting</w:t>
      </w:r>
    </w:p>
    <w:p w14:paraId="0ECC2EFE" w14:textId="77777777" w:rsidR="00225E48" w:rsidRPr="00742366" w:rsidRDefault="00225E48" w:rsidP="00225E48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94" w:hanging="794"/>
      </w:pPr>
      <w:r w:rsidRPr="00742366">
        <w:t>1.2</w:t>
      </w:r>
      <w:r w:rsidRPr="00742366">
        <w:tab/>
        <w:t>Adoption of the agenda and other administrative issues (including timetable)</w:t>
      </w:r>
    </w:p>
    <w:p w14:paraId="4A337447" w14:textId="77777777" w:rsidR="00225E48" w:rsidRPr="00742366" w:rsidRDefault="00225E48" w:rsidP="00225E48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94" w:hanging="794"/>
      </w:pPr>
      <w:r w:rsidRPr="00742366">
        <w:t>1.3</w:t>
      </w:r>
      <w:r w:rsidRPr="00742366">
        <w:tab/>
        <w:t>Study group structure and leadership</w:t>
      </w:r>
    </w:p>
    <w:p w14:paraId="3300B5DD" w14:textId="77777777" w:rsidR="00225E48" w:rsidRPr="00742366" w:rsidRDefault="00225E48" w:rsidP="00225E48">
      <w:pPr>
        <w:tabs>
          <w:tab w:val="clear" w:pos="1191"/>
          <w:tab w:val="clear" w:pos="1588"/>
          <w:tab w:val="clear" w:pos="1985"/>
        </w:tabs>
        <w:spacing w:before="60" w:line="240" w:lineRule="atLeast"/>
      </w:pPr>
      <w:r w:rsidRPr="00742366">
        <w:t>1.4</w:t>
      </w:r>
      <w:r w:rsidRPr="00742366">
        <w:tab/>
        <w:t>Reports of SG2 work and follow-up actions</w:t>
      </w:r>
    </w:p>
    <w:p w14:paraId="3D4DB29B" w14:textId="77777777" w:rsidR="00225E48" w:rsidRPr="00742366" w:rsidRDefault="00225E48" w:rsidP="00225E48">
      <w:pPr>
        <w:tabs>
          <w:tab w:val="clear" w:pos="1191"/>
          <w:tab w:val="clear" w:pos="1588"/>
          <w:tab w:val="left" w:pos="1418"/>
        </w:tabs>
        <w:spacing w:before="60" w:line="259" w:lineRule="auto"/>
        <w:ind w:left="1418" w:right="91" w:hanging="624"/>
        <w:rPr>
          <w:bCs/>
        </w:rPr>
      </w:pPr>
      <w:r w:rsidRPr="00742366">
        <w:rPr>
          <w:bCs/>
        </w:rPr>
        <w:t>a)</w:t>
      </w:r>
      <w:r w:rsidRPr="00742366">
        <w:rPr>
          <w:bCs/>
        </w:rPr>
        <w:tab/>
        <w:t xml:space="preserve">Approval of Reports </w:t>
      </w:r>
      <w:hyperlink r:id="rId26" w:history="1">
        <w:r w:rsidRPr="00742366">
          <w:rPr>
            <w:rStyle w:val="Hyperlink"/>
            <w:bCs/>
          </w:rPr>
          <w:t>SG</w:t>
        </w:r>
        <w:r w:rsidRPr="00742366">
          <w:rPr>
            <w:rStyle w:val="Hyperlink"/>
            <w:bCs/>
            <w:lang w:eastAsia="zh-CN"/>
          </w:rPr>
          <w:t xml:space="preserve">2-R24 </w:t>
        </w:r>
        <w:r w:rsidRPr="00742366">
          <w:rPr>
            <w:rStyle w:val="Hyperlink"/>
            <w:bCs/>
          </w:rPr>
          <w:t>to SG2-R26</w:t>
        </w:r>
      </w:hyperlink>
    </w:p>
    <w:p w14:paraId="68C9BD8C" w14:textId="77777777" w:rsidR="00225E48" w:rsidRPr="00742366" w:rsidRDefault="00225E48" w:rsidP="00225E48">
      <w:pPr>
        <w:tabs>
          <w:tab w:val="clear" w:pos="1191"/>
          <w:tab w:val="clear" w:pos="1588"/>
          <w:tab w:val="left" w:pos="1418"/>
        </w:tabs>
        <w:spacing w:before="60" w:line="259" w:lineRule="auto"/>
        <w:ind w:left="1418" w:right="91" w:hanging="624"/>
        <w:rPr>
          <w:bCs/>
        </w:rPr>
      </w:pPr>
      <w:r w:rsidRPr="00742366">
        <w:rPr>
          <w:bCs/>
        </w:rPr>
        <w:t>b)</w:t>
      </w:r>
      <w:r w:rsidRPr="00742366">
        <w:rPr>
          <w:bCs/>
        </w:rPr>
        <w:tab/>
        <w:t>Activities since the last meeting of SG2: e-meetings and correspondence activities</w:t>
      </w:r>
    </w:p>
    <w:p w14:paraId="1E798A83" w14:textId="77777777" w:rsidR="00225E48" w:rsidRPr="00742366" w:rsidRDefault="00225E48" w:rsidP="00225E48">
      <w:pPr>
        <w:tabs>
          <w:tab w:val="clear" w:pos="1191"/>
          <w:tab w:val="clear" w:pos="1588"/>
          <w:tab w:val="left" w:pos="1418"/>
        </w:tabs>
        <w:spacing w:before="60" w:line="259" w:lineRule="auto"/>
        <w:ind w:left="1418" w:right="91" w:hanging="624"/>
        <w:rPr>
          <w:bCs/>
        </w:rPr>
      </w:pPr>
      <w:r w:rsidRPr="00742366">
        <w:rPr>
          <w:bCs/>
        </w:rPr>
        <w:t>c)</w:t>
      </w:r>
      <w:r w:rsidRPr="00742366">
        <w:rPr>
          <w:bCs/>
        </w:rPr>
        <w:tab/>
        <w:t>Reports on matters of interest to SG2</w:t>
      </w:r>
    </w:p>
    <w:p w14:paraId="37C39796" w14:textId="77777777" w:rsidR="00225E48" w:rsidRPr="00742366" w:rsidRDefault="00225E48" w:rsidP="00225E48">
      <w:pPr>
        <w:tabs>
          <w:tab w:val="clear" w:pos="1191"/>
          <w:tab w:val="clear" w:pos="1588"/>
          <w:tab w:val="left" w:pos="1418"/>
        </w:tabs>
        <w:spacing w:before="60" w:line="259" w:lineRule="auto"/>
        <w:ind w:left="1418" w:right="91" w:hanging="624"/>
        <w:rPr>
          <w:bCs/>
        </w:rPr>
      </w:pPr>
      <w:r w:rsidRPr="00742366">
        <w:rPr>
          <w:bCs/>
        </w:rPr>
        <w:t>d)</w:t>
      </w:r>
      <w:r w:rsidRPr="00742366">
        <w:rPr>
          <w:bCs/>
        </w:rPr>
        <w:tab/>
        <w:t>Status of discussions regarding Recommendations to be determined or consented</w:t>
      </w:r>
    </w:p>
    <w:p w14:paraId="659B20B8" w14:textId="77777777" w:rsidR="00225E48" w:rsidRPr="00742366" w:rsidRDefault="00225E48" w:rsidP="00225E48">
      <w:pPr>
        <w:tabs>
          <w:tab w:val="clear" w:pos="1191"/>
          <w:tab w:val="clear" w:pos="1588"/>
          <w:tab w:val="clear" w:pos="1985"/>
        </w:tabs>
        <w:spacing w:before="60" w:line="240" w:lineRule="atLeast"/>
      </w:pPr>
      <w:r w:rsidRPr="00742366">
        <w:t>1.5</w:t>
      </w:r>
      <w:r w:rsidRPr="00742366">
        <w:tab/>
        <w:t>Reports of other meetings (if any)</w:t>
      </w:r>
    </w:p>
    <w:p w14:paraId="0B431AC6" w14:textId="77777777" w:rsidR="00225E48" w:rsidRPr="00742366" w:rsidRDefault="00225E48" w:rsidP="00225E48">
      <w:pPr>
        <w:tabs>
          <w:tab w:val="clear" w:pos="1191"/>
          <w:tab w:val="clear" w:pos="1588"/>
          <w:tab w:val="clear" w:pos="1985"/>
        </w:tabs>
        <w:spacing w:before="60" w:line="240" w:lineRule="atLeast"/>
      </w:pPr>
      <w:r w:rsidRPr="00742366">
        <w:t>1.6</w:t>
      </w:r>
      <w:r w:rsidRPr="00742366">
        <w:tab/>
        <w:t>Working methods</w:t>
      </w:r>
    </w:p>
    <w:p w14:paraId="2866CEEF" w14:textId="77777777" w:rsidR="00225E48" w:rsidRPr="00742366" w:rsidRDefault="00225E48" w:rsidP="00225E48">
      <w:pPr>
        <w:tabs>
          <w:tab w:val="clear" w:pos="1191"/>
          <w:tab w:val="clear" w:pos="1588"/>
          <w:tab w:val="clear" w:pos="1985"/>
        </w:tabs>
        <w:spacing w:before="60" w:line="240" w:lineRule="atLeast"/>
      </w:pPr>
      <w:r w:rsidRPr="00742366">
        <w:t>1.7</w:t>
      </w:r>
      <w:r w:rsidRPr="00742366">
        <w:tab/>
        <w:t>Liaison statements received</w:t>
      </w:r>
    </w:p>
    <w:p w14:paraId="0B1D78B9" w14:textId="77777777" w:rsidR="00225E48" w:rsidRPr="00742366" w:rsidRDefault="00225E48" w:rsidP="00225E48">
      <w:pPr>
        <w:tabs>
          <w:tab w:val="clear" w:pos="1191"/>
          <w:tab w:val="clear" w:pos="1588"/>
          <w:tab w:val="clear" w:pos="1985"/>
        </w:tabs>
        <w:spacing w:before="60" w:line="240" w:lineRule="atLeast"/>
      </w:pPr>
      <w:r w:rsidRPr="00742366">
        <w:t>1.8</w:t>
      </w:r>
      <w:r w:rsidRPr="00742366">
        <w:tab/>
        <w:t>Other issues for this meeting (if any)</w:t>
      </w:r>
    </w:p>
    <w:p w14:paraId="04AD1924" w14:textId="77777777" w:rsidR="00225E48" w:rsidRPr="00742366" w:rsidRDefault="00225E48" w:rsidP="00225E48">
      <w:pPr>
        <w:tabs>
          <w:tab w:val="clear" w:pos="1191"/>
          <w:tab w:val="clear" w:pos="1588"/>
          <w:tab w:val="clear" w:pos="1985"/>
        </w:tabs>
        <w:spacing w:before="60" w:line="240" w:lineRule="atLeast"/>
      </w:pPr>
      <w:r w:rsidRPr="00742366">
        <w:t>1.9</w:t>
      </w:r>
      <w:r w:rsidRPr="00742366">
        <w:tab/>
        <w:t>Procedural notifications</w:t>
      </w:r>
    </w:p>
    <w:p w14:paraId="7FAA3BF0" w14:textId="77777777" w:rsidR="00225E48" w:rsidRPr="00742366" w:rsidRDefault="00225E48" w:rsidP="00225E48">
      <w:pPr>
        <w:tabs>
          <w:tab w:val="clear" w:pos="1191"/>
          <w:tab w:val="clear" w:pos="1588"/>
          <w:tab w:val="clear" w:pos="1985"/>
        </w:tabs>
        <w:spacing w:before="240" w:line="240" w:lineRule="atLeast"/>
        <w:ind w:left="794" w:hanging="794"/>
      </w:pPr>
      <w:r w:rsidRPr="00742366">
        <w:t>2.1</w:t>
      </w:r>
      <w:r w:rsidRPr="00742366">
        <w:tab/>
        <w:t>Approval of Recommendations under TAP (Traditional Approval Process)</w:t>
      </w:r>
    </w:p>
    <w:p w14:paraId="40CA596D" w14:textId="77777777" w:rsidR="00225E48" w:rsidRPr="00742366" w:rsidRDefault="00225E48" w:rsidP="00225E48">
      <w:pPr>
        <w:tabs>
          <w:tab w:val="clear" w:pos="1191"/>
          <w:tab w:val="clear" w:pos="1588"/>
          <w:tab w:val="clear" w:pos="1985"/>
        </w:tabs>
        <w:spacing w:before="60" w:line="240" w:lineRule="atLeast"/>
      </w:pPr>
      <w:r w:rsidRPr="00742366">
        <w:t>2.2</w:t>
      </w:r>
      <w:r w:rsidRPr="00742366">
        <w:tab/>
        <w:t xml:space="preserve">Determination of Recommendations under TAP </w:t>
      </w:r>
    </w:p>
    <w:p w14:paraId="2DD59286" w14:textId="77777777" w:rsidR="00225E48" w:rsidRPr="00742366" w:rsidRDefault="00225E48" w:rsidP="00225E48">
      <w:pPr>
        <w:tabs>
          <w:tab w:val="clear" w:pos="1191"/>
          <w:tab w:val="clear" w:pos="1588"/>
          <w:tab w:val="clear" w:pos="1985"/>
        </w:tabs>
        <w:spacing w:before="60" w:line="240" w:lineRule="atLeast"/>
      </w:pPr>
      <w:r w:rsidRPr="00742366">
        <w:t>2.3</w:t>
      </w:r>
      <w:r w:rsidRPr="00742366">
        <w:tab/>
        <w:t>Recommendations Consented under AAP (Alternative Approval Process)</w:t>
      </w:r>
    </w:p>
    <w:p w14:paraId="7562F60B" w14:textId="77777777" w:rsidR="00225E48" w:rsidRPr="00742366" w:rsidRDefault="00225E48" w:rsidP="00225E48">
      <w:pPr>
        <w:tabs>
          <w:tab w:val="clear" w:pos="1191"/>
          <w:tab w:val="clear" w:pos="1588"/>
          <w:tab w:val="clear" w:pos="1985"/>
        </w:tabs>
        <w:spacing w:before="60" w:line="240" w:lineRule="atLeast"/>
      </w:pPr>
      <w:r w:rsidRPr="00742366">
        <w:t>2.4</w:t>
      </w:r>
      <w:r w:rsidRPr="00742366">
        <w:tab/>
        <w:t>Deletion or renumbering of Recommendations</w:t>
      </w:r>
    </w:p>
    <w:p w14:paraId="7085FC41" w14:textId="77777777" w:rsidR="00225E48" w:rsidRPr="00742366" w:rsidRDefault="00225E48" w:rsidP="00225E48">
      <w:pPr>
        <w:tabs>
          <w:tab w:val="clear" w:pos="1191"/>
          <w:tab w:val="clear" w:pos="1588"/>
          <w:tab w:val="clear" w:pos="1985"/>
        </w:tabs>
        <w:spacing w:before="60" w:line="240" w:lineRule="atLeast"/>
      </w:pPr>
      <w:r w:rsidRPr="00742366">
        <w:t>2.5</w:t>
      </w:r>
      <w:r w:rsidRPr="00742366">
        <w:tab/>
        <w:t xml:space="preserve">Supplements/non-normative amendments agreed </w:t>
      </w:r>
    </w:p>
    <w:p w14:paraId="5F2B37FB" w14:textId="77777777" w:rsidR="00225E48" w:rsidRPr="00742366" w:rsidRDefault="00225E48" w:rsidP="00225E48">
      <w:pPr>
        <w:tabs>
          <w:tab w:val="clear" w:pos="1191"/>
          <w:tab w:val="clear" w:pos="1588"/>
          <w:tab w:val="clear" w:pos="1985"/>
        </w:tabs>
        <w:spacing w:before="60" w:line="240" w:lineRule="atLeast"/>
      </w:pPr>
      <w:r w:rsidRPr="00742366">
        <w:t>2.6</w:t>
      </w:r>
      <w:r w:rsidRPr="00742366">
        <w:tab/>
        <w:t xml:space="preserve">Technical reports agreed </w:t>
      </w:r>
    </w:p>
    <w:p w14:paraId="180F8774" w14:textId="77777777" w:rsidR="00225E48" w:rsidRPr="00742366" w:rsidRDefault="00225E48" w:rsidP="00225E48">
      <w:pPr>
        <w:tabs>
          <w:tab w:val="clear" w:pos="1191"/>
          <w:tab w:val="clear" w:pos="1588"/>
          <w:tab w:val="clear" w:pos="1985"/>
        </w:tabs>
        <w:spacing w:before="60" w:line="240" w:lineRule="atLeast"/>
      </w:pPr>
      <w:r w:rsidRPr="00742366">
        <w:t>2.7</w:t>
      </w:r>
      <w:r w:rsidRPr="00742366">
        <w:tab/>
        <w:t>Outgoing liaison statements, including those reporting to TSAG on lead study group activities</w:t>
      </w:r>
    </w:p>
    <w:p w14:paraId="26CC3CDE" w14:textId="77777777" w:rsidR="00225E48" w:rsidRPr="00742366" w:rsidRDefault="00225E48" w:rsidP="00225E48">
      <w:pPr>
        <w:tabs>
          <w:tab w:val="clear" w:pos="1191"/>
          <w:tab w:val="clear" w:pos="1588"/>
          <w:tab w:val="clear" w:pos="1985"/>
        </w:tabs>
        <w:spacing w:before="60" w:line="240" w:lineRule="atLeast"/>
      </w:pPr>
      <w:r w:rsidRPr="00742366">
        <w:t>2.8</w:t>
      </w:r>
      <w:r w:rsidRPr="00742366">
        <w:tab/>
        <w:t>Recommendation status and work plans</w:t>
      </w:r>
    </w:p>
    <w:p w14:paraId="0447CE52" w14:textId="77777777" w:rsidR="00225E48" w:rsidRPr="00742366" w:rsidRDefault="00225E48" w:rsidP="00225E48">
      <w:pPr>
        <w:tabs>
          <w:tab w:val="clear" w:pos="1191"/>
          <w:tab w:val="clear" w:pos="1588"/>
          <w:tab w:val="clear" w:pos="1985"/>
        </w:tabs>
        <w:spacing w:before="60" w:line="240" w:lineRule="atLeast"/>
      </w:pPr>
      <w:r w:rsidRPr="00742366">
        <w:t>2.9</w:t>
      </w:r>
      <w:r w:rsidRPr="00742366">
        <w:tab/>
        <w:t>Date and place of future meetings</w:t>
      </w:r>
    </w:p>
    <w:p w14:paraId="51C2BFB5" w14:textId="77777777" w:rsidR="00225E48" w:rsidRPr="00742366" w:rsidRDefault="00225E48" w:rsidP="00225E48">
      <w:pPr>
        <w:tabs>
          <w:tab w:val="clear" w:pos="1191"/>
          <w:tab w:val="clear" w:pos="1588"/>
          <w:tab w:val="clear" w:pos="1985"/>
        </w:tabs>
        <w:spacing w:before="60" w:line="240" w:lineRule="atLeast"/>
      </w:pPr>
      <w:r w:rsidRPr="00742366">
        <w:t>2.10</w:t>
      </w:r>
      <w:r w:rsidRPr="00742366">
        <w:tab/>
        <w:t>Any other business</w:t>
      </w:r>
    </w:p>
    <w:p w14:paraId="563548D7" w14:textId="37416B21" w:rsidR="00F91C30" w:rsidRPr="00780CDC" w:rsidRDefault="00225E48" w:rsidP="00225E48">
      <w:pPr>
        <w:overflowPunct w:val="0"/>
        <w:autoSpaceDE w:val="0"/>
        <w:autoSpaceDN w:val="0"/>
        <w:adjustRightInd w:val="0"/>
        <w:spacing w:before="40" w:line="259" w:lineRule="auto"/>
        <w:ind w:right="-194"/>
        <w:textAlignment w:val="baseline"/>
        <w:rPr>
          <w:rFonts w:ascii="Calibri" w:hAnsi="Calibri"/>
          <w:bCs/>
          <w:szCs w:val="20"/>
        </w:rPr>
      </w:pPr>
      <w:r w:rsidRPr="00742366">
        <w:t>2.11</w:t>
      </w:r>
      <w:r w:rsidRPr="00742366">
        <w:tab/>
        <w:t>Closure of the meeting</w:t>
      </w:r>
    </w:p>
    <w:p w14:paraId="26F60357" w14:textId="77777777" w:rsidR="00225E48" w:rsidRPr="00225E48" w:rsidRDefault="00225E48" w:rsidP="00225E48">
      <w:pPr>
        <w:spacing w:before="720"/>
        <w:jc w:val="center"/>
      </w:pPr>
      <w:r w:rsidRPr="00225E48">
        <w:t>______________</w:t>
      </w:r>
    </w:p>
    <w:sectPr w:rsidR="00225E48" w:rsidRPr="00225E48" w:rsidSect="00780CDC">
      <w:headerReference w:type="default" r:id="rId27"/>
      <w:footerReference w:type="default" r:id="rId28"/>
      <w:footerReference w:type="first" r:id="rId29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0F08A" w14:textId="77777777" w:rsidR="00744176" w:rsidRDefault="00744176">
      <w:r>
        <w:separator/>
      </w:r>
    </w:p>
  </w:endnote>
  <w:endnote w:type="continuationSeparator" w:id="0">
    <w:p w14:paraId="4892CEFA" w14:textId="77777777" w:rsidR="00744176" w:rsidRDefault="0074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97B56" w14:textId="0BF6E574" w:rsidR="00744176" w:rsidRPr="00745B73" w:rsidRDefault="00744176" w:rsidP="003767FC">
    <w:pPr>
      <w:pStyle w:val="Footer"/>
      <w:tabs>
        <w:tab w:val="clear" w:pos="4703"/>
        <w:tab w:val="clear" w:pos="9406"/>
        <w:tab w:val="center" w:pos="4819"/>
      </w:tabs>
      <w:rPr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037E7" w14:textId="5FE79E02" w:rsidR="00744176" w:rsidRPr="00D3335B" w:rsidRDefault="003767FC" w:rsidP="003767FC">
    <w:pPr>
      <w:pStyle w:val="Footer"/>
      <w:tabs>
        <w:tab w:val="left" w:pos="6804"/>
        <w:tab w:val="right" w:pos="9071"/>
      </w:tabs>
      <w:spacing w:before="120"/>
      <w:jc w:val="center"/>
      <w:rPr>
        <w:sz w:val="20"/>
        <w:szCs w:val="20"/>
        <w:lang w:val="fr-FR"/>
      </w:rPr>
    </w:pPr>
    <w:r w:rsidRPr="003767FC">
      <w:rPr>
        <w:rFonts w:cs="Calibri"/>
        <w:color w:val="0070C0"/>
        <w:sz w:val="18"/>
        <w:szCs w:val="18"/>
        <w:lang w:val="fr-CH"/>
      </w:rPr>
      <w:t>International Telecommunication Union • Place des Nations • CH</w:t>
    </w:r>
    <w:r w:rsidRPr="003767FC">
      <w:rPr>
        <w:rFonts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3767FC">
      <w:rPr>
        <w:rFonts w:cs="Calibri"/>
        <w:color w:val="0070C0"/>
        <w:sz w:val="18"/>
        <w:szCs w:val="18"/>
        <w:lang w:val="fr-CH"/>
      </w:rPr>
      <w:br/>
    </w:r>
    <w:r w:rsidRPr="003767FC">
      <w:rPr>
        <w:rFonts w:cs="Calibri"/>
        <w:color w:val="0070C0"/>
        <w:sz w:val="18"/>
        <w:szCs w:val="18"/>
        <w:lang w:val="ru-RU"/>
      </w:rPr>
      <w:t>Тел</w:t>
    </w:r>
    <w:r w:rsidRPr="003767FC">
      <w:rPr>
        <w:rFonts w:cs="Calibri"/>
        <w:color w:val="0070C0"/>
        <w:sz w:val="18"/>
        <w:szCs w:val="18"/>
        <w:lang w:val="en-GB"/>
      </w:rPr>
      <w:t>.</w:t>
    </w:r>
    <w:r w:rsidRPr="003767FC">
      <w:rPr>
        <w:rFonts w:cs="Calibri"/>
        <w:color w:val="0070C0"/>
        <w:sz w:val="18"/>
        <w:szCs w:val="18"/>
        <w:lang w:val="fr-CH"/>
      </w:rPr>
      <w:t xml:space="preserve">: +41 22 730 5111 • </w:t>
    </w:r>
    <w:r w:rsidRPr="003767FC">
      <w:rPr>
        <w:rFonts w:cs="Calibri"/>
        <w:color w:val="0070C0"/>
        <w:sz w:val="18"/>
        <w:szCs w:val="18"/>
        <w:lang w:val="ru-RU"/>
      </w:rPr>
      <w:t>Факс</w:t>
    </w:r>
    <w:r w:rsidRPr="003767FC">
      <w:rPr>
        <w:rFonts w:cs="Calibri"/>
        <w:color w:val="0070C0"/>
        <w:sz w:val="18"/>
        <w:szCs w:val="18"/>
        <w:lang w:val="fr-CH"/>
      </w:rPr>
      <w:t xml:space="preserve">: +41 22 733 7256 • </w:t>
    </w:r>
    <w:r w:rsidRPr="003767FC">
      <w:rPr>
        <w:rFonts w:cs="Calibri"/>
        <w:color w:val="0070C0"/>
        <w:sz w:val="18"/>
        <w:szCs w:val="18"/>
        <w:lang w:val="ru-RU"/>
      </w:rPr>
      <w:t>Эл</w:t>
    </w:r>
    <w:r w:rsidRPr="003767FC">
      <w:rPr>
        <w:rFonts w:cs="Calibri"/>
        <w:color w:val="0070C0"/>
        <w:sz w:val="18"/>
        <w:szCs w:val="18"/>
        <w:lang w:val="en-GB"/>
      </w:rPr>
      <w:t xml:space="preserve">. </w:t>
    </w:r>
    <w:r w:rsidRPr="003767FC">
      <w:rPr>
        <w:rFonts w:cs="Calibri"/>
        <w:color w:val="0070C0"/>
        <w:sz w:val="18"/>
        <w:szCs w:val="18"/>
        <w:lang w:val="ru-RU"/>
      </w:rPr>
      <w:t>почта</w:t>
    </w:r>
    <w:r w:rsidRPr="003767FC">
      <w:rPr>
        <w:rFonts w:cs="Calibri"/>
        <w:color w:val="0070C0"/>
        <w:sz w:val="18"/>
        <w:szCs w:val="18"/>
        <w:lang w:val="fr-CH"/>
      </w:rPr>
      <w:t xml:space="preserve">: </w:t>
    </w:r>
    <w:hyperlink r:id="rId1" w:history="1">
      <w:r w:rsidRPr="003767FC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3767FC"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 w:rsidRPr="003767FC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A6A6F" w14:textId="77777777" w:rsidR="00744176" w:rsidRDefault="00744176">
      <w:r>
        <w:separator/>
      </w:r>
    </w:p>
  </w:footnote>
  <w:footnote w:type="continuationSeparator" w:id="0">
    <w:p w14:paraId="642D42BE" w14:textId="77777777" w:rsidR="00744176" w:rsidRDefault="0074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8F155" w14:textId="6A3BCA90" w:rsidR="003767FC" w:rsidRPr="003767FC" w:rsidRDefault="004932EA">
    <w:pPr>
      <w:pStyle w:val="Header"/>
      <w:rPr>
        <w:bCs/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3767FC" w:rsidRPr="003767FC">
          <w:t xml:space="preserve">- </w:t>
        </w:r>
        <w:r w:rsidR="003767FC" w:rsidRPr="003767FC">
          <w:fldChar w:fldCharType="begin"/>
        </w:r>
        <w:r w:rsidR="003767FC" w:rsidRPr="003767FC">
          <w:instrText xml:space="preserve"> PAGE   \* MERGEFORMAT </w:instrText>
        </w:r>
        <w:r w:rsidR="003767FC" w:rsidRPr="003767FC">
          <w:fldChar w:fldCharType="separate"/>
        </w:r>
        <w:r w:rsidR="00C53F07">
          <w:rPr>
            <w:noProof/>
          </w:rPr>
          <w:t>2</w:t>
        </w:r>
        <w:r w:rsidR="003767FC" w:rsidRPr="003767FC">
          <w:fldChar w:fldCharType="end"/>
        </w:r>
      </w:sdtContent>
    </w:sdt>
    <w:r w:rsidR="003767FC" w:rsidRPr="003767FC">
      <w:rPr>
        <w:lang w:val="ru-RU"/>
      </w:rPr>
      <w:t xml:space="preserve"> -</w:t>
    </w:r>
    <w:r w:rsidR="003767FC" w:rsidRPr="003767FC">
      <w:rPr>
        <w:lang w:val="ru-RU"/>
      </w:rPr>
      <w:br/>
    </w:r>
    <w:r w:rsidR="003767FC">
      <w:rPr>
        <w:bCs/>
        <w:lang w:val="ru-RU"/>
      </w:rPr>
      <w:t>Коллективное письмо 7</w:t>
    </w:r>
    <w:r w:rsidR="003767FC" w:rsidRPr="003767FC">
      <w:rPr>
        <w:bCs/>
        <w:lang w:val="ru-RU"/>
      </w:rPr>
      <w:t>/</w:t>
    </w:r>
    <w:r w:rsidR="003767FC">
      <w:rPr>
        <w:bCs/>
        <w:lang w:val="ru-RU"/>
      </w:rPr>
      <w:t>2</w:t>
    </w:r>
    <w:r w:rsidR="003767FC" w:rsidRPr="003767FC">
      <w:rPr>
        <w:bCs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90AD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3AE4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12E9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F614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CE6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306E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5698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B89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7CF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4A0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4CAB"/>
    <w:rsid w:val="00005779"/>
    <w:rsid w:val="00006A50"/>
    <w:rsid w:val="00011E58"/>
    <w:rsid w:val="00024565"/>
    <w:rsid w:val="0003235D"/>
    <w:rsid w:val="00037C1B"/>
    <w:rsid w:val="000415BC"/>
    <w:rsid w:val="00042ACE"/>
    <w:rsid w:val="00042D39"/>
    <w:rsid w:val="00045F3C"/>
    <w:rsid w:val="000524E5"/>
    <w:rsid w:val="00065DC5"/>
    <w:rsid w:val="000661FF"/>
    <w:rsid w:val="000719A0"/>
    <w:rsid w:val="0007562A"/>
    <w:rsid w:val="00081671"/>
    <w:rsid w:val="00082B7B"/>
    <w:rsid w:val="00083D77"/>
    <w:rsid w:val="00090653"/>
    <w:rsid w:val="00095EA0"/>
    <w:rsid w:val="00097278"/>
    <w:rsid w:val="000A1F26"/>
    <w:rsid w:val="000B2F7A"/>
    <w:rsid w:val="000B56C8"/>
    <w:rsid w:val="000B7A17"/>
    <w:rsid w:val="000C1ACF"/>
    <w:rsid w:val="000C2147"/>
    <w:rsid w:val="000C5F2A"/>
    <w:rsid w:val="000C7D98"/>
    <w:rsid w:val="000D10B7"/>
    <w:rsid w:val="000D1DD7"/>
    <w:rsid w:val="000E0EDF"/>
    <w:rsid w:val="000E39BE"/>
    <w:rsid w:val="000E50BC"/>
    <w:rsid w:val="00103310"/>
    <w:rsid w:val="00104C33"/>
    <w:rsid w:val="00111897"/>
    <w:rsid w:val="00115B49"/>
    <w:rsid w:val="00121B87"/>
    <w:rsid w:val="001312DE"/>
    <w:rsid w:val="0013234A"/>
    <w:rsid w:val="00133548"/>
    <w:rsid w:val="00134423"/>
    <w:rsid w:val="001354C7"/>
    <w:rsid w:val="00146BDA"/>
    <w:rsid w:val="001629DC"/>
    <w:rsid w:val="001676D6"/>
    <w:rsid w:val="001834EC"/>
    <w:rsid w:val="00185908"/>
    <w:rsid w:val="001903B4"/>
    <w:rsid w:val="00194433"/>
    <w:rsid w:val="001A6976"/>
    <w:rsid w:val="001B4A74"/>
    <w:rsid w:val="001C3A44"/>
    <w:rsid w:val="001D24E9"/>
    <w:rsid w:val="001D261C"/>
    <w:rsid w:val="001D4109"/>
    <w:rsid w:val="001D751D"/>
    <w:rsid w:val="001F1B76"/>
    <w:rsid w:val="001F2783"/>
    <w:rsid w:val="001F32EB"/>
    <w:rsid w:val="00203944"/>
    <w:rsid w:val="0020671D"/>
    <w:rsid w:val="00207341"/>
    <w:rsid w:val="00207DE9"/>
    <w:rsid w:val="002224CE"/>
    <w:rsid w:val="00225E48"/>
    <w:rsid w:val="00235549"/>
    <w:rsid w:val="00242F8E"/>
    <w:rsid w:val="002455A1"/>
    <w:rsid w:val="00247718"/>
    <w:rsid w:val="0025642E"/>
    <w:rsid w:val="0025701E"/>
    <w:rsid w:val="0026232A"/>
    <w:rsid w:val="00263195"/>
    <w:rsid w:val="0026693E"/>
    <w:rsid w:val="00273EA9"/>
    <w:rsid w:val="002A01A0"/>
    <w:rsid w:val="002B0587"/>
    <w:rsid w:val="002B37F9"/>
    <w:rsid w:val="002B3BC3"/>
    <w:rsid w:val="002D26FD"/>
    <w:rsid w:val="002D6E77"/>
    <w:rsid w:val="002E4C41"/>
    <w:rsid w:val="002E69F8"/>
    <w:rsid w:val="002F080F"/>
    <w:rsid w:val="002F2ECD"/>
    <w:rsid w:val="002F36B8"/>
    <w:rsid w:val="00302648"/>
    <w:rsid w:val="00303D7A"/>
    <w:rsid w:val="00305DDB"/>
    <w:rsid w:val="0032775F"/>
    <w:rsid w:val="0033434F"/>
    <w:rsid w:val="00335378"/>
    <w:rsid w:val="00340304"/>
    <w:rsid w:val="00346E8F"/>
    <w:rsid w:val="0035778E"/>
    <w:rsid w:val="00360410"/>
    <w:rsid w:val="00362745"/>
    <w:rsid w:val="003639D2"/>
    <w:rsid w:val="00375A8D"/>
    <w:rsid w:val="003767FC"/>
    <w:rsid w:val="00384E28"/>
    <w:rsid w:val="00386A5F"/>
    <w:rsid w:val="00390E3C"/>
    <w:rsid w:val="00395CC9"/>
    <w:rsid w:val="003A5A03"/>
    <w:rsid w:val="003B0245"/>
    <w:rsid w:val="003C485A"/>
    <w:rsid w:val="003C7924"/>
    <w:rsid w:val="003E1E33"/>
    <w:rsid w:val="003E44A9"/>
    <w:rsid w:val="003F15B1"/>
    <w:rsid w:val="003F5B77"/>
    <w:rsid w:val="003F7F0F"/>
    <w:rsid w:val="00411C83"/>
    <w:rsid w:val="004129D8"/>
    <w:rsid w:val="004167E6"/>
    <w:rsid w:val="0041688E"/>
    <w:rsid w:val="00423EEA"/>
    <w:rsid w:val="00435726"/>
    <w:rsid w:val="00444B73"/>
    <w:rsid w:val="0045405E"/>
    <w:rsid w:val="00454330"/>
    <w:rsid w:val="00455EFA"/>
    <w:rsid w:val="00472C47"/>
    <w:rsid w:val="00473E3B"/>
    <w:rsid w:val="00475A27"/>
    <w:rsid w:val="00476655"/>
    <w:rsid w:val="00477599"/>
    <w:rsid w:val="00483483"/>
    <w:rsid w:val="004932EA"/>
    <w:rsid w:val="00494F92"/>
    <w:rsid w:val="0049527B"/>
    <w:rsid w:val="00495F13"/>
    <w:rsid w:val="004A0700"/>
    <w:rsid w:val="004A0D07"/>
    <w:rsid w:val="004B4FB1"/>
    <w:rsid w:val="004C260D"/>
    <w:rsid w:val="004C44D4"/>
    <w:rsid w:val="004C5268"/>
    <w:rsid w:val="004C775C"/>
    <w:rsid w:val="004D216D"/>
    <w:rsid w:val="004E01AE"/>
    <w:rsid w:val="004E0443"/>
    <w:rsid w:val="004E59FA"/>
    <w:rsid w:val="004E5F57"/>
    <w:rsid w:val="004F3951"/>
    <w:rsid w:val="004F3A78"/>
    <w:rsid w:val="004F4724"/>
    <w:rsid w:val="004F48F0"/>
    <w:rsid w:val="004F7923"/>
    <w:rsid w:val="00501D8B"/>
    <w:rsid w:val="00502B65"/>
    <w:rsid w:val="00512C44"/>
    <w:rsid w:val="005135F6"/>
    <w:rsid w:val="00513CE7"/>
    <w:rsid w:val="00514426"/>
    <w:rsid w:val="00520D7C"/>
    <w:rsid w:val="00521BBE"/>
    <w:rsid w:val="00523E1D"/>
    <w:rsid w:val="00526D67"/>
    <w:rsid w:val="00530229"/>
    <w:rsid w:val="0053108B"/>
    <w:rsid w:val="00541D2F"/>
    <w:rsid w:val="0054559F"/>
    <w:rsid w:val="00546C04"/>
    <w:rsid w:val="0055265B"/>
    <w:rsid w:val="00553363"/>
    <w:rsid w:val="00555B29"/>
    <w:rsid w:val="00561195"/>
    <w:rsid w:val="00561BBD"/>
    <w:rsid w:val="00563013"/>
    <w:rsid w:val="00570209"/>
    <w:rsid w:val="005740C1"/>
    <w:rsid w:val="0058287E"/>
    <w:rsid w:val="005837DA"/>
    <w:rsid w:val="00596DA0"/>
    <w:rsid w:val="0059788A"/>
    <w:rsid w:val="005C3A6C"/>
    <w:rsid w:val="005C3D98"/>
    <w:rsid w:val="005D044D"/>
    <w:rsid w:val="005E616E"/>
    <w:rsid w:val="006109D8"/>
    <w:rsid w:val="006139B2"/>
    <w:rsid w:val="00613C38"/>
    <w:rsid w:val="00615A41"/>
    <w:rsid w:val="0061708A"/>
    <w:rsid w:val="00625BAF"/>
    <w:rsid w:val="00630029"/>
    <w:rsid w:val="006337F4"/>
    <w:rsid w:val="00634EEA"/>
    <w:rsid w:val="00636D90"/>
    <w:rsid w:val="00637766"/>
    <w:rsid w:val="00637A18"/>
    <w:rsid w:val="00640A35"/>
    <w:rsid w:val="00643D66"/>
    <w:rsid w:val="00647689"/>
    <w:rsid w:val="00667E78"/>
    <w:rsid w:val="006704E3"/>
    <w:rsid w:val="006777D5"/>
    <w:rsid w:val="00687ABD"/>
    <w:rsid w:val="006926DD"/>
    <w:rsid w:val="00693B06"/>
    <w:rsid w:val="0069432A"/>
    <w:rsid w:val="006B5A92"/>
    <w:rsid w:val="006B5D10"/>
    <w:rsid w:val="006D0D43"/>
    <w:rsid w:val="006D7EB2"/>
    <w:rsid w:val="006F1984"/>
    <w:rsid w:val="006F5ECA"/>
    <w:rsid w:val="006F7CFD"/>
    <w:rsid w:val="00700DA6"/>
    <w:rsid w:val="00701561"/>
    <w:rsid w:val="0071361F"/>
    <w:rsid w:val="00715D86"/>
    <w:rsid w:val="00717255"/>
    <w:rsid w:val="00725BF9"/>
    <w:rsid w:val="00726BCE"/>
    <w:rsid w:val="00736A44"/>
    <w:rsid w:val="00741C5B"/>
    <w:rsid w:val="0074299E"/>
    <w:rsid w:val="00744176"/>
    <w:rsid w:val="00745B73"/>
    <w:rsid w:val="0074662E"/>
    <w:rsid w:val="0075263B"/>
    <w:rsid w:val="00753F18"/>
    <w:rsid w:val="00763FF3"/>
    <w:rsid w:val="0076497F"/>
    <w:rsid w:val="00767A31"/>
    <w:rsid w:val="00773355"/>
    <w:rsid w:val="00780CDC"/>
    <w:rsid w:val="0079397B"/>
    <w:rsid w:val="007A17A2"/>
    <w:rsid w:val="007A2B8F"/>
    <w:rsid w:val="007A5A56"/>
    <w:rsid w:val="007B7C62"/>
    <w:rsid w:val="007C5AED"/>
    <w:rsid w:val="007D0BFA"/>
    <w:rsid w:val="007E11BA"/>
    <w:rsid w:val="007E1285"/>
    <w:rsid w:val="007E2635"/>
    <w:rsid w:val="007E2E10"/>
    <w:rsid w:val="007E3060"/>
    <w:rsid w:val="007F0E4D"/>
    <w:rsid w:val="008000E6"/>
    <w:rsid w:val="0080516F"/>
    <w:rsid w:val="008057EB"/>
    <w:rsid w:val="00806D79"/>
    <w:rsid w:val="00826CB4"/>
    <w:rsid w:val="00827F1D"/>
    <w:rsid w:val="0083001C"/>
    <w:rsid w:val="00831FDC"/>
    <w:rsid w:val="00832A5A"/>
    <w:rsid w:val="00836277"/>
    <w:rsid w:val="00836C26"/>
    <w:rsid w:val="00842E5A"/>
    <w:rsid w:val="00846813"/>
    <w:rsid w:val="00850027"/>
    <w:rsid w:val="008512B1"/>
    <w:rsid w:val="00857B23"/>
    <w:rsid w:val="00871131"/>
    <w:rsid w:val="00874B12"/>
    <w:rsid w:val="0088322B"/>
    <w:rsid w:val="008862CC"/>
    <w:rsid w:val="00886F1B"/>
    <w:rsid w:val="00891D36"/>
    <w:rsid w:val="008B42BB"/>
    <w:rsid w:val="008C0B59"/>
    <w:rsid w:val="008C19CF"/>
    <w:rsid w:val="008C5C0E"/>
    <w:rsid w:val="008C677E"/>
    <w:rsid w:val="008C7044"/>
    <w:rsid w:val="008C7438"/>
    <w:rsid w:val="008D1A24"/>
    <w:rsid w:val="008E0925"/>
    <w:rsid w:val="008F0B56"/>
    <w:rsid w:val="008F36C9"/>
    <w:rsid w:val="008F7300"/>
    <w:rsid w:val="00913BFD"/>
    <w:rsid w:val="00916C1C"/>
    <w:rsid w:val="00917AD4"/>
    <w:rsid w:val="009253D7"/>
    <w:rsid w:val="00925E03"/>
    <w:rsid w:val="00925E96"/>
    <w:rsid w:val="0093299E"/>
    <w:rsid w:val="00946242"/>
    <w:rsid w:val="00946733"/>
    <w:rsid w:val="009469D2"/>
    <w:rsid w:val="00952112"/>
    <w:rsid w:val="00981F17"/>
    <w:rsid w:val="00990583"/>
    <w:rsid w:val="00992397"/>
    <w:rsid w:val="009979B5"/>
    <w:rsid w:val="009A0A8A"/>
    <w:rsid w:val="009A14E7"/>
    <w:rsid w:val="009A2A77"/>
    <w:rsid w:val="009A2B2C"/>
    <w:rsid w:val="009A2C9B"/>
    <w:rsid w:val="009A6CB0"/>
    <w:rsid w:val="009B31AF"/>
    <w:rsid w:val="009B6144"/>
    <w:rsid w:val="009B6EDA"/>
    <w:rsid w:val="009D2D31"/>
    <w:rsid w:val="009D3786"/>
    <w:rsid w:val="009D5A3A"/>
    <w:rsid w:val="009E1551"/>
    <w:rsid w:val="009F265C"/>
    <w:rsid w:val="009F3C4D"/>
    <w:rsid w:val="009F3FC8"/>
    <w:rsid w:val="009F48B0"/>
    <w:rsid w:val="00A1373B"/>
    <w:rsid w:val="00A16767"/>
    <w:rsid w:val="00A207F9"/>
    <w:rsid w:val="00A21DD2"/>
    <w:rsid w:val="00A221CE"/>
    <w:rsid w:val="00A2458F"/>
    <w:rsid w:val="00A360B4"/>
    <w:rsid w:val="00A4093F"/>
    <w:rsid w:val="00A45D93"/>
    <w:rsid w:val="00A464ED"/>
    <w:rsid w:val="00A54DF3"/>
    <w:rsid w:val="00A563C7"/>
    <w:rsid w:val="00A57977"/>
    <w:rsid w:val="00A57DD4"/>
    <w:rsid w:val="00A60F02"/>
    <w:rsid w:val="00A654CA"/>
    <w:rsid w:val="00A661D0"/>
    <w:rsid w:val="00A66C90"/>
    <w:rsid w:val="00A716D3"/>
    <w:rsid w:val="00A75174"/>
    <w:rsid w:val="00A8170F"/>
    <w:rsid w:val="00A86037"/>
    <w:rsid w:val="00A91468"/>
    <w:rsid w:val="00A915E6"/>
    <w:rsid w:val="00A91EB5"/>
    <w:rsid w:val="00AA2622"/>
    <w:rsid w:val="00AB30C1"/>
    <w:rsid w:val="00AB604D"/>
    <w:rsid w:val="00AD0570"/>
    <w:rsid w:val="00AD20DC"/>
    <w:rsid w:val="00AD3D11"/>
    <w:rsid w:val="00AF2B53"/>
    <w:rsid w:val="00B01151"/>
    <w:rsid w:val="00B01EB2"/>
    <w:rsid w:val="00B04C90"/>
    <w:rsid w:val="00B05D07"/>
    <w:rsid w:val="00B075B2"/>
    <w:rsid w:val="00B122F8"/>
    <w:rsid w:val="00B205F4"/>
    <w:rsid w:val="00B21C95"/>
    <w:rsid w:val="00B22632"/>
    <w:rsid w:val="00B32813"/>
    <w:rsid w:val="00B34D84"/>
    <w:rsid w:val="00B351F2"/>
    <w:rsid w:val="00B42BC3"/>
    <w:rsid w:val="00B47609"/>
    <w:rsid w:val="00B5004F"/>
    <w:rsid w:val="00B6023F"/>
    <w:rsid w:val="00B60AE7"/>
    <w:rsid w:val="00B62040"/>
    <w:rsid w:val="00B64C4D"/>
    <w:rsid w:val="00B86B00"/>
    <w:rsid w:val="00B911C5"/>
    <w:rsid w:val="00B95EEA"/>
    <w:rsid w:val="00BA1B7C"/>
    <w:rsid w:val="00BA2DB1"/>
    <w:rsid w:val="00BB0EC3"/>
    <w:rsid w:val="00BC2650"/>
    <w:rsid w:val="00BC33B4"/>
    <w:rsid w:val="00BC5C5D"/>
    <w:rsid w:val="00BC7670"/>
    <w:rsid w:val="00BF17B9"/>
    <w:rsid w:val="00BF71FA"/>
    <w:rsid w:val="00C0706F"/>
    <w:rsid w:val="00C12FBF"/>
    <w:rsid w:val="00C21A14"/>
    <w:rsid w:val="00C22D6C"/>
    <w:rsid w:val="00C3420E"/>
    <w:rsid w:val="00C44C0F"/>
    <w:rsid w:val="00C52FFF"/>
    <w:rsid w:val="00C53F07"/>
    <w:rsid w:val="00C549E5"/>
    <w:rsid w:val="00C552DB"/>
    <w:rsid w:val="00C57BD3"/>
    <w:rsid w:val="00C60E38"/>
    <w:rsid w:val="00C623F1"/>
    <w:rsid w:val="00C74815"/>
    <w:rsid w:val="00C74C73"/>
    <w:rsid w:val="00C81932"/>
    <w:rsid w:val="00C93EEB"/>
    <w:rsid w:val="00C967C3"/>
    <w:rsid w:val="00CA11CF"/>
    <w:rsid w:val="00CB13F6"/>
    <w:rsid w:val="00CB2612"/>
    <w:rsid w:val="00CB7278"/>
    <w:rsid w:val="00CF6600"/>
    <w:rsid w:val="00D108D9"/>
    <w:rsid w:val="00D22210"/>
    <w:rsid w:val="00D25059"/>
    <w:rsid w:val="00D26900"/>
    <w:rsid w:val="00D27DE9"/>
    <w:rsid w:val="00D32FF9"/>
    <w:rsid w:val="00D3335B"/>
    <w:rsid w:val="00D36657"/>
    <w:rsid w:val="00D41121"/>
    <w:rsid w:val="00D47122"/>
    <w:rsid w:val="00D5222B"/>
    <w:rsid w:val="00D641AD"/>
    <w:rsid w:val="00D7625C"/>
    <w:rsid w:val="00D774F7"/>
    <w:rsid w:val="00D815AB"/>
    <w:rsid w:val="00D83022"/>
    <w:rsid w:val="00D834F4"/>
    <w:rsid w:val="00D9004D"/>
    <w:rsid w:val="00D911F5"/>
    <w:rsid w:val="00DA1127"/>
    <w:rsid w:val="00DA4248"/>
    <w:rsid w:val="00DA72DB"/>
    <w:rsid w:val="00DB5FD5"/>
    <w:rsid w:val="00DC5E27"/>
    <w:rsid w:val="00DC6267"/>
    <w:rsid w:val="00DC6716"/>
    <w:rsid w:val="00DC71AA"/>
    <w:rsid w:val="00DD2238"/>
    <w:rsid w:val="00DD2CE8"/>
    <w:rsid w:val="00DF012B"/>
    <w:rsid w:val="00DF0170"/>
    <w:rsid w:val="00DF109B"/>
    <w:rsid w:val="00E07386"/>
    <w:rsid w:val="00E14A1A"/>
    <w:rsid w:val="00E17F1A"/>
    <w:rsid w:val="00E21A15"/>
    <w:rsid w:val="00E334C2"/>
    <w:rsid w:val="00E45C46"/>
    <w:rsid w:val="00E46225"/>
    <w:rsid w:val="00E51F5F"/>
    <w:rsid w:val="00E5454B"/>
    <w:rsid w:val="00E60794"/>
    <w:rsid w:val="00E6170A"/>
    <w:rsid w:val="00E645B4"/>
    <w:rsid w:val="00E65070"/>
    <w:rsid w:val="00E72716"/>
    <w:rsid w:val="00E73B3C"/>
    <w:rsid w:val="00E76367"/>
    <w:rsid w:val="00E911E3"/>
    <w:rsid w:val="00E92723"/>
    <w:rsid w:val="00E954F1"/>
    <w:rsid w:val="00E97BBA"/>
    <w:rsid w:val="00EB5A71"/>
    <w:rsid w:val="00EB6E15"/>
    <w:rsid w:val="00EC0867"/>
    <w:rsid w:val="00EC5C6B"/>
    <w:rsid w:val="00ED2018"/>
    <w:rsid w:val="00ED5585"/>
    <w:rsid w:val="00ED62E9"/>
    <w:rsid w:val="00EE1F59"/>
    <w:rsid w:val="00EF0654"/>
    <w:rsid w:val="00EF1B02"/>
    <w:rsid w:val="00EF273F"/>
    <w:rsid w:val="00F02403"/>
    <w:rsid w:val="00F0361C"/>
    <w:rsid w:val="00F12728"/>
    <w:rsid w:val="00F14EB0"/>
    <w:rsid w:val="00F15118"/>
    <w:rsid w:val="00F20124"/>
    <w:rsid w:val="00F205F5"/>
    <w:rsid w:val="00F27DA1"/>
    <w:rsid w:val="00F37C09"/>
    <w:rsid w:val="00F40B85"/>
    <w:rsid w:val="00F42AA9"/>
    <w:rsid w:val="00F458E9"/>
    <w:rsid w:val="00F51D2E"/>
    <w:rsid w:val="00F5757E"/>
    <w:rsid w:val="00F60CF8"/>
    <w:rsid w:val="00F631B4"/>
    <w:rsid w:val="00F67D80"/>
    <w:rsid w:val="00F7027D"/>
    <w:rsid w:val="00F772DA"/>
    <w:rsid w:val="00F8034E"/>
    <w:rsid w:val="00F8045C"/>
    <w:rsid w:val="00F830DA"/>
    <w:rsid w:val="00F83B57"/>
    <w:rsid w:val="00F906D5"/>
    <w:rsid w:val="00F91C02"/>
    <w:rsid w:val="00F91C30"/>
    <w:rsid w:val="00FA29CD"/>
    <w:rsid w:val="00FA7F68"/>
    <w:rsid w:val="00FB10C8"/>
    <w:rsid w:val="00FB7986"/>
    <w:rsid w:val="00FB7A10"/>
    <w:rsid w:val="00FC019B"/>
    <w:rsid w:val="00FC45FA"/>
    <w:rsid w:val="00FD0E49"/>
    <w:rsid w:val="00FD353E"/>
    <w:rsid w:val="00FD4C7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  <w14:docId w14:val="1DB8E4E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1B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qFormat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uiPriority w:val="99"/>
    <w:qFormat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qFormat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uiPriority w:val="99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qFormat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6926DD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F60CF8"/>
    <w:rPr>
      <w:rFonts w:asciiTheme="minorHAnsi" w:hAnsiTheme="minorHAns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A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91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7-2020/02/Pages/default.aspx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yperlink" Target="https://www.itu.int/md/T17-SG02-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s://www.itu.int/md/T17-SG02-200907-TD-GEN-113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remote.itu.int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remote.itu.in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://www.itu.int/en/ITU-T/studygroups/2017-2020/02/Pages/default.aspx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tu.int/go/tsg2" TargetMode="External"/><Relationship Id="rId19" Type="http://schemas.openxmlformats.org/officeDocument/2006/relationships/hyperlink" Target="http://www.itu.int/TIES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D5B8-898F-443E-BFAB-02CAB953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23</TotalTime>
  <Pages>4</Pages>
  <Words>870</Words>
  <Characters>6985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7840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Bilani, Joumana</cp:lastModifiedBy>
  <cp:revision>12</cp:revision>
  <cp:lastPrinted>2020-02-21T08:24:00Z</cp:lastPrinted>
  <dcterms:created xsi:type="dcterms:W3CDTF">2020-06-23T12:12:00Z</dcterms:created>
  <dcterms:modified xsi:type="dcterms:W3CDTF">2020-06-25T13:10:00Z</dcterms:modified>
</cp:coreProperties>
</file>