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83"/>
        <w:gridCol w:w="3203"/>
        <w:gridCol w:w="567"/>
        <w:gridCol w:w="383"/>
        <w:gridCol w:w="3728"/>
      </w:tblGrid>
      <w:tr w:rsidR="0065621C" w:rsidRPr="000B6CBC" w:rsidTr="008B12C9">
        <w:trPr>
          <w:cantSplit/>
          <w:jc w:val="center"/>
        </w:trPr>
        <w:tc>
          <w:tcPr>
            <w:tcW w:w="1134" w:type="dxa"/>
            <w:vMerge w:val="restart"/>
          </w:tcPr>
          <w:p w:rsidR="0065621C" w:rsidRPr="000B6CBC" w:rsidRDefault="0065621C" w:rsidP="000C5369">
            <w:pPr>
              <w:rPr>
                <w:sz w:val="20"/>
              </w:rPr>
            </w:pPr>
            <w:bookmarkStart w:id="0" w:name="InsertLogo"/>
            <w:bookmarkStart w:id="1" w:name="dcontact1"/>
            <w:bookmarkEnd w:id="0"/>
            <w:r w:rsidRPr="000B6CBC">
              <w:rPr>
                <w:noProof/>
                <w:sz w:val="20"/>
                <w:lang w:val="fr-CH" w:eastAsia="zh-CN"/>
              </w:rPr>
              <w:drawing>
                <wp:inline distT="0" distB="0" distL="0" distR="0" wp14:anchorId="0A28FDF1" wp14:editId="61A2C185">
                  <wp:extent cx="647700" cy="828675"/>
                  <wp:effectExtent l="0" t="0" r="0" b="0"/>
                  <wp:docPr id="1" name="Picture 1" descr="D:\usr\campos\TSB-Reference\Logos\ITU\sigleIT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gridSpan w:val="3"/>
            <w:vMerge w:val="restart"/>
          </w:tcPr>
          <w:p w:rsidR="0065621C" w:rsidRPr="00325035" w:rsidRDefault="0065621C" w:rsidP="001F6709">
            <w:pPr>
              <w:rPr>
                <w:rFonts w:asciiTheme="majorBidi" w:hAnsiTheme="majorBidi" w:cstheme="majorBidi"/>
                <w:sz w:val="16"/>
                <w:szCs w:val="16"/>
                <w:lang w:val="en-US" w:eastAsia="zh-CN"/>
              </w:rPr>
            </w:pPr>
            <w:r w:rsidRPr="00325035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国际电信联盟</w:t>
            </w:r>
          </w:p>
          <w:p w:rsidR="0065621C" w:rsidRPr="00325035" w:rsidRDefault="0065621C" w:rsidP="001F6709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zh-CN"/>
              </w:rPr>
            </w:pPr>
            <w:r w:rsidRPr="00325035"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zh-CN"/>
              </w:rPr>
              <w:t>电信标准化部门</w:t>
            </w:r>
          </w:p>
          <w:p w:rsidR="0065621C" w:rsidRPr="007F664D" w:rsidRDefault="0065621C" w:rsidP="001F6709">
            <w:pPr>
              <w:rPr>
                <w:sz w:val="20"/>
              </w:rPr>
            </w:pPr>
            <w:r w:rsidRPr="00325035">
              <w:rPr>
                <w:rFonts w:asciiTheme="majorBidi" w:hAnsiTheme="majorBidi" w:cstheme="majorBidi"/>
                <w:sz w:val="20"/>
                <w:lang w:eastAsia="ja-JP"/>
              </w:rPr>
              <w:t>2017-2020</w:t>
            </w:r>
            <w:r w:rsidRPr="00325035">
              <w:rPr>
                <w:rFonts w:asciiTheme="majorBidi" w:hAnsiTheme="majorBidi" w:cstheme="majorBidi"/>
                <w:sz w:val="20"/>
                <w:lang w:eastAsia="zh-CN"/>
              </w:rPr>
              <w:t>年研究期</w:t>
            </w:r>
          </w:p>
        </w:tc>
        <w:tc>
          <w:tcPr>
            <w:tcW w:w="4111" w:type="dxa"/>
            <w:gridSpan w:val="2"/>
            <w:vAlign w:val="center"/>
          </w:tcPr>
          <w:p w:rsidR="0065621C" w:rsidRPr="000B6CBC" w:rsidRDefault="000347BD" w:rsidP="00BA5E4B">
            <w:pPr>
              <w:jc w:val="right"/>
              <w:rPr>
                <w:b/>
                <w:sz w:val="32"/>
              </w:rPr>
            </w:pPr>
            <w:sdt>
              <w:sdtPr>
                <w:rPr>
                  <w:b/>
                  <w:sz w:val="32"/>
                </w:rPr>
                <w:alias w:val="ShortName"/>
                <w:tag w:val="ShortName"/>
                <w:id w:val="894474617"/>
                <w:placeholder>
                  <w:docPart w:val="3D960C409BD0472883945002DD0D4EF5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EndPr/>
              <w:sdtContent>
                <w:r w:rsidR="007A57B7">
                  <w:rPr>
                    <w:b/>
                    <w:sz w:val="32"/>
                    <w:lang w:val="en-ZW"/>
                  </w:rPr>
                  <w:t>SG3-C.83</w:t>
                </w:r>
              </w:sdtContent>
            </w:sdt>
          </w:p>
        </w:tc>
      </w:tr>
      <w:tr w:rsidR="0065621C" w:rsidRPr="000B6CBC" w:rsidTr="008B12C9">
        <w:trPr>
          <w:cantSplit/>
          <w:jc w:val="center"/>
        </w:trPr>
        <w:tc>
          <w:tcPr>
            <w:tcW w:w="1134" w:type="dxa"/>
            <w:vMerge/>
          </w:tcPr>
          <w:p w:rsidR="0065621C" w:rsidRPr="000B6CBC" w:rsidRDefault="0065621C" w:rsidP="000C5369">
            <w:pPr>
              <w:rPr>
                <w:smallCaps/>
                <w:sz w:val="20"/>
              </w:rPr>
            </w:pPr>
          </w:p>
        </w:tc>
        <w:tc>
          <w:tcPr>
            <w:tcW w:w="4253" w:type="dxa"/>
            <w:gridSpan w:val="3"/>
            <w:vMerge/>
          </w:tcPr>
          <w:p w:rsidR="0065621C" w:rsidRPr="000B6CBC" w:rsidRDefault="0065621C" w:rsidP="000C5369">
            <w:pPr>
              <w:rPr>
                <w:smallCaps/>
                <w:sz w:val="20"/>
              </w:rPr>
            </w:pPr>
          </w:p>
        </w:tc>
        <w:sdt>
          <w:sdtPr>
            <w:rPr>
              <w:rFonts w:asciiTheme="majorBidi" w:hAnsiTheme="majorBidi" w:cstheme="majorBidi"/>
              <w:b/>
              <w:bCs/>
              <w:sz w:val="28"/>
              <w:szCs w:val="28"/>
              <w:lang w:eastAsia="ja-JP"/>
            </w:rPr>
            <w:alias w:val="SgText"/>
            <w:tag w:val="SgText"/>
            <w:id w:val="1057051111"/>
            <w:placeholder>
              <w:docPart w:val="DA02841BCA234F0EAF3986A8BF20ECE4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EndPr/>
          <w:sdtContent>
            <w:tc>
              <w:tcPr>
                <w:tcW w:w="4111" w:type="dxa"/>
                <w:gridSpan w:val="2"/>
              </w:tcPr>
              <w:p w:rsidR="0065621C" w:rsidRPr="00325035" w:rsidRDefault="0065621C" w:rsidP="001F6709">
                <w:pPr>
                  <w:jc w:val="right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eastAsia="ja-JP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eastAsia="ja-JP"/>
                  </w:rPr>
                  <w:t>第</w:t>
                </w:r>
                <w:r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eastAsia="ja-JP"/>
                  </w:rPr>
                  <w:t>3</w:t>
                </w:r>
                <w:r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eastAsia="ja-JP"/>
                  </w:rPr>
                  <w:t>研究组</w:t>
                </w:r>
              </w:p>
            </w:tc>
          </w:sdtContent>
        </w:sdt>
      </w:tr>
      <w:tr w:rsidR="0065621C" w:rsidRPr="000B6CBC" w:rsidTr="008B12C9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65621C" w:rsidRPr="000B6CBC" w:rsidRDefault="0065621C" w:rsidP="000C5369">
            <w:pPr>
              <w:rPr>
                <w:b/>
                <w:bCs/>
                <w:sz w:val="26"/>
              </w:rPr>
            </w:pPr>
          </w:p>
        </w:tc>
        <w:tc>
          <w:tcPr>
            <w:tcW w:w="4253" w:type="dxa"/>
            <w:gridSpan w:val="3"/>
            <w:vMerge/>
            <w:tcBorders>
              <w:bottom w:val="single" w:sz="12" w:space="0" w:color="auto"/>
            </w:tcBorders>
          </w:tcPr>
          <w:p w:rsidR="0065621C" w:rsidRPr="000B6CBC" w:rsidRDefault="0065621C" w:rsidP="000C5369">
            <w:pPr>
              <w:rPr>
                <w:b/>
                <w:bCs/>
                <w:sz w:val="26"/>
              </w:rPr>
            </w:pPr>
          </w:p>
        </w:tc>
        <w:tc>
          <w:tcPr>
            <w:tcW w:w="4111" w:type="dxa"/>
            <w:gridSpan w:val="2"/>
            <w:tcBorders>
              <w:bottom w:val="single" w:sz="12" w:space="0" w:color="auto"/>
            </w:tcBorders>
            <w:vAlign w:val="center"/>
          </w:tcPr>
          <w:p w:rsidR="0065621C" w:rsidRPr="00325035" w:rsidRDefault="0065621C" w:rsidP="001F6709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ja-JP"/>
              </w:rPr>
            </w:pPr>
            <w:r w:rsidRPr="00325035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zh-CN"/>
              </w:rPr>
              <w:t>原文：英文</w:t>
            </w:r>
          </w:p>
        </w:tc>
      </w:tr>
      <w:tr w:rsidR="0065621C" w:rsidRPr="000B6CBC" w:rsidTr="008B12C9">
        <w:trPr>
          <w:cantSplit/>
          <w:jc w:val="center"/>
        </w:trPr>
        <w:tc>
          <w:tcPr>
            <w:tcW w:w="1617" w:type="dxa"/>
            <w:gridSpan w:val="2"/>
          </w:tcPr>
          <w:p w:rsidR="0065621C" w:rsidRPr="0037415F" w:rsidRDefault="0065621C" w:rsidP="001F6709">
            <w:pPr>
              <w:rPr>
                <w:b/>
                <w:bCs/>
              </w:rPr>
            </w:pPr>
            <w:r w:rsidRPr="00325035">
              <w:rPr>
                <w:rFonts w:asciiTheme="majorBidi" w:hAnsiTheme="majorBidi" w:cstheme="majorBidi"/>
                <w:b/>
                <w:bCs/>
                <w:szCs w:val="24"/>
                <w:lang w:eastAsia="zh-CN"/>
              </w:rPr>
              <w:t>课题：</w:t>
            </w:r>
          </w:p>
        </w:tc>
        <w:sdt>
          <w:sdtPr>
            <w:rPr>
              <w:rFonts w:eastAsiaTheme="minorEastAsia" w:hint="eastAsia"/>
              <w:lang w:eastAsia="zh-CN"/>
            </w:rPr>
            <w:alias w:val="QuestionText"/>
            <w:tag w:val="QuestionText"/>
            <w:id w:val="-58169772"/>
            <w:placeholder>
              <w:docPart w:val="960F688B101D42EABDAE34D677F1651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3203" w:type="dxa"/>
              </w:tcPr>
              <w:p w:rsidR="0065621C" w:rsidRPr="002E6868" w:rsidRDefault="007A57B7" w:rsidP="001F6709">
                <w:r w:rsidRPr="007A57B7">
                  <w:rPr>
                    <w:rFonts w:eastAsiaTheme="minorEastAsia" w:hint="eastAsia"/>
                    <w:lang w:eastAsia="zh-CN"/>
                  </w:rPr>
                  <w:t>第</w:t>
                </w:r>
                <w:r w:rsidRPr="007A57B7">
                  <w:rPr>
                    <w:rFonts w:eastAsiaTheme="minorEastAsia"/>
                    <w:lang w:eastAsia="zh-CN"/>
                  </w:rPr>
                  <w:t>3</w:t>
                </w:r>
                <w:r w:rsidRPr="007A57B7">
                  <w:rPr>
                    <w:rFonts w:eastAsiaTheme="minorEastAsia" w:hint="eastAsia"/>
                    <w:lang w:eastAsia="zh-CN"/>
                  </w:rPr>
                  <w:t>研究组所有课题</w:t>
                </w:r>
              </w:p>
            </w:tc>
          </w:sdtContent>
        </w:sdt>
        <w:tc>
          <w:tcPr>
            <w:tcW w:w="4678" w:type="dxa"/>
            <w:gridSpan w:val="3"/>
          </w:tcPr>
          <w:p w:rsidR="0065621C" w:rsidRPr="0037415F" w:rsidRDefault="000347BD" w:rsidP="007A57B7">
            <w:pPr>
              <w:wordWrap w:val="0"/>
              <w:jc w:val="right"/>
            </w:pPr>
            <w:sdt>
              <w:sdtPr>
                <w:rPr>
                  <w:rFonts w:asciiTheme="majorBidi" w:hAnsiTheme="majorBidi" w:cstheme="majorBidi"/>
                  <w:szCs w:val="24"/>
                  <w:lang w:eastAsia="ja-JP"/>
                </w:rPr>
                <w:alias w:val="When"/>
                <w:tag w:val="When"/>
                <w:id w:val="542724177"/>
                <w:placeholder>
                  <w:docPart w:val="E45AD930EA5942B781EE49735C159E82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 w:rsidR="0065621C">
                  <w:rPr>
                    <w:rFonts w:asciiTheme="majorBidi" w:hAnsiTheme="majorBidi" w:cstheme="majorBidi"/>
                    <w:szCs w:val="24"/>
                    <w:lang w:eastAsia="ja-JP"/>
                  </w:rPr>
                  <w:t>2017</w:t>
                </w:r>
                <w:r w:rsidR="0065621C">
                  <w:rPr>
                    <w:rFonts w:asciiTheme="majorBidi" w:hAnsiTheme="majorBidi" w:cstheme="majorBidi"/>
                    <w:szCs w:val="24"/>
                    <w:lang w:eastAsia="ja-JP"/>
                  </w:rPr>
                  <w:t>年</w:t>
                </w:r>
                <w:r w:rsidR="0065621C">
                  <w:rPr>
                    <w:rFonts w:asciiTheme="majorBidi" w:hAnsiTheme="majorBidi" w:cstheme="majorBidi"/>
                    <w:szCs w:val="24"/>
                    <w:lang w:eastAsia="ja-JP"/>
                  </w:rPr>
                  <w:t>4</w:t>
                </w:r>
                <w:r w:rsidR="0065621C">
                  <w:rPr>
                    <w:rFonts w:asciiTheme="majorBidi" w:hAnsiTheme="majorBidi" w:cstheme="majorBidi"/>
                    <w:szCs w:val="24"/>
                    <w:lang w:eastAsia="ja-JP"/>
                  </w:rPr>
                  <w:t>月</w:t>
                </w:r>
                <w:r w:rsidR="0065621C">
                  <w:rPr>
                    <w:rFonts w:asciiTheme="majorBidi" w:hAnsiTheme="majorBidi" w:cstheme="majorBidi"/>
                    <w:szCs w:val="24"/>
                    <w:lang w:eastAsia="ja-JP"/>
                  </w:rPr>
                  <w:t>5-1</w:t>
                </w:r>
                <w:r w:rsidR="007A57B7">
                  <w:rPr>
                    <w:rFonts w:asciiTheme="majorBidi" w:hAnsiTheme="majorBidi" w:cstheme="majorBidi"/>
                    <w:szCs w:val="24"/>
                    <w:lang w:eastAsia="zh-CN"/>
                  </w:rPr>
                  <w:t>3</w:t>
                </w:r>
                <w:r w:rsidR="0065621C">
                  <w:rPr>
                    <w:rFonts w:asciiTheme="majorBidi" w:hAnsiTheme="majorBidi" w:cstheme="majorBidi"/>
                    <w:szCs w:val="24"/>
                    <w:lang w:eastAsia="ja-JP"/>
                  </w:rPr>
                  <w:t>日，日内瓦</w:t>
                </w:r>
              </w:sdtContent>
            </w:sdt>
          </w:p>
        </w:tc>
      </w:tr>
      <w:tr w:rsidR="000C5369" w:rsidRPr="000B6CBC" w:rsidTr="008B12C9">
        <w:trPr>
          <w:cantSplit/>
          <w:jc w:val="center"/>
        </w:trPr>
        <w:tc>
          <w:tcPr>
            <w:tcW w:w="9498" w:type="dxa"/>
            <w:gridSpan w:val="6"/>
          </w:tcPr>
          <w:p w:rsidR="000C5369" w:rsidRPr="000B6CBC" w:rsidRDefault="000347BD" w:rsidP="0065621C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DocTypeText"/>
                <w:tag w:val="DocTypeText"/>
                <w:id w:val="-2057224617"/>
                <w:placeholder>
                  <w:docPart w:val="67CFA4BC4A6E48C4B8561A92C05BA10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EndPr/>
              <w:sdtContent>
                <w:r w:rsidR="0065621C">
                  <w:rPr>
                    <w:rFonts w:eastAsiaTheme="minorEastAsia" w:hint="eastAsia"/>
                    <w:b/>
                    <w:bCs/>
                    <w:lang w:val="en-ZW" w:eastAsia="zh-CN"/>
                  </w:rPr>
                  <w:t>文稿</w:t>
                </w:r>
              </w:sdtContent>
            </w:sdt>
          </w:p>
        </w:tc>
      </w:tr>
      <w:tr w:rsidR="0065621C" w:rsidRPr="00DF64FC" w:rsidTr="008B12C9">
        <w:trPr>
          <w:cantSplit/>
          <w:jc w:val="center"/>
        </w:trPr>
        <w:tc>
          <w:tcPr>
            <w:tcW w:w="1617" w:type="dxa"/>
            <w:gridSpan w:val="2"/>
          </w:tcPr>
          <w:p w:rsidR="0065621C" w:rsidRPr="0037415F" w:rsidRDefault="0065621C" w:rsidP="001F6709">
            <w:pPr>
              <w:rPr>
                <w:b/>
                <w:bCs/>
              </w:rPr>
            </w:pPr>
            <w:bookmarkStart w:id="2" w:name="_Hlk476565543"/>
            <w:r w:rsidRPr="00325035">
              <w:rPr>
                <w:rFonts w:asciiTheme="majorBidi" w:hAnsiTheme="majorBidi" w:cstheme="majorBidi"/>
                <w:b/>
                <w:bCs/>
                <w:szCs w:val="24"/>
                <w:lang w:eastAsia="zh-CN"/>
              </w:rPr>
              <w:t>来源：</w:t>
            </w:r>
          </w:p>
        </w:tc>
        <w:sdt>
          <w:sdtPr>
            <w:rPr>
              <w:lang w:val="en-US" w:eastAsia="zh-CN"/>
            </w:rPr>
            <w:alias w:val="DocumentSource"/>
            <w:tag w:val="DocumentSource"/>
            <w:id w:val="-1547363769"/>
            <w:placeholder>
              <w:docPart w:val="7589C11F601D42D2BBEB3FF789C7468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EndPr/>
          <w:sdtContent>
            <w:tc>
              <w:tcPr>
                <w:tcW w:w="7881" w:type="dxa"/>
                <w:gridSpan w:val="4"/>
              </w:tcPr>
              <w:p w:rsidR="0065621C" w:rsidRPr="000B24D4" w:rsidRDefault="007A57B7" w:rsidP="007A57B7">
                <w:pPr>
                  <w:rPr>
                    <w:lang w:val="en-US" w:eastAsia="zh-CN"/>
                  </w:rPr>
                </w:pPr>
                <w:r>
                  <w:rPr>
                    <w:rFonts w:hint="eastAsia"/>
                    <w:lang w:val="en-US" w:eastAsia="zh-CN"/>
                  </w:rPr>
                  <w:t>美国</w:t>
                </w:r>
              </w:p>
            </w:tc>
          </w:sdtContent>
        </w:sdt>
      </w:tr>
      <w:tr w:rsidR="0065621C" w:rsidRPr="000B6CBC" w:rsidTr="008B12C9">
        <w:trPr>
          <w:cantSplit/>
          <w:jc w:val="center"/>
        </w:trPr>
        <w:tc>
          <w:tcPr>
            <w:tcW w:w="1617" w:type="dxa"/>
            <w:gridSpan w:val="2"/>
          </w:tcPr>
          <w:p w:rsidR="0065621C" w:rsidRPr="0037415F" w:rsidRDefault="0065621C" w:rsidP="001F6709">
            <w:bookmarkStart w:id="3" w:name="_Hlk476565630"/>
            <w:bookmarkEnd w:id="2"/>
            <w:r w:rsidRPr="00325035">
              <w:rPr>
                <w:rFonts w:asciiTheme="majorBidi" w:hAnsiTheme="majorBidi" w:cstheme="majorBidi"/>
                <w:b/>
                <w:bCs/>
                <w:szCs w:val="24"/>
                <w:lang w:eastAsia="zh-CN"/>
              </w:rPr>
              <w:t>标题：</w:t>
            </w:r>
          </w:p>
        </w:tc>
        <w:tc>
          <w:tcPr>
            <w:tcW w:w="7881" w:type="dxa"/>
            <w:gridSpan w:val="4"/>
          </w:tcPr>
          <w:p w:rsidR="0065621C" w:rsidRPr="000B24D4" w:rsidRDefault="000347BD" w:rsidP="0033256D">
            <w:pPr>
              <w:rPr>
                <w:lang w:eastAsia="zh-CN"/>
              </w:rPr>
            </w:pPr>
            <w:sdt>
              <w:sdtPr>
                <w:rPr>
                  <w:lang w:eastAsia="zh-CN"/>
                </w:rPr>
                <w:alias w:val="Title"/>
                <w:tag w:val="Title"/>
                <w:id w:val="-560705954"/>
                <w:placeholder>
                  <w:docPart w:val="CB8C0856FF8A49F5924EEF18179495CC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33256D">
                  <w:rPr>
                    <w:rFonts w:hint="eastAsia"/>
                    <w:lang w:eastAsia="zh-CN"/>
                  </w:rPr>
                  <w:t>落实第</w:t>
                </w:r>
                <w:r w:rsidR="0033256D">
                  <w:rPr>
                    <w:rFonts w:hint="eastAsia"/>
                    <w:lang w:eastAsia="zh-CN"/>
                  </w:rPr>
                  <w:t>44</w:t>
                </w:r>
                <w:r w:rsidR="0033256D">
                  <w:rPr>
                    <w:rFonts w:hint="eastAsia"/>
                    <w:lang w:eastAsia="zh-CN"/>
                  </w:rPr>
                  <w:t>号</w:t>
                </w:r>
                <w:r w:rsidR="0033256D">
                  <w:rPr>
                    <w:lang w:eastAsia="zh-CN"/>
                  </w:rPr>
                  <w:t>决议</w:t>
                </w:r>
                <w:r w:rsidR="0033256D">
                  <w:rPr>
                    <w:rFonts w:hint="eastAsia"/>
                    <w:lang w:eastAsia="zh-CN"/>
                  </w:rPr>
                  <w:t>（</w:t>
                </w:r>
                <w:r w:rsidR="0033256D">
                  <w:rPr>
                    <w:rFonts w:hint="eastAsia"/>
                    <w:lang w:eastAsia="zh-CN"/>
                  </w:rPr>
                  <w:t>2016</w:t>
                </w:r>
                <w:r w:rsidR="0033256D">
                  <w:rPr>
                    <w:rFonts w:hint="eastAsia"/>
                    <w:lang w:eastAsia="zh-CN"/>
                  </w:rPr>
                  <w:t>年</w:t>
                </w:r>
                <w:r w:rsidR="0033256D">
                  <w:rPr>
                    <w:lang w:eastAsia="zh-CN"/>
                  </w:rPr>
                  <w:t>，</w:t>
                </w:r>
                <w:r w:rsidR="0033256D">
                  <w:rPr>
                    <w:rFonts w:hint="eastAsia"/>
                    <w:lang w:eastAsia="zh-CN"/>
                  </w:rPr>
                  <w:t>哈马马特</w:t>
                </w:r>
                <w:r w:rsidR="0033256D">
                  <w:rPr>
                    <w:lang w:eastAsia="zh-CN"/>
                  </w:rPr>
                  <w:t>，修订版</w:t>
                </w:r>
                <w:r w:rsidR="0033256D">
                  <w:rPr>
                    <w:rFonts w:hint="eastAsia"/>
                    <w:lang w:eastAsia="zh-CN"/>
                  </w:rPr>
                  <w:t>）</w:t>
                </w:r>
                <w:r w:rsidR="00D12FCD" w:rsidRPr="00D12FCD">
                  <w:rPr>
                    <w:lang w:eastAsia="zh-CN"/>
                  </w:rPr>
                  <w:t xml:space="preserve"> – </w:t>
                </w:r>
                <w:r w:rsidR="00E23C8D">
                  <w:rPr>
                    <w:rFonts w:hint="eastAsia"/>
                    <w:lang w:eastAsia="zh-CN"/>
                  </w:rPr>
                  <w:t>缩小发展中国家与</w:t>
                </w:r>
                <w:r w:rsidR="00D12FCD" w:rsidRPr="00D12FCD">
                  <w:rPr>
                    <w:rFonts w:hint="eastAsia"/>
                    <w:lang w:eastAsia="zh-CN"/>
                  </w:rPr>
                  <w:t>发达国家之间</w:t>
                </w:r>
                <w:r w:rsidR="0033256D">
                  <w:rPr>
                    <w:rFonts w:hint="eastAsia"/>
                    <w:lang w:eastAsia="zh-CN"/>
                  </w:rPr>
                  <w:t>的</w:t>
                </w:r>
                <w:r w:rsidR="00D12FCD" w:rsidRPr="00D12FCD">
                  <w:rPr>
                    <w:rFonts w:hint="eastAsia"/>
                    <w:lang w:eastAsia="zh-CN"/>
                  </w:rPr>
                  <w:t>标准化</w:t>
                </w:r>
                <w:r w:rsidR="00E23C8D">
                  <w:rPr>
                    <w:rFonts w:hint="eastAsia"/>
                    <w:lang w:eastAsia="zh-CN"/>
                  </w:rPr>
                  <w:t>工作</w:t>
                </w:r>
                <w:r w:rsidR="00D12FCD" w:rsidRPr="00D12FCD">
                  <w:rPr>
                    <w:rFonts w:hint="eastAsia"/>
                    <w:lang w:eastAsia="zh-CN"/>
                  </w:rPr>
                  <w:t>差距</w:t>
                </w:r>
              </w:sdtContent>
            </w:sdt>
          </w:p>
        </w:tc>
      </w:tr>
      <w:bookmarkEnd w:id="3"/>
      <w:tr w:rsidR="0065621C" w:rsidRPr="000B6CBC" w:rsidTr="008B12C9">
        <w:trPr>
          <w:cantSplit/>
          <w:jc w:val="center"/>
        </w:trPr>
        <w:tc>
          <w:tcPr>
            <w:tcW w:w="1617" w:type="dxa"/>
            <w:gridSpan w:val="2"/>
            <w:tcBorders>
              <w:bottom w:val="single" w:sz="6" w:space="0" w:color="auto"/>
            </w:tcBorders>
          </w:tcPr>
          <w:p w:rsidR="0065621C" w:rsidRPr="0037415F" w:rsidRDefault="0065621C" w:rsidP="001F6709">
            <w:pPr>
              <w:rPr>
                <w:b/>
                <w:bCs/>
              </w:rPr>
            </w:pPr>
            <w:r w:rsidRPr="00325035">
              <w:rPr>
                <w:rFonts w:asciiTheme="majorBidi" w:hAnsiTheme="majorBidi" w:cstheme="majorBidi"/>
                <w:b/>
                <w:bCs/>
                <w:szCs w:val="24"/>
                <w:lang w:eastAsia="zh-CN"/>
              </w:rPr>
              <w:t>目的：</w:t>
            </w:r>
          </w:p>
        </w:tc>
        <w:tc>
          <w:tcPr>
            <w:tcW w:w="7881" w:type="dxa"/>
            <w:gridSpan w:val="4"/>
            <w:tcBorders>
              <w:bottom w:val="single" w:sz="6" w:space="0" w:color="auto"/>
            </w:tcBorders>
          </w:tcPr>
          <w:p w:rsidR="0065621C" w:rsidRPr="0033256D" w:rsidRDefault="0033256D" w:rsidP="000C536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提案</w:t>
            </w:r>
          </w:p>
        </w:tc>
      </w:tr>
      <w:tr w:rsidR="0065621C" w:rsidRPr="000B6CBC" w:rsidTr="008B12C9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5621C" w:rsidRPr="00337BA1" w:rsidRDefault="0065621C" w:rsidP="001F6709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325035">
              <w:rPr>
                <w:rFonts w:asciiTheme="majorBidi" w:hAnsiTheme="majorBidi" w:cstheme="majorBidi"/>
                <w:b/>
                <w:bCs/>
                <w:szCs w:val="24"/>
                <w:lang w:eastAsia="zh-CN"/>
              </w:rPr>
              <w:t>联系人：</w:t>
            </w:r>
          </w:p>
        </w:tc>
        <w:tc>
          <w:tcPr>
            <w:tcW w:w="415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5621C" w:rsidRPr="008B12C9" w:rsidRDefault="000347BD" w:rsidP="0033256D">
            <w:pPr>
              <w:rPr>
                <w:rFonts w:asciiTheme="majorBidi" w:hAnsiTheme="majorBidi" w:cstheme="majorBidi"/>
                <w:szCs w:val="24"/>
              </w:rPr>
            </w:pPr>
            <w:sdt>
              <w:sdtPr>
                <w:rPr>
                  <w:szCs w:val="24"/>
                </w:rPr>
                <w:alias w:val="ContactNameOrgCountry"/>
                <w:tag w:val="ContactNameOrgCountry"/>
                <w:id w:val="-450624836"/>
                <w:placeholder>
                  <w:docPart w:val="373AA2CE1A7843BDBF698F7A102E528D"/>
                </w:placeholder>
                <w:text w:multiLine="1"/>
              </w:sdtPr>
              <w:sdtEndPr/>
              <w:sdtContent>
                <w:r w:rsidR="0033256D" w:rsidRPr="009A6726">
                  <w:rPr>
                    <w:rFonts w:eastAsiaTheme="minorEastAsia" w:hint="eastAsia"/>
                    <w:szCs w:val="24"/>
                    <w:lang w:eastAsia="zh-CN"/>
                  </w:rPr>
                  <w:t>美利坚</w:t>
                </w:r>
                <w:r w:rsidR="0033256D" w:rsidRPr="009A6726">
                  <w:rPr>
                    <w:rFonts w:eastAsiaTheme="minorEastAsia"/>
                    <w:szCs w:val="24"/>
                    <w:lang w:eastAsia="zh-CN"/>
                  </w:rPr>
                  <w:t>合众国</w:t>
                </w:r>
                <w:r w:rsidR="0033256D" w:rsidRPr="009A6726">
                  <w:rPr>
                    <w:rFonts w:eastAsiaTheme="minorEastAsia"/>
                    <w:szCs w:val="24"/>
                    <w:lang w:eastAsia="zh-CN"/>
                  </w:rPr>
                  <w:br/>
                </w:r>
                <w:r w:rsidR="0033256D" w:rsidRPr="009A6726">
                  <w:rPr>
                    <w:rFonts w:ascii="SimSun" w:hAnsi="SimSun" w:cs="SimSun" w:hint="eastAsia"/>
                    <w:szCs w:val="24"/>
                    <w:lang w:eastAsia="zh-CN"/>
                  </w:rPr>
                  <w:t>联邦通信</w:t>
                </w:r>
                <w:r w:rsidR="0033256D" w:rsidRPr="009A6726">
                  <w:rPr>
                    <w:rFonts w:ascii="SimSun" w:hAnsi="SimSun" w:cs="SimSun"/>
                    <w:szCs w:val="24"/>
                    <w:lang w:eastAsia="zh-CN"/>
                  </w:rPr>
                  <w:t>委员会</w:t>
                </w:r>
                <w:r w:rsidR="0033256D" w:rsidRPr="009A6726">
                  <w:rPr>
                    <w:rFonts w:ascii="SimSun" w:hAnsi="SimSun" w:cs="SimSun"/>
                    <w:szCs w:val="24"/>
                    <w:lang w:eastAsia="zh-CN"/>
                  </w:rPr>
                  <w:br/>
                </w:r>
                <w:r w:rsidR="0033256D" w:rsidRPr="009A6726">
                  <w:rPr>
                    <w:szCs w:val="24"/>
                  </w:rPr>
                  <w:t>Albert Lewis</w:t>
                </w:r>
              </w:sdtContent>
            </w:sdt>
          </w:p>
        </w:tc>
        <w:tc>
          <w:tcPr>
            <w:tcW w:w="3728" w:type="dxa"/>
            <w:tcBorders>
              <w:top w:val="single" w:sz="6" w:space="0" w:color="auto"/>
              <w:bottom w:val="single" w:sz="6" w:space="0" w:color="auto"/>
            </w:tcBorders>
          </w:tcPr>
          <w:p w:rsidR="0065621C" w:rsidRPr="008B12C9" w:rsidRDefault="000B24D4" w:rsidP="007A57B7">
            <w:pPr>
              <w:tabs>
                <w:tab w:val="clear" w:pos="794"/>
              </w:tabs>
              <w:rPr>
                <w:rFonts w:asciiTheme="majorBidi" w:hAnsiTheme="majorBidi" w:cstheme="majorBidi"/>
                <w:szCs w:val="24"/>
                <w:lang w:val="de-DE" w:eastAsia="zh-CN"/>
              </w:rPr>
            </w:pPr>
            <w:r>
              <w:rPr>
                <w:rFonts w:ascii="SimSun" w:hAnsi="SimSun" w:cs="SimSun" w:hint="eastAsia"/>
                <w:lang w:eastAsia="zh-CN"/>
              </w:rPr>
              <w:t>电话</w:t>
            </w:r>
            <w:r>
              <w:rPr>
                <w:rFonts w:ascii="SimSun" w:hAnsi="SimSun" w:cs="SimSun"/>
                <w:lang w:eastAsia="zh-CN"/>
              </w:rPr>
              <w:t>：</w:t>
            </w:r>
            <w:r w:rsidR="0065621C" w:rsidRPr="008B12C9">
              <w:rPr>
                <w:rFonts w:asciiTheme="majorBidi" w:hAnsiTheme="majorBidi" w:cstheme="majorBidi"/>
                <w:lang w:eastAsia="zh-CN"/>
              </w:rPr>
              <w:tab/>
              <w:t>+</w:t>
            </w:r>
            <w:r w:rsidR="007A57B7" w:rsidRPr="007A57B7">
              <w:rPr>
                <w:rFonts w:asciiTheme="majorBidi" w:hAnsiTheme="majorBidi" w:cstheme="majorBidi"/>
                <w:lang w:eastAsia="zh-CN"/>
              </w:rPr>
              <w:t>1 202 418-1561</w:t>
            </w:r>
            <w:r w:rsidR="0065621C" w:rsidRPr="008B12C9">
              <w:rPr>
                <w:rFonts w:asciiTheme="majorBidi" w:hAnsiTheme="majorBidi" w:cstheme="majorBidi"/>
                <w:lang w:eastAsia="zh-CN"/>
              </w:rPr>
              <w:br/>
            </w:r>
            <w:r>
              <w:rPr>
                <w:rFonts w:ascii="SimSun" w:hAnsi="SimSun" w:cs="SimSun" w:hint="eastAsia"/>
                <w:lang w:eastAsia="zh-CN"/>
              </w:rPr>
              <w:t>传真</w:t>
            </w:r>
            <w:r>
              <w:rPr>
                <w:rFonts w:ascii="SimSun" w:hAnsi="SimSun" w:cs="SimSun"/>
                <w:lang w:eastAsia="zh-CN"/>
              </w:rPr>
              <w:t>：</w:t>
            </w:r>
            <w:r w:rsidR="0065621C" w:rsidRPr="008B12C9">
              <w:rPr>
                <w:rFonts w:asciiTheme="majorBidi" w:hAnsiTheme="majorBidi" w:cstheme="majorBidi"/>
                <w:lang w:eastAsia="zh-CN"/>
              </w:rPr>
              <w:tab/>
            </w:r>
            <w:r w:rsidR="0065621C" w:rsidRPr="008B12C9">
              <w:rPr>
                <w:rFonts w:asciiTheme="majorBidi" w:hAnsiTheme="majorBidi" w:cstheme="majorBidi"/>
                <w:lang w:eastAsia="zh-CN"/>
              </w:rPr>
              <w:br/>
            </w:r>
            <w:r>
              <w:rPr>
                <w:rFonts w:ascii="SimSun" w:hAnsi="SimSun" w:cs="SimSun" w:hint="eastAsia"/>
                <w:lang w:eastAsia="zh-CN"/>
              </w:rPr>
              <w:t>电子</w:t>
            </w:r>
            <w:r>
              <w:rPr>
                <w:rFonts w:ascii="SimSun" w:hAnsi="SimSun" w:cs="SimSun"/>
                <w:lang w:eastAsia="zh-CN"/>
              </w:rPr>
              <w:t>邮件：</w:t>
            </w:r>
            <w:hyperlink r:id="rId9" w:history="1">
              <w:r w:rsidR="007A57B7">
                <w:rPr>
                  <w:rStyle w:val="Hyperlink"/>
                  <w:lang w:eastAsia="zh-CN"/>
                </w:rPr>
                <w:t>albert.lewis@fcc.com</w:t>
              </w:r>
            </w:hyperlink>
          </w:p>
        </w:tc>
      </w:tr>
      <w:tr w:rsidR="007A57B7" w:rsidRPr="000B6CBC" w:rsidTr="008B12C9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A57B7" w:rsidRPr="00337BA1" w:rsidRDefault="007A57B7" w:rsidP="007A57B7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325035">
              <w:rPr>
                <w:rFonts w:asciiTheme="majorBidi" w:hAnsiTheme="majorBidi" w:cstheme="majorBidi"/>
                <w:b/>
                <w:bCs/>
                <w:szCs w:val="24"/>
                <w:lang w:eastAsia="zh-CN"/>
              </w:rPr>
              <w:t>联系人：</w:t>
            </w:r>
          </w:p>
        </w:tc>
        <w:tc>
          <w:tcPr>
            <w:tcW w:w="415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A57B7" w:rsidRPr="008B12C9" w:rsidRDefault="000347BD" w:rsidP="0033256D">
            <w:pPr>
              <w:rPr>
                <w:rFonts w:asciiTheme="majorBidi" w:hAnsiTheme="majorBidi" w:cstheme="majorBidi"/>
                <w:szCs w:val="24"/>
                <w:lang w:eastAsia="zh-CN"/>
              </w:rPr>
            </w:pPr>
            <w:sdt>
              <w:sdtPr>
                <w:rPr>
                  <w:szCs w:val="24"/>
                  <w:lang w:eastAsia="zh-CN"/>
                </w:rPr>
                <w:alias w:val="ContactNameOrgCountry"/>
                <w:tag w:val="ContactNameOrgCountry"/>
                <w:id w:val="-1588838153"/>
                <w:placeholder>
                  <w:docPart w:val="1F94217AA7634A0EBE63AA59D95A967D"/>
                </w:placeholder>
                <w:text w:multiLine="1"/>
              </w:sdtPr>
              <w:sdtEndPr/>
              <w:sdtContent>
                <w:r w:rsidR="0033256D" w:rsidRPr="009A6726">
                  <w:rPr>
                    <w:rFonts w:eastAsiaTheme="minorEastAsia" w:hint="eastAsia"/>
                    <w:szCs w:val="24"/>
                    <w:lang w:eastAsia="zh-CN"/>
                  </w:rPr>
                  <w:t>美利坚合众国</w:t>
                </w:r>
                <w:r w:rsidR="0033256D" w:rsidRPr="009A6726">
                  <w:rPr>
                    <w:rFonts w:eastAsiaTheme="minorEastAsia"/>
                    <w:szCs w:val="24"/>
                    <w:lang w:eastAsia="zh-CN"/>
                  </w:rPr>
                  <w:br/>
                </w:r>
                <w:r w:rsidR="0033256D" w:rsidRPr="009A6726">
                  <w:rPr>
                    <w:rFonts w:eastAsiaTheme="minorEastAsia" w:hint="eastAsia"/>
                    <w:szCs w:val="24"/>
                    <w:lang w:eastAsia="zh-CN"/>
                  </w:rPr>
                  <w:t>美国</w:t>
                </w:r>
                <w:r w:rsidR="0033256D" w:rsidRPr="009A6726">
                  <w:rPr>
                    <w:rFonts w:eastAsiaTheme="minorEastAsia"/>
                    <w:szCs w:val="24"/>
                    <w:lang w:eastAsia="zh-CN"/>
                  </w:rPr>
                  <w:t>国务院</w:t>
                </w:r>
                <w:r w:rsidR="0033256D" w:rsidRPr="009A6726">
                  <w:rPr>
                    <w:rFonts w:eastAsiaTheme="minorEastAsia"/>
                    <w:szCs w:val="24"/>
                    <w:lang w:eastAsia="zh-CN"/>
                  </w:rPr>
                  <w:br/>
                </w:r>
                <w:r w:rsidR="007A57B7" w:rsidRPr="009A6726">
                  <w:rPr>
                    <w:szCs w:val="24"/>
                    <w:lang w:eastAsia="zh-CN"/>
                  </w:rPr>
                  <w:t>Paul B. Najarian</w:t>
                </w:r>
              </w:sdtContent>
            </w:sdt>
          </w:p>
        </w:tc>
        <w:tc>
          <w:tcPr>
            <w:tcW w:w="3728" w:type="dxa"/>
            <w:tcBorders>
              <w:top w:val="single" w:sz="6" w:space="0" w:color="auto"/>
              <w:bottom w:val="single" w:sz="6" w:space="0" w:color="auto"/>
            </w:tcBorders>
          </w:tcPr>
          <w:p w:rsidR="007A57B7" w:rsidRPr="008B12C9" w:rsidRDefault="007A57B7" w:rsidP="007A57B7">
            <w:pPr>
              <w:tabs>
                <w:tab w:val="clear" w:pos="794"/>
              </w:tabs>
              <w:rPr>
                <w:rFonts w:asciiTheme="majorBidi" w:hAnsiTheme="majorBidi" w:cstheme="majorBidi"/>
                <w:szCs w:val="24"/>
                <w:lang w:val="de-DE" w:eastAsia="zh-CN"/>
              </w:rPr>
            </w:pPr>
            <w:r>
              <w:rPr>
                <w:rFonts w:ascii="SimSun" w:hAnsi="SimSun" w:cs="SimSun" w:hint="eastAsia"/>
                <w:lang w:eastAsia="zh-CN"/>
              </w:rPr>
              <w:t>电话</w:t>
            </w:r>
            <w:r>
              <w:rPr>
                <w:rFonts w:ascii="SimSun" w:hAnsi="SimSun" w:cs="SimSun"/>
                <w:lang w:eastAsia="zh-CN"/>
              </w:rPr>
              <w:t>：</w:t>
            </w:r>
            <w:r w:rsidRPr="008B12C9">
              <w:rPr>
                <w:rFonts w:asciiTheme="majorBidi" w:hAnsiTheme="majorBidi" w:cstheme="majorBidi"/>
                <w:lang w:eastAsia="zh-CN"/>
              </w:rPr>
              <w:tab/>
              <w:t>+</w:t>
            </w:r>
            <w:r>
              <w:rPr>
                <w:lang w:eastAsia="zh-CN"/>
              </w:rPr>
              <w:t>1 202 647 7847</w:t>
            </w:r>
            <w:r w:rsidRPr="008B12C9">
              <w:rPr>
                <w:rFonts w:asciiTheme="majorBidi" w:hAnsiTheme="majorBidi" w:cstheme="majorBidi"/>
                <w:lang w:eastAsia="zh-CN"/>
              </w:rPr>
              <w:br/>
            </w:r>
            <w:r>
              <w:rPr>
                <w:rFonts w:ascii="SimSun" w:hAnsi="SimSun" w:cs="SimSun" w:hint="eastAsia"/>
                <w:lang w:eastAsia="zh-CN"/>
              </w:rPr>
              <w:t>传真</w:t>
            </w:r>
            <w:r>
              <w:rPr>
                <w:rFonts w:ascii="SimSun" w:hAnsi="SimSun" w:cs="SimSun"/>
                <w:lang w:eastAsia="zh-CN"/>
              </w:rPr>
              <w:t>：</w:t>
            </w:r>
            <w:r w:rsidRPr="008B12C9">
              <w:rPr>
                <w:rFonts w:asciiTheme="majorBidi" w:hAnsiTheme="majorBidi" w:cstheme="majorBidi"/>
                <w:lang w:eastAsia="zh-CN"/>
              </w:rPr>
              <w:tab/>
            </w:r>
            <w:r w:rsidRPr="008B12C9">
              <w:rPr>
                <w:rFonts w:asciiTheme="majorBidi" w:hAnsiTheme="majorBidi" w:cstheme="majorBidi"/>
                <w:lang w:eastAsia="zh-CN"/>
              </w:rPr>
              <w:br/>
            </w:r>
            <w:r>
              <w:rPr>
                <w:rFonts w:ascii="SimSun" w:hAnsi="SimSun" w:cs="SimSun" w:hint="eastAsia"/>
                <w:lang w:eastAsia="zh-CN"/>
              </w:rPr>
              <w:t>电子</w:t>
            </w:r>
            <w:r>
              <w:rPr>
                <w:rFonts w:ascii="SimSun" w:hAnsi="SimSun" w:cs="SimSun"/>
                <w:lang w:eastAsia="zh-CN"/>
              </w:rPr>
              <w:t>邮件：</w:t>
            </w:r>
            <w:hyperlink r:id="rId10" w:history="1">
              <w:r>
                <w:rPr>
                  <w:rStyle w:val="Hyperlink"/>
                  <w:lang w:eastAsia="zh-CN"/>
                </w:rPr>
                <w:t>najarianpb@state.gov</w:t>
              </w:r>
            </w:hyperlink>
          </w:p>
        </w:tc>
      </w:tr>
    </w:tbl>
    <w:p w:rsidR="000C5369" w:rsidRPr="000B6CBC" w:rsidRDefault="000C5369" w:rsidP="00AF2A73">
      <w:pPr>
        <w:rPr>
          <w:lang w:eastAsia="zh-CN"/>
        </w:rPr>
      </w:pPr>
    </w:p>
    <w:tbl>
      <w:tblPr>
        <w:tblW w:w="9357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7740"/>
      </w:tblGrid>
      <w:tr w:rsidR="0065621C" w:rsidRPr="000B6CBC" w:rsidTr="008B12C9">
        <w:trPr>
          <w:cantSplit/>
          <w:jc w:val="center"/>
        </w:trPr>
        <w:tc>
          <w:tcPr>
            <w:tcW w:w="1617" w:type="dxa"/>
          </w:tcPr>
          <w:p w:rsidR="0065621C" w:rsidRPr="008F7104" w:rsidRDefault="0065621C" w:rsidP="001F6709">
            <w:pPr>
              <w:rPr>
                <w:b/>
                <w:bCs/>
              </w:rPr>
            </w:pPr>
            <w:bookmarkStart w:id="4" w:name="_Hlk476565491"/>
            <w:r>
              <w:rPr>
                <w:rFonts w:asciiTheme="majorBidi" w:hAnsiTheme="majorBidi" w:cstheme="majorBidi" w:hint="eastAsia"/>
                <w:b/>
                <w:bCs/>
                <w:szCs w:val="24"/>
                <w:lang w:eastAsia="zh-CN"/>
              </w:rPr>
              <w:t>关键词</w:t>
            </w:r>
            <w:r>
              <w:rPr>
                <w:rFonts w:asciiTheme="majorBidi" w:hAnsiTheme="majorBidi" w:cstheme="majorBidi"/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7740" w:type="dxa"/>
          </w:tcPr>
          <w:p w:rsidR="0065621C" w:rsidRPr="009A6726" w:rsidRDefault="000347BD" w:rsidP="009A6726">
            <w:pPr>
              <w:rPr>
                <w:lang w:eastAsia="zh-CN"/>
              </w:rPr>
            </w:pPr>
            <w:sdt>
              <w:sdtPr>
                <w:rPr>
                  <w:rFonts w:eastAsiaTheme="minorEastAsia"/>
                  <w:lang w:eastAsia="zh-CN"/>
                </w:rPr>
                <w:alias w:val="Keywords"/>
                <w:tag w:val="Keywords"/>
                <w:id w:val="298346526"/>
                <w:placeholder>
                  <w:docPart w:val="978220AFD8E84F0CA8CEA1D8EC682175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3256D" w:rsidRPr="009A6726">
                  <w:rPr>
                    <w:rFonts w:eastAsiaTheme="minorEastAsia"/>
                    <w:lang w:eastAsia="zh-CN"/>
                  </w:rPr>
                  <w:t>缩小标准化差距（</w:t>
                </w:r>
                <w:r w:rsidR="0033256D" w:rsidRPr="009A6726">
                  <w:rPr>
                    <w:rFonts w:eastAsiaTheme="minorEastAsia"/>
                    <w:lang w:eastAsia="zh-CN"/>
                  </w:rPr>
                  <w:t>BSG</w:t>
                </w:r>
                <w:r w:rsidR="0033256D" w:rsidRPr="009A6726">
                  <w:rPr>
                    <w:rFonts w:eastAsiaTheme="minorEastAsia"/>
                    <w:lang w:eastAsia="zh-CN"/>
                  </w:rPr>
                  <w:t>），第</w:t>
                </w:r>
                <w:r w:rsidR="0033256D" w:rsidRPr="009A6726">
                  <w:rPr>
                    <w:rFonts w:eastAsiaTheme="minorEastAsia"/>
                    <w:lang w:eastAsia="zh-CN"/>
                  </w:rPr>
                  <w:t>44</w:t>
                </w:r>
                <w:r w:rsidR="0033256D" w:rsidRPr="009A6726">
                  <w:rPr>
                    <w:rFonts w:eastAsiaTheme="minorEastAsia"/>
                    <w:lang w:eastAsia="zh-CN"/>
                  </w:rPr>
                  <w:t>号决议</w:t>
                </w:r>
              </w:sdtContent>
            </w:sdt>
          </w:p>
        </w:tc>
      </w:tr>
      <w:bookmarkEnd w:id="4"/>
      <w:tr w:rsidR="0065621C" w:rsidRPr="000B6CBC" w:rsidTr="008B12C9">
        <w:trPr>
          <w:cantSplit/>
          <w:jc w:val="center"/>
        </w:trPr>
        <w:tc>
          <w:tcPr>
            <w:tcW w:w="1617" w:type="dxa"/>
          </w:tcPr>
          <w:p w:rsidR="0065621C" w:rsidRPr="008F7104" w:rsidRDefault="0065621C" w:rsidP="001F6709">
            <w:pPr>
              <w:rPr>
                <w:b/>
                <w:bCs/>
              </w:rPr>
            </w:pPr>
            <w:r>
              <w:rPr>
                <w:rFonts w:asciiTheme="majorBidi" w:hAnsiTheme="majorBidi" w:cstheme="majorBidi" w:hint="eastAsia"/>
                <w:b/>
                <w:bCs/>
                <w:szCs w:val="24"/>
                <w:lang w:eastAsia="zh-CN"/>
              </w:rPr>
              <w:t>摘要</w:t>
            </w:r>
            <w:r>
              <w:rPr>
                <w:rFonts w:asciiTheme="majorBidi" w:hAnsiTheme="majorBidi" w:cstheme="majorBidi"/>
                <w:b/>
                <w:bCs/>
                <w:szCs w:val="24"/>
                <w:lang w:eastAsia="zh-CN"/>
              </w:rPr>
              <w:t>：</w:t>
            </w:r>
          </w:p>
        </w:tc>
        <w:sdt>
          <w:sdtPr>
            <w:rPr>
              <w:rFonts w:eastAsiaTheme="minorEastAsia"/>
              <w:lang w:eastAsia="zh-CN"/>
            </w:rPr>
            <w:alias w:val="Abstract"/>
            <w:tag w:val="Abstract"/>
            <w:id w:val="-1812087702"/>
            <w:placeholder>
              <w:docPart w:val="2E45FA163092486788581FD68CC0D6EC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7740" w:type="dxa"/>
              </w:tcPr>
              <w:p w:rsidR="0065621C" w:rsidRPr="000B6CBC" w:rsidRDefault="009A6726" w:rsidP="009A6726">
                <w:pPr>
                  <w:rPr>
                    <w:lang w:eastAsia="zh-CN"/>
                  </w:rPr>
                </w:pPr>
                <w:r w:rsidRPr="009A6726">
                  <w:rPr>
                    <w:rFonts w:eastAsiaTheme="minorEastAsia" w:hint="eastAsia"/>
                    <w:lang w:eastAsia="zh-CN"/>
                  </w:rPr>
                  <w:t>本</w:t>
                </w:r>
                <w:r w:rsidRPr="009A6726">
                  <w:rPr>
                    <w:rFonts w:eastAsiaTheme="minorEastAsia"/>
                    <w:lang w:eastAsia="zh-CN"/>
                  </w:rPr>
                  <w:t>文稿建议落实第</w:t>
                </w:r>
                <w:r w:rsidRPr="009A6726">
                  <w:rPr>
                    <w:rFonts w:eastAsiaTheme="minorEastAsia" w:hint="eastAsia"/>
                    <w:lang w:eastAsia="zh-CN"/>
                  </w:rPr>
                  <w:t>44</w:t>
                </w:r>
                <w:r w:rsidRPr="009A6726">
                  <w:rPr>
                    <w:rFonts w:eastAsiaTheme="minorEastAsia" w:hint="eastAsia"/>
                    <w:lang w:eastAsia="zh-CN"/>
                  </w:rPr>
                  <w:t>号</w:t>
                </w:r>
                <w:r w:rsidRPr="009A6726">
                  <w:rPr>
                    <w:rFonts w:eastAsiaTheme="minorEastAsia"/>
                    <w:lang w:eastAsia="zh-CN"/>
                  </w:rPr>
                  <w:t>决议（</w:t>
                </w:r>
                <w:r w:rsidRPr="009A6726">
                  <w:rPr>
                    <w:rFonts w:eastAsiaTheme="minorEastAsia" w:hint="eastAsia"/>
                    <w:lang w:eastAsia="zh-CN"/>
                  </w:rPr>
                  <w:t>BSG</w:t>
                </w:r>
                <w:r w:rsidRPr="009A6726">
                  <w:rPr>
                    <w:rFonts w:eastAsiaTheme="minorEastAsia"/>
                    <w:lang w:eastAsia="zh-CN"/>
                  </w:rPr>
                  <w:t>）</w:t>
                </w:r>
                <w:r w:rsidRPr="009A6726">
                  <w:rPr>
                    <w:rFonts w:eastAsiaTheme="minorEastAsia" w:hint="eastAsia"/>
                    <w:lang w:eastAsia="zh-CN"/>
                  </w:rPr>
                  <w:t>第</w:t>
                </w:r>
                <w:r w:rsidRPr="009A6726">
                  <w:rPr>
                    <w:rFonts w:eastAsiaTheme="minorEastAsia" w:hint="eastAsia"/>
                    <w:lang w:eastAsia="zh-CN"/>
                  </w:rPr>
                  <w:t>9</w:t>
                </w:r>
                <w:r w:rsidRPr="009A6726">
                  <w:rPr>
                    <w:rFonts w:eastAsiaTheme="minorEastAsia" w:hint="eastAsia"/>
                    <w:lang w:eastAsia="zh-CN"/>
                  </w:rPr>
                  <w:t>节</w:t>
                </w:r>
                <w:r w:rsidRPr="009A6726">
                  <w:rPr>
                    <w:rFonts w:eastAsiaTheme="minorEastAsia"/>
                    <w:lang w:eastAsia="zh-CN"/>
                  </w:rPr>
                  <w:t>，</w:t>
                </w:r>
                <w:r w:rsidRPr="009A6726">
                  <w:rPr>
                    <w:rFonts w:eastAsiaTheme="minorEastAsia" w:hint="eastAsia"/>
                    <w:lang w:eastAsia="zh-CN"/>
                  </w:rPr>
                  <w:t>以起草</w:t>
                </w:r>
                <w:r w:rsidRPr="009A6726">
                  <w:rPr>
                    <w:rFonts w:eastAsiaTheme="minorEastAsia"/>
                    <w:lang w:eastAsia="zh-CN"/>
                  </w:rPr>
                  <w:t>/</w:t>
                </w:r>
                <w:r w:rsidRPr="009A6726">
                  <w:rPr>
                    <w:rFonts w:eastAsiaTheme="minorEastAsia" w:hint="eastAsia"/>
                    <w:lang w:eastAsia="zh-CN"/>
                  </w:rPr>
                  <w:t>制定应</w:t>
                </w:r>
                <w:r w:rsidRPr="009A6726">
                  <w:rPr>
                    <w:rFonts w:eastAsiaTheme="minorEastAsia"/>
                    <w:lang w:eastAsia="zh-CN"/>
                  </w:rPr>
                  <w:t>用</w:t>
                </w:r>
                <w:r w:rsidRPr="009A6726">
                  <w:rPr>
                    <w:rFonts w:eastAsiaTheme="minorEastAsia"/>
                    <w:lang w:eastAsia="zh-CN"/>
                  </w:rPr>
                  <w:t>ITU-T</w:t>
                </w:r>
                <w:r w:rsidRPr="009A6726">
                  <w:rPr>
                    <w:rFonts w:eastAsiaTheme="minorEastAsia" w:hint="eastAsia"/>
                    <w:lang w:eastAsia="zh-CN"/>
                  </w:rPr>
                  <w:t>建议书</w:t>
                </w:r>
                <w:r w:rsidRPr="009A6726">
                  <w:rPr>
                    <w:rFonts w:eastAsiaTheme="minorEastAsia"/>
                    <w:lang w:eastAsia="zh-CN"/>
                  </w:rPr>
                  <w:t>的一套</w:t>
                </w:r>
                <w:r w:rsidRPr="009A6726">
                  <w:rPr>
                    <w:rFonts w:eastAsiaTheme="minorEastAsia" w:hint="eastAsia"/>
                    <w:lang w:eastAsia="zh-CN"/>
                  </w:rPr>
                  <w:t>导则</w:t>
                </w:r>
                <w:r>
                  <w:rPr>
                    <w:rFonts w:eastAsiaTheme="minorEastAsia" w:hint="eastAsia"/>
                    <w:lang w:eastAsia="zh-CN"/>
                  </w:rPr>
                  <w:t>，</w:t>
                </w:r>
                <w:r w:rsidRPr="009A6726">
                  <w:rPr>
                    <w:rFonts w:eastAsiaTheme="minorEastAsia" w:hint="eastAsia"/>
                    <w:lang w:eastAsia="zh-CN"/>
                  </w:rPr>
                  <w:t>应要求</w:t>
                </w:r>
                <w:r w:rsidRPr="009A6726">
                  <w:rPr>
                    <w:rFonts w:eastAsiaTheme="minorEastAsia"/>
                    <w:lang w:eastAsia="zh-CN"/>
                  </w:rPr>
                  <w:t>向发展中国家提供支持和帮助。</w:t>
                </w:r>
              </w:p>
            </w:tc>
          </w:sdtContent>
        </w:sdt>
      </w:tr>
      <w:bookmarkEnd w:id="1"/>
    </w:tbl>
    <w:p w:rsidR="00607998" w:rsidRPr="00D12FCD" w:rsidRDefault="00607998" w:rsidP="00614764">
      <w:pPr>
        <w:jc w:val="center"/>
        <w:rPr>
          <w:lang w:eastAsia="zh-CN"/>
        </w:rPr>
      </w:pPr>
    </w:p>
    <w:p w:rsidR="007A57B7" w:rsidRPr="009A6726" w:rsidRDefault="0033256D" w:rsidP="009A6726">
      <w:pPr>
        <w:rPr>
          <w:lang w:eastAsia="zh-CN"/>
        </w:rPr>
      </w:pPr>
      <w:r w:rsidRPr="009A6726">
        <w:rPr>
          <w:b/>
          <w:bCs/>
          <w:lang w:eastAsia="zh-CN"/>
        </w:rPr>
        <w:t>讨论。</w:t>
      </w:r>
      <w:r w:rsidR="009A6726" w:rsidRPr="009A6726">
        <w:rPr>
          <w:rFonts w:ascii="SimSun" w:hAnsi="SimSun"/>
          <w:lang w:eastAsia="zh-CN"/>
        </w:rPr>
        <w:t>“</w:t>
      </w:r>
      <w:r w:rsidR="00785691" w:rsidRPr="009A6726">
        <w:rPr>
          <w:lang w:eastAsia="zh-CN"/>
        </w:rPr>
        <w:t>缩小发展中国家与</w:t>
      </w:r>
      <w:r w:rsidR="00D12FCD" w:rsidRPr="009A6726">
        <w:rPr>
          <w:lang w:eastAsia="zh-CN"/>
        </w:rPr>
        <w:t>发达国家之间</w:t>
      </w:r>
      <w:r w:rsidR="00785691" w:rsidRPr="009A6726">
        <w:rPr>
          <w:lang w:eastAsia="zh-CN"/>
        </w:rPr>
        <w:t>的</w:t>
      </w:r>
      <w:r w:rsidR="00D12FCD" w:rsidRPr="009A6726">
        <w:rPr>
          <w:lang w:eastAsia="zh-CN"/>
        </w:rPr>
        <w:t>标准化</w:t>
      </w:r>
      <w:r w:rsidR="00785691" w:rsidRPr="009A6726">
        <w:rPr>
          <w:lang w:eastAsia="zh-CN"/>
        </w:rPr>
        <w:t>工作</w:t>
      </w:r>
      <w:r w:rsidR="00D12FCD" w:rsidRPr="009A6726">
        <w:rPr>
          <w:lang w:eastAsia="zh-CN"/>
        </w:rPr>
        <w:t>差距</w:t>
      </w:r>
      <w:r w:rsidR="009A6726" w:rsidRPr="009A6726">
        <w:rPr>
          <w:rFonts w:ascii="SimSun" w:hAnsi="SimSun"/>
          <w:lang w:eastAsia="zh-CN"/>
        </w:rPr>
        <w:t>”</w:t>
      </w:r>
      <w:r w:rsidR="00D12FCD" w:rsidRPr="009A6726">
        <w:rPr>
          <w:lang w:eastAsia="zh-CN"/>
        </w:rPr>
        <w:t>的第</w:t>
      </w:r>
      <w:r w:rsidR="00D12FCD" w:rsidRPr="009A6726">
        <w:rPr>
          <w:lang w:eastAsia="zh-CN"/>
        </w:rPr>
        <w:t>44</w:t>
      </w:r>
      <w:r w:rsidR="00D12FCD" w:rsidRPr="009A6726">
        <w:rPr>
          <w:lang w:eastAsia="zh-CN"/>
        </w:rPr>
        <w:t>号决议（</w:t>
      </w:r>
      <w:r w:rsidR="00D12FCD" w:rsidRPr="009A6726">
        <w:rPr>
          <w:lang w:eastAsia="zh-CN"/>
        </w:rPr>
        <w:t>2016</w:t>
      </w:r>
      <w:r w:rsidR="00D12FCD" w:rsidRPr="009A6726">
        <w:rPr>
          <w:lang w:eastAsia="zh-CN"/>
        </w:rPr>
        <w:t>年，哈马马特，修订版）</w:t>
      </w:r>
      <w:r w:rsidR="009A6726" w:rsidRPr="009A6726">
        <w:rPr>
          <w:rFonts w:ascii="SimSun" w:hAnsi="SimSun"/>
          <w:lang w:eastAsia="zh-CN"/>
        </w:rPr>
        <w:t>“</w:t>
      </w:r>
      <w:r w:rsidR="00D12FCD" w:rsidRPr="009A6726">
        <w:rPr>
          <w:rFonts w:ascii="STKaiti" w:eastAsia="STKaiti" w:hAnsi="STKaiti"/>
          <w:lang w:eastAsia="zh-CN"/>
        </w:rPr>
        <w:t>责成电信标准化局主任与电信发展局主任和无线电通信局主任协作</w:t>
      </w:r>
      <w:r w:rsidR="009A6726" w:rsidRPr="009A6726">
        <w:rPr>
          <w:rFonts w:ascii="SimSun" w:hAnsi="SimSun"/>
          <w:lang w:eastAsia="zh-CN"/>
        </w:rPr>
        <w:t>”</w:t>
      </w:r>
      <w:r w:rsidR="00785691" w:rsidRPr="009A6726">
        <w:rPr>
          <w:lang w:eastAsia="zh-CN"/>
        </w:rPr>
        <w:t>部分第</w:t>
      </w:r>
      <w:r w:rsidR="00785691" w:rsidRPr="009A6726">
        <w:rPr>
          <w:lang w:eastAsia="zh-CN"/>
        </w:rPr>
        <w:t>9</w:t>
      </w:r>
      <w:r w:rsidR="009A6726">
        <w:rPr>
          <w:rFonts w:hint="eastAsia"/>
          <w:lang w:eastAsia="zh-CN"/>
        </w:rPr>
        <w:t>节</w:t>
      </w:r>
      <w:r w:rsidR="00785691" w:rsidRPr="009A6726">
        <w:rPr>
          <w:lang w:eastAsia="zh-CN"/>
        </w:rPr>
        <w:t>，责成</w:t>
      </w:r>
      <w:r w:rsidR="00081711" w:rsidRPr="009A6726">
        <w:rPr>
          <w:lang w:eastAsia="zh-CN"/>
        </w:rPr>
        <w:t>电信标准化局</w:t>
      </w:r>
      <w:r w:rsidR="00785691" w:rsidRPr="009A6726">
        <w:rPr>
          <w:lang w:eastAsia="zh-CN"/>
        </w:rPr>
        <w:t>主任</w:t>
      </w:r>
      <w:r w:rsidR="009A6726" w:rsidRPr="009A6726">
        <w:rPr>
          <w:rFonts w:ascii="SimSun" w:hAnsi="SimSun"/>
          <w:lang w:eastAsia="zh-CN"/>
        </w:rPr>
        <w:t>“</w:t>
      </w:r>
      <w:r w:rsidR="00D12FCD" w:rsidRPr="009A6726">
        <w:rPr>
          <w:lang w:eastAsia="zh-CN"/>
        </w:rPr>
        <w:t>应要求向发展中国家提供支持和帮助，以起草</w:t>
      </w:r>
      <w:r w:rsidR="00D12FCD" w:rsidRPr="009A6726">
        <w:rPr>
          <w:lang w:eastAsia="zh-CN"/>
        </w:rPr>
        <w:t>/</w:t>
      </w:r>
      <w:r w:rsidR="00D12FCD" w:rsidRPr="009A6726">
        <w:rPr>
          <w:lang w:eastAsia="zh-CN"/>
        </w:rPr>
        <w:t>制定在国家层面应用</w:t>
      </w:r>
      <w:r w:rsidR="00D12FCD" w:rsidRPr="009A6726">
        <w:rPr>
          <w:lang w:eastAsia="zh-CN"/>
        </w:rPr>
        <w:t>ITU-T</w:t>
      </w:r>
      <w:r w:rsidR="00D12FCD" w:rsidRPr="009A6726">
        <w:rPr>
          <w:lang w:eastAsia="zh-CN"/>
        </w:rPr>
        <w:t>建议书的一套导则，以便在国际电联区域代表处的协助下，加强这些国家对</w:t>
      </w:r>
      <w:r w:rsidR="00D12FCD" w:rsidRPr="009A6726">
        <w:rPr>
          <w:lang w:eastAsia="zh-CN"/>
        </w:rPr>
        <w:t>ITU-T</w:t>
      </w:r>
      <w:r w:rsidR="00D12FCD" w:rsidRPr="009A6726">
        <w:rPr>
          <w:lang w:eastAsia="zh-CN"/>
        </w:rPr>
        <w:t>研究组工作的参与，从而缩小标准化工作差距。</w:t>
      </w:r>
      <w:r w:rsidR="009A6726" w:rsidRPr="009A6726">
        <w:rPr>
          <w:rFonts w:ascii="SimSun" w:hAnsi="SimSun"/>
          <w:lang w:eastAsia="zh-CN"/>
        </w:rPr>
        <w:t>”</w:t>
      </w:r>
    </w:p>
    <w:p w:rsidR="007A57B7" w:rsidRPr="009A6726" w:rsidRDefault="00081711" w:rsidP="009A6726">
      <w:pPr>
        <w:ind w:firstLineChars="200" w:firstLine="480"/>
        <w:rPr>
          <w:lang w:eastAsia="zh-CN"/>
        </w:rPr>
      </w:pPr>
      <w:r w:rsidRPr="009A6726">
        <w:rPr>
          <w:lang w:eastAsia="zh-CN"/>
        </w:rPr>
        <w:t>为了协助电信标准化局主任落实这项工作（第</w:t>
      </w:r>
      <w:r w:rsidRPr="009A6726">
        <w:rPr>
          <w:lang w:eastAsia="zh-CN"/>
        </w:rPr>
        <w:t>9</w:t>
      </w:r>
      <w:r w:rsidR="009A6726">
        <w:rPr>
          <w:rFonts w:hint="eastAsia"/>
          <w:lang w:eastAsia="zh-CN"/>
        </w:rPr>
        <w:t>节</w:t>
      </w:r>
      <w:r w:rsidRPr="009A6726">
        <w:rPr>
          <w:lang w:eastAsia="zh-CN"/>
        </w:rPr>
        <w:t>），</w:t>
      </w:r>
      <w:r w:rsidR="00EE45CD" w:rsidRPr="009A6726">
        <w:rPr>
          <w:lang w:eastAsia="zh-CN"/>
        </w:rPr>
        <w:t>在</w:t>
      </w:r>
      <w:r w:rsidRPr="009A6726">
        <w:rPr>
          <w:lang w:eastAsia="zh-CN"/>
        </w:rPr>
        <w:t>第</w:t>
      </w:r>
      <w:r w:rsidRPr="009A6726">
        <w:rPr>
          <w:lang w:eastAsia="zh-CN"/>
        </w:rPr>
        <w:t>3</w:t>
      </w:r>
      <w:r w:rsidRPr="009A6726">
        <w:rPr>
          <w:lang w:eastAsia="zh-CN"/>
        </w:rPr>
        <w:t>研究组</w:t>
      </w:r>
      <w:r w:rsidR="00EE45CD" w:rsidRPr="009A6726">
        <w:rPr>
          <w:lang w:eastAsia="zh-CN"/>
        </w:rPr>
        <w:t>职责范围内</w:t>
      </w:r>
      <w:r w:rsidRPr="009A6726">
        <w:rPr>
          <w:lang w:eastAsia="zh-CN"/>
        </w:rPr>
        <w:t>鼓励发展中国家在需要应用导则的领域确定相关</w:t>
      </w:r>
      <w:r w:rsidRPr="009A6726">
        <w:rPr>
          <w:lang w:eastAsia="zh-CN"/>
        </w:rPr>
        <w:t>ITU-T</w:t>
      </w:r>
      <w:r w:rsidRPr="009A6726">
        <w:rPr>
          <w:lang w:eastAsia="zh-CN"/>
        </w:rPr>
        <w:t>建议书。课题报告人和</w:t>
      </w:r>
      <w:r w:rsidRPr="009A6726">
        <w:rPr>
          <w:lang w:eastAsia="zh-CN"/>
        </w:rPr>
        <w:t>/</w:t>
      </w:r>
      <w:r w:rsidRPr="009A6726">
        <w:rPr>
          <w:lang w:eastAsia="zh-CN"/>
        </w:rPr>
        <w:t>或相关建议书的编者可以制定这些导则。</w:t>
      </w:r>
    </w:p>
    <w:p w:rsidR="007A57B7" w:rsidRPr="009A6726" w:rsidRDefault="00081711" w:rsidP="009A6726">
      <w:pPr>
        <w:ind w:firstLineChars="200" w:firstLine="480"/>
        <w:rPr>
          <w:lang w:eastAsia="zh-CN"/>
        </w:rPr>
      </w:pPr>
      <w:r w:rsidRPr="009A6726">
        <w:rPr>
          <w:lang w:eastAsia="zh-CN"/>
        </w:rPr>
        <w:t>在研究组批准后，应将导则草案提交</w:t>
      </w:r>
      <w:r w:rsidR="004C16F3" w:rsidRPr="009A6726">
        <w:rPr>
          <w:lang w:eastAsia="zh-CN"/>
        </w:rPr>
        <w:t>电信标准化局主任，以便他与国际电联其他几位主任进行协作</w:t>
      </w:r>
      <w:r w:rsidR="009A6726">
        <w:rPr>
          <w:rFonts w:hint="eastAsia"/>
          <w:lang w:eastAsia="zh-CN"/>
        </w:rPr>
        <w:t>（</w:t>
      </w:r>
      <w:r w:rsidR="009A6726" w:rsidRPr="009A6726">
        <w:rPr>
          <w:lang w:eastAsia="zh-CN"/>
        </w:rPr>
        <w:t>如第</w:t>
      </w:r>
      <w:r w:rsidR="009A6726" w:rsidRPr="009A6726">
        <w:rPr>
          <w:lang w:eastAsia="zh-CN"/>
        </w:rPr>
        <w:t>44</w:t>
      </w:r>
      <w:r w:rsidR="009A6726" w:rsidRPr="009A6726">
        <w:rPr>
          <w:lang w:eastAsia="zh-CN"/>
        </w:rPr>
        <w:t>号决议所述</w:t>
      </w:r>
      <w:r w:rsidR="009A6726">
        <w:rPr>
          <w:rFonts w:hint="eastAsia"/>
          <w:lang w:eastAsia="zh-CN"/>
        </w:rPr>
        <w:t>）</w:t>
      </w:r>
      <w:r w:rsidR="004C16F3" w:rsidRPr="009A6726">
        <w:rPr>
          <w:lang w:eastAsia="zh-CN"/>
        </w:rPr>
        <w:t>。</w:t>
      </w:r>
      <w:r w:rsidR="004C16F3" w:rsidRPr="009A6726">
        <w:rPr>
          <w:lang w:eastAsia="zh-CN"/>
        </w:rPr>
        <w:t>2016</w:t>
      </w:r>
      <w:r w:rsidR="004C16F3" w:rsidRPr="009A6726">
        <w:rPr>
          <w:lang w:eastAsia="zh-CN"/>
        </w:rPr>
        <w:t>年世界电信标准化全会（</w:t>
      </w:r>
      <w:r w:rsidR="004C16F3" w:rsidRPr="009A6726">
        <w:rPr>
          <w:lang w:eastAsia="zh-CN"/>
        </w:rPr>
        <w:t>WTSA-16</w:t>
      </w:r>
      <w:r w:rsidR="004C16F3" w:rsidRPr="009A6726">
        <w:rPr>
          <w:lang w:eastAsia="zh-CN"/>
        </w:rPr>
        <w:t>）突出强调需要制定这些导则，因此这也应该成为本新研究期的工作重点。</w:t>
      </w:r>
    </w:p>
    <w:p w:rsidR="00D07920" w:rsidRPr="009A6726" w:rsidRDefault="0033256D" w:rsidP="009A6726">
      <w:pPr>
        <w:spacing w:before="240"/>
        <w:rPr>
          <w:lang w:eastAsia="zh-CN"/>
        </w:rPr>
      </w:pPr>
      <w:r w:rsidRPr="009A6726">
        <w:rPr>
          <w:b/>
          <w:lang w:eastAsia="zh-CN"/>
        </w:rPr>
        <w:t>提案。</w:t>
      </w:r>
      <w:r w:rsidR="004C16F3" w:rsidRPr="009A6726">
        <w:rPr>
          <w:lang w:eastAsia="zh-CN"/>
        </w:rPr>
        <w:t>美国建议第</w:t>
      </w:r>
      <w:r w:rsidR="004C16F3" w:rsidRPr="009A6726">
        <w:rPr>
          <w:lang w:eastAsia="zh-CN"/>
        </w:rPr>
        <w:t>3</w:t>
      </w:r>
      <w:r w:rsidR="004C16F3" w:rsidRPr="009A6726">
        <w:rPr>
          <w:lang w:eastAsia="zh-CN"/>
        </w:rPr>
        <w:t>研究组鼓励提交文稿，以便确定哪些建议书需要制定应用导则，并责成相关编者和报告人制定</w:t>
      </w:r>
      <w:r w:rsidR="009A6726">
        <w:rPr>
          <w:rFonts w:hint="eastAsia"/>
          <w:lang w:eastAsia="zh-CN"/>
        </w:rPr>
        <w:t>适</w:t>
      </w:r>
      <w:r w:rsidR="00EE45CD" w:rsidRPr="009A6726">
        <w:rPr>
          <w:lang w:eastAsia="zh-CN"/>
        </w:rPr>
        <w:t>当导则，</w:t>
      </w:r>
      <w:r w:rsidR="004C16F3" w:rsidRPr="009A6726">
        <w:rPr>
          <w:lang w:eastAsia="zh-CN"/>
        </w:rPr>
        <w:t>供电信标准化局主任落实第</w:t>
      </w:r>
      <w:r w:rsidR="004C16F3" w:rsidRPr="009A6726">
        <w:rPr>
          <w:lang w:eastAsia="zh-CN"/>
        </w:rPr>
        <w:t>44</w:t>
      </w:r>
      <w:r w:rsidR="004C16F3" w:rsidRPr="009A6726">
        <w:rPr>
          <w:lang w:eastAsia="zh-CN"/>
        </w:rPr>
        <w:t>号决议的这部分内容。</w:t>
      </w:r>
    </w:p>
    <w:p w:rsidR="000B24D4" w:rsidRDefault="00D07920" w:rsidP="009A6726">
      <w:pPr>
        <w:ind w:firstLineChars="200" w:firstLine="480"/>
        <w:rPr>
          <w:lang w:eastAsia="zh-CN"/>
        </w:rPr>
      </w:pPr>
      <w:r w:rsidRPr="009A6726">
        <w:rPr>
          <w:lang w:eastAsia="zh-CN"/>
        </w:rPr>
        <w:t>美</w:t>
      </w:r>
      <w:r w:rsidRPr="009A6726">
        <w:rPr>
          <w:rFonts w:ascii="SimSun" w:hAnsi="SimSun" w:cs="SimSun" w:hint="eastAsia"/>
          <w:lang w:eastAsia="zh-CN"/>
        </w:rPr>
        <w:t>国</w:t>
      </w:r>
      <w:r w:rsidRPr="009A6726">
        <w:rPr>
          <w:lang w:eastAsia="zh-CN"/>
        </w:rPr>
        <w:t>希望</w:t>
      </w:r>
      <w:r w:rsidRPr="009A6726">
        <w:rPr>
          <w:rFonts w:ascii="SimSun" w:hAnsi="SimSun" w:cs="SimSun" w:hint="eastAsia"/>
          <w:lang w:eastAsia="zh-CN"/>
        </w:rPr>
        <w:t>没</w:t>
      </w:r>
      <w:r w:rsidRPr="009A6726">
        <w:rPr>
          <w:rFonts w:ascii="Batang" w:hAnsi="Batang" w:cs="Batang"/>
          <w:lang w:eastAsia="zh-CN"/>
        </w:rPr>
        <w:t>有</w:t>
      </w:r>
      <w:r w:rsidRPr="009A6726">
        <w:rPr>
          <w:lang w:eastAsia="zh-CN"/>
        </w:rPr>
        <w:t>限制地公</w:t>
      </w:r>
      <w:r w:rsidRPr="009A6726">
        <w:rPr>
          <w:rFonts w:ascii="SimSun" w:hAnsi="SimSun" w:cs="SimSun" w:hint="eastAsia"/>
          <w:lang w:eastAsia="zh-CN"/>
        </w:rPr>
        <w:t>开</w:t>
      </w:r>
      <w:r w:rsidRPr="009A6726">
        <w:rPr>
          <w:rFonts w:ascii="Batang" w:hAnsi="Batang" w:cs="Batang"/>
          <w:lang w:eastAsia="zh-CN"/>
        </w:rPr>
        <w:t>本文稿。</w:t>
      </w:r>
    </w:p>
    <w:p w:rsidR="009A6726" w:rsidRPr="009A6726" w:rsidRDefault="009A6726" w:rsidP="00D07920">
      <w:pPr>
        <w:pStyle w:val="Reasons"/>
        <w:rPr>
          <w:rFonts w:eastAsia="SimSun"/>
          <w:lang w:eastAsia="zh-CN"/>
        </w:rPr>
      </w:pPr>
    </w:p>
    <w:p w:rsidR="000B24D4" w:rsidRDefault="000B24D4">
      <w:pPr>
        <w:jc w:val="center"/>
      </w:pPr>
      <w:r>
        <w:t>______________</w:t>
      </w:r>
    </w:p>
    <w:sectPr w:rsidR="000B24D4" w:rsidSect="003928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06E" w:rsidRDefault="00EB406E" w:rsidP="00DD329A">
      <w:pPr>
        <w:spacing w:before="0"/>
      </w:pPr>
      <w:r>
        <w:separator/>
      </w:r>
    </w:p>
  </w:endnote>
  <w:endnote w:type="continuationSeparator" w:id="0">
    <w:p w:rsidR="00EB406E" w:rsidRDefault="00EB406E" w:rsidP="00DD329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7BD" w:rsidRDefault="000347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A08" w:rsidRPr="00DA1A08" w:rsidRDefault="00DA1A08" w:rsidP="00DA1A08">
    <w:pPr>
      <w:pStyle w:val="Footer"/>
      <w:rPr>
        <w:sz w:val="16"/>
        <w:szCs w:val="16"/>
        <w:lang w:val="fr-CH"/>
      </w:rPr>
    </w:pPr>
    <w:r w:rsidRPr="00DA1A08">
      <w:rPr>
        <w:sz w:val="16"/>
        <w:szCs w:val="16"/>
      </w:rPr>
      <w:fldChar w:fldCharType="begin"/>
    </w:r>
    <w:r w:rsidRPr="00DA1A08">
      <w:rPr>
        <w:sz w:val="16"/>
        <w:szCs w:val="16"/>
        <w:lang w:val="fr-CH"/>
      </w:rPr>
      <w:instrText xml:space="preserve"> FILENAME \p  \* MERGEFORMAT </w:instrText>
    </w:r>
    <w:r w:rsidRPr="00DA1A08">
      <w:rPr>
        <w:sz w:val="16"/>
        <w:szCs w:val="16"/>
      </w:rPr>
      <w:fldChar w:fldCharType="separate"/>
    </w:r>
    <w:r w:rsidRPr="00DA1A08">
      <w:rPr>
        <w:noProof/>
        <w:sz w:val="16"/>
        <w:szCs w:val="16"/>
        <w:lang w:val="fr-CH"/>
      </w:rPr>
      <w:t>P:\CHI\ITU-T\COM-T\COM03\C\077C.docx</w:t>
    </w:r>
    <w:r w:rsidRPr="00DA1A08">
      <w:rPr>
        <w:noProof/>
        <w:sz w:val="16"/>
        <w:szCs w:val="16"/>
      </w:rPr>
      <w:fldChar w:fldCharType="end"/>
    </w:r>
    <w:r w:rsidRPr="00DA1A08">
      <w:rPr>
        <w:noProof/>
        <w:sz w:val="16"/>
        <w:szCs w:val="16"/>
        <w:lang w:val="fr-CH"/>
      </w:rPr>
      <w:t xml:space="preserve"> (</w:t>
    </w:r>
    <w:r>
      <w:rPr>
        <w:noProof/>
        <w:sz w:val="16"/>
        <w:szCs w:val="16"/>
        <w:lang w:val="fr-CH"/>
      </w:rPr>
      <w:t>413115</w:t>
    </w:r>
    <w:r w:rsidRPr="00DA1A08">
      <w:rPr>
        <w:noProof/>
        <w:sz w:val="16"/>
        <w:szCs w:val="16"/>
        <w:lang w:val="fr-CH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A08" w:rsidRPr="000347BD" w:rsidRDefault="00DA1A08" w:rsidP="000347BD">
    <w:pPr>
      <w:pStyle w:val="Footer"/>
    </w:pPr>
    <w:bookmarkStart w:id="5" w:name="_GoBack"/>
    <w:bookmarkEnd w:id="5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06E" w:rsidRDefault="00EB406E" w:rsidP="00DD329A">
      <w:pPr>
        <w:spacing w:before="0"/>
      </w:pPr>
      <w:r>
        <w:separator/>
      </w:r>
    </w:p>
  </w:footnote>
  <w:footnote w:type="continuationSeparator" w:id="0">
    <w:p w:rsidR="00EB406E" w:rsidRDefault="00EB406E" w:rsidP="00DD329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7BD" w:rsidRDefault="000347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8EC" w:rsidRPr="003928EC" w:rsidRDefault="003928EC" w:rsidP="003928EC">
    <w:pPr>
      <w:pStyle w:val="Header"/>
      <w:jc w:val="center"/>
      <w:rPr>
        <w:sz w:val="18"/>
      </w:rPr>
    </w:pPr>
    <w:r w:rsidRPr="003928EC">
      <w:rPr>
        <w:sz w:val="18"/>
      </w:rPr>
      <w:t xml:space="preserve">- </w:t>
    </w:r>
    <w:r w:rsidR="00ED434F" w:rsidRPr="003928EC">
      <w:rPr>
        <w:sz w:val="18"/>
      </w:rPr>
      <w:fldChar w:fldCharType="begin"/>
    </w:r>
    <w:r w:rsidRPr="003928EC">
      <w:rPr>
        <w:sz w:val="18"/>
      </w:rPr>
      <w:instrText xml:space="preserve"> PAGE  \* MERGEFORMAT </w:instrText>
    </w:r>
    <w:r w:rsidR="00ED434F" w:rsidRPr="003928EC">
      <w:rPr>
        <w:sz w:val="18"/>
      </w:rPr>
      <w:fldChar w:fldCharType="separate"/>
    </w:r>
    <w:r w:rsidR="00D07920">
      <w:rPr>
        <w:noProof/>
        <w:sz w:val="18"/>
      </w:rPr>
      <w:t>2</w:t>
    </w:r>
    <w:r w:rsidR="00ED434F" w:rsidRPr="003928EC">
      <w:rPr>
        <w:sz w:val="18"/>
      </w:rPr>
      <w:fldChar w:fldCharType="end"/>
    </w:r>
    <w:r w:rsidRPr="003928EC">
      <w:rPr>
        <w:sz w:val="18"/>
      </w:rPr>
      <w:t xml:space="preserve"> -</w:t>
    </w:r>
  </w:p>
  <w:p w:rsidR="003928EC" w:rsidRPr="003928EC" w:rsidRDefault="006D1759" w:rsidP="00216CDB">
    <w:pPr>
      <w:pStyle w:val="Header"/>
      <w:spacing w:after="240"/>
      <w:jc w:val="center"/>
      <w:rPr>
        <w:sz w:val="18"/>
      </w:rPr>
    </w:pPr>
    <w:r>
      <w:rPr>
        <w:sz w:val="18"/>
      </w:rPr>
      <w:t>SG3-C.77</w:t>
    </w:r>
    <w:r w:rsidR="000B24D4">
      <w:rPr>
        <w:sz w:val="18"/>
      </w:rPr>
      <w:t>-C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7BD" w:rsidRDefault="000347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372F5"/>
    <w:multiLevelType w:val="multilevel"/>
    <w:tmpl w:val="549414C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09A7020E"/>
    <w:multiLevelType w:val="hybridMultilevel"/>
    <w:tmpl w:val="1F5A1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223E5"/>
    <w:multiLevelType w:val="hybridMultilevel"/>
    <w:tmpl w:val="D82CCB2A"/>
    <w:lvl w:ilvl="0" w:tplc="878691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E277E"/>
    <w:multiLevelType w:val="hybridMultilevel"/>
    <w:tmpl w:val="1BB658FA"/>
    <w:lvl w:ilvl="0" w:tplc="8BD6FAE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B0066"/>
    <w:multiLevelType w:val="hybridMultilevel"/>
    <w:tmpl w:val="A3046B5C"/>
    <w:lvl w:ilvl="0" w:tplc="AB208F66">
      <w:start w:val="1"/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510925"/>
    <w:multiLevelType w:val="hybridMultilevel"/>
    <w:tmpl w:val="F99EB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62B9C"/>
    <w:multiLevelType w:val="hybridMultilevel"/>
    <w:tmpl w:val="6832B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8117B"/>
    <w:multiLevelType w:val="hybridMultilevel"/>
    <w:tmpl w:val="A3BA895A"/>
    <w:lvl w:ilvl="0" w:tplc="8BD6FAE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70B11"/>
    <w:multiLevelType w:val="hybridMultilevel"/>
    <w:tmpl w:val="832A4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7598B"/>
    <w:multiLevelType w:val="hybridMultilevel"/>
    <w:tmpl w:val="30A81930"/>
    <w:lvl w:ilvl="0" w:tplc="303E020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F280758"/>
    <w:multiLevelType w:val="hybridMultilevel"/>
    <w:tmpl w:val="BEE86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7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0FF"/>
    <w:rsid w:val="000347BD"/>
    <w:rsid w:val="0004012F"/>
    <w:rsid w:val="00042D73"/>
    <w:rsid w:val="0005556C"/>
    <w:rsid w:val="0007149D"/>
    <w:rsid w:val="00081711"/>
    <w:rsid w:val="00083127"/>
    <w:rsid w:val="00085555"/>
    <w:rsid w:val="000B24D4"/>
    <w:rsid w:val="000C5369"/>
    <w:rsid w:val="000C6A51"/>
    <w:rsid w:val="000D327D"/>
    <w:rsid w:val="000D558C"/>
    <w:rsid w:val="000F262D"/>
    <w:rsid w:val="00136E55"/>
    <w:rsid w:val="00140ADE"/>
    <w:rsid w:val="001601DF"/>
    <w:rsid w:val="001A00DE"/>
    <w:rsid w:val="001B1918"/>
    <w:rsid w:val="001D6BD9"/>
    <w:rsid w:val="001E15EB"/>
    <w:rsid w:val="001E1DAD"/>
    <w:rsid w:val="001F46FC"/>
    <w:rsid w:val="00205A0D"/>
    <w:rsid w:val="00216CDB"/>
    <w:rsid w:val="00220CC7"/>
    <w:rsid w:val="0024332E"/>
    <w:rsid w:val="00261B31"/>
    <w:rsid w:val="00277642"/>
    <w:rsid w:val="00292A7A"/>
    <w:rsid w:val="0029429F"/>
    <w:rsid w:val="00301543"/>
    <w:rsid w:val="00304FBC"/>
    <w:rsid w:val="0033256D"/>
    <w:rsid w:val="00380664"/>
    <w:rsid w:val="003826B3"/>
    <w:rsid w:val="003928EC"/>
    <w:rsid w:val="003D71F0"/>
    <w:rsid w:val="003E482B"/>
    <w:rsid w:val="004110FF"/>
    <w:rsid w:val="00435E0F"/>
    <w:rsid w:val="0044218A"/>
    <w:rsid w:val="004675E9"/>
    <w:rsid w:val="004A45F1"/>
    <w:rsid w:val="004A5BA9"/>
    <w:rsid w:val="004B2484"/>
    <w:rsid w:val="004B4D8C"/>
    <w:rsid w:val="004C16F3"/>
    <w:rsid w:val="004D2077"/>
    <w:rsid w:val="004D4698"/>
    <w:rsid w:val="004D4B22"/>
    <w:rsid w:val="004F42F8"/>
    <w:rsid w:val="00504226"/>
    <w:rsid w:val="00533D55"/>
    <w:rsid w:val="00544283"/>
    <w:rsid w:val="00550DF7"/>
    <w:rsid w:val="00555428"/>
    <w:rsid w:val="00574B18"/>
    <w:rsid w:val="00583644"/>
    <w:rsid w:val="0058374B"/>
    <w:rsid w:val="005A2ED2"/>
    <w:rsid w:val="005B5A02"/>
    <w:rsid w:val="005C7A74"/>
    <w:rsid w:val="005D2265"/>
    <w:rsid w:val="00607998"/>
    <w:rsid w:val="00614764"/>
    <w:rsid w:val="0065621C"/>
    <w:rsid w:val="006D1759"/>
    <w:rsid w:val="0071098B"/>
    <w:rsid w:val="007277C4"/>
    <w:rsid w:val="007807B2"/>
    <w:rsid w:val="00784AD9"/>
    <w:rsid w:val="00785691"/>
    <w:rsid w:val="00793367"/>
    <w:rsid w:val="007A57B7"/>
    <w:rsid w:val="007B507D"/>
    <w:rsid w:val="007C58A4"/>
    <w:rsid w:val="007D4C7C"/>
    <w:rsid w:val="007F1A99"/>
    <w:rsid w:val="007F7ACF"/>
    <w:rsid w:val="0088003E"/>
    <w:rsid w:val="0088683D"/>
    <w:rsid w:val="00896870"/>
    <w:rsid w:val="008B12C9"/>
    <w:rsid w:val="008B721F"/>
    <w:rsid w:val="008B7FFE"/>
    <w:rsid w:val="008F3EF9"/>
    <w:rsid w:val="008F672B"/>
    <w:rsid w:val="009024FF"/>
    <w:rsid w:val="00902B4B"/>
    <w:rsid w:val="009046C0"/>
    <w:rsid w:val="00957CF5"/>
    <w:rsid w:val="00965923"/>
    <w:rsid w:val="0096662E"/>
    <w:rsid w:val="00973C35"/>
    <w:rsid w:val="0099662C"/>
    <w:rsid w:val="009A6726"/>
    <w:rsid w:val="00A023F5"/>
    <w:rsid w:val="00A60AEC"/>
    <w:rsid w:val="00A65F3B"/>
    <w:rsid w:val="00A741A3"/>
    <w:rsid w:val="00A923A3"/>
    <w:rsid w:val="00AB495D"/>
    <w:rsid w:val="00AD1558"/>
    <w:rsid w:val="00AF5DEA"/>
    <w:rsid w:val="00B333C6"/>
    <w:rsid w:val="00B3390C"/>
    <w:rsid w:val="00B53274"/>
    <w:rsid w:val="00B622F0"/>
    <w:rsid w:val="00BA2638"/>
    <w:rsid w:val="00BA5E4B"/>
    <w:rsid w:val="00BC2EF6"/>
    <w:rsid w:val="00C07146"/>
    <w:rsid w:val="00C24D28"/>
    <w:rsid w:val="00C607A5"/>
    <w:rsid w:val="00D07920"/>
    <w:rsid w:val="00D12FCD"/>
    <w:rsid w:val="00D230CF"/>
    <w:rsid w:val="00D271AE"/>
    <w:rsid w:val="00D31C63"/>
    <w:rsid w:val="00D47D7C"/>
    <w:rsid w:val="00D60C45"/>
    <w:rsid w:val="00D6101E"/>
    <w:rsid w:val="00D6266A"/>
    <w:rsid w:val="00D71E2E"/>
    <w:rsid w:val="00D81A76"/>
    <w:rsid w:val="00D82AD9"/>
    <w:rsid w:val="00DA1A08"/>
    <w:rsid w:val="00DC2100"/>
    <w:rsid w:val="00DD329A"/>
    <w:rsid w:val="00DF64FC"/>
    <w:rsid w:val="00E17C78"/>
    <w:rsid w:val="00E23C8D"/>
    <w:rsid w:val="00E464C8"/>
    <w:rsid w:val="00E47F16"/>
    <w:rsid w:val="00E72D29"/>
    <w:rsid w:val="00E76823"/>
    <w:rsid w:val="00E82CEA"/>
    <w:rsid w:val="00EB26EC"/>
    <w:rsid w:val="00EB406E"/>
    <w:rsid w:val="00ED434F"/>
    <w:rsid w:val="00EE45CD"/>
    <w:rsid w:val="00F14993"/>
    <w:rsid w:val="00F65101"/>
    <w:rsid w:val="00F65A5A"/>
    <w:rsid w:val="00FE5505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DC7BB932-1A19-4CB4-82DA-8944ADD8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72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SimSu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0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29A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DD329A"/>
    <w:rPr>
      <w:rFonts w:ascii="Times New Roman" w:eastAsia="Batang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D329A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DD329A"/>
    <w:rPr>
      <w:rFonts w:ascii="Times New Roman" w:eastAsia="Batang" w:hAnsi="Times New Roman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B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BD9"/>
    <w:rPr>
      <w:rFonts w:ascii="Tahoma" w:eastAsia="Batang" w:hAnsi="Tahoma" w:cs="Tahoma"/>
      <w:sz w:val="16"/>
      <w:szCs w:val="16"/>
      <w:lang w:val="en-GB"/>
    </w:rPr>
  </w:style>
  <w:style w:type="paragraph" w:customStyle="1" w:styleId="Docnumber">
    <w:name w:val="Docnumber"/>
    <w:basedOn w:val="Normal"/>
    <w:link w:val="DocnumberChar"/>
    <w:rsid w:val="003928EC"/>
    <w:pPr>
      <w:jc w:val="right"/>
    </w:pPr>
    <w:rPr>
      <w:b/>
    </w:rPr>
  </w:style>
  <w:style w:type="character" w:customStyle="1" w:styleId="DocnumberChar">
    <w:name w:val="Docnumber Char"/>
    <w:basedOn w:val="DefaultParagraphFont"/>
    <w:link w:val="Docnumber"/>
    <w:rsid w:val="003928EC"/>
    <w:rPr>
      <w:rFonts w:ascii="Times New Roman" w:eastAsia="Batang" w:hAnsi="Times New Roman" w:cs="Times New Roman"/>
      <w:b/>
      <w:sz w:val="24"/>
      <w:szCs w:val="20"/>
      <w:lang w:val="en-GB"/>
    </w:rPr>
  </w:style>
  <w:style w:type="character" w:styleId="Hyperlink">
    <w:name w:val="Hyperlink"/>
    <w:uiPriority w:val="99"/>
    <w:unhideWhenUsed/>
    <w:rsid w:val="003928E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9024FF"/>
  </w:style>
  <w:style w:type="character" w:customStyle="1" w:styleId="shorttext">
    <w:name w:val="short_text"/>
    <w:basedOn w:val="DefaultParagraphFont"/>
    <w:rsid w:val="00583644"/>
  </w:style>
  <w:style w:type="paragraph" w:customStyle="1" w:styleId="enumlev1">
    <w:name w:val="enumlev1"/>
    <w:basedOn w:val="Normal"/>
    <w:link w:val="enumlev1Char"/>
    <w:uiPriority w:val="99"/>
    <w:rsid w:val="000B24D4"/>
    <w:pPr>
      <w:spacing w:before="80"/>
      <w:ind w:left="794" w:hanging="794"/>
    </w:pPr>
    <w:rPr>
      <w:rFonts w:eastAsia="Times New Roman"/>
    </w:rPr>
  </w:style>
  <w:style w:type="character" w:customStyle="1" w:styleId="enumlev1Char">
    <w:name w:val="enumlev1 Char"/>
    <w:link w:val="enumlev1"/>
    <w:uiPriority w:val="99"/>
    <w:locked/>
    <w:rsid w:val="000B24D4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Headingb">
    <w:name w:val="Heading_b"/>
    <w:basedOn w:val="Normal"/>
    <w:next w:val="Normal"/>
    <w:uiPriority w:val="99"/>
    <w:rsid w:val="000B24D4"/>
    <w:pPr>
      <w:keepNext/>
      <w:spacing w:before="160"/>
    </w:pPr>
    <w:rPr>
      <w:rFonts w:eastAsia="Times New Roman"/>
      <w:b/>
    </w:rPr>
  </w:style>
  <w:style w:type="paragraph" w:customStyle="1" w:styleId="Reasons">
    <w:name w:val="Reasons"/>
    <w:basedOn w:val="Normal"/>
    <w:qFormat/>
    <w:rsid w:val="000B24D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paragraph" w:customStyle="1" w:styleId="Rectitle">
    <w:name w:val="Rec_title"/>
    <w:basedOn w:val="Normal"/>
    <w:next w:val="Normal"/>
    <w:rsid w:val="007A57B7"/>
    <w:pPr>
      <w:keepNext/>
      <w:keepLines/>
      <w:spacing w:before="360"/>
      <w:jc w:val="center"/>
    </w:pPr>
    <w:rPr>
      <w:rFonts w:eastAsiaTheme="minorEastAsia"/>
      <w:b/>
      <w:sz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668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2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4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3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5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860076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3434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7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19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45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86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5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najarianpb@state.go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lbert.lewis@fcc.com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7CFA4BC4A6E48C4B8561A92C05BA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2C317-733A-40A6-BF1B-0775548EE4ED}"/>
      </w:docPartPr>
      <w:docPartBody>
        <w:p w:rsidR="003674FD" w:rsidRDefault="00F515A3" w:rsidP="00F515A3">
          <w:pPr>
            <w:pStyle w:val="67CFA4BC4A6E48C4B8561A92C05BA103"/>
          </w:pPr>
          <w:r w:rsidRPr="003957A6">
            <w:rPr>
              <w:rStyle w:val="PlaceholderText"/>
              <w:rFonts w:ascii="Times New Roman Bold" w:hAnsi="Times New Roman Bold" w:cs="Times New Roman Bold"/>
              <w:caps/>
              <w:highlight w:val="yellow"/>
            </w:rPr>
            <w:t>Insert doc. type: Contribution / TD</w:t>
          </w:r>
        </w:p>
      </w:docPartBody>
    </w:docPart>
    <w:docPart>
      <w:docPartPr>
        <w:name w:val="3D960C409BD0472883945002DD0D4EF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46441A5-98FC-4B72-BB74-8F0F45003329}"/>
      </w:docPartPr>
      <w:docPartBody>
        <w:p w:rsidR="00446442" w:rsidRDefault="00D73C9E" w:rsidP="00D73C9E">
          <w:pPr>
            <w:pStyle w:val="3D960C409BD0472883945002DD0D4EF5"/>
          </w:pPr>
          <w:r w:rsidRPr="00543D41">
            <w:rPr>
              <w:rStyle w:val="PlaceholderText"/>
              <w:bCs/>
              <w:szCs w:val="32"/>
              <w:highlight w:val="yellow"/>
            </w:rPr>
            <w:t>SGgg-C.n OR TD n (PLEN|GEN|WPx/gg)</w:t>
          </w:r>
        </w:p>
      </w:docPartBody>
    </w:docPart>
    <w:docPart>
      <w:docPartPr>
        <w:name w:val="DA02841BCA234F0EAF3986A8BF20ECE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FD72956-8CA0-495D-A369-480B5265AB8A}"/>
      </w:docPartPr>
      <w:docPartBody>
        <w:p w:rsidR="00446442" w:rsidRDefault="00D73C9E" w:rsidP="00D73C9E">
          <w:pPr>
            <w:pStyle w:val="DA02841BCA234F0EAF3986A8BF20ECE4"/>
          </w:pPr>
          <w:r w:rsidRPr="00543D41">
            <w:rPr>
              <w:rStyle w:val="PlaceholderText"/>
              <w:rFonts w:ascii="Times New Roman Bold" w:hAnsi="Times New Roman Bold" w:cs="Times New Roman Bold"/>
              <w:b/>
              <w:bCs/>
              <w:caps/>
              <w:sz w:val="32"/>
              <w:szCs w:val="32"/>
              <w:highlight w:val="yellow"/>
            </w:rPr>
            <w:t>Study Group gg</w:t>
          </w:r>
        </w:p>
      </w:docPartBody>
    </w:docPart>
    <w:docPart>
      <w:docPartPr>
        <w:name w:val="960F688B101D42EABDAE34D677F1651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003F339-446C-4407-B002-A70F3AC8AA61}"/>
      </w:docPartPr>
      <w:docPartBody>
        <w:p w:rsidR="00446442" w:rsidRDefault="00D73C9E" w:rsidP="00D73C9E">
          <w:pPr>
            <w:pStyle w:val="960F688B101D42EABDAE34D677F1651A"/>
          </w:pPr>
          <w:r w:rsidRPr="00543D41">
            <w:rPr>
              <w:rStyle w:val="PlaceholderText"/>
              <w:highlight w:val="yellow"/>
            </w:rPr>
            <w:t>Q nos separated by commas (e.g 3/13, 5/16) or N/A (TSAG)</w:t>
          </w:r>
        </w:p>
      </w:docPartBody>
    </w:docPart>
    <w:docPart>
      <w:docPartPr>
        <w:name w:val="E45AD930EA5942B781EE49735C159E8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262B58C-8136-4B75-BA08-4D17CC97C931}"/>
      </w:docPartPr>
      <w:docPartBody>
        <w:p w:rsidR="00446442" w:rsidRDefault="00D73C9E" w:rsidP="00D73C9E">
          <w:pPr>
            <w:pStyle w:val="E45AD930EA5942B781EE49735C159E82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  <w:docPart>
      <w:docPartPr>
        <w:name w:val="7589C11F601D42D2BBEB3FF789C7468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10DD00A-1380-4E9A-99D5-92A7574F34D0}"/>
      </w:docPartPr>
      <w:docPartBody>
        <w:p w:rsidR="00446442" w:rsidRDefault="00D73C9E" w:rsidP="00D73C9E">
          <w:pPr>
            <w:pStyle w:val="7589C11F601D42D2BBEB3FF789C74685"/>
          </w:pPr>
          <w:r w:rsidRPr="00543D41">
            <w:rPr>
              <w:rStyle w:val="PlaceholderText"/>
              <w:highlight w:val="yellow"/>
            </w:rPr>
            <w:t>Insert source(s)</w:t>
          </w:r>
        </w:p>
      </w:docPartBody>
    </w:docPart>
    <w:docPart>
      <w:docPartPr>
        <w:name w:val="CB8C0856FF8A49F5924EEF18179495C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15D0D33-958C-4665-94EC-684C9ED5115F}"/>
      </w:docPartPr>
      <w:docPartBody>
        <w:p w:rsidR="00446442" w:rsidRDefault="00D73C9E" w:rsidP="00D73C9E">
          <w:pPr>
            <w:pStyle w:val="CB8C0856FF8A49F5924EEF18179495CC"/>
          </w:pPr>
          <w:r w:rsidRPr="00543D41">
            <w:rPr>
              <w:rStyle w:val="PlaceholderText"/>
              <w:highlight w:val="yellow"/>
            </w:rPr>
            <w:t>Insert title (always in ENGLISH)</w:t>
          </w:r>
        </w:p>
      </w:docPartBody>
    </w:docPart>
    <w:docPart>
      <w:docPartPr>
        <w:name w:val="978220AFD8E84F0CA8CEA1D8EC68217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F2569EC-421B-421F-9452-4098FB771EFF}"/>
      </w:docPartPr>
      <w:docPartBody>
        <w:p w:rsidR="00446442" w:rsidRDefault="00D73C9E" w:rsidP="00D73C9E">
          <w:pPr>
            <w:pStyle w:val="978220AFD8E84F0CA8CEA1D8EC682175"/>
          </w:pPr>
          <w:r w:rsidRPr="00543D41">
            <w:rPr>
              <w:rStyle w:val="PlaceholderText"/>
              <w:highlight w:val="yellow"/>
            </w:rPr>
            <w:t>Insert keywords separated by semicolon (;)</w:t>
          </w:r>
        </w:p>
      </w:docPartBody>
    </w:docPart>
    <w:docPart>
      <w:docPartPr>
        <w:name w:val="2E45FA163092486788581FD68CC0D6E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9F7FDF8-B1E4-478E-B3E2-F36341879EBB}"/>
      </w:docPartPr>
      <w:docPartBody>
        <w:p w:rsidR="00446442" w:rsidRDefault="00D73C9E" w:rsidP="00D73C9E">
          <w:pPr>
            <w:pStyle w:val="2E45FA163092486788581FD68CC0D6EC"/>
          </w:pPr>
          <w:r w:rsidRPr="00543D41">
            <w:rPr>
              <w:rStyle w:val="PlaceholderText"/>
              <w:highlight w:val="yellow"/>
            </w:rPr>
            <w:t>Insert abstract under 200 words. See Rec.A.2, clause I.1.12 for guidance.</w:t>
          </w:r>
        </w:p>
      </w:docPartBody>
    </w:docPart>
    <w:docPart>
      <w:docPartPr>
        <w:name w:val="373AA2CE1A7843BDBF698F7A102E5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22C0F-7C30-40D1-B8DE-6999CC413044}"/>
      </w:docPartPr>
      <w:docPartBody>
        <w:p w:rsidR="00C929A8" w:rsidRDefault="006155D0" w:rsidP="006155D0">
          <w:pPr>
            <w:pStyle w:val="373AA2CE1A7843BDBF698F7A102E528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F94217AA7634A0EBE63AA59D95A9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1714D-DD65-47B0-9117-1C3E19E49FF9}"/>
      </w:docPartPr>
      <w:docPartBody>
        <w:p w:rsidR="00C929A8" w:rsidRDefault="006155D0" w:rsidP="006155D0">
          <w:pPr>
            <w:pStyle w:val="1F94217AA7634A0EBE63AA59D95A967D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D2222"/>
    <w:rsid w:val="003326C3"/>
    <w:rsid w:val="003674FD"/>
    <w:rsid w:val="00446442"/>
    <w:rsid w:val="005442DF"/>
    <w:rsid w:val="006155D0"/>
    <w:rsid w:val="0083032B"/>
    <w:rsid w:val="008B5104"/>
    <w:rsid w:val="008E7EF3"/>
    <w:rsid w:val="00904B5E"/>
    <w:rsid w:val="009A029C"/>
    <w:rsid w:val="00A85A55"/>
    <w:rsid w:val="00AD2222"/>
    <w:rsid w:val="00B17131"/>
    <w:rsid w:val="00C200C3"/>
    <w:rsid w:val="00C929A8"/>
    <w:rsid w:val="00D73C9E"/>
    <w:rsid w:val="00F21605"/>
    <w:rsid w:val="00F40CD1"/>
    <w:rsid w:val="00F515A3"/>
    <w:rsid w:val="00FF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8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55D0"/>
  </w:style>
  <w:style w:type="paragraph" w:customStyle="1" w:styleId="F1639DC0183D40F7AB832D55ADE9606B">
    <w:name w:val="F1639DC0183D40F7AB832D55ADE9606B"/>
    <w:rsid w:val="00AD2222"/>
  </w:style>
  <w:style w:type="paragraph" w:customStyle="1" w:styleId="0E84224A78784B598C29E0AF12AB52D7">
    <w:name w:val="0E84224A78784B598C29E0AF12AB52D7"/>
    <w:rsid w:val="00AD2222"/>
  </w:style>
  <w:style w:type="paragraph" w:customStyle="1" w:styleId="0B37A769851846B193EC84403E21EBA3">
    <w:name w:val="0B37A769851846B193EC84403E21EBA3"/>
    <w:rsid w:val="00AD2222"/>
  </w:style>
  <w:style w:type="paragraph" w:customStyle="1" w:styleId="46EB73DAA6254F64B70AFD1381CE62B4">
    <w:name w:val="46EB73DAA6254F64B70AFD1381CE62B4"/>
    <w:rsid w:val="00AD2222"/>
  </w:style>
  <w:style w:type="paragraph" w:customStyle="1" w:styleId="C1362BC774F94BF1A779F1E49F751D3C">
    <w:name w:val="C1362BC774F94BF1A779F1E49F751D3C"/>
    <w:rsid w:val="00AD2222"/>
  </w:style>
  <w:style w:type="paragraph" w:customStyle="1" w:styleId="DEC4DC83BB4F4049BADDD530469EB1CD">
    <w:name w:val="DEC4DC83BB4F4049BADDD530469EB1CD"/>
    <w:rsid w:val="00AD2222"/>
  </w:style>
  <w:style w:type="paragraph" w:customStyle="1" w:styleId="80BE21DCE3744C109D2D726C2810453B">
    <w:name w:val="80BE21DCE3744C109D2D726C2810453B"/>
    <w:rsid w:val="00AD2222"/>
  </w:style>
  <w:style w:type="paragraph" w:customStyle="1" w:styleId="E302578286BB426DA8F764A3BF75FDB8">
    <w:name w:val="E302578286BB426DA8F764A3BF75FDB8"/>
    <w:rsid w:val="00AD2222"/>
  </w:style>
  <w:style w:type="paragraph" w:customStyle="1" w:styleId="FF2F03E81CEC4A4E902CA3EAEAFBB2AD">
    <w:name w:val="FF2F03E81CEC4A4E902CA3EAEAFBB2AD"/>
    <w:rsid w:val="00AD2222"/>
  </w:style>
  <w:style w:type="paragraph" w:customStyle="1" w:styleId="E0D50AD570744A35B1179DBDA55D5F08">
    <w:name w:val="E0D50AD570744A35B1179DBDA55D5F08"/>
    <w:rsid w:val="00AD2222"/>
  </w:style>
  <w:style w:type="paragraph" w:customStyle="1" w:styleId="BF73319DE16F463B81EC3734F4BA7791">
    <w:name w:val="BF73319DE16F463B81EC3734F4BA7791"/>
    <w:rsid w:val="00AD2222"/>
  </w:style>
  <w:style w:type="paragraph" w:customStyle="1" w:styleId="0035F445C07A401587D25950C7921F7D">
    <w:name w:val="0035F445C07A401587D25950C7921F7D"/>
    <w:rsid w:val="00AD2222"/>
  </w:style>
  <w:style w:type="paragraph" w:customStyle="1" w:styleId="76E10DC093FC4C30B9509F42FE47D679">
    <w:name w:val="76E10DC093FC4C30B9509F42FE47D679"/>
    <w:rsid w:val="00AD2222"/>
  </w:style>
  <w:style w:type="paragraph" w:customStyle="1" w:styleId="DBCCE6809C5B4A1787CF267F49B8D8B4">
    <w:name w:val="DBCCE6809C5B4A1787CF267F49B8D8B4"/>
    <w:rsid w:val="00F515A3"/>
  </w:style>
  <w:style w:type="paragraph" w:customStyle="1" w:styleId="AC4EE2D62B584C93B83E0525D9E5E707">
    <w:name w:val="AC4EE2D62B584C93B83E0525D9E5E707"/>
    <w:rsid w:val="00F515A3"/>
  </w:style>
  <w:style w:type="paragraph" w:customStyle="1" w:styleId="01605D9867B041B099BFE1657DBCB0AE">
    <w:name w:val="01605D9867B041B099BFE1657DBCB0AE"/>
    <w:rsid w:val="00F515A3"/>
  </w:style>
  <w:style w:type="paragraph" w:customStyle="1" w:styleId="6E10F6392FF64538B93F56BE80A25C10">
    <w:name w:val="6E10F6392FF64538B93F56BE80A25C10"/>
    <w:rsid w:val="00F515A3"/>
  </w:style>
  <w:style w:type="paragraph" w:customStyle="1" w:styleId="3595352C5A054A76AED11F710DAD552A">
    <w:name w:val="3595352C5A054A76AED11F710DAD552A"/>
    <w:rsid w:val="00F515A3"/>
  </w:style>
  <w:style w:type="paragraph" w:customStyle="1" w:styleId="67CFA4BC4A6E48C4B8561A92C05BA103">
    <w:name w:val="67CFA4BC4A6E48C4B8561A92C05BA103"/>
    <w:rsid w:val="00F515A3"/>
  </w:style>
  <w:style w:type="paragraph" w:customStyle="1" w:styleId="B59CB6EA9E6E4054A71D3978CF6D61CD">
    <w:name w:val="B59CB6EA9E6E4054A71D3978CF6D61CD"/>
    <w:rsid w:val="00F515A3"/>
  </w:style>
  <w:style w:type="paragraph" w:customStyle="1" w:styleId="43D3EBAB029043FEA0F67F1D88DFFDE3">
    <w:name w:val="43D3EBAB029043FEA0F67F1D88DFFDE3"/>
    <w:rsid w:val="00F515A3"/>
  </w:style>
  <w:style w:type="paragraph" w:customStyle="1" w:styleId="796BF703B5BA4533BDE63A2CBA6E34E0">
    <w:name w:val="796BF703B5BA4533BDE63A2CBA6E34E0"/>
    <w:rsid w:val="00F515A3"/>
  </w:style>
  <w:style w:type="paragraph" w:customStyle="1" w:styleId="C998C1D6E1EF4CA782279031D7F00EC7">
    <w:name w:val="C998C1D6E1EF4CA782279031D7F00EC7"/>
    <w:rsid w:val="00F515A3"/>
  </w:style>
  <w:style w:type="paragraph" w:customStyle="1" w:styleId="5AB4864DF3EB469CAA0578D4E58DE959">
    <w:name w:val="5AB4864DF3EB469CAA0578D4E58DE959"/>
    <w:rsid w:val="00F515A3"/>
  </w:style>
  <w:style w:type="paragraph" w:customStyle="1" w:styleId="28C158701C664B85BCDA9168BA3083A6">
    <w:name w:val="28C158701C664B85BCDA9168BA3083A6"/>
    <w:rsid w:val="003674FD"/>
  </w:style>
  <w:style w:type="paragraph" w:customStyle="1" w:styleId="6FADDE4539914318A30D8A96A58104F7">
    <w:name w:val="6FADDE4539914318A30D8A96A58104F7"/>
    <w:rsid w:val="003674FD"/>
  </w:style>
  <w:style w:type="paragraph" w:customStyle="1" w:styleId="CD95C76FE8924901BB0794268CE10CA2">
    <w:name w:val="CD95C76FE8924901BB0794268CE10CA2"/>
    <w:rsid w:val="009A029C"/>
    <w:rPr>
      <w:lang w:val="en-US"/>
    </w:rPr>
  </w:style>
  <w:style w:type="paragraph" w:customStyle="1" w:styleId="33415EAB767844EB8F80408A0950BB31">
    <w:name w:val="33415EAB767844EB8F80408A0950BB31"/>
    <w:rsid w:val="00A85A55"/>
    <w:rPr>
      <w:lang w:val="en-US"/>
    </w:rPr>
  </w:style>
  <w:style w:type="paragraph" w:customStyle="1" w:styleId="3D960C409BD0472883945002DD0D4EF5">
    <w:name w:val="3D960C409BD0472883945002DD0D4EF5"/>
    <w:rsid w:val="00D73C9E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DA02841BCA234F0EAF3986A8BF20ECE4">
    <w:name w:val="DA02841BCA234F0EAF3986A8BF20ECE4"/>
    <w:rsid w:val="00D73C9E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E50B2C297F9744A5BD117F4EF0CEBD1F">
    <w:name w:val="E50B2C297F9744A5BD117F4EF0CEBD1F"/>
    <w:rsid w:val="00D73C9E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05B19DC06B0D49DF807AABF11FBAFEFD">
    <w:name w:val="05B19DC06B0D49DF807AABF11FBAFEFD"/>
    <w:rsid w:val="00D73C9E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960F688B101D42EABDAE34D677F1651A">
    <w:name w:val="960F688B101D42EABDAE34D677F1651A"/>
    <w:rsid w:val="00D73C9E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E45AD930EA5942B781EE49735C159E82">
    <w:name w:val="E45AD930EA5942B781EE49735C159E82"/>
    <w:rsid w:val="00D73C9E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7589C11F601D42D2BBEB3FF789C74685">
    <w:name w:val="7589C11F601D42D2BBEB3FF789C74685"/>
    <w:rsid w:val="00D73C9E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CB8C0856FF8A49F5924EEF18179495CC">
    <w:name w:val="CB8C0856FF8A49F5924EEF18179495CC"/>
    <w:rsid w:val="00D73C9E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978220AFD8E84F0CA8CEA1D8EC682175">
    <w:name w:val="978220AFD8E84F0CA8CEA1D8EC682175"/>
    <w:rsid w:val="00D73C9E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2E45FA163092486788581FD68CC0D6EC">
    <w:name w:val="2E45FA163092486788581FD68CC0D6EC"/>
    <w:rsid w:val="00D73C9E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B2097A2F4FD944E98074A69418AFC8F7">
    <w:name w:val="B2097A2F4FD944E98074A69418AFC8F7"/>
    <w:rsid w:val="00D73C9E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77B915758CC64C0BB4D07EDC8BBE5EA7">
    <w:name w:val="77B915758CC64C0BB4D07EDC8BBE5EA7"/>
    <w:rsid w:val="00D73C9E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407A86845CCA4D4798BD7CEE67D46A3C">
    <w:name w:val="407A86845CCA4D4798BD7CEE67D46A3C"/>
    <w:rsid w:val="00D73C9E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373AA2CE1A7843BDBF698F7A102E528D">
    <w:name w:val="373AA2CE1A7843BDBF698F7A102E528D"/>
    <w:rsid w:val="006155D0"/>
    <w:rPr>
      <w:lang w:val="en-GB"/>
    </w:rPr>
  </w:style>
  <w:style w:type="paragraph" w:customStyle="1" w:styleId="1F94217AA7634A0EBE63AA59D95A967D">
    <w:name w:val="1F94217AA7634A0EBE63AA59D95A967D"/>
    <w:rsid w:val="006155D0"/>
    <w:rPr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6B673-D8BA-4867-AC39-6557387BC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落实第44号决议（2016年，哈马马特，修订版） – 缩小发展中国家与发达国家之间的标准化工作差距</vt:lpstr>
    </vt:vector>
  </TitlesOfParts>
  <Manager>ITU-T</Manager>
  <Company>International Telecommunication Union (ITU)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落实第44号决议（2016年，哈马马特，修订版） – 缩小发展中国家与发达国家之间的标准化工作差距</dc:title>
  <dc:creator>Papua New Guinea</dc:creator>
  <cp:keywords>缩小标准化差距（BSG），第44号决议</cp:keywords>
  <dc:description>SG3RG-AO – C 35 – E  For: _x000d_Document date: August 2016_x000d_Saved by ITU51010865 at 14:12:40 on 09/08/2016</dc:description>
  <cp:lastModifiedBy>Author</cp:lastModifiedBy>
  <cp:revision>4</cp:revision>
  <dcterms:created xsi:type="dcterms:W3CDTF">2017-03-15T14:52:00Z</dcterms:created>
  <dcterms:modified xsi:type="dcterms:W3CDTF">2017-03-16T09:29:00Z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SG3RG-AO – C 35 – E</vt:lpwstr>
  </property>
  <property fmtid="{D5CDD505-2E9C-101B-9397-08002B2CF9AE}" pid="3" name="Docdate">
    <vt:lpwstr>August 2016</vt:lpwstr>
  </property>
  <property fmtid="{D5CDD505-2E9C-101B-9397-08002B2CF9AE}" pid="4" name="Docorlang">
    <vt:lpwstr>English only Original: English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Papua New Guinea</vt:lpwstr>
  </property>
</Properties>
</file>