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812"/>
        <w:gridCol w:w="2268"/>
      </w:tblGrid>
      <w:tr w:rsidR="002D0871" w:rsidRPr="00F50108" w:rsidTr="00EC062D">
        <w:trPr>
          <w:cantSplit/>
        </w:trPr>
        <w:tc>
          <w:tcPr>
            <w:tcW w:w="1418" w:type="dxa"/>
            <w:vAlign w:val="center"/>
          </w:tcPr>
          <w:p w:rsidR="002D0871" w:rsidRPr="00B73F4D" w:rsidRDefault="0000590A" w:rsidP="00EC062D">
            <w:pPr>
              <w:tabs>
                <w:tab w:val="right" w:pos="8732"/>
              </w:tabs>
              <w:spacing w:before="0"/>
              <w:rPr>
                <w:rFonts w:ascii="SimSun" w:hAnsi="SimSun"/>
                <w:b/>
                <w:bCs/>
                <w:iCs/>
                <w:color w:val="FFFFFF"/>
                <w:sz w:val="26"/>
                <w:szCs w:val="26"/>
              </w:rPr>
            </w:pPr>
            <w:r w:rsidRPr="00C86322">
              <w:rPr>
                <w:noProof/>
                <w:lang w:eastAsia="zh-CN"/>
              </w:rPr>
              <w:drawing>
                <wp:inline distT="0" distB="0" distL="0" distR="0" wp14:anchorId="31F37835" wp14:editId="6457553B">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vAlign w:val="center"/>
          </w:tcPr>
          <w:p w:rsidR="002D0871" w:rsidRPr="00B714FD" w:rsidRDefault="002D0871" w:rsidP="00873B5A">
            <w:pPr>
              <w:tabs>
                <w:tab w:val="right" w:pos="8732"/>
              </w:tabs>
              <w:spacing w:before="0"/>
              <w:rPr>
                <w:rFonts w:hAnsi="SimSun"/>
                <w:b/>
                <w:bCs/>
                <w:sz w:val="32"/>
                <w:szCs w:val="32"/>
                <w:lang w:eastAsia="zh-CN"/>
              </w:rPr>
            </w:pPr>
            <w:r w:rsidRPr="00B714FD">
              <w:rPr>
                <w:rFonts w:hAnsi="SimSun" w:hint="eastAsia"/>
                <w:b/>
                <w:bCs/>
                <w:sz w:val="32"/>
                <w:szCs w:val="32"/>
                <w:lang w:eastAsia="zh-CN"/>
              </w:rPr>
              <w:t>国</w:t>
            </w:r>
            <w:r w:rsidR="00F57581">
              <w:rPr>
                <w:rFonts w:hAnsi="SimSun" w:hint="eastAsia"/>
                <w:b/>
                <w:bCs/>
                <w:sz w:val="32"/>
                <w:szCs w:val="32"/>
                <w:lang w:eastAsia="zh-CN"/>
              </w:rPr>
              <w:t xml:space="preserve"> </w:t>
            </w:r>
            <w:r w:rsidRPr="00B714FD">
              <w:rPr>
                <w:rFonts w:hAnsi="SimSun" w:hint="eastAsia"/>
                <w:b/>
                <w:bCs/>
                <w:sz w:val="32"/>
                <w:szCs w:val="32"/>
                <w:lang w:eastAsia="zh-CN"/>
              </w:rPr>
              <w:t>际</w:t>
            </w:r>
            <w:r w:rsidR="00F57581">
              <w:rPr>
                <w:rFonts w:hAnsi="SimSun" w:hint="eastAsia"/>
                <w:b/>
                <w:bCs/>
                <w:sz w:val="32"/>
                <w:szCs w:val="32"/>
                <w:lang w:eastAsia="zh-CN"/>
              </w:rPr>
              <w:t xml:space="preserve"> </w:t>
            </w:r>
            <w:r w:rsidRPr="00B714FD">
              <w:rPr>
                <w:rFonts w:hAnsi="SimSun" w:hint="eastAsia"/>
                <w:b/>
                <w:bCs/>
                <w:sz w:val="32"/>
                <w:szCs w:val="32"/>
                <w:lang w:eastAsia="zh-CN"/>
              </w:rPr>
              <w:t>电</w:t>
            </w:r>
            <w:r w:rsidR="00F57581">
              <w:rPr>
                <w:rFonts w:hAnsi="SimSun" w:hint="eastAsia"/>
                <w:b/>
                <w:bCs/>
                <w:sz w:val="32"/>
                <w:szCs w:val="32"/>
                <w:lang w:eastAsia="zh-CN"/>
              </w:rPr>
              <w:t xml:space="preserve"> </w:t>
            </w:r>
            <w:r w:rsidRPr="00B714FD">
              <w:rPr>
                <w:rFonts w:hAnsi="SimSun" w:hint="eastAsia"/>
                <w:b/>
                <w:bCs/>
                <w:sz w:val="32"/>
                <w:szCs w:val="32"/>
                <w:lang w:eastAsia="zh-CN"/>
              </w:rPr>
              <w:t>信</w:t>
            </w:r>
            <w:r w:rsidR="00F57581">
              <w:rPr>
                <w:rFonts w:hAnsi="SimSun" w:hint="eastAsia"/>
                <w:b/>
                <w:bCs/>
                <w:sz w:val="32"/>
                <w:szCs w:val="32"/>
                <w:lang w:eastAsia="zh-CN"/>
              </w:rPr>
              <w:t xml:space="preserve"> </w:t>
            </w:r>
            <w:r w:rsidRPr="00B714FD">
              <w:rPr>
                <w:rFonts w:hAnsi="SimSun" w:hint="eastAsia"/>
                <w:b/>
                <w:bCs/>
                <w:sz w:val="32"/>
                <w:szCs w:val="32"/>
                <w:lang w:eastAsia="zh-CN"/>
              </w:rPr>
              <w:t>联</w:t>
            </w:r>
            <w:r w:rsidR="00F57581">
              <w:rPr>
                <w:rFonts w:hAnsi="SimSun" w:hint="eastAsia"/>
                <w:b/>
                <w:bCs/>
                <w:sz w:val="32"/>
                <w:szCs w:val="32"/>
                <w:lang w:eastAsia="zh-CN"/>
              </w:rPr>
              <w:t xml:space="preserve"> </w:t>
            </w:r>
            <w:r w:rsidRPr="00B714FD">
              <w:rPr>
                <w:rFonts w:hAnsi="SimSun" w:hint="eastAsia"/>
                <w:b/>
                <w:bCs/>
                <w:sz w:val="32"/>
                <w:szCs w:val="32"/>
                <w:lang w:eastAsia="zh-CN"/>
              </w:rPr>
              <w:t>盟</w:t>
            </w:r>
          </w:p>
          <w:p w:rsidR="002D0871" w:rsidRPr="00B73F4D" w:rsidRDefault="002D0871" w:rsidP="00EC062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2D0871" w:rsidRPr="00F50108" w:rsidRDefault="002D0871" w:rsidP="00EC062D">
            <w:pPr>
              <w:spacing w:before="0"/>
              <w:jc w:val="right"/>
              <w:rPr>
                <w:rFonts w:ascii="Verdana" w:hAnsi="Verdana"/>
                <w:color w:val="FFFFFF"/>
                <w:sz w:val="26"/>
                <w:szCs w:val="26"/>
                <w:lang w:eastAsia="zh-CN"/>
              </w:rPr>
            </w:pPr>
            <w:bookmarkStart w:id="0" w:name="ditulogo"/>
            <w:bookmarkEnd w:id="0"/>
          </w:p>
        </w:tc>
      </w:tr>
    </w:tbl>
    <w:p w:rsidR="002D0871" w:rsidRPr="0000590A" w:rsidRDefault="002D0871" w:rsidP="00873B5A">
      <w:pPr>
        <w:tabs>
          <w:tab w:val="clear" w:pos="794"/>
          <w:tab w:val="clear" w:pos="1191"/>
          <w:tab w:val="clear" w:pos="1588"/>
          <w:tab w:val="clear" w:pos="1985"/>
          <w:tab w:val="left" w:pos="5418"/>
        </w:tabs>
        <w:jc w:val="right"/>
        <w:rPr>
          <w:szCs w:val="24"/>
          <w:lang w:eastAsia="zh-CN"/>
        </w:rPr>
      </w:pPr>
    </w:p>
    <w:p w:rsidR="00E17906" w:rsidRPr="00E17906" w:rsidRDefault="00E17906" w:rsidP="004776AE">
      <w:pPr>
        <w:tabs>
          <w:tab w:val="clear" w:pos="794"/>
          <w:tab w:val="clear" w:pos="1191"/>
          <w:tab w:val="clear" w:pos="1588"/>
          <w:tab w:val="clear" w:pos="1985"/>
          <w:tab w:val="left" w:pos="5418"/>
        </w:tabs>
        <w:rPr>
          <w:szCs w:val="24"/>
          <w:lang w:eastAsia="zh-CN"/>
        </w:rPr>
      </w:pPr>
      <w:r w:rsidRPr="00E17906">
        <w:rPr>
          <w:szCs w:val="24"/>
          <w:lang w:eastAsia="zh-CN"/>
        </w:rPr>
        <w:tab/>
      </w:r>
      <w:r w:rsidRPr="00E17906">
        <w:rPr>
          <w:rFonts w:hint="eastAsia"/>
          <w:szCs w:val="24"/>
          <w:lang w:eastAsia="zh-CN"/>
        </w:rPr>
        <w:t>201</w:t>
      </w:r>
      <w:r w:rsidR="00873B5A">
        <w:rPr>
          <w:rFonts w:hint="eastAsia"/>
          <w:szCs w:val="24"/>
          <w:lang w:eastAsia="zh-CN"/>
        </w:rPr>
        <w:t>7</w:t>
      </w:r>
      <w:r w:rsidRPr="00E17906">
        <w:rPr>
          <w:rFonts w:hint="eastAsia"/>
          <w:szCs w:val="24"/>
          <w:lang w:eastAsia="zh-CN"/>
        </w:rPr>
        <w:t>年</w:t>
      </w:r>
      <w:r w:rsidRPr="00E17906">
        <w:rPr>
          <w:szCs w:val="24"/>
          <w:lang w:eastAsia="zh-CN"/>
        </w:rPr>
        <w:t>1</w:t>
      </w:r>
      <w:r w:rsidRPr="00E17906">
        <w:rPr>
          <w:rFonts w:hint="eastAsia"/>
          <w:szCs w:val="24"/>
          <w:lang w:eastAsia="zh-CN"/>
        </w:rPr>
        <w:t>月</w:t>
      </w:r>
      <w:r w:rsidR="00873B5A">
        <w:rPr>
          <w:rFonts w:hint="eastAsia"/>
          <w:lang w:eastAsia="zh-CN"/>
        </w:rPr>
        <w:t>11</w:t>
      </w:r>
      <w:r w:rsidRPr="00E17906">
        <w:rPr>
          <w:rFonts w:hint="eastAsia"/>
          <w:szCs w:val="24"/>
          <w:lang w:eastAsia="zh-CN"/>
        </w:rPr>
        <w:t>日，日内瓦</w:t>
      </w:r>
    </w:p>
    <w:p w:rsidR="0063445E" w:rsidRPr="00E17906" w:rsidRDefault="0063445E" w:rsidP="00562B29">
      <w:pPr>
        <w:rPr>
          <w:szCs w:val="24"/>
        </w:rPr>
      </w:pPr>
    </w:p>
    <w:tbl>
      <w:tblPr>
        <w:tblW w:w="9773" w:type="dxa"/>
        <w:jc w:val="center"/>
        <w:tblLayout w:type="fixed"/>
        <w:tblCellMar>
          <w:left w:w="0" w:type="dxa"/>
          <w:right w:w="0" w:type="dxa"/>
        </w:tblCellMar>
        <w:tblLook w:val="0000" w:firstRow="0" w:lastRow="0" w:firstColumn="0" w:lastColumn="0" w:noHBand="0" w:noVBand="0"/>
      </w:tblPr>
      <w:tblGrid>
        <w:gridCol w:w="1268"/>
        <w:gridCol w:w="3835"/>
        <w:gridCol w:w="4670"/>
      </w:tblGrid>
      <w:tr w:rsidR="00414AC7" w:rsidRPr="008E303E" w:rsidTr="00414AC7">
        <w:trPr>
          <w:cantSplit/>
          <w:trHeight w:val="212"/>
          <w:jc w:val="center"/>
        </w:trPr>
        <w:tc>
          <w:tcPr>
            <w:tcW w:w="1268" w:type="dxa"/>
          </w:tcPr>
          <w:p w:rsidR="00414AC7" w:rsidRPr="008E303E" w:rsidRDefault="00414AC7" w:rsidP="00D55430">
            <w:pPr>
              <w:tabs>
                <w:tab w:val="left" w:pos="4111"/>
              </w:tabs>
              <w:spacing w:before="10"/>
              <w:ind w:left="57"/>
              <w:rPr>
                <w:szCs w:val="24"/>
                <w:lang w:eastAsia="zh-CN"/>
              </w:rPr>
            </w:pPr>
            <w:r w:rsidRPr="008E303E">
              <w:rPr>
                <w:rFonts w:hint="eastAsia"/>
                <w:szCs w:val="24"/>
                <w:lang w:eastAsia="zh-CN"/>
              </w:rPr>
              <w:t>文号：</w:t>
            </w:r>
          </w:p>
        </w:tc>
        <w:tc>
          <w:tcPr>
            <w:tcW w:w="3835" w:type="dxa"/>
          </w:tcPr>
          <w:p w:rsidR="00414AC7" w:rsidRPr="008E303E" w:rsidRDefault="00414AC7" w:rsidP="007055D4">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Pr="00EF0F0E">
              <w:rPr>
                <w:rFonts w:hint="eastAsia"/>
                <w:b/>
                <w:szCs w:val="24"/>
                <w:lang w:eastAsia="zh-CN"/>
              </w:rPr>
              <w:t>1</w:t>
            </w:r>
            <w:r w:rsidRPr="008E303E">
              <w:rPr>
                <w:b/>
                <w:szCs w:val="24"/>
                <w:lang w:eastAsia="zh-CN"/>
              </w:rPr>
              <w:t>/</w:t>
            </w:r>
            <w:r w:rsidR="007055D4">
              <w:rPr>
                <w:b/>
                <w:szCs w:val="24"/>
                <w:lang w:eastAsia="zh-CN"/>
              </w:rPr>
              <w:t>3</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670" w:type="dxa"/>
            <w:vMerge w:val="restart"/>
          </w:tcPr>
          <w:p w:rsidR="00414AC7" w:rsidRDefault="00414AC7" w:rsidP="00D55430">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414AC7" w:rsidRPr="00F57581" w:rsidRDefault="00414AC7" w:rsidP="00D55430">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rsidR="00414AC7" w:rsidRPr="00F57581" w:rsidRDefault="00414AC7" w:rsidP="00D55430">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ITU-T</w:t>
            </w:r>
            <w:r w:rsidRPr="00F57581">
              <w:rPr>
                <w:rFonts w:ascii="Calibri" w:hAnsi="Calibri"/>
                <w:szCs w:val="24"/>
                <w:lang w:eastAsia="zh-CN"/>
              </w:rPr>
              <w:t>部门成员</w:t>
            </w:r>
            <w:r w:rsidRPr="00F57581">
              <w:rPr>
                <w:rFonts w:ascii="Calibri" w:hAnsi="Calibri" w:hint="eastAsia"/>
                <w:szCs w:val="24"/>
                <w:lang w:eastAsia="zh-CN"/>
              </w:rPr>
              <w:t>；</w:t>
            </w:r>
          </w:p>
          <w:p w:rsidR="00414AC7" w:rsidRPr="00F57581" w:rsidRDefault="00414AC7" w:rsidP="00D55430">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参加第</w:t>
            </w:r>
            <w:r w:rsidRPr="00F57581">
              <w:rPr>
                <w:rFonts w:ascii="Calibri" w:hAnsi="Calibri"/>
                <w:szCs w:val="24"/>
                <w:lang w:eastAsia="zh-CN"/>
              </w:rPr>
              <w:t>3</w:t>
            </w:r>
            <w:r w:rsidRPr="00F57581">
              <w:rPr>
                <w:rFonts w:ascii="Calibri" w:hAnsi="Calibri"/>
                <w:szCs w:val="24"/>
                <w:lang w:eastAsia="zh-CN"/>
              </w:rPr>
              <w:t>研究组工作的</w:t>
            </w:r>
            <w:r w:rsidRPr="00F57581">
              <w:rPr>
                <w:rFonts w:ascii="Calibri" w:hAnsi="Calibri"/>
                <w:szCs w:val="24"/>
                <w:lang w:eastAsia="zh-CN"/>
              </w:rPr>
              <w:t>ITU-T</w:t>
            </w:r>
            <w:r w:rsidRPr="00F57581">
              <w:rPr>
                <w:rFonts w:ascii="Calibri" w:hAnsi="Calibri"/>
                <w:szCs w:val="24"/>
                <w:lang w:eastAsia="zh-CN"/>
              </w:rPr>
              <w:t>部门准成员</w:t>
            </w:r>
            <w:r w:rsidRPr="00F57581">
              <w:rPr>
                <w:rFonts w:ascii="Calibri" w:hAnsi="Calibri" w:hint="eastAsia"/>
                <w:szCs w:val="24"/>
                <w:lang w:eastAsia="zh-CN"/>
              </w:rPr>
              <w:t>；</w:t>
            </w:r>
            <w:r w:rsidRPr="00F57581">
              <w:rPr>
                <w:rFonts w:ascii="Calibri" w:hAnsi="Calibri"/>
                <w:szCs w:val="24"/>
                <w:lang w:eastAsia="zh-CN"/>
              </w:rPr>
              <w:t>和</w:t>
            </w:r>
          </w:p>
          <w:p w:rsidR="00414AC7" w:rsidRPr="00D5185E" w:rsidRDefault="00414AC7" w:rsidP="00D55430">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hint="eastAsia"/>
                <w:szCs w:val="24"/>
                <w:lang w:eastAsia="zh-CN"/>
              </w:rPr>
              <w:t>国</w:t>
            </w:r>
            <w:r w:rsidRPr="00F57581">
              <w:rPr>
                <w:rFonts w:ascii="Calibri" w:hAnsi="Calibri"/>
                <w:szCs w:val="24"/>
                <w:lang w:eastAsia="zh-CN"/>
              </w:rPr>
              <w:t>际电联学术成员</w:t>
            </w:r>
          </w:p>
        </w:tc>
      </w:tr>
      <w:tr w:rsidR="00414AC7" w:rsidRPr="008E303E" w:rsidTr="00414AC7">
        <w:trPr>
          <w:cantSplit/>
          <w:trHeight w:val="211"/>
          <w:jc w:val="center"/>
        </w:trPr>
        <w:tc>
          <w:tcPr>
            <w:tcW w:w="1268" w:type="dxa"/>
          </w:tcPr>
          <w:p w:rsidR="00414AC7" w:rsidRPr="008E303E" w:rsidRDefault="00414AC7" w:rsidP="00D55430">
            <w:pPr>
              <w:tabs>
                <w:tab w:val="left" w:pos="4111"/>
              </w:tabs>
              <w:spacing w:before="10"/>
              <w:ind w:left="57"/>
              <w:rPr>
                <w:szCs w:val="24"/>
                <w:lang w:eastAsia="zh-CN"/>
              </w:rPr>
            </w:pPr>
            <w:r w:rsidRPr="008E303E">
              <w:rPr>
                <w:rFonts w:hint="eastAsia"/>
                <w:szCs w:val="24"/>
                <w:lang w:eastAsia="zh-CN"/>
              </w:rPr>
              <w:t>电话：</w:t>
            </w:r>
          </w:p>
        </w:tc>
        <w:tc>
          <w:tcPr>
            <w:tcW w:w="3835" w:type="dxa"/>
          </w:tcPr>
          <w:p w:rsidR="00414AC7" w:rsidRPr="008E303E" w:rsidRDefault="00414AC7" w:rsidP="00D55430">
            <w:pPr>
              <w:tabs>
                <w:tab w:val="left" w:pos="4111"/>
              </w:tabs>
              <w:spacing w:before="60" w:after="60"/>
              <w:ind w:left="57"/>
              <w:rPr>
                <w:rFonts w:ascii="SimSun" w:hAnsi="SimSun"/>
                <w:b/>
                <w:bCs/>
                <w:iCs/>
                <w:szCs w:val="24"/>
                <w:lang w:eastAsia="zh-CN"/>
              </w:rPr>
            </w:pPr>
            <w:r w:rsidRPr="00F36AC4">
              <w:t>+</w:t>
            </w:r>
            <w:r w:rsidRPr="00447C00">
              <w:t xml:space="preserve">41 22 730 </w:t>
            </w:r>
            <w:r w:rsidRPr="0091066F">
              <w:rPr>
                <w:szCs w:val="24"/>
                <w:lang w:eastAsia="zh-CN"/>
              </w:rPr>
              <w:t>5884</w:t>
            </w:r>
          </w:p>
        </w:tc>
        <w:tc>
          <w:tcPr>
            <w:tcW w:w="4670" w:type="dxa"/>
            <w:vMerge/>
          </w:tcPr>
          <w:p w:rsidR="00414AC7" w:rsidRPr="008E303E" w:rsidRDefault="00414AC7" w:rsidP="00D55430">
            <w:pPr>
              <w:tabs>
                <w:tab w:val="left" w:pos="4111"/>
              </w:tabs>
              <w:spacing w:before="0"/>
              <w:ind w:left="57"/>
              <w:rPr>
                <w:b/>
                <w:szCs w:val="24"/>
                <w:lang w:eastAsia="zh-CN"/>
              </w:rPr>
            </w:pPr>
          </w:p>
        </w:tc>
      </w:tr>
      <w:tr w:rsidR="00414AC7" w:rsidRPr="008E303E" w:rsidTr="00414AC7">
        <w:trPr>
          <w:cantSplit/>
          <w:trHeight w:val="211"/>
          <w:jc w:val="center"/>
        </w:trPr>
        <w:tc>
          <w:tcPr>
            <w:tcW w:w="1268" w:type="dxa"/>
          </w:tcPr>
          <w:p w:rsidR="00414AC7" w:rsidRPr="008E303E" w:rsidRDefault="00414AC7" w:rsidP="00D55430">
            <w:pPr>
              <w:tabs>
                <w:tab w:val="left" w:pos="4111"/>
              </w:tabs>
              <w:spacing w:before="10"/>
              <w:ind w:left="57"/>
              <w:rPr>
                <w:szCs w:val="24"/>
                <w:lang w:eastAsia="zh-CN"/>
              </w:rPr>
            </w:pPr>
            <w:r w:rsidRPr="008E303E">
              <w:rPr>
                <w:rFonts w:hint="eastAsia"/>
                <w:szCs w:val="24"/>
                <w:lang w:eastAsia="zh-CN"/>
              </w:rPr>
              <w:t>传真：</w:t>
            </w:r>
          </w:p>
        </w:tc>
        <w:tc>
          <w:tcPr>
            <w:tcW w:w="3835" w:type="dxa"/>
          </w:tcPr>
          <w:p w:rsidR="00414AC7" w:rsidRPr="008E303E" w:rsidRDefault="00414AC7" w:rsidP="00D55430">
            <w:pPr>
              <w:tabs>
                <w:tab w:val="left" w:pos="4111"/>
              </w:tabs>
              <w:spacing w:before="0"/>
              <w:ind w:left="57"/>
              <w:rPr>
                <w:rFonts w:ascii="SimSun" w:hAnsi="SimSun"/>
                <w:b/>
                <w:bCs/>
                <w:iCs/>
                <w:szCs w:val="24"/>
                <w:lang w:eastAsia="zh-CN"/>
              </w:rPr>
            </w:pPr>
            <w:r w:rsidRPr="008E303E">
              <w:rPr>
                <w:szCs w:val="24"/>
                <w:lang w:eastAsia="zh-CN"/>
              </w:rPr>
              <w:t>+41 22 730 5853</w:t>
            </w:r>
          </w:p>
        </w:tc>
        <w:tc>
          <w:tcPr>
            <w:tcW w:w="4670" w:type="dxa"/>
            <w:vMerge/>
          </w:tcPr>
          <w:p w:rsidR="00414AC7" w:rsidRPr="008E303E" w:rsidRDefault="00414AC7" w:rsidP="00D55430">
            <w:pPr>
              <w:tabs>
                <w:tab w:val="left" w:pos="4111"/>
              </w:tabs>
              <w:spacing w:before="0"/>
              <w:ind w:left="57"/>
              <w:rPr>
                <w:b/>
                <w:szCs w:val="24"/>
                <w:lang w:eastAsia="zh-CN"/>
              </w:rPr>
            </w:pPr>
          </w:p>
        </w:tc>
      </w:tr>
      <w:tr w:rsidR="00414AC7" w:rsidRPr="008E303E" w:rsidTr="00414AC7">
        <w:trPr>
          <w:cantSplit/>
          <w:jc w:val="center"/>
        </w:trPr>
        <w:tc>
          <w:tcPr>
            <w:tcW w:w="1268" w:type="dxa"/>
          </w:tcPr>
          <w:p w:rsidR="00414AC7" w:rsidRPr="008E303E" w:rsidRDefault="00414AC7" w:rsidP="00D55430">
            <w:pPr>
              <w:tabs>
                <w:tab w:val="left" w:pos="4111"/>
              </w:tabs>
              <w:spacing w:before="0"/>
              <w:ind w:left="57"/>
              <w:rPr>
                <w:szCs w:val="24"/>
                <w:lang w:eastAsia="zh-CN"/>
              </w:rPr>
            </w:pPr>
            <w:r w:rsidRPr="008E303E">
              <w:rPr>
                <w:rFonts w:hint="eastAsia"/>
                <w:szCs w:val="24"/>
                <w:lang w:eastAsia="zh-CN"/>
              </w:rPr>
              <w:t>电子</w:t>
            </w:r>
            <w:r>
              <w:rPr>
                <w:szCs w:val="24"/>
                <w:lang w:eastAsia="zh-CN"/>
              </w:rPr>
              <w:br/>
            </w:r>
            <w:r w:rsidRPr="008E303E">
              <w:rPr>
                <w:rFonts w:hint="eastAsia"/>
                <w:szCs w:val="24"/>
                <w:lang w:eastAsia="zh-CN"/>
              </w:rPr>
              <w:t>邮件：</w:t>
            </w:r>
          </w:p>
        </w:tc>
        <w:tc>
          <w:tcPr>
            <w:tcW w:w="3835" w:type="dxa"/>
          </w:tcPr>
          <w:p w:rsidR="00414AC7" w:rsidRPr="00447C00" w:rsidRDefault="00BD4A35" w:rsidP="00D55430">
            <w:pPr>
              <w:tabs>
                <w:tab w:val="clear" w:pos="794"/>
                <w:tab w:val="left" w:pos="284"/>
                <w:tab w:val="left" w:pos="4111"/>
              </w:tabs>
              <w:spacing w:before="0"/>
              <w:ind w:left="284" w:hanging="227"/>
              <w:rPr>
                <w:rStyle w:val="Hyperlink"/>
                <w:rFonts w:ascii="Calibri" w:hAnsi="Calibri"/>
                <w:szCs w:val="24"/>
                <w:lang w:eastAsia="zh-CN"/>
              </w:rPr>
            </w:pPr>
            <w:hyperlink r:id="rId8" w:history="1">
              <w:r w:rsidR="00414AC7" w:rsidRPr="008B3EC2">
                <w:rPr>
                  <w:rStyle w:val="Hyperlink"/>
                </w:rPr>
                <w:t>tsbsg3@itu.int</w:t>
              </w:r>
            </w:hyperlink>
          </w:p>
          <w:p w:rsidR="00414AC7" w:rsidRPr="008E303E" w:rsidRDefault="00414AC7" w:rsidP="00D55430">
            <w:pPr>
              <w:tabs>
                <w:tab w:val="clear" w:pos="794"/>
                <w:tab w:val="left" w:pos="284"/>
                <w:tab w:val="left" w:pos="4111"/>
              </w:tabs>
              <w:spacing w:before="0"/>
              <w:ind w:left="284" w:hanging="227"/>
              <w:rPr>
                <w:szCs w:val="24"/>
                <w:lang w:eastAsia="zh-CN"/>
              </w:rPr>
            </w:pPr>
          </w:p>
        </w:tc>
        <w:tc>
          <w:tcPr>
            <w:tcW w:w="4670" w:type="dxa"/>
          </w:tcPr>
          <w:p w:rsidR="00414AC7" w:rsidRPr="008E303E" w:rsidRDefault="00414AC7" w:rsidP="00D55430">
            <w:pPr>
              <w:pStyle w:val="ListParagraph"/>
              <w:tabs>
                <w:tab w:val="clear" w:pos="794"/>
                <w:tab w:val="left" w:pos="559"/>
                <w:tab w:val="left" w:pos="4111"/>
              </w:tabs>
              <w:spacing w:before="0"/>
              <w:ind w:left="0"/>
              <w:rPr>
                <w:szCs w:val="24"/>
                <w:lang w:eastAsia="zh-CN"/>
              </w:rPr>
            </w:pPr>
          </w:p>
        </w:tc>
      </w:tr>
    </w:tbl>
    <w:p w:rsidR="00414AC7" w:rsidRPr="00E17906" w:rsidRDefault="00414AC7" w:rsidP="00562B29">
      <w:pPr>
        <w:spacing w:before="0"/>
        <w:rPr>
          <w:szCs w:val="24"/>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1100"/>
        <w:gridCol w:w="7087"/>
      </w:tblGrid>
      <w:tr w:rsidR="0063445E" w:rsidRPr="00E17906" w:rsidTr="004D4B57">
        <w:trPr>
          <w:cantSplit/>
        </w:trPr>
        <w:tc>
          <w:tcPr>
            <w:tcW w:w="1100" w:type="dxa"/>
          </w:tcPr>
          <w:p w:rsidR="0063445E" w:rsidRPr="00E17906" w:rsidRDefault="0063445E" w:rsidP="00562B29">
            <w:pPr>
              <w:tabs>
                <w:tab w:val="left" w:pos="4111"/>
              </w:tabs>
              <w:spacing w:before="10"/>
              <w:rPr>
                <w:szCs w:val="24"/>
                <w:lang w:eastAsia="zh-CN"/>
              </w:rPr>
            </w:pPr>
            <w:r w:rsidRPr="00E17906">
              <w:rPr>
                <w:rFonts w:hint="eastAsia"/>
                <w:szCs w:val="24"/>
                <w:lang w:eastAsia="zh-CN"/>
              </w:rPr>
              <w:t>事由：</w:t>
            </w:r>
          </w:p>
        </w:tc>
        <w:tc>
          <w:tcPr>
            <w:tcW w:w="7087" w:type="dxa"/>
          </w:tcPr>
          <w:p w:rsidR="0063445E" w:rsidRPr="00E17906" w:rsidRDefault="00E17906" w:rsidP="00414AC7">
            <w:pPr>
              <w:tabs>
                <w:tab w:val="left" w:pos="4111"/>
              </w:tabs>
              <w:spacing w:before="0"/>
              <w:ind w:left="57" w:right="28"/>
              <w:rPr>
                <w:szCs w:val="24"/>
                <w:lang w:eastAsia="zh-CN"/>
              </w:rPr>
            </w:pPr>
            <w:r w:rsidRPr="008E27FA">
              <w:rPr>
                <w:rFonts w:hint="eastAsia"/>
                <w:b/>
                <w:szCs w:val="24"/>
                <w:lang w:eastAsia="zh-CN"/>
              </w:rPr>
              <w:t>第</w:t>
            </w:r>
            <w:r>
              <w:rPr>
                <w:rFonts w:hint="eastAsia"/>
                <w:b/>
                <w:lang w:eastAsia="zh-CN"/>
              </w:rPr>
              <w:t>3</w:t>
            </w:r>
            <w:r w:rsidRPr="008E27FA">
              <w:rPr>
                <w:rFonts w:hint="eastAsia"/>
                <w:b/>
                <w:szCs w:val="24"/>
                <w:lang w:eastAsia="zh-CN"/>
              </w:rPr>
              <w:t>研究组的会议</w:t>
            </w:r>
            <w:r w:rsidR="00414AC7">
              <w:rPr>
                <w:rFonts w:hint="eastAsia"/>
                <w:b/>
                <w:szCs w:val="24"/>
                <w:lang w:val="fr-CH" w:eastAsia="zh-CN"/>
              </w:rPr>
              <w:t>；</w:t>
            </w:r>
            <w:r w:rsidR="00873B5A" w:rsidRPr="0071225D">
              <w:rPr>
                <w:b/>
                <w:bCs/>
                <w:szCs w:val="24"/>
                <w:lang w:eastAsia="zh-CN"/>
              </w:rPr>
              <w:t>2017</w:t>
            </w:r>
            <w:r w:rsidR="00873B5A" w:rsidRPr="0071225D">
              <w:rPr>
                <w:rFonts w:hint="eastAsia"/>
                <w:b/>
                <w:bCs/>
                <w:szCs w:val="24"/>
                <w:lang w:eastAsia="zh-CN"/>
              </w:rPr>
              <w:t>年</w:t>
            </w:r>
            <w:r w:rsidR="00873B5A" w:rsidRPr="0071225D">
              <w:rPr>
                <w:rFonts w:hint="eastAsia"/>
                <w:b/>
                <w:bCs/>
                <w:szCs w:val="24"/>
                <w:lang w:eastAsia="zh-CN"/>
              </w:rPr>
              <w:t>4</w:t>
            </w:r>
            <w:r w:rsidR="00873B5A" w:rsidRPr="0071225D">
              <w:rPr>
                <w:rFonts w:hint="eastAsia"/>
                <w:b/>
                <w:bCs/>
                <w:szCs w:val="24"/>
                <w:lang w:eastAsia="zh-CN"/>
              </w:rPr>
              <w:t>月</w:t>
            </w:r>
            <w:r w:rsidR="00873B5A" w:rsidRPr="0071225D">
              <w:rPr>
                <w:b/>
                <w:bCs/>
                <w:lang w:eastAsia="zh-CN"/>
              </w:rPr>
              <w:t>5-13</w:t>
            </w:r>
            <w:r w:rsidR="00873B5A" w:rsidRPr="0071225D">
              <w:rPr>
                <w:rFonts w:hint="eastAsia"/>
                <w:b/>
                <w:bCs/>
                <w:szCs w:val="24"/>
                <w:lang w:eastAsia="zh-CN"/>
              </w:rPr>
              <w:t>日</w:t>
            </w:r>
            <w:r w:rsidRPr="0071225D">
              <w:rPr>
                <w:rFonts w:hint="eastAsia"/>
                <w:b/>
                <w:bCs/>
                <w:szCs w:val="24"/>
                <w:lang w:eastAsia="zh-CN"/>
              </w:rPr>
              <w:t>，日内瓦</w:t>
            </w:r>
          </w:p>
        </w:tc>
      </w:tr>
    </w:tbl>
    <w:p w:rsidR="00E17906" w:rsidRDefault="00E17906" w:rsidP="008D0C0C">
      <w:pPr>
        <w:spacing w:before="600"/>
        <w:rPr>
          <w:lang w:eastAsia="zh-CN"/>
        </w:rPr>
      </w:pPr>
      <w:bookmarkStart w:id="1" w:name="StartTyping_E"/>
      <w:bookmarkEnd w:id="1"/>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E17906" w:rsidRPr="00506023" w:rsidRDefault="00E17906" w:rsidP="00400A26">
      <w:pPr>
        <w:ind w:firstLineChars="200" w:firstLine="480"/>
        <w:rPr>
          <w:rFonts w:eastAsia="Times New Roman"/>
          <w:lang w:eastAsia="zh-CN"/>
        </w:rPr>
      </w:pPr>
      <w:r w:rsidRPr="0071225D">
        <w:rPr>
          <w:rFonts w:eastAsiaTheme="minorEastAsia" w:hint="eastAsia"/>
          <w:lang w:eastAsia="zh-CN"/>
        </w:rPr>
        <w:t>我高兴地邀请您出席</w:t>
      </w:r>
      <w:r w:rsidRPr="0071225D">
        <w:rPr>
          <w:rFonts w:hint="eastAsia"/>
          <w:lang w:eastAsia="zh-CN"/>
        </w:rPr>
        <w:t>将自</w:t>
      </w:r>
      <w:r w:rsidR="00873B5A" w:rsidRPr="0071225D">
        <w:rPr>
          <w:szCs w:val="24"/>
          <w:lang w:eastAsia="zh-CN"/>
        </w:rPr>
        <w:t>2017</w:t>
      </w:r>
      <w:r w:rsidR="00873B5A" w:rsidRPr="0071225D">
        <w:rPr>
          <w:rFonts w:hint="eastAsia"/>
          <w:szCs w:val="24"/>
          <w:lang w:eastAsia="zh-CN"/>
        </w:rPr>
        <w:t>年</w:t>
      </w:r>
      <w:r w:rsidR="00873B5A" w:rsidRPr="0071225D">
        <w:rPr>
          <w:szCs w:val="24"/>
          <w:lang w:eastAsia="zh-CN"/>
        </w:rPr>
        <w:t>4</w:t>
      </w:r>
      <w:r w:rsidR="00873B5A" w:rsidRPr="0071225D">
        <w:rPr>
          <w:rFonts w:hint="eastAsia"/>
          <w:szCs w:val="24"/>
          <w:lang w:eastAsia="zh-CN"/>
        </w:rPr>
        <w:t>月</w:t>
      </w:r>
      <w:r w:rsidR="00873B5A" w:rsidRPr="0071225D">
        <w:rPr>
          <w:lang w:eastAsia="zh-CN"/>
        </w:rPr>
        <w:t>5</w:t>
      </w:r>
      <w:r w:rsidR="00873B5A" w:rsidRPr="0071225D">
        <w:rPr>
          <w:rFonts w:hint="eastAsia"/>
          <w:lang w:eastAsia="zh-CN"/>
        </w:rPr>
        <w:t>至</w:t>
      </w:r>
      <w:r w:rsidR="00873B5A" w:rsidRPr="0071225D">
        <w:rPr>
          <w:lang w:eastAsia="zh-CN"/>
        </w:rPr>
        <w:t>13</w:t>
      </w:r>
      <w:r w:rsidR="00873B5A" w:rsidRPr="0071225D">
        <w:rPr>
          <w:rFonts w:hint="eastAsia"/>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400A26">
        <w:rPr>
          <w:lang w:eastAsia="zh-CN"/>
        </w:rPr>
        <w:t>资费及结算原则和国际电信</w:t>
      </w:r>
      <w:r w:rsidR="00400A26">
        <w:rPr>
          <w:lang w:eastAsia="zh-CN"/>
        </w:rPr>
        <w:t>/ICT</w:t>
      </w:r>
      <w:r w:rsidR="00400A26">
        <w:rPr>
          <w:lang w:eastAsia="zh-CN"/>
        </w:rPr>
        <w:t>的经济和政策问</w:t>
      </w:r>
      <w:r w:rsidR="00400A26">
        <w:rPr>
          <w:rFonts w:ascii="SimSun" w:hAnsi="SimSun" w:cs="SimSun" w:hint="eastAsia"/>
          <w:lang w:eastAsia="zh-CN"/>
        </w:rPr>
        <w:t>题</w:t>
      </w:r>
      <w:r w:rsidR="00562B29" w:rsidRPr="00C868BD">
        <w:rPr>
          <w:rFonts w:hint="eastAsia"/>
          <w:lang w:eastAsia="zh-CN"/>
        </w:rPr>
        <w:t>）</w:t>
      </w:r>
      <w:r w:rsidRPr="00C868BD">
        <w:rPr>
          <w:rFonts w:hint="eastAsia"/>
          <w:lang w:eastAsia="zh-CN"/>
        </w:rPr>
        <w:t>会议。</w:t>
      </w:r>
    </w:p>
    <w:p w:rsidR="00E17906" w:rsidRDefault="00E17906" w:rsidP="00562B29">
      <w:pPr>
        <w:ind w:firstLineChars="200" w:firstLine="480"/>
        <w:rPr>
          <w:rFonts w:eastAsiaTheme="minorEastAsia"/>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E17906" w:rsidRPr="00540EB9" w:rsidRDefault="00187A9F" w:rsidP="008D0C0C">
      <w:pPr>
        <w:ind w:firstLineChars="200" w:firstLine="480"/>
        <w:rPr>
          <w:rFonts w:eastAsiaTheme="minorEastAsia"/>
          <w:lang w:eastAsia="zh-CN"/>
        </w:rPr>
      </w:pPr>
      <w:r>
        <w:rPr>
          <w:rFonts w:hint="eastAsia"/>
          <w:lang w:eastAsia="zh-CN"/>
        </w:rPr>
        <w:t>由</w:t>
      </w:r>
      <w:r w:rsidR="004776AE">
        <w:rPr>
          <w:rFonts w:hint="eastAsia"/>
          <w:lang w:eastAsia="zh-CN"/>
        </w:rPr>
        <w:t>研究组</w:t>
      </w:r>
      <w:r w:rsidR="004776AE">
        <w:rPr>
          <w:lang w:eastAsia="zh-CN"/>
        </w:rPr>
        <w:t>主席（</w:t>
      </w:r>
      <w:r w:rsidR="004776AE" w:rsidRPr="00540EB9">
        <w:rPr>
          <w:lang w:eastAsia="zh-CN"/>
        </w:rPr>
        <w:t xml:space="preserve">Seiichi </w:t>
      </w:r>
      <w:proofErr w:type="spellStart"/>
      <w:r w:rsidR="004776AE" w:rsidRPr="00540EB9">
        <w:rPr>
          <w:lang w:eastAsia="zh-CN"/>
        </w:rPr>
        <w:t>Tsugawa</w:t>
      </w:r>
      <w:proofErr w:type="spellEnd"/>
      <w:r w:rsidR="004776AE">
        <w:rPr>
          <w:rFonts w:hint="eastAsia"/>
          <w:lang w:eastAsia="zh-CN"/>
        </w:rPr>
        <w:t>先生</w:t>
      </w:r>
      <w:r w:rsidR="004776AE">
        <w:rPr>
          <w:lang w:eastAsia="zh-CN"/>
        </w:rPr>
        <w:t>）</w:t>
      </w:r>
      <w:r w:rsidR="004776AE">
        <w:rPr>
          <w:rFonts w:hint="eastAsia"/>
          <w:lang w:eastAsia="zh-CN"/>
        </w:rPr>
        <w:t>起草</w:t>
      </w:r>
      <w:r w:rsidR="004776AE">
        <w:rPr>
          <w:lang w:eastAsia="zh-CN"/>
        </w:rPr>
        <w:t>的</w:t>
      </w:r>
      <w:r w:rsidR="004776AE" w:rsidRPr="0031095D">
        <w:rPr>
          <w:rFonts w:hint="eastAsia"/>
          <w:lang w:eastAsia="zh-CN"/>
        </w:rPr>
        <w:t>会议</w:t>
      </w:r>
      <w:r w:rsidR="004776AE" w:rsidRPr="0031095D">
        <w:rPr>
          <w:rFonts w:hint="eastAsia"/>
          <w:b/>
          <w:bCs/>
          <w:lang w:eastAsia="zh-CN"/>
        </w:rPr>
        <w:t>议程</w:t>
      </w:r>
      <w:r w:rsidR="004776AE" w:rsidRPr="0031095D">
        <w:rPr>
          <w:rFonts w:hint="eastAsia"/>
          <w:lang w:eastAsia="zh-CN"/>
        </w:rPr>
        <w:t>草案见</w:t>
      </w:r>
      <w:r w:rsidR="004776AE" w:rsidRPr="0031095D">
        <w:rPr>
          <w:rFonts w:hint="eastAsia"/>
          <w:b/>
          <w:bCs/>
          <w:lang w:eastAsia="zh-CN"/>
        </w:rPr>
        <w:t>附件</w:t>
      </w:r>
      <w:r w:rsidR="004776AE" w:rsidRPr="001E490E">
        <w:rPr>
          <w:rFonts w:hint="eastAsia"/>
          <w:b/>
          <w:bCs/>
          <w:lang w:eastAsia="zh-CN"/>
        </w:rPr>
        <w:t>B</w:t>
      </w:r>
      <w:r w:rsidR="004776AE" w:rsidRPr="004776AE">
        <w:rPr>
          <w:rFonts w:hint="eastAsia"/>
          <w:lang w:eastAsia="zh-CN"/>
        </w:rPr>
        <w:t>。</w:t>
      </w:r>
      <w:r w:rsidR="00E17906">
        <w:rPr>
          <w:rFonts w:hint="eastAsia"/>
          <w:lang w:eastAsia="zh-CN"/>
        </w:rPr>
        <w:t>经研究组主席同意</w:t>
      </w:r>
      <w:r w:rsidR="00E17906" w:rsidRPr="0031095D">
        <w:rPr>
          <w:rFonts w:hint="eastAsia"/>
          <w:lang w:eastAsia="zh-CN"/>
        </w:rPr>
        <w:t>起草的</w:t>
      </w:r>
      <w:r w:rsidR="004776AE" w:rsidRPr="004776AE">
        <w:rPr>
          <w:rFonts w:hint="eastAsia"/>
          <w:b/>
          <w:bCs/>
          <w:lang w:eastAsia="zh-CN"/>
        </w:rPr>
        <w:t>时间表</w:t>
      </w:r>
      <w:r w:rsidR="004776AE">
        <w:rPr>
          <w:lang w:eastAsia="zh-CN"/>
        </w:rPr>
        <w:t>草案见</w:t>
      </w:r>
      <w:r w:rsidR="004776AE" w:rsidRPr="004776AE">
        <w:rPr>
          <w:rFonts w:hint="eastAsia"/>
          <w:b/>
          <w:bCs/>
          <w:lang w:eastAsia="zh-CN"/>
        </w:rPr>
        <w:t>附件</w:t>
      </w:r>
      <w:r w:rsidR="004776AE" w:rsidRPr="004776AE">
        <w:rPr>
          <w:rFonts w:hint="eastAsia"/>
          <w:b/>
          <w:bCs/>
          <w:lang w:eastAsia="zh-CN"/>
        </w:rPr>
        <w:t>C</w:t>
      </w:r>
      <w:r w:rsidR="00E17906" w:rsidRPr="00C868BD">
        <w:rPr>
          <w:rFonts w:hint="eastAsia"/>
          <w:lang w:eastAsia="zh-CN"/>
        </w:rPr>
        <w:t>。</w:t>
      </w:r>
    </w:p>
    <w:p w:rsidR="00E17906" w:rsidRDefault="00E17906" w:rsidP="00562B29">
      <w:pPr>
        <w:ind w:firstLineChars="200" w:firstLine="480"/>
        <w:rPr>
          <w:lang w:eastAsia="zh-CN"/>
        </w:rPr>
      </w:pPr>
      <w:r>
        <w:rPr>
          <w:rFonts w:hint="eastAsia"/>
          <w:lang w:eastAsia="zh-CN"/>
        </w:rPr>
        <w:t>祝您与会顺利且富有成效。</w:t>
      </w:r>
    </w:p>
    <w:p w:rsidR="00E17906" w:rsidRDefault="00E17906" w:rsidP="00562B29">
      <w:pPr>
        <w:spacing w:before="480"/>
        <w:rPr>
          <w:lang w:eastAsia="zh-CN"/>
        </w:rPr>
      </w:pPr>
      <w:r w:rsidRPr="00C868BD">
        <w:rPr>
          <w:rFonts w:hint="eastAsia"/>
          <w:lang w:eastAsia="zh-CN"/>
        </w:rPr>
        <w:t>顺致敬意！</w:t>
      </w:r>
    </w:p>
    <w:p w:rsidR="007055D4" w:rsidRPr="007055D4" w:rsidRDefault="007055D4" w:rsidP="007055D4">
      <w:pPr>
        <w:spacing w:before="0"/>
        <w:rPr>
          <w:rFonts w:hint="eastAsia"/>
          <w:lang w:eastAsia="zh-CN"/>
        </w:rPr>
      </w:pPr>
    </w:p>
    <w:p w:rsidR="00E17906" w:rsidRDefault="00E17906" w:rsidP="007055D4">
      <w:pPr>
        <w:tabs>
          <w:tab w:val="clear" w:pos="794"/>
          <w:tab w:val="left" w:pos="426"/>
        </w:tabs>
        <w:spacing w:before="0"/>
        <w:rPr>
          <w:lang w:eastAsia="zh-CN"/>
        </w:rPr>
      </w:pPr>
      <w:r>
        <w:rPr>
          <w:rFonts w:hint="eastAsia"/>
          <w:lang w:eastAsia="zh-CN"/>
        </w:rPr>
        <w:t>电信标准化局主任</w:t>
      </w:r>
      <w:r>
        <w:rPr>
          <w:lang w:eastAsia="zh-CN"/>
        </w:rPr>
        <w:br/>
      </w:r>
      <w:r w:rsidR="00A116EC">
        <w:rPr>
          <w:lang w:eastAsia="zh-CN"/>
        </w:rPr>
        <w:tab/>
      </w:r>
      <w:r>
        <w:rPr>
          <w:rFonts w:ascii="SimSun" w:hAnsi="SimSun" w:hint="eastAsia"/>
          <w:lang w:eastAsia="zh-CN"/>
        </w:rPr>
        <w:t>李在摄</w:t>
      </w:r>
    </w:p>
    <w:p w:rsidR="00E17906" w:rsidRDefault="00E17906" w:rsidP="00187A9F">
      <w:pPr>
        <w:tabs>
          <w:tab w:val="clear" w:pos="794"/>
          <w:tab w:val="left" w:pos="210"/>
        </w:tabs>
        <w:spacing w:before="600"/>
        <w:rPr>
          <w:bCs/>
          <w:szCs w:val="24"/>
          <w:lang w:val="en-US" w:eastAsia="zh-CN"/>
        </w:rPr>
      </w:pPr>
      <w:r w:rsidRPr="00E17906">
        <w:rPr>
          <w:rFonts w:hint="eastAsia"/>
          <w:b/>
          <w:szCs w:val="24"/>
          <w:lang w:val="fr-CH" w:eastAsia="zh-CN"/>
        </w:rPr>
        <w:t>附件</w:t>
      </w:r>
      <w:r w:rsidRPr="00E17906">
        <w:rPr>
          <w:rFonts w:hint="eastAsia"/>
          <w:b/>
          <w:szCs w:val="24"/>
          <w:lang w:val="en-US" w:eastAsia="zh-CN"/>
        </w:rPr>
        <w:t>：</w:t>
      </w:r>
      <w:r w:rsidR="00187A9F">
        <w:rPr>
          <w:bCs/>
          <w:szCs w:val="24"/>
          <w:lang w:val="en-US" w:eastAsia="zh-CN"/>
        </w:rPr>
        <w:t>3</w:t>
      </w:r>
      <w:r w:rsidRPr="00FA0268">
        <w:rPr>
          <w:rFonts w:hint="eastAsia"/>
          <w:bCs/>
          <w:szCs w:val="24"/>
          <w:lang w:val="en-US" w:eastAsia="zh-CN"/>
        </w:rPr>
        <w:t>件</w:t>
      </w:r>
    </w:p>
    <w:p w:rsidR="00187A9F" w:rsidRDefault="00187A9F">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E17906" w:rsidRDefault="00E17906" w:rsidP="00F876C2">
      <w:pPr>
        <w:pStyle w:val="AnnexNo"/>
        <w:rPr>
          <w:rFonts w:asciiTheme="minorHAnsi" w:hAnsiTheme="minorHAnsi"/>
          <w:b/>
          <w:bCs/>
          <w:lang w:eastAsia="zh-CN"/>
        </w:rPr>
      </w:pPr>
      <w:r w:rsidRPr="00244A1A">
        <w:rPr>
          <w:rFonts w:asciiTheme="minorHAnsi" w:hAnsiTheme="minorHAnsi"/>
          <w:b/>
          <w:bCs/>
          <w:lang w:eastAsia="zh-CN"/>
        </w:rPr>
        <w:lastRenderedPageBreak/>
        <w:t>附件</w:t>
      </w:r>
      <w:r w:rsidRPr="00244A1A">
        <w:rPr>
          <w:rFonts w:asciiTheme="minorHAnsi" w:hAnsiTheme="minorHAnsi"/>
          <w:b/>
          <w:bCs/>
          <w:lang w:eastAsia="zh-CN"/>
        </w:rPr>
        <w:t>A</w:t>
      </w:r>
    </w:p>
    <w:p w:rsidR="00AE3283" w:rsidRDefault="00AE3283" w:rsidP="00F876C2">
      <w:pPr>
        <w:jc w:val="center"/>
        <w:rPr>
          <w:b/>
          <w:bCs/>
          <w:sz w:val="28"/>
          <w:szCs w:val="28"/>
          <w:lang w:eastAsia="zh-CN"/>
        </w:rPr>
      </w:pPr>
      <w:r>
        <w:rPr>
          <w:rFonts w:hint="eastAsia"/>
          <w:lang w:val="en-US" w:eastAsia="zh-CN"/>
        </w:rPr>
        <w:t>（</w:t>
      </w:r>
      <w:r w:rsidRPr="00187A9F">
        <w:rPr>
          <w:rFonts w:hint="eastAsia"/>
          <w:lang w:val="en-US" w:eastAsia="zh-CN"/>
        </w:rPr>
        <w:t>电信标准化局第</w:t>
      </w:r>
      <w:r>
        <w:rPr>
          <w:rFonts w:hint="eastAsia"/>
          <w:lang w:val="en-US" w:eastAsia="zh-CN"/>
        </w:rPr>
        <w:t>1</w:t>
      </w:r>
      <w:r w:rsidRPr="00187A9F">
        <w:rPr>
          <w:rFonts w:hint="eastAsia"/>
          <w:lang w:val="en-US" w:eastAsia="zh-CN"/>
        </w:rPr>
        <w:t>/3</w:t>
      </w:r>
      <w:r w:rsidRPr="00187A9F">
        <w:rPr>
          <w:rFonts w:hint="eastAsia"/>
          <w:lang w:val="en-US" w:eastAsia="zh-CN"/>
        </w:rPr>
        <w:t>号集体函</w:t>
      </w:r>
      <w:r>
        <w:rPr>
          <w:rFonts w:hint="eastAsia"/>
          <w:lang w:val="en-US" w:eastAsia="zh-CN"/>
        </w:rPr>
        <w:t>）</w:t>
      </w:r>
    </w:p>
    <w:p w:rsidR="00AE3283" w:rsidRPr="00AE3283" w:rsidRDefault="00AE3283" w:rsidP="00F876C2">
      <w:pPr>
        <w:rPr>
          <w:lang w:eastAsia="zh-CN"/>
        </w:rPr>
      </w:pPr>
    </w:p>
    <w:p w:rsidR="00E17906" w:rsidRPr="003575C0" w:rsidRDefault="00E17906" w:rsidP="00F876C2">
      <w:pPr>
        <w:pStyle w:val="AnnexTitle"/>
        <w:rPr>
          <w:rFonts w:asciiTheme="minorHAnsi" w:hAnsiTheme="minorHAnsi"/>
          <w:sz w:val="28"/>
          <w:szCs w:val="28"/>
          <w:lang w:val="en-US" w:eastAsia="zh-CN"/>
        </w:rPr>
      </w:pPr>
      <w:r w:rsidRPr="002B6C39">
        <w:rPr>
          <w:rFonts w:asciiTheme="minorHAnsi" w:hAnsiTheme="minorHAnsi"/>
          <w:sz w:val="28"/>
          <w:szCs w:val="28"/>
          <w:lang w:eastAsia="zh-CN"/>
        </w:rPr>
        <w:t>起草文稿</w:t>
      </w:r>
    </w:p>
    <w:p w:rsidR="00E17906" w:rsidRPr="00244A1A" w:rsidRDefault="00E17906" w:rsidP="00873B5A">
      <w:pPr>
        <w:spacing w:after="120"/>
        <w:rPr>
          <w:lang w:eastAsia="zh-CN"/>
        </w:rPr>
      </w:pPr>
      <w:r w:rsidRPr="00244A1A">
        <w:rPr>
          <w:rFonts w:cs="SimSun"/>
          <w:b/>
          <w:bCs/>
          <w:szCs w:val="24"/>
          <w:lang w:val="zh-CN" w:eastAsia="zh-CN"/>
        </w:rPr>
        <w:t>提交文稿的截止日期</w:t>
      </w:r>
      <w:r w:rsidRPr="00244A1A">
        <w:rPr>
          <w:rFonts w:cs="SimSun"/>
          <w:szCs w:val="24"/>
          <w:lang w:val="zh-CN" w:eastAsia="zh-CN"/>
        </w:rPr>
        <w:t>：</w:t>
      </w:r>
      <w:r w:rsidR="00486F2D">
        <w:rPr>
          <w:lang w:eastAsia="zh-CN"/>
        </w:rPr>
        <w:t>提交文稿的截止日期为会议召开日</w:t>
      </w:r>
      <w:r w:rsidR="00486F2D">
        <w:rPr>
          <w:rFonts w:hint="eastAsia"/>
          <w:lang w:eastAsia="zh-CN"/>
        </w:rPr>
        <w:t>的</w:t>
      </w:r>
      <w:r w:rsidRPr="00244A1A">
        <w:rPr>
          <w:lang w:eastAsia="zh-CN"/>
        </w:rPr>
        <w:t>12</w:t>
      </w:r>
      <w:r w:rsidRPr="00244A1A">
        <w:rPr>
          <w:lang w:eastAsia="zh-CN"/>
        </w:rPr>
        <w:t>（十二）个日历日以前。此类文稿将在第</w:t>
      </w:r>
      <w:r w:rsidR="00562B29">
        <w:rPr>
          <w:rFonts w:hint="eastAsia"/>
          <w:lang w:eastAsia="zh-CN"/>
        </w:rPr>
        <w:t>3</w:t>
      </w:r>
      <w:r w:rsidRPr="00244A1A">
        <w:rPr>
          <w:lang w:eastAsia="zh-CN"/>
        </w:rPr>
        <w:t>研究组的网站上发布，因而必须在</w:t>
      </w:r>
      <w:r w:rsidR="00873B5A" w:rsidRPr="00A116EC">
        <w:rPr>
          <w:b/>
          <w:bCs/>
          <w:szCs w:val="24"/>
          <w:lang w:eastAsia="zh-CN"/>
        </w:rPr>
        <w:t>2017</w:t>
      </w:r>
      <w:r w:rsidR="00873B5A" w:rsidRPr="00A116EC">
        <w:rPr>
          <w:rFonts w:hint="eastAsia"/>
          <w:b/>
          <w:bCs/>
          <w:szCs w:val="24"/>
          <w:lang w:eastAsia="zh-CN"/>
        </w:rPr>
        <w:t>年</w:t>
      </w:r>
      <w:r w:rsidR="00873B5A" w:rsidRPr="00A116EC">
        <w:rPr>
          <w:rFonts w:hint="eastAsia"/>
          <w:b/>
          <w:bCs/>
          <w:szCs w:val="24"/>
          <w:lang w:eastAsia="zh-CN"/>
        </w:rPr>
        <w:t>3</w:t>
      </w:r>
      <w:r w:rsidR="00873B5A" w:rsidRPr="00A116EC">
        <w:rPr>
          <w:rFonts w:hint="eastAsia"/>
          <w:b/>
          <w:bCs/>
          <w:szCs w:val="24"/>
          <w:lang w:eastAsia="zh-CN"/>
        </w:rPr>
        <w:t>月</w:t>
      </w:r>
      <w:r w:rsidR="00873B5A" w:rsidRPr="00A116EC">
        <w:rPr>
          <w:rFonts w:hint="eastAsia"/>
          <w:b/>
          <w:bCs/>
          <w:lang w:eastAsia="zh-CN"/>
        </w:rPr>
        <w:t>23</w:t>
      </w:r>
      <w:r w:rsidR="00873B5A" w:rsidRPr="00A116EC">
        <w:rPr>
          <w:rFonts w:hint="eastAsia"/>
          <w:b/>
          <w:bCs/>
          <w:szCs w:val="24"/>
          <w:lang w:eastAsia="zh-CN"/>
        </w:rPr>
        <w:t>日</w:t>
      </w:r>
      <w:r w:rsidRPr="00A116EC">
        <w:rPr>
          <w:b/>
          <w:bCs/>
          <w:lang w:eastAsia="zh-CN"/>
        </w:rPr>
        <w:t>之前</w:t>
      </w:r>
      <w:r w:rsidRPr="00244A1A">
        <w:rPr>
          <w:lang w:eastAsia="zh-CN"/>
        </w:rPr>
        <w:t>寄达电信标准化局。在会议开始日</w:t>
      </w:r>
      <w:r w:rsidR="00486F2D">
        <w:rPr>
          <w:rFonts w:hint="eastAsia"/>
          <w:lang w:eastAsia="zh-CN"/>
        </w:rPr>
        <w:t>的</w:t>
      </w:r>
      <w:r w:rsidRPr="00244A1A">
        <w:rPr>
          <w:lang w:eastAsia="zh-CN"/>
        </w:rPr>
        <w:t>至少</w:t>
      </w:r>
      <w:r w:rsidRPr="00244A1A">
        <w:rPr>
          <w:b/>
          <w:bCs/>
          <w:lang w:eastAsia="zh-CN"/>
        </w:rPr>
        <w:t>两个</w:t>
      </w:r>
      <w:r w:rsidRPr="00244A1A">
        <w:rPr>
          <w:lang w:eastAsia="zh-CN"/>
        </w:rPr>
        <w:t>月之前收到的文稿，可以应要求予以翻译。</w:t>
      </w:r>
    </w:p>
    <w:p w:rsidR="00E17906" w:rsidRPr="00244A1A" w:rsidRDefault="00E17906" w:rsidP="00486F2D">
      <w:pPr>
        <w:spacing w:after="120"/>
        <w:rPr>
          <w:lang w:eastAsia="zh-CN"/>
        </w:rPr>
      </w:pPr>
      <w:r w:rsidRPr="00244A1A">
        <w:rPr>
          <w:rFonts w:eastAsiaTheme="minorEastAsia"/>
          <w:b/>
          <w:bCs/>
          <w:lang w:eastAsia="zh-CN"/>
        </w:rPr>
        <w:t>直</w:t>
      </w:r>
      <w:r w:rsidR="00486F2D">
        <w:rPr>
          <w:rFonts w:eastAsiaTheme="minorEastAsia" w:hint="eastAsia"/>
          <w:b/>
          <w:bCs/>
          <w:lang w:eastAsia="zh-CN"/>
        </w:rPr>
        <w:t>传</w:t>
      </w:r>
      <w:r w:rsidRPr="00244A1A">
        <w:rPr>
          <w:rFonts w:eastAsiaTheme="minorEastAsia"/>
          <w:b/>
          <w:bCs/>
          <w:lang w:eastAsia="zh-CN"/>
        </w:rPr>
        <w:t>（</w:t>
      </w:r>
      <w:r w:rsidRPr="00244A1A">
        <w:rPr>
          <w:rFonts w:eastAsia="Times New Roman"/>
          <w:b/>
          <w:bCs/>
          <w:lang w:eastAsia="zh-CN"/>
        </w:rPr>
        <w:t>direct posting</w:t>
      </w:r>
      <w:r w:rsidRPr="00244A1A">
        <w:rPr>
          <w:rFonts w:eastAsiaTheme="minorEastAsia"/>
          <w:b/>
          <w:bCs/>
          <w:lang w:eastAsia="zh-CN"/>
        </w:rPr>
        <w:t>）</w:t>
      </w:r>
      <w:r w:rsidRPr="00244A1A">
        <w:rPr>
          <w:rFonts w:eastAsiaTheme="minorEastAsia"/>
          <w:b/>
          <w:bCs/>
          <w:lang w:eastAsia="zh-CN"/>
        </w:rPr>
        <w:t>/</w:t>
      </w:r>
      <w:r w:rsidRPr="00244A1A">
        <w:rPr>
          <w:rFonts w:eastAsiaTheme="minorEastAsia"/>
          <w:b/>
          <w:bCs/>
          <w:lang w:eastAsia="zh-CN"/>
        </w:rPr>
        <w:t>文件提交</w:t>
      </w:r>
      <w:r w:rsidR="00486F2D">
        <w:rPr>
          <w:rFonts w:eastAsiaTheme="minorEastAsia"/>
          <w:lang w:eastAsia="zh-CN"/>
        </w:rPr>
        <w:t>：现已在网上设置了一个文稿直</w:t>
      </w:r>
      <w:r w:rsidR="00486F2D">
        <w:rPr>
          <w:rFonts w:eastAsiaTheme="minorEastAsia" w:hint="eastAsia"/>
          <w:lang w:eastAsia="zh-CN"/>
        </w:rPr>
        <w:t>传</w:t>
      </w:r>
      <w:r w:rsidRPr="00244A1A">
        <w:rPr>
          <w:rFonts w:eastAsiaTheme="minorEastAsia"/>
          <w:lang w:eastAsia="zh-CN"/>
        </w:rPr>
        <w:t>系统。该系统允许</w:t>
      </w:r>
      <w:r w:rsidRPr="00244A1A">
        <w:rPr>
          <w:rFonts w:eastAsia="Times New Roman"/>
          <w:lang w:eastAsia="zh-CN"/>
        </w:rPr>
        <w:t>ITU-T</w:t>
      </w:r>
      <w:r w:rsidRPr="00244A1A">
        <w:rPr>
          <w:rFonts w:eastAsiaTheme="minorEastAsia"/>
          <w:lang w:eastAsia="zh-CN"/>
        </w:rPr>
        <w:t>成员预留文稿编号，并直接将文稿上传至</w:t>
      </w:r>
      <w:r w:rsidRPr="00244A1A">
        <w:rPr>
          <w:rFonts w:eastAsia="Times New Roman"/>
          <w:lang w:eastAsia="zh-CN"/>
        </w:rPr>
        <w:t>ITU-T</w:t>
      </w:r>
      <w:r w:rsidR="00091A3E">
        <w:rPr>
          <w:rFonts w:eastAsiaTheme="minorEastAsia"/>
          <w:lang w:eastAsia="zh-CN"/>
        </w:rPr>
        <w:t>的网络服务器或直接进行修改。有关使用文稿直</w:t>
      </w:r>
      <w:r w:rsidR="00091A3E">
        <w:rPr>
          <w:rFonts w:eastAsiaTheme="minorEastAsia" w:hint="eastAsia"/>
          <w:lang w:eastAsia="zh-CN"/>
        </w:rPr>
        <w:t>传</w:t>
      </w:r>
      <w:r w:rsidRPr="00244A1A">
        <w:rPr>
          <w:rFonts w:eastAsiaTheme="minorEastAsia"/>
          <w:lang w:eastAsia="zh-CN"/>
        </w:rPr>
        <w:t>系统的进一步信息和指南见以下网址</w:t>
      </w:r>
      <w:r w:rsidRPr="00244A1A">
        <w:rPr>
          <w:lang w:eastAsia="zh-CN"/>
        </w:rPr>
        <w:t>：</w:t>
      </w:r>
      <w:r w:rsidR="00EA5A28">
        <w:fldChar w:fldCharType="begin"/>
      </w:r>
      <w:r w:rsidR="00EA5A28">
        <w:rPr>
          <w:lang w:eastAsia="zh-CN"/>
        </w:rPr>
        <w:instrText xml:space="preserve"> HYPERLINK "http://itu.int/net/ITU-T/ddp/" </w:instrText>
      </w:r>
      <w:r w:rsidR="00EA5A28">
        <w:fldChar w:fldCharType="separate"/>
      </w:r>
      <w:r w:rsidRPr="00244A1A">
        <w:rPr>
          <w:rStyle w:val="Hyperlink"/>
          <w:lang w:eastAsia="zh-CN"/>
        </w:rPr>
        <w:t>http://itu.int/net/ITU-T/ddp/</w:t>
      </w:r>
      <w:r w:rsidR="00EA5A28">
        <w:rPr>
          <w:rStyle w:val="Hyperlink"/>
          <w:lang w:eastAsia="zh-CN"/>
        </w:rPr>
        <w:fldChar w:fldCharType="end"/>
      </w:r>
      <w:r w:rsidRPr="00244A1A">
        <w:rPr>
          <w:lang w:eastAsia="zh-CN"/>
        </w:rPr>
        <w:t>。</w:t>
      </w:r>
    </w:p>
    <w:p w:rsidR="00E17906" w:rsidRPr="00244A1A" w:rsidRDefault="00E17906" w:rsidP="00562B29">
      <w:pPr>
        <w:tabs>
          <w:tab w:val="clear" w:pos="794"/>
          <w:tab w:val="left" w:pos="476"/>
        </w:tabs>
        <w:rPr>
          <w:szCs w:val="24"/>
          <w:lang w:eastAsia="zh-CN"/>
        </w:rPr>
      </w:pPr>
      <w:r w:rsidRPr="00244A1A">
        <w:rPr>
          <w:b/>
          <w:bCs/>
          <w:lang w:eastAsia="zh-CN"/>
        </w:rPr>
        <w:t>模板</w:t>
      </w:r>
      <w:r w:rsidRPr="00244A1A">
        <w:rPr>
          <w:lang w:eastAsia="zh-CN"/>
        </w:rPr>
        <w:t>：</w:t>
      </w:r>
      <w:r w:rsidRPr="00244A1A">
        <w:rPr>
          <w:spacing w:val="-10"/>
          <w:szCs w:val="24"/>
          <w:lang w:eastAsia="zh-CN"/>
        </w:rPr>
        <w:t>请使用提供的一套模版起草您的文稿。这些模版可以在</w:t>
      </w:r>
      <w:r w:rsidRPr="00244A1A">
        <w:rPr>
          <w:spacing w:val="-10"/>
          <w:szCs w:val="24"/>
          <w:lang w:eastAsia="zh-CN"/>
        </w:rPr>
        <w:t>ITU-T</w:t>
      </w:r>
      <w:r w:rsidRPr="00244A1A">
        <w:rPr>
          <w:spacing w:val="-10"/>
          <w:szCs w:val="24"/>
          <w:lang w:eastAsia="zh-CN"/>
        </w:rPr>
        <w:t>各研究组网页中的</w:t>
      </w:r>
      <w:r w:rsidRPr="00244A1A">
        <w:rPr>
          <w:rFonts w:ascii="SimSun" w:hAnsi="SimSun"/>
          <w:spacing w:val="-10"/>
          <w:szCs w:val="24"/>
          <w:lang w:eastAsia="zh-CN"/>
        </w:rPr>
        <w:t>“</w:t>
      </w:r>
      <w:r w:rsidRPr="00244A1A">
        <w:rPr>
          <w:spacing w:val="-10"/>
          <w:szCs w:val="24"/>
          <w:lang w:val="en-US" w:eastAsia="zh-CN"/>
        </w:rPr>
        <w:t>代表资源</w:t>
      </w:r>
      <w:r w:rsidRPr="00244A1A">
        <w:rPr>
          <w:rFonts w:ascii="SimSun" w:hAnsi="SimSun"/>
          <w:szCs w:val="24"/>
          <w:lang w:eastAsia="zh-CN"/>
        </w:rPr>
        <w:t>”</w:t>
      </w:r>
      <w:r w:rsidRPr="00244A1A">
        <w:rPr>
          <w:szCs w:val="24"/>
          <w:lang w:eastAsia="zh-CN"/>
        </w:rPr>
        <w:t>（</w:t>
      </w:r>
      <w:r w:rsidRPr="00244A1A">
        <w:rPr>
          <w:szCs w:val="24"/>
          <w:lang w:eastAsia="zh-CN"/>
        </w:rPr>
        <w:t>Delegate Resources</w:t>
      </w:r>
      <w:r w:rsidRPr="00244A1A">
        <w:rPr>
          <w:szCs w:val="24"/>
          <w:lang w:eastAsia="zh-CN"/>
        </w:rPr>
        <w:t>）（</w:t>
      </w:r>
      <w:r w:rsidR="00EA5A28">
        <w:fldChar w:fldCharType="begin"/>
      </w:r>
      <w:r w:rsidR="00EA5A28">
        <w:rPr>
          <w:lang w:eastAsia="zh-CN"/>
        </w:rPr>
        <w:instrText xml:space="preserve"> HYPERLINK "http://www.itu.int/ITU-T/studygroups/templates/index.html" </w:instrText>
      </w:r>
      <w:r w:rsidR="00EA5A28">
        <w:fldChar w:fldCharType="separate"/>
      </w:r>
      <w:r w:rsidRPr="00244A1A">
        <w:rPr>
          <w:rStyle w:val="Hyperlink"/>
          <w:lang w:eastAsia="zh-CN"/>
        </w:rPr>
        <w:t>http://www.itu.int/ITU-T/studygroups/templates</w:t>
      </w:r>
      <w:r w:rsidR="00EA5A28">
        <w:rPr>
          <w:rStyle w:val="Hyperlink"/>
          <w:lang w:eastAsia="zh-CN"/>
        </w:rPr>
        <w:fldChar w:fldCharType="end"/>
      </w:r>
      <w:r w:rsidRPr="00244A1A">
        <w:rPr>
          <w:szCs w:val="24"/>
          <w:lang w:eastAsia="zh-CN"/>
        </w:rPr>
        <w:t>）处找到。应在</w:t>
      </w:r>
      <w:r w:rsidRPr="00091A3E">
        <w:rPr>
          <w:szCs w:val="24"/>
          <w:lang w:eastAsia="zh-CN"/>
        </w:rPr>
        <w:t>所有</w:t>
      </w:r>
      <w:r w:rsidRPr="00244A1A">
        <w:rPr>
          <w:szCs w:val="24"/>
          <w:lang w:eastAsia="zh-CN"/>
        </w:rPr>
        <w:t>文件的首页上注明文稿联系人的姓名、传真号码和电话号码以及电子邮件地址。</w:t>
      </w:r>
    </w:p>
    <w:p w:rsidR="00E17906" w:rsidRPr="002B6C39" w:rsidRDefault="00E17906"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工作方法与设施</w:t>
      </w:r>
    </w:p>
    <w:p w:rsidR="00E17906" w:rsidRPr="00244A1A" w:rsidRDefault="00873B5A" w:rsidP="00A116EC">
      <w:pPr>
        <w:spacing w:after="120"/>
        <w:ind w:right="-193"/>
        <w:rPr>
          <w:rFonts w:cs="SimSun"/>
          <w:szCs w:val="24"/>
          <w:lang w:val="zh-CN" w:eastAsia="zh-CN"/>
        </w:rPr>
      </w:pPr>
      <w:r w:rsidRPr="00873B5A">
        <w:rPr>
          <w:rFonts w:cs="SimSun" w:hint="eastAsia"/>
          <w:szCs w:val="24"/>
          <w:lang w:val="zh-CN" w:eastAsia="zh-CN"/>
        </w:rPr>
        <w:t>由于预算限制，</w:t>
      </w:r>
      <w:r>
        <w:rPr>
          <w:rFonts w:cs="SimSun" w:hint="eastAsia"/>
          <w:szCs w:val="24"/>
          <w:lang w:val="zh-CN" w:eastAsia="zh-CN"/>
        </w:rPr>
        <w:t>研究组会议闭幕全体会议的</w:t>
      </w:r>
      <w:r w:rsidR="00E17906" w:rsidRPr="00244A1A">
        <w:rPr>
          <w:rFonts w:cs="SimSun"/>
          <w:b/>
          <w:bCs/>
          <w:szCs w:val="24"/>
          <w:lang w:val="zh-CN" w:eastAsia="zh-CN"/>
        </w:rPr>
        <w:t>口译服务</w:t>
      </w:r>
      <w:r w:rsidR="00E17906" w:rsidRPr="00244A1A">
        <w:rPr>
          <w:rFonts w:cs="SimSun"/>
          <w:szCs w:val="24"/>
          <w:lang w:val="zh-CN" w:eastAsia="zh-CN"/>
        </w:rPr>
        <w:t>将根据请求提供。</w:t>
      </w:r>
      <w:r w:rsidR="00E17906" w:rsidRPr="00244A1A">
        <w:rPr>
          <w:lang w:eastAsia="zh-CN"/>
        </w:rPr>
        <w:t>请注意，</w:t>
      </w:r>
      <w:r w:rsidR="00E17906" w:rsidRPr="00244A1A">
        <w:rPr>
          <w:rFonts w:cs="SimSun"/>
          <w:szCs w:val="24"/>
          <w:lang w:val="zh-CN" w:eastAsia="zh-CN"/>
        </w:rPr>
        <w:t>对于那些</w:t>
      </w:r>
      <w:r w:rsidR="00E17906" w:rsidRPr="00244A1A">
        <w:rPr>
          <w:rFonts w:cs="SimSun"/>
          <w:szCs w:val="24"/>
          <w:lang w:eastAsia="zh-CN"/>
        </w:rPr>
        <w:t>安排口译服务</w:t>
      </w:r>
      <w:r w:rsidR="00E17906" w:rsidRPr="00244A1A">
        <w:rPr>
          <w:rFonts w:cs="SimSun"/>
          <w:szCs w:val="24"/>
          <w:lang w:val="zh-CN" w:eastAsia="zh-CN"/>
        </w:rPr>
        <w:t>的会议，</w:t>
      </w:r>
      <w:r w:rsidR="00E17906" w:rsidRPr="00244A1A">
        <w:rPr>
          <w:lang w:eastAsia="zh-CN"/>
        </w:rPr>
        <w:t>只有当成员国</w:t>
      </w:r>
      <w:r w:rsidR="00E17906" w:rsidRPr="00244A1A">
        <w:rPr>
          <w:b/>
          <w:bCs/>
          <w:u w:val="single"/>
          <w:lang w:eastAsia="zh-CN"/>
        </w:rPr>
        <w:t>至少在会议召开日的一个月前</w:t>
      </w:r>
      <w:r w:rsidR="00405D9B">
        <w:rPr>
          <w:lang w:eastAsia="zh-CN"/>
        </w:rPr>
        <w:t>通过</w:t>
      </w:r>
      <w:r w:rsidR="00405D9B">
        <w:rPr>
          <w:rFonts w:hint="eastAsia"/>
          <w:lang w:eastAsia="zh-CN"/>
        </w:rPr>
        <w:t>勾选</w:t>
      </w:r>
      <w:r w:rsidR="00E17906" w:rsidRPr="00244A1A">
        <w:rPr>
          <w:lang w:eastAsia="zh-CN"/>
        </w:rPr>
        <w:t>报名表</w:t>
      </w:r>
      <w:r w:rsidR="00405D9B">
        <w:rPr>
          <w:rFonts w:hint="eastAsia"/>
          <w:lang w:eastAsia="zh-CN"/>
        </w:rPr>
        <w:t>上</w:t>
      </w:r>
      <w:r w:rsidR="00405D9B">
        <w:rPr>
          <w:lang w:eastAsia="zh-CN"/>
        </w:rPr>
        <w:t>的相应方框</w:t>
      </w:r>
      <w:r w:rsidR="00E17906" w:rsidRPr="00244A1A">
        <w:rPr>
          <w:lang w:eastAsia="zh-CN"/>
        </w:rPr>
        <w:t>或通过向电信标准化局（</w:t>
      </w:r>
      <w:r w:rsidR="00E17906" w:rsidRPr="00244A1A">
        <w:rPr>
          <w:lang w:eastAsia="zh-CN"/>
        </w:rPr>
        <w:t>TSB</w:t>
      </w:r>
      <w:r w:rsidR="00E17906" w:rsidRPr="00244A1A">
        <w:rPr>
          <w:lang w:eastAsia="zh-CN"/>
        </w:rPr>
        <w:t>）发出书面请求时，才可提供口译服务。</w:t>
      </w:r>
      <w:r w:rsidR="00E17906" w:rsidRPr="00244A1A">
        <w:rPr>
          <w:rFonts w:cs="SimSun"/>
          <w:szCs w:val="24"/>
          <w:lang w:val="zh-CN" w:eastAsia="zh-CN"/>
        </w:rPr>
        <w:t>为便于电信标准化局对口译服务做出必要安排，请务必遵守此截止日期。</w:t>
      </w:r>
    </w:p>
    <w:p w:rsidR="00E17906" w:rsidRPr="00244A1A" w:rsidRDefault="00E17906" w:rsidP="00562B29">
      <w:pPr>
        <w:spacing w:after="120"/>
        <w:rPr>
          <w:b/>
          <w:bCs/>
          <w:szCs w:val="24"/>
          <w:lang w:eastAsia="zh-CN"/>
        </w:rPr>
      </w:pPr>
      <w:r w:rsidRPr="00244A1A">
        <w:rPr>
          <w:b/>
          <w:bCs/>
          <w:szCs w:val="24"/>
          <w:lang w:eastAsia="zh-CN"/>
        </w:rPr>
        <w:t>无纸会议</w:t>
      </w:r>
      <w:r w:rsidRPr="00244A1A">
        <w:rPr>
          <w:szCs w:val="24"/>
          <w:lang w:eastAsia="zh-CN"/>
        </w:rPr>
        <w:t>：本次会议将为无纸会议。</w:t>
      </w:r>
    </w:p>
    <w:p w:rsidR="00E17906" w:rsidRPr="00244A1A" w:rsidRDefault="00E17906" w:rsidP="00562B29">
      <w:pPr>
        <w:tabs>
          <w:tab w:val="left" w:pos="1418"/>
          <w:tab w:val="left" w:pos="1702"/>
          <w:tab w:val="left" w:pos="2160"/>
        </w:tabs>
        <w:spacing w:after="120"/>
        <w:ind w:right="92"/>
        <w:rPr>
          <w:lang w:eastAsia="zh-CN"/>
        </w:rPr>
      </w:pPr>
      <w:r w:rsidRPr="00244A1A">
        <w:rPr>
          <w:b/>
          <w:bCs/>
          <w:lang w:eastAsia="zh-CN"/>
        </w:rPr>
        <w:t>无线局域网</w:t>
      </w:r>
      <w:r w:rsidRPr="00244A1A">
        <w:rPr>
          <w:lang w:eastAsia="zh-CN"/>
        </w:rPr>
        <w:t>设施在国际电联的所有会议厅和日内瓦国际会议中心（</w:t>
      </w:r>
      <w:r w:rsidRPr="00244A1A">
        <w:rPr>
          <w:lang w:eastAsia="zh-CN"/>
        </w:rPr>
        <w:t>CICG</w:t>
      </w:r>
      <w:r w:rsidRPr="00244A1A">
        <w:rPr>
          <w:lang w:eastAsia="zh-CN"/>
        </w:rPr>
        <w:t>）均可提供，供代表使用。详尽信息见</w:t>
      </w:r>
      <w:r w:rsidRPr="00244A1A">
        <w:rPr>
          <w:lang w:eastAsia="zh-CN"/>
        </w:rPr>
        <w:t>ITU-T</w:t>
      </w:r>
      <w:r w:rsidRPr="00244A1A">
        <w:rPr>
          <w:lang w:eastAsia="zh-CN"/>
        </w:rPr>
        <w:t>网站（</w:t>
      </w:r>
      <w:r w:rsidR="00EA5A28">
        <w:fldChar w:fldCharType="begin"/>
      </w:r>
      <w:r w:rsidR="00EA5A28">
        <w:rPr>
          <w:lang w:eastAsia="zh-CN"/>
        </w:rPr>
        <w:instrText xml:space="preserve"> HYPERLINK "http://www.itu.int/ITU-T/edh/faqs-support.html" </w:instrText>
      </w:r>
      <w:r w:rsidR="00EA5A28">
        <w:fldChar w:fldCharType="separate"/>
      </w:r>
      <w:r w:rsidRPr="00244A1A">
        <w:rPr>
          <w:rStyle w:val="Hyperlink"/>
          <w:lang w:eastAsia="zh-CN"/>
        </w:rPr>
        <w:t>http://www.itu.int/ITU-T/edh/faqs-support.html</w:t>
      </w:r>
      <w:r w:rsidR="00EA5A28">
        <w:rPr>
          <w:rStyle w:val="Hyperlink"/>
          <w:lang w:eastAsia="zh-CN"/>
        </w:rPr>
        <w:fldChar w:fldCharType="end"/>
      </w:r>
      <w:r w:rsidRPr="00244A1A">
        <w:rPr>
          <w:lang w:eastAsia="zh-CN"/>
        </w:rPr>
        <w:t>）。</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val="en-US" w:eastAsia="zh-CN"/>
        </w:rPr>
        <w:t>电子储物箱</w:t>
      </w:r>
      <w:r w:rsidRPr="00244A1A">
        <w:rPr>
          <w:lang w:val="en-US" w:eastAsia="zh-CN"/>
        </w:rPr>
        <w:t>：</w:t>
      </w:r>
      <w:proofErr w:type="spellStart"/>
      <w:r w:rsidRPr="00244A1A">
        <w:rPr>
          <w:lang w:val="en-US" w:eastAsia="zh-CN"/>
        </w:rPr>
        <w:t>Montbrillant</w:t>
      </w:r>
      <w:proofErr w:type="spellEnd"/>
      <w:r w:rsidRPr="00244A1A">
        <w:rPr>
          <w:lang w:val="en-US" w:eastAsia="zh-CN"/>
        </w:rPr>
        <w:t>办公楼零层设有电子储物箱。您的国际电联</w:t>
      </w:r>
      <w:r w:rsidRPr="00244A1A">
        <w:rPr>
          <w:szCs w:val="24"/>
          <w:lang w:eastAsia="zh-CN"/>
        </w:rPr>
        <w:t>RFID</w:t>
      </w:r>
      <w:r w:rsidRPr="00244A1A">
        <w:rPr>
          <w:lang w:val="en-US" w:eastAsia="zh-CN"/>
        </w:rPr>
        <w:t>胸卡可用来开关电子储物箱。该箱仅可在您出席会议期间使用，所以请务必在会议最后一天的</w:t>
      </w:r>
      <w:r w:rsidRPr="00244A1A">
        <w:rPr>
          <w:szCs w:val="24"/>
          <w:lang w:eastAsia="zh-CN"/>
        </w:rPr>
        <w:t>23:59</w:t>
      </w:r>
      <w:r w:rsidRPr="00244A1A">
        <w:rPr>
          <w:lang w:val="en-US" w:eastAsia="zh-CN"/>
        </w:rPr>
        <w:t>之前将其清空。</w:t>
      </w:r>
    </w:p>
    <w:p w:rsidR="00E17906" w:rsidRPr="00244A1A" w:rsidRDefault="00E17906" w:rsidP="00064CC0">
      <w:pPr>
        <w:tabs>
          <w:tab w:val="left" w:pos="1418"/>
          <w:tab w:val="left" w:pos="1702"/>
          <w:tab w:val="left" w:pos="2160"/>
        </w:tabs>
        <w:spacing w:after="120"/>
        <w:ind w:right="92"/>
        <w:rPr>
          <w:lang w:val="en-US" w:eastAsia="zh-CN"/>
        </w:rPr>
      </w:pPr>
      <w:r w:rsidRPr="00244A1A">
        <w:rPr>
          <w:b/>
          <w:bCs/>
          <w:lang w:eastAsia="zh-CN"/>
        </w:rPr>
        <w:t>借用手提电脑</w:t>
      </w:r>
      <w:r w:rsidRPr="00244A1A">
        <w:rPr>
          <w:lang w:eastAsia="zh-CN"/>
        </w:rPr>
        <w:t>：国际电联</w:t>
      </w:r>
      <w:r w:rsidRPr="00244A1A">
        <w:rPr>
          <w:szCs w:val="24"/>
          <w:lang w:val="zh-CN" w:eastAsia="zh-CN"/>
        </w:rPr>
        <w:t>计算机使用问询台</w:t>
      </w:r>
      <w:r w:rsidRPr="00244A1A">
        <w:rPr>
          <w:szCs w:val="24"/>
          <w:lang w:val="en-US" w:eastAsia="zh-CN"/>
        </w:rPr>
        <w:t>（</w:t>
      </w:r>
      <w:r w:rsidRPr="00244A1A">
        <w:rPr>
          <w:szCs w:val="24"/>
          <w:lang w:val="en-US" w:eastAsia="zh-CN"/>
        </w:rPr>
        <w:t>Service Desk</w:t>
      </w:r>
      <w:r w:rsidRPr="00244A1A">
        <w:rPr>
          <w:szCs w:val="24"/>
          <w:lang w:val="en-US" w:eastAsia="zh-CN"/>
        </w:rPr>
        <w:t>（</w:t>
      </w:r>
      <w:hyperlink r:id="rId9" w:history="1">
        <w:r w:rsidRPr="00244A1A">
          <w:rPr>
            <w:rStyle w:val="Hyperlink"/>
            <w:szCs w:val="24"/>
            <w:lang w:val="en-US" w:eastAsia="zh-CN"/>
          </w:rPr>
          <w:t>servicedesk@itu.int</w:t>
        </w:r>
      </w:hyperlink>
      <w:r w:rsidRPr="00244A1A">
        <w:rPr>
          <w:szCs w:val="24"/>
          <w:lang w:val="en-US" w:eastAsia="zh-CN"/>
        </w:rPr>
        <w:t>））</w:t>
      </w:r>
      <w:r w:rsidRPr="00244A1A">
        <w:rPr>
          <w:szCs w:val="24"/>
          <w:lang w:val="zh-CN" w:eastAsia="zh-CN"/>
        </w:rPr>
        <w:t>准备了几部手提电脑</w:t>
      </w:r>
      <w:r w:rsidRPr="00244A1A">
        <w:rPr>
          <w:szCs w:val="24"/>
          <w:lang w:val="en-US" w:eastAsia="zh-CN"/>
        </w:rPr>
        <w:t>，</w:t>
      </w:r>
      <w:r w:rsidR="00064CC0" w:rsidRPr="00244A1A">
        <w:rPr>
          <w:szCs w:val="24"/>
          <w:lang w:val="zh-CN" w:eastAsia="zh-CN"/>
        </w:rPr>
        <w:t>数量有限</w:t>
      </w:r>
      <w:r w:rsidR="00064CC0">
        <w:rPr>
          <w:rFonts w:hint="eastAsia"/>
          <w:szCs w:val="24"/>
          <w:lang w:val="zh-CN" w:eastAsia="zh-CN"/>
        </w:rPr>
        <w:t>，</w:t>
      </w:r>
      <w:r w:rsidRPr="00244A1A">
        <w:rPr>
          <w:szCs w:val="24"/>
          <w:lang w:val="en-US" w:eastAsia="zh-CN"/>
        </w:rPr>
        <w:t>按先来后到的顺序，</w:t>
      </w:r>
      <w:r w:rsidR="00741525">
        <w:rPr>
          <w:szCs w:val="24"/>
          <w:lang w:val="zh-CN" w:eastAsia="zh-CN"/>
        </w:rPr>
        <w:t>供没有手提电脑的代表</w:t>
      </w:r>
      <w:r w:rsidR="00741525">
        <w:rPr>
          <w:rFonts w:hint="eastAsia"/>
          <w:szCs w:val="24"/>
          <w:lang w:val="zh-CN" w:eastAsia="zh-CN"/>
        </w:rPr>
        <w:t>借</w:t>
      </w:r>
      <w:r w:rsidRPr="00244A1A">
        <w:rPr>
          <w:szCs w:val="24"/>
          <w:lang w:val="zh-CN" w:eastAsia="zh-CN"/>
        </w:rPr>
        <w:t>用。</w:t>
      </w:r>
    </w:p>
    <w:p w:rsidR="00E17906" w:rsidRPr="00244A1A" w:rsidRDefault="00E17906" w:rsidP="00562B29">
      <w:pPr>
        <w:tabs>
          <w:tab w:val="left" w:pos="1418"/>
          <w:tab w:val="left" w:pos="1702"/>
          <w:tab w:val="left" w:pos="2160"/>
        </w:tabs>
        <w:spacing w:after="120"/>
        <w:ind w:right="92"/>
        <w:rPr>
          <w:szCs w:val="24"/>
          <w:lang w:val="zh-CN" w:eastAsia="zh-CN"/>
        </w:rPr>
      </w:pPr>
      <w:r w:rsidRPr="00244A1A">
        <w:rPr>
          <w:b/>
          <w:bCs/>
          <w:lang w:eastAsia="zh-CN"/>
        </w:rPr>
        <w:t>打印机</w:t>
      </w:r>
      <w:r w:rsidRPr="00244A1A">
        <w:rPr>
          <w:lang w:eastAsia="zh-CN"/>
        </w:rPr>
        <w:t>：在</w:t>
      </w:r>
      <w:r w:rsidRPr="00244A1A">
        <w:rPr>
          <w:szCs w:val="24"/>
          <w:lang w:val="zh-CN" w:eastAsia="zh-CN"/>
        </w:rPr>
        <w:t>塔楼地下二层网吧处、</w:t>
      </w:r>
      <w:proofErr w:type="spellStart"/>
      <w:r w:rsidRPr="00244A1A">
        <w:rPr>
          <w:szCs w:val="24"/>
          <w:lang w:val="en-US" w:eastAsia="zh-CN"/>
        </w:rPr>
        <w:t>Montbrillant</w:t>
      </w:r>
      <w:proofErr w:type="spellEnd"/>
      <w:r w:rsidRPr="00244A1A">
        <w:rPr>
          <w:szCs w:val="24"/>
          <w:lang w:val="zh-CN" w:eastAsia="zh-CN"/>
        </w:rPr>
        <w:t>办公楼的零层以及主要会议厅附近均备有打印机，供希望打印文件的代表使用。</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eastAsia="zh-CN"/>
        </w:rPr>
        <w:t>电子打印</w:t>
      </w:r>
      <w:r w:rsidRPr="00244A1A">
        <w:rPr>
          <w:lang w:eastAsia="zh-CN"/>
        </w:rPr>
        <w:t>：除使用需在使用者的电脑或设备上安装的打印机排队</w:t>
      </w:r>
      <w:r w:rsidRPr="00244A1A">
        <w:rPr>
          <w:rFonts w:ascii="SimSun" w:hAnsi="SimSun"/>
          <w:lang w:eastAsia="zh-CN"/>
        </w:rPr>
        <w:t>“</w:t>
      </w:r>
      <w:r w:rsidRPr="00244A1A">
        <w:rPr>
          <w:lang w:eastAsia="zh-CN"/>
        </w:rPr>
        <w:t>传统</w:t>
      </w:r>
      <w:r w:rsidRPr="00244A1A">
        <w:rPr>
          <w:rFonts w:ascii="SimSun" w:hAnsi="SimSun"/>
          <w:lang w:eastAsia="zh-CN"/>
        </w:rPr>
        <w:t>”</w:t>
      </w:r>
      <w:r w:rsidRPr="00244A1A">
        <w:rPr>
          <w:lang w:eastAsia="zh-CN"/>
        </w:rPr>
        <w:t>打印方法外，亦可通过电子邮件打印文件（</w:t>
      </w:r>
      <w:r w:rsidRPr="00244A1A">
        <w:rPr>
          <w:rFonts w:ascii="SimSun" w:hAnsi="SimSun"/>
          <w:lang w:eastAsia="zh-CN"/>
        </w:rPr>
        <w:t>“</w:t>
      </w:r>
      <w:r w:rsidRPr="00244A1A">
        <w:rPr>
          <w:lang w:eastAsia="zh-CN"/>
        </w:rPr>
        <w:t>电子打印</w:t>
      </w:r>
      <w:r w:rsidRPr="00244A1A">
        <w:rPr>
          <w:rFonts w:ascii="SimSun" w:hAnsi="SimSun"/>
          <w:lang w:eastAsia="zh-CN"/>
        </w:rPr>
        <w:t>”</w:t>
      </w:r>
      <w:r w:rsidRPr="00244A1A">
        <w:rPr>
          <w:lang w:eastAsia="zh-CN"/>
        </w:rPr>
        <w:t>（</w:t>
      </w:r>
      <w:r w:rsidRPr="00244A1A">
        <w:rPr>
          <w:lang w:eastAsia="zh-CN"/>
        </w:rPr>
        <w:t>e-print</w:t>
      </w:r>
      <w:r w:rsidRPr="00244A1A">
        <w:rPr>
          <w:lang w:eastAsia="zh-CN"/>
        </w:rPr>
        <w:t>））。方法很简单：将希望打印的文件作为附件附于一份电子邮件，将邮件发给希望使用的打印机的电子邮件地址（具体为：</w:t>
      </w:r>
      <w:r w:rsidR="00EA5A28">
        <w:fldChar w:fldCharType="begin"/>
      </w:r>
      <w:r w:rsidR="00EA5A28">
        <w:rPr>
          <w:lang w:eastAsia="zh-CN"/>
        </w:rPr>
        <w:instrText xml:space="preserve"> HYPERLINK "mailto:printername@eprint.itu.int" </w:instrText>
      </w:r>
      <w:r w:rsidR="00EA5A28">
        <w:fldChar w:fldCharType="separate"/>
      </w:r>
      <w:r w:rsidRPr="00244A1A">
        <w:rPr>
          <w:rStyle w:val="Hyperlink"/>
          <w:lang w:eastAsia="zh-CN"/>
        </w:rPr>
        <w:t>printername@eprint.itu.int</w:t>
      </w:r>
      <w:r w:rsidR="00EA5A28">
        <w:rPr>
          <w:rStyle w:val="Hyperlink"/>
          <w:lang w:eastAsia="zh-CN"/>
        </w:rPr>
        <w:fldChar w:fldCharType="end"/>
      </w:r>
      <w:r w:rsidRPr="00244A1A">
        <w:rPr>
          <w:lang w:eastAsia="zh-CN"/>
        </w:rPr>
        <w:t>）。无需安装驱动器即可打印。欲了解详情，见</w:t>
      </w:r>
      <w:r w:rsidR="00EA5A28">
        <w:fldChar w:fldCharType="begin"/>
      </w:r>
      <w:r w:rsidR="00EA5A28">
        <w:rPr>
          <w:lang w:eastAsia="zh-CN"/>
        </w:rPr>
        <w:instrText xml:space="preserve"> HYPERLINK "http://itu.int/ITU-T/go/e-print" </w:instrText>
      </w:r>
      <w:r w:rsidR="00EA5A28">
        <w:fldChar w:fldCharType="separate"/>
      </w:r>
      <w:r w:rsidRPr="00244A1A">
        <w:rPr>
          <w:rStyle w:val="Hyperlink"/>
          <w:lang w:eastAsia="zh-CN"/>
        </w:rPr>
        <w:t>http://itu.int/ITU-T/go/e-print</w:t>
      </w:r>
      <w:r w:rsidR="00EA5A28">
        <w:rPr>
          <w:rStyle w:val="Hyperlink"/>
          <w:lang w:eastAsia="zh-CN"/>
        </w:rPr>
        <w:fldChar w:fldCharType="end"/>
      </w:r>
      <w:r w:rsidRPr="00244A1A">
        <w:rPr>
          <w:lang w:eastAsia="zh-CN"/>
        </w:rPr>
        <w:t>。</w:t>
      </w:r>
    </w:p>
    <w:p w:rsidR="001E160E" w:rsidRDefault="001E160E" w:rsidP="00562B29">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b/>
          <w:szCs w:val="24"/>
          <w:lang w:val="en-US" w:eastAsia="zh-CN"/>
        </w:rPr>
        <w:br w:type="page"/>
      </w:r>
    </w:p>
    <w:p w:rsidR="001E160E" w:rsidRPr="002B6C39" w:rsidRDefault="001E160E" w:rsidP="002A4E65">
      <w:pPr>
        <w:pStyle w:val="AnnexTitle"/>
        <w:spacing w:after="240"/>
        <w:rPr>
          <w:rFonts w:asciiTheme="minorHAnsi" w:eastAsia="Times New Roman" w:hAnsiTheme="minorHAnsi"/>
          <w:sz w:val="28"/>
          <w:szCs w:val="28"/>
          <w:lang w:eastAsia="zh-CN"/>
        </w:rPr>
      </w:pPr>
      <w:r w:rsidRPr="002B6C39">
        <w:rPr>
          <w:rFonts w:asciiTheme="minorHAnsi" w:hAnsiTheme="minorHAnsi"/>
          <w:sz w:val="28"/>
          <w:szCs w:val="28"/>
          <w:lang w:eastAsia="zh-CN"/>
        </w:rPr>
        <w:lastRenderedPageBreak/>
        <w:t>注册、新代表和与会补贴</w:t>
      </w:r>
    </w:p>
    <w:p w:rsidR="001E160E" w:rsidRPr="00244A1A" w:rsidRDefault="001E160E" w:rsidP="000235E3">
      <w:pPr>
        <w:tabs>
          <w:tab w:val="left" w:pos="1418"/>
          <w:tab w:val="left" w:pos="1702"/>
          <w:tab w:val="left" w:pos="2160"/>
        </w:tabs>
        <w:spacing w:after="120"/>
        <w:ind w:right="-52"/>
        <w:rPr>
          <w:bCs/>
          <w:lang w:eastAsia="zh-CN"/>
        </w:rPr>
      </w:pPr>
      <w:r w:rsidRPr="00244A1A">
        <w:rPr>
          <w:b/>
          <w:bCs/>
          <w:lang w:eastAsia="zh-CN"/>
        </w:rPr>
        <w:t>注册</w:t>
      </w:r>
      <w:r w:rsidRPr="00244A1A">
        <w:rPr>
          <w:lang w:eastAsia="zh-CN"/>
        </w:rPr>
        <w:t>：为便于电信标准化局做出必要安排，请您通过信函、传真（</w:t>
      </w:r>
      <w:r w:rsidRPr="00244A1A">
        <w:rPr>
          <w:lang w:eastAsia="zh-CN"/>
        </w:rPr>
        <w:t>+41 22 730 5853</w:t>
      </w:r>
      <w:r w:rsidRPr="00244A1A">
        <w:rPr>
          <w:lang w:eastAsia="zh-CN"/>
        </w:rPr>
        <w:t>）或电子邮件（</w:t>
      </w:r>
      <w:r w:rsidR="00EA5A28">
        <w:fldChar w:fldCharType="begin"/>
      </w:r>
      <w:r w:rsidR="00EA5A28">
        <w:instrText xml:space="preserve"> HYPERLINK "mailto:tsbreg@itu.int" </w:instrText>
      </w:r>
      <w:r w:rsidR="00EA5A28">
        <w:fldChar w:fldCharType="separate"/>
      </w:r>
      <w:r w:rsidRPr="00244A1A">
        <w:rPr>
          <w:rStyle w:val="Hyperlink"/>
          <w:szCs w:val="24"/>
          <w:lang w:eastAsia="zh-CN"/>
        </w:rPr>
        <w:t>tsbreg@itu.int</w:t>
      </w:r>
      <w:r w:rsidR="00EA5A28">
        <w:rPr>
          <w:rStyle w:val="Hyperlink"/>
          <w:szCs w:val="24"/>
          <w:lang w:eastAsia="zh-CN"/>
        </w:rPr>
        <w:fldChar w:fldCharType="end"/>
      </w:r>
      <w:r w:rsidRPr="00244A1A">
        <w:rPr>
          <w:lang w:eastAsia="zh-CN"/>
        </w:rPr>
        <w:t>）的方式在</w:t>
      </w:r>
      <w:r w:rsidR="000235E3" w:rsidRPr="009344A3">
        <w:rPr>
          <w:b/>
          <w:bCs/>
          <w:szCs w:val="24"/>
          <w:lang w:eastAsia="zh-CN"/>
        </w:rPr>
        <w:t>2017</w:t>
      </w:r>
      <w:r w:rsidR="000235E3" w:rsidRPr="009344A3">
        <w:rPr>
          <w:rFonts w:hint="eastAsia"/>
          <w:b/>
          <w:bCs/>
          <w:szCs w:val="24"/>
          <w:lang w:eastAsia="zh-CN"/>
        </w:rPr>
        <w:t>年</w:t>
      </w:r>
      <w:r w:rsidR="000235E3" w:rsidRPr="009344A3">
        <w:rPr>
          <w:rFonts w:hint="eastAsia"/>
          <w:b/>
          <w:bCs/>
          <w:szCs w:val="24"/>
          <w:lang w:eastAsia="zh-CN"/>
        </w:rPr>
        <w:t>3</w:t>
      </w:r>
      <w:r w:rsidR="000235E3" w:rsidRPr="009344A3">
        <w:rPr>
          <w:rFonts w:hint="eastAsia"/>
          <w:b/>
          <w:bCs/>
          <w:szCs w:val="24"/>
          <w:lang w:eastAsia="zh-CN"/>
        </w:rPr>
        <w:t>月</w:t>
      </w:r>
      <w:r w:rsidR="000235E3" w:rsidRPr="009344A3">
        <w:rPr>
          <w:rFonts w:hint="eastAsia"/>
          <w:b/>
          <w:bCs/>
          <w:lang w:eastAsia="zh-CN"/>
        </w:rPr>
        <w:t>5</w:t>
      </w:r>
      <w:r w:rsidR="000235E3" w:rsidRPr="009344A3">
        <w:rPr>
          <w:rFonts w:hint="eastAsia"/>
          <w:b/>
          <w:bCs/>
          <w:szCs w:val="24"/>
          <w:lang w:eastAsia="zh-CN"/>
        </w:rPr>
        <w:t>日</w:t>
      </w:r>
      <w:r w:rsidRPr="009344A3">
        <w:rPr>
          <w:b/>
          <w:bCs/>
          <w:lang w:eastAsia="zh-CN"/>
        </w:rPr>
        <w:t>之前</w:t>
      </w:r>
      <w:r w:rsidRPr="00244A1A">
        <w:rPr>
          <w:lang w:eastAsia="zh-CN"/>
        </w:rPr>
        <w:t>将代表贵主管部门、部门成员、部门准成员、学术机构、区域性组织和</w:t>
      </w:r>
      <w:r w:rsidRPr="00244A1A">
        <w:rPr>
          <w:lang w:eastAsia="zh-CN"/>
        </w:rPr>
        <w:t>/</w:t>
      </w:r>
      <w:r w:rsidRPr="00244A1A">
        <w:rPr>
          <w:lang w:eastAsia="zh-CN"/>
        </w:rPr>
        <w:t>或国际组织或其它实体出席会议的人员名单发至我处。</w:t>
      </w:r>
      <w:r w:rsidRPr="00244A1A">
        <w:rPr>
          <w:bCs/>
          <w:lang w:eastAsia="zh-CN"/>
        </w:rPr>
        <w:t>同时亦请各主管部门注明其代表团团长的姓名（如果有副团长，亦盼一并注明）。</w:t>
      </w:r>
    </w:p>
    <w:p w:rsidR="001E160E" w:rsidRPr="00244A1A" w:rsidRDefault="001E160E" w:rsidP="00A405E5">
      <w:pPr>
        <w:tabs>
          <w:tab w:val="left" w:pos="1418"/>
          <w:tab w:val="left" w:pos="1702"/>
          <w:tab w:val="left" w:pos="2160"/>
        </w:tabs>
        <w:spacing w:after="120"/>
        <w:ind w:right="-51"/>
        <w:rPr>
          <w:b/>
          <w:bCs/>
          <w:lang w:eastAsia="zh-CN"/>
        </w:rPr>
      </w:pPr>
      <w:r w:rsidRPr="00244A1A">
        <w:rPr>
          <w:b/>
          <w:lang w:eastAsia="zh-CN"/>
        </w:rPr>
        <w:t>请注意，</w:t>
      </w:r>
      <w:r w:rsidRPr="00244A1A">
        <w:rPr>
          <w:b/>
          <w:lang w:eastAsia="zh-CN"/>
        </w:rPr>
        <w:t>ITU-T</w:t>
      </w:r>
      <w:r w:rsidRPr="00244A1A">
        <w:rPr>
          <w:b/>
          <w:lang w:eastAsia="zh-CN"/>
        </w:rPr>
        <w:t>会议的与会者只能通过</w:t>
      </w:r>
      <w:r w:rsidRPr="00244A1A">
        <w:rPr>
          <w:b/>
          <w:bCs/>
        </w:rPr>
        <w:t>ITU-T</w:t>
      </w:r>
      <w:r w:rsidRPr="00244A1A">
        <w:rPr>
          <w:b/>
          <w:lang w:eastAsia="zh-CN"/>
        </w:rPr>
        <w:t>网址进行</w:t>
      </w:r>
      <w:r w:rsidRPr="00244A1A">
        <w:rPr>
          <w:rFonts w:eastAsia="STKaiti"/>
          <w:b/>
          <w:lang w:eastAsia="zh-CN"/>
        </w:rPr>
        <w:t>网上</w:t>
      </w:r>
      <w:r w:rsidRPr="00244A1A">
        <w:rPr>
          <w:b/>
          <w:lang w:eastAsia="zh-CN"/>
        </w:rPr>
        <w:t>预注册：（</w:t>
      </w:r>
      <w:hyperlink r:id="rId10" w:history="1">
        <w:r w:rsidR="00A405E5" w:rsidRPr="009344A3">
          <w:rPr>
            <w:rStyle w:val="Hyperlink"/>
            <w:b/>
            <w:bCs/>
            <w:sz w:val="22"/>
            <w:szCs w:val="18"/>
          </w:rPr>
          <w:t>http://itu.int/go/tsg3</w:t>
        </w:r>
      </w:hyperlink>
      <w:r w:rsidRPr="009344A3">
        <w:rPr>
          <w:b/>
          <w:bCs/>
          <w:lang w:eastAsia="zh-CN"/>
        </w:rPr>
        <w:t>）</w:t>
      </w:r>
      <w:r w:rsidRPr="00244A1A">
        <w:rPr>
          <w:b/>
          <w:bCs/>
          <w:lang w:eastAsia="zh-CN"/>
        </w:rPr>
        <w:t>。</w:t>
      </w:r>
    </w:p>
    <w:p w:rsidR="001E160E" w:rsidRPr="00244A1A" w:rsidRDefault="001E160E" w:rsidP="00F41807">
      <w:pPr>
        <w:tabs>
          <w:tab w:val="left" w:pos="1418"/>
          <w:tab w:val="left" w:pos="1702"/>
          <w:tab w:val="left" w:pos="2160"/>
        </w:tabs>
        <w:spacing w:after="120"/>
        <w:ind w:right="92"/>
        <w:rPr>
          <w:b/>
          <w:bCs/>
          <w:lang w:eastAsia="zh-CN"/>
        </w:rPr>
      </w:pPr>
      <w:r w:rsidRPr="00244A1A">
        <w:rPr>
          <w:b/>
          <w:bCs/>
          <w:lang w:eastAsia="zh-CN"/>
        </w:rPr>
        <w:t>新代表</w:t>
      </w:r>
      <w:r w:rsidRPr="00244A1A">
        <w:rPr>
          <w:lang w:eastAsia="zh-CN"/>
        </w:rPr>
        <w:t>：</w:t>
      </w:r>
      <w:r w:rsidRPr="00BC7D2B">
        <w:rPr>
          <w:rFonts w:hint="eastAsia"/>
          <w:lang w:eastAsia="zh-CN"/>
        </w:rPr>
        <w:t>我们为出席会议的新代表安排了</w:t>
      </w:r>
      <w:r w:rsidRPr="009344A3">
        <w:rPr>
          <w:rFonts w:hint="eastAsia"/>
          <w:b/>
          <w:bCs/>
          <w:lang w:eastAsia="zh-CN"/>
        </w:rPr>
        <w:t>入门介绍</w:t>
      </w:r>
      <w:r w:rsidRPr="00BC7D2B">
        <w:rPr>
          <w:rFonts w:hint="eastAsia"/>
          <w:lang w:eastAsia="zh-CN"/>
        </w:rPr>
        <w:t>（</w:t>
      </w:r>
      <w:r w:rsidRPr="008A77B5">
        <w:rPr>
          <w:rFonts w:hint="eastAsia"/>
          <w:b/>
          <w:bCs/>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r w:rsidR="00EA5A28">
        <w:fldChar w:fldCharType="begin"/>
      </w:r>
      <w:r w:rsidR="00EA5A28">
        <w:rPr>
          <w:lang w:eastAsia="zh-CN"/>
        </w:rPr>
        <w:instrText xml:space="preserve"> HYPERLINK "mailto:ITU-Tmembership@itu.int" </w:instrText>
      </w:r>
      <w:r w:rsidR="00EA5A28">
        <w:fldChar w:fldCharType="separate"/>
      </w:r>
      <w:r w:rsidR="00F37725">
        <w:rPr>
          <w:rStyle w:val="Hyperlink"/>
          <w:szCs w:val="24"/>
          <w:lang w:eastAsia="zh-CN"/>
        </w:rPr>
        <w:t>ITU-Tmembership@itu.int</w:t>
      </w:r>
      <w:r w:rsidR="00EA5A28">
        <w:rPr>
          <w:rStyle w:val="Hyperlink"/>
          <w:szCs w:val="24"/>
          <w:lang w:eastAsia="zh-CN"/>
        </w:rPr>
        <w:fldChar w:fldCharType="end"/>
      </w:r>
      <w:r>
        <w:rPr>
          <w:rFonts w:hint="eastAsia"/>
          <w:lang w:eastAsia="zh-CN"/>
        </w:rPr>
        <w:t>。</w:t>
      </w:r>
    </w:p>
    <w:p w:rsidR="001E160E" w:rsidRPr="00244A1A" w:rsidRDefault="001E160E" w:rsidP="00A405E5">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我们高兴地通知您，将根据可用资金的情况，向每个最不发达国家或低收入发展中国家主管部门发</w:t>
      </w:r>
      <w:r w:rsidR="00562B29">
        <w:rPr>
          <w:rFonts w:asciiTheme="minorHAnsi" w:hAnsiTheme="minorHAnsi" w:hint="eastAsia"/>
          <w:sz w:val="24"/>
          <w:szCs w:val="24"/>
        </w:rPr>
        <w:t>放</w:t>
      </w:r>
      <w:r w:rsidRPr="00244A1A">
        <w:rPr>
          <w:rFonts w:asciiTheme="minorHAnsi" w:hAnsiTheme="minorHAnsi"/>
          <w:sz w:val="24"/>
          <w:szCs w:val="24"/>
        </w:rPr>
        <w:t>两份非全额与会补贴，以方便他们与会（</w:t>
      </w:r>
      <w:hyperlink r:id="rId11" w:history="1">
        <w:r w:rsidRPr="00244A1A">
          <w:rPr>
            <w:rStyle w:val="Hyperlink"/>
            <w:rFonts w:asciiTheme="minorHAnsi" w:hAnsiTheme="minorHAnsi"/>
            <w:sz w:val="24"/>
            <w:szCs w:val="24"/>
          </w:rPr>
          <w:t>http://itu.int/en/ITU-T/info/Pages/resources.aspx</w:t>
        </w:r>
      </w:hyperlink>
      <w:r w:rsidRPr="00244A1A">
        <w:rPr>
          <w:rFonts w:asciiTheme="minorHAnsi" w:hAnsiTheme="minorHAnsi"/>
          <w:sz w:val="24"/>
          <w:szCs w:val="24"/>
        </w:rPr>
        <w:t>）。</w:t>
      </w:r>
      <w:r w:rsidR="00187A9F" w:rsidRPr="0047675A">
        <w:rPr>
          <w:rFonts w:asciiTheme="minorHAnsi" w:hAnsiTheme="minorHAnsi" w:hint="eastAsia"/>
          <w:sz w:val="24"/>
          <w:szCs w:val="24"/>
        </w:rPr>
        <w:t>请进一步注意</w:t>
      </w:r>
      <w:r w:rsidR="00FE4858">
        <w:rPr>
          <w:rFonts w:asciiTheme="minorHAnsi" w:hAnsiTheme="minorHAnsi" w:hint="eastAsia"/>
          <w:sz w:val="24"/>
          <w:szCs w:val="24"/>
        </w:rPr>
        <w:t>，</w:t>
      </w:r>
      <w:r w:rsidR="00FE4858">
        <w:rPr>
          <w:rFonts w:asciiTheme="minorHAnsi" w:hAnsiTheme="minorHAnsi"/>
          <w:sz w:val="24"/>
          <w:szCs w:val="24"/>
        </w:rPr>
        <w:t>如</w:t>
      </w:r>
      <w:r w:rsidR="00187A9F" w:rsidRPr="0047675A">
        <w:rPr>
          <w:rFonts w:asciiTheme="minorHAnsi" w:hAnsiTheme="minorHAnsi" w:hint="eastAsia"/>
          <w:sz w:val="24"/>
          <w:szCs w:val="24"/>
        </w:rPr>
        <w:t>申请</w:t>
      </w:r>
      <w:r w:rsidR="00187A9F" w:rsidRPr="0047675A">
        <w:rPr>
          <w:rFonts w:asciiTheme="minorHAnsi" w:hAnsiTheme="minorHAnsi"/>
          <w:sz w:val="24"/>
          <w:szCs w:val="24"/>
        </w:rPr>
        <w:t>两</w:t>
      </w:r>
      <w:r w:rsidR="00187A9F" w:rsidRPr="0047675A">
        <w:rPr>
          <w:rFonts w:asciiTheme="minorHAnsi" w:hAnsiTheme="minorHAnsi" w:hint="eastAsia"/>
          <w:sz w:val="24"/>
          <w:szCs w:val="24"/>
        </w:rPr>
        <w:t>份</w:t>
      </w:r>
      <w:r w:rsidR="00187A9F" w:rsidRPr="0047675A">
        <w:rPr>
          <w:rFonts w:asciiTheme="minorHAnsi" w:hAnsiTheme="minorHAnsi"/>
          <w:sz w:val="24"/>
          <w:szCs w:val="24"/>
        </w:rPr>
        <w:t>非全额</w:t>
      </w:r>
      <w:r w:rsidR="00187A9F" w:rsidRPr="0047675A">
        <w:rPr>
          <w:rFonts w:asciiTheme="minorHAnsi" w:hAnsiTheme="minorHAnsi" w:hint="eastAsia"/>
          <w:sz w:val="24"/>
          <w:szCs w:val="24"/>
        </w:rPr>
        <w:t>补贴，</w:t>
      </w:r>
      <w:r w:rsidR="00187A9F" w:rsidRPr="00FE4858">
        <w:rPr>
          <w:rFonts w:asciiTheme="minorHAnsi" w:hAnsiTheme="minorHAnsi"/>
          <w:sz w:val="24"/>
          <w:szCs w:val="24"/>
          <w:u w:val="single"/>
        </w:rPr>
        <w:t>至少有一份</w:t>
      </w:r>
      <w:r w:rsidR="00187A9F" w:rsidRPr="0047675A">
        <w:rPr>
          <w:rFonts w:asciiTheme="minorHAnsi" w:hAnsiTheme="minorHAnsi"/>
          <w:sz w:val="24"/>
          <w:szCs w:val="24"/>
        </w:rPr>
        <w:t>必须是经济舱机票。</w:t>
      </w:r>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00A405E5" w:rsidRPr="00A405E5">
        <w:rPr>
          <w:rFonts w:asciiTheme="minorHAnsi" w:hAnsiTheme="minorHAnsi"/>
          <w:b/>
          <w:bCs/>
          <w:sz w:val="24"/>
          <w:szCs w:val="24"/>
        </w:rPr>
        <w:t>2017</w:t>
      </w:r>
      <w:r w:rsidR="00A405E5" w:rsidRPr="00A405E5">
        <w:rPr>
          <w:rFonts w:asciiTheme="minorHAnsi" w:hAnsiTheme="minorHAnsi" w:hint="eastAsia"/>
          <w:b/>
          <w:bCs/>
          <w:sz w:val="24"/>
          <w:szCs w:val="24"/>
        </w:rPr>
        <w:t>年</w:t>
      </w:r>
      <w:r w:rsidR="00A405E5" w:rsidRPr="00A405E5">
        <w:rPr>
          <w:rFonts w:asciiTheme="minorHAnsi" w:hAnsiTheme="minorHAnsi" w:hint="eastAsia"/>
          <w:b/>
          <w:bCs/>
          <w:sz w:val="24"/>
          <w:szCs w:val="24"/>
        </w:rPr>
        <w:t>2</w:t>
      </w:r>
      <w:r w:rsidR="00A405E5" w:rsidRPr="00A405E5">
        <w:rPr>
          <w:rFonts w:asciiTheme="minorHAnsi" w:hAnsiTheme="minorHAnsi" w:hint="eastAsia"/>
          <w:b/>
          <w:bCs/>
          <w:sz w:val="24"/>
          <w:szCs w:val="24"/>
        </w:rPr>
        <w:t>月</w:t>
      </w:r>
      <w:r w:rsidR="00A405E5" w:rsidRPr="00A405E5">
        <w:rPr>
          <w:rFonts w:asciiTheme="minorHAnsi" w:hAnsiTheme="minorHAnsi" w:hint="eastAsia"/>
          <w:b/>
          <w:bCs/>
          <w:sz w:val="24"/>
          <w:szCs w:val="24"/>
        </w:rPr>
        <w:t>22</w:t>
      </w:r>
      <w:r w:rsidR="00A405E5" w:rsidRPr="00A405E5">
        <w:rPr>
          <w:rFonts w:asciiTheme="minorHAnsi" w:hAnsiTheme="minorHAnsi" w:hint="eastAsia"/>
          <w:b/>
          <w:bCs/>
          <w:sz w:val="24"/>
          <w:szCs w:val="24"/>
        </w:rPr>
        <w:t>日</w:t>
      </w:r>
      <w:r w:rsidRPr="009344A3">
        <w:rPr>
          <w:rFonts w:asciiTheme="minorHAnsi" w:hAnsiTheme="minorHAnsi"/>
          <w:sz w:val="24"/>
          <w:szCs w:val="24"/>
        </w:rPr>
        <w:t>之前</w:t>
      </w:r>
      <w:r w:rsidRPr="00244A1A">
        <w:rPr>
          <w:rFonts w:asciiTheme="minorHAnsi" w:hAnsiTheme="minorHAnsi"/>
          <w:sz w:val="24"/>
          <w:szCs w:val="24"/>
        </w:rPr>
        <w:t>交回国际电联。请注意，决定是否授予与会补贴的标准包括：电信标准化局的可用预算；申请人向会议提交</w:t>
      </w:r>
      <w:r w:rsidR="00855AE1" w:rsidRPr="00244A1A">
        <w:rPr>
          <w:rFonts w:asciiTheme="minorHAnsi" w:hAnsiTheme="minorHAnsi"/>
          <w:sz w:val="24"/>
          <w:szCs w:val="24"/>
        </w:rPr>
        <w:t>文稿</w:t>
      </w:r>
      <w:r w:rsidRPr="00244A1A">
        <w:rPr>
          <w:rFonts w:asciiTheme="minorHAnsi" w:hAnsiTheme="minorHAnsi"/>
          <w:sz w:val="24"/>
          <w:szCs w:val="24"/>
        </w:rPr>
        <w:t>的</w:t>
      </w:r>
      <w:r w:rsidR="00855AE1">
        <w:rPr>
          <w:rFonts w:asciiTheme="minorHAnsi" w:hAnsiTheme="minorHAnsi" w:hint="eastAsia"/>
          <w:sz w:val="24"/>
          <w:szCs w:val="24"/>
        </w:rPr>
        <w:t>情况</w:t>
      </w:r>
      <w:r w:rsidR="00855AE1">
        <w:rPr>
          <w:rFonts w:asciiTheme="minorHAnsi" w:hAnsiTheme="minorHAnsi"/>
          <w:sz w:val="24"/>
          <w:szCs w:val="24"/>
        </w:rPr>
        <w:t>；在国家和</w:t>
      </w:r>
      <w:r w:rsidRPr="00244A1A">
        <w:rPr>
          <w:rFonts w:asciiTheme="minorHAnsi" w:hAnsiTheme="minorHAnsi"/>
          <w:sz w:val="24"/>
          <w:szCs w:val="24"/>
        </w:rPr>
        <w:t>区</w:t>
      </w:r>
      <w:r w:rsidR="00855AE1">
        <w:rPr>
          <w:rFonts w:asciiTheme="minorHAnsi" w:hAnsiTheme="minorHAnsi" w:hint="eastAsia"/>
          <w:sz w:val="24"/>
          <w:szCs w:val="24"/>
        </w:rPr>
        <w:t>域</w:t>
      </w:r>
      <w:r w:rsidRPr="00244A1A">
        <w:rPr>
          <w:rFonts w:asciiTheme="minorHAnsi" w:hAnsiTheme="minorHAnsi"/>
          <w:sz w:val="24"/>
          <w:szCs w:val="24"/>
        </w:rPr>
        <w:t>之间的公平分配以及性别平衡。</w:t>
      </w:r>
    </w:p>
    <w:p w:rsidR="001E160E" w:rsidRPr="00244A1A" w:rsidRDefault="001E160E" w:rsidP="00562B29">
      <w:pPr>
        <w:spacing w:after="120"/>
        <w:rPr>
          <w:b/>
          <w:bCs/>
          <w:lang w:eastAsia="zh-CN"/>
        </w:rPr>
      </w:pPr>
      <w:r w:rsidRPr="00244A1A">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208"/>
        <w:gridCol w:w="5229"/>
      </w:tblGrid>
      <w:tr w:rsidR="00237F49" w:rsidRPr="00245B11" w:rsidTr="00237F49">
        <w:tc>
          <w:tcPr>
            <w:tcW w:w="2192" w:type="dxa"/>
          </w:tcPr>
          <w:p w:rsidR="00237F49" w:rsidRPr="009344A3" w:rsidRDefault="00237F49" w:rsidP="00237F49">
            <w:pPr>
              <w:pStyle w:val="TableText"/>
              <w:rPr>
                <w:rFonts w:ascii="Calibri" w:eastAsia="SimSun" w:hAnsi="Calibri"/>
                <w:szCs w:val="22"/>
                <w:lang w:val="en-US"/>
              </w:rPr>
            </w:pPr>
            <w:r w:rsidRPr="009344A3">
              <w:rPr>
                <w:rFonts w:ascii="Calibri" w:eastAsia="SimSun" w:hAnsi="Calibri" w:hint="eastAsia"/>
                <w:szCs w:val="22"/>
                <w:lang w:val="en-US" w:eastAsia="zh-CN"/>
              </w:rPr>
              <w:t>两个月前</w:t>
            </w:r>
          </w:p>
        </w:tc>
        <w:tc>
          <w:tcPr>
            <w:tcW w:w="2208" w:type="dxa"/>
            <w:shd w:val="clear" w:color="auto" w:fill="auto"/>
          </w:tcPr>
          <w:p w:rsidR="00237F49" w:rsidRPr="009344A3" w:rsidRDefault="00237F49" w:rsidP="00237F49">
            <w:pPr>
              <w:pStyle w:val="TableText"/>
              <w:rPr>
                <w:rFonts w:ascii="Calibri" w:eastAsia="SimSun" w:hAnsi="Calibri"/>
                <w:szCs w:val="22"/>
                <w:lang w:val="en-US" w:eastAsia="zh-CN"/>
              </w:rPr>
            </w:pPr>
            <w:r w:rsidRPr="009344A3">
              <w:rPr>
                <w:rFonts w:ascii="Calibri" w:eastAsia="SimSun" w:hAnsi="Calibri"/>
                <w:szCs w:val="22"/>
                <w:lang w:val="en-US" w:eastAsia="zh-CN"/>
              </w:rPr>
              <w:t>201</w:t>
            </w:r>
            <w:r w:rsidRPr="009344A3">
              <w:rPr>
                <w:rFonts w:ascii="Calibri" w:eastAsia="SimSun" w:hAnsi="Calibri" w:hint="eastAsia"/>
                <w:szCs w:val="22"/>
                <w:lang w:val="en-US" w:eastAsia="zh-CN"/>
              </w:rPr>
              <w:t>7</w:t>
            </w:r>
            <w:r w:rsidRPr="009344A3">
              <w:rPr>
                <w:rFonts w:ascii="Calibri" w:eastAsia="SimSun" w:hAnsi="Calibri" w:hint="eastAsia"/>
                <w:szCs w:val="22"/>
                <w:lang w:val="en-US" w:eastAsia="zh-CN"/>
              </w:rPr>
              <w:t>年</w:t>
            </w:r>
            <w:r w:rsidRPr="009344A3">
              <w:rPr>
                <w:rFonts w:ascii="Calibri" w:eastAsia="SimSun" w:hAnsi="Calibri" w:hint="eastAsia"/>
                <w:szCs w:val="22"/>
                <w:lang w:val="en-US" w:eastAsia="zh-CN"/>
              </w:rPr>
              <w:t>2</w:t>
            </w:r>
            <w:r w:rsidRPr="009344A3">
              <w:rPr>
                <w:rFonts w:ascii="Calibri" w:eastAsia="SimSun" w:hAnsi="Calibri" w:hint="eastAsia"/>
                <w:szCs w:val="22"/>
                <w:lang w:val="en-US" w:eastAsia="zh-CN"/>
              </w:rPr>
              <w:t>月</w:t>
            </w:r>
            <w:r w:rsidRPr="009344A3">
              <w:rPr>
                <w:rFonts w:ascii="Calibri" w:eastAsia="SimSun" w:hAnsi="Calibri" w:hint="eastAsia"/>
                <w:szCs w:val="22"/>
                <w:lang w:val="en-US" w:eastAsia="zh-CN"/>
              </w:rPr>
              <w:t>5</w:t>
            </w:r>
            <w:r w:rsidRPr="009344A3">
              <w:rPr>
                <w:rFonts w:ascii="Calibri" w:eastAsia="SimSun" w:hAnsi="Calibri" w:hint="eastAsia"/>
                <w:szCs w:val="22"/>
                <w:lang w:val="en-US" w:eastAsia="zh-CN"/>
              </w:rPr>
              <w:t>日</w:t>
            </w:r>
          </w:p>
        </w:tc>
        <w:tc>
          <w:tcPr>
            <w:tcW w:w="5229" w:type="dxa"/>
            <w:shd w:val="clear" w:color="auto" w:fill="auto"/>
          </w:tcPr>
          <w:p w:rsidR="00237F49" w:rsidRPr="009344A3" w:rsidRDefault="00A116EC" w:rsidP="00237F49">
            <w:pPr>
              <w:pStyle w:val="TableText"/>
              <w:rPr>
                <w:rFonts w:ascii="Calibri" w:eastAsia="SimSun" w:hAnsi="Calibri"/>
                <w:szCs w:val="22"/>
              </w:rPr>
            </w:pPr>
            <w:r w:rsidRPr="00A116EC">
              <w:rPr>
                <w:rFonts w:ascii="Calibri" w:eastAsia="SimSun" w:hAnsi="Calibri"/>
                <w:szCs w:val="22"/>
              </w:rPr>
              <w:t>–</w:t>
            </w:r>
            <w:r w:rsidR="00237F49" w:rsidRPr="009344A3">
              <w:rPr>
                <w:rFonts w:ascii="Calibri" w:eastAsia="SimSun" w:hAnsi="Calibri"/>
                <w:szCs w:val="22"/>
              </w:rPr>
              <w:t xml:space="preserve"> </w:t>
            </w:r>
            <w:r w:rsidR="00237F49" w:rsidRPr="009344A3">
              <w:rPr>
                <w:rFonts w:ascii="Calibri" w:eastAsia="SimSun" w:hAnsi="Calibri"/>
                <w:szCs w:val="22"/>
                <w:lang w:eastAsia="zh-CN"/>
              </w:rPr>
              <w:t>提交需翻译的文稿</w:t>
            </w:r>
          </w:p>
        </w:tc>
      </w:tr>
      <w:tr w:rsidR="00237F49" w:rsidRPr="00245B11" w:rsidTr="00237F49">
        <w:tc>
          <w:tcPr>
            <w:tcW w:w="2192" w:type="dxa"/>
          </w:tcPr>
          <w:p w:rsidR="00237F49" w:rsidRPr="009344A3" w:rsidRDefault="00237F49" w:rsidP="00237F49">
            <w:pPr>
              <w:pStyle w:val="TableText"/>
              <w:rPr>
                <w:rFonts w:ascii="Calibri" w:eastAsia="SimSun" w:hAnsi="Calibri"/>
                <w:szCs w:val="22"/>
                <w:lang w:val="en-US"/>
              </w:rPr>
            </w:pPr>
            <w:r w:rsidRPr="009344A3">
              <w:rPr>
                <w:rFonts w:ascii="Calibri" w:eastAsia="SimSun" w:hAnsi="Calibri" w:hint="eastAsia"/>
                <w:szCs w:val="22"/>
                <w:lang w:val="en-US" w:eastAsia="zh-CN"/>
              </w:rPr>
              <w:t>六个星期前</w:t>
            </w:r>
          </w:p>
        </w:tc>
        <w:tc>
          <w:tcPr>
            <w:tcW w:w="2208" w:type="dxa"/>
            <w:shd w:val="clear" w:color="auto" w:fill="auto"/>
          </w:tcPr>
          <w:p w:rsidR="00237F49" w:rsidRPr="009344A3" w:rsidRDefault="00237F49" w:rsidP="00237F49">
            <w:pPr>
              <w:pStyle w:val="TableText"/>
              <w:rPr>
                <w:rFonts w:ascii="Calibri" w:eastAsia="SimSun" w:hAnsi="Calibri"/>
                <w:szCs w:val="22"/>
                <w:lang w:val="en-US" w:eastAsia="zh-CN"/>
              </w:rPr>
            </w:pPr>
            <w:r w:rsidRPr="009344A3">
              <w:rPr>
                <w:rFonts w:ascii="Calibri" w:eastAsia="SimSun" w:hAnsi="Calibri"/>
                <w:szCs w:val="22"/>
                <w:lang w:val="en-US" w:eastAsia="zh-CN"/>
              </w:rPr>
              <w:t>201</w:t>
            </w:r>
            <w:r w:rsidRPr="009344A3">
              <w:rPr>
                <w:rFonts w:ascii="Calibri" w:eastAsia="SimSun" w:hAnsi="Calibri" w:hint="eastAsia"/>
                <w:szCs w:val="22"/>
                <w:lang w:val="en-US" w:eastAsia="zh-CN"/>
              </w:rPr>
              <w:t>7</w:t>
            </w:r>
            <w:r w:rsidRPr="009344A3">
              <w:rPr>
                <w:rFonts w:ascii="Calibri" w:eastAsia="SimSun" w:hAnsi="Calibri" w:hint="eastAsia"/>
                <w:szCs w:val="22"/>
                <w:lang w:val="en-US" w:eastAsia="zh-CN"/>
              </w:rPr>
              <w:t>年</w:t>
            </w:r>
            <w:r w:rsidRPr="009344A3">
              <w:rPr>
                <w:rFonts w:ascii="Calibri" w:eastAsia="SimSun" w:hAnsi="Calibri" w:hint="eastAsia"/>
                <w:szCs w:val="22"/>
                <w:lang w:val="en-US" w:eastAsia="zh-CN"/>
              </w:rPr>
              <w:t>2</w:t>
            </w:r>
            <w:r w:rsidRPr="009344A3">
              <w:rPr>
                <w:rFonts w:ascii="Calibri" w:eastAsia="SimSun" w:hAnsi="Calibri" w:hint="eastAsia"/>
                <w:szCs w:val="22"/>
                <w:lang w:val="en-US" w:eastAsia="zh-CN"/>
              </w:rPr>
              <w:t>月</w:t>
            </w:r>
            <w:r w:rsidRPr="009344A3">
              <w:rPr>
                <w:rFonts w:ascii="Calibri" w:eastAsia="SimSun" w:hAnsi="Calibri" w:hint="eastAsia"/>
                <w:szCs w:val="22"/>
                <w:lang w:val="en-US" w:eastAsia="zh-CN"/>
              </w:rPr>
              <w:t>22</w:t>
            </w:r>
            <w:r w:rsidRPr="009344A3">
              <w:rPr>
                <w:rFonts w:ascii="Calibri" w:eastAsia="SimSun" w:hAnsi="Calibri" w:hint="eastAsia"/>
                <w:szCs w:val="22"/>
                <w:lang w:val="en-US" w:eastAsia="zh-CN"/>
              </w:rPr>
              <w:t>日</w:t>
            </w:r>
          </w:p>
        </w:tc>
        <w:tc>
          <w:tcPr>
            <w:tcW w:w="5229" w:type="dxa"/>
            <w:shd w:val="clear" w:color="auto" w:fill="auto"/>
          </w:tcPr>
          <w:p w:rsidR="00237F49" w:rsidRPr="009344A3" w:rsidRDefault="00A116EC" w:rsidP="00237F49">
            <w:pPr>
              <w:pStyle w:val="TableText"/>
              <w:rPr>
                <w:rFonts w:ascii="Calibri" w:eastAsia="SimSun" w:hAnsi="Calibri"/>
                <w:szCs w:val="22"/>
              </w:rPr>
            </w:pPr>
            <w:r w:rsidRPr="00A116EC">
              <w:rPr>
                <w:rFonts w:ascii="Calibri" w:eastAsia="SimSun" w:hAnsi="Calibri"/>
                <w:szCs w:val="22"/>
              </w:rPr>
              <w:t>–</w:t>
            </w:r>
            <w:r w:rsidR="00237F49" w:rsidRPr="009344A3">
              <w:rPr>
                <w:rFonts w:ascii="Calibri" w:eastAsia="SimSun" w:hAnsi="Calibri"/>
                <w:szCs w:val="22"/>
              </w:rPr>
              <w:t xml:space="preserve"> </w:t>
            </w:r>
            <w:r w:rsidR="00237F49" w:rsidRPr="009344A3">
              <w:rPr>
                <w:rFonts w:ascii="Calibri" w:eastAsia="SimSun" w:hAnsi="Calibri"/>
                <w:szCs w:val="22"/>
                <w:lang w:eastAsia="zh-CN"/>
              </w:rPr>
              <w:t>申请与会补贴</w:t>
            </w:r>
          </w:p>
        </w:tc>
      </w:tr>
      <w:tr w:rsidR="00237F49" w:rsidRPr="00245B11" w:rsidTr="00237F49">
        <w:tc>
          <w:tcPr>
            <w:tcW w:w="2192" w:type="dxa"/>
          </w:tcPr>
          <w:p w:rsidR="00237F49" w:rsidRPr="009344A3" w:rsidRDefault="00237F49" w:rsidP="00237F49">
            <w:pPr>
              <w:pStyle w:val="TableText"/>
              <w:rPr>
                <w:rFonts w:ascii="Calibri" w:eastAsia="SimSun" w:hAnsi="Calibri"/>
                <w:szCs w:val="22"/>
                <w:lang w:val="en-US"/>
              </w:rPr>
            </w:pPr>
            <w:r w:rsidRPr="009344A3">
              <w:rPr>
                <w:rFonts w:ascii="Calibri" w:eastAsia="SimSun" w:hAnsi="Calibri" w:hint="eastAsia"/>
                <w:szCs w:val="22"/>
                <w:lang w:val="en-US" w:eastAsia="zh-CN"/>
              </w:rPr>
              <w:t>四个星期前</w:t>
            </w:r>
          </w:p>
        </w:tc>
        <w:tc>
          <w:tcPr>
            <w:tcW w:w="2208" w:type="dxa"/>
            <w:shd w:val="clear" w:color="auto" w:fill="auto"/>
          </w:tcPr>
          <w:p w:rsidR="00237F49" w:rsidRPr="009344A3" w:rsidRDefault="00237F49" w:rsidP="00237F49">
            <w:pPr>
              <w:pStyle w:val="TableText"/>
              <w:rPr>
                <w:rFonts w:ascii="Calibri" w:eastAsia="SimSun" w:hAnsi="Calibri"/>
                <w:szCs w:val="22"/>
                <w:lang w:val="en-US" w:eastAsia="zh-CN"/>
              </w:rPr>
            </w:pPr>
            <w:r w:rsidRPr="009344A3">
              <w:rPr>
                <w:rFonts w:ascii="Calibri" w:eastAsia="SimSun" w:hAnsi="Calibri"/>
                <w:szCs w:val="22"/>
                <w:lang w:val="en-US" w:eastAsia="zh-CN"/>
              </w:rPr>
              <w:t>201</w:t>
            </w:r>
            <w:r w:rsidRPr="009344A3">
              <w:rPr>
                <w:rFonts w:ascii="Calibri" w:eastAsia="SimSun" w:hAnsi="Calibri" w:hint="eastAsia"/>
                <w:szCs w:val="22"/>
                <w:lang w:val="en-US" w:eastAsia="zh-CN"/>
              </w:rPr>
              <w:t>7</w:t>
            </w:r>
            <w:r w:rsidRPr="009344A3">
              <w:rPr>
                <w:rFonts w:ascii="Calibri" w:eastAsia="SimSun" w:hAnsi="Calibri" w:hint="eastAsia"/>
                <w:szCs w:val="22"/>
                <w:lang w:val="en-US" w:eastAsia="zh-CN"/>
              </w:rPr>
              <w:t>年</w:t>
            </w:r>
            <w:r w:rsidRPr="009344A3">
              <w:rPr>
                <w:rFonts w:ascii="Calibri" w:eastAsia="SimSun" w:hAnsi="Calibri" w:hint="eastAsia"/>
                <w:szCs w:val="22"/>
                <w:lang w:val="en-US" w:eastAsia="zh-CN"/>
              </w:rPr>
              <w:t>3</w:t>
            </w:r>
            <w:r w:rsidRPr="009344A3">
              <w:rPr>
                <w:rFonts w:ascii="Calibri" w:eastAsia="SimSun" w:hAnsi="Calibri" w:hint="eastAsia"/>
                <w:szCs w:val="22"/>
                <w:lang w:val="en-US" w:eastAsia="zh-CN"/>
              </w:rPr>
              <w:t>月</w:t>
            </w:r>
            <w:r w:rsidRPr="009344A3">
              <w:rPr>
                <w:rFonts w:ascii="Calibri" w:eastAsia="SimSun" w:hAnsi="Calibri" w:hint="eastAsia"/>
                <w:szCs w:val="22"/>
                <w:lang w:val="en-US" w:eastAsia="zh-CN"/>
              </w:rPr>
              <w:t>8</w:t>
            </w:r>
            <w:r w:rsidRPr="009344A3">
              <w:rPr>
                <w:rFonts w:ascii="Calibri" w:eastAsia="SimSun" w:hAnsi="Calibri" w:hint="eastAsia"/>
                <w:szCs w:val="22"/>
                <w:lang w:val="en-US" w:eastAsia="zh-CN"/>
              </w:rPr>
              <w:t>日</w:t>
            </w:r>
          </w:p>
        </w:tc>
        <w:tc>
          <w:tcPr>
            <w:tcW w:w="5229" w:type="dxa"/>
            <w:shd w:val="clear" w:color="auto" w:fill="auto"/>
          </w:tcPr>
          <w:p w:rsidR="00237F49" w:rsidRPr="009344A3" w:rsidRDefault="00A116EC" w:rsidP="00237F49">
            <w:pPr>
              <w:pStyle w:val="TableText"/>
              <w:rPr>
                <w:rFonts w:ascii="Calibri" w:eastAsia="SimSun" w:hAnsi="Calibri"/>
                <w:szCs w:val="22"/>
              </w:rPr>
            </w:pPr>
            <w:r w:rsidRPr="00A116EC">
              <w:rPr>
                <w:rFonts w:ascii="Calibri" w:eastAsia="SimSun" w:hAnsi="Calibri"/>
                <w:szCs w:val="22"/>
              </w:rPr>
              <w:t>–</w:t>
            </w:r>
            <w:r w:rsidR="00237F49" w:rsidRPr="009344A3">
              <w:rPr>
                <w:rFonts w:ascii="Calibri" w:eastAsia="SimSun" w:hAnsi="Calibri"/>
                <w:szCs w:val="22"/>
              </w:rPr>
              <w:t xml:space="preserve"> </w:t>
            </w:r>
            <w:r w:rsidR="00237F49" w:rsidRPr="009344A3">
              <w:rPr>
                <w:rFonts w:ascii="Calibri" w:eastAsia="SimSun" w:hAnsi="Calibri" w:cs="SimSun"/>
                <w:szCs w:val="22"/>
                <w:lang w:eastAsia="zh-CN"/>
              </w:rPr>
              <w:t>申请签证</w:t>
            </w:r>
            <w:r w:rsidR="00237F49" w:rsidRPr="009344A3">
              <w:rPr>
                <w:rFonts w:ascii="Calibri" w:eastAsia="SimSun" w:hAnsi="Calibri"/>
                <w:szCs w:val="22"/>
                <w:lang w:eastAsia="zh-CN"/>
              </w:rPr>
              <w:t>协办函</w:t>
            </w:r>
          </w:p>
        </w:tc>
      </w:tr>
      <w:tr w:rsidR="00237F49" w:rsidRPr="00245B11" w:rsidTr="00237F49">
        <w:tc>
          <w:tcPr>
            <w:tcW w:w="2192" w:type="dxa"/>
          </w:tcPr>
          <w:p w:rsidR="00237F49" w:rsidRPr="009344A3" w:rsidRDefault="00237F49" w:rsidP="00237F49">
            <w:pPr>
              <w:pStyle w:val="TableText"/>
              <w:rPr>
                <w:rFonts w:ascii="Calibri" w:eastAsia="SimSun" w:hAnsi="Calibri"/>
                <w:szCs w:val="22"/>
                <w:lang w:val="en-US"/>
              </w:rPr>
            </w:pPr>
            <w:r w:rsidRPr="009344A3">
              <w:rPr>
                <w:rFonts w:ascii="Calibri" w:eastAsia="SimSun" w:hAnsi="Calibri" w:hint="eastAsia"/>
                <w:szCs w:val="22"/>
                <w:lang w:val="en-US" w:eastAsia="zh-CN"/>
              </w:rPr>
              <w:t>一个月前</w:t>
            </w:r>
          </w:p>
        </w:tc>
        <w:tc>
          <w:tcPr>
            <w:tcW w:w="2208" w:type="dxa"/>
            <w:shd w:val="clear" w:color="auto" w:fill="auto"/>
          </w:tcPr>
          <w:p w:rsidR="00237F49" w:rsidRPr="009344A3" w:rsidRDefault="00237F49" w:rsidP="00237F49">
            <w:pPr>
              <w:pStyle w:val="TableText"/>
              <w:rPr>
                <w:rFonts w:ascii="Calibri" w:eastAsia="SimSun" w:hAnsi="Calibri"/>
                <w:szCs w:val="22"/>
                <w:lang w:val="en-US" w:eastAsia="zh-CN"/>
              </w:rPr>
            </w:pPr>
            <w:r w:rsidRPr="009344A3">
              <w:rPr>
                <w:rFonts w:ascii="Calibri" w:eastAsia="SimSun" w:hAnsi="Calibri"/>
                <w:szCs w:val="22"/>
                <w:lang w:val="en-US" w:eastAsia="zh-CN"/>
              </w:rPr>
              <w:t>201</w:t>
            </w:r>
            <w:r w:rsidRPr="009344A3">
              <w:rPr>
                <w:rFonts w:ascii="Calibri" w:eastAsia="SimSun" w:hAnsi="Calibri" w:hint="eastAsia"/>
                <w:szCs w:val="22"/>
                <w:lang w:val="en-US" w:eastAsia="zh-CN"/>
              </w:rPr>
              <w:t>7</w:t>
            </w:r>
            <w:r w:rsidRPr="009344A3">
              <w:rPr>
                <w:rFonts w:ascii="Calibri" w:eastAsia="SimSun" w:hAnsi="Calibri" w:hint="eastAsia"/>
                <w:szCs w:val="22"/>
                <w:lang w:val="en-US" w:eastAsia="zh-CN"/>
              </w:rPr>
              <w:t>年</w:t>
            </w:r>
            <w:r w:rsidRPr="009344A3">
              <w:rPr>
                <w:rFonts w:ascii="Calibri" w:eastAsia="SimSun" w:hAnsi="Calibri" w:hint="eastAsia"/>
                <w:szCs w:val="22"/>
                <w:lang w:val="en-US" w:eastAsia="zh-CN"/>
              </w:rPr>
              <w:t>3</w:t>
            </w:r>
            <w:r w:rsidRPr="009344A3">
              <w:rPr>
                <w:rFonts w:ascii="Calibri" w:eastAsia="SimSun" w:hAnsi="Calibri" w:hint="eastAsia"/>
                <w:szCs w:val="22"/>
                <w:lang w:val="en-US" w:eastAsia="zh-CN"/>
              </w:rPr>
              <w:t>月</w:t>
            </w:r>
            <w:r w:rsidRPr="009344A3">
              <w:rPr>
                <w:rFonts w:ascii="Calibri" w:eastAsia="SimSun" w:hAnsi="Calibri" w:hint="eastAsia"/>
                <w:szCs w:val="22"/>
                <w:lang w:val="en-US" w:eastAsia="zh-CN"/>
              </w:rPr>
              <w:t>5</w:t>
            </w:r>
            <w:r w:rsidRPr="009344A3">
              <w:rPr>
                <w:rFonts w:ascii="Calibri" w:eastAsia="SimSun" w:hAnsi="Calibri" w:hint="eastAsia"/>
                <w:szCs w:val="22"/>
                <w:lang w:val="en-US" w:eastAsia="zh-CN"/>
              </w:rPr>
              <w:t>日</w:t>
            </w:r>
          </w:p>
        </w:tc>
        <w:tc>
          <w:tcPr>
            <w:tcW w:w="5229" w:type="dxa"/>
            <w:shd w:val="clear" w:color="auto" w:fill="auto"/>
          </w:tcPr>
          <w:p w:rsidR="00237F49" w:rsidRPr="009344A3" w:rsidRDefault="00A116EC" w:rsidP="00237F49">
            <w:pPr>
              <w:pStyle w:val="TableText"/>
              <w:rPr>
                <w:rFonts w:ascii="Calibri" w:eastAsia="SimSun" w:hAnsi="Calibri"/>
                <w:szCs w:val="22"/>
                <w:lang w:eastAsia="zh-CN"/>
              </w:rPr>
            </w:pPr>
            <w:r w:rsidRPr="00A116EC">
              <w:rPr>
                <w:rFonts w:ascii="Calibri" w:eastAsia="SimSun" w:hAnsi="Calibri"/>
                <w:szCs w:val="22"/>
                <w:lang w:eastAsia="zh-CN"/>
              </w:rPr>
              <w:t>–</w:t>
            </w:r>
            <w:r w:rsidR="00237F49" w:rsidRPr="009344A3">
              <w:rPr>
                <w:rFonts w:ascii="Calibri" w:eastAsia="SimSun" w:hAnsi="Calibri"/>
                <w:szCs w:val="22"/>
                <w:lang w:eastAsia="zh-CN"/>
              </w:rPr>
              <w:t xml:space="preserve"> </w:t>
            </w:r>
            <w:r w:rsidR="00237F49" w:rsidRPr="009344A3">
              <w:rPr>
                <w:rFonts w:ascii="Calibri" w:eastAsia="SimSun" w:hAnsi="Calibri"/>
                <w:szCs w:val="22"/>
                <w:lang w:eastAsia="zh-CN"/>
              </w:rPr>
              <w:t>提出在全体会议的闭幕会议上提供口译服务的要求</w:t>
            </w:r>
          </w:p>
          <w:p w:rsidR="00237F49" w:rsidRPr="009344A3" w:rsidRDefault="00A116EC" w:rsidP="00237F49">
            <w:pPr>
              <w:pStyle w:val="TableText"/>
              <w:rPr>
                <w:rFonts w:ascii="Calibri" w:eastAsia="SimSun" w:hAnsi="Calibri"/>
                <w:szCs w:val="22"/>
                <w:lang w:eastAsia="zh-CN"/>
              </w:rPr>
            </w:pPr>
            <w:r w:rsidRPr="00A116EC">
              <w:rPr>
                <w:rFonts w:ascii="Calibri" w:eastAsia="SimSun" w:hAnsi="Calibri"/>
                <w:szCs w:val="22"/>
              </w:rPr>
              <w:t>–</w:t>
            </w:r>
            <w:r w:rsidR="00237F49" w:rsidRPr="009344A3">
              <w:rPr>
                <w:rFonts w:ascii="Calibri" w:eastAsia="SimSun" w:hAnsi="Calibri"/>
                <w:szCs w:val="22"/>
                <w:lang w:eastAsia="zh-CN"/>
              </w:rPr>
              <w:t xml:space="preserve"> </w:t>
            </w:r>
            <w:r w:rsidR="00237F49" w:rsidRPr="009344A3">
              <w:rPr>
                <w:rFonts w:ascii="Calibri" w:eastAsia="SimSun" w:hAnsi="Calibri"/>
                <w:szCs w:val="22"/>
                <w:lang w:eastAsia="zh-CN"/>
              </w:rPr>
              <w:t>预注册</w:t>
            </w:r>
          </w:p>
        </w:tc>
      </w:tr>
      <w:tr w:rsidR="00237F49" w:rsidRPr="00245B11" w:rsidTr="00237F49">
        <w:tc>
          <w:tcPr>
            <w:tcW w:w="2192" w:type="dxa"/>
          </w:tcPr>
          <w:p w:rsidR="00237F49" w:rsidRPr="009344A3" w:rsidRDefault="00237F49" w:rsidP="009344A3">
            <w:pPr>
              <w:pStyle w:val="TableText"/>
              <w:rPr>
                <w:rFonts w:ascii="Calibri" w:eastAsia="SimSun" w:hAnsi="Calibri"/>
                <w:szCs w:val="22"/>
                <w:lang w:val="en-US"/>
              </w:rPr>
            </w:pPr>
            <w:r w:rsidRPr="009344A3">
              <w:rPr>
                <w:rFonts w:ascii="Calibri" w:eastAsia="SimSun" w:hAnsi="Calibri"/>
                <w:szCs w:val="22"/>
                <w:lang w:val="en-US"/>
              </w:rPr>
              <w:t>12</w:t>
            </w:r>
            <w:r w:rsidRPr="009344A3">
              <w:rPr>
                <w:rFonts w:ascii="Calibri" w:eastAsia="SimSun" w:hAnsi="Calibri" w:hint="eastAsia"/>
                <w:szCs w:val="22"/>
                <w:lang w:val="en-US" w:eastAsia="zh-CN"/>
              </w:rPr>
              <w:t>个日历日前</w:t>
            </w:r>
          </w:p>
        </w:tc>
        <w:tc>
          <w:tcPr>
            <w:tcW w:w="2208" w:type="dxa"/>
            <w:shd w:val="clear" w:color="auto" w:fill="auto"/>
          </w:tcPr>
          <w:p w:rsidR="00237F49" w:rsidRPr="009344A3" w:rsidRDefault="00237F49" w:rsidP="00237F49">
            <w:pPr>
              <w:pStyle w:val="TableText"/>
              <w:rPr>
                <w:rFonts w:ascii="Calibri" w:eastAsia="SimSun" w:hAnsi="Calibri"/>
                <w:szCs w:val="22"/>
                <w:lang w:val="en-US" w:eastAsia="zh-CN"/>
              </w:rPr>
            </w:pPr>
            <w:r w:rsidRPr="009344A3">
              <w:rPr>
                <w:rFonts w:ascii="Calibri" w:eastAsia="SimSun" w:hAnsi="Calibri"/>
                <w:szCs w:val="22"/>
                <w:lang w:val="en-US" w:eastAsia="zh-CN"/>
              </w:rPr>
              <w:t>201</w:t>
            </w:r>
            <w:r w:rsidRPr="009344A3">
              <w:rPr>
                <w:rFonts w:ascii="Calibri" w:eastAsia="SimSun" w:hAnsi="Calibri" w:hint="eastAsia"/>
                <w:szCs w:val="22"/>
                <w:lang w:val="en-US" w:eastAsia="zh-CN"/>
              </w:rPr>
              <w:t>7</w:t>
            </w:r>
            <w:r w:rsidRPr="009344A3">
              <w:rPr>
                <w:rFonts w:ascii="Calibri" w:eastAsia="SimSun" w:hAnsi="Calibri" w:hint="eastAsia"/>
                <w:szCs w:val="22"/>
                <w:lang w:val="en-US" w:eastAsia="zh-CN"/>
              </w:rPr>
              <w:t>年</w:t>
            </w:r>
            <w:r w:rsidRPr="009344A3">
              <w:rPr>
                <w:rFonts w:ascii="Calibri" w:eastAsia="SimSun" w:hAnsi="Calibri" w:hint="eastAsia"/>
                <w:szCs w:val="22"/>
                <w:lang w:val="en-US" w:eastAsia="zh-CN"/>
              </w:rPr>
              <w:t>3</w:t>
            </w:r>
            <w:r w:rsidRPr="009344A3">
              <w:rPr>
                <w:rFonts w:ascii="Calibri" w:eastAsia="SimSun" w:hAnsi="Calibri" w:hint="eastAsia"/>
                <w:szCs w:val="22"/>
                <w:lang w:val="en-US" w:eastAsia="zh-CN"/>
              </w:rPr>
              <w:t>月</w:t>
            </w:r>
            <w:r w:rsidRPr="009344A3">
              <w:rPr>
                <w:rFonts w:ascii="Calibri" w:eastAsia="SimSun" w:hAnsi="Calibri" w:hint="eastAsia"/>
                <w:szCs w:val="22"/>
                <w:lang w:val="en-US" w:eastAsia="zh-CN"/>
              </w:rPr>
              <w:t>23</w:t>
            </w:r>
            <w:r w:rsidRPr="009344A3">
              <w:rPr>
                <w:rFonts w:ascii="Calibri" w:eastAsia="SimSun" w:hAnsi="Calibri" w:hint="eastAsia"/>
                <w:szCs w:val="22"/>
                <w:lang w:val="en-US" w:eastAsia="zh-CN"/>
              </w:rPr>
              <w:t>日</w:t>
            </w:r>
          </w:p>
        </w:tc>
        <w:tc>
          <w:tcPr>
            <w:tcW w:w="5229" w:type="dxa"/>
            <w:shd w:val="clear" w:color="auto" w:fill="auto"/>
          </w:tcPr>
          <w:p w:rsidR="00237F49" w:rsidRPr="009344A3" w:rsidRDefault="00A116EC" w:rsidP="00237F49">
            <w:pPr>
              <w:pStyle w:val="TableText"/>
              <w:rPr>
                <w:rFonts w:ascii="Calibri" w:eastAsia="SimSun" w:hAnsi="Calibri"/>
                <w:szCs w:val="22"/>
              </w:rPr>
            </w:pPr>
            <w:r w:rsidRPr="00A116EC">
              <w:rPr>
                <w:rFonts w:ascii="Calibri" w:eastAsia="SimSun" w:hAnsi="Calibri"/>
                <w:szCs w:val="22"/>
              </w:rPr>
              <w:t>–</w:t>
            </w:r>
            <w:r w:rsidR="00237F49" w:rsidRPr="009344A3">
              <w:rPr>
                <w:rFonts w:ascii="Calibri" w:eastAsia="SimSun" w:hAnsi="Calibri"/>
                <w:szCs w:val="22"/>
              </w:rPr>
              <w:t xml:space="preserve"> </w:t>
            </w:r>
            <w:r w:rsidR="00237F49" w:rsidRPr="009344A3">
              <w:rPr>
                <w:rFonts w:ascii="Calibri" w:eastAsia="SimSun" w:hAnsi="Calibri"/>
                <w:szCs w:val="22"/>
                <w:lang w:eastAsia="zh-CN"/>
              </w:rPr>
              <w:t>提交文稿的最后截止日期</w:t>
            </w:r>
          </w:p>
        </w:tc>
      </w:tr>
    </w:tbl>
    <w:p w:rsidR="001E160E" w:rsidRPr="002B6C39" w:rsidRDefault="001E160E" w:rsidP="002A4E65">
      <w:pPr>
        <w:pStyle w:val="AnnexTitle"/>
        <w:spacing w:after="240"/>
        <w:rPr>
          <w:rFonts w:asciiTheme="minorHAnsi" w:hAnsiTheme="minorHAnsi"/>
          <w:sz w:val="28"/>
          <w:szCs w:val="28"/>
          <w:lang w:eastAsia="zh-CN"/>
        </w:rPr>
      </w:pPr>
      <w:r w:rsidRPr="002B6C39">
        <w:rPr>
          <w:rFonts w:asciiTheme="minorHAnsi" w:hAnsiTheme="minorHAnsi"/>
          <w:sz w:val="28"/>
          <w:szCs w:val="28"/>
          <w:lang w:eastAsia="zh-CN"/>
        </w:rPr>
        <w:t>到访日内瓦：酒店和签证</w:t>
      </w:r>
    </w:p>
    <w:p w:rsidR="001E160E" w:rsidRPr="00244A1A" w:rsidRDefault="00E00357" w:rsidP="002A4E65">
      <w:pPr>
        <w:ind w:firstLineChars="200" w:firstLine="480"/>
        <w:rPr>
          <w:lang w:eastAsia="zh-CN"/>
        </w:rPr>
      </w:pPr>
      <w:r>
        <w:rPr>
          <w:lang w:eastAsia="zh-CN"/>
        </w:rPr>
        <w:t>请注意，新的到访者信息网站现</w:t>
      </w:r>
      <w:r>
        <w:rPr>
          <w:rFonts w:hint="eastAsia"/>
          <w:lang w:eastAsia="zh-CN"/>
        </w:rPr>
        <w:t>已</w:t>
      </w:r>
      <w:r>
        <w:rPr>
          <w:lang w:eastAsia="zh-CN"/>
        </w:rPr>
        <w:t>开通</w:t>
      </w:r>
      <w:r w:rsidR="001E160E" w:rsidRPr="00244A1A">
        <w:rPr>
          <w:lang w:eastAsia="zh-CN"/>
        </w:rPr>
        <w:t>：</w:t>
      </w:r>
      <w:hyperlink r:id="rId12" w:history="1">
        <w:r w:rsidR="001E160E" w:rsidRPr="00244A1A">
          <w:rPr>
            <w:rStyle w:val="Hyperlink"/>
          </w:rPr>
          <w:t>http://itu.int/en/delegates-corner</w:t>
        </w:r>
      </w:hyperlink>
      <w:r w:rsidR="001E160E" w:rsidRPr="00244A1A">
        <w:rPr>
          <w:lang w:eastAsia="zh-CN"/>
        </w:rPr>
        <w:t>。</w:t>
      </w:r>
    </w:p>
    <w:p w:rsidR="001E160E" w:rsidRPr="00244A1A" w:rsidRDefault="001E160E" w:rsidP="00562B29">
      <w:pPr>
        <w:rPr>
          <w:lang w:eastAsia="zh-CN"/>
        </w:rPr>
      </w:pPr>
      <w:r w:rsidRPr="00244A1A">
        <w:rPr>
          <w:b/>
          <w:bCs/>
          <w:lang w:eastAsia="zh-CN"/>
        </w:rPr>
        <w:t>酒店</w:t>
      </w:r>
      <w:r w:rsidR="004A12C6">
        <w:rPr>
          <w:lang w:eastAsia="zh-CN"/>
        </w:rPr>
        <w:t>：为方便起见，本函附有一份酒店预</w:t>
      </w:r>
      <w:r w:rsidR="004A12C6">
        <w:rPr>
          <w:rFonts w:hint="eastAsia"/>
          <w:lang w:eastAsia="zh-CN"/>
        </w:rPr>
        <w:t>订</w:t>
      </w:r>
      <w:r w:rsidRPr="00244A1A">
        <w:rPr>
          <w:lang w:eastAsia="zh-CN"/>
        </w:rPr>
        <w:t>表（</w:t>
      </w:r>
      <w:r w:rsidRPr="002A4E65">
        <w:rPr>
          <w:b/>
          <w:bCs/>
          <w:lang w:eastAsia="zh-CN"/>
        </w:rPr>
        <w:t>表</w:t>
      </w:r>
      <w:r w:rsidRPr="002A4E65">
        <w:rPr>
          <w:b/>
          <w:bCs/>
          <w:lang w:eastAsia="zh-CN"/>
        </w:rPr>
        <w:t>2</w:t>
      </w:r>
      <w:r w:rsidRPr="00244A1A">
        <w:rPr>
          <w:lang w:eastAsia="zh-CN"/>
        </w:rPr>
        <w:t>）。酒店一览表见：</w:t>
      </w:r>
      <w:r w:rsidR="00EA5A28">
        <w:fldChar w:fldCharType="begin"/>
      </w:r>
      <w:r w:rsidR="00EA5A28">
        <w:rPr>
          <w:lang w:eastAsia="zh-CN"/>
        </w:rPr>
        <w:instrText xml:space="preserve"> HYPERLINK "http://itu.int/travel/" </w:instrText>
      </w:r>
      <w:r w:rsidR="00EA5A28">
        <w:fldChar w:fldCharType="separate"/>
      </w:r>
      <w:r w:rsidRPr="00244A1A">
        <w:rPr>
          <w:rStyle w:val="Hyperlink"/>
          <w:lang w:eastAsia="zh-CN"/>
        </w:rPr>
        <w:t>http://itu.int/travel/</w:t>
      </w:r>
      <w:r w:rsidR="00EA5A28">
        <w:rPr>
          <w:rStyle w:val="Hyperlink"/>
          <w:lang w:eastAsia="zh-CN"/>
        </w:rPr>
        <w:fldChar w:fldCharType="end"/>
      </w:r>
      <w:r w:rsidRPr="00244A1A">
        <w:rPr>
          <w:lang w:eastAsia="zh-CN"/>
        </w:rPr>
        <w:t>。</w:t>
      </w:r>
    </w:p>
    <w:p w:rsidR="002A4E65" w:rsidRDefault="001E160E" w:rsidP="002A4E65">
      <w:pPr>
        <w:tabs>
          <w:tab w:val="clear" w:pos="794"/>
          <w:tab w:val="left" w:pos="210"/>
        </w:tabs>
        <w:rPr>
          <w:lang w:eastAsia="zh-CN"/>
        </w:rPr>
      </w:pPr>
      <w:r w:rsidRPr="00244A1A">
        <w:rPr>
          <w:b/>
          <w:bCs/>
          <w:lang w:eastAsia="zh-CN"/>
        </w:rPr>
        <w:t>签证</w:t>
      </w:r>
      <w:r w:rsidRPr="00244A1A">
        <w:rPr>
          <w:lang w:eastAsia="zh-CN"/>
        </w:rPr>
        <w:t>：我们</w:t>
      </w:r>
      <w:r w:rsidRPr="00244A1A">
        <w:rPr>
          <w:lang w:val="fr-CH" w:eastAsia="zh-CN"/>
        </w:rPr>
        <w:t>谨</w:t>
      </w:r>
      <w:r w:rsidRPr="00244A1A">
        <w:rPr>
          <w:lang w:eastAsia="zh-CN"/>
        </w:rPr>
        <w:t>提醒您，一些国家的公民需要获得签证才能入境瑞士并在此逗留。</w:t>
      </w:r>
      <w:r w:rsidRPr="00244A1A">
        <w:rPr>
          <w:b/>
          <w:lang w:eastAsia="zh-CN"/>
        </w:rPr>
        <w:t>签证必须至少在会议召开日的四（</w:t>
      </w:r>
      <w:r w:rsidRPr="00244A1A">
        <w:rPr>
          <w:b/>
          <w:lang w:eastAsia="zh-CN"/>
        </w:rPr>
        <w:t>4</w:t>
      </w:r>
      <w:r w:rsidRPr="00244A1A">
        <w:rPr>
          <w:b/>
          <w:lang w:eastAsia="zh-CN"/>
        </w:rPr>
        <w:t>）个星期前</w:t>
      </w:r>
      <w:r w:rsidRPr="00244A1A">
        <w:rPr>
          <w:bCs/>
          <w:lang w:eastAsia="zh-CN"/>
        </w:rPr>
        <w:t>向驻贵国的瑞士代表机构（使馆或领事馆）申请，并随后领取。</w:t>
      </w:r>
      <w:r w:rsidRPr="00244A1A">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b/>
          <w:bCs/>
          <w:lang w:eastAsia="zh-CN"/>
        </w:rPr>
        <w:t>四个</w:t>
      </w:r>
      <w:r w:rsidRPr="00244A1A">
        <w:rPr>
          <w:lang w:eastAsia="zh-CN"/>
        </w:rPr>
        <w:t>星期内办理。此类请求</w:t>
      </w:r>
      <w:r>
        <w:rPr>
          <w:rStyle w:val="FootnoteReference"/>
          <w:lang w:val="en-US"/>
        </w:rPr>
        <w:footnoteReference w:id="1"/>
      </w:r>
      <w:r w:rsidRPr="00244A1A">
        <w:rPr>
          <w:lang w:eastAsia="zh-CN"/>
        </w:rPr>
        <w:t>必须说明申请签证人员的姓名和职务、出生日期、护照号码</w:t>
      </w:r>
      <w:r w:rsidR="005A6DE7">
        <w:rPr>
          <w:rFonts w:hint="eastAsia"/>
          <w:lang w:eastAsia="zh-CN"/>
        </w:rPr>
        <w:t>和</w:t>
      </w:r>
      <w:r w:rsidRPr="00244A1A">
        <w:rPr>
          <w:lang w:eastAsia="zh-CN"/>
        </w:rPr>
        <w:t>签发日期</w:t>
      </w:r>
      <w:r w:rsidR="005A6DE7">
        <w:rPr>
          <w:rFonts w:hint="eastAsia"/>
          <w:lang w:eastAsia="zh-CN"/>
        </w:rPr>
        <w:t>及</w:t>
      </w:r>
      <w:r w:rsidRPr="00244A1A">
        <w:rPr>
          <w:lang w:eastAsia="zh-CN"/>
        </w:rPr>
        <w:t>失效日期，并必须附有一份已批准该人员参加</w:t>
      </w:r>
      <w:r w:rsidRPr="00244A1A">
        <w:rPr>
          <w:spacing w:val="-10"/>
          <w:szCs w:val="24"/>
          <w:lang w:eastAsia="zh-CN"/>
        </w:rPr>
        <w:t>ITU-T</w:t>
      </w:r>
      <w:r w:rsidRPr="00244A1A">
        <w:rPr>
          <w:lang w:eastAsia="zh-CN"/>
        </w:rPr>
        <w:t>所述会议的注册确认通知，而且必须通过传真（传真号码：</w:t>
      </w:r>
      <w:r w:rsidRPr="00244A1A">
        <w:rPr>
          <w:lang w:eastAsia="zh-CN"/>
        </w:rPr>
        <w:br/>
        <w:t>+41 22 730 5853</w:t>
      </w:r>
      <w:r w:rsidRPr="00244A1A">
        <w:rPr>
          <w:lang w:eastAsia="zh-CN"/>
        </w:rPr>
        <w:t>）或电子邮件（</w:t>
      </w:r>
      <w:r w:rsidR="00EA5A28">
        <w:fldChar w:fldCharType="begin"/>
      </w:r>
      <w:r w:rsidR="00EA5A28">
        <w:rPr>
          <w:lang w:eastAsia="zh-CN"/>
        </w:rPr>
        <w:instrText xml:space="preserve"> HYPERLINK "mailto:tsbreg@itu.int" </w:instrText>
      </w:r>
      <w:r w:rsidR="00EA5A28">
        <w:fldChar w:fldCharType="separate"/>
      </w:r>
      <w:r w:rsidRPr="00244A1A">
        <w:rPr>
          <w:rStyle w:val="Hyperlink"/>
          <w:lang w:eastAsia="zh-CN"/>
        </w:rPr>
        <w:t>tsbreg@itu.int</w:t>
      </w:r>
      <w:r w:rsidR="00EA5A28">
        <w:rPr>
          <w:rStyle w:val="Hyperlink"/>
          <w:lang w:eastAsia="zh-CN"/>
        </w:rPr>
        <w:fldChar w:fldCharType="end"/>
      </w:r>
      <w:r w:rsidRPr="00244A1A">
        <w:rPr>
          <w:lang w:eastAsia="zh-CN"/>
        </w:rPr>
        <w:t>）发至电信标准化局，上面注明</w:t>
      </w:r>
      <w:r w:rsidRPr="00244A1A">
        <w:rPr>
          <w:rFonts w:ascii="SimSun" w:hAnsi="SimSun"/>
          <w:lang w:eastAsia="zh-CN"/>
        </w:rPr>
        <w:t>“</w:t>
      </w:r>
      <w:r w:rsidRPr="00244A1A">
        <w:rPr>
          <w:b/>
          <w:lang w:eastAsia="zh-CN"/>
        </w:rPr>
        <w:t>visa request</w:t>
      </w:r>
      <w:r w:rsidRPr="00244A1A">
        <w:rPr>
          <w:rFonts w:ascii="SimSun" w:hAnsi="SimSun"/>
          <w:lang w:eastAsia="zh-CN"/>
        </w:rPr>
        <w:t>”</w:t>
      </w:r>
      <w:r w:rsidRPr="00244A1A">
        <w:rPr>
          <w:lang w:eastAsia="zh-CN"/>
        </w:rPr>
        <w:t>（</w:t>
      </w:r>
      <w:r w:rsidRPr="00244A1A">
        <w:rPr>
          <w:rFonts w:ascii="SimSun" w:hAnsi="SimSun"/>
          <w:lang w:eastAsia="zh-CN"/>
        </w:rPr>
        <w:t>“</w:t>
      </w:r>
      <w:r w:rsidRPr="00244A1A">
        <w:rPr>
          <w:b/>
          <w:lang w:eastAsia="zh-CN"/>
        </w:rPr>
        <w:t>签证申请</w:t>
      </w:r>
      <w:r w:rsidRPr="00244A1A">
        <w:rPr>
          <w:rFonts w:ascii="SimSun" w:hAnsi="SimSun"/>
          <w:lang w:eastAsia="zh-CN"/>
        </w:rPr>
        <w:t>”</w:t>
      </w:r>
      <w:r w:rsidRPr="00244A1A">
        <w:rPr>
          <w:lang w:eastAsia="zh-CN"/>
        </w:rPr>
        <w:t>）。</w:t>
      </w:r>
      <w:r w:rsidR="002A4E65">
        <w:rPr>
          <w:lang w:eastAsia="zh-CN"/>
        </w:rPr>
        <w:br w:type="page"/>
      </w:r>
    </w:p>
    <w:p w:rsidR="001C4DA8" w:rsidRDefault="001C4DA8" w:rsidP="001C4DA8">
      <w:pPr>
        <w:jc w:val="center"/>
        <w:rPr>
          <w:b/>
          <w:bCs/>
          <w:lang w:val="en-US"/>
        </w:rPr>
      </w:pPr>
      <w:r w:rsidRPr="00991C59">
        <w:rPr>
          <w:b/>
          <w:bCs/>
          <w:lang w:val="en-US"/>
        </w:rPr>
        <w:t>FORM 1</w:t>
      </w:r>
      <w:r>
        <w:rPr>
          <w:b/>
          <w:bCs/>
          <w:lang w:val="en-US"/>
        </w:rPr>
        <w:t xml:space="preserve"> - FELLOWSHIP REQUEST </w:t>
      </w:r>
    </w:p>
    <w:p w:rsidR="001C4DA8" w:rsidRDefault="001C4DA8" w:rsidP="001C4DA8">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3575C0">
        <w:rPr>
          <w:lang w:val="en-US"/>
        </w:rPr>
        <w:t xml:space="preserve"> </w:t>
      </w:r>
      <w:r>
        <w:rPr>
          <w:lang w:val="en-US"/>
        </w:rPr>
        <w:t>1/3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C4DA8" w:rsidTr="00D55430">
        <w:trPr>
          <w:trHeight w:val="1115"/>
        </w:trPr>
        <w:tc>
          <w:tcPr>
            <w:tcW w:w="1195" w:type="dxa"/>
            <w:tcBorders>
              <w:top w:val="single" w:sz="6" w:space="0" w:color="auto"/>
              <w:left w:val="single" w:sz="6" w:space="0" w:color="auto"/>
              <w:bottom w:val="single" w:sz="6" w:space="0" w:color="auto"/>
            </w:tcBorders>
          </w:tcPr>
          <w:p w:rsidR="001C4DA8" w:rsidRPr="00CB3420" w:rsidRDefault="001C4DA8" w:rsidP="00D55430">
            <w:pPr>
              <w:rPr>
                <w:sz w:val="16"/>
              </w:rPr>
            </w:pPr>
            <w:r>
              <w:rPr>
                <w:noProof/>
                <w:sz w:val="16"/>
                <w:lang w:eastAsia="zh-CN"/>
              </w:rPr>
              <w:drawing>
                <wp:inline distT="0" distB="0" distL="0" distR="0" wp14:anchorId="3D3229F9" wp14:editId="488114F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C4DA8" w:rsidRPr="00CF141F" w:rsidRDefault="001C4DA8" w:rsidP="00D55430">
            <w:pPr>
              <w:spacing w:before="60"/>
              <w:jc w:val="center"/>
              <w:rPr>
                <w:b/>
                <w:bCs/>
                <w:szCs w:val="22"/>
              </w:rPr>
            </w:pPr>
            <w:r w:rsidRPr="00CF141F">
              <w:rPr>
                <w:b/>
                <w:bCs/>
                <w:szCs w:val="22"/>
              </w:rPr>
              <w:t xml:space="preserve">ITU-T Study Group </w:t>
            </w:r>
            <w:r>
              <w:rPr>
                <w:b/>
                <w:bCs/>
                <w:szCs w:val="22"/>
              </w:rPr>
              <w:t>3</w:t>
            </w:r>
            <w:r w:rsidRPr="00CF141F">
              <w:rPr>
                <w:b/>
                <w:bCs/>
                <w:szCs w:val="22"/>
              </w:rPr>
              <w:t xml:space="preserve"> meeting</w:t>
            </w:r>
          </w:p>
          <w:p w:rsidR="001C4DA8" w:rsidRPr="00CB3420" w:rsidRDefault="001C4DA8" w:rsidP="00D55430">
            <w:pPr>
              <w:spacing w:before="60"/>
              <w:jc w:val="center"/>
              <w:rPr>
                <w:b/>
                <w:bCs/>
              </w:rPr>
            </w:pPr>
            <w:r w:rsidRPr="00CF141F">
              <w:rPr>
                <w:b/>
                <w:bCs/>
                <w:szCs w:val="22"/>
              </w:rPr>
              <w:t xml:space="preserve">Geneva, Switzerland, </w:t>
            </w:r>
            <w:r w:rsidRPr="000A6C05">
              <w:rPr>
                <w:b/>
                <w:bCs/>
                <w:szCs w:val="22"/>
              </w:rPr>
              <w:t>5-13 April 2017</w:t>
            </w:r>
          </w:p>
        </w:tc>
        <w:tc>
          <w:tcPr>
            <w:tcW w:w="1178" w:type="dxa"/>
            <w:tcBorders>
              <w:top w:val="single" w:sz="6" w:space="0" w:color="auto"/>
              <w:bottom w:val="single" w:sz="6" w:space="0" w:color="auto"/>
              <w:right w:val="single" w:sz="6" w:space="0" w:color="auto"/>
            </w:tcBorders>
          </w:tcPr>
          <w:p w:rsidR="001C4DA8" w:rsidRPr="00CB3420" w:rsidRDefault="001C4DA8" w:rsidP="00D55430">
            <w:r>
              <w:rPr>
                <w:noProof/>
                <w:lang w:eastAsia="zh-CN"/>
              </w:rPr>
              <w:drawing>
                <wp:inline distT="0" distB="0" distL="0" distR="0" wp14:anchorId="1B0F1E74" wp14:editId="2E101B3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C4DA8" w:rsidRPr="007055D4" w:rsidTr="00D55430">
        <w:tc>
          <w:tcPr>
            <w:tcW w:w="2734" w:type="dxa"/>
            <w:gridSpan w:val="2"/>
          </w:tcPr>
          <w:p w:rsidR="001C4DA8" w:rsidRPr="00CF141F" w:rsidRDefault="001C4DA8" w:rsidP="00D55430">
            <w:pPr>
              <w:spacing w:before="240"/>
              <w:rPr>
                <w:b/>
                <w:bCs/>
                <w:iCs/>
                <w:szCs w:val="22"/>
              </w:rPr>
            </w:pPr>
            <w:r w:rsidRPr="00CF141F">
              <w:rPr>
                <w:b/>
                <w:bCs/>
                <w:iCs/>
                <w:szCs w:val="22"/>
              </w:rPr>
              <w:t>Please return to:</w:t>
            </w:r>
          </w:p>
        </w:tc>
        <w:tc>
          <w:tcPr>
            <w:tcW w:w="3164" w:type="dxa"/>
            <w:gridSpan w:val="2"/>
          </w:tcPr>
          <w:p w:rsidR="001C4DA8" w:rsidRPr="00CF141F" w:rsidRDefault="001C4DA8" w:rsidP="00D55430">
            <w:pPr>
              <w:rPr>
                <w:b/>
                <w:bCs/>
                <w:szCs w:val="22"/>
                <w:lang w:val="en-US"/>
              </w:rPr>
            </w:pPr>
            <w:r w:rsidRPr="00CF141F">
              <w:rPr>
                <w:b/>
                <w:bCs/>
                <w:szCs w:val="22"/>
                <w:lang w:val="en-US"/>
              </w:rPr>
              <w:t xml:space="preserve">ITU </w:t>
            </w:r>
          </w:p>
          <w:p w:rsidR="001C4DA8" w:rsidRPr="0044318A" w:rsidRDefault="001C4DA8" w:rsidP="00D55430">
            <w:pPr>
              <w:rPr>
                <w:b/>
                <w:bCs/>
                <w:iCs/>
                <w:sz w:val="20"/>
                <w:lang w:val="en-US"/>
              </w:rPr>
            </w:pPr>
            <w:r w:rsidRPr="00CF141F">
              <w:rPr>
                <w:b/>
                <w:bCs/>
                <w:szCs w:val="22"/>
                <w:lang w:val="en-US"/>
              </w:rPr>
              <w:t>Geneva (Switzerland)</w:t>
            </w:r>
          </w:p>
        </w:tc>
        <w:tc>
          <w:tcPr>
            <w:tcW w:w="3883" w:type="dxa"/>
            <w:gridSpan w:val="4"/>
          </w:tcPr>
          <w:p w:rsidR="001C4DA8" w:rsidRPr="005444BD" w:rsidRDefault="001C4DA8" w:rsidP="00D55430">
            <w:pPr>
              <w:rPr>
                <w:szCs w:val="22"/>
                <w:lang w:val="pt-BR"/>
              </w:rPr>
            </w:pPr>
            <w:r w:rsidRPr="00CF141F">
              <w:rPr>
                <w:b/>
                <w:bCs/>
                <w:szCs w:val="22"/>
                <w:lang w:val="it-IT"/>
              </w:rPr>
              <w:t xml:space="preserve">E-mail: </w:t>
            </w:r>
            <w:r w:rsidRPr="00CF141F">
              <w:rPr>
                <w:b/>
                <w:bCs/>
                <w:szCs w:val="22"/>
                <w:lang w:val="it-IT"/>
              </w:rPr>
              <w:tab/>
            </w:r>
            <w:r w:rsidR="00EA5A28">
              <w:fldChar w:fldCharType="begin"/>
            </w:r>
            <w:r w:rsidR="00EA5A28" w:rsidRPr="003B2846">
              <w:rPr>
                <w:lang w:val="fr-CH"/>
              </w:rPr>
              <w:instrText xml:space="preserve"> HYPERLINK "mailto:fellowships@itu.int" </w:instrText>
            </w:r>
            <w:r w:rsidR="00EA5A28">
              <w:fldChar w:fldCharType="separate"/>
            </w:r>
            <w:r w:rsidRPr="000D4388">
              <w:rPr>
                <w:rStyle w:val="Hyperlink"/>
                <w:b/>
                <w:bCs/>
                <w:szCs w:val="22"/>
                <w:lang w:val="it-IT"/>
              </w:rPr>
              <w:t>fellowships@itu.int</w:t>
            </w:r>
            <w:r w:rsidR="00EA5A28">
              <w:rPr>
                <w:rStyle w:val="Hyperlink"/>
                <w:b/>
                <w:bCs/>
                <w:szCs w:val="22"/>
                <w:lang w:val="it-IT"/>
              </w:rPr>
              <w:fldChar w:fldCharType="end"/>
            </w:r>
          </w:p>
          <w:p w:rsidR="001C4DA8" w:rsidRPr="00CF141F" w:rsidRDefault="001C4DA8" w:rsidP="00D55430">
            <w:pPr>
              <w:spacing w:before="0"/>
              <w:rPr>
                <w:b/>
                <w:bCs/>
                <w:szCs w:val="22"/>
                <w:lang w:val="it-IT"/>
              </w:rPr>
            </w:pPr>
            <w:r w:rsidRPr="00CF141F">
              <w:rPr>
                <w:b/>
                <w:bCs/>
                <w:szCs w:val="22"/>
                <w:lang w:val="it-IT"/>
              </w:rPr>
              <w:t>Tel:</w:t>
            </w:r>
            <w:r w:rsidRPr="00CF141F">
              <w:rPr>
                <w:b/>
                <w:bCs/>
                <w:szCs w:val="22"/>
                <w:lang w:val="it-IT"/>
              </w:rPr>
              <w:tab/>
              <w:t>+41 22 730 5227</w:t>
            </w:r>
          </w:p>
          <w:p w:rsidR="001C4DA8" w:rsidRPr="00666046" w:rsidRDefault="001C4DA8" w:rsidP="00D55430">
            <w:pPr>
              <w:spacing w:before="0"/>
              <w:rPr>
                <w:b/>
                <w:bCs/>
                <w:sz w:val="20"/>
                <w:lang w:val="it-IT"/>
              </w:rPr>
            </w:pPr>
            <w:r w:rsidRPr="00CF141F">
              <w:rPr>
                <w:b/>
                <w:bCs/>
                <w:szCs w:val="22"/>
                <w:lang w:val="it-IT"/>
              </w:rPr>
              <w:t>Fax:</w:t>
            </w:r>
            <w:r w:rsidRPr="00CF141F">
              <w:rPr>
                <w:b/>
                <w:bCs/>
                <w:szCs w:val="22"/>
                <w:lang w:val="it-IT"/>
              </w:rPr>
              <w:tab/>
              <w:t>+41 22 730 5778</w:t>
            </w:r>
          </w:p>
        </w:tc>
      </w:tr>
      <w:tr w:rsidR="001C4DA8" w:rsidRPr="007B5B29" w:rsidTr="00D5543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C4DA8" w:rsidRPr="007B5B29" w:rsidRDefault="001C4DA8" w:rsidP="00D55430">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374170">
              <w:rPr>
                <w:b/>
                <w:iCs/>
                <w:lang w:val="en-US"/>
              </w:rPr>
              <w:t>2</w:t>
            </w:r>
            <w:r>
              <w:rPr>
                <w:b/>
                <w:iCs/>
                <w:lang w:val="en-US"/>
              </w:rPr>
              <w:t>2</w:t>
            </w:r>
            <w:r w:rsidRPr="00374170">
              <w:rPr>
                <w:b/>
                <w:iCs/>
                <w:lang w:val="en-US"/>
              </w:rPr>
              <w:t xml:space="preserve"> February 2017</w:t>
            </w:r>
          </w:p>
        </w:tc>
      </w:tr>
      <w:tr w:rsidR="001C4DA8" w:rsidRPr="007B5B29" w:rsidTr="00D55430">
        <w:tblPrEx>
          <w:tblCellMar>
            <w:left w:w="107" w:type="dxa"/>
            <w:right w:w="107" w:type="dxa"/>
          </w:tblCellMar>
        </w:tblPrEx>
        <w:trPr>
          <w:trHeight w:val="439"/>
        </w:trPr>
        <w:tc>
          <w:tcPr>
            <w:tcW w:w="2878" w:type="dxa"/>
            <w:gridSpan w:val="3"/>
          </w:tcPr>
          <w:p w:rsidR="001C4DA8" w:rsidRPr="007B5B29" w:rsidRDefault="001C4DA8" w:rsidP="00D55430">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C4DA8" w:rsidRPr="007B5B29" w:rsidRDefault="001C4DA8" w:rsidP="00D55430">
            <w:pPr>
              <w:spacing w:before="0"/>
              <w:jc w:val="center"/>
              <w:rPr>
                <w:iCs/>
                <w:lang w:val="en-US"/>
              </w:rPr>
            </w:pPr>
            <w:r w:rsidRPr="007B5B29">
              <w:rPr>
                <w:iCs/>
                <w:lang w:val="en-US"/>
              </w:rPr>
              <w:t>Participation of women is encouraged</w:t>
            </w:r>
          </w:p>
        </w:tc>
        <w:tc>
          <w:tcPr>
            <w:tcW w:w="3187" w:type="dxa"/>
            <w:gridSpan w:val="2"/>
            <w:tcBorders>
              <w:left w:val="nil"/>
            </w:tcBorders>
          </w:tcPr>
          <w:p w:rsidR="001C4DA8" w:rsidRPr="007B5B29" w:rsidRDefault="001C4DA8" w:rsidP="00D55430">
            <w:pPr>
              <w:spacing w:before="0"/>
              <w:jc w:val="center"/>
              <w:rPr>
                <w:lang w:val="en-US"/>
              </w:rPr>
            </w:pPr>
          </w:p>
        </w:tc>
      </w:tr>
      <w:tr w:rsidR="001C4DA8" w:rsidRPr="0044318A" w:rsidTr="00D55430">
        <w:tc>
          <w:tcPr>
            <w:tcW w:w="9781" w:type="dxa"/>
            <w:gridSpan w:val="8"/>
            <w:tcBorders>
              <w:top w:val="single" w:sz="6" w:space="0" w:color="auto"/>
              <w:left w:val="single" w:sz="6" w:space="0" w:color="auto"/>
              <w:right w:val="single" w:sz="6" w:space="0" w:color="auto"/>
            </w:tcBorders>
          </w:tcPr>
          <w:p w:rsidR="001C4DA8" w:rsidRPr="00A60FE3" w:rsidRDefault="001C4DA8" w:rsidP="00D55430">
            <w:pPr>
              <w:pStyle w:val="Note"/>
            </w:pPr>
            <w:r w:rsidRPr="00A60FE3">
              <w:t>Registration Confirmation ID No: ……………………………………………………………………………</w:t>
            </w:r>
            <w:r w:rsidRPr="00A60FE3">
              <w:br/>
              <w:t>(Note:  It is imperative for fellowship holders to pre-register via the online registration form at:</w:t>
            </w:r>
            <w:r>
              <w:t xml:space="preserve"> </w:t>
            </w:r>
            <w:hyperlink r:id="rId14" w:history="1">
              <w:r w:rsidRPr="006258E3">
                <w:rPr>
                  <w:rStyle w:val="Hyperlink"/>
                  <w:szCs w:val="24"/>
                </w:rPr>
                <w:t>http://itu.int/go/tsg3</w:t>
              </w:r>
            </w:hyperlink>
            <w:r w:rsidRPr="000A6C05">
              <w:rPr>
                <w:szCs w:val="22"/>
              </w:rPr>
              <w:t>)</w:t>
            </w:r>
          </w:p>
          <w:p w:rsidR="001C4DA8" w:rsidRPr="00A60FE3" w:rsidRDefault="001C4DA8" w:rsidP="00D55430">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C4DA8" w:rsidRPr="00A60FE3" w:rsidRDefault="001C4DA8" w:rsidP="00D55430">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1C4DA8" w:rsidRPr="00A60FE3" w:rsidRDefault="001C4DA8" w:rsidP="00D55430">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1C4DA8" w:rsidRPr="00A60FE3" w:rsidRDefault="001C4DA8" w:rsidP="00D55430">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C4DA8" w:rsidRPr="007B5B29" w:rsidTr="00D55430">
        <w:tc>
          <w:tcPr>
            <w:tcW w:w="9781" w:type="dxa"/>
            <w:gridSpan w:val="8"/>
            <w:tcBorders>
              <w:left w:val="single" w:sz="6" w:space="0" w:color="auto"/>
              <w:bottom w:val="single" w:sz="6" w:space="0" w:color="auto"/>
              <w:right w:val="single" w:sz="6" w:space="0" w:color="auto"/>
            </w:tcBorders>
          </w:tcPr>
          <w:p w:rsidR="001C4DA8" w:rsidRPr="00A60FE3" w:rsidRDefault="001C4DA8" w:rsidP="00D55430">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1C4DA8" w:rsidRPr="00A60FE3" w:rsidRDefault="001C4DA8" w:rsidP="00D55430">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1C4DA8" w:rsidRPr="00F8385A" w:rsidRDefault="001C4DA8" w:rsidP="00D5543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1C4DA8" w:rsidRPr="00F8385A" w:rsidRDefault="001C4DA8" w:rsidP="00D55430">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1C4DA8" w:rsidRPr="00A60FE3" w:rsidRDefault="001C4DA8" w:rsidP="00D55430">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C4DA8" w:rsidRPr="00A60FE3" w:rsidRDefault="001C4DA8" w:rsidP="00D55430">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1C4DA8" w:rsidRPr="00A60FE3" w:rsidRDefault="001C4DA8" w:rsidP="00D5543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1C4DA8" w:rsidRPr="00C448E0" w:rsidTr="00D554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C4DA8" w:rsidRDefault="001C4DA8" w:rsidP="00D55430">
            <w:pPr>
              <w:spacing w:before="0"/>
              <w:contextualSpacing/>
              <w:jc w:val="center"/>
            </w:pPr>
            <w:r w:rsidRPr="00C448E0">
              <w:t>Please select your preference</w:t>
            </w:r>
          </w:p>
          <w:p w:rsidR="001C4DA8" w:rsidRPr="00C448E0" w:rsidRDefault="001C4DA8" w:rsidP="00D55430">
            <w:pPr>
              <w:spacing w:before="0"/>
              <w:contextualSpacing/>
              <w:jc w:val="center"/>
            </w:pPr>
            <w:r>
              <w:t>(which ITU will do its best to accommodate)</w:t>
            </w:r>
          </w:p>
        </w:tc>
      </w:tr>
      <w:tr w:rsidR="001C4DA8" w:rsidRPr="00666046" w:rsidTr="00D554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C4DA8" w:rsidRPr="00E06CA9" w:rsidRDefault="001C4DA8" w:rsidP="00D55430">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1C4DA8" w:rsidRPr="0019714A" w:rsidRDefault="001C4DA8" w:rsidP="00D55430">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1C4DA8" w:rsidRPr="00666046" w:rsidTr="00D5543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C4DA8" w:rsidRPr="00666046" w:rsidRDefault="001C4DA8" w:rsidP="00D55430">
            <w:pPr>
              <w:spacing w:before="0"/>
            </w:pPr>
          </w:p>
        </w:tc>
      </w:tr>
      <w:tr w:rsidR="001C4DA8" w:rsidRPr="007B5B29" w:rsidTr="00D554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C4DA8" w:rsidRPr="00A60FE3" w:rsidRDefault="001C4DA8" w:rsidP="00D55430">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C4DA8" w:rsidRPr="007B5B29" w:rsidRDefault="001C4DA8" w:rsidP="00D55430">
            <w:pPr>
              <w:spacing w:before="60"/>
            </w:pPr>
            <w:r w:rsidRPr="00A60FE3">
              <w:rPr>
                <w:b/>
                <w:bCs/>
                <w:szCs w:val="28"/>
                <w:lang w:val="en-US"/>
              </w:rPr>
              <w:t>Date</w:t>
            </w:r>
            <w:r w:rsidRPr="00E86939">
              <w:rPr>
                <w:b/>
                <w:bCs/>
                <w:sz w:val="16"/>
                <w:lang w:val="en-US"/>
              </w:rPr>
              <w:t>:</w:t>
            </w:r>
          </w:p>
        </w:tc>
      </w:tr>
      <w:tr w:rsidR="001C4DA8" w:rsidRPr="00E86939" w:rsidTr="00D5543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C4DA8" w:rsidRPr="006D6AF4" w:rsidRDefault="001C4DA8" w:rsidP="00D55430">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1C4DA8" w:rsidRPr="00A60FE3" w:rsidRDefault="001C4DA8" w:rsidP="00D55430">
            <w:pPr>
              <w:pStyle w:val="Note"/>
            </w:pPr>
            <w:r w:rsidRPr="006D6AF4">
              <w:rPr>
                <w:sz w:val="22"/>
                <w:szCs w:val="18"/>
              </w:rPr>
              <w:t>N.B. IT IS IMPERATIVE THAT FELLOWS BE PRESENT FROM THE FIRST DAY TO THE END OF THE MEETING.</w:t>
            </w:r>
          </w:p>
        </w:tc>
      </w:tr>
      <w:tr w:rsidR="001C4DA8" w:rsidRPr="007B5B29" w:rsidTr="00D554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C4DA8" w:rsidRPr="007B5B29" w:rsidRDefault="001C4DA8" w:rsidP="00D55430">
            <w:pPr>
              <w:spacing w:before="240" w:after="240"/>
            </w:pPr>
            <w:r w:rsidRPr="00A60FE3">
              <w:rPr>
                <w:b/>
                <w:bCs/>
                <w:szCs w:val="28"/>
                <w:lang w:val="en-US"/>
              </w:rPr>
              <w:t>Signature</w:t>
            </w:r>
            <w:r>
              <w:rPr>
                <w:b/>
                <w:bCs/>
                <w:sz w:val="16"/>
                <w:lang w:val="en-US"/>
              </w:rPr>
              <w:t>:</w:t>
            </w:r>
          </w:p>
        </w:tc>
        <w:tc>
          <w:tcPr>
            <w:tcW w:w="3308" w:type="dxa"/>
            <w:gridSpan w:val="3"/>
            <w:vAlign w:val="center"/>
          </w:tcPr>
          <w:p w:rsidR="001C4DA8" w:rsidRPr="007B5B29" w:rsidRDefault="001C4DA8" w:rsidP="00D55430">
            <w:pPr>
              <w:spacing w:before="240" w:after="240"/>
            </w:pPr>
            <w:r w:rsidRPr="00A60FE3">
              <w:rPr>
                <w:b/>
                <w:bCs/>
                <w:szCs w:val="28"/>
                <w:lang w:val="en-US"/>
              </w:rPr>
              <w:t>Date</w:t>
            </w:r>
            <w:r>
              <w:rPr>
                <w:b/>
                <w:bCs/>
                <w:sz w:val="16"/>
                <w:lang w:val="en-US"/>
              </w:rPr>
              <w:t>:</w:t>
            </w:r>
          </w:p>
        </w:tc>
      </w:tr>
    </w:tbl>
    <w:p w:rsidR="001C4DA8" w:rsidRDefault="001C4DA8" w:rsidP="001C4DA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C4DA8" w:rsidRDefault="001C4DA8" w:rsidP="001C4DA8">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t>FORM</w:t>
      </w:r>
      <w:r w:rsidRPr="00B25263">
        <w:rPr>
          <w:b/>
          <w:bCs/>
          <w:lang w:val="en-US"/>
        </w:rPr>
        <w:t xml:space="preserve"> 2 - HOTELS</w:t>
      </w:r>
    </w:p>
    <w:p w:rsidR="001C4DA8" w:rsidRPr="0053301F" w:rsidRDefault="001C4DA8" w:rsidP="001C4DA8">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781" w:type="dxa"/>
        <w:jc w:val="center"/>
        <w:tblLayout w:type="fixed"/>
        <w:tblLook w:val="0000" w:firstRow="0" w:lastRow="0" w:firstColumn="0" w:lastColumn="0" w:noHBand="0" w:noVBand="0"/>
      </w:tblPr>
      <w:tblGrid>
        <w:gridCol w:w="9781"/>
      </w:tblGrid>
      <w:tr w:rsidR="001C4DA8" w:rsidRPr="00C67AB9" w:rsidTr="00D5543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C4DA8" w:rsidRPr="00F85826" w:rsidRDefault="001C4DA8" w:rsidP="00D55430">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1C4DA8" w:rsidRPr="00C67AB9" w:rsidRDefault="001C4DA8" w:rsidP="00AF4F05">
      <w:pPr>
        <w:tabs>
          <w:tab w:val="center" w:pos="9639"/>
        </w:tabs>
        <w:spacing w:line="240" w:lineRule="atLeast"/>
        <w:ind w:right="90"/>
        <w:rPr>
          <w:lang w:val="en-US"/>
        </w:rPr>
      </w:pPr>
    </w:p>
    <w:tbl>
      <w:tblPr>
        <w:tblW w:w="9781" w:type="dxa"/>
        <w:jc w:val="center"/>
        <w:tblLayout w:type="fixed"/>
        <w:tblLook w:val="0000" w:firstRow="0" w:lastRow="0" w:firstColumn="0" w:lastColumn="0" w:noHBand="0" w:noVBand="0"/>
      </w:tblPr>
      <w:tblGrid>
        <w:gridCol w:w="1271"/>
        <w:gridCol w:w="7132"/>
        <w:gridCol w:w="1378"/>
      </w:tblGrid>
      <w:tr w:rsidR="001C4DA8" w:rsidTr="00D55430">
        <w:trPr>
          <w:cantSplit/>
          <w:jc w:val="center"/>
        </w:trPr>
        <w:tc>
          <w:tcPr>
            <w:tcW w:w="1291" w:type="dxa"/>
          </w:tcPr>
          <w:p w:rsidR="001C4DA8" w:rsidRDefault="001C4DA8" w:rsidP="00AF4F05">
            <w:pPr>
              <w:tabs>
                <w:tab w:val="center" w:pos="9639"/>
              </w:tabs>
              <w:spacing w:before="57" w:line="240" w:lineRule="atLeast"/>
              <w:ind w:right="90"/>
              <w:jc w:val="center"/>
              <w:rPr>
                <w:sz w:val="28"/>
              </w:rPr>
            </w:pPr>
            <w:r>
              <w:rPr>
                <w:noProof/>
                <w:sz w:val="28"/>
                <w:lang w:eastAsia="zh-CN"/>
              </w:rPr>
              <w:drawing>
                <wp:inline distT="0" distB="0" distL="0" distR="0" wp14:anchorId="3AF1B77F" wp14:editId="66194FC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C4DA8" w:rsidRPr="001F5A0A" w:rsidRDefault="001C4DA8" w:rsidP="00AF4F05">
            <w:pPr>
              <w:tabs>
                <w:tab w:val="center" w:pos="9639"/>
              </w:tabs>
              <w:spacing w:line="240" w:lineRule="atLeast"/>
              <w:ind w:right="90"/>
              <w:jc w:val="center"/>
              <w:rPr>
                <w:b/>
                <w:bCs/>
                <w:sz w:val="28"/>
                <w:szCs w:val="28"/>
                <w:lang w:val="es-ES_tradnl"/>
              </w:rPr>
            </w:pPr>
            <w:r w:rsidRPr="001F5A0A">
              <w:rPr>
                <w:b/>
                <w:bCs/>
                <w:sz w:val="28"/>
                <w:szCs w:val="28"/>
                <w:lang w:val="es-ES_tradnl"/>
              </w:rPr>
              <w:t>INTERNATIONAL TELECOMMUNICATION UNION</w:t>
            </w:r>
          </w:p>
        </w:tc>
        <w:tc>
          <w:tcPr>
            <w:tcW w:w="1400" w:type="dxa"/>
          </w:tcPr>
          <w:p w:rsidR="001C4DA8" w:rsidRDefault="001C4DA8" w:rsidP="00AF4F05">
            <w:pPr>
              <w:tabs>
                <w:tab w:val="center" w:pos="9639"/>
              </w:tabs>
              <w:spacing w:before="57" w:line="240" w:lineRule="atLeast"/>
              <w:ind w:right="90"/>
              <w:jc w:val="center"/>
              <w:rPr>
                <w:sz w:val="28"/>
              </w:rPr>
            </w:pPr>
            <w:r>
              <w:rPr>
                <w:noProof/>
                <w:sz w:val="28"/>
                <w:lang w:eastAsia="zh-CN"/>
              </w:rPr>
              <w:drawing>
                <wp:inline distT="0" distB="0" distL="0" distR="0" wp14:anchorId="7416CB40" wp14:editId="2980526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C4DA8" w:rsidRPr="00403633" w:rsidRDefault="001C4DA8" w:rsidP="00AF4F05">
      <w:pPr>
        <w:tabs>
          <w:tab w:val="center" w:pos="4678"/>
        </w:tabs>
        <w:spacing w:before="240" w:after="240" w:line="240" w:lineRule="atLeast"/>
        <w:ind w:right="90"/>
        <w:jc w:val="center"/>
        <w:rPr>
          <w:b/>
          <w:bCs/>
          <w:szCs w:val="24"/>
          <w:lang w:val="en-US"/>
        </w:rPr>
      </w:pPr>
      <w:r w:rsidRPr="00403633">
        <w:rPr>
          <w:b/>
          <w:bCs/>
          <w:szCs w:val="24"/>
          <w:lang w:val="en-US"/>
        </w:rPr>
        <w:t>TELECOMMUNICATION STANDARDIZATION SECTOR</w:t>
      </w:r>
    </w:p>
    <w:p w:rsidR="001C4DA8" w:rsidRPr="00403633" w:rsidRDefault="001C4DA8" w:rsidP="001C4DA8">
      <w:pPr>
        <w:tabs>
          <w:tab w:val="left" w:pos="1440"/>
        </w:tabs>
        <w:spacing w:before="0" w:line="240" w:lineRule="atLeast"/>
        <w:ind w:left="284" w:right="-143"/>
        <w:rPr>
          <w:sz w:val="20"/>
          <w:lang w:val="en-US"/>
        </w:rPr>
      </w:pPr>
    </w:p>
    <w:p w:rsidR="001C4DA8" w:rsidRPr="00CA2AA1" w:rsidRDefault="001C4DA8" w:rsidP="001C4DA8">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1C4DA8" w:rsidRPr="00CA2AA1" w:rsidRDefault="001C4DA8" w:rsidP="001C4DA8">
      <w:pPr>
        <w:tabs>
          <w:tab w:val="left" w:pos="1440"/>
        </w:tabs>
        <w:spacing w:before="0" w:line="240" w:lineRule="atLeast"/>
        <w:ind w:left="284" w:right="515"/>
        <w:rPr>
          <w:iCs/>
          <w:szCs w:val="22"/>
          <w:lang w:val="en-US"/>
        </w:rPr>
      </w:pPr>
    </w:p>
    <w:p w:rsidR="001C4DA8" w:rsidRDefault="001C4DA8" w:rsidP="001C4DA8">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1C4DA8" w:rsidRPr="00CA2AA1" w:rsidRDefault="001C4DA8" w:rsidP="001C4DA8">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1C4DA8" w:rsidRPr="00CA2AA1" w:rsidRDefault="001C4DA8" w:rsidP="001C4DA8">
      <w:pPr>
        <w:tabs>
          <w:tab w:val="left" w:pos="1440"/>
        </w:tabs>
        <w:spacing w:before="0" w:line="240" w:lineRule="atLeast"/>
        <w:ind w:left="284" w:right="515"/>
        <w:rPr>
          <w:iCs/>
          <w:szCs w:val="22"/>
          <w:lang w:val="en-US"/>
        </w:rPr>
      </w:pPr>
    </w:p>
    <w:p w:rsidR="001C4DA8" w:rsidRPr="00CA2AA1" w:rsidRDefault="001C4DA8" w:rsidP="001C4DA8">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1C4DA8" w:rsidRPr="00CA2AA1" w:rsidRDefault="001C4DA8" w:rsidP="001C4DA8">
      <w:pPr>
        <w:tabs>
          <w:tab w:val="left" w:pos="1440"/>
        </w:tabs>
        <w:spacing w:before="0" w:line="240" w:lineRule="atLeast"/>
        <w:ind w:left="284" w:right="515"/>
        <w:rPr>
          <w:iCs/>
          <w:szCs w:val="22"/>
          <w:lang w:val="en-US"/>
        </w:rPr>
      </w:pPr>
    </w:p>
    <w:p w:rsidR="001C4DA8" w:rsidRPr="00CA2AA1" w:rsidRDefault="001C4DA8" w:rsidP="001C4DA8">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1C4DA8" w:rsidRPr="00CA2AA1" w:rsidRDefault="001C4DA8" w:rsidP="001C4DA8">
      <w:pPr>
        <w:tabs>
          <w:tab w:val="left" w:pos="1440"/>
        </w:tabs>
        <w:spacing w:before="0" w:line="240" w:lineRule="atLeast"/>
        <w:ind w:left="284" w:right="515"/>
        <w:rPr>
          <w:iCs/>
          <w:szCs w:val="22"/>
        </w:rPr>
      </w:pPr>
    </w:p>
    <w:p w:rsidR="001C4DA8" w:rsidRPr="00CA2AA1" w:rsidRDefault="001C4DA8" w:rsidP="001C4DA8">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1C4DA8" w:rsidRPr="00CA2AA1" w:rsidRDefault="001C4DA8" w:rsidP="001C4DA8">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1C4DA8" w:rsidRPr="00CA2AA1" w:rsidRDefault="001C4DA8" w:rsidP="001C4DA8">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1C4DA8" w:rsidRPr="00CA2AA1" w:rsidRDefault="001C4DA8" w:rsidP="001C4DA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1C4DA8" w:rsidRPr="00CA2AA1" w:rsidRDefault="001C4DA8" w:rsidP="001C4DA8">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1C4DA8" w:rsidRPr="00CA2AA1" w:rsidRDefault="001C4DA8" w:rsidP="001C4DA8">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1C4DA8" w:rsidRPr="00CA2AA1" w:rsidRDefault="001C4DA8" w:rsidP="001C4DA8">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1C4DA8" w:rsidRPr="00CA2AA1" w:rsidRDefault="001C4DA8" w:rsidP="001C4DA8">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1C4DA8" w:rsidRPr="00CA2AA1" w:rsidRDefault="001C4DA8" w:rsidP="001C4DA8">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1C4DA8" w:rsidRPr="00CA2AA1" w:rsidRDefault="001C4DA8" w:rsidP="001C4DA8">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1C4DA8" w:rsidRDefault="001C4DA8" w:rsidP="001C4DA8">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1C4DA8" w:rsidRPr="003B362E" w:rsidRDefault="001C4DA8" w:rsidP="001C4DA8">
      <w:pPr>
        <w:spacing w:before="360"/>
        <w:ind w:right="-193"/>
        <w:jc w:val="center"/>
        <w:rPr>
          <w:rFonts w:cstheme="majorBidi"/>
          <w:b/>
          <w:bCs/>
          <w:sz w:val="28"/>
          <w:szCs w:val="28"/>
        </w:rPr>
      </w:pPr>
      <w:r w:rsidRPr="003B362E">
        <w:rPr>
          <w:rFonts w:cstheme="majorBidi"/>
          <w:b/>
          <w:bCs/>
          <w:sz w:val="28"/>
          <w:szCs w:val="28"/>
        </w:rPr>
        <w:t>ANNEX B</w:t>
      </w:r>
    </w:p>
    <w:p w:rsidR="001C4DA8" w:rsidRPr="0053301F" w:rsidRDefault="001C4DA8" w:rsidP="001C4DA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1C4DA8" w:rsidRPr="006662FD" w:rsidRDefault="001C4DA8" w:rsidP="001C4DA8">
      <w:pPr>
        <w:pStyle w:val="TableTitle"/>
        <w:spacing w:after="280"/>
        <w:rPr>
          <w:rFonts w:asciiTheme="minorHAnsi" w:hAnsiTheme="minorHAnsi"/>
          <w:bCs/>
        </w:rPr>
      </w:pPr>
      <w:r w:rsidRPr="006662FD">
        <w:rPr>
          <w:rFonts w:asciiTheme="minorHAnsi" w:hAnsiTheme="minorHAnsi"/>
          <w:bCs/>
        </w:rPr>
        <w:t>Draft agenda</w:t>
      </w:r>
      <w:r>
        <w:rPr>
          <w:rFonts w:asciiTheme="minorHAnsi" w:hAnsiTheme="minorHAnsi"/>
          <w:bCs/>
        </w:rPr>
        <w:t xml:space="preserve"> for the plenary meeting of Study Group 3</w:t>
      </w:r>
      <w:r>
        <w:rPr>
          <w:rFonts w:asciiTheme="minorHAnsi" w:hAnsiTheme="minorHAnsi"/>
          <w:bCs/>
        </w:rPr>
        <w:br/>
        <w:t>(Geneva, 5-13 April 2017)</w:t>
      </w:r>
    </w:p>
    <w:p w:rsidR="001C4DA8" w:rsidRPr="006662FD" w:rsidRDefault="001C4DA8" w:rsidP="001C4DA8">
      <w:pPr>
        <w:pStyle w:val="TOC1"/>
        <w:tabs>
          <w:tab w:val="clear" w:pos="567"/>
          <w:tab w:val="clear" w:pos="794"/>
          <w:tab w:val="left" w:pos="851"/>
        </w:tabs>
        <w:spacing w:before="0"/>
        <w:ind w:left="0" w:firstLine="0"/>
        <w:rPr>
          <w:szCs w:val="24"/>
        </w:rPr>
      </w:pPr>
      <w:r>
        <w:rPr>
          <w:szCs w:val="24"/>
        </w:rPr>
        <w:t>1</w:t>
      </w:r>
      <w:r w:rsidRPr="006662FD">
        <w:rPr>
          <w:szCs w:val="24"/>
        </w:rPr>
        <w:tab/>
        <w:t>Opening plenary meeting</w:t>
      </w:r>
    </w:p>
    <w:p w:rsidR="001C4DA8" w:rsidRPr="006662FD" w:rsidRDefault="001C4DA8" w:rsidP="001C4DA8">
      <w:pPr>
        <w:pStyle w:val="TOC1"/>
        <w:tabs>
          <w:tab w:val="clear" w:pos="567"/>
          <w:tab w:val="clear" w:pos="794"/>
          <w:tab w:val="left" w:pos="851"/>
        </w:tabs>
        <w:spacing w:before="0"/>
        <w:ind w:left="284" w:firstLine="0"/>
        <w:rPr>
          <w:szCs w:val="24"/>
        </w:rPr>
      </w:pPr>
      <w:r w:rsidRPr="006662FD">
        <w:rPr>
          <w:szCs w:val="24"/>
        </w:rPr>
        <w:t>1.1</w:t>
      </w:r>
      <w:r w:rsidRPr="006662FD">
        <w:rPr>
          <w:szCs w:val="24"/>
        </w:rPr>
        <w:tab/>
        <w:t>Opening of the meeting</w:t>
      </w:r>
    </w:p>
    <w:p w:rsidR="001C4DA8" w:rsidRPr="006662FD" w:rsidRDefault="001C4DA8" w:rsidP="001C4DA8">
      <w:pPr>
        <w:pStyle w:val="TOC1"/>
        <w:tabs>
          <w:tab w:val="clear" w:pos="567"/>
          <w:tab w:val="clear" w:pos="794"/>
          <w:tab w:val="left" w:pos="851"/>
        </w:tabs>
        <w:spacing w:before="0"/>
        <w:ind w:left="284" w:firstLine="0"/>
        <w:rPr>
          <w:szCs w:val="24"/>
        </w:rPr>
      </w:pPr>
      <w:r w:rsidRPr="006662FD">
        <w:rPr>
          <w:szCs w:val="24"/>
        </w:rPr>
        <w:t>1.2</w:t>
      </w:r>
      <w:r w:rsidRPr="006662FD">
        <w:rPr>
          <w:szCs w:val="24"/>
        </w:rPr>
        <w:tab/>
        <w:t xml:space="preserve">Availability of documents and electronic working methods available </w:t>
      </w:r>
    </w:p>
    <w:p w:rsidR="001C4DA8" w:rsidRPr="006662FD" w:rsidRDefault="001C4DA8" w:rsidP="001C4DA8">
      <w:pPr>
        <w:pStyle w:val="TOC1"/>
        <w:tabs>
          <w:tab w:val="clear" w:pos="567"/>
          <w:tab w:val="clear" w:pos="794"/>
          <w:tab w:val="left" w:pos="851"/>
        </w:tabs>
        <w:spacing w:before="0"/>
        <w:ind w:left="284" w:firstLine="0"/>
        <w:rPr>
          <w:szCs w:val="24"/>
        </w:rPr>
      </w:pPr>
      <w:r w:rsidRPr="006662FD">
        <w:rPr>
          <w:szCs w:val="24"/>
        </w:rPr>
        <w:t>1.3</w:t>
      </w:r>
      <w:r w:rsidRPr="006662FD">
        <w:rPr>
          <w:szCs w:val="24"/>
        </w:rPr>
        <w:tab/>
        <w:t>Adoption of the agenda</w:t>
      </w:r>
    </w:p>
    <w:p w:rsidR="001C4DA8" w:rsidRPr="006662FD" w:rsidRDefault="001C4DA8" w:rsidP="001C4DA8">
      <w:pPr>
        <w:pStyle w:val="TOC1"/>
        <w:tabs>
          <w:tab w:val="clear" w:pos="567"/>
          <w:tab w:val="clear" w:pos="794"/>
          <w:tab w:val="left" w:pos="851"/>
        </w:tabs>
        <w:spacing w:before="0"/>
        <w:ind w:left="284" w:firstLine="0"/>
        <w:rPr>
          <w:szCs w:val="24"/>
        </w:rPr>
      </w:pPr>
      <w:r>
        <w:rPr>
          <w:szCs w:val="24"/>
        </w:rPr>
        <w:t>1.4</w:t>
      </w:r>
      <w:r w:rsidRPr="006662FD">
        <w:rPr>
          <w:szCs w:val="24"/>
        </w:rPr>
        <w:tab/>
        <w:t xml:space="preserve">Results of the work of the study group work and follow-up  </w:t>
      </w:r>
    </w:p>
    <w:p w:rsidR="001C4DA8" w:rsidRPr="006662FD" w:rsidRDefault="001C4DA8" w:rsidP="001C4DA8">
      <w:pPr>
        <w:pStyle w:val="TOC1"/>
        <w:tabs>
          <w:tab w:val="clear" w:pos="567"/>
          <w:tab w:val="clear" w:pos="794"/>
          <w:tab w:val="left" w:pos="851"/>
        </w:tabs>
        <w:spacing w:before="0"/>
        <w:ind w:left="284" w:firstLine="0"/>
        <w:rPr>
          <w:szCs w:val="24"/>
        </w:rPr>
      </w:pPr>
      <w:r w:rsidRPr="006662FD">
        <w:rPr>
          <w:szCs w:val="24"/>
        </w:rPr>
        <w:t>1.5</w:t>
      </w:r>
      <w:r w:rsidRPr="006662FD">
        <w:rPr>
          <w:szCs w:val="24"/>
        </w:rPr>
        <w:tab/>
        <w:t>Progress reports on the work of the Regional groups of ITU-T Study Group 3</w:t>
      </w:r>
    </w:p>
    <w:p w:rsidR="001C4DA8" w:rsidRPr="006662FD" w:rsidRDefault="001C4DA8" w:rsidP="001C4DA8">
      <w:pPr>
        <w:pStyle w:val="TOC1"/>
        <w:tabs>
          <w:tab w:val="clear" w:pos="567"/>
          <w:tab w:val="clear" w:pos="794"/>
          <w:tab w:val="left" w:pos="851"/>
        </w:tabs>
        <w:spacing w:before="0"/>
        <w:ind w:left="284" w:firstLine="0"/>
        <w:rPr>
          <w:szCs w:val="24"/>
        </w:rPr>
      </w:pPr>
      <w:r>
        <w:rPr>
          <w:szCs w:val="24"/>
        </w:rPr>
        <w:t>1.6</w:t>
      </w:r>
      <w:r w:rsidRPr="006662FD">
        <w:rPr>
          <w:szCs w:val="24"/>
        </w:rPr>
        <w:tab/>
        <w:t>Main decisions taken by WTSA-16</w:t>
      </w:r>
    </w:p>
    <w:p w:rsidR="001C4DA8" w:rsidRPr="006662FD" w:rsidRDefault="001C4DA8" w:rsidP="001C4DA8">
      <w:pPr>
        <w:tabs>
          <w:tab w:val="clear" w:pos="794"/>
          <w:tab w:val="clear" w:pos="1191"/>
          <w:tab w:val="clear" w:pos="1588"/>
          <w:tab w:val="left" w:pos="1701"/>
        </w:tabs>
        <w:spacing w:before="0"/>
        <w:ind w:left="851"/>
      </w:pPr>
      <w:r w:rsidRPr="006662FD">
        <w:t>1.6.1</w:t>
      </w:r>
      <w:r w:rsidRPr="006662FD">
        <w:tab/>
        <w:t>Resolution 2: Mandate of Study Group 3: Area of responsibility, Lead Study Group, Recommendations under its responsibility</w:t>
      </w:r>
    </w:p>
    <w:p w:rsidR="001C4DA8" w:rsidRPr="006662FD" w:rsidRDefault="001C4DA8" w:rsidP="001C4DA8">
      <w:pPr>
        <w:tabs>
          <w:tab w:val="clear" w:pos="794"/>
          <w:tab w:val="clear" w:pos="1191"/>
          <w:tab w:val="clear" w:pos="1588"/>
          <w:tab w:val="left" w:pos="1701"/>
        </w:tabs>
        <w:spacing w:before="0"/>
        <w:ind w:left="851"/>
      </w:pPr>
      <w:r w:rsidRPr="006662FD">
        <w:t>1.6.2</w:t>
      </w:r>
      <w:r w:rsidRPr="006662FD">
        <w:tab/>
        <w:t>Study Questions allocated to Study Group 3 by WTSA-16 (COM3</w:t>
      </w:r>
      <w:r>
        <w:t>-</w:t>
      </w:r>
      <w:r w:rsidRPr="006662FD">
        <w:t>C</w:t>
      </w:r>
      <w:r>
        <w:t>00</w:t>
      </w:r>
      <w:r w:rsidRPr="006662FD">
        <w:t>1)</w:t>
      </w:r>
    </w:p>
    <w:p w:rsidR="001C4DA8" w:rsidRPr="006662FD" w:rsidRDefault="001C4DA8" w:rsidP="001C4DA8">
      <w:pPr>
        <w:tabs>
          <w:tab w:val="clear" w:pos="794"/>
          <w:tab w:val="clear" w:pos="1191"/>
          <w:tab w:val="clear" w:pos="1588"/>
          <w:tab w:val="left" w:pos="1701"/>
        </w:tabs>
        <w:spacing w:before="0"/>
        <w:ind w:left="851"/>
      </w:pPr>
      <w:r>
        <w:t>1.6.3</w:t>
      </w:r>
      <w:r w:rsidRPr="006662FD">
        <w:tab/>
        <w:t>Review of new/revised Resolutions and A-series</w:t>
      </w:r>
      <w:r>
        <w:t xml:space="preserve"> Recommendations and actions to</w:t>
      </w:r>
      <w:r>
        <w:br/>
      </w:r>
      <w:r w:rsidRPr="006662FD">
        <w:t>be taken by Study Group 3</w:t>
      </w:r>
    </w:p>
    <w:p w:rsidR="001C4DA8" w:rsidRPr="008E2A8F" w:rsidRDefault="001C4DA8" w:rsidP="001C4DA8">
      <w:pPr>
        <w:tabs>
          <w:tab w:val="clear" w:pos="794"/>
          <w:tab w:val="left" w:pos="851"/>
        </w:tabs>
        <w:spacing w:before="0"/>
        <w:ind w:firstLine="284"/>
      </w:pPr>
      <w:r w:rsidRPr="008E2A8F">
        <w:t>1.7</w:t>
      </w:r>
      <w:r w:rsidRPr="008E2A8F">
        <w:tab/>
        <w:t>Organization of the work of Study Group 3</w:t>
      </w:r>
    </w:p>
    <w:p w:rsidR="001C4DA8" w:rsidRPr="008E2A8F" w:rsidRDefault="001C4DA8" w:rsidP="001C4DA8">
      <w:pPr>
        <w:tabs>
          <w:tab w:val="clear" w:pos="794"/>
          <w:tab w:val="clear" w:pos="1191"/>
          <w:tab w:val="clear" w:pos="1588"/>
          <w:tab w:val="left" w:pos="1701"/>
        </w:tabs>
        <w:spacing w:before="0"/>
        <w:ind w:left="851"/>
      </w:pPr>
      <w:r w:rsidRPr="008E2A8F">
        <w:t>1.7.1</w:t>
      </w:r>
      <w:r w:rsidRPr="008E2A8F">
        <w:tab/>
        <w:t>Establishment of Working Parties, allocation of Questions</w:t>
      </w:r>
    </w:p>
    <w:p w:rsidR="001C4DA8" w:rsidRPr="008E2A8F" w:rsidRDefault="001C4DA8" w:rsidP="001C4DA8">
      <w:pPr>
        <w:tabs>
          <w:tab w:val="clear" w:pos="794"/>
          <w:tab w:val="clear" w:pos="1191"/>
          <w:tab w:val="clear" w:pos="1588"/>
          <w:tab w:val="left" w:pos="1701"/>
        </w:tabs>
        <w:spacing w:before="0"/>
        <w:ind w:left="851"/>
      </w:pPr>
      <w:r w:rsidRPr="008E2A8F">
        <w:t>1.7.2</w:t>
      </w:r>
      <w:r w:rsidRPr="008E2A8F">
        <w:tab/>
        <w:t>Designation of Working Party Chairmen</w:t>
      </w:r>
    </w:p>
    <w:p w:rsidR="001C4DA8" w:rsidRPr="008E2A8F" w:rsidRDefault="001C4DA8" w:rsidP="001C4DA8">
      <w:pPr>
        <w:tabs>
          <w:tab w:val="clear" w:pos="794"/>
          <w:tab w:val="clear" w:pos="1191"/>
          <w:tab w:val="clear" w:pos="1588"/>
          <w:tab w:val="left" w:pos="1701"/>
        </w:tabs>
        <w:spacing w:before="0"/>
        <w:ind w:left="851"/>
      </w:pPr>
      <w:r w:rsidRPr="008E2A8F">
        <w:t>1.7.3</w:t>
      </w:r>
      <w:r w:rsidRPr="008E2A8F">
        <w:tab/>
        <w:t>Designation of Rapporteurs</w:t>
      </w:r>
    </w:p>
    <w:p w:rsidR="001C4DA8" w:rsidRPr="008E2A8F" w:rsidRDefault="001C4DA8" w:rsidP="001C4DA8">
      <w:pPr>
        <w:tabs>
          <w:tab w:val="clear" w:pos="794"/>
          <w:tab w:val="clear" w:pos="1191"/>
          <w:tab w:val="clear" w:pos="1588"/>
          <w:tab w:val="left" w:pos="1701"/>
        </w:tabs>
        <w:spacing w:before="0"/>
        <w:ind w:left="851"/>
      </w:pPr>
      <w:r w:rsidRPr="008E2A8F">
        <w:t>1.7.4</w:t>
      </w:r>
      <w:r w:rsidRPr="008E2A8F">
        <w:tab/>
        <w:t>Designation of Liaison Rapporteurs and other Representatives</w:t>
      </w:r>
    </w:p>
    <w:p w:rsidR="001C4DA8" w:rsidRPr="008E2A8F" w:rsidRDefault="001C4DA8" w:rsidP="001C4DA8">
      <w:pPr>
        <w:tabs>
          <w:tab w:val="clear" w:pos="794"/>
          <w:tab w:val="left" w:pos="851"/>
        </w:tabs>
        <w:spacing w:before="0"/>
        <w:ind w:left="284"/>
        <w:jc w:val="both"/>
      </w:pPr>
      <w:r w:rsidRPr="008E2A8F">
        <w:t>1.8</w:t>
      </w:r>
      <w:r w:rsidRPr="008E2A8F">
        <w:tab/>
        <w:t>Documents review and allocation</w:t>
      </w:r>
    </w:p>
    <w:p w:rsidR="001C4DA8" w:rsidRPr="008E2A8F" w:rsidRDefault="001C4DA8" w:rsidP="001C4DA8">
      <w:pPr>
        <w:tabs>
          <w:tab w:val="clear" w:pos="794"/>
          <w:tab w:val="left" w:pos="851"/>
        </w:tabs>
        <w:spacing w:before="0"/>
        <w:ind w:left="284"/>
        <w:jc w:val="both"/>
      </w:pPr>
      <w:r>
        <w:t>1.9</w:t>
      </w:r>
      <w:r w:rsidRPr="008E2A8F">
        <w:tab/>
        <w:t>Timetable</w:t>
      </w:r>
    </w:p>
    <w:p w:rsidR="001C4DA8" w:rsidRPr="008E2A8F" w:rsidRDefault="001C4DA8" w:rsidP="001C4DA8">
      <w:pPr>
        <w:pStyle w:val="Normalaftertitle"/>
        <w:tabs>
          <w:tab w:val="clear" w:pos="794"/>
          <w:tab w:val="clear" w:pos="1191"/>
          <w:tab w:val="left" w:pos="851"/>
        </w:tabs>
        <w:spacing w:before="0"/>
        <w:ind w:left="284"/>
      </w:pPr>
      <w:r w:rsidRPr="008E2A8F">
        <w:t>1.</w:t>
      </w:r>
      <w:r>
        <w:t>10</w:t>
      </w:r>
      <w:r w:rsidRPr="008E2A8F">
        <w:tab/>
        <w:t xml:space="preserve">List of orphaned/dormant Recommendations </w:t>
      </w:r>
    </w:p>
    <w:p w:rsidR="001C4DA8" w:rsidRPr="008E2A8F" w:rsidRDefault="001C4DA8" w:rsidP="001C4DA8">
      <w:pPr>
        <w:pStyle w:val="Normalaftertitle"/>
        <w:tabs>
          <w:tab w:val="clear" w:pos="794"/>
          <w:tab w:val="clear" w:pos="1191"/>
          <w:tab w:val="left" w:pos="851"/>
        </w:tabs>
        <w:spacing w:before="0"/>
        <w:ind w:left="284"/>
      </w:pPr>
      <w:r w:rsidRPr="008E2A8F">
        <w:t>1.11</w:t>
      </w:r>
      <w:r w:rsidRPr="008E2A8F">
        <w:tab/>
        <w:t>Procedural notifications</w:t>
      </w:r>
    </w:p>
    <w:p w:rsidR="001C4DA8" w:rsidRPr="008E2A8F" w:rsidRDefault="001C4DA8" w:rsidP="001C4DA8">
      <w:pPr>
        <w:pStyle w:val="Normalaftertitle"/>
        <w:tabs>
          <w:tab w:val="clear" w:pos="794"/>
          <w:tab w:val="left" w:pos="851"/>
        </w:tabs>
        <w:spacing w:before="0"/>
      </w:pPr>
      <w:r w:rsidRPr="008E2A8F">
        <w:t>2</w:t>
      </w:r>
      <w:r w:rsidRPr="008E2A8F">
        <w:tab/>
        <w:t>Closing plenary meeting</w:t>
      </w:r>
    </w:p>
    <w:p w:rsidR="001C4DA8" w:rsidRPr="008E2A8F" w:rsidRDefault="001C4DA8" w:rsidP="001C4DA8">
      <w:pPr>
        <w:pStyle w:val="Normalaftertitle"/>
        <w:tabs>
          <w:tab w:val="clear" w:pos="794"/>
          <w:tab w:val="clear" w:pos="1191"/>
          <w:tab w:val="left" w:pos="851"/>
          <w:tab w:val="left" w:pos="1134"/>
        </w:tabs>
        <w:spacing w:before="0"/>
        <w:ind w:left="284"/>
      </w:pPr>
      <w:r w:rsidRPr="008E2A8F">
        <w:t>2.1</w:t>
      </w:r>
      <w:r w:rsidRPr="008E2A8F">
        <w:tab/>
        <w:t>Reports of the meetings of Working Parties, Questions, and ad</w:t>
      </w:r>
      <w:r>
        <w:t>-</w:t>
      </w:r>
      <w:r w:rsidRPr="008E2A8F">
        <w:t>hoc groups</w:t>
      </w:r>
    </w:p>
    <w:p w:rsidR="001C4DA8" w:rsidRPr="008E2A8F" w:rsidRDefault="001C4DA8" w:rsidP="001C4DA8">
      <w:pPr>
        <w:pStyle w:val="Normalaftertitle"/>
        <w:tabs>
          <w:tab w:val="clear" w:pos="794"/>
          <w:tab w:val="clear" w:pos="1191"/>
          <w:tab w:val="left" w:pos="851"/>
          <w:tab w:val="left" w:pos="1134"/>
        </w:tabs>
        <w:spacing w:before="0"/>
        <w:ind w:left="284"/>
      </w:pPr>
      <w:r w:rsidRPr="008E2A8F">
        <w:t>2.2</w:t>
      </w:r>
      <w:r w:rsidRPr="008E2A8F">
        <w:tab/>
        <w:t>Approval of Recommendations under TAP</w:t>
      </w:r>
    </w:p>
    <w:p w:rsidR="001C4DA8" w:rsidRPr="008E2A8F" w:rsidRDefault="001C4DA8" w:rsidP="001C4DA8">
      <w:pPr>
        <w:pStyle w:val="Normalaftertitle"/>
        <w:tabs>
          <w:tab w:val="clear" w:pos="794"/>
          <w:tab w:val="clear" w:pos="1191"/>
          <w:tab w:val="left" w:pos="851"/>
          <w:tab w:val="left" w:pos="1134"/>
        </w:tabs>
        <w:spacing w:before="0"/>
        <w:ind w:left="284"/>
      </w:pPr>
      <w:r w:rsidRPr="008E2A8F">
        <w:t>2.3</w:t>
      </w:r>
      <w:r w:rsidRPr="008E2A8F">
        <w:tab/>
        <w:t>Determination of Recommendations under TAP</w:t>
      </w:r>
    </w:p>
    <w:p w:rsidR="001C4DA8" w:rsidRPr="008E2A8F" w:rsidRDefault="001C4DA8" w:rsidP="001C4DA8">
      <w:pPr>
        <w:pStyle w:val="Normalaftertitle"/>
        <w:tabs>
          <w:tab w:val="clear" w:pos="794"/>
          <w:tab w:val="clear" w:pos="1191"/>
          <w:tab w:val="left" w:pos="851"/>
          <w:tab w:val="left" w:pos="1134"/>
        </w:tabs>
        <w:spacing w:before="0"/>
        <w:ind w:left="284"/>
      </w:pPr>
      <w:r w:rsidRPr="008E2A8F">
        <w:t>2.4</w:t>
      </w:r>
      <w:r w:rsidRPr="008E2A8F">
        <w:tab/>
        <w:t>Deletion or renumbering of Recommendations</w:t>
      </w:r>
    </w:p>
    <w:p w:rsidR="001C4DA8" w:rsidRPr="008E2A8F" w:rsidRDefault="001C4DA8" w:rsidP="001C4DA8">
      <w:pPr>
        <w:pStyle w:val="Normalaftertitle"/>
        <w:tabs>
          <w:tab w:val="clear" w:pos="794"/>
          <w:tab w:val="clear" w:pos="1191"/>
          <w:tab w:val="left" w:pos="851"/>
          <w:tab w:val="left" w:pos="1134"/>
        </w:tabs>
        <w:spacing w:before="0"/>
        <w:ind w:left="284"/>
      </w:pPr>
      <w:r w:rsidRPr="008E2A8F">
        <w:t>2.5</w:t>
      </w:r>
      <w:r w:rsidRPr="008E2A8F">
        <w:tab/>
        <w:t>Approval or deletion of Supplements</w:t>
      </w:r>
    </w:p>
    <w:p w:rsidR="001C4DA8" w:rsidRPr="008E2A8F" w:rsidRDefault="001C4DA8" w:rsidP="001C4DA8">
      <w:pPr>
        <w:pStyle w:val="Normalaftertitle"/>
        <w:tabs>
          <w:tab w:val="clear" w:pos="794"/>
          <w:tab w:val="clear" w:pos="1191"/>
          <w:tab w:val="left" w:pos="851"/>
          <w:tab w:val="left" w:pos="1134"/>
        </w:tabs>
        <w:spacing w:before="0"/>
        <w:ind w:left="284"/>
      </w:pPr>
      <w:r w:rsidRPr="008E2A8F">
        <w:t>2.6</w:t>
      </w:r>
      <w:r w:rsidRPr="008E2A8F">
        <w:tab/>
        <w:t>Liaison statements</w:t>
      </w:r>
    </w:p>
    <w:p w:rsidR="001C4DA8" w:rsidRPr="008E2A8F" w:rsidRDefault="001C4DA8" w:rsidP="001C4DA8">
      <w:pPr>
        <w:pStyle w:val="Normalaftertitle"/>
        <w:tabs>
          <w:tab w:val="clear" w:pos="794"/>
          <w:tab w:val="clear" w:pos="1191"/>
          <w:tab w:val="left" w:pos="851"/>
          <w:tab w:val="left" w:pos="1134"/>
        </w:tabs>
        <w:spacing w:before="0"/>
        <w:ind w:left="284"/>
      </w:pPr>
      <w:r w:rsidRPr="008E2A8F">
        <w:t>2.7</w:t>
      </w:r>
      <w:r w:rsidRPr="008E2A8F">
        <w:tab/>
        <w:t>Recommendation status and work plans</w:t>
      </w:r>
    </w:p>
    <w:p w:rsidR="001C4DA8" w:rsidRPr="008E2A8F" w:rsidRDefault="001C4DA8" w:rsidP="001C4DA8">
      <w:pPr>
        <w:pStyle w:val="Normalaftertitle"/>
        <w:tabs>
          <w:tab w:val="clear" w:pos="794"/>
          <w:tab w:val="clear" w:pos="1191"/>
          <w:tab w:val="left" w:pos="851"/>
          <w:tab w:val="left" w:pos="1134"/>
        </w:tabs>
        <w:spacing w:before="0"/>
        <w:ind w:left="284"/>
      </w:pPr>
      <w:r w:rsidRPr="008E2A8F">
        <w:t>2.8</w:t>
      </w:r>
      <w:r w:rsidRPr="008E2A8F">
        <w:tab/>
        <w:t xml:space="preserve">Dates of future ITU-T Study Group 3 meetings </w:t>
      </w:r>
    </w:p>
    <w:p w:rsidR="001C4DA8" w:rsidRPr="008E2A8F" w:rsidRDefault="001C4DA8" w:rsidP="001C4DA8">
      <w:pPr>
        <w:pStyle w:val="Normalaftertitle"/>
        <w:tabs>
          <w:tab w:val="clear" w:pos="794"/>
          <w:tab w:val="clear" w:pos="1191"/>
          <w:tab w:val="left" w:pos="851"/>
          <w:tab w:val="left" w:pos="1134"/>
        </w:tabs>
        <w:spacing w:before="0"/>
        <w:ind w:left="284"/>
      </w:pPr>
      <w:r w:rsidRPr="008E2A8F">
        <w:t>2.9</w:t>
      </w:r>
      <w:r w:rsidRPr="008E2A8F">
        <w:tab/>
        <w:t>Other business</w:t>
      </w:r>
    </w:p>
    <w:p w:rsidR="001C4DA8" w:rsidRDefault="001C4DA8" w:rsidP="001C4DA8">
      <w:pPr>
        <w:pStyle w:val="Normalaftertitle"/>
        <w:tabs>
          <w:tab w:val="clear" w:pos="794"/>
          <w:tab w:val="clear" w:pos="1191"/>
          <w:tab w:val="left" w:pos="851"/>
          <w:tab w:val="left" w:pos="1134"/>
        </w:tabs>
        <w:spacing w:before="0"/>
        <w:ind w:left="284"/>
      </w:pPr>
      <w:r w:rsidRPr="008E2A8F">
        <w:t>2.10</w:t>
      </w:r>
      <w:r w:rsidRPr="008E2A8F">
        <w:tab/>
        <w:t>Closure of the meeting</w:t>
      </w:r>
    </w:p>
    <w:p w:rsidR="001C4DA8" w:rsidRDefault="001C4DA8" w:rsidP="001C4DA8">
      <w:pPr>
        <w:pStyle w:val="Normalaftertitle"/>
        <w:tabs>
          <w:tab w:val="left" w:pos="851"/>
        </w:tabs>
        <w:sectPr w:rsidR="001C4DA8" w:rsidSect="006D1747">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docGrid w:linePitch="326"/>
        </w:sectPr>
      </w:pPr>
    </w:p>
    <w:p w:rsidR="001C4DA8" w:rsidRPr="003B362E" w:rsidRDefault="001C4DA8" w:rsidP="00AE6537">
      <w:pPr>
        <w:ind w:right="-29"/>
        <w:jc w:val="center"/>
        <w:rPr>
          <w:rFonts w:cstheme="majorBidi"/>
          <w:b/>
          <w:bCs/>
          <w:sz w:val="28"/>
          <w:szCs w:val="28"/>
        </w:rPr>
      </w:pPr>
      <w:r w:rsidRPr="003B362E">
        <w:rPr>
          <w:rFonts w:cstheme="majorBidi"/>
          <w:b/>
          <w:bCs/>
          <w:sz w:val="28"/>
          <w:szCs w:val="28"/>
        </w:rPr>
        <w:t>ANNEX C</w:t>
      </w:r>
    </w:p>
    <w:p w:rsidR="001C4DA8" w:rsidRPr="0053301F" w:rsidRDefault="001C4DA8" w:rsidP="00AE6537">
      <w:pPr>
        <w:pStyle w:val="LetterStart"/>
        <w:tabs>
          <w:tab w:val="clear" w:pos="1361"/>
          <w:tab w:val="clear" w:pos="1758"/>
          <w:tab w:val="clear" w:pos="2155"/>
          <w:tab w:val="clear" w:pos="2552"/>
          <w:tab w:val="center" w:pos="4962"/>
        </w:tabs>
        <w:spacing w:before="120" w:after="120" w:line="240" w:lineRule="atLeast"/>
        <w:ind w:left="0" w:right="-29"/>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1C4DA8" w:rsidRPr="00E72E9F" w:rsidRDefault="001C4DA8" w:rsidP="00AE6537">
      <w:pPr>
        <w:spacing w:after="120"/>
        <w:ind w:right="-29"/>
        <w:jc w:val="center"/>
        <w:rPr>
          <w:rFonts w:cstheme="majorBidi"/>
          <w:b/>
          <w:bCs/>
          <w:szCs w:val="24"/>
        </w:rPr>
      </w:pPr>
      <w:r w:rsidRPr="00E72E9F">
        <w:rPr>
          <w:rFonts w:cstheme="majorBidi"/>
          <w:b/>
          <w:bCs/>
          <w:szCs w:val="24"/>
        </w:rPr>
        <w:t xml:space="preserve">Draft timetable </w:t>
      </w:r>
      <w:bookmarkStart w:id="2" w:name="_GoBack"/>
      <w:bookmarkEnd w:id="2"/>
      <w:r w:rsidRPr="00E72E9F">
        <w:rPr>
          <w:rFonts w:cstheme="majorBidi"/>
          <w:b/>
          <w:bCs/>
          <w:szCs w:val="24"/>
        </w:rPr>
        <w:br/>
      </w:r>
      <w:r w:rsidRPr="00E72E9F">
        <w:rPr>
          <w:b/>
          <w:bCs/>
        </w:rPr>
        <w:t>(Geneva, 5-13 April 2017)</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59"/>
        <w:gridCol w:w="1699"/>
        <w:gridCol w:w="1131"/>
        <w:gridCol w:w="1131"/>
        <w:gridCol w:w="990"/>
        <w:gridCol w:w="991"/>
        <w:gridCol w:w="141"/>
        <w:gridCol w:w="1697"/>
        <w:gridCol w:w="1682"/>
        <w:gridCol w:w="1980"/>
        <w:gridCol w:w="1556"/>
      </w:tblGrid>
      <w:tr w:rsidR="001C4DA8" w:rsidRPr="008E2A8F" w:rsidTr="00D55430">
        <w:trPr>
          <w:jc w:val="center"/>
        </w:trPr>
        <w:tc>
          <w:tcPr>
            <w:tcW w:w="1560" w:type="dxa"/>
            <w:tcBorders>
              <w:top w:val="nil"/>
              <w:left w:val="nil"/>
              <w:bottom w:val="single" w:sz="12" w:space="0" w:color="auto"/>
              <w:right w:val="single" w:sz="12" w:space="0" w:color="auto"/>
            </w:tcBorders>
            <w:tcMar>
              <w:top w:w="0" w:type="dxa"/>
              <w:left w:w="108" w:type="dxa"/>
              <w:bottom w:w="0" w:type="dxa"/>
              <w:right w:w="108" w:type="dxa"/>
            </w:tcMar>
          </w:tcPr>
          <w:p w:rsidR="001C4DA8" w:rsidRPr="008E2A8F" w:rsidRDefault="001C4DA8" w:rsidP="00D55430">
            <w:pPr>
              <w:spacing w:after="200" w:line="276" w:lineRule="auto"/>
              <w:rPr>
                <w:rFonts w:ascii="Calibri" w:hAnsi="Calibri"/>
                <w:sz w:val="22"/>
                <w:szCs w:val="22"/>
                <w:lang w:val="en-US"/>
              </w:rPr>
            </w:pPr>
          </w:p>
        </w:tc>
        <w:tc>
          <w:tcPr>
            <w:tcW w:w="1701" w:type="dxa"/>
            <w:tcBorders>
              <w:left w:val="single" w:sz="12" w:space="0" w:color="auto"/>
            </w:tcBorders>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Wednesday</w:t>
            </w:r>
            <w:r w:rsidRPr="008E2A8F">
              <w:rPr>
                <w:rFonts w:ascii="Calibri" w:hAnsi="Calibri"/>
                <w:sz w:val="22"/>
                <w:szCs w:val="22"/>
              </w:rPr>
              <w:br/>
              <w:t>5 April</w:t>
            </w:r>
          </w:p>
        </w:tc>
        <w:tc>
          <w:tcPr>
            <w:tcW w:w="2268" w:type="dxa"/>
            <w:gridSpan w:val="2"/>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Thursday</w:t>
            </w:r>
            <w:r w:rsidRPr="008E2A8F">
              <w:rPr>
                <w:rFonts w:ascii="Calibri" w:hAnsi="Calibri"/>
                <w:sz w:val="22"/>
                <w:szCs w:val="22"/>
              </w:rPr>
              <w:br/>
              <w:t>6 April</w:t>
            </w:r>
          </w:p>
        </w:tc>
        <w:tc>
          <w:tcPr>
            <w:tcW w:w="1985" w:type="dxa"/>
            <w:gridSpan w:val="2"/>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Friday</w:t>
            </w:r>
            <w:r w:rsidRPr="008E2A8F">
              <w:rPr>
                <w:rFonts w:ascii="Calibri" w:hAnsi="Calibri"/>
                <w:sz w:val="22"/>
                <w:szCs w:val="22"/>
              </w:rPr>
              <w:br/>
              <w:t>7 April</w:t>
            </w:r>
          </w:p>
        </w:tc>
        <w:tc>
          <w:tcPr>
            <w:tcW w:w="142" w:type="dxa"/>
            <w:shd w:val="clear" w:color="auto" w:fill="7F7F7F" w:themeFill="text1" w:themeFillTint="80"/>
          </w:tcPr>
          <w:p w:rsidR="001C4DA8" w:rsidRPr="008E2A8F" w:rsidRDefault="001C4DA8" w:rsidP="00D55430">
            <w:pPr>
              <w:spacing w:after="200" w:line="276" w:lineRule="auto"/>
              <w:jc w:val="center"/>
              <w:rPr>
                <w:rFonts w:ascii="Calibri" w:hAnsi="Calibri"/>
                <w:sz w:val="22"/>
                <w:szCs w:val="22"/>
              </w:rPr>
            </w:pPr>
          </w:p>
        </w:tc>
        <w:tc>
          <w:tcPr>
            <w:tcW w:w="1701" w:type="dxa"/>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Monday</w:t>
            </w:r>
            <w:r w:rsidRPr="008E2A8F">
              <w:rPr>
                <w:rFonts w:ascii="Calibri" w:hAnsi="Calibri"/>
                <w:sz w:val="22"/>
                <w:szCs w:val="22"/>
              </w:rPr>
              <w:br/>
              <w:t>10 April</w:t>
            </w:r>
          </w:p>
        </w:tc>
        <w:tc>
          <w:tcPr>
            <w:tcW w:w="1686" w:type="dxa"/>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Tuesday</w:t>
            </w:r>
            <w:r w:rsidRPr="008E2A8F">
              <w:rPr>
                <w:rFonts w:ascii="Calibri" w:hAnsi="Calibri"/>
                <w:sz w:val="22"/>
                <w:szCs w:val="22"/>
              </w:rPr>
              <w:br/>
              <w:t>11 April</w:t>
            </w:r>
          </w:p>
        </w:tc>
        <w:tc>
          <w:tcPr>
            <w:tcW w:w="1984" w:type="dxa"/>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Wednesday</w:t>
            </w:r>
            <w:r w:rsidRPr="008E2A8F">
              <w:rPr>
                <w:rFonts w:ascii="Calibri" w:hAnsi="Calibri"/>
                <w:sz w:val="22"/>
                <w:szCs w:val="22"/>
              </w:rPr>
              <w:br/>
              <w:t>12 April</w:t>
            </w:r>
          </w:p>
        </w:tc>
        <w:tc>
          <w:tcPr>
            <w:tcW w:w="1559" w:type="dxa"/>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Thursday</w:t>
            </w:r>
            <w:r w:rsidRPr="008E2A8F">
              <w:rPr>
                <w:rFonts w:ascii="Calibri" w:hAnsi="Calibri"/>
                <w:sz w:val="22"/>
                <w:szCs w:val="22"/>
              </w:rPr>
              <w:br/>
              <w:t>13 April</w:t>
            </w:r>
          </w:p>
        </w:tc>
      </w:tr>
      <w:tr w:rsidR="001C4DA8" w:rsidRPr="008E2A8F" w:rsidTr="00D55430">
        <w:trPr>
          <w:jc w:val="center"/>
        </w:trPr>
        <w:tc>
          <w:tcPr>
            <w:tcW w:w="1560" w:type="dxa"/>
            <w:tcBorders>
              <w:top w:val="single" w:sz="12" w:space="0" w:color="auto"/>
            </w:tcBorders>
            <w:tcMar>
              <w:top w:w="0" w:type="dxa"/>
              <w:left w:w="108" w:type="dxa"/>
              <w:bottom w:w="0" w:type="dxa"/>
              <w:right w:w="108" w:type="dxa"/>
            </w:tcMar>
            <w:hideMark/>
          </w:tcPr>
          <w:p w:rsidR="001C4DA8" w:rsidRPr="008E2A8F" w:rsidRDefault="001C4DA8" w:rsidP="00D55430">
            <w:pPr>
              <w:spacing w:line="276" w:lineRule="auto"/>
              <w:rPr>
                <w:rFonts w:ascii="Calibri" w:hAnsi="Calibri"/>
                <w:sz w:val="22"/>
                <w:szCs w:val="22"/>
              </w:rPr>
            </w:pPr>
            <w:r w:rsidRPr="008E2A8F">
              <w:rPr>
                <w:rFonts w:ascii="Calibri" w:hAnsi="Calibri"/>
                <w:sz w:val="22"/>
                <w:szCs w:val="22"/>
              </w:rPr>
              <w:t xml:space="preserve">Morning 1 </w:t>
            </w:r>
            <w:r>
              <w:rPr>
                <w:rFonts w:ascii="Calibri" w:hAnsi="Calibri"/>
                <w:sz w:val="22"/>
                <w:szCs w:val="22"/>
              </w:rPr>
              <w:t>0</w:t>
            </w:r>
            <w:r w:rsidRPr="008E2A8F">
              <w:rPr>
                <w:rFonts w:ascii="Calibri" w:hAnsi="Calibri"/>
                <w:sz w:val="22"/>
                <w:szCs w:val="22"/>
              </w:rPr>
              <w:t>9h30-11h15</w:t>
            </w: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2268" w:type="dxa"/>
            <w:gridSpan w:val="2"/>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992"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993" w:type="dxa"/>
            <w:shd w:val="clear" w:color="auto" w:fill="auto"/>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tc>
        <w:tc>
          <w:tcPr>
            <w:tcW w:w="142" w:type="dxa"/>
            <w:shd w:val="clear" w:color="auto" w:fill="auto"/>
          </w:tcPr>
          <w:p w:rsidR="001C4DA8" w:rsidRPr="008E2A8F" w:rsidRDefault="001C4DA8" w:rsidP="00D55430">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i/>
                <w:iCs/>
                <w:color w:val="A6A6A6" w:themeColor="background1" w:themeShade="A6"/>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559"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r>
      <w:tr w:rsidR="001C4DA8" w:rsidRPr="008E2A8F" w:rsidTr="00D55430">
        <w:trPr>
          <w:jc w:val="center"/>
        </w:trPr>
        <w:tc>
          <w:tcPr>
            <w:tcW w:w="1560" w:type="dxa"/>
            <w:tcMar>
              <w:top w:w="0" w:type="dxa"/>
              <w:left w:w="108" w:type="dxa"/>
              <w:bottom w:w="0" w:type="dxa"/>
              <w:right w:w="108" w:type="dxa"/>
            </w:tcMar>
            <w:hideMark/>
          </w:tcPr>
          <w:p w:rsidR="001C4DA8" w:rsidRPr="008E2A8F" w:rsidRDefault="001C4DA8" w:rsidP="00D55430">
            <w:pPr>
              <w:spacing w:line="276" w:lineRule="auto"/>
              <w:rPr>
                <w:rFonts w:ascii="Calibri" w:hAnsi="Calibri"/>
                <w:sz w:val="22"/>
                <w:szCs w:val="22"/>
              </w:rPr>
            </w:pPr>
            <w:r w:rsidRPr="008E2A8F">
              <w:rPr>
                <w:rFonts w:ascii="Calibri" w:hAnsi="Calibri"/>
                <w:sz w:val="22"/>
                <w:szCs w:val="22"/>
              </w:rPr>
              <w:t>Morning 2 11h30-12h30</w:t>
            </w: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1C4DA8" w:rsidRPr="008E2A8F" w:rsidRDefault="001C4DA8" w:rsidP="00D55430">
            <w:pPr>
              <w:spacing w:after="200" w:line="480"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Pr>
                <w:rFonts w:ascii="Calibri" w:hAnsi="Calibri"/>
                <w:sz w:val="22"/>
                <w:szCs w:val="22"/>
              </w:rPr>
              <w:t>h</w:t>
            </w:r>
            <w:r w:rsidRPr="008E2A8F">
              <w:rPr>
                <w:rFonts w:ascii="Calibri" w:hAnsi="Calibri"/>
                <w:sz w:val="22"/>
                <w:szCs w:val="22"/>
              </w:rPr>
              <w:t>ocs</w:t>
            </w:r>
            <w:proofErr w:type="spellEnd"/>
          </w:p>
        </w:tc>
        <w:tc>
          <w:tcPr>
            <w:tcW w:w="992" w:type="dxa"/>
            <w:shd w:val="clear" w:color="auto" w:fill="auto"/>
            <w:tcMar>
              <w:top w:w="0" w:type="dxa"/>
              <w:left w:w="108" w:type="dxa"/>
              <w:bottom w:w="0" w:type="dxa"/>
              <w:right w:w="108" w:type="dxa"/>
            </w:tcMar>
            <w:hideMark/>
          </w:tcPr>
          <w:p w:rsidR="001C4DA8" w:rsidRPr="008E2A8F" w:rsidRDefault="001C4DA8" w:rsidP="00D55430">
            <w:pPr>
              <w:jc w:val="center"/>
              <w:rPr>
                <w:rFonts w:ascii="Calibri" w:hAnsi="Calibri"/>
                <w:sz w:val="22"/>
                <w:szCs w:val="22"/>
              </w:rPr>
            </w:pPr>
            <w:r w:rsidRPr="008E2A8F">
              <w:rPr>
                <w:rFonts w:ascii="Calibri" w:hAnsi="Calibri"/>
                <w:sz w:val="22"/>
                <w:szCs w:val="22"/>
              </w:rPr>
              <w:t>WP</w:t>
            </w:r>
          </w:p>
        </w:tc>
        <w:tc>
          <w:tcPr>
            <w:tcW w:w="993" w:type="dxa"/>
            <w:shd w:val="clear" w:color="auto" w:fill="auto"/>
            <w:tcMar>
              <w:top w:w="0" w:type="dxa"/>
              <w:left w:w="108" w:type="dxa"/>
              <w:bottom w:w="0" w:type="dxa"/>
              <w:right w:w="108" w:type="dxa"/>
            </w:tcMar>
            <w:hideMark/>
          </w:tcPr>
          <w:p w:rsidR="001C4DA8" w:rsidRPr="008E2A8F" w:rsidRDefault="001C4DA8" w:rsidP="00D55430">
            <w:pPr>
              <w:ind w:hanging="98"/>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tc>
        <w:tc>
          <w:tcPr>
            <w:tcW w:w="142" w:type="dxa"/>
            <w:shd w:val="clear" w:color="auto" w:fill="auto"/>
          </w:tcPr>
          <w:p w:rsidR="001C4DA8" w:rsidRPr="008E2A8F" w:rsidRDefault="001C4DA8" w:rsidP="00D55430">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r>
      <w:tr w:rsidR="001C4DA8" w:rsidRPr="008E2A8F" w:rsidTr="00D55430">
        <w:trPr>
          <w:jc w:val="center"/>
        </w:trPr>
        <w:tc>
          <w:tcPr>
            <w:tcW w:w="1560" w:type="dxa"/>
            <w:tcMar>
              <w:top w:w="0" w:type="dxa"/>
              <w:left w:w="108" w:type="dxa"/>
              <w:bottom w:w="0" w:type="dxa"/>
              <w:right w:w="108" w:type="dxa"/>
            </w:tcMar>
            <w:hideMark/>
          </w:tcPr>
          <w:p w:rsidR="001C4DA8" w:rsidRPr="008E2A8F" w:rsidRDefault="001C4DA8" w:rsidP="00D55430">
            <w:pPr>
              <w:spacing w:line="276" w:lineRule="auto"/>
              <w:rPr>
                <w:rFonts w:ascii="Calibri" w:hAnsi="Calibri"/>
                <w:i/>
                <w:iCs/>
                <w:sz w:val="22"/>
                <w:szCs w:val="22"/>
              </w:rPr>
            </w:pPr>
            <w:r w:rsidRPr="008E2A8F">
              <w:rPr>
                <w:rFonts w:ascii="Calibri" w:hAnsi="Calibri"/>
                <w:i/>
                <w:iCs/>
                <w:sz w:val="22"/>
                <w:szCs w:val="22"/>
              </w:rPr>
              <w:t>Lunchtime</w:t>
            </w:r>
            <w:r w:rsidRPr="008E2A8F">
              <w:rPr>
                <w:rFonts w:ascii="Calibri" w:hAnsi="Calibri"/>
                <w:i/>
                <w:iCs/>
                <w:sz w:val="22"/>
                <w:szCs w:val="22"/>
              </w:rPr>
              <w:br/>
              <w:t>sessions</w:t>
            </w:r>
          </w:p>
        </w:tc>
        <w:tc>
          <w:tcPr>
            <w:tcW w:w="1701" w:type="dxa"/>
            <w:shd w:val="clear" w:color="auto" w:fill="auto"/>
            <w:tcMar>
              <w:top w:w="0" w:type="dxa"/>
              <w:left w:w="108" w:type="dxa"/>
              <w:bottom w:w="0" w:type="dxa"/>
              <w:right w:w="108" w:type="dxa"/>
            </w:tcMar>
            <w:hideMark/>
          </w:tcPr>
          <w:p w:rsidR="001C4DA8" w:rsidRPr="008E2A8F" w:rsidRDefault="001C4DA8" w:rsidP="00D55430">
            <w:pPr>
              <w:spacing w:before="40" w:after="20" w:line="240" w:lineRule="atLeast"/>
              <w:ind w:left="-57" w:right="-57"/>
              <w:jc w:val="center"/>
              <w:rPr>
                <w:rFonts w:ascii="Calibri" w:hAnsi="Calibri"/>
                <w:i/>
                <w:iCs/>
                <w:sz w:val="22"/>
                <w:szCs w:val="22"/>
              </w:rPr>
            </w:pPr>
            <w:r w:rsidRPr="008E2A8F">
              <w:rPr>
                <w:rFonts w:ascii="Calibri" w:hAnsi="Calibri"/>
                <w:i/>
                <w:iCs/>
                <w:color w:val="4F6228" w:themeColor="accent3" w:themeShade="80"/>
                <w:sz w:val="22"/>
                <w:szCs w:val="22"/>
              </w:rPr>
              <w:t>Newcomers’ session</w:t>
            </w:r>
          </w:p>
        </w:tc>
        <w:tc>
          <w:tcPr>
            <w:tcW w:w="2268" w:type="dxa"/>
            <w:gridSpan w:val="2"/>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i/>
                <w:iCs/>
                <w:sz w:val="22"/>
                <w:szCs w:val="22"/>
              </w:rPr>
            </w:pPr>
          </w:p>
        </w:tc>
        <w:tc>
          <w:tcPr>
            <w:tcW w:w="1985" w:type="dxa"/>
            <w:gridSpan w:val="2"/>
            <w:shd w:val="clear" w:color="auto" w:fill="auto"/>
            <w:tcMar>
              <w:top w:w="0" w:type="dxa"/>
              <w:left w:w="108" w:type="dxa"/>
              <w:bottom w:w="0" w:type="dxa"/>
              <w:right w:w="108" w:type="dxa"/>
            </w:tcMar>
          </w:tcPr>
          <w:p w:rsidR="001C4DA8" w:rsidRPr="008E2A8F" w:rsidRDefault="001C4DA8" w:rsidP="00D55430">
            <w:pPr>
              <w:spacing w:after="200" w:line="276" w:lineRule="auto"/>
              <w:jc w:val="center"/>
              <w:rPr>
                <w:rFonts w:ascii="Calibri" w:hAnsi="Calibri"/>
                <w:i/>
                <w:iCs/>
                <w:sz w:val="22"/>
                <w:szCs w:val="22"/>
              </w:rPr>
            </w:pPr>
          </w:p>
        </w:tc>
        <w:tc>
          <w:tcPr>
            <w:tcW w:w="142" w:type="dxa"/>
            <w:shd w:val="clear" w:color="auto" w:fill="auto"/>
          </w:tcPr>
          <w:p w:rsidR="001C4DA8" w:rsidRPr="008E2A8F" w:rsidRDefault="001C4DA8" w:rsidP="00D55430">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p>
        </w:tc>
        <w:tc>
          <w:tcPr>
            <w:tcW w:w="1686" w:type="dxa"/>
            <w:shd w:val="clear" w:color="auto" w:fill="auto"/>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p>
        </w:tc>
        <w:tc>
          <w:tcPr>
            <w:tcW w:w="1984" w:type="dxa"/>
            <w:shd w:val="clear" w:color="auto" w:fill="auto"/>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p>
        </w:tc>
        <w:tc>
          <w:tcPr>
            <w:tcW w:w="1559" w:type="dxa"/>
            <w:shd w:val="clear" w:color="auto" w:fill="auto"/>
            <w:tcMar>
              <w:top w:w="0" w:type="dxa"/>
              <w:left w:w="108" w:type="dxa"/>
              <w:bottom w:w="0" w:type="dxa"/>
              <w:right w:w="108" w:type="dxa"/>
            </w:tcMar>
          </w:tcPr>
          <w:p w:rsidR="001C4DA8" w:rsidRPr="008E2A8F" w:rsidRDefault="001C4DA8" w:rsidP="00D55430">
            <w:pPr>
              <w:spacing w:after="200" w:line="276" w:lineRule="auto"/>
              <w:jc w:val="center"/>
              <w:rPr>
                <w:rFonts w:ascii="Calibri" w:hAnsi="Calibri"/>
                <w:sz w:val="22"/>
                <w:szCs w:val="22"/>
              </w:rPr>
            </w:pPr>
          </w:p>
        </w:tc>
      </w:tr>
      <w:tr w:rsidR="001C4DA8" w:rsidRPr="008E2A8F" w:rsidTr="00D55430">
        <w:trPr>
          <w:jc w:val="center"/>
        </w:trPr>
        <w:tc>
          <w:tcPr>
            <w:tcW w:w="1560" w:type="dxa"/>
            <w:tcMar>
              <w:top w:w="0" w:type="dxa"/>
              <w:left w:w="108" w:type="dxa"/>
              <w:bottom w:w="0" w:type="dxa"/>
              <w:right w:w="108" w:type="dxa"/>
            </w:tcMar>
            <w:hideMark/>
          </w:tcPr>
          <w:p w:rsidR="001C4DA8" w:rsidRPr="008E2A8F" w:rsidRDefault="001C4DA8" w:rsidP="00D55430">
            <w:pPr>
              <w:spacing w:line="276" w:lineRule="auto"/>
              <w:rPr>
                <w:rFonts w:ascii="Calibri" w:hAnsi="Calibri"/>
                <w:sz w:val="22"/>
                <w:szCs w:val="22"/>
              </w:rPr>
            </w:pPr>
            <w:r w:rsidRPr="008E2A8F">
              <w:rPr>
                <w:rFonts w:ascii="Calibri" w:hAnsi="Calibri"/>
                <w:sz w:val="22"/>
                <w:szCs w:val="22"/>
              </w:rPr>
              <w:t>Afternoon 1 14h30-16h00</w:t>
            </w:r>
          </w:p>
        </w:tc>
        <w:tc>
          <w:tcPr>
            <w:tcW w:w="1701" w:type="dxa"/>
            <w:shd w:val="clear" w:color="auto" w:fill="auto"/>
            <w:tcMar>
              <w:top w:w="0" w:type="dxa"/>
              <w:left w:w="108" w:type="dxa"/>
              <w:bottom w:w="0" w:type="dxa"/>
              <w:right w:w="108" w:type="dxa"/>
            </w:tcMar>
            <w:hideMark/>
          </w:tcPr>
          <w:p w:rsidR="001C4DA8" w:rsidRPr="009314B3" w:rsidRDefault="001C4DA8" w:rsidP="00D55430">
            <w:pPr>
              <w:spacing w:after="200" w:line="276" w:lineRule="auto"/>
              <w:jc w:val="center"/>
              <w:rPr>
                <w:rFonts w:ascii="Calibri" w:hAnsi="Calibri"/>
                <w:sz w:val="22"/>
                <w:szCs w:val="22"/>
              </w:rPr>
            </w:pPr>
            <w:r>
              <w:rPr>
                <w:rFonts w:ascii="Calibri" w:hAnsi="Calibri"/>
                <w:sz w:val="22"/>
                <w:szCs w:val="22"/>
              </w:rPr>
              <w:t>W</w:t>
            </w:r>
            <w:r w:rsidRPr="009314B3">
              <w:rPr>
                <w:rFonts w:ascii="Calibri" w:hAnsi="Calibri"/>
                <w:sz w:val="22"/>
                <w:szCs w:val="22"/>
              </w:rPr>
              <w:t>P</w:t>
            </w:r>
          </w:p>
        </w:tc>
        <w:tc>
          <w:tcPr>
            <w:tcW w:w="113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1C4DA8" w:rsidRPr="008E2A8F" w:rsidRDefault="001C4DA8" w:rsidP="00D55430">
            <w:pPr>
              <w:spacing w:after="200" w:line="480"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Pr>
                <w:rFonts w:ascii="Calibri" w:hAnsi="Calibri"/>
                <w:sz w:val="22"/>
                <w:szCs w:val="22"/>
              </w:rPr>
              <w:t>h</w:t>
            </w:r>
            <w:r w:rsidRPr="008E2A8F">
              <w:rPr>
                <w:rFonts w:ascii="Calibri" w:hAnsi="Calibri"/>
                <w:sz w:val="22"/>
                <w:szCs w:val="22"/>
              </w:rPr>
              <w:t>ocs</w:t>
            </w:r>
            <w:proofErr w:type="spellEnd"/>
          </w:p>
        </w:tc>
        <w:tc>
          <w:tcPr>
            <w:tcW w:w="992"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993" w:type="dxa"/>
            <w:shd w:val="clear" w:color="auto" w:fill="auto"/>
          </w:tcPr>
          <w:p w:rsidR="001C4DA8" w:rsidRPr="008E2A8F" w:rsidRDefault="001C4DA8" w:rsidP="00D55430">
            <w:pPr>
              <w:ind w:hanging="98"/>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p w:rsidR="001C4DA8" w:rsidRPr="008E2A8F" w:rsidRDefault="001C4DA8" w:rsidP="00D55430">
            <w:pPr>
              <w:spacing w:after="200" w:line="276" w:lineRule="auto"/>
              <w:jc w:val="center"/>
              <w:rPr>
                <w:rFonts w:ascii="Calibri" w:hAnsi="Calibri"/>
                <w:sz w:val="22"/>
                <w:szCs w:val="22"/>
              </w:rPr>
            </w:pPr>
          </w:p>
        </w:tc>
        <w:tc>
          <w:tcPr>
            <w:tcW w:w="142" w:type="dxa"/>
            <w:shd w:val="clear" w:color="auto" w:fill="auto"/>
          </w:tcPr>
          <w:p w:rsidR="001C4DA8" w:rsidRPr="008E2A8F" w:rsidRDefault="001C4DA8" w:rsidP="00D55430">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686"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r>
      <w:tr w:rsidR="001C4DA8" w:rsidRPr="00876A6F" w:rsidTr="00D55430">
        <w:trPr>
          <w:jc w:val="center"/>
        </w:trPr>
        <w:tc>
          <w:tcPr>
            <w:tcW w:w="1560" w:type="dxa"/>
            <w:tcMar>
              <w:top w:w="0" w:type="dxa"/>
              <w:left w:w="108" w:type="dxa"/>
              <w:bottom w:w="0" w:type="dxa"/>
              <w:right w:w="108" w:type="dxa"/>
            </w:tcMar>
            <w:hideMark/>
          </w:tcPr>
          <w:p w:rsidR="001C4DA8" w:rsidRPr="008E2A8F" w:rsidRDefault="001C4DA8" w:rsidP="00D55430">
            <w:pPr>
              <w:spacing w:line="276" w:lineRule="auto"/>
              <w:rPr>
                <w:rFonts w:ascii="Calibri" w:hAnsi="Calibri"/>
                <w:sz w:val="22"/>
                <w:szCs w:val="22"/>
              </w:rPr>
            </w:pPr>
            <w:r w:rsidRPr="008E2A8F">
              <w:rPr>
                <w:rFonts w:ascii="Calibri" w:hAnsi="Calibri"/>
                <w:sz w:val="22"/>
                <w:szCs w:val="22"/>
              </w:rPr>
              <w:t>Afternoon</w:t>
            </w:r>
            <w:r>
              <w:rPr>
                <w:rFonts w:ascii="Calibri" w:hAnsi="Calibri"/>
                <w:sz w:val="22"/>
                <w:szCs w:val="22"/>
              </w:rPr>
              <w:t xml:space="preserve"> </w:t>
            </w:r>
            <w:r w:rsidRPr="008E2A8F">
              <w:rPr>
                <w:rFonts w:ascii="Calibri" w:hAnsi="Calibri"/>
                <w:sz w:val="22"/>
                <w:szCs w:val="22"/>
              </w:rPr>
              <w:t>2</w:t>
            </w:r>
            <w:r>
              <w:rPr>
                <w:rFonts w:ascii="Calibri" w:hAnsi="Calibri"/>
                <w:sz w:val="22"/>
                <w:szCs w:val="22"/>
              </w:rPr>
              <w:br/>
            </w:r>
            <w:r w:rsidRPr="008E2A8F">
              <w:rPr>
                <w:rFonts w:ascii="Calibri" w:hAnsi="Calibri"/>
                <w:sz w:val="22"/>
                <w:szCs w:val="22"/>
              </w:rPr>
              <w:t>16h15-17h30</w:t>
            </w: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2268" w:type="dxa"/>
            <w:gridSpan w:val="2"/>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985" w:type="dxa"/>
            <w:gridSpan w:val="2"/>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42" w:type="dxa"/>
            <w:shd w:val="clear" w:color="auto" w:fill="auto"/>
          </w:tcPr>
          <w:p w:rsidR="001C4DA8" w:rsidRPr="008E2A8F" w:rsidRDefault="001C4DA8" w:rsidP="00D55430">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984"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1C4DA8" w:rsidRPr="008E2A8F" w:rsidRDefault="001C4DA8" w:rsidP="00D55430">
            <w:pPr>
              <w:spacing w:after="200" w:line="276" w:lineRule="auto"/>
              <w:jc w:val="center"/>
              <w:rPr>
                <w:rFonts w:ascii="Calibri" w:hAnsi="Calibri"/>
                <w:sz w:val="22"/>
                <w:szCs w:val="22"/>
              </w:rPr>
            </w:pPr>
            <w:r w:rsidRPr="008E2A8F">
              <w:rPr>
                <w:rFonts w:ascii="Calibri" w:hAnsi="Calibri"/>
                <w:sz w:val="22"/>
                <w:szCs w:val="22"/>
              </w:rPr>
              <w:t>PLEN</w:t>
            </w:r>
          </w:p>
        </w:tc>
      </w:tr>
    </w:tbl>
    <w:p w:rsidR="00E015F5" w:rsidRDefault="00E015F5" w:rsidP="0032202E">
      <w:pPr>
        <w:pStyle w:val="Reasons"/>
      </w:pPr>
    </w:p>
    <w:p w:rsidR="00E015F5" w:rsidRDefault="00E015F5">
      <w:pPr>
        <w:jc w:val="center"/>
      </w:pPr>
      <w:r>
        <w:t>______________</w:t>
      </w:r>
    </w:p>
    <w:sectPr w:rsidR="00E015F5" w:rsidSect="00E015F5">
      <w:headerReference w:type="first" r:id="rId18"/>
      <w:footerReference w:type="first" r:id="rId19"/>
      <w:type w:val="oddPage"/>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28" w:rsidRDefault="00EA5A28">
      <w:r>
        <w:separator/>
      </w:r>
    </w:p>
  </w:endnote>
  <w:endnote w:type="continuationSeparator" w:id="0">
    <w:p w:rsidR="00EA5A28" w:rsidRDefault="00EA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Segoe UI Semilight"/>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DA8" w:rsidRPr="00196AB1" w:rsidRDefault="003B2846" w:rsidP="003B2846">
    <w:pPr>
      <w:pStyle w:val="Footer"/>
      <w:rPr>
        <w:lang w:val="fr-CH"/>
      </w:rPr>
    </w:pPr>
    <w:r w:rsidRPr="003B2846">
      <w:rPr>
        <w:sz w:val="16"/>
        <w:szCs w:val="16"/>
        <w:lang w:val="fr-CH"/>
      </w:rPr>
      <w:t>ITU-T\COM-T\COM3\COLL\001C.DOC</w:t>
    </w:r>
    <w:r w:rsidR="001C4DA8" w:rsidRPr="00801170">
      <w:rPr>
        <w:lang w:val="fr-CH"/>
      </w:rPr>
      <w:tab/>
    </w:r>
    <w:r w:rsidR="001C4DA8"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DA8" w:rsidRPr="00C345C7" w:rsidRDefault="001C4DA8" w:rsidP="00885236">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FA" w:rsidRPr="009344A3" w:rsidRDefault="003B2846" w:rsidP="003B2846">
    <w:pPr>
      <w:tabs>
        <w:tab w:val="left" w:pos="8080"/>
        <w:tab w:val="right" w:pos="15168"/>
      </w:tabs>
      <w:overflowPunct/>
      <w:autoSpaceDE/>
      <w:autoSpaceDN/>
      <w:adjustRightInd/>
      <w:spacing w:before="0"/>
      <w:textAlignment w:val="auto"/>
      <w:rPr>
        <w:rFonts w:eastAsia="Times New Roman"/>
        <w:sz w:val="16"/>
        <w:szCs w:val="24"/>
        <w:lang w:val="fr-FR"/>
      </w:rPr>
    </w:pPr>
    <w:r w:rsidRPr="003B2846">
      <w:rPr>
        <w:rFonts w:eastAsia="Times New Roman"/>
        <w:sz w:val="16"/>
        <w:szCs w:val="24"/>
        <w:lang w:val="fr-FR"/>
      </w:rPr>
      <w:t>I</w:t>
    </w:r>
    <w:r>
      <w:rPr>
        <w:rFonts w:eastAsia="Times New Roman"/>
        <w:sz w:val="16"/>
        <w:szCs w:val="24"/>
        <w:lang w:val="fr-FR"/>
      </w:rPr>
      <w:t>TU-T\COM-T\COM3\COLL\001C</w:t>
    </w:r>
    <w:r w:rsidRPr="003B2846">
      <w:rPr>
        <w:rFonts w:eastAsia="Times New Roman"/>
        <w:sz w:val="16"/>
        <w:szCs w:val="24"/>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28" w:rsidRDefault="00EA5A28">
      <w:r>
        <w:separator/>
      </w:r>
    </w:p>
  </w:footnote>
  <w:footnote w:type="continuationSeparator" w:id="0">
    <w:p w:rsidR="00EA5A28" w:rsidRDefault="00EA5A28">
      <w:r>
        <w:continuationSeparator/>
      </w:r>
    </w:p>
  </w:footnote>
  <w:footnote w:id="1">
    <w:p w:rsidR="001E160E" w:rsidRPr="00C9654F" w:rsidRDefault="001E160E" w:rsidP="001E160E">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http://itu.int/en/ITU-T/info/Documents/Visa-support-letter_MODEL.pdf</w:t>
        </w:r>
      </w:hyperlink>
      <w:r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DA8" w:rsidRPr="003B2846" w:rsidRDefault="00BD4A35" w:rsidP="00C70EAE">
    <w:pPr>
      <w:pStyle w:val="Header"/>
      <w:spacing w:after="240"/>
      <w:rPr>
        <w:sz w:val="16"/>
        <w:szCs w:val="16"/>
      </w:rPr>
    </w:pPr>
    <w:sdt>
      <w:sdtPr>
        <w:rPr>
          <w:sz w:val="16"/>
          <w:szCs w:val="16"/>
        </w:rPr>
        <w:id w:val="-1890723835"/>
        <w:docPartObj>
          <w:docPartGallery w:val="Page Numbers (Top of Page)"/>
          <w:docPartUnique/>
        </w:docPartObj>
      </w:sdtPr>
      <w:sdtEndPr>
        <w:rPr>
          <w:noProof/>
        </w:rPr>
      </w:sdtEndPr>
      <w:sdtContent>
        <w:r w:rsidR="001C4DA8" w:rsidRPr="003B2846">
          <w:rPr>
            <w:sz w:val="16"/>
            <w:szCs w:val="16"/>
          </w:rPr>
          <w:t xml:space="preserve">- </w:t>
        </w:r>
        <w:r w:rsidR="001C4DA8" w:rsidRPr="003B2846">
          <w:rPr>
            <w:sz w:val="16"/>
            <w:szCs w:val="16"/>
          </w:rPr>
          <w:fldChar w:fldCharType="begin"/>
        </w:r>
        <w:r w:rsidR="001C4DA8" w:rsidRPr="003B2846">
          <w:rPr>
            <w:sz w:val="16"/>
            <w:szCs w:val="16"/>
          </w:rPr>
          <w:instrText xml:space="preserve"> PAGE   \* MERGEFORMAT </w:instrText>
        </w:r>
        <w:r w:rsidR="001C4DA8" w:rsidRPr="003B2846">
          <w:rPr>
            <w:sz w:val="16"/>
            <w:szCs w:val="16"/>
          </w:rPr>
          <w:fldChar w:fldCharType="separate"/>
        </w:r>
        <w:r>
          <w:rPr>
            <w:noProof/>
            <w:sz w:val="16"/>
            <w:szCs w:val="16"/>
          </w:rPr>
          <w:t>6</w:t>
        </w:r>
        <w:r w:rsidR="001C4DA8" w:rsidRPr="003B2846">
          <w:rPr>
            <w:noProof/>
            <w:sz w:val="16"/>
            <w:szCs w:val="16"/>
          </w:rPr>
          <w:fldChar w:fldCharType="end"/>
        </w:r>
      </w:sdtContent>
    </w:sdt>
    <w:r w:rsidR="001C4DA8" w:rsidRPr="003B2846">
      <w:rPr>
        <w:noProof/>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03" w:rsidRPr="009344A3" w:rsidRDefault="00BD4A35" w:rsidP="009344A3">
    <w:pPr>
      <w:pStyle w:val="Header"/>
      <w:rPr>
        <w:sz w:val="18"/>
        <w:szCs w:val="18"/>
        <w:lang w:val="en-US"/>
      </w:rPr>
    </w:pPr>
    <w:sdt>
      <w:sdtPr>
        <w:rPr>
          <w:sz w:val="18"/>
          <w:szCs w:val="18"/>
          <w:lang w:val="en-US"/>
        </w:rPr>
        <w:id w:val="497386532"/>
        <w:docPartObj>
          <w:docPartGallery w:val="Page Numbers (Top of Page)"/>
          <w:docPartUnique/>
        </w:docPartObj>
      </w:sdtPr>
      <w:sdtEndPr/>
      <w:sdtContent>
        <w:r w:rsidR="009344A3" w:rsidRPr="009344A3">
          <w:rPr>
            <w:sz w:val="18"/>
            <w:szCs w:val="18"/>
            <w:lang w:val="en-US"/>
          </w:rPr>
          <w:t xml:space="preserve">- </w:t>
        </w:r>
        <w:r w:rsidR="009344A3" w:rsidRPr="009344A3">
          <w:rPr>
            <w:sz w:val="18"/>
            <w:szCs w:val="18"/>
            <w:lang w:val="en-US"/>
          </w:rPr>
          <w:fldChar w:fldCharType="begin"/>
        </w:r>
        <w:r w:rsidR="009344A3" w:rsidRPr="009344A3">
          <w:rPr>
            <w:sz w:val="18"/>
            <w:szCs w:val="18"/>
            <w:lang w:val="en-US"/>
          </w:rPr>
          <w:instrText xml:space="preserve"> PAGE   \* MERGEFORMAT </w:instrText>
        </w:r>
        <w:r w:rsidR="009344A3" w:rsidRPr="009344A3">
          <w:rPr>
            <w:sz w:val="18"/>
            <w:szCs w:val="18"/>
            <w:lang w:val="en-US"/>
          </w:rPr>
          <w:fldChar w:fldCharType="separate"/>
        </w:r>
        <w:r>
          <w:rPr>
            <w:noProof/>
            <w:sz w:val="18"/>
            <w:szCs w:val="18"/>
            <w:lang w:val="en-US"/>
          </w:rPr>
          <w:t>7</w:t>
        </w:r>
        <w:r w:rsidR="009344A3" w:rsidRPr="009344A3">
          <w:rPr>
            <w:sz w:val="18"/>
            <w:szCs w:val="18"/>
          </w:rPr>
          <w:fldChar w:fldCharType="end"/>
        </w:r>
      </w:sdtContent>
    </w:sdt>
    <w:r w:rsidR="009344A3" w:rsidRPr="009344A3">
      <w:rPr>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06"/>
    <w:rsid w:val="0000590A"/>
    <w:rsid w:val="000235E3"/>
    <w:rsid w:val="00027EE3"/>
    <w:rsid w:val="00064CC0"/>
    <w:rsid w:val="0007331E"/>
    <w:rsid w:val="00081BA5"/>
    <w:rsid w:val="00090E72"/>
    <w:rsid w:val="00091A3E"/>
    <w:rsid w:val="00094C0B"/>
    <w:rsid w:val="000A2484"/>
    <w:rsid w:val="000D5FDC"/>
    <w:rsid w:val="000E4E6B"/>
    <w:rsid w:val="00117471"/>
    <w:rsid w:val="00160A43"/>
    <w:rsid w:val="00187A9F"/>
    <w:rsid w:val="001C4DA8"/>
    <w:rsid w:val="001C5B0E"/>
    <w:rsid w:val="001D1A4C"/>
    <w:rsid w:val="001D6E70"/>
    <w:rsid w:val="001E160E"/>
    <w:rsid w:val="00234A9B"/>
    <w:rsid w:val="00237F49"/>
    <w:rsid w:val="00245B11"/>
    <w:rsid w:val="00270073"/>
    <w:rsid w:val="00282732"/>
    <w:rsid w:val="00284869"/>
    <w:rsid w:val="002A4E65"/>
    <w:rsid w:val="002B6C39"/>
    <w:rsid w:val="002D0871"/>
    <w:rsid w:val="002E05E3"/>
    <w:rsid w:val="00303A2A"/>
    <w:rsid w:val="003064AD"/>
    <w:rsid w:val="003223DC"/>
    <w:rsid w:val="00331C41"/>
    <w:rsid w:val="00334A24"/>
    <w:rsid w:val="0035674D"/>
    <w:rsid w:val="00356FF8"/>
    <w:rsid w:val="003575C0"/>
    <w:rsid w:val="003673EF"/>
    <w:rsid w:val="003B2846"/>
    <w:rsid w:val="003F1CCA"/>
    <w:rsid w:val="00400A26"/>
    <w:rsid w:val="00405D9B"/>
    <w:rsid w:val="00410593"/>
    <w:rsid w:val="00414AC7"/>
    <w:rsid w:val="0044695C"/>
    <w:rsid w:val="00464015"/>
    <w:rsid w:val="004776AE"/>
    <w:rsid w:val="00486359"/>
    <w:rsid w:val="00486F2D"/>
    <w:rsid w:val="004A12C6"/>
    <w:rsid w:val="004D4B57"/>
    <w:rsid w:val="00546905"/>
    <w:rsid w:val="00562B29"/>
    <w:rsid w:val="00574280"/>
    <w:rsid w:val="005940C2"/>
    <w:rsid w:val="005A6DE7"/>
    <w:rsid w:val="005C26FD"/>
    <w:rsid w:val="005F3A5A"/>
    <w:rsid w:val="00604532"/>
    <w:rsid w:val="00624703"/>
    <w:rsid w:val="00627AE8"/>
    <w:rsid w:val="0063445E"/>
    <w:rsid w:val="00685937"/>
    <w:rsid w:val="00695FFA"/>
    <w:rsid w:val="006B21D8"/>
    <w:rsid w:val="006D22B1"/>
    <w:rsid w:val="006D42C6"/>
    <w:rsid w:val="00703A76"/>
    <w:rsid w:val="007055D4"/>
    <w:rsid w:val="0071225D"/>
    <w:rsid w:val="007361C9"/>
    <w:rsid w:val="00741525"/>
    <w:rsid w:val="007568DA"/>
    <w:rsid w:val="00774E4B"/>
    <w:rsid w:val="007A3A2D"/>
    <w:rsid w:val="007E3313"/>
    <w:rsid w:val="00841612"/>
    <w:rsid w:val="00842B67"/>
    <w:rsid w:val="0084436D"/>
    <w:rsid w:val="00855AE1"/>
    <w:rsid w:val="00873B5A"/>
    <w:rsid w:val="008A7172"/>
    <w:rsid w:val="008A77B5"/>
    <w:rsid w:val="008B2BDA"/>
    <w:rsid w:val="008D0C0C"/>
    <w:rsid w:val="008E7763"/>
    <w:rsid w:val="008E7D68"/>
    <w:rsid w:val="0091066F"/>
    <w:rsid w:val="009128F1"/>
    <w:rsid w:val="009344A3"/>
    <w:rsid w:val="009424FC"/>
    <w:rsid w:val="00946702"/>
    <w:rsid w:val="00956D38"/>
    <w:rsid w:val="0096333C"/>
    <w:rsid w:val="00971287"/>
    <w:rsid w:val="009727EA"/>
    <w:rsid w:val="00972B72"/>
    <w:rsid w:val="00974486"/>
    <w:rsid w:val="009C2FF6"/>
    <w:rsid w:val="00A1090D"/>
    <w:rsid w:val="00A116EC"/>
    <w:rsid w:val="00A16AB0"/>
    <w:rsid w:val="00A405E5"/>
    <w:rsid w:val="00A943EB"/>
    <w:rsid w:val="00AD558A"/>
    <w:rsid w:val="00AE3283"/>
    <w:rsid w:val="00AE6537"/>
    <w:rsid w:val="00AF4F05"/>
    <w:rsid w:val="00B01F79"/>
    <w:rsid w:val="00B55EC3"/>
    <w:rsid w:val="00B56B75"/>
    <w:rsid w:val="00B65F1E"/>
    <w:rsid w:val="00BB5392"/>
    <w:rsid w:val="00BC7AEE"/>
    <w:rsid w:val="00BD4A35"/>
    <w:rsid w:val="00BE339D"/>
    <w:rsid w:val="00BF39F2"/>
    <w:rsid w:val="00C03E87"/>
    <w:rsid w:val="00C6016A"/>
    <w:rsid w:val="00C7008A"/>
    <w:rsid w:val="00C916ED"/>
    <w:rsid w:val="00C9333C"/>
    <w:rsid w:val="00C97713"/>
    <w:rsid w:val="00D13E4B"/>
    <w:rsid w:val="00D16F47"/>
    <w:rsid w:val="00D34F86"/>
    <w:rsid w:val="00D86021"/>
    <w:rsid w:val="00DF7612"/>
    <w:rsid w:val="00E00357"/>
    <w:rsid w:val="00E015F5"/>
    <w:rsid w:val="00E17906"/>
    <w:rsid w:val="00E275FA"/>
    <w:rsid w:val="00E35907"/>
    <w:rsid w:val="00E41E39"/>
    <w:rsid w:val="00E47AFF"/>
    <w:rsid w:val="00E548CF"/>
    <w:rsid w:val="00E71ACE"/>
    <w:rsid w:val="00EA5A28"/>
    <w:rsid w:val="00EC2133"/>
    <w:rsid w:val="00EC464E"/>
    <w:rsid w:val="00EE11AB"/>
    <w:rsid w:val="00F054AB"/>
    <w:rsid w:val="00F07A3C"/>
    <w:rsid w:val="00F23617"/>
    <w:rsid w:val="00F346AB"/>
    <w:rsid w:val="00F37725"/>
    <w:rsid w:val="00F41807"/>
    <w:rsid w:val="00F57581"/>
    <w:rsid w:val="00F876C2"/>
    <w:rsid w:val="00F9383A"/>
    <w:rsid w:val="00FE485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C23C57-3E81-4C0D-9774-B786E8A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uiPriority w:val="99"/>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uiPriority w:val="99"/>
    <w:rsid w:val="00E17906"/>
    <w:pPr>
      <w:keepNext/>
      <w:keepLines/>
      <w:spacing w:before="480" w:after="80"/>
      <w:jc w:val="center"/>
    </w:pPr>
    <w:rPr>
      <w:rFonts w:ascii="Times New Roman" w:hAnsi="Times New Roman"/>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tu.int/en/delegates-corn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go/tsg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ervicedesk@itu.int" TargetMode="External"/><Relationship Id="rId14" Type="http://schemas.openxmlformats.org/officeDocument/2006/relationships/hyperlink" Target="http://itu.int/go/tsg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49</TotalTime>
  <Pages>7</Pages>
  <Words>2907</Words>
  <Characters>6558</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9447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Millet, Lia</cp:lastModifiedBy>
  <cp:revision>20</cp:revision>
  <cp:lastPrinted>2017-01-30T15:31:00Z</cp:lastPrinted>
  <dcterms:created xsi:type="dcterms:W3CDTF">2017-01-23T08:26:00Z</dcterms:created>
  <dcterms:modified xsi:type="dcterms:W3CDTF">2017-01-30T15:32:00Z</dcterms:modified>
</cp:coreProperties>
</file>