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87247C">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42600447" w:rsidR="00825A50" w:rsidRPr="00101525" w:rsidRDefault="00825A50" w:rsidP="0087247C">
            <w:pPr>
              <w:pStyle w:val="Tabletext0"/>
              <w:spacing w:before="120" w:after="120"/>
              <w:rPr>
                <w:sz w:val="22"/>
                <w:szCs w:val="22"/>
              </w:rPr>
            </w:pPr>
            <w:r w:rsidRPr="00101525">
              <w:rPr>
                <w:sz w:val="22"/>
                <w:szCs w:val="22"/>
              </w:rPr>
              <w:t xml:space="preserve">Geneva, </w:t>
            </w:r>
            <w:r w:rsidR="004A7B43">
              <w:rPr>
                <w:sz w:val="22"/>
                <w:szCs w:val="22"/>
              </w:rPr>
              <w:t>22 May 2020</w:t>
            </w:r>
          </w:p>
        </w:tc>
      </w:tr>
      <w:tr w:rsidR="000D26A2" w:rsidRPr="00101525"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4C61C55A" w:rsidR="000D26A2" w:rsidRPr="00BC4E2C" w:rsidRDefault="000D26A2" w:rsidP="0087247C">
            <w:pPr>
              <w:pStyle w:val="Tabletext0"/>
              <w:rPr>
                <w:sz w:val="22"/>
                <w:szCs w:val="22"/>
              </w:rPr>
            </w:pPr>
            <w:r w:rsidRPr="00BC4E2C">
              <w:rPr>
                <w:b/>
                <w:sz w:val="22"/>
                <w:szCs w:val="22"/>
              </w:rPr>
              <w:t xml:space="preserve">TSB Collective </w:t>
            </w:r>
            <w:r w:rsidRPr="00614CFB">
              <w:rPr>
                <w:b/>
                <w:sz w:val="22"/>
                <w:szCs w:val="22"/>
              </w:rPr>
              <w:t>letter</w:t>
            </w:r>
            <w:r w:rsidR="00BC4E2C" w:rsidRPr="00614CFB">
              <w:rPr>
                <w:b/>
                <w:sz w:val="22"/>
                <w:szCs w:val="22"/>
              </w:rPr>
              <w:t xml:space="preserve"> </w:t>
            </w:r>
            <w:r w:rsidR="00614CFB" w:rsidRPr="00614CFB">
              <w:rPr>
                <w:b/>
                <w:sz w:val="22"/>
                <w:szCs w:val="22"/>
              </w:rPr>
              <w:t>4</w:t>
            </w:r>
            <w:r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Pr="00614CFB">
              <w:rPr>
                <w:b/>
                <w:sz w:val="22"/>
                <w:szCs w:val="22"/>
              </w:rPr>
              <w:t>-</w:t>
            </w:r>
            <w:r w:rsidR="00CD505A" w:rsidRPr="00614CFB">
              <w:rPr>
                <w:b/>
                <w:sz w:val="22"/>
                <w:szCs w:val="22"/>
              </w:rPr>
              <w:t>AFR</w:t>
            </w:r>
            <w:r w:rsidR="009E7A54">
              <w:rPr>
                <w:b/>
                <w:sz w:val="22"/>
                <w:szCs w:val="22"/>
              </w:rPr>
              <w:br/>
              <w:t>SG</w:t>
            </w:r>
            <w:r w:rsidR="00CD505A">
              <w:rPr>
                <w:b/>
                <w:sz w:val="22"/>
                <w:szCs w:val="22"/>
              </w:rPr>
              <w:t>3/ME</w:t>
            </w:r>
            <w:r w:rsidR="00BC4E2C" w:rsidRPr="00CB255F">
              <w:rPr>
                <w:b/>
                <w:sz w:val="22"/>
                <w:szCs w:val="22"/>
              </w:rPr>
              <w:t xml:space="preserve"> </w:t>
            </w:r>
          </w:p>
        </w:tc>
        <w:tc>
          <w:tcPr>
            <w:tcW w:w="4536" w:type="dxa"/>
            <w:gridSpan w:val="2"/>
            <w:vMerge w:val="restart"/>
          </w:tcPr>
          <w:p w14:paraId="1AD25CCC" w14:textId="7BE2FC16"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4DEDC922"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6B17EC28" w14:textId="6D6170B3" w:rsidR="000D26A2" w:rsidRPr="00F06FB8"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A7B43">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0FCBAB9A" w14:textId="2F9741D2" w:rsidR="000D26A2" w:rsidRPr="00F06FB8"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r w:rsidR="00F14F93" w:rsidRPr="00F06FB8">
              <w:rPr>
                <w:rFonts w:asciiTheme="minorHAnsi" w:hAnsiTheme="minorHAnsi"/>
                <w:sz w:val="22"/>
                <w:szCs w:val="22"/>
              </w:rPr>
              <w:t xml:space="preserve"> </w:t>
            </w:r>
          </w:p>
          <w:p w14:paraId="1382EA2C" w14:textId="43789EE6" w:rsidR="000D26A2" w:rsidRPr="00CD505A" w:rsidRDefault="000D26A2" w:rsidP="00CD505A">
            <w:pPr>
              <w:tabs>
                <w:tab w:val="clear" w:pos="794"/>
                <w:tab w:val="left" w:pos="4111"/>
              </w:tabs>
              <w:spacing w:before="0"/>
              <w:rPr>
                <w:rFonts w:asciiTheme="minorHAnsi" w:hAnsiTheme="minorHAnsi"/>
                <w:sz w:val="22"/>
                <w:szCs w:val="22"/>
              </w:rPr>
            </w:pPr>
          </w:p>
        </w:tc>
      </w:tr>
      <w:bookmarkEnd w:id="0"/>
      <w:tr w:rsidR="000D26A2" w:rsidRPr="00101525"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74A7A2A6" w:rsidR="000D26A2" w:rsidRPr="00101525" w:rsidRDefault="00CD505A" w:rsidP="0087247C">
            <w:pPr>
              <w:pStyle w:val="Tabletext0"/>
              <w:rPr>
                <w:sz w:val="22"/>
                <w:szCs w:val="22"/>
              </w:rPr>
            </w:pPr>
            <w:r>
              <w:rPr>
                <w:rStyle w:val="Hyperlink"/>
                <w:sz w:val="22"/>
                <w:szCs w:val="22"/>
              </w:rPr>
              <w:t>t</w:t>
            </w:r>
            <w:r w:rsidR="00BC4E2C" w:rsidRPr="00BC4E2C">
              <w:rPr>
                <w:rStyle w:val="Hyperlink"/>
                <w:sz w:val="22"/>
                <w:szCs w:val="22"/>
              </w:rPr>
              <w:t>sbsg</w:t>
            </w:r>
            <w:r>
              <w:rPr>
                <w:rStyle w:val="Hyperlink"/>
                <w:sz w:val="22"/>
                <w:szCs w:val="22"/>
              </w:rPr>
              <w:t>3</w:t>
            </w:r>
            <w:r w:rsidR="00BC4E2C" w:rsidRPr="00BC4E2C">
              <w:rPr>
                <w:rStyle w:val="Hyperlink"/>
                <w:sz w:val="22"/>
                <w:szCs w:val="22"/>
              </w:rPr>
              <w:t>@itu.int</w:t>
            </w:r>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4A7B43">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6036CE59" w:rsidR="000D26A2" w:rsidRPr="002127B3" w:rsidRDefault="005B6EBC" w:rsidP="0087247C">
            <w:pPr>
              <w:spacing w:before="0"/>
              <w:rPr>
                <w:rFonts w:asciiTheme="minorHAnsi" w:hAnsiTheme="minorHAnsi"/>
                <w:sz w:val="22"/>
                <w:szCs w:val="22"/>
                <w:lang w:val="en-US" w:eastAsia="zh-CN"/>
              </w:rPr>
            </w:pPr>
            <w:hyperlink r:id="rId9" w:history="1">
              <w:r w:rsidR="00EB32C7" w:rsidRPr="00B84B83">
                <w:rPr>
                  <w:rStyle w:val="Hyperlink"/>
                  <w:rFonts w:asciiTheme="minorHAnsi" w:hAnsiTheme="minorHAnsi"/>
                  <w:sz w:val="22"/>
                  <w:szCs w:val="22"/>
                  <w:lang w:val="en-US" w:eastAsia="zh-CN"/>
                </w:rPr>
                <w:t>http://itu.int/go/tsg03</w:t>
              </w:r>
            </w:hyperlink>
            <w:r w:rsidR="00EB32C7">
              <w:rPr>
                <w:rFonts w:asciiTheme="minorHAnsi" w:hAnsiTheme="minorHAnsi"/>
                <w:sz w:val="22"/>
                <w:szCs w:val="22"/>
                <w:lang w:val="en-US" w:eastAsia="zh-CN"/>
              </w:rPr>
              <w:t xml:space="preserve"> </w:t>
            </w:r>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87247C">
        <w:trPr>
          <w:cantSplit/>
          <w:trHeight w:val="718"/>
        </w:trPr>
        <w:tc>
          <w:tcPr>
            <w:tcW w:w="1098" w:type="dxa"/>
          </w:tcPr>
          <w:p w14:paraId="4482DB6A" w14:textId="77777777" w:rsidR="00825A50" w:rsidRPr="00101525" w:rsidRDefault="00825A50" w:rsidP="004A7B43">
            <w:pPr>
              <w:pStyle w:val="Tabletext0"/>
              <w:spacing w:after="240"/>
              <w:rPr>
                <w:sz w:val="22"/>
                <w:szCs w:val="22"/>
              </w:rPr>
            </w:pPr>
            <w:r w:rsidRPr="00101525">
              <w:rPr>
                <w:sz w:val="22"/>
                <w:szCs w:val="22"/>
              </w:rPr>
              <w:t>Subject:</w:t>
            </w:r>
          </w:p>
        </w:tc>
        <w:tc>
          <w:tcPr>
            <w:tcW w:w="8683" w:type="dxa"/>
            <w:gridSpan w:val="4"/>
          </w:tcPr>
          <w:p w14:paraId="02F9715B" w14:textId="6E3AFF3A" w:rsidR="00825A50" w:rsidRPr="00101525" w:rsidRDefault="00614CFB" w:rsidP="004A7B43">
            <w:pPr>
              <w:pStyle w:val="Tabletext0"/>
              <w:spacing w:after="24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r>
              <w:rPr>
                <w:b/>
                <w:bCs/>
                <w:sz w:val="22"/>
                <w:szCs w:val="22"/>
              </w:rPr>
              <w:t>Africa</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AFR</w:t>
            </w:r>
            <w:r w:rsidR="00B96982" w:rsidRPr="00FE176B">
              <w:rPr>
                <w:b/>
                <w:bCs/>
                <w:sz w:val="22"/>
                <w:szCs w:val="22"/>
              </w:rPr>
              <w:t>)</w:t>
            </w:r>
            <w:r>
              <w:rPr>
                <w:b/>
                <w:bCs/>
                <w:sz w:val="22"/>
                <w:szCs w:val="22"/>
              </w:rPr>
              <w:t>,</w:t>
            </w:r>
            <w:r>
              <w:rPr>
                <w:b/>
                <w:bCs/>
                <w:sz w:val="22"/>
                <w:szCs w:val="22"/>
              </w:rPr>
              <w:br/>
            </w:r>
            <w:r w:rsidRPr="00614CFB">
              <w:rPr>
                <w:b/>
                <w:bCs/>
                <w:sz w:val="22"/>
                <w:szCs w:val="22"/>
              </w:rPr>
              <w:t xml:space="preserve">6 </w:t>
            </w:r>
            <w:r>
              <w:rPr>
                <w:b/>
                <w:bCs/>
                <w:sz w:val="22"/>
                <w:szCs w:val="22"/>
              </w:rPr>
              <w:t>to</w:t>
            </w:r>
            <w:r w:rsidRPr="00614CFB">
              <w:rPr>
                <w:b/>
                <w:bCs/>
                <w:sz w:val="22"/>
                <w:szCs w:val="22"/>
              </w:rPr>
              <w:t xml:space="preserve"> 10 July 2020</w:t>
            </w:r>
          </w:p>
        </w:tc>
      </w:tr>
    </w:tbl>
    <w:p w14:paraId="275BEBDD" w14:textId="77777777" w:rsidR="00DD74D7" w:rsidRPr="00A34D73" w:rsidRDefault="00A51E89" w:rsidP="00D72045">
      <w:pPr>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11697CEC" w14:textId="66880C98"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A34D73">
        <w:rPr>
          <w:rFonts w:asciiTheme="minorHAnsi" w:hAnsiTheme="minorHAnsi"/>
          <w:sz w:val="22"/>
          <w:szCs w:val="22"/>
        </w:rPr>
        <w:t xml:space="preserve">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Pr="007575CC">
        <w:rPr>
          <w:rFonts w:asciiTheme="minorHAnsi" w:hAnsiTheme="minorHAnsi"/>
          <w:b/>
          <w:bCs/>
          <w:sz w:val="22"/>
          <w:szCs w:val="22"/>
        </w:rPr>
        <w:t>Africa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Pr="007575CC">
        <w:rPr>
          <w:rFonts w:asciiTheme="minorHAnsi" w:hAnsiTheme="minorHAnsi"/>
          <w:b/>
          <w:bCs/>
          <w:sz w:val="22"/>
          <w:szCs w:val="22"/>
        </w:rPr>
        <w:t>3</w:t>
      </w:r>
      <w:r w:rsidR="006F73C0" w:rsidRPr="007575CC">
        <w:rPr>
          <w:rFonts w:asciiTheme="minorHAnsi" w:hAnsiTheme="minorHAnsi"/>
          <w:b/>
          <w:bCs/>
          <w:sz w:val="22"/>
          <w:szCs w:val="22"/>
        </w:rPr>
        <w:t>RG-</w:t>
      </w:r>
      <w:r w:rsidRPr="007575CC">
        <w:rPr>
          <w:rFonts w:asciiTheme="minorHAnsi" w:hAnsiTheme="minorHAnsi"/>
          <w:b/>
          <w:bCs/>
          <w:sz w:val="22"/>
          <w:szCs w:val="22"/>
        </w:rPr>
        <w:t>AFR)</w:t>
      </w:r>
      <w:r w:rsidRPr="007575CC">
        <w:rPr>
          <w:rFonts w:asciiTheme="minorHAnsi" w:hAnsiTheme="minorHAnsi"/>
          <w:sz w:val="22"/>
          <w:szCs w:val="22"/>
        </w:rPr>
        <w:t>,</w:t>
      </w:r>
      <w:r>
        <w:rPr>
          <w:rFonts w:asciiTheme="minorHAnsi" w:hAnsiTheme="minorHAnsi"/>
          <w:sz w:val="22"/>
          <w:szCs w:val="22"/>
        </w:rPr>
        <w:t xml:space="preserve"> which is planned to be run fully virtually from 6 to 10 July 2020, inclusive. </w:t>
      </w:r>
    </w:p>
    <w:p w14:paraId="01331040" w14:textId="74ED6050"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Note that no fellowships will be awarded, and the entire meeting </w:t>
      </w:r>
      <w:r w:rsidRPr="00A351FA">
        <w:rPr>
          <w:rFonts w:asciiTheme="minorHAnsi" w:hAnsiTheme="minorHAnsi"/>
          <w:sz w:val="22"/>
          <w:szCs w:val="22"/>
        </w:rPr>
        <w:t>will run in English with</w:t>
      </w:r>
      <w:r w:rsidR="00A32CC8" w:rsidRPr="00A351FA">
        <w:rPr>
          <w:rFonts w:asciiTheme="minorHAnsi" w:hAnsiTheme="minorHAnsi"/>
          <w:sz w:val="22"/>
          <w:szCs w:val="22"/>
        </w:rPr>
        <w:t xml:space="preserve"> meeting documents available in both English and French</w:t>
      </w:r>
      <w:r w:rsidRPr="00A351FA">
        <w:rPr>
          <w:rFonts w:asciiTheme="minorHAnsi" w:hAnsiTheme="minorHAnsi"/>
          <w:sz w:val="22"/>
          <w:szCs w:val="22"/>
        </w:rPr>
        <w:t>.</w:t>
      </w:r>
    </w:p>
    <w:p w14:paraId="0C581AA9" w14:textId="1FC12C06" w:rsidR="007575CC" w:rsidRDefault="007575CC" w:rsidP="007575CC">
      <w:pPr>
        <w:spacing w:after="120"/>
        <w:rPr>
          <w:rFonts w:asciiTheme="minorHAnsi" w:hAnsiTheme="minorHAnsi"/>
          <w:sz w:val="22"/>
          <w:szCs w:val="22"/>
        </w:rPr>
      </w:pPr>
      <w:r w:rsidRPr="007575CC">
        <w:rPr>
          <w:rFonts w:asciiTheme="minorHAnsi" w:hAnsiTheme="minorHAnsi"/>
          <w:sz w:val="22"/>
          <w:szCs w:val="22"/>
        </w:rPr>
        <w:t>The meeting will open at 1</w:t>
      </w:r>
      <w:r>
        <w:rPr>
          <w:rFonts w:asciiTheme="minorHAnsi" w:hAnsiTheme="minorHAnsi"/>
          <w:sz w:val="22"/>
          <w:szCs w:val="22"/>
        </w:rPr>
        <w:t>2</w:t>
      </w:r>
      <w:r w:rsidRPr="007575CC">
        <w:rPr>
          <w:rFonts w:asciiTheme="minorHAnsi" w:hAnsiTheme="minorHAnsi"/>
          <w:sz w:val="22"/>
          <w:szCs w:val="22"/>
        </w:rPr>
        <w:t xml:space="preserve">00 hours, Geneva time, on the first day using the </w:t>
      </w:r>
      <w:hyperlink r:id="rId10">
        <w:proofErr w:type="spellStart"/>
        <w:r w:rsidRPr="007575CC">
          <w:rPr>
            <w:rStyle w:val="Hyperlink"/>
            <w:rFonts w:asciiTheme="minorHAnsi" w:hAnsiTheme="minorHAnsi"/>
            <w:sz w:val="22"/>
            <w:szCs w:val="22"/>
          </w:rPr>
          <w:t>MyMee</w:t>
        </w:r>
        <w:r w:rsidRPr="007575CC">
          <w:rPr>
            <w:rStyle w:val="Hyperlink"/>
            <w:rFonts w:asciiTheme="minorHAnsi" w:hAnsiTheme="minorHAnsi"/>
            <w:sz w:val="22"/>
            <w:szCs w:val="22"/>
          </w:rPr>
          <w:t>ting</w:t>
        </w:r>
        <w:r w:rsidRPr="007575CC">
          <w:rPr>
            <w:rStyle w:val="Hyperlink"/>
            <w:rFonts w:asciiTheme="minorHAnsi" w:hAnsiTheme="minorHAnsi"/>
            <w:sz w:val="22"/>
            <w:szCs w:val="22"/>
          </w:rPr>
          <w:t>s</w:t>
        </w:r>
        <w:proofErr w:type="spellEnd"/>
        <w:r w:rsidRPr="007575CC">
          <w:rPr>
            <w:rStyle w:val="Hyperlink"/>
            <w:rFonts w:asciiTheme="minorHAnsi" w:hAnsiTheme="minorHAnsi"/>
            <w:sz w:val="22"/>
            <w:szCs w:val="22"/>
          </w:rPr>
          <w:t xml:space="preserve"> </w:t>
        </w:r>
        <w:r w:rsidRPr="007575CC">
          <w:rPr>
            <w:rStyle w:val="Hyperlink"/>
            <w:rFonts w:asciiTheme="minorHAnsi" w:hAnsiTheme="minorHAnsi"/>
            <w:sz w:val="22"/>
            <w:szCs w:val="22"/>
          </w:rPr>
          <w:t>remote participatio</w:t>
        </w:r>
        <w:r w:rsidRPr="007575CC">
          <w:rPr>
            <w:rStyle w:val="Hyperlink"/>
            <w:rFonts w:asciiTheme="minorHAnsi" w:hAnsiTheme="minorHAnsi"/>
            <w:sz w:val="22"/>
            <w:szCs w:val="22"/>
          </w:rPr>
          <w:t>n tool</w:t>
        </w:r>
      </w:hyperlink>
      <w:r w:rsidRPr="007575CC">
        <w:rPr>
          <w:rFonts w:asciiTheme="minorHAnsi" w:hAnsiTheme="minorHAnsi"/>
          <w:sz w:val="22"/>
          <w:szCs w:val="22"/>
        </w:rPr>
        <w:t>.</w:t>
      </w:r>
    </w:p>
    <w:p w14:paraId="19403A55" w14:textId="37DCC0A2"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351FA">
        <w:rPr>
          <w:rFonts w:asciiTheme="minorHAnsi" w:hAnsiTheme="minorHAnsi"/>
          <w:sz w:val="22"/>
        </w:rPr>
        <w:t xml:space="preserve">Preceding the meeting, a one-hour introductory Training Session on </w:t>
      </w:r>
      <w:proofErr w:type="spellStart"/>
      <w:r w:rsidRPr="00A351FA">
        <w:rPr>
          <w:rFonts w:asciiTheme="minorHAnsi" w:hAnsiTheme="minorHAnsi"/>
          <w:sz w:val="22"/>
        </w:rPr>
        <w:t>MyMeeting</w:t>
      </w:r>
      <w:proofErr w:type="spellEnd"/>
      <w:r w:rsidRPr="00A351FA">
        <w:rPr>
          <w:rFonts w:asciiTheme="minorHAnsi" w:hAnsiTheme="minorHAnsi"/>
          <w:sz w:val="22"/>
        </w:rPr>
        <w:t xml:space="preserve"> remote participation tool will be held at 1100 hours, Geneva time, on 6 July 2020.</w:t>
      </w:r>
    </w:p>
    <w:p w14:paraId="1558512E" w14:textId="77777777" w:rsidR="00A76D6D" w:rsidRPr="00101525" w:rsidRDefault="00A76D6D" w:rsidP="00A76D6D">
      <w:pPr>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796"/>
      </w:tblGrid>
      <w:tr w:rsidR="00856B24" w:rsidRPr="00101525" w14:paraId="26034018" w14:textId="77777777" w:rsidTr="00796602">
        <w:tc>
          <w:tcPr>
            <w:tcW w:w="0" w:type="auto"/>
            <w:shd w:val="clear" w:color="auto" w:fill="auto"/>
            <w:vAlign w:val="center"/>
          </w:tcPr>
          <w:p w14:paraId="5FEC0B17" w14:textId="671AA18D" w:rsidR="00856B24" w:rsidRPr="00856B24" w:rsidRDefault="00856B24" w:rsidP="00856B24">
            <w:pPr>
              <w:pStyle w:val="TableText"/>
              <w:spacing w:before="60" w:after="60"/>
              <w:rPr>
                <w:rFonts w:asciiTheme="minorHAnsi" w:hAnsiTheme="minorHAnsi" w:cstheme="minorHAnsi"/>
                <w:szCs w:val="22"/>
              </w:rPr>
            </w:pPr>
            <w:r w:rsidRPr="00856B24">
              <w:rPr>
                <w:rFonts w:asciiTheme="minorHAnsi" w:hAnsiTheme="minorHAnsi" w:cstheme="minorHAnsi"/>
                <w:szCs w:val="22"/>
              </w:rPr>
              <w:t>8 June 2020</w:t>
            </w:r>
          </w:p>
        </w:tc>
        <w:tc>
          <w:tcPr>
            <w:tcW w:w="7796" w:type="dxa"/>
            <w:shd w:val="clear" w:color="auto" w:fill="auto"/>
            <w:vAlign w:val="center"/>
          </w:tcPr>
          <w:p w14:paraId="7D7253BC" w14:textId="03B483E8" w:rsidR="00856B24" w:rsidRPr="00856B24" w:rsidRDefault="00856B24" w:rsidP="00856B24">
            <w:pPr>
              <w:pStyle w:val="CommentText"/>
              <w:spacing w:before="60" w:after="60"/>
              <w:rPr>
                <w:rFonts w:asciiTheme="minorHAnsi" w:hAnsiTheme="minorHAnsi" w:cstheme="minorHAnsi"/>
                <w:sz w:val="22"/>
                <w:szCs w:val="22"/>
              </w:rPr>
            </w:pPr>
            <w:r w:rsidRPr="00856B24">
              <w:rPr>
                <w:rFonts w:asciiTheme="minorHAnsi" w:hAnsiTheme="minorHAnsi" w:cstheme="minorHAnsi"/>
                <w:sz w:val="22"/>
                <w:szCs w:val="22"/>
              </w:rPr>
              <w:t xml:space="preserve">- Registration (online via the </w:t>
            </w:r>
            <w:hyperlink r:id="rId11" w:history="1">
              <w:r w:rsidRPr="00856B24">
                <w:rPr>
                  <w:rStyle w:val="Hyperlink"/>
                  <w:rFonts w:asciiTheme="minorHAnsi" w:hAnsiTheme="minorHAnsi" w:cstheme="minorHAnsi"/>
                  <w:sz w:val="22"/>
                  <w:szCs w:val="22"/>
                </w:rPr>
                <w:t>regional group homepage</w:t>
              </w:r>
            </w:hyperlink>
            <w:r w:rsidRPr="00856B24">
              <w:rPr>
                <w:rFonts w:asciiTheme="minorHAnsi" w:hAnsiTheme="minorHAnsi" w:cstheme="minorHAnsi"/>
                <w:sz w:val="22"/>
                <w:szCs w:val="22"/>
              </w:rPr>
              <w:t xml:space="preserve">) </w:t>
            </w:r>
          </w:p>
        </w:tc>
      </w:tr>
      <w:tr w:rsidR="00472CFB" w:rsidRPr="00101525" w14:paraId="5DBE1FD8" w14:textId="77777777" w:rsidTr="00796602">
        <w:tc>
          <w:tcPr>
            <w:tcW w:w="0" w:type="auto"/>
            <w:shd w:val="clear" w:color="auto" w:fill="auto"/>
            <w:vAlign w:val="center"/>
          </w:tcPr>
          <w:p w14:paraId="782F07BB" w14:textId="5194CC55" w:rsidR="00472CFB" w:rsidRPr="00DE7D45" w:rsidRDefault="00E51DFF" w:rsidP="00AB47AD">
            <w:pPr>
              <w:pStyle w:val="TableText"/>
              <w:spacing w:before="60" w:after="60"/>
              <w:rPr>
                <w:rFonts w:asciiTheme="minorHAnsi" w:hAnsiTheme="minorHAnsi" w:cstheme="majorBidi"/>
                <w:szCs w:val="22"/>
              </w:rPr>
            </w:pPr>
            <w:r>
              <w:rPr>
                <w:rFonts w:asciiTheme="minorHAnsi" w:hAnsiTheme="minorHAnsi" w:cstheme="majorBidi"/>
                <w:szCs w:val="22"/>
              </w:rPr>
              <w:t>12 June 2020</w:t>
            </w:r>
          </w:p>
        </w:tc>
        <w:tc>
          <w:tcPr>
            <w:tcW w:w="7796" w:type="dxa"/>
            <w:shd w:val="clear" w:color="auto" w:fill="auto"/>
            <w:vAlign w:val="center"/>
          </w:tcPr>
          <w:p w14:paraId="3F488FB6" w14:textId="77777777" w:rsidR="00472CFB" w:rsidRPr="00DE7D45" w:rsidRDefault="00472CFB" w:rsidP="00AB47AD">
            <w:pPr>
              <w:pStyle w:val="CommentText"/>
              <w:spacing w:before="60" w:after="60"/>
              <w:rPr>
                <w:rFonts w:asciiTheme="minorHAnsi" w:hAnsiTheme="minorHAnsi" w:cstheme="majorBidi"/>
                <w:sz w:val="22"/>
                <w:szCs w:val="22"/>
              </w:rPr>
            </w:pPr>
            <w:r w:rsidRPr="00DE7D45">
              <w:rPr>
                <w:rFonts w:asciiTheme="minorHAnsi" w:hAnsiTheme="minorHAnsi" w:cstheme="majorBidi"/>
                <w:sz w:val="22"/>
                <w:szCs w:val="22"/>
              </w:rPr>
              <w:t>- Submit ITU-T Member contributions for which translation is requested</w:t>
            </w:r>
          </w:p>
        </w:tc>
      </w:tr>
      <w:tr w:rsidR="00C41165" w:rsidRPr="00101525" w14:paraId="458E50B1" w14:textId="77777777" w:rsidTr="00796602">
        <w:tc>
          <w:tcPr>
            <w:tcW w:w="0" w:type="auto"/>
            <w:shd w:val="clear" w:color="auto" w:fill="auto"/>
            <w:vAlign w:val="center"/>
          </w:tcPr>
          <w:p w14:paraId="667CDDAD" w14:textId="5BEE5419" w:rsidR="00C41165" w:rsidRPr="00805232" w:rsidRDefault="00C56149" w:rsidP="00AB47AD">
            <w:pPr>
              <w:pStyle w:val="TableText"/>
              <w:spacing w:before="60" w:after="60"/>
              <w:rPr>
                <w:rFonts w:asciiTheme="minorHAnsi" w:hAnsiTheme="minorHAnsi"/>
                <w:szCs w:val="22"/>
              </w:rPr>
            </w:pPr>
            <w:r>
              <w:rPr>
                <w:rFonts w:asciiTheme="minorHAnsi" w:hAnsiTheme="minorHAnsi"/>
                <w:szCs w:val="22"/>
              </w:rPr>
              <w:t>23 June 2020</w:t>
            </w:r>
          </w:p>
        </w:tc>
        <w:tc>
          <w:tcPr>
            <w:tcW w:w="7796" w:type="dxa"/>
            <w:shd w:val="clear" w:color="auto" w:fill="auto"/>
            <w:vAlign w:val="center"/>
          </w:tcPr>
          <w:p w14:paraId="5F511B39" w14:textId="2433656F" w:rsidR="00C41165" w:rsidRPr="00101525" w:rsidRDefault="00C41165" w:rsidP="00AB47AD">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r w:rsidR="0081279D" w:rsidRPr="00DE7D45">
              <w:rPr>
                <w:rStyle w:val="Hyperlink"/>
                <w:rFonts w:asciiTheme="minorHAnsi" w:hAnsiTheme="minorHAnsi"/>
              </w:rPr>
              <w:t>tsbsg</w:t>
            </w:r>
            <w:r w:rsidR="00614CFB" w:rsidRPr="00DE7D45">
              <w:rPr>
                <w:rStyle w:val="Hyperlink"/>
                <w:rFonts w:asciiTheme="minorHAnsi" w:hAnsiTheme="minorHAnsi"/>
              </w:rPr>
              <w:t>3</w:t>
            </w:r>
            <w:r w:rsidR="0081279D" w:rsidRPr="00DE7D45">
              <w:rPr>
                <w:rStyle w:val="Hyperlink"/>
                <w:rFonts w:asciiTheme="minorHAnsi" w:hAnsiTheme="minorHAnsi"/>
              </w:rPr>
              <w:t>@itu.int</w:t>
            </w:r>
            <w:r w:rsidRPr="00DE7D45">
              <w:rPr>
                <w:rFonts w:asciiTheme="minorHAnsi" w:hAnsiTheme="minorHAnsi"/>
              </w:rPr>
              <w:t>)</w:t>
            </w:r>
          </w:p>
        </w:tc>
      </w:tr>
    </w:tbl>
    <w:p w14:paraId="716F10AE" w14:textId="2BD56A5A"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prepared by Lwando BBUKU</w:t>
      </w:r>
      <w:r w:rsidRPr="00AB47AD">
        <w:rPr>
          <w:rFonts w:asciiTheme="minorHAnsi" w:hAnsiTheme="minorHAnsi"/>
          <w:sz w:val="22"/>
          <w:highlight w:val="yellow"/>
        </w:rPr>
        <w:t xml:space="preserve"> </w:t>
      </w:r>
      <w:r w:rsidRPr="00AB47AD">
        <w:rPr>
          <w:rFonts w:asciiTheme="minorHAnsi" w:hAnsiTheme="minorHAnsi"/>
          <w:sz w:val="22"/>
        </w:rPr>
        <w:t xml:space="preserve">(Zambia) and Pauline TSAFAK DJOUMESSI (Cameroon), is set out in </w:t>
      </w:r>
      <w:r w:rsidRPr="00AB47AD">
        <w:rPr>
          <w:rFonts w:asciiTheme="minorHAnsi" w:hAnsiTheme="minorHAnsi"/>
          <w:b/>
          <w:bCs/>
          <w:sz w:val="22"/>
        </w:rPr>
        <w:t>Annex B</w:t>
      </w:r>
      <w:r w:rsidRPr="00AB47AD">
        <w:rPr>
          <w:rFonts w:asciiTheme="minorHAnsi" w:hAnsiTheme="minorHAnsi"/>
          <w:sz w:val="22"/>
        </w:rPr>
        <w:t>.</w:t>
      </w:r>
    </w:p>
    <w:p w14:paraId="7FBA8138" w14:textId="12C62D68"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r w:rsidR="00614CFB">
        <w:rPr>
          <w:rFonts w:asciiTheme="minorHAnsi" w:hAnsiTheme="minorHAnsi"/>
          <w:sz w:val="22"/>
          <w:szCs w:val="22"/>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6C16BD" w:rsidRPr="00101525" w14:paraId="3E960DB7" w14:textId="77777777" w:rsidTr="002F5004">
        <w:trPr>
          <w:cantSplit/>
          <w:trHeight w:val="1955"/>
        </w:trPr>
        <w:tc>
          <w:tcPr>
            <w:tcW w:w="6663" w:type="dxa"/>
            <w:vMerge w:val="restart"/>
            <w:tcBorders>
              <w:right w:val="single" w:sz="4" w:space="0" w:color="auto"/>
            </w:tcBorders>
          </w:tcPr>
          <w:p w14:paraId="30FC4944" w14:textId="31CBF169" w:rsidR="006C16BD" w:rsidRDefault="005B6EBC" w:rsidP="00856B24">
            <w:pPr>
              <w:spacing w:before="240"/>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1" locked="0" layoutInCell="1" allowOverlap="1" wp14:anchorId="57B72647" wp14:editId="578CCE4A">
                  <wp:simplePos x="0" y="0"/>
                  <wp:positionH relativeFrom="column">
                    <wp:posOffset>-64770</wp:posOffset>
                  </wp:positionH>
                  <wp:positionV relativeFrom="paragraph">
                    <wp:posOffset>348615</wp:posOffset>
                  </wp:positionV>
                  <wp:extent cx="990600" cy="41844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2">
                            <a:extLst>
                              <a:ext uri="{28A0092B-C50C-407E-A947-70E740481C1C}">
                                <a14:useLocalDpi xmlns:a14="http://schemas.microsoft.com/office/drawing/2010/main" val="0"/>
                              </a:ext>
                            </a:extLst>
                          </a:blip>
                          <a:stretch>
                            <a:fillRect/>
                          </a:stretch>
                        </pic:blipFill>
                        <pic:spPr>
                          <a:xfrm>
                            <a:off x="0" y="0"/>
                            <a:ext cx="1002625" cy="423522"/>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Yours faithfully,</w:t>
            </w:r>
          </w:p>
          <w:p w14:paraId="0A16BA47" w14:textId="2F10C7C1" w:rsidR="006C16BD" w:rsidRDefault="006C16BD" w:rsidP="002F5004">
            <w:pPr>
              <w:spacing w:before="0"/>
              <w:rPr>
                <w:rFonts w:asciiTheme="minorHAnsi" w:hAnsiTheme="minorHAnsi"/>
                <w:sz w:val="22"/>
                <w:szCs w:val="22"/>
              </w:rPr>
            </w:pPr>
          </w:p>
          <w:p w14:paraId="18EFB8E7" w14:textId="54B30353" w:rsidR="00AB47AD" w:rsidRPr="00921E45" w:rsidRDefault="00AB47AD" w:rsidP="002F5004">
            <w:pPr>
              <w:spacing w:before="0"/>
              <w:rPr>
                <w:rFonts w:asciiTheme="minorHAnsi" w:hAnsiTheme="minorHAnsi"/>
                <w:sz w:val="22"/>
                <w:szCs w:val="22"/>
              </w:rPr>
            </w:pPr>
          </w:p>
          <w:p w14:paraId="24F4FC01" w14:textId="77777777" w:rsidR="006C16BD" w:rsidRPr="00101525" w:rsidRDefault="006C16BD" w:rsidP="002F5004">
            <w:pPr>
              <w:spacing w:before="240"/>
              <w:rPr>
                <w:rFonts w:asciiTheme="minorHAnsi" w:hAnsiTheme="minorHAnsi"/>
              </w:rPr>
            </w:pPr>
            <w:r w:rsidRPr="00921E45">
              <w:rPr>
                <w:rFonts w:asciiTheme="minorHAnsi" w:hAnsiTheme="minorHAnsi"/>
                <w:sz w:val="22"/>
                <w:szCs w:val="22"/>
              </w:rPr>
              <w:t>Chaesub Lee</w:t>
            </w:r>
            <w:r w:rsidRPr="00921E45">
              <w:rPr>
                <w:rFonts w:asciiTheme="minorHAnsi" w:hAnsiTheme="minorHAnsi"/>
                <w:sz w:val="22"/>
                <w:szCs w:val="22"/>
              </w:rPr>
              <w:br/>
              <w:t>Director of the Telecommunication</w:t>
            </w:r>
            <w:r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6C496442" w:rsidR="006C16BD" w:rsidRPr="0052513B" w:rsidRDefault="00C56149" w:rsidP="002F5004">
            <w:pPr>
              <w:spacing w:before="0"/>
              <w:ind w:left="113" w:right="113"/>
              <w:jc w:val="center"/>
              <w:rPr>
                <w:rFonts w:asciiTheme="minorHAnsi" w:hAnsiTheme="minorHAnsi"/>
              </w:rPr>
            </w:pPr>
            <w:r w:rsidRPr="000C5E30">
              <w:rPr>
                <w:noProof/>
                <w:sz w:val="16"/>
                <w:szCs w:val="16"/>
                <w:lang w:val="en-US"/>
              </w:rPr>
              <w:drawing>
                <wp:inline distT="0" distB="0" distL="0" distR="0" wp14:anchorId="56982F7C" wp14:editId="27629D76">
                  <wp:extent cx="1016000" cy="1016000"/>
                  <wp:effectExtent l="0" t="0" r="0" b="0"/>
                  <wp:docPr id="18" name="Picture 18" descr="This QR code redirects to the latest meeeting information at:&#10;http://handle.itu.int/11.1002/groups/sg3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SBDOC\2017-2020\Working_methods\Handle_IDs\Handle-IDs_per_group\SG3RG-ARB\Unitag_QRCode_148708820350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871" r="6871"/>
                          <a:stretch/>
                        </pic:blipFill>
                        <pic:spPr bwMode="auto">
                          <a:xfrm>
                            <a:off x="0" y="0"/>
                            <a:ext cx="1047858" cy="1047858"/>
                          </a:xfrm>
                          <a:prstGeom prst="rect">
                            <a:avLst/>
                          </a:prstGeom>
                          <a:noFill/>
                          <a:ln>
                            <a:noFill/>
                          </a:ln>
                        </pic:spPr>
                      </pic:pic>
                    </a:graphicData>
                  </a:graphic>
                </wp:inline>
              </w:drawing>
            </w:r>
            <w:r w:rsidRPr="00AE4561">
              <w:rPr>
                <w:rFonts w:ascii="Calibri" w:eastAsia="SimSun" w:hAnsi="Calibri" w:cs="Arial"/>
                <w:sz w:val="16"/>
                <w:szCs w:val="16"/>
                <w:lang w:val="fr-CH" w:eastAsia="zh-CN"/>
              </w:rPr>
              <w:t xml:space="preserve"> </w:t>
            </w:r>
            <w:r w:rsidRPr="00C56149">
              <w:rPr>
                <w:rFonts w:asciiTheme="minorHAnsi" w:hAnsiTheme="minorHAnsi" w:cstheme="minorHAnsi"/>
                <w:sz w:val="16"/>
                <w:szCs w:val="16"/>
                <w:lang w:val="fr-CH"/>
              </w:rPr>
              <w:t>ITU-T SG3RG-AFR</w:t>
            </w:r>
          </w:p>
        </w:tc>
      </w:tr>
      <w:tr w:rsidR="006C16BD" w:rsidRPr="00101525" w14:paraId="3529EC7F" w14:textId="77777777" w:rsidTr="002F5004">
        <w:trPr>
          <w:cantSplit/>
          <w:trHeight w:val="22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BA52F6">
      <w:pPr>
        <w:spacing w:before="240"/>
        <w:rPr>
          <w:rFonts w:asciiTheme="minorHAnsi" w:hAnsiTheme="minorHAnsi"/>
          <w:b/>
        </w:rPr>
      </w:pPr>
      <w:r w:rsidRPr="00C56149">
        <w:rPr>
          <w:rFonts w:asciiTheme="minorHAnsi" w:hAnsiTheme="minorHAnsi"/>
          <w:b/>
          <w:bCs/>
        </w:rPr>
        <w:t>A</w:t>
      </w:r>
      <w:r w:rsidR="00182146" w:rsidRPr="00C56149">
        <w:rPr>
          <w:rFonts w:asciiTheme="minorHAnsi" w:hAnsiTheme="minorHAnsi"/>
          <w:b/>
          <w:bCs/>
        </w:rPr>
        <w:t>nnexes:</w:t>
      </w:r>
      <w:r w:rsidR="00C56149" w:rsidRPr="00C56149">
        <w:rPr>
          <w:rFonts w:asciiTheme="minorHAnsi" w:hAnsiTheme="minorHAnsi"/>
          <w:b/>
          <w:bCs/>
        </w:rPr>
        <w:t xml:space="preserve"> </w:t>
      </w:r>
      <w:r w:rsidR="006A4574" w:rsidRPr="00C56149">
        <w:rPr>
          <w:rFonts w:asciiTheme="minorHAnsi" w:hAnsiTheme="minorHAnsi"/>
          <w:b/>
        </w:rPr>
        <w:t>2</w:t>
      </w:r>
      <w:r w:rsidR="006F5238" w:rsidRPr="00101525">
        <w:rPr>
          <w:rFonts w:asciiTheme="minorHAnsi" w:hAnsiTheme="minorHAnsi"/>
          <w:b/>
          <w:bCs/>
          <w:sz w:val="28"/>
          <w:szCs w:val="28"/>
        </w:rPr>
        <w:br w:type="page"/>
      </w:r>
    </w:p>
    <w:p w14:paraId="583F9352" w14:textId="1B8D216D" w:rsidR="00DE7D45" w:rsidRPr="00DE7D45" w:rsidRDefault="0013597E" w:rsidP="00DE7D45">
      <w:pPr>
        <w:pStyle w:val="Annextitl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397CAA86" w:rsidR="00DE7D45" w:rsidRPr="00DE7D45" w:rsidRDefault="00DE7D45" w:rsidP="00856B24">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r w:rsidRPr="00DE7D45">
        <w:rPr>
          <w:rStyle w:val="Hyperlink"/>
          <w:rFonts w:asciiTheme="minorHAnsi" w:hAnsiTheme="minorHAnsi"/>
          <w:sz w:val="22"/>
          <w:szCs w:val="22"/>
        </w:rPr>
        <w:t>tsbsg3@itu.int</w:t>
      </w:r>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4" w:history="1">
        <w:r w:rsidRPr="00A269F1">
          <w:rPr>
            <w:rStyle w:val="Hyperlink"/>
            <w:rFonts w:asciiTheme="minorHAnsi" w:eastAsia="SimSun" w:hAnsiTheme="minorHAnsi"/>
            <w:bCs/>
            <w:sz w:val="22"/>
            <w:szCs w:val="22"/>
            <w:lang w:eastAsia="zh-CN"/>
          </w:rPr>
          <w:t>appropriat</w:t>
        </w:r>
        <w:r w:rsidRPr="00A269F1">
          <w:rPr>
            <w:rStyle w:val="Hyperlink"/>
            <w:rFonts w:asciiTheme="minorHAnsi" w:eastAsia="SimSun" w:hAnsiTheme="minorHAnsi"/>
            <w:bCs/>
            <w:sz w:val="22"/>
            <w:szCs w:val="22"/>
            <w:lang w:eastAsia="zh-CN"/>
          </w:rPr>
          <w:t>e template</w:t>
        </w:r>
      </w:hyperlink>
      <w:r w:rsidRPr="00DE7D45">
        <w:rPr>
          <w:rFonts w:asciiTheme="minorHAnsi" w:eastAsia="SimSun" w:hAnsiTheme="minorHAnsi"/>
          <w:sz w:val="22"/>
          <w:szCs w:val="22"/>
          <w:lang w:eastAsia="zh-CN"/>
        </w:rPr>
        <w:t xml:space="preserve">. Access to meeting documents is provided from the study group homepage, and is restricted to ITU-T Members who have an </w:t>
      </w:r>
      <w:hyperlink r:id="rId15" w:history="1">
        <w:r w:rsidRPr="00DE7D45">
          <w:rPr>
            <w:rFonts w:asciiTheme="minorHAnsi" w:eastAsia="SimSun" w:hAnsiTheme="minorHAnsi"/>
            <w:color w:val="0000FF"/>
            <w:sz w:val="22"/>
            <w:szCs w:val="22"/>
            <w:u w:val="single"/>
            <w:lang w:eastAsia="zh-CN"/>
          </w:rPr>
          <w:t>ITU user a</w:t>
        </w:r>
        <w:r w:rsidRPr="00DE7D45">
          <w:rPr>
            <w:rFonts w:asciiTheme="minorHAnsi" w:eastAsia="SimSun" w:hAnsiTheme="minorHAnsi"/>
            <w:color w:val="0000FF"/>
            <w:sz w:val="22"/>
            <w:szCs w:val="22"/>
            <w:u w:val="single"/>
            <w:lang w:eastAsia="zh-CN"/>
          </w:rPr>
          <w:t>ccount</w:t>
        </w:r>
      </w:hyperlink>
      <w:r w:rsidRPr="00DE7D45">
        <w:rPr>
          <w:rFonts w:asciiTheme="minorHAnsi" w:eastAsia="SimSun" w:hAnsiTheme="minorHAnsi"/>
          <w:sz w:val="22"/>
          <w:szCs w:val="22"/>
          <w:lang w:eastAsia="zh-CN"/>
        </w:rPr>
        <w:t xml:space="preserve"> with TIES access.</w:t>
      </w:r>
    </w:p>
    <w:p w14:paraId="047491C7" w14:textId="546FA8AD" w:rsidR="00DE7D45" w:rsidRDefault="00DE7D45" w:rsidP="00856B24">
      <w:pPr>
        <w:spacing w:after="120"/>
        <w:rPr>
          <w:rFonts w:asciiTheme="minorHAnsi" w:hAnsiTheme="minorHAnsi" w:cstheme="majorBidi"/>
          <w:sz w:val="22"/>
          <w:szCs w:val="22"/>
        </w:rPr>
      </w:pPr>
      <w:r w:rsidRPr="00A80E22">
        <w:rPr>
          <w:rFonts w:asciiTheme="minorHAnsi" w:hAnsiTheme="minorHAnsi" w:cstheme="majorBidi"/>
          <w:b/>
          <w:bCs/>
          <w:sz w:val="22"/>
          <w:szCs w:val="22"/>
        </w:rPr>
        <w:t>WORKING LANGUAG</w:t>
      </w:r>
      <w:r w:rsidR="00D36BFE" w:rsidRPr="00A80E22">
        <w:rPr>
          <w:rFonts w:asciiTheme="minorHAnsi" w:hAnsiTheme="minorHAnsi" w:cstheme="majorBidi"/>
          <w:b/>
          <w:bCs/>
          <w:sz w:val="22"/>
          <w:szCs w:val="22"/>
        </w:rPr>
        <w:t>E</w:t>
      </w:r>
      <w:r w:rsidR="00A32CC8" w:rsidRPr="00A80E22">
        <w:rPr>
          <w:rFonts w:asciiTheme="minorHAnsi" w:hAnsiTheme="minorHAnsi" w:cstheme="majorBidi"/>
          <w:b/>
          <w:bCs/>
          <w:sz w:val="22"/>
          <w:szCs w:val="22"/>
        </w:rPr>
        <w:t>S</w:t>
      </w:r>
      <w:r w:rsidRPr="00A80E22">
        <w:rPr>
          <w:rFonts w:asciiTheme="minorHAnsi" w:hAnsiTheme="minorHAnsi" w:cstheme="majorBidi"/>
          <w:bCs/>
          <w:sz w:val="22"/>
          <w:szCs w:val="22"/>
        </w:rPr>
        <w:t xml:space="preserve">: </w:t>
      </w:r>
      <w:r w:rsidRPr="00A80E22">
        <w:rPr>
          <w:rFonts w:asciiTheme="minorHAnsi" w:hAnsiTheme="minorHAnsi" w:cstheme="majorBidi"/>
          <w:sz w:val="22"/>
          <w:szCs w:val="22"/>
        </w:rPr>
        <w:t>In agreement with the C</w:t>
      </w:r>
      <w:r w:rsidR="00E3751F" w:rsidRPr="00A80E22">
        <w:rPr>
          <w:rFonts w:asciiTheme="minorHAnsi" w:hAnsiTheme="minorHAnsi" w:cstheme="majorBidi"/>
          <w:sz w:val="22"/>
          <w:szCs w:val="22"/>
        </w:rPr>
        <w:t>o-c</w:t>
      </w:r>
      <w:r w:rsidRPr="00A80E22">
        <w:rPr>
          <w:rFonts w:asciiTheme="minorHAnsi" w:hAnsiTheme="minorHAnsi" w:cstheme="majorBidi"/>
          <w:sz w:val="22"/>
          <w:szCs w:val="22"/>
        </w:rPr>
        <w:t>hair</w:t>
      </w:r>
      <w:r w:rsidR="00E3751F" w:rsidRPr="00A80E22">
        <w:rPr>
          <w:rFonts w:asciiTheme="minorHAnsi" w:hAnsiTheme="minorHAnsi" w:cstheme="majorBidi"/>
          <w:sz w:val="22"/>
          <w:szCs w:val="22"/>
        </w:rPr>
        <w:t>s</w:t>
      </w:r>
      <w:r w:rsidRPr="00A80E22">
        <w:rPr>
          <w:rFonts w:asciiTheme="minorHAnsi" w:hAnsiTheme="minorHAnsi" w:cstheme="majorBidi"/>
          <w:sz w:val="22"/>
          <w:szCs w:val="22"/>
        </w:rPr>
        <w:t xml:space="preserve"> of the Group, the working language of the meeting will be English </w:t>
      </w:r>
      <w:r w:rsidR="00A32CC8" w:rsidRPr="00A80E22">
        <w:rPr>
          <w:rFonts w:asciiTheme="minorHAnsi" w:hAnsiTheme="minorHAnsi" w:cstheme="majorBidi"/>
          <w:sz w:val="22"/>
          <w:szCs w:val="22"/>
        </w:rPr>
        <w:t>with meeting documents available in both English and French</w:t>
      </w:r>
      <w:r w:rsidRPr="00A80E22">
        <w:rPr>
          <w:rFonts w:asciiTheme="minorHAnsi" w:hAnsiTheme="minorHAnsi" w:cstheme="majorBidi"/>
          <w:sz w:val="22"/>
          <w:szCs w:val="22"/>
        </w:rPr>
        <w:t>.</w:t>
      </w:r>
    </w:p>
    <w:p w14:paraId="567F2E4B" w14:textId="77777777" w:rsidR="00DE7D45" w:rsidRPr="00DE7D45" w:rsidRDefault="00DE7D45" w:rsidP="00856B24">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16">
        <w:proofErr w:type="spellStart"/>
        <w:r w:rsidRPr="00DE7D45">
          <w:rPr>
            <w:rFonts w:asciiTheme="minorHAnsi" w:hAnsiTheme="minorHAnsi"/>
            <w:color w:val="0000FF"/>
            <w:sz w:val="22"/>
            <w:u w:val="single"/>
            <w:lang w:val="en-US"/>
          </w:rPr>
          <w:t>MyMe</w:t>
        </w:r>
        <w:r w:rsidRPr="00DE7D45">
          <w:rPr>
            <w:rFonts w:asciiTheme="minorHAnsi" w:hAnsiTheme="minorHAnsi"/>
            <w:color w:val="0000FF"/>
            <w:sz w:val="22"/>
            <w:u w:val="single"/>
            <w:lang w:val="en-US"/>
          </w:rPr>
          <w:t>etings</w:t>
        </w:r>
        <w:proofErr w:type="spellEnd"/>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856B24">
      <w:pPr>
        <w:tabs>
          <w:tab w:val="clear" w:pos="794"/>
          <w:tab w:val="clear" w:pos="1191"/>
          <w:tab w:val="clear" w:pos="1588"/>
          <w:tab w:val="clear" w:pos="1985"/>
        </w:tabs>
        <w:overflowPunct w:val="0"/>
        <w:autoSpaceDE w:val="0"/>
        <w:autoSpaceDN w:val="0"/>
        <w:adjustRightInd w:val="0"/>
        <w:spacing w:before="200" w:after="120"/>
        <w:ind w:right="91"/>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study group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17">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18">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49FF90F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19"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0" w:history="1">
        <w:proofErr w:type="spellStart"/>
        <w:r w:rsidRPr="00DE7D45">
          <w:rPr>
            <w:rFonts w:asciiTheme="minorHAnsi" w:hAnsiTheme="minorHAnsi"/>
            <w:color w:val="0000FF"/>
            <w:sz w:val="22"/>
            <w:u w:val="single"/>
          </w:rPr>
          <w:t>MyMeetings</w:t>
        </w:r>
        <w:proofErr w:type="spellEnd"/>
        <w:r w:rsidRPr="00DE7D45">
          <w:rPr>
            <w:rFonts w:asciiTheme="minorHAnsi" w:hAnsiTheme="minorHAnsi"/>
            <w:color w:val="0000FF"/>
            <w:sz w:val="22"/>
            <w:u w:val="single"/>
          </w:rPr>
          <w:t xml:space="preserve"> remote participation tool</w:t>
        </w:r>
      </w:hyperlink>
      <w:r w:rsidRPr="00DE7D45">
        <w:rPr>
          <w:rFonts w:asciiTheme="minorHAnsi" w:hAnsiTheme="minorHAnsi"/>
          <w:sz w:val="22"/>
        </w:rPr>
        <w:t>.</w:t>
      </w:r>
    </w:p>
    <w:p w14:paraId="1CADB056"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Orientation sessions for new delegates will be provided as considered appropriate by the study 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3C041C44" w14:textId="1CC30D5B" w:rsidR="00E56604" w:rsidRDefault="00E56604" w:rsidP="003056E8">
      <w:pPr>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Pr>
          <w:rFonts w:asciiTheme="minorHAnsi" w:hAnsiTheme="minorHAnsi"/>
          <w:b/>
          <w:iCs/>
          <w:sz w:val="28"/>
          <w:szCs w:val="28"/>
        </w:rPr>
        <w:t xml:space="preserve">Virtual </w:t>
      </w:r>
      <w:r w:rsidR="00B70C75">
        <w:rPr>
          <w:rFonts w:asciiTheme="minorHAnsi" w:hAnsiTheme="minorHAnsi"/>
          <w:b/>
          <w:iCs/>
          <w:sz w:val="28"/>
          <w:szCs w:val="28"/>
        </w:rPr>
        <w:t xml:space="preserve">Meeting of </w:t>
      </w:r>
      <w:r w:rsidR="00B70C75" w:rsidRPr="00B70C75">
        <w:rPr>
          <w:rFonts w:asciiTheme="minorHAnsi" w:hAnsiTheme="minorHAnsi"/>
          <w:b/>
          <w:iCs/>
          <w:sz w:val="28"/>
          <w:szCs w:val="28"/>
        </w:rPr>
        <w:t xml:space="preserve">ITU-T Study Group </w:t>
      </w:r>
      <w:r w:rsidR="00614CFB">
        <w:rPr>
          <w:rFonts w:asciiTheme="minorHAnsi" w:hAnsiTheme="minorHAnsi"/>
          <w:b/>
          <w:iCs/>
          <w:sz w:val="28"/>
          <w:szCs w:val="28"/>
        </w:rPr>
        <w:t>3</w:t>
      </w:r>
      <w:r w:rsidR="00B70C75" w:rsidRPr="00B70C75">
        <w:rPr>
          <w:rFonts w:asciiTheme="minorHAnsi" w:hAnsiTheme="minorHAnsi"/>
          <w:b/>
          <w:iCs/>
          <w:sz w:val="28"/>
          <w:szCs w:val="28"/>
        </w:rPr>
        <w:t xml:space="preserve"> Regional Group for </w:t>
      </w:r>
      <w:r w:rsidR="00614CFB">
        <w:rPr>
          <w:rFonts w:asciiTheme="minorHAnsi" w:hAnsiTheme="minorHAnsi"/>
          <w:b/>
          <w:iCs/>
          <w:sz w:val="28"/>
          <w:szCs w:val="28"/>
        </w:rPr>
        <w:t>Africa</w:t>
      </w:r>
      <w:r w:rsidR="00B70C75" w:rsidRPr="00B70C75">
        <w:rPr>
          <w:rFonts w:asciiTheme="minorHAnsi" w:hAnsiTheme="minorHAnsi"/>
          <w:b/>
          <w:iCs/>
          <w:sz w:val="28"/>
          <w:szCs w:val="28"/>
        </w:rPr>
        <w:t xml:space="preserve"> (</w:t>
      </w:r>
      <w:r w:rsidR="00B70C75" w:rsidRPr="001260A8">
        <w:rPr>
          <w:rFonts w:asciiTheme="minorHAnsi" w:hAnsiTheme="minorHAnsi"/>
          <w:b/>
          <w:iCs/>
          <w:sz w:val="28"/>
          <w:szCs w:val="28"/>
        </w:rPr>
        <w:t>SG</w:t>
      </w:r>
      <w:r w:rsidR="00614CFB" w:rsidRPr="001260A8">
        <w:rPr>
          <w:rFonts w:asciiTheme="minorHAnsi" w:hAnsiTheme="minorHAnsi"/>
          <w:b/>
          <w:iCs/>
          <w:sz w:val="28"/>
          <w:szCs w:val="28"/>
        </w:rPr>
        <w:t>3</w:t>
      </w:r>
      <w:r w:rsidR="00B70C75" w:rsidRPr="001260A8">
        <w:rPr>
          <w:rFonts w:asciiTheme="minorHAnsi" w:hAnsiTheme="minorHAnsi"/>
          <w:b/>
          <w:iCs/>
          <w:sz w:val="28"/>
          <w:szCs w:val="28"/>
        </w:rPr>
        <w:t>RG-</w:t>
      </w:r>
      <w:r w:rsidR="00614CFB">
        <w:rPr>
          <w:rFonts w:asciiTheme="minorHAnsi" w:hAnsiTheme="minorHAnsi"/>
          <w:b/>
          <w:iCs/>
          <w:sz w:val="28"/>
          <w:szCs w:val="28"/>
        </w:rPr>
        <w:t>AFR</w:t>
      </w:r>
      <w:r w:rsidR="00B70C75" w:rsidRPr="00B70C75">
        <w:rPr>
          <w:rFonts w:asciiTheme="minorHAnsi" w:hAnsiTheme="minorHAnsi"/>
          <w:b/>
          <w:iCs/>
          <w:sz w:val="28"/>
          <w:szCs w:val="28"/>
        </w:rPr>
        <w:t>)</w:t>
      </w:r>
      <w:r w:rsidR="00460406">
        <w:rPr>
          <w:rFonts w:asciiTheme="minorHAnsi" w:hAnsiTheme="minorHAnsi"/>
          <w:b/>
          <w:iCs/>
          <w:sz w:val="28"/>
          <w:szCs w:val="28"/>
        </w:rPr>
        <w:t>,</w:t>
      </w:r>
      <w:r w:rsidR="00490BCA">
        <w:rPr>
          <w:rFonts w:asciiTheme="minorHAnsi" w:hAnsiTheme="minorHAnsi"/>
          <w:b/>
          <w:iCs/>
          <w:sz w:val="28"/>
          <w:szCs w:val="28"/>
        </w:rPr>
        <w:br/>
        <w:t>6 to 10 July 2020</w:t>
      </w:r>
    </w:p>
    <w:p w14:paraId="7D29C573" w14:textId="77777777" w:rsidR="003056E8" w:rsidRPr="003056E8" w:rsidRDefault="003056E8" w:rsidP="003056E8">
      <w:pPr>
        <w:jc w:val="center"/>
        <w:rPr>
          <w:rFonts w:asciiTheme="minorHAnsi" w:hAnsiTheme="minorHAnsi"/>
          <w:b/>
          <w:iCs/>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3056E8" w:rsidRPr="00BA5CF8" w14:paraId="03136114" w14:textId="77777777" w:rsidTr="00D14286">
        <w:tc>
          <w:tcPr>
            <w:tcW w:w="552" w:type="dxa"/>
            <w:shd w:val="clear" w:color="auto" w:fill="auto"/>
            <w:tcMar>
              <w:top w:w="0" w:type="dxa"/>
              <w:left w:w="108" w:type="dxa"/>
              <w:bottom w:w="0" w:type="dxa"/>
              <w:right w:w="108" w:type="dxa"/>
            </w:tcMar>
          </w:tcPr>
          <w:p w14:paraId="14FE7BF7"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366" w:type="dxa"/>
            <w:shd w:val="clear" w:color="auto" w:fill="auto"/>
            <w:tcMar>
              <w:top w:w="0" w:type="dxa"/>
              <w:left w:w="108" w:type="dxa"/>
              <w:bottom w:w="0" w:type="dxa"/>
              <w:right w:w="108" w:type="dxa"/>
            </w:tcMar>
          </w:tcPr>
          <w:p w14:paraId="01E681E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D14286">
        <w:tc>
          <w:tcPr>
            <w:tcW w:w="552" w:type="dxa"/>
            <w:shd w:val="clear" w:color="auto" w:fill="auto"/>
            <w:tcMar>
              <w:top w:w="0" w:type="dxa"/>
              <w:left w:w="108" w:type="dxa"/>
              <w:bottom w:w="0" w:type="dxa"/>
              <w:right w:w="108" w:type="dxa"/>
            </w:tcMar>
            <w:hideMark/>
          </w:tcPr>
          <w:p w14:paraId="197FF90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w:t>
            </w:r>
          </w:p>
        </w:tc>
        <w:tc>
          <w:tcPr>
            <w:tcW w:w="9366" w:type="dxa"/>
            <w:shd w:val="clear" w:color="auto" w:fill="auto"/>
            <w:tcMar>
              <w:top w:w="0" w:type="dxa"/>
              <w:left w:w="108" w:type="dxa"/>
              <w:bottom w:w="0" w:type="dxa"/>
              <w:right w:w="108" w:type="dxa"/>
            </w:tcMar>
            <w:hideMark/>
          </w:tcPr>
          <w:p w14:paraId="5D81A4A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D14286">
        <w:tc>
          <w:tcPr>
            <w:tcW w:w="552" w:type="dxa"/>
            <w:shd w:val="clear" w:color="auto" w:fill="auto"/>
            <w:tcMar>
              <w:top w:w="0" w:type="dxa"/>
              <w:left w:w="108" w:type="dxa"/>
              <w:bottom w:w="0" w:type="dxa"/>
              <w:right w:w="108" w:type="dxa"/>
            </w:tcMar>
            <w:hideMark/>
          </w:tcPr>
          <w:p w14:paraId="1B16F73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w:t>
            </w:r>
          </w:p>
        </w:tc>
        <w:tc>
          <w:tcPr>
            <w:tcW w:w="9366" w:type="dxa"/>
            <w:shd w:val="clear" w:color="auto" w:fill="auto"/>
            <w:tcMar>
              <w:top w:w="0" w:type="dxa"/>
              <w:left w:w="108" w:type="dxa"/>
              <w:bottom w:w="0" w:type="dxa"/>
              <w:right w:w="108" w:type="dxa"/>
            </w:tcMar>
            <w:hideMark/>
          </w:tcPr>
          <w:p w14:paraId="5B17E4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4A7B43" w14:paraId="2E8949B7" w14:textId="77777777" w:rsidTr="00D14286">
        <w:tc>
          <w:tcPr>
            <w:tcW w:w="552" w:type="dxa"/>
            <w:shd w:val="clear" w:color="auto" w:fill="auto"/>
            <w:tcMar>
              <w:top w:w="0" w:type="dxa"/>
              <w:left w:w="108" w:type="dxa"/>
              <w:bottom w:w="0" w:type="dxa"/>
              <w:right w:w="108" w:type="dxa"/>
            </w:tcMar>
            <w:hideMark/>
          </w:tcPr>
          <w:p w14:paraId="3D91B6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3</w:t>
            </w:r>
          </w:p>
        </w:tc>
        <w:tc>
          <w:tcPr>
            <w:tcW w:w="9366" w:type="dxa"/>
            <w:shd w:val="clear" w:color="auto" w:fill="auto"/>
            <w:tcMar>
              <w:top w:w="0" w:type="dxa"/>
              <w:left w:w="108" w:type="dxa"/>
              <w:bottom w:w="0" w:type="dxa"/>
              <w:right w:w="108" w:type="dxa"/>
            </w:tcMar>
            <w:hideMark/>
          </w:tcPr>
          <w:p w14:paraId="1A118E3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proofErr w:type="spellStart"/>
            <w:r w:rsidRPr="00BA5CF8">
              <w:rPr>
                <w:rFonts w:asciiTheme="minorHAnsi" w:eastAsia="SimSun" w:hAnsiTheme="minorHAnsi" w:cstheme="minorHAnsi"/>
                <w:sz w:val="22"/>
                <w:szCs w:val="22"/>
                <w:lang w:val="fr-FR" w:eastAsia="ja-JP"/>
              </w:rPr>
              <w:t>Available</w:t>
            </w:r>
            <w:proofErr w:type="spellEnd"/>
            <w:r w:rsidRPr="00BA5CF8">
              <w:rPr>
                <w:rFonts w:asciiTheme="minorHAnsi" w:eastAsia="SimSun" w:hAnsiTheme="minorHAnsi" w:cstheme="minorHAnsi"/>
                <w:sz w:val="22"/>
                <w:szCs w:val="22"/>
                <w:lang w:val="fr-FR" w:eastAsia="ja-JP"/>
              </w:rPr>
              <w:t xml:space="preserve"> documents (Contributions and </w:t>
            </w:r>
            <w:proofErr w:type="spellStart"/>
            <w:r w:rsidRPr="00BA5CF8">
              <w:rPr>
                <w:rFonts w:asciiTheme="minorHAnsi" w:eastAsia="SimSun" w:hAnsiTheme="minorHAnsi" w:cstheme="minorHAnsi"/>
                <w:sz w:val="22"/>
                <w:szCs w:val="22"/>
                <w:lang w:val="fr-FR" w:eastAsia="ja-JP"/>
              </w:rPr>
              <w:t>TDs</w:t>
            </w:r>
            <w:proofErr w:type="spellEnd"/>
            <w:r w:rsidRPr="00BA5CF8">
              <w:rPr>
                <w:rFonts w:asciiTheme="minorHAnsi" w:eastAsia="SimSun" w:hAnsiTheme="minorHAnsi" w:cstheme="minorHAnsi"/>
                <w:sz w:val="22"/>
                <w:szCs w:val="22"/>
                <w:lang w:val="fr-FR" w:eastAsia="ja-JP"/>
              </w:rPr>
              <w:t>)</w:t>
            </w:r>
          </w:p>
        </w:tc>
      </w:tr>
      <w:tr w:rsidR="003056E8" w:rsidRPr="00BA5CF8" w14:paraId="347D21CF" w14:textId="77777777" w:rsidTr="00D14286">
        <w:tc>
          <w:tcPr>
            <w:tcW w:w="552" w:type="dxa"/>
            <w:shd w:val="clear" w:color="auto" w:fill="auto"/>
            <w:tcMar>
              <w:top w:w="0" w:type="dxa"/>
              <w:left w:w="108" w:type="dxa"/>
              <w:bottom w:w="0" w:type="dxa"/>
              <w:right w:w="108" w:type="dxa"/>
            </w:tcMar>
            <w:hideMark/>
          </w:tcPr>
          <w:p w14:paraId="63DDCFB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4</w:t>
            </w:r>
          </w:p>
        </w:tc>
        <w:tc>
          <w:tcPr>
            <w:tcW w:w="9366" w:type="dxa"/>
            <w:shd w:val="clear" w:color="auto" w:fill="auto"/>
            <w:tcMar>
              <w:top w:w="0" w:type="dxa"/>
              <w:left w:w="108" w:type="dxa"/>
              <w:bottom w:w="0" w:type="dxa"/>
              <w:right w:w="108" w:type="dxa"/>
            </w:tcMar>
            <w:hideMark/>
          </w:tcPr>
          <w:p w14:paraId="4F7772D4"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Overview of ITU-T Study Group 3 and working methods</w:t>
            </w:r>
          </w:p>
        </w:tc>
      </w:tr>
      <w:tr w:rsidR="003056E8" w:rsidRPr="00BA5CF8" w14:paraId="664ED366" w14:textId="77777777" w:rsidTr="00D14286">
        <w:tc>
          <w:tcPr>
            <w:tcW w:w="552" w:type="dxa"/>
            <w:shd w:val="clear" w:color="auto" w:fill="auto"/>
            <w:tcMar>
              <w:top w:w="0" w:type="dxa"/>
              <w:left w:w="108" w:type="dxa"/>
              <w:bottom w:w="0" w:type="dxa"/>
              <w:right w:w="108" w:type="dxa"/>
            </w:tcMar>
            <w:hideMark/>
          </w:tcPr>
          <w:p w14:paraId="3F86C0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5</w:t>
            </w:r>
          </w:p>
        </w:tc>
        <w:tc>
          <w:tcPr>
            <w:tcW w:w="9366" w:type="dxa"/>
            <w:shd w:val="clear" w:color="auto" w:fill="auto"/>
            <w:tcMar>
              <w:top w:w="0" w:type="dxa"/>
              <w:left w:w="108" w:type="dxa"/>
              <w:bottom w:w="0" w:type="dxa"/>
              <w:right w:w="108" w:type="dxa"/>
            </w:tcMar>
            <w:hideMark/>
          </w:tcPr>
          <w:p w14:paraId="2F86ED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3056E8" w:rsidRPr="00BA5CF8" w14:paraId="1AFFC925" w14:textId="77777777" w:rsidTr="00D14286">
        <w:tc>
          <w:tcPr>
            <w:tcW w:w="552" w:type="dxa"/>
            <w:shd w:val="clear" w:color="auto" w:fill="auto"/>
            <w:tcMar>
              <w:top w:w="0" w:type="dxa"/>
              <w:left w:w="108" w:type="dxa"/>
              <w:bottom w:w="0" w:type="dxa"/>
              <w:right w:w="108" w:type="dxa"/>
            </w:tcMar>
          </w:tcPr>
          <w:p w14:paraId="7910CC5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6</w:t>
            </w:r>
          </w:p>
        </w:tc>
        <w:tc>
          <w:tcPr>
            <w:tcW w:w="9366" w:type="dxa"/>
            <w:shd w:val="clear" w:color="auto" w:fill="auto"/>
            <w:tcMar>
              <w:top w:w="0" w:type="dxa"/>
              <w:left w:w="108" w:type="dxa"/>
              <w:bottom w:w="0" w:type="dxa"/>
              <w:right w:w="108" w:type="dxa"/>
            </w:tcMar>
          </w:tcPr>
          <w:p w14:paraId="147D039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WTSA-20 preparation</w:t>
            </w:r>
          </w:p>
        </w:tc>
      </w:tr>
      <w:tr w:rsidR="003056E8" w:rsidRPr="00BA5CF8" w14:paraId="7D4BFA1F" w14:textId="77777777" w:rsidTr="00D14286">
        <w:tc>
          <w:tcPr>
            <w:tcW w:w="552" w:type="dxa"/>
            <w:shd w:val="clear" w:color="auto" w:fill="auto"/>
            <w:tcMar>
              <w:top w:w="0" w:type="dxa"/>
              <w:left w:w="108" w:type="dxa"/>
              <w:bottom w:w="0" w:type="dxa"/>
              <w:right w:w="108" w:type="dxa"/>
            </w:tcMar>
          </w:tcPr>
          <w:p w14:paraId="61D44BA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7</w:t>
            </w:r>
          </w:p>
        </w:tc>
        <w:tc>
          <w:tcPr>
            <w:tcW w:w="9366" w:type="dxa"/>
            <w:shd w:val="clear" w:color="auto" w:fill="auto"/>
            <w:tcMar>
              <w:top w:w="0" w:type="dxa"/>
              <w:left w:w="108" w:type="dxa"/>
              <w:bottom w:w="0" w:type="dxa"/>
              <w:right w:w="108" w:type="dxa"/>
            </w:tcMar>
          </w:tcPr>
          <w:p w14:paraId="286672B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 xml:space="preserve">Status of SG3 work programme </w:t>
            </w:r>
          </w:p>
        </w:tc>
      </w:tr>
      <w:tr w:rsidR="003056E8" w:rsidRPr="00BA5CF8" w14:paraId="46A134CC" w14:textId="77777777" w:rsidTr="00D14286">
        <w:tc>
          <w:tcPr>
            <w:tcW w:w="552" w:type="dxa"/>
            <w:shd w:val="clear" w:color="auto" w:fill="auto"/>
            <w:tcMar>
              <w:top w:w="0" w:type="dxa"/>
              <w:left w:w="108" w:type="dxa"/>
              <w:bottom w:w="0" w:type="dxa"/>
              <w:right w:w="108" w:type="dxa"/>
            </w:tcMar>
            <w:hideMark/>
          </w:tcPr>
          <w:p w14:paraId="66C76C1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8</w:t>
            </w:r>
          </w:p>
        </w:tc>
        <w:tc>
          <w:tcPr>
            <w:tcW w:w="9366" w:type="dxa"/>
            <w:shd w:val="clear" w:color="auto" w:fill="auto"/>
            <w:tcMar>
              <w:top w:w="0" w:type="dxa"/>
              <w:left w:w="108" w:type="dxa"/>
              <w:bottom w:w="0" w:type="dxa"/>
              <w:right w:w="108" w:type="dxa"/>
            </w:tcMar>
          </w:tcPr>
          <w:p w14:paraId="0B89F5A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3056E8" w:rsidRPr="00BA5CF8" w14:paraId="738C0FC3" w14:textId="77777777" w:rsidTr="00D14286">
        <w:tc>
          <w:tcPr>
            <w:tcW w:w="552" w:type="dxa"/>
            <w:shd w:val="clear" w:color="auto" w:fill="auto"/>
            <w:tcMar>
              <w:top w:w="0" w:type="dxa"/>
              <w:left w:w="108" w:type="dxa"/>
              <w:bottom w:w="0" w:type="dxa"/>
              <w:right w:w="108" w:type="dxa"/>
            </w:tcMar>
            <w:hideMark/>
          </w:tcPr>
          <w:p w14:paraId="317353F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9</w:t>
            </w:r>
          </w:p>
        </w:tc>
        <w:tc>
          <w:tcPr>
            <w:tcW w:w="9366" w:type="dxa"/>
            <w:shd w:val="clear" w:color="auto" w:fill="auto"/>
            <w:tcMar>
              <w:top w:w="0" w:type="dxa"/>
              <w:left w:w="108" w:type="dxa"/>
              <w:bottom w:w="0" w:type="dxa"/>
              <w:right w:w="108" w:type="dxa"/>
            </w:tcMar>
          </w:tcPr>
          <w:p w14:paraId="306A27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Tariff, Charging Issues of Settlements Agreement of Trans-multi-country Terrestrial Telecommunication Cables</w:t>
            </w:r>
          </w:p>
        </w:tc>
      </w:tr>
      <w:tr w:rsidR="003056E8" w:rsidRPr="00BA5CF8" w14:paraId="239549A9" w14:textId="77777777" w:rsidTr="00D14286">
        <w:tc>
          <w:tcPr>
            <w:tcW w:w="552" w:type="dxa"/>
            <w:shd w:val="clear" w:color="auto" w:fill="auto"/>
            <w:tcMar>
              <w:top w:w="0" w:type="dxa"/>
              <w:left w:w="108" w:type="dxa"/>
              <w:bottom w:w="0" w:type="dxa"/>
              <w:right w:w="108" w:type="dxa"/>
            </w:tcMar>
            <w:hideMark/>
          </w:tcPr>
          <w:p w14:paraId="5F458E4B"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10</w:t>
            </w:r>
          </w:p>
        </w:tc>
        <w:tc>
          <w:tcPr>
            <w:tcW w:w="9366" w:type="dxa"/>
            <w:shd w:val="clear" w:color="auto" w:fill="auto"/>
            <w:tcMar>
              <w:top w:w="0" w:type="dxa"/>
              <w:left w:w="108" w:type="dxa"/>
              <w:bottom w:w="0" w:type="dxa"/>
              <w:right w:w="108" w:type="dxa"/>
            </w:tcMar>
          </w:tcPr>
          <w:p w14:paraId="0A70C7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Mobile Financial Services</w:t>
            </w:r>
          </w:p>
        </w:tc>
      </w:tr>
      <w:tr w:rsidR="003056E8" w:rsidRPr="00BA5CF8" w14:paraId="3C5A3C12" w14:textId="77777777" w:rsidTr="00D14286">
        <w:tc>
          <w:tcPr>
            <w:tcW w:w="552" w:type="dxa"/>
            <w:shd w:val="clear" w:color="auto" w:fill="auto"/>
            <w:tcMar>
              <w:top w:w="0" w:type="dxa"/>
              <w:left w:w="108" w:type="dxa"/>
              <w:bottom w:w="0" w:type="dxa"/>
              <w:right w:w="108" w:type="dxa"/>
            </w:tcMar>
            <w:hideMark/>
          </w:tcPr>
          <w:p w14:paraId="3137A31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11</w:t>
            </w:r>
          </w:p>
        </w:tc>
        <w:tc>
          <w:tcPr>
            <w:tcW w:w="9366" w:type="dxa"/>
            <w:shd w:val="clear" w:color="auto" w:fill="auto"/>
            <w:tcMar>
              <w:top w:w="0" w:type="dxa"/>
              <w:left w:w="108" w:type="dxa"/>
              <w:bottom w:w="0" w:type="dxa"/>
              <w:right w:w="108" w:type="dxa"/>
            </w:tcMar>
          </w:tcPr>
          <w:p w14:paraId="3E78D39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3056E8" w:rsidRPr="00BA5CF8" w14:paraId="14E73B87" w14:textId="77777777" w:rsidTr="00D14286">
        <w:tc>
          <w:tcPr>
            <w:tcW w:w="552" w:type="dxa"/>
            <w:shd w:val="clear" w:color="auto" w:fill="auto"/>
            <w:tcMar>
              <w:top w:w="0" w:type="dxa"/>
              <w:left w:w="108" w:type="dxa"/>
              <w:bottom w:w="0" w:type="dxa"/>
              <w:right w:w="108" w:type="dxa"/>
            </w:tcMar>
            <w:hideMark/>
          </w:tcPr>
          <w:p w14:paraId="6CBF4DD0"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12</w:t>
            </w:r>
          </w:p>
        </w:tc>
        <w:tc>
          <w:tcPr>
            <w:tcW w:w="9366" w:type="dxa"/>
            <w:shd w:val="clear" w:color="auto" w:fill="auto"/>
            <w:tcMar>
              <w:top w:w="0" w:type="dxa"/>
              <w:left w:w="108" w:type="dxa"/>
              <w:bottom w:w="0" w:type="dxa"/>
              <w:right w:w="108" w:type="dxa"/>
            </w:tcMar>
          </w:tcPr>
          <w:p w14:paraId="0219052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3056E8" w:rsidRPr="00BA5CF8" w14:paraId="68C1F17F" w14:textId="77777777" w:rsidTr="00D14286">
        <w:tc>
          <w:tcPr>
            <w:tcW w:w="552" w:type="dxa"/>
            <w:shd w:val="clear" w:color="auto" w:fill="auto"/>
            <w:tcMar>
              <w:top w:w="0" w:type="dxa"/>
              <w:left w:w="108" w:type="dxa"/>
              <w:bottom w:w="0" w:type="dxa"/>
              <w:right w:w="108" w:type="dxa"/>
            </w:tcMar>
            <w:hideMark/>
          </w:tcPr>
          <w:p w14:paraId="05E370C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13</w:t>
            </w:r>
          </w:p>
        </w:tc>
        <w:tc>
          <w:tcPr>
            <w:tcW w:w="9366" w:type="dxa"/>
            <w:shd w:val="clear" w:color="auto" w:fill="auto"/>
            <w:tcMar>
              <w:top w:w="0" w:type="dxa"/>
              <w:left w:w="108" w:type="dxa"/>
              <w:bottom w:w="0" w:type="dxa"/>
              <w:right w:w="108" w:type="dxa"/>
            </w:tcMar>
          </w:tcPr>
          <w:p w14:paraId="016A5EC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3056E8" w:rsidRPr="00BA5CF8" w14:paraId="42307295" w14:textId="77777777" w:rsidTr="00D14286">
        <w:tc>
          <w:tcPr>
            <w:tcW w:w="552" w:type="dxa"/>
            <w:shd w:val="clear" w:color="auto" w:fill="auto"/>
            <w:tcMar>
              <w:top w:w="0" w:type="dxa"/>
              <w:left w:w="108" w:type="dxa"/>
              <w:bottom w:w="0" w:type="dxa"/>
              <w:right w:w="108" w:type="dxa"/>
            </w:tcMar>
            <w:hideMark/>
          </w:tcPr>
          <w:p w14:paraId="735A77B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14</w:t>
            </w:r>
          </w:p>
        </w:tc>
        <w:tc>
          <w:tcPr>
            <w:tcW w:w="9366" w:type="dxa"/>
            <w:shd w:val="clear" w:color="auto" w:fill="auto"/>
            <w:tcMar>
              <w:top w:w="0" w:type="dxa"/>
              <w:left w:w="108" w:type="dxa"/>
              <w:bottom w:w="0" w:type="dxa"/>
              <w:right w:w="108" w:type="dxa"/>
            </w:tcMar>
          </w:tcPr>
          <w:p w14:paraId="70B09AD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3056E8" w:rsidRPr="00BA5CF8" w14:paraId="74A3FFD9" w14:textId="77777777" w:rsidTr="00D14286">
        <w:tc>
          <w:tcPr>
            <w:tcW w:w="552" w:type="dxa"/>
            <w:shd w:val="clear" w:color="auto" w:fill="auto"/>
            <w:tcMar>
              <w:top w:w="0" w:type="dxa"/>
              <w:left w:w="108" w:type="dxa"/>
              <w:bottom w:w="0" w:type="dxa"/>
              <w:right w:w="108" w:type="dxa"/>
            </w:tcMar>
            <w:hideMark/>
          </w:tcPr>
          <w:p w14:paraId="57A8A78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15</w:t>
            </w:r>
          </w:p>
        </w:tc>
        <w:tc>
          <w:tcPr>
            <w:tcW w:w="9366" w:type="dxa"/>
            <w:shd w:val="clear" w:color="auto" w:fill="auto"/>
            <w:tcMar>
              <w:top w:w="0" w:type="dxa"/>
              <w:left w:w="108" w:type="dxa"/>
              <w:bottom w:w="0" w:type="dxa"/>
              <w:right w:w="108" w:type="dxa"/>
            </w:tcMar>
          </w:tcPr>
          <w:p w14:paraId="7C30BBD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3056E8" w:rsidRPr="00BA5CF8" w14:paraId="57FA6BE6" w14:textId="77777777" w:rsidTr="00D14286">
        <w:tc>
          <w:tcPr>
            <w:tcW w:w="552" w:type="dxa"/>
            <w:shd w:val="clear" w:color="auto" w:fill="auto"/>
            <w:tcMar>
              <w:top w:w="0" w:type="dxa"/>
              <w:left w:w="108" w:type="dxa"/>
              <w:bottom w:w="0" w:type="dxa"/>
              <w:right w:w="108" w:type="dxa"/>
            </w:tcMar>
            <w:hideMark/>
          </w:tcPr>
          <w:p w14:paraId="529B1DB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16</w:t>
            </w:r>
          </w:p>
        </w:tc>
        <w:tc>
          <w:tcPr>
            <w:tcW w:w="9366" w:type="dxa"/>
            <w:shd w:val="clear" w:color="auto" w:fill="auto"/>
            <w:tcMar>
              <w:top w:w="0" w:type="dxa"/>
              <w:left w:w="108" w:type="dxa"/>
              <w:bottom w:w="0" w:type="dxa"/>
              <w:right w:w="108" w:type="dxa"/>
            </w:tcMar>
          </w:tcPr>
          <w:p w14:paraId="23CF04D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3056E8" w:rsidRPr="00BA5CF8" w14:paraId="4705679E" w14:textId="77777777" w:rsidTr="00D14286">
        <w:tc>
          <w:tcPr>
            <w:tcW w:w="552" w:type="dxa"/>
            <w:shd w:val="clear" w:color="auto" w:fill="auto"/>
            <w:tcMar>
              <w:top w:w="0" w:type="dxa"/>
              <w:left w:w="108" w:type="dxa"/>
              <w:bottom w:w="0" w:type="dxa"/>
              <w:right w:w="108" w:type="dxa"/>
            </w:tcMar>
            <w:hideMark/>
          </w:tcPr>
          <w:p w14:paraId="3D0A39A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17</w:t>
            </w:r>
          </w:p>
        </w:tc>
        <w:tc>
          <w:tcPr>
            <w:tcW w:w="9366" w:type="dxa"/>
            <w:shd w:val="clear" w:color="auto" w:fill="auto"/>
            <w:tcMar>
              <w:top w:w="0" w:type="dxa"/>
              <w:left w:w="108" w:type="dxa"/>
              <w:bottom w:w="0" w:type="dxa"/>
              <w:right w:w="108" w:type="dxa"/>
            </w:tcMar>
          </w:tcPr>
          <w:p w14:paraId="4C53D454" w14:textId="1885681E"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SG3RG-A</w:t>
            </w:r>
            <w:r w:rsidR="00B203D7">
              <w:rPr>
                <w:rFonts w:asciiTheme="minorHAnsi" w:eastAsia="SimSun" w:hAnsiTheme="minorHAnsi" w:cstheme="minorHAnsi"/>
                <w:sz w:val="22"/>
                <w:szCs w:val="22"/>
                <w:lang w:eastAsia="ja-JP"/>
              </w:rPr>
              <w:t>FR</w:t>
            </w:r>
          </w:p>
        </w:tc>
      </w:tr>
      <w:tr w:rsidR="003056E8" w:rsidRPr="00BA5CF8" w14:paraId="768356E7" w14:textId="77777777" w:rsidTr="00D14286">
        <w:tc>
          <w:tcPr>
            <w:tcW w:w="552" w:type="dxa"/>
            <w:shd w:val="clear" w:color="auto" w:fill="auto"/>
            <w:tcMar>
              <w:top w:w="0" w:type="dxa"/>
              <w:left w:w="108" w:type="dxa"/>
              <w:bottom w:w="0" w:type="dxa"/>
              <w:right w:w="108" w:type="dxa"/>
            </w:tcMar>
            <w:hideMark/>
          </w:tcPr>
          <w:p w14:paraId="3564EEB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18</w:t>
            </w:r>
          </w:p>
        </w:tc>
        <w:tc>
          <w:tcPr>
            <w:tcW w:w="9366" w:type="dxa"/>
            <w:shd w:val="clear" w:color="auto" w:fill="auto"/>
            <w:tcMar>
              <w:top w:w="0" w:type="dxa"/>
              <w:left w:w="108" w:type="dxa"/>
              <w:bottom w:w="0" w:type="dxa"/>
              <w:right w:w="108" w:type="dxa"/>
            </w:tcMar>
          </w:tcPr>
          <w:p w14:paraId="7C26C5E8" w14:textId="2B041085"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and Member Contributions to ITU-T Study Group 3 in </w:t>
            </w:r>
            <w:r>
              <w:rPr>
                <w:rFonts w:asciiTheme="minorHAnsi" w:eastAsia="SimSun" w:hAnsiTheme="minorHAnsi" w:cstheme="minorHAnsi"/>
                <w:sz w:val="22"/>
                <w:szCs w:val="22"/>
                <w:lang w:eastAsia="ja-JP"/>
              </w:rPr>
              <w:t xml:space="preserve">August </w:t>
            </w:r>
            <w:r w:rsidRPr="00BA5CF8">
              <w:rPr>
                <w:rFonts w:asciiTheme="minorHAnsi" w:eastAsia="SimSun" w:hAnsiTheme="minorHAnsi" w:cstheme="minorHAnsi"/>
                <w:sz w:val="22"/>
                <w:szCs w:val="22"/>
                <w:lang w:eastAsia="ja-JP"/>
              </w:rPr>
              <w:t>2020</w:t>
            </w:r>
          </w:p>
        </w:tc>
      </w:tr>
      <w:tr w:rsidR="003056E8" w:rsidRPr="00BA5CF8" w14:paraId="21F46E87" w14:textId="77777777" w:rsidTr="00D14286">
        <w:tc>
          <w:tcPr>
            <w:tcW w:w="552" w:type="dxa"/>
            <w:shd w:val="clear" w:color="auto" w:fill="auto"/>
            <w:tcMar>
              <w:top w:w="0" w:type="dxa"/>
              <w:left w:w="108" w:type="dxa"/>
              <w:bottom w:w="0" w:type="dxa"/>
              <w:right w:w="108" w:type="dxa"/>
            </w:tcMar>
            <w:hideMark/>
          </w:tcPr>
          <w:p w14:paraId="27A9E5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19</w:t>
            </w:r>
          </w:p>
        </w:tc>
        <w:tc>
          <w:tcPr>
            <w:tcW w:w="9366" w:type="dxa"/>
            <w:shd w:val="clear" w:color="auto" w:fill="auto"/>
            <w:tcMar>
              <w:top w:w="0" w:type="dxa"/>
              <w:left w:w="108" w:type="dxa"/>
              <w:bottom w:w="0" w:type="dxa"/>
              <w:right w:w="108" w:type="dxa"/>
            </w:tcMar>
          </w:tcPr>
          <w:p w14:paraId="3BD2D2F9" w14:textId="7ED9EE14"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meeting</w:t>
            </w:r>
          </w:p>
        </w:tc>
      </w:tr>
      <w:tr w:rsidR="003056E8" w:rsidRPr="00BA5CF8" w14:paraId="677EC178" w14:textId="77777777" w:rsidTr="00D14286">
        <w:tc>
          <w:tcPr>
            <w:tcW w:w="552" w:type="dxa"/>
            <w:shd w:val="clear" w:color="auto" w:fill="auto"/>
            <w:tcMar>
              <w:top w:w="0" w:type="dxa"/>
              <w:left w:w="108" w:type="dxa"/>
              <w:bottom w:w="0" w:type="dxa"/>
              <w:right w:w="108" w:type="dxa"/>
            </w:tcMar>
            <w:hideMark/>
          </w:tcPr>
          <w:p w14:paraId="3941033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20</w:t>
            </w:r>
          </w:p>
        </w:tc>
        <w:tc>
          <w:tcPr>
            <w:tcW w:w="9366" w:type="dxa"/>
            <w:shd w:val="clear" w:color="auto" w:fill="auto"/>
            <w:tcMar>
              <w:top w:w="0" w:type="dxa"/>
              <w:left w:w="108" w:type="dxa"/>
              <w:bottom w:w="0" w:type="dxa"/>
              <w:right w:w="108" w:type="dxa"/>
            </w:tcMar>
          </w:tcPr>
          <w:p w14:paraId="0E261E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3056E8" w:rsidRPr="00BA5CF8" w14:paraId="116E57C7" w14:textId="77777777" w:rsidTr="00D14286">
        <w:tc>
          <w:tcPr>
            <w:tcW w:w="552" w:type="dxa"/>
            <w:shd w:val="clear" w:color="auto" w:fill="auto"/>
            <w:tcMar>
              <w:top w:w="0" w:type="dxa"/>
              <w:left w:w="108" w:type="dxa"/>
              <w:bottom w:w="0" w:type="dxa"/>
              <w:right w:w="108" w:type="dxa"/>
            </w:tcMar>
            <w:hideMark/>
          </w:tcPr>
          <w:p w14:paraId="04D10D5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21</w:t>
            </w:r>
          </w:p>
        </w:tc>
        <w:tc>
          <w:tcPr>
            <w:tcW w:w="9366" w:type="dxa"/>
            <w:shd w:val="clear" w:color="auto" w:fill="auto"/>
            <w:tcMar>
              <w:top w:w="0" w:type="dxa"/>
              <w:left w:w="108" w:type="dxa"/>
              <w:bottom w:w="0" w:type="dxa"/>
              <w:right w:w="108" w:type="dxa"/>
            </w:tcMar>
          </w:tcPr>
          <w:p w14:paraId="62F94F91"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04BD4276"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6BAB4F9A"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1"/>
      <w:footerReference w:type="first" r:id="rId22"/>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B0905" w14:textId="77777777" w:rsidR="00B9217C" w:rsidRDefault="00B9217C">
      <w:r>
        <w:separator/>
      </w:r>
    </w:p>
  </w:endnote>
  <w:endnote w:type="continuationSeparator" w:id="0">
    <w:p w14:paraId="7170B667" w14:textId="77777777" w:rsidR="00B9217C" w:rsidRDefault="00B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6A04D" w14:textId="77777777" w:rsidR="00B9217C" w:rsidRDefault="00B9217C">
      <w:r>
        <w:t>____________________</w:t>
      </w:r>
    </w:p>
  </w:footnote>
  <w:footnote w:type="continuationSeparator" w:id="0">
    <w:p w14:paraId="1FC3436D" w14:textId="77777777" w:rsidR="00B9217C" w:rsidRDefault="00B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80EB850" w14:textId="06150E93" w:rsidR="0015686F" w:rsidRPr="00101525" w:rsidRDefault="0015686F" w:rsidP="00856B24">
    <w:pPr>
      <w:pStyle w:val="Header"/>
      <w:spacing w:after="120"/>
      <w:rPr>
        <w:rFonts w:asciiTheme="minorHAnsi" w:hAnsiTheme="minorHAnsi"/>
        <w:lang w:val="en-US"/>
      </w:rPr>
    </w:pPr>
    <w:r w:rsidRPr="009B73C4">
      <w:rPr>
        <w:rFonts w:asciiTheme="minorHAnsi" w:hAnsiTheme="minorHAnsi"/>
        <w:noProof/>
      </w:rPr>
      <w:t xml:space="preserve">Collective letter </w:t>
    </w:r>
    <w:r w:rsidR="00614CFB" w:rsidRPr="00614CFB">
      <w:rPr>
        <w:rFonts w:asciiTheme="minorHAnsi" w:hAnsiTheme="minorHAnsi"/>
        <w:noProof/>
      </w:rPr>
      <w:t>4</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AFR</w:t>
    </w:r>
  </w:p>
  <w:p w14:paraId="27C19C19"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1F7FE6"/>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3B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A7B43"/>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6EBC"/>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36206"/>
    <w:rsid w:val="0084227B"/>
    <w:rsid w:val="008422B6"/>
    <w:rsid w:val="008432A6"/>
    <w:rsid w:val="00844703"/>
    <w:rsid w:val="008456A5"/>
    <w:rsid w:val="00845908"/>
    <w:rsid w:val="00847975"/>
    <w:rsid w:val="00850A59"/>
    <w:rsid w:val="00851D1F"/>
    <w:rsid w:val="00852AAB"/>
    <w:rsid w:val="00852F44"/>
    <w:rsid w:val="0085578C"/>
    <w:rsid w:val="00856B24"/>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43D"/>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2CC8"/>
    <w:rsid w:val="00A33E8D"/>
    <w:rsid w:val="00A3439B"/>
    <w:rsid w:val="00A34D73"/>
    <w:rsid w:val="00A34FC7"/>
    <w:rsid w:val="00A35044"/>
    <w:rsid w:val="00A351FA"/>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0E22"/>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3DD2"/>
    <w:rsid w:val="00B77F7E"/>
    <w:rsid w:val="00B8131A"/>
    <w:rsid w:val="00B8146B"/>
    <w:rsid w:val="00B8368F"/>
    <w:rsid w:val="00B84A72"/>
    <w:rsid w:val="00B857C2"/>
    <w:rsid w:val="00B8673F"/>
    <w:rsid w:val="00B90FBE"/>
    <w:rsid w:val="00B91957"/>
    <w:rsid w:val="00B92119"/>
    <w:rsid w:val="00B9217C"/>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1B6E"/>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CF6A6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0A0A"/>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1486"/>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06FB8"/>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17-TSB-CIR-0068" TargetMode="External"/><Relationship Id="rId2" Type="http://schemas.openxmlformats.org/officeDocument/2006/relationships/numbering" Target="numbering.xml"/><Relationship Id="rId16" Type="http://schemas.openxmlformats.org/officeDocument/2006/relationships/hyperlink" Target="https://remote.itu.int/" TargetMode="External"/><Relationship Id="rId20"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3/sg3rgafr/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ntTable" Target="fontTable.xml"/><Relationship Id="rId10" Type="http://schemas.openxmlformats.org/officeDocument/2006/relationships/hyperlink" Target="https://remote.itu.int/" TargetMode="External"/><Relationship Id="rId19" Type="http://schemas.openxmlformats.org/officeDocument/2006/relationships/hyperlink" Target="https://www.itu.int/en/ITU-T/studygroups/2017-2020/03/sg3rgafr/Pages/default.aspx" TargetMode="External"/><Relationship Id="rId4" Type="http://schemas.openxmlformats.org/officeDocument/2006/relationships/settings" Target="settings.xml"/><Relationship Id="rId9" Type="http://schemas.openxmlformats.org/officeDocument/2006/relationships/hyperlink" Target="http://itu.int/go/tsg03" TargetMode="External"/><Relationship Id="rId14" Type="http://schemas.openxmlformats.org/officeDocument/2006/relationships/hyperlink" Target="https://www.itu.int/en/ITU-T/studygroups/Pages/templates.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FC62-3B3D-4390-B618-B7D436AB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117</TotalTime>
  <Pages>3</Pages>
  <Words>815</Words>
  <Characters>5174</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5978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Regional_Collective_27022019.docx  For: _x000d_Document date: _x000d_Saved by ITU51011773 at 16:58:18 on 27/02/2019</dc:description>
  <cp:lastModifiedBy>Jenkins, Lia</cp:lastModifiedBy>
  <cp:revision>31</cp:revision>
  <cp:lastPrinted>2020-05-22T14:24:00Z</cp:lastPrinted>
  <dcterms:created xsi:type="dcterms:W3CDTF">2020-05-15T13:54:00Z</dcterms:created>
  <dcterms:modified xsi:type="dcterms:W3CDTF">2020-05-22T14:25:00Z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