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64B3C82E" w14:textId="77777777" w:rsidTr="00427EA6">
        <w:trPr>
          <w:cantSplit/>
        </w:trPr>
        <w:tc>
          <w:tcPr>
            <w:tcW w:w="1418" w:type="dxa"/>
            <w:vAlign w:val="center"/>
          </w:tcPr>
          <w:p w14:paraId="5FF573A6" w14:textId="77777777" w:rsidR="00427EA6" w:rsidRPr="00697BC1" w:rsidRDefault="00CD4AE3" w:rsidP="00427EA6">
            <w:pPr>
              <w:tabs>
                <w:tab w:val="right" w:pos="8732"/>
              </w:tabs>
              <w:spacing w:before="0"/>
              <w:rPr>
                <w:b/>
                <w:bCs/>
                <w:iCs/>
                <w:color w:val="FFFFFF"/>
                <w:sz w:val="30"/>
                <w:szCs w:val="30"/>
              </w:rPr>
            </w:pPr>
            <w:r w:rsidRPr="00F1238A">
              <w:rPr>
                <w:noProof/>
                <w:lang w:val="en-GB" w:eastAsia="en-GB"/>
              </w:rPr>
              <w:drawing>
                <wp:inline distT="0" distB="0" distL="0" distR="0" wp14:anchorId="087B75ED" wp14:editId="0367C52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666280B1"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6BEFFAE3"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7078C894" w14:textId="77777777" w:rsidR="00427EA6" w:rsidRPr="00697BC1" w:rsidRDefault="00427EA6" w:rsidP="00427EA6">
            <w:pPr>
              <w:spacing w:before="0"/>
              <w:jc w:val="right"/>
              <w:rPr>
                <w:color w:val="FFFFFF"/>
                <w:sz w:val="26"/>
                <w:szCs w:val="26"/>
              </w:rPr>
            </w:pPr>
          </w:p>
        </w:tc>
      </w:tr>
    </w:tbl>
    <w:p w14:paraId="601374A3"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14:paraId="0CABEC30" w14:textId="77777777" w:rsidTr="002C58A4">
        <w:trPr>
          <w:cantSplit/>
          <w:trHeight w:val="649"/>
        </w:trPr>
        <w:tc>
          <w:tcPr>
            <w:tcW w:w="1084" w:type="dxa"/>
            <w:gridSpan w:val="2"/>
          </w:tcPr>
          <w:p w14:paraId="656E6894" w14:textId="77777777" w:rsidR="002545AA" w:rsidRPr="00E35001" w:rsidRDefault="002545AA" w:rsidP="002C58A4">
            <w:pPr>
              <w:tabs>
                <w:tab w:val="left" w:pos="4111"/>
              </w:tabs>
              <w:spacing w:before="10"/>
              <w:ind w:left="57"/>
              <w:rPr>
                <w:szCs w:val="24"/>
              </w:rPr>
            </w:pPr>
          </w:p>
        </w:tc>
        <w:tc>
          <w:tcPr>
            <w:tcW w:w="3793" w:type="dxa"/>
          </w:tcPr>
          <w:p w14:paraId="57AEEE06" w14:textId="77777777" w:rsidR="002545AA" w:rsidRPr="00E35001" w:rsidRDefault="002545AA" w:rsidP="002C58A4">
            <w:pPr>
              <w:tabs>
                <w:tab w:val="left" w:pos="4111"/>
              </w:tabs>
              <w:spacing w:before="10"/>
              <w:ind w:left="57"/>
              <w:rPr>
                <w:b/>
              </w:rPr>
            </w:pPr>
          </w:p>
        </w:tc>
        <w:tc>
          <w:tcPr>
            <w:tcW w:w="4762" w:type="dxa"/>
          </w:tcPr>
          <w:p w14:paraId="6CEE4A79" w14:textId="59F68AFB" w:rsidR="002545AA" w:rsidRPr="00E35001" w:rsidRDefault="002545AA" w:rsidP="002C58A4">
            <w:pPr>
              <w:pStyle w:val="Tabletext0"/>
              <w:tabs>
                <w:tab w:val="clear" w:pos="1134"/>
                <w:tab w:val="clear" w:pos="2268"/>
                <w:tab w:val="left" w:pos="794"/>
                <w:tab w:val="left" w:pos="1191"/>
                <w:tab w:val="left" w:pos="1588"/>
              </w:tabs>
              <w:spacing w:before="240" w:after="120"/>
              <w:rPr>
                <w:bCs/>
              </w:rPr>
            </w:pPr>
            <w:proofErr w:type="spellStart"/>
            <w:r w:rsidRPr="009B61DC">
              <w:rPr>
                <w:lang w:val="en-GB"/>
              </w:rPr>
              <w:t>Ginebra</w:t>
            </w:r>
            <w:proofErr w:type="spellEnd"/>
            <w:r w:rsidRPr="00E35001">
              <w:t xml:space="preserve">, </w:t>
            </w:r>
            <w:r w:rsidR="00583131" w:rsidRPr="00583131">
              <w:t>20 de diciembre de 2019</w:t>
            </w:r>
          </w:p>
        </w:tc>
      </w:tr>
      <w:tr w:rsidR="002545AA" w:rsidRPr="00E35001" w14:paraId="33B7E23C" w14:textId="77777777" w:rsidTr="002C58A4">
        <w:trPr>
          <w:cantSplit/>
          <w:trHeight w:val="649"/>
        </w:trPr>
        <w:tc>
          <w:tcPr>
            <w:tcW w:w="1084" w:type="dxa"/>
            <w:gridSpan w:val="2"/>
          </w:tcPr>
          <w:p w14:paraId="3A909407"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578B98EC" w14:textId="623C24A7" w:rsidR="002545AA" w:rsidRPr="00E35001" w:rsidRDefault="002545AA" w:rsidP="002C58A4">
            <w:pPr>
              <w:tabs>
                <w:tab w:val="left" w:pos="4111"/>
              </w:tabs>
              <w:spacing w:before="40" w:after="40"/>
              <w:ind w:left="57"/>
              <w:rPr>
                <w:b/>
                <w:szCs w:val="24"/>
              </w:rPr>
            </w:pPr>
            <w:r w:rsidRPr="00E35001">
              <w:rPr>
                <w:b/>
              </w:rPr>
              <w:t xml:space="preserve">Carta Colectiva TSB </w:t>
            </w:r>
            <w:r w:rsidR="00583131">
              <w:rPr>
                <w:b/>
                <w:szCs w:val="24"/>
              </w:rPr>
              <w:t>8</w:t>
            </w:r>
            <w:r w:rsidRPr="00E35001">
              <w:rPr>
                <w:b/>
                <w:szCs w:val="24"/>
              </w:rPr>
              <w:t>/</w:t>
            </w:r>
            <w:r w:rsidR="00583131">
              <w:rPr>
                <w:b/>
                <w:szCs w:val="24"/>
              </w:rPr>
              <w:t>5</w:t>
            </w:r>
          </w:p>
          <w:p w14:paraId="21768169" w14:textId="4470307B" w:rsidR="002545AA" w:rsidRPr="00E35001" w:rsidRDefault="002545AA" w:rsidP="002C58A4">
            <w:pPr>
              <w:tabs>
                <w:tab w:val="left" w:pos="4111"/>
              </w:tabs>
              <w:spacing w:before="0" w:after="40"/>
              <w:ind w:left="57"/>
              <w:rPr>
                <w:u w:val="single"/>
              </w:rPr>
            </w:pPr>
            <w:bookmarkStart w:id="0" w:name="lt_pId018"/>
            <w:r w:rsidRPr="00E35001">
              <w:t>CE </w:t>
            </w:r>
            <w:r w:rsidR="00583131">
              <w:t>5</w:t>
            </w:r>
            <w:r w:rsidRPr="00E35001">
              <w:t>/</w:t>
            </w:r>
            <w:bookmarkEnd w:id="0"/>
            <w:r w:rsidR="00583131">
              <w:t>CB</w:t>
            </w:r>
          </w:p>
        </w:tc>
        <w:tc>
          <w:tcPr>
            <w:tcW w:w="4762" w:type="dxa"/>
            <w:vMerge w:val="restart"/>
          </w:tcPr>
          <w:p w14:paraId="5A4F4D4B" w14:textId="77777777" w:rsidR="002545AA" w:rsidRPr="00E35001" w:rsidRDefault="002545AA" w:rsidP="002C58A4">
            <w:pPr>
              <w:tabs>
                <w:tab w:val="left" w:pos="4111"/>
              </w:tabs>
              <w:spacing w:before="40" w:after="40"/>
              <w:ind w:left="57"/>
              <w:rPr>
                <w:bCs/>
              </w:rPr>
            </w:pPr>
            <w:r w:rsidRPr="00E35001">
              <w:rPr>
                <w:bCs/>
              </w:rPr>
              <w:t>A:</w:t>
            </w:r>
          </w:p>
          <w:p w14:paraId="2F552045" w14:textId="77777777" w:rsidR="002545AA" w:rsidRPr="00E35001" w:rsidRDefault="002545AA" w:rsidP="002C58A4">
            <w:pPr>
              <w:tabs>
                <w:tab w:val="clear" w:pos="794"/>
                <w:tab w:val="left" w:pos="218"/>
              </w:tabs>
              <w:spacing w:before="0" w:after="40"/>
              <w:ind w:left="218" w:hanging="161"/>
            </w:pPr>
            <w:r w:rsidRPr="00E35001">
              <w:t>-</w:t>
            </w:r>
            <w:r w:rsidRPr="00E35001">
              <w:tab/>
              <w:t>Las Administraciones de los Estados Miembros de la Unión;</w:t>
            </w:r>
          </w:p>
          <w:p w14:paraId="6FC3D1BA" w14:textId="77777777" w:rsidR="002545AA" w:rsidRPr="00E35001" w:rsidRDefault="002545AA" w:rsidP="002C58A4">
            <w:pPr>
              <w:tabs>
                <w:tab w:val="clear" w:pos="794"/>
                <w:tab w:val="left" w:pos="218"/>
              </w:tabs>
              <w:spacing w:before="0" w:after="40"/>
              <w:ind w:left="57"/>
            </w:pPr>
            <w:r w:rsidRPr="00E35001">
              <w:t>-</w:t>
            </w:r>
            <w:r w:rsidRPr="00E35001">
              <w:tab/>
              <w:t>Los Miembros del Sector UIT</w:t>
            </w:r>
            <w:r w:rsidRPr="00E35001">
              <w:noBreakHyphen/>
              <w:t>T;</w:t>
            </w:r>
          </w:p>
          <w:p w14:paraId="4651C488" w14:textId="77777777" w:rsidR="002545AA" w:rsidRPr="00E35001" w:rsidRDefault="002545AA" w:rsidP="002C58A4">
            <w:pPr>
              <w:tabs>
                <w:tab w:val="clear" w:pos="794"/>
                <w:tab w:val="left" w:pos="218"/>
              </w:tabs>
              <w:spacing w:before="0" w:after="40"/>
              <w:ind w:left="218" w:hanging="161"/>
            </w:pPr>
            <w:r w:rsidRPr="00E35001">
              <w:t>-</w:t>
            </w:r>
            <w:r w:rsidRPr="00E35001">
              <w:tab/>
              <w:t>Los Asociados que participan en los trabajos de la Comisión de Estudio 17; y a</w:t>
            </w:r>
          </w:p>
          <w:p w14:paraId="49ED67E7" w14:textId="77777777" w:rsidR="002545AA" w:rsidRPr="00E35001" w:rsidRDefault="002545AA" w:rsidP="002C58A4">
            <w:pPr>
              <w:tabs>
                <w:tab w:val="clear" w:pos="794"/>
                <w:tab w:val="left" w:pos="218"/>
              </w:tabs>
              <w:spacing w:before="0" w:after="40"/>
              <w:ind w:left="57"/>
              <w:rPr>
                <w:bCs/>
              </w:rPr>
            </w:pPr>
            <w:r w:rsidRPr="00E35001">
              <w:t>-</w:t>
            </w:r>
            <w:r w:rsidRPr="00E35001">
              <w:tab/>
              <w:t>Las Instituciones Académicas de la UIT</w:t>
            </w:r>
          </w:p>
        </w:tc>
      </w:tr>
      <w:tr w:rsidR="002545AA" w:rsidRPr="00E35001" w14:paraId="108A9980" w14:textId="77777777" w:rsidTr="002C58A4">
        <w:trPr>
          <w:cantSplit/>
          <w:trHeight w:val="390"/>
        </w:trPr>
        <w:tc>
          <w:tcPr>
            <w:tcW w:w="1084" w:type="dxa"/>
            <w:gridSpan w:val="2"/>
          </w:tcPr>
          <w:p w14:paraId="306EDF0E" w14:textId="77777777"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14:paraId="286FEBF6" w14:textId="77777777" w:rsidR="002545AA" w:rsidRPr="00E35001" w:rsidRDefault="002545AA" w:rsidP="002C58A4">
            <w:pPr>
              <w:tabs>
                <w:tab w:val="left" w:pos="4111"/>
              </w:tabs>
              <w:spacing w:before="40" w:after="40"/>
              <w:ind w:left="57"/>
            </w:pPr>
            <w:r w:rsidRPr="00E35001">
              <w:t xml:space="preserve">+41 22 730 </w:t>
            </w:r>
          </w:p>
        </w:tc>
        <w:tc>
          <w:tcPr>
            <w:tcW w:w="4762" w:type="dxa"/>
            <w:vMerge/>
          </w:tcPr>
          <w:p w14:paraId="68BC07F8" w14:textId="77777777" w:rsidR="002545AA" w:rsidRPr="00E35001" w:rsidRDefault="002545AA" w:rsidP="002C58A4">
            <w:pPr>
              <w:tabs>
                <w:tab w:val="left" w:pos="4111"/>
              </w:tabs>
              <w:spacing w:beforeLines="40" w:before="96" w:after="40"/>
              <w:ind w:left="57"/>
              <w:rPr>
                <w:bCs/>
              </w:rPr>
            </w:pPr>
          </w:p>
        </w:tc>
      </w:tr>
      <w:tr w:rsidR="002545AA" w:rsidRPr="00E35001" w14:paraId="44EBC7D9" w14:textId="77777777" w:rsidTr="002C58A4">
        <w:trPr>
          <w:cantSplit/>
          <w:trHeight w:val="431"/>
        </w:trPr>
        <w:tc>
          <w:tcPr>
            <w:tcW w:w="1084" w:type="dxa"/>
            <w:gridSpan w:val="2"/>
          </w:tcPr>
          <w:p w14:paraId="302F8643" w14:textId="77777777"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14:paraId="2A3E8C1D"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3C91EADC" w14:textId="77777777" w:rsidR="002545AA" w:rsidRPr="00E35001" w:rsidRDefault="002545AA" w:rsidP="002C58A4">
            <w:pPr>
              <w:tabs>
                <w:tab w:val="left" w:pos="4111"/>
              </w:tabs>
              <w:spacing w:beforeLines="40" w:before="96" w:after="40"/>
              <w:ind w:left="57"/>
              <w:rPr>
                <w:bCs/>
              </w:rPr>
            </w:pPr>
          </w:p>
        </w:tc>
      </w:tr>
      <w:tr w:rsidR="002545AA" w:rsidRPr="00E35001" w14:paraId="4B09E23A" w14:textId="77777777" w:rsidTr="002C58A4">
        <w:trPr>
          <w:cantSplit/>
        </w:trPr>
        <w:tc>
          <w:tcPr>
            <w:tcW w:w="1084" w:type="dxa"/>
            <w:gridSpan w:val="2"/>
          </w:tcPr>
          <w:p w14:paraId="245EA614"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14:paraId="5E16035D" w14:textId="67F52431" w:rsidR="002545AA" w:rsidRPr="00E35001" w:rsidRDefault="00511978" w:rsidP="002C58A4">
            <w:pPr>
              <w:tabs>
                <w:tab w:val="left" w:pos="4111"/>
              </w:tabs>
              <w:spacing w:before="40" w:after="40"/>
              <w:ind w:left="57"/>
            </w:pPr>
            <w:hyperlink r:id="rId9" w:history="1">
              <w:r w:rsidR="00583131" w:rsidRPr="00893D1B">
                <w:rPr>
                  <w:rStyle w:val="Hyperlink"/>
                  <w:szCs w:val="24"/>
                </w:rPr>
                <w:t>tsbsg5@itu.int</w:t>
              </w:r>
            </w:hyperlink>
          </w:p>
        </w:tc>
        <w:tc>
          <w:tcPr>
            <w:tcW w:w="4762" w:type="dxa"/>
            <w:vMerge/>
          </w:tcPr>
          <w:p w14:paraId="0D8BE62C" w14:textId="77777777" w:rsidR="002545AA" w:rsidRPr="00E35001" w:rsidRDefault="002545AA" w:rsidP="002C58A4">
            <w:pPr>
              <w:tabs>
                <w:tab w:val="left" w:pos="4111"/>
              </w:tabs>
              <w:spacing w:beforeLines="40" w:before="96" w:after="40"/>
              <w:ind w:left="57"/>
            </w:pPr>
          </w:p>
        </w:tc>
      </w:tr>
      <w:tr w:rsidR="002545AA" w:rsidRPr="00E35001" w14:paraId="5B1FC048" w14:textId="77777777" w:rsidTr="002C58A4">
        <w:trPr>
          <w:cantSplit/>
        </w:trPr>
        <w:tc>
          <w:tcPr>
            <w:tcW w:w="1084" w:type="dxa"/>
            <w:gridSpan w:val="2"/>
          </w:tcPr>
          <w:p w14:paraId="5538A668" w14:textId="77777777" w:rsidR="002545AA" w:rsidRPr="00E35001" w:rsidRDefault="002545AA" w:rsidP="002C58A4">
            <w:pPr>
              <w:tabs>
                <w:tab w:val="left" w:pos="4111"/>
              </w:tabs>
              <w:spacing w:before="40" w:after="40"/>
              <w:ind w:left="57"/>
              <w:rPr>
                <w:szCs w:val="24"/>
              </w:rPr>
            </w:pPr>
            <w:r w:rsidRPr="00E35001">
              <w:rPr>
                <w:szCs w:val="24"/>
              </w:rPr>
              <w:t>Web:</w:t>
            </w:r>
          </w:p>
        </w:tc>
        <w:tc>
          <w:tcPr>
            <w:tcW w:w="3793" w:type="dxa"/>
          </w:tcPr>
          <w:p w14:paraId="7954CDBA" w14:textId="222762CD" w:rsidR="002545AA" w:rsidRPr="00E35001" w:rsidRDefault="00511978" w:rsidP="002C58A4">
            <w:pPr>
              <w:tabs>
                <w:tab w:val="left" w:pos="4111"/>
              </w:tabs>
              <w:spacing w:before="40" w:after="40"/>
              <w:ind w:left="57"/>
            </w:pPr>
            <w:hyperlink r:id="rId10" w:history="1">
              <w:r w:rsidR="00583131" w:rsidRPr="00583131">
                <w:rPr>
                  <w:rStyle w:val="Hyperlink"/>
                </w:rPr>
                <w:t>http://itu.int/go/tsg05</w:t>
              </w:r>
            </w:hyperlink>
          </w:p>
        </w:tc>
        <w:tc>
          <w:tcPr>
            <w:tcW w:w="4762" w:type="dxa"/>
            <w:vMerge/>
          </w:tcPr>
          <w:p w14:paraId="456552A1" w14:textId="77777777" w:rsidR="002545AA" w:rsidRPr="00E35001" w:rsidRDefault="002545AA" w:rsidP="002C58A4">
            <w:pPr>
              <w:tabs>
                <w:tab w:val="left" w:pos="4111"/>
              </w:tabs>
              <w:spacing w:beforeLines="40" w:before="96" w:after="40"/>
              <w:ind w:left="57"/>
            </w:pPr>
          </w:p>
        </w:tc>
      </w:tr>
      <w:tr w:rsidR="002545AA" w:rsidRPr="00E35001" w14:paraId="7E50C65D" w14:textId="77777777" w:rsidTr="00583131">
        <w:trPr>
          <w:cantSplit/>
          <w:trHeight w:val="680"/>
        </w:trPr>
        <w:tc>
          <w:tcPr>
            <w:tcW w:w="1070" w:type="dxa"/>
            <w:vAlign w:val="bottom"/>
          </w:tcPr>
          <w:p w14:paraId="6C20632B" w14:textId="77777777" w:rsidR="002545AA" w:rsidRPr="001655C6" w:rsidRDefault="002545AA" w:rsidP="001655C6">
            <w:pPr>
              <w:tabs>
                <w:tab w:val="left" w:pos="4111"/>
              </w:tabs>
              <w:spacing w:before="40" w:after="40"/>
              <w:ind w:left="57" w:hanging="57"/>
              <w:rPr>
                <w:b/>
                <w:szCs w:val="24"/>
              </w:rPr>
            </w:pPr>
            <w:r w:rsidRPr="001655C6">
              <w:rPr>
                <w:b/>
                <w:szCs w:val="24"/>
              </w:rPr>
              <w:t>Asunto:</w:t>
            </w:r>
          </w:p>
        </w:tc>
        <w:tc>
          <w:tcPr>
            <w:tcW w:w="8569" w:type="dxa"/>
            <w:gridSpan w:val="3"/>
            <w:vAlign w:val="bottom"/>
          </w:tcPr>
          <w:p w14:paraId="318960BB" w14:textId="699BD688" w:rsidR="002545AA" w:rsidRPr="00E35001" w:rsidRDefault="002545AA" w:rsidP="00583131">
            <w:pPr>
              <w:tabs>
                <w:tab w:val="left" w:pos="4111"/>
              </w:tabs>
              <w:spacing w:before="40" w:after="40"/>
              <w:ind w:left="57"/>
              <w:rPr>
                <w:b/>
                <w:bCs/>
              </w:rPr>
            </w:pPr>
            <w:r w:rsidRPr="00E35001">
              <w:rPr>
                <w:b/>
                <w:bCs/>
                <w:szCs w:val="24"/>
              </w:rPr>
              <w:t xml:space="preserve">Reunión de la Comisión de Estudio </w:t>
            </w:r>
            <w:r w:rsidR="00583131">
              <w:rPr>
                <w:b/>
                <w:bCs/>
                <w:szCs w:val="24"/>
              </w:rPr>
              <w:t>5</w:t>
            </w:r>
            <w:r w:rsidRPr="00E35001">
              <w:rPr>
                <w:b/>
                <w:bCs/>
                <w:szCs w:val="24"/>
              </w:rPr>
              <w:t xml:space="preserve">, </w:t>
            </w:r>
            <w:proofErr w:type="spellStart"/>
            <w:r w:rsidR="00583131" w:rsidRPr="00583131">
              <w:rPr>
                <w:b/>
                <w:bCs/>
                <w:szCs w:val="24"/>
              </w:rPr>
              <w:t>Sophia</w:t>
            </w:r>
            <w:proofErr w:type="spellEnd"/>
            <w:r w:rsidR="00583131" w:rsidRPr="00583131">
              <w:rPr>
                <w:b/>
                <w:bCs/>
                <w:szCs w:val="24"/>
              </w:rPr>
              <w:t xml:space="preserve"> </w:t>
            </w:r>
            <w:proofErr w:type="spellStart"/>
            <w:r w:rsidR="00583131" w:rsidRPr="00583131">
              <w:rPr>
                <w:b/>
                <w:bCs/>
                <w:szCs w:val="24"/>
              </w:rPr>
              <w:t>Antipolis</w:t>
            </w:r>
            <w:proofErr w:type="spellEnd"/>
            <w:r w:rsidR="00583131" w:rsidRPr="00583131">
              <w:rPr>
                <w:b/>
                <w:bCs/>
                <w:szCs w:val="24"/>
              </w:rPr>
              <w:t xml:space="preserve"> (Francia), 10 a 19 de marzo de 2020</w:t>
            </w:r>
          </w:p>
        </w:tc>
      </w:tr>
    </w:tbl>
    <w:p w14:paraId="7BD6D538" w14:textId="77777777" w:rsidR="002545AA" w:rsidRPr="00E35001" w:rsidRDefault="002545AA" w:rsidP="002545AA">
      <w:pPr>
        <w:pStyle w:val="ITUintr"/>
        <w:tabs>
          <w:tab w:val="clear" w:pos="737"/>
          <w:tab w:val="clear" w:pos="1134"/>
          <w:tab w:val="left" w:pos="794"/>
        </w:tabs>
        <w:spacing w:before="240" w:after="0"/>
        <w:ind w:right="91"/>
        <w:rPr>
          <w:rFonts w:asciiTheme="minorHAnsi" w:hAnsiTheme="minorHAnsi"/>
          <w:sz w:val="24"/>
        </w:rPr>
      </w:pPr>
      <w:r w:rsidRPr="00E35001">
        <w:rPr>
          <w:rFonts w:asciiTheme="minorHAnsi" w:hAnsiTheme="minorHAnsi"/>
          <w:sz w:val="24"/>
        </w:rPr>
        <w:t>Muy Señora mía/Muy Señor mío:</w:t>
      </w:r>
    </w:p>
    <w:p w14:paraId="7BBEB3DC" w14:textId="2904417C" w:rsidR="002545AA" w:rsidRPr="00E35001" w:rsidRDefault="00583131" w:rsidP="002545AA">
      <w:r w:rsidRPr="00583131">
        <w:t>Tengo el gusto de invitarle a asistir a la próxima reunión de la Comisión de Estudio 5 del UIT-T (</w:t>
      </w:r>
      <w:r w:rsidRPr="00583131">
        <w:rPr>
          <w:i/>
          <w:iCs/>
        </w:rPr>
        <w:t>Medio ambiente, cambio climático y economía circular</w:t>
      </w:r>
      <w:r w:rsidRPr="00583131">
        <w:t xml:space="preserve">) que se celebrará en la Sede de la ETSI, </w:t>
      </w:r>
      <w:proofErr w:type="spellStart"/>
      <w:r w:rsidRPr="00583131">
        <w:t>Sophia</w:t>
      </w:r>
      <w:proofErr w:type="spellEnd"/>
      <w:r w:rsidRPr="00583131">
        <w:t xml:space="preserve"> </w:t>
      </w:r>
      <w:proofErr w:type="spellStart"/>
      <w:r w:rsidRPr="00583131">
        <w:t>Antipolis</w:t>
      </w:r>
      <w:proofErr w:type="spellEnd"/>
      <w:r w:rsidRPr="00583131">
        <w:t xml:space="preserve"> (Francia), del 10 al 19 de marzo de 2020, ambos inclusive.</w:t>
      </w:r>
    </w:p>
    <w:p w14:paraId="41B5518C" w14:textId="754B8695" w:rsidR="00583131" w:rsidRPr="001A5BE7" w:rsidRDefault="00583131" w:rsidP="00583131">
      <w:r w:rsidRPr="001A5BE7">
        <w:t xml:space="preserve">La reunión de la Comisión de Estudio 5 del UIT-T se celebrará junto con la reunión </w:t>
      </w:r>
      <w:r w:rsidR="00D818F1">
        <w:rPr>
          <w:rFonts w:cstheme="minorHAnsi"/>
        </w:rPr>
        <w:t>"</w:t>
      </w:r>
      <w:proofErr w:type="spellStart"/>
      <w:r w:rsidRPr="001A5BE7">
        <w:t>Environmental</w:t>
      </w:r>
      <w:proofErr w:type="spellEnd"/>
      <w:r w:rsidRPr="001A5BE7">
        <w:t xml:space="preserve"> </w:t>
      </w:r>
      <w:proofErr w:type="spellStart"/>
      <w:r w:rsidRPr="001A5BE7">
        <w:t>Engineering</w:t>
      </w:r>
      <w:proofErr w:type="spellEnd"/>
      <w:r w:rsidR="00D818F1">
        <w:t>"</w:t>
      </w:r>
      <w:r w:rsidRPr="001A5BE7">
        <w:t xml:space="preserve"> del TC de la ETSI.</w:t>
      </w:r>
    </w:p>
    <w:p w14:paraId="4D03458B" w14:textId="0AC869D5" w:rsidR="002545AA" w:rsidRPr="00E35001" w:rsidRDefault="00583131" w:rsidP="00583131">
      <w:r w:rsidRPr="001A5BE7">
        <w:t xml:space="preserve">La reunión comenzará a las 09.30 horas del primer día, y la inscripción de los participantes comenzará a las 08.30 horas en el edificio principal de la </w:t>
      </w:r>
      <w:r>
        <w:t>ETSI.</w:t>
      </w:r>
    </w:p>
    <w:p w14:paraId="118FD13F" w14:textId="5B0BC61B" w:rsidR="002545AA" w:rsidRPr="00E35001" w:rsidRDefault="00583131" w:rsidP="002545AA">
      <w:pPr>
        <w:keepNext/>
        <w:keepLines/>
        <w:spacing w:after="120"/>
        <w:rPr>
          <w:b/>
          <w:bCs/>
        </w:rPr>
      </w:pPr>
      <w:r w:rsidRPr="00583131">
        <w:rPr>
          <w:b/>
          <w:bCs/>
          <w:sz w:val="24"/>
        </w:rPr>
        <w:t>Plazos clave</w:t>
      </w:r>
      <w:r w:rsidR="002545AA" w:rsidRPr="00E35001">
        <w:rPr>
          <w:b/>
          <w:bCs/>
        </w:rPr>
        <w:t xml:space="preserve"> </w:t>
      </w:r>
    </w:p>
    <w:tbl>
      <w:tblPr>
        <w:tblStyle w:val="TableGrid"/>
        <w:tblW w:w="9634" w:type="dxa"/>
        <w:tblLook w:val="04A0" w:firstRow="1" w:lastRow="0" w:firstColumn="1" w:lastColumn="0" w:noHBand="0" w:noVBand="1"/>
      </w:tblPr>
      <w:tblGrid>
        <w:gridCol w:w="2418"/>
        <w:gridCol w:w="7216"/>
      </w:tblGrid>
      <w:tr w:rsidR="00583131" w:rsidRPr="00E35001" w14:paraId="4B9808BE" w14:textId="77777777" w:rsidTr="00583131">
        <w:tc>
          <w:tcPr>
            <w:tcW w:w="2418" w:type="dxa"/>
          </w:tcPr>
          <w:p w14:paraId="53649E20" w14:textId="047FB4D4" w:rsidR="00583131" w:rsidRDefault="00583131" w:rsidP="00583131">
            <w:pPr>
              <w:spacing w:before="40" w:after="40"/>
              <w:rPr>
                <w:bCs/>
              </w:rPr>
            </w:pPr>
            <w:r w:rsidRPr="001A5BE7">
              <w:t>1</w:t>
            </w:r>
            <w:r>
              <w:t>0 de enero de 2020</w:t>
            </w:r>
          </w:p>
        </w:tc>
        <w:tc>
          <w:tcPr>
            <w:tcW w:w="7216" w:type="dxa"/>
          </w:tcPr>
          <w:p w14:paraId="22DB2145" w14:textId="4708886D" w:rsidR="00583131" w:rsidRPr="00E35001" w:rsidRDefault="00583131" w:rsidP="00583131">
            <w:pPr>
              <w:pStyle w:val="enumlev1"/>
              <w:tabs>
                <w:tab w:val="clear" w:pos="794"/>
                <w:tab w:val="left" w:pos="318"/>
              </w:tabs>
              <w:spacing w:before="40" w:after="40"/>
              <w:ind w:left="318" w:hanging="318"/>
              <w:rPr>
                <w:b/>
                <w:bCs/>
              </w:rPr>
            </w:pPr>
            <w:r w:rsidRPr="00E35001">
              <w:t>–</w:t>
            </w:r>
            <w:r w:rsidRPr="00E35001">
              <w:tab/>
            </w:r>
            <w:hyperlink r:id="rId11" w:history="1">
              <w:r w:rsidRPr="00583131">
                <w:rPr>
                  <w:rStyle w:val="Hyperlink"/>
                </w:rPr>
                <w:t>presentación de las contribuciones de los miembros del UIT-T</w:t>
              </w:r>
            </w:hyperlink>
            <w:r w:rsidRPr="00583131">
              <w:t xml:space="preserve"> para las que se requiera traducció</w:t>
            </w:r>
            <w:r>
              <w:t>n</w:t>
            </w:r>
            <w:r w:rsidR="00967A8E">
              <w:t>.</w:t>
            </w:r>
          </w:p>
        </w:tc>
      </w:tr>
      <w:tr w:rsidR="00583131" w:rsidRPr="00E35001" w14:paraId="2B68DA15" w14:textId="77777777" w:rsidTr="00583131">
        <w:tc>
          <w:tcPr>
            <w:tcW w:w="2418" w:type="dxa"/>
          </w:tcPr>
          <w:p w14:paraId="35D38D13" w14:textId="3248DD8B" w:rsidR="00583131" w:rsidRDefault="00583131" w:rsidP="00583131">
            <w:pPr>
              <w:spacing w:before="40" w:after="40"/>
              <w:rPr>
                <w:bCs/>
              </w:rPr>
            </w:pPr>
            <w:r w:rsidRPr="001A5BE7">
              <w:t>2</w:t>
            </w:r>
            <w:r>
              <w:t>8 de enero de 2020</w:t>
            </w:r>
          </w:p>
        </w:tc>
        <w:tc>
          <w:tcPr>
            <w:tcW w:w="7216" w:type="dxa"/>
          </w:tcPr>
          <w:p w14:paraId="065FFC90" w14:textId="2D668F32" w:rsidR="00583131" w:rsidRPr="00E35001" w:rsidRDefault="00583131" w:rsidP="00583131">
            <w:pPr>
              <w:pStyle w:val="enumlev1"/>
              <w:tabs>
                <w:tab w:val="clear" w:pos="794"/>
                <w:tab w:val="left" w:pos="318"/>
              </w:tabs>
              <w:spacing w:before="40" w:after="40"/>
              <w:ind w:left="318" w:hanging="318"/>
            </w:pPr>
            <w:r w:rsidRPr="00E35001">
              <w:t>–</w:t>
            </w:r>
            <w:r w:rsidRPr="00E35001">
              <w:tab/>
            </w:r>
            <w:r w:rsidRPr="00583131">
              <w:t xml:space="preserve">solicitudes de beca (a través del formulario de inscripción en línea. Véanse los detalles en </w:t>
            </w:r>
            <w:r w:rsidRPr="00C21E55">
              <w:t>el Anexo A)</w:t>
            </w:r>
            <w:r w:rsidR="00967A8E" w:rsidRPr="00C21E55">
              <w:t>.</w:t>
            </w:r>
          </w:p>
        </w:tc>
      </w:tr>
      <w:tr w:rsidR="00583131" w:rsidRPr="00E35001" w14:paraId="3929078E" w14:textId="77777777" w:rsidTr="00583131">
        <w:tc>
          <w:tcPr>
            <w:tcW w:w="2418" w:type="dxa"/>
          </w:tcPr>
          <w:p w14:paraId="65D293DB" w14:textId="3067DDA3" w:rsidR="00583131" w:rsidRDefault="00583131" w:rsidP="00583131">
            <w:pPr>
              <w:spacing w:before="40" w:after="40"/>
              <w:rPr>
                <w:bCs/>
              </w:rPr>
            </w:pPr>
            <w:r w:rsidRPr="001A5BE7">
              <w:t>1</w:t>
            </w:r>
            <w:r>
              <w:t>0 de febrero de 2020</w:t>
            </w:r>
          </w:p>
        </w:tc>
        <w:tc>
          <w:tcPr>
            <w:tcW w:w="7216" w:type="dxa"/>
          </w:tcPr>
          <w:p w14:paraId="79823162" w14:textId="52904396" w:rsidR="00583131" w:rsidRPr="001A5BE7" w:rsidRDefault="00583131" w:rsidP="00583131">
            <w:pPr>
              <w:tabs>
                <w:tab w:val="clear" w:pos="794"/>
                <w:tab w:val="left" w:pos="304"/>
              </w:tabs>
              <w:spacing w:before="40" w:after="40"/>
              <w:ind w:left="304" w:hanging="304"/>
            </w:pPr>
            <w:r w:rsidRPr="00E35001">
              <w:t>–</w:t>
            </w:r>
            <w:r w:rsidRPr="00E35001">
              <w:tab/>
            </w:r>
            <w:r w:rsidRPr="001A5BE7">
              <w:t>preinscripción (a través de</w:t>
            </w:r>
            <w:r>
              <w:t>l formulario de inscripción en línea de</w:t>
            </w:r>
            <w:r w:rsidRPr="001A5BE7">
              <w:t xml:space="preserve"> la </w:t>
            </w:r>
            <w:hyperlink r:id="rId12" w:history="1">
              <w:r w:rsidRPr="001A5BE7">
                <w:rPr>
                  <w:rStyle w:val="Hyperlink"/>
                </w:rPr>
                <w:t>página principal de la Comisión de Estudio</w:t>
              </w:r>
            </w:hyperlink>
            <w:r w:rsidRPr="001A5BE7">
              <w:t>)</w:t>
            </w:r>
            <w:r w:rsidR="00967A8E">
              <w:t>.</w:t>
            </w:r>
          </w:p>
          <w:p w14:paraId="31377FA7" w14:textId="037DA3D8" w:rsidR="00583131" w:rsidRPr="00E35001" w:rsidRDefault="00583131" w:rsidP="00583131">
            <w:pPr>
              <w:tabs>
                <w:tab w:val="clear" w:pos="794"/>
                <w:tab w:val="left" w:pos="304"/>
              </w:tabs>
              <w:spacing w:before="40" w:after="40"/>
              <w:ind w:left="304" w:hanging="304"/>
            </w:pPr>
            <w:r w:rsidRPr="001A5BE7">
              <w:t>–</w:t>
            </w:r>
            <w:r w:rsidRPr="001A5BE7">
              <w:tab/>
              <w:t xml:space="preserve">solicitudes de cartas para la obtención de visados </w:t>
            </w:r>
            <w:r>
              <w:t xml:space="preserve">(a través del formulario de inscripción en línea. Véanse los detalles en </w:t>
            </w:r>
            <w:r w:rsidRPr="00C21E55">
              <w:t>el Anexo A)</w:t>
            </w:r>
            <w:r w:rsidR="00967A8E" w:rsidRPr="00C21E55">
              <w:t>.</w:t>
            </w:r>
          </w:p>
        </w:tc>
      </w:tr>
      <w:tr w:rsidR="00583131" w:rsidRPr="00E35001" w14:paraId="2CF6C82A" w14:textId="77777777" w:rsidTr="00583131">
        <w:tc>
          <w:tcPr>
            <w:tcW w:w="2418" w:type="dxa"/>
          </w:tcPr>
          <w:p w14:paraId="57FD2435" w14:textId="1BAE7C46" w:rsidR="00583131" w:rsidRDefault="00583131" w:rsidP="00583131">
            <w:pPr>
              <w:spacing w:before="40" w:after="40"/>
              <w:rPr>
                <w:bCs/>
              </w:rPr>
            </w:pPr>
            <w:r>
              <w:t>26 de febrero de 2020</w:t>
            </w:r>
          </w:p>
        </w:tc>
        <w:tc>
          <w:tcPr>
            <w:tcW w:w="7216" w:type="dxa"/>
          </w:tcPr>
          <w:p w14:paraId="69779E0A" w14:textId="06033A7D" w:rsidR="00583131" w:rsidRPr="00E35001" w:rsidRDefault="00583131" w:rsidP="00583131">
            <w:pPr>
              <w:pStyle w:val="enumlev1"/>
              <w:tabs>
                <w:tab w:val="clear" w:pos="794"/>
                <w:tab w:val="left" w:pos="318"/>
              </w:tabs>
              <w:spacing w:before="40" w:after="40"/>
              <w:ind w:left="318" w:hanging="318"/>
            </w:pPr>
            <w:r w:rsidRPr="00E35001">
              <w:t>–</w:t>
            </w:r>
            <w:r w:rsidRPr="00E35001">
              <w:tab/>
            </w:r>
            <w:hyperlink r:id="rId13" w:history="1">
              <w:r w:rsidRPr="00583131">
                <w:rPr>
                  <w:rStyle w:val="Hyperlink"/>
                </w:rPr>
                <w:t>presentación de las contribuciones de los miembros del UIT-T</w:t>
              </w:r>
            </w:hyperlink>
            <w:r w:rsidRPr="00583131">
              <w:rPr>
                <w:u w:val="single"/>
              </w:rPr>
              <w:t xml:space="preserve"> </w:t>
            </w:r>
            <w:r w:rsidRPr="00583131">
              <w:rPr>
                <w:rStyle w:val="Hyperlink"/>
              </w:rPr>
              <w:t>(a través de la Publicación Directa de Documentos)</w:t>
            </w:r>
            <w:r w:rsidR="00967A8E">
              <w:rPr>
                <w:rStyle w:val="Hyperlink"/>
              </w:rPr>
              <w:t>.</w:t>
            </w:r>
          </w:p>
        </w:tc>
      </w:tr>
    </w:tbl>
    <w:p w14:paraId="1269C7A1" w14:textId="5A91BCAC" w:rsidR="00583131" w:rsidRDefault="00583131" w:rsidP="002545AA"/>
    <w:p w14:paraId="23FFE642" w14:textId="77777777" w:rsidR="00583131" w:rsidRDefault="00583131">
      <w:pPr>
        <w:tabs>
          <w:tab w:val="clear" w:pos="794"/>
          <w:tab w:val="clear" w:pos="1191"/>
          <w:tab w:val="clear" w:pos="1588"/>
          <w:tab w:val="clear" w:pos="1985"/>
        </w:tabs>
        <w:overflowPunct/>
        <w:autoSpaceDE/>
        <w:autoSpaceDN/>
        <w:adjustRightInd/>
        <w:spacing w:before="0"/>
        <w:textAlignment w:val="auto"/>
      </w:pPr>
      <w:r>
        <w:br w:type="page"/>
      </w:r>
    </w:p>
    <w:p w14:paraId="7F1C3331" w14:textId="40641B87" w:rsidR="002545AA" w:rsidRPr="00E35001" w:rsidRDefault="00583131" w:rsidP="002545AA">
      <w:r w:rsidRPr="00583131">
        <w:lastRenderedPageBreak/>
        <w:t xml:space="preserve">En el </w:t>
      </w:r>
      <w:r w:rsidRPr="00583131">
        <w:rPr>
          <w:b/>
        </w:rPr>
        <w:t>Anexo A</w:t>
      </w:r>
      <w:r w:rsidRPr="00583131">
        <w:t xml:space="preserve"> se facilita información práctica acerca de la reunión. En el </w:t>
      </w:r>
      <w:r w:rsidRPr="00583131">
        <w:rPr>
          <w:b/>
        </w:rPr>
        <w:t>Anexo B</w:t>
      </w:r>
      <w:r w:rsidRPr="00583131">
        <w:t xml:space="preserve"> se recoge un proyecto de</w:t>
      </w:r>
      <w:r w:rsidR="00AA10A8">
        <w:t> </w:t>
      </w:r>
      <w:r w:rsidRPr="00583131">
        <w:rPr>
          <w:b/>
          <w:bCs/>
        </w:rPr>
        <w:t>orden del día</w:t>
      </w:r>
      <w:r w:rsidRPr="00583131">
        <w:t xml:space="preserve"> de la reunión, preparado por la Presidenta </w:t>
      </w:r>
      <w:proofErr w:type="spellStart"/>
      <w:r w:rsidRPr="00583131">
        <w:t>a.i.</w:t>
      </w:r>
      <w:proofErr w:type="spellEnd"/>
      <w:r w:rsidRPr="00583131">
        <w:t xml:space="preserve"> de la </w:t>
      </w:r>
      <w:r w:rsidR="009B4B01" w:rsidRPr="00583131">
        <w:t>Comisión de Estudio</w:t>
      </w:r>
      <w:r w:rsidRPr="00583131">
        <w:t>, la Sra.</w:t>
      </w:r>
      <w:r w:rsidR="00AA10A8">
        <w:t> </w:t>
      </w:r>
      <w:r w:rsidRPr="00583131">
        <w:t>Nevine Tewfik (Eg</w:t>
      </w:r>
      <w:r w:rsidR="00282359">
        <w:t>i</w:t>
      </w:r>
      <w:r w:rsidRPr="00583131">
        <w:t>pto).</w:t>
      </w:r>
    </w:p>
    <w:p w14:paraId="2151E64A" w14:textId="4E4588E9" w:rsidR="002545AA" w:rsidRDefault="002545AA" w:rsidP="002545AA">
      <w:pPr>
        <w:rPr>
          <w:bCs/>
        </w:rPr>
      </w:pPr>
      <w:r w:rsidRPr="00E35001">
        <w:rPr>
          <w:bCs/>
        </w:rPr>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4"/>
      </w:tblGrid>
      <w:tr w:rsidR="00583131" w:rsidRPr="00353BDD" w14:paraId="44EFF04F" w14:textId="77777777" w:rsidTr="003349B9">
        <w:trPr>
          <w:cantSplit/>
          <w:trHeight w:val="1955"/>
        </w:trPr>
        <w:tc>
          <w:tcPr>
            <w:tcW w:w="5670" w:type="dxa"/>
            <w:vMerge w:val="restart"/>
            <w:tcBorders>
              <w:right w:val="single" w:sz="4" w:space="0" w:color="auto"/>
            </w:tcBorders>
          </w:tcPr>
          <w:p w14:paraId="11E7E9DA" w14:textId="57305970" w:rsidR="00C8447C" w:rsidRDefault="00C8447C" w:rsidP="00C8447C">
            <w:pPr>
              <w:spacing w:before="240"/>
              <w:ind w:left="-108"/>
            </w:pPr>
            <w:r>
              <w:t>Atentamente,</w:t>
            </w:r>
          </w:p>
          <w:p w14:paraId="37B7D424" w14:textId="74E40503" w:rsidR="00583131" w:rsidRPr="002C75CE" w:rsidRDefault="00511978" w:rsidP="001655C6">
            <w:pPr>
              <w:spacing w:before="960"/>
              <w:ind w:left="-115"/>
            </w:pPr>
            <w:bookmarkStart w:id="1" w:name="_GoBack"/>
            <w:r>
              <w:rPr>
                <w:noProof/>
                <w:lang w:val="en-GB" w:eastAsia="en-GB"/>
              </w:rPr>
              <w:drawing>
                <wp:anchor distT="0" distB="0" distL="114300" distR="114300" simplePos="0" relativeHeight="251658240" behindDoc="1" locked="0" layoutInCell="1" allowOverlap="1" wp14:anchorId="75F10B27" wp14:editId="072ABC94">
                  <wp:simplePos x="0" y="0"/>
                  <wp:positionH relativeFrom="column">
                    <wp:posOffset>-64135</wp:posOffset>
                  </wp:positionH>
                  <wp:positionV relativeFrom="paragraph">
                    <wp:posOffset>165100</wp:posOffset>
                  </wp:positionV>
                  <wp:extent cx="761354" cy="3429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SP.PNG"/>
                          <pic:cNvPicPr/>
                        </pic:nvPicPr>
                        <pic:blipFill>
                          <a:blip r:embed="rId14">
                            <a:extLst>
                              <a:ext uri="{28A0092B-C50C-407E-A947-70E740481C1C}">
                                <a14:useLocalDpi xmlns:a14="http://schemas.microsoft.com/office/drawing/2010/main" val="0"/>
                              </a:ext>
                            </a:extLst>
                          </a:blip>
                          <a:stretch>
                            <a:fillRect/>
                          </a:stretch>
                        </pic:blipFill>
                        <pic:spPr>
                          <a:xfrm>
                            <a:off x="0" y="0"/>
                            <a:ext cx="761354" cy="342900"/>
                          </a:xfrm>
                          <a:prstGeom prst="rect">
                            <a:avLst/>
                          </a:prstGeom>
                        </pic:spPr>
                      </pic:pic>
                    </a:graphicData>
                  </a:graphic>
                  <wp14:sizeRelH relativeFrom="margin">
                    <wp14:pctWidth>0</wp14:pctWidth>
                  </wp14:sizeRelH>
                  <wp14:sizeRelV relativeFrom="margin">
                    <wp14:pctHeight>0</wp14:pctHeight>
                  </wp14:sizeRelV>
                </wp:anchor>
              </w:drawing>
            </w:r>
            <w:bookmarkEnd w:id="1"/>
            <w:r w:rsidR="00583131" w:rsidRPr="001A5BE7">
              <w:t>Chaesub Lee</w:t>
            </w:r>
            <w:r w:rsidR="00583131" w:rsidRPr="001A5BE7">
              <w:br/>
              <w:t>Director de la Oficina de Normalización</w:t>
            </w:r>
            <w:r w:rsidR="00583131" w:rsidRPr="001A5BE7">
              <w:br/>
              <w:t>de las Telecomunicaciones</w:t>
            </w:r>
          </w:p>
        </w:tc>
        <w:tc>
          <w:tcPr>
            <w:tcW w:w="3964" w:type="dxa"/>
            <w:tcBorders>
              <w:top w:val="single" w:sz="4" w:space="0" w:color="auto"/>
              <w:left w:val="single" w:sz="4" w:space="0" w:color="auto"/>
              <w:right w:val="single" w:sz="4" w:space="0" w:color="auto"/>
            </w:tcBorders>
            <w:textDirection w:val="btLr"/>
            <w:vAlign w:val="center"/>
          </w:tcPr>
          <w:p w14:paraId="225228B2" w14:textId="77777777" w:rsidR="00583131" w:rsidRPr="00334379" w:rsidRDefault="00583131" w:rsidP="003349B9">
            <w:pPr>
              <w:spacing w:before="0"/>
              <w:ind w:left="113" w:right="113"/>
              <w:jc w:val="center"/>
              <w:rPr>
                <w:lang w:val="fr-CH"/>
              </w:rPr>
            </w:pPr>
            <w:r w:rsidRPr="002C75CE">
              <w:rPr>
                <w:noProof/>
                <w:sz w:val="16"/>
                <w:szCs w:val="16"/>
                <w:lang w:val="en-GB" w:eastAsia="en-GB"/>
              </w:rPr>
              <w:drawing>
                <wp:inline distT="0" distB="0" distL="0" distR="0" wp14:anchorId="37930362" wp14:editId="1DF5AB02">
                  <wp:extent cx="1076960" cy="1076960"/>
                  <wp:effectExtent l="0" t="0" r="8890" b="8890"/>
                  <wp:docPr id="50" name="Picture 50"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860" r="9860"/>
                          <a:stretch/>
                        </pic:blipFill>
                        <pic:spPr bwMode="auto">
                          <a:xfrm>
                            <a:off x="0" y="0"/>
                            <a:ext cx="1076960" cy="1076960"/>
                          </a:xfrm>
                          <a:prstGeom prst="rect">
                            <a:avLst/>
                          </a:prstGeom>
                          <a:noFill/>
                          <a:ln>
                            <a:noFill/>
                          </a:ln>
                        </pic:spPr>
                      </pic:pic>
                    </a:graphicData>
                  </a:graphic>
                </wp:inline>
              </w:drawing>
            </w:r>
            <w:r w:rsidRPr="00334379">
              <w:rPr>
                <w:rFonts w:ascii="Calibri" w:eastAsia="SimSun" w:hAnsi="Calibri" w:cs="Arial"/>
                <w:sz w:val="16"/>
                <w:szCs w:val="16"/>
                <w:lang w:val="fr-CH" w:eastAsia="zh-CN"/>
              </w:rPr>
              <w:t xml:space="preserve"> </w:t>
            </w:r>
            <w:r w:rsidRPr="00334379">
              <w:rPr>
                <w:rFonts w:ascii="Calibri" w:eastAsia="SimSun" w:hAnsi="Calibri" w:cs="Arial"/>
                <w:sz w:val="20"/>
                <w:lang w:val="fr-CH" w:eastAsia="zh-CN"/>
              </w:rPr>
              <w:t>CE 5 de la UIT-T</w:t>
            </w:r>
          </w:p>
        </w:tc>
      </w:tr>
      <w:tr w:rsidR="00583131" w:rsidRPr="0057770B" w14:paraId="09630A69" w14:textId="77777777" w:rsidTr="003349B9">
        <w:trPr>
          <w:cantSplit/>
          <w:trHeight w:val="227"/>
        </w:trPr>
        <w:tc>
          <w:tcPr>
            <w:tcW w:w="5670" w:type="dxa"/>
            <w:vMerge/>
            <w:tcBorders>
              <w:right w:val="single" w:sz="4" w:space="0" w:color="auto"/>
            </w:tcBorders>
          </w:tcPr>
          <w:p w14:paraId="43E2D0A7" w14:textId="77777777" w:rsidR="00583131" w:rsidRPr="002C75CE" w:rsidRDefault="00583131" w:rsidP="003349B9">
            <w:pPr>
              <w:spacing w:before="480"/>
              <w:rPr>
                <w:lang w:val="fr-CH"/>
              </w:rPr>
            </w:pPr>
          </w:p>
        </w:tc>
        <w:tc>
          <w:tcPr>
            <w:tcW w:w="3964" w:type="dxa"/>
            <w:tcBorders>
              <w:left w:val="single" w:sz="4" w:space="0" w:color="auto"/>
              <w:bottom w:val="single" w:sz="4" w:space="0" w:color="auto"/>
              <w:right w:val="single" w:sz="4" w:space="0" w:color="auto"/>
            </w:tcBorders>
            <w:vAlign w:val="center"/>
          </w:tcPr>
          <w:p w14:paraId="6F6B7B38" w14:textId="77777777" w:rsidR="00583131" w:rsidRPr="0057770B" w:rsidRDefault="00583131" w:rsidP="003349B9">
            <w:pPr>
              <w:spacing w:before="0" w:after="40"/>
              <w:jc w:val="center"/>
              <w:rPr>
                <w:rFonts w:ascii="Calibri" w:eastAsia="SimSun" w:hAnsi="Calibri" w:cs="Arial"/>
                <w:noProof/>
                <w:sz w:val="16"/>
                <w:szCs w:val="16"/>
                <w:lang w:eastAsia="zh-CN"/>
              </w:rPr>
            </w:pPr>
            <w:r w:rsidRPr="001A5BE7">
              <w:rPr>
                <w:noProof/>
                <w:lang w:eastAsia="zh-CN"/>
              </w:rPr>
              <w:t>Última información sobre la reunión</w:t>
            </w:r>
          </w:p>
        </w:tc>
      </w:tr>
    </w:tbl>
    <w:p w14:paraId="17BD7EDD" w14:textId="2C0AA047" w:rsidR="00583131" w:rsidRDefault="00583131" w:rsidP="00583131">
      <w:pPr>
        <w:spacing w:before="2640"/>
        <w:rPr>
          <w:b/>
          <w:bCs/>
        </w:rPr>
      </w:pPr>
    </w:p>
    <w:p w14:paraId="50409E86" w14:textId="77777777" w:rsidR="00583131" w:rsidRDefault="00583131" w:rsidP="00583131">
      <w:pPr>
        <w:ind w:right="91"/>
        <w:rPr>
          <w:bCs/>
        </w:rPr>
      </w:pPr>
      <w:r w:rsidRPr="00583131">
        <w:rPr>
          <w:b/>
          <w:bCs/>
        </w:rPr>
        <w:t>Anexos</w:t>
      </w:r>
      <w:r w:rsidRPr="00DB25E9">
        <w:rPr>
          <w:b/>
        </w:rPr>
        <w:t>:</w:t>
      </w:r>
      <w:r w:rsidRPr="00583131">
        <w:rPr>
          <w:bCs/>
        </w:rPr>
        <w:t xml:space="preserve"> 2</w:t>
      </w:r>
    </w:p>
    <w:p w14:paraId="4AFF83CC" w14:textId="6FBA118F" w:rsidR="002545AA" w:rsidRPr="00E35001" w:rsidRDefault="002545AA" w:rsidP="00583131">
      <w:pPr>
        <w:ind w:right="91"/>
        <w:rPr>
          <w:bCs/>
        </w:rPr>
      </w:pPr>
      <w:r w:rsidRPr="00E35001">
        <w:rPr>
          <w:bCs/>
        </w:rPr>
        <w:br w:type="page"/>
      </w:r>
    </w:p>
    <w:p w14:paraId="2FFC594B" w14:textId="77777777" w:rsidR="00583131" w:rsidRDefault="00583131" w:rsidP="00583131">
      <w:pPr>
        <w:pStyle w:val="Annextitle0"/>
        <w:rPr>
          <w:sz w:val="24"/>
          <w:szCs w:val="24"/>
          <w:lang w:val="es-ES_tradnl"/>
        </w:rPr>
      </w:pPr>
      <w:r w:rsidRPr="00C8447C">
        <w:rPr>
          <w:bCs/>
          <w:lang w:val="es-ES"/>
        </w:rPr>
        <w:lastRenderedPageBreak/>
        <w:t>ANEXO A</w:t>
      </w:r>
    </w:p>
    <w:p w14:paraId="7EFA70F4" w14:textId="77777777" w:rsidR="00583131" w:rsidRPr="00C8447C" w:rsidRDefault="00583131" w:rsidP="008E2357">
      <w:pPr>
        <w:pStyle w:val="AnnexNo"/>
        <w:textAlignment w:val="baseline"/>
        <w:rPr>
          <w:rFonts w:ascii="Calibri" w:hAnsi="Calibri"/>
          <w:b/>
          <w:bCs/>
          <w:caps w:val="0"/>
          <w:lang w:val="es-ES"/>
        </w:rPr>
      </w:pPr>
      <w:r w:rsidRPr="00C8447C">
        <w:rPr>
          <w:rFonts w:ascii="Calibri" w:hAnsi="Calibri"/>
          <w:b/>
          <w:bCs/>
          <w:caps w:val="0"/>
          <w:lang w:val="es-ES"/>
        </w:rPr>
        <w:t>Información práctica para la reunión</w:t>
      </w:r>
    </w:p>
    <w:p w14:paraId="68CC3141" w14:textId="4519ECC9" w:rsidR="00583131" w:rsidRPr="00C8447C" w:rsidRDefault="00583131" w:rsidP="00F467C1">
      <w:pPr>
        <w:jc w:val="center"/>
        <w:rPr>
          <w:rFonts w:ascii="Calibri" w:hAnsi="Calibri"/>
          <w:b/>
          <w:bCs/>
          <w:lang w:val="es-ES"/>
        </w:rPr>
      </w:pPr>
      <w:r w:rsidRPr="00C8447C">
        <w:rPr>
          <w:rFonts w:ascii="Calibri" w:hAnsi="Calibri"/>
          <w:b/>
          <w:bCs/>
          <w:lang w:val="es-ES"/>
        </w:rPr>
        <w:t>MÉTODOS DE TRABAJO E INSTALACIONES</w:t>
      </w:r>
    </w:p>
    <w:p w14:paraId="7C8A8B1D" w14:textId="77777777" w:rsidR="00583131" w:rsidRPr="001A5BE7" w:rsidRDefault="00583131" w:rsidP="00F467C1">
      <w:pPr>
        <w:pStyle w:val="Normalaftertitle"/>
        <w:spacing w:before="360"/>
      </w:pPr>
      <w:r w:rsidRPr="001A5BE7">
        <w:rPr>
          <w:b/>
          <w:bCs/>
        </w:rPr>
        <w:t>ACCESO A LOS DOCUMENTOS</w:t>
      </w:r>
      <w:r w:rsidRPr="005B7B58">
        <w:rPr>
          <w:b/>
          <w:bCs/>
        </w:rPr>
        <w:t>:</w:t>
      </w:r>
      <w:r w:rsidRPr="001A5BE7">
        <w:t xml:space="preserve"> La reunión se celebrará sin hacer uso del papel. Las contribuciones deben presentarse utilizando la </w:t>
      </w:r>
      <w:hyperlink r:id="rId16" w:history="1">
        <w:r w:rsidRPr="001A5BE7">
          <w:rPr>
            <w:rStyle w:val="Hyperlink"/>
          </w:rPr>
          <w:t>Publicación Directa de Documentos</w:t>
        </w:r>
      </w:hyperlink>
      <w:r w:rsidRPr="001A5BE7">
        <w:t xml:space="preserve">; los proyectos de DT deben remitirse por correo-e a la secretaría de la Comisión de Estudio utilizando la </w:t>
      </w:r>
      <w:hyperlink r:id="rId17" w:history="1">
        <w:r w:rsidRPr="001A5BE7">
          <w:rPr>
            <w:rStyle w:val="Hyperlink"/>
          </w:rPr>
          <w:t>plantilla correspondiente</w:t>
        </w:r>
      </w:hyperlink>
      <w:r w:rsidRPr="001A5BE7">
        <w:t>. El acceso a los documentos de la reunión se facilita a partir de la página principal de la Comisión de Estudio, y está restringido a los Miembros del UIT-T</w:t>
      </w:r>
      <w:r>
        <w:t xml:space="preserve"> </w:t>
      </w:r>
      <w:hyperlink r:id="rId18" w:history="1">
        <w:r>
          <w:rPr>
            <w:rStyle w:val="Hyperlink"/>
          </w:rPr>
          <w:t>t</w:t>
        </w:r>
        <w:r w:rsidRPr="001A5BE7">
          <w:rPr>
            <w:rStyle w:val="Hyperlink"/>
          </w:rPr>
          <w:t xml:space="preserve">itulares de </w:t>
        </w:r>
        <w:r>
          <w:rPr>
            <w:rStyle w:val="Hyperlink"/>
          </w:rPr>
          <w:t xml:space="preserve">una </w:t>
        </w:r>
        <w:r w:rsidRPr="001A5BE7">
          <w:rPr>
            <w:rStyle w:val="Hyperlink"/>
          </w:rPr>
          <w:t>cuenta</w:t>
        </w:r>
        <w:r>
          <w:rPr>
            <w:rStyle w:val="Hyperlink"/>
          </w:rPr>
          <w:t xml:space="preserve"> de usuario con acceso</w:t>
        </w:r>
        <w:r w:rsidRPr="001A5BE7">
          <w:rPr>
            <w:rStyle w:val="Hyperlink"/>
          </w:rPr>
          <w:t xml:space="preserve"> TIES</w:t>
        </w:r>
      </w:hyperlink>
      <w:r w:rsidRPr="001A5BE7">
        <w:t>.</w:t>
      </w:r>
    </w:p>
    <w:p w14:paraId="6A07C514" w14:textId="77777777" w:rsidR="00583131" w:rsidRPr="001A5BE7" w:rsidRDefault="00583131" w:rsidP="00583131">
      <w:pPr>
        <w:tabs>
          <w:tab w:val="clear" w:pos="794"/>
          <w:tab w:val="clear" w:pos="1191"/>
          <w:tab w:val="clear" w:pos="1588"/>
          <w:tab w:val="clear" w:pos="1985"/>
          <w:tab w:val="left" w:pos="4962"/>
        </w:tabs>
      </w:pPr>
      <w:r w:rsidRPr="00D853E5">
        <w:rPr>
          <w:b/>
          <w:bCs/>
        </w:rPr>
        <w:t>INTERPRETACIÓN:</w:t>
      </w:r>
      <w:r w:rsidRPr="00D853E5">
        <w:t xml:space="preserve"> En acuerdo con el equipo de dirección de la CE 5 del UIT-T, esta reunión se celebrará únicamente en inglés.</w:t>
      </w:r>
    </w:p>
    <w:p w14:paraId="47207FAF" w14:textId="77777777" w:rsidR="00583131" w:rsidRPr="001A5BE7" w:rsidRDefault="00583131" w:rsidP="00583131">
      <w:pPr>
        <w:rPr>
          <w:szCs w:val="22"/>
        </w:rPr>
      </w:pPr>
      <w:r w:rsidRPr="00EE022C">
        <w:rPr>
          <w:szCs w:val="22"/>
        </w:rPr>
        <w:t xml:space="preserve">Una </w:t>
      </w:r>
      <w:r w:rsidRPr="001A5BE7">
        <w:rPr>
          <w:b/>
          <w:bCs/>
          <w:szCs w:val="22"/>
        </w:rPr>
        <w:t>LAN INALÁMBRICA</w:t>
      </w:r>
      <w:r w:rsidRPr="001A5BE7">
        <w:rPr>
          <w:szCs w:val="22"/>
        </w:rPr>
        <w:t xml:space="preserve"> estará disponible.</w:t>
      </w:r>
    </w:p>
    <w:p w14:paraId="44CF3A3C" w14:textId="12122ED7" w:rsidR="00583131" w:rsidRPr="001A5BE7" w:rsidRDefault="00583131" w:rsidP="00583131">
      <w:pPr>
        <w:spacing w:before="240" w:after="280"/>
        <w:jc w:val="center"/>
        <w:rPr>
          <w:b/>
          <w:bCs/>
        </w:rPr>
      </w:pPr>
      <w:r w:rsidRPr="001A5BE7">
        <w:rPr>
          <w:b/>
          <w:bCs/>
        </w:rPr>
        <w:t xml:space="preserve">PREINSCRIPCIÓN, </w:t>
      </w:r>
      <w:r>
        <w:rPr>
          <w:b/>
          <w:bCs/>
        </w:rPr>
        <w:t xml:space="preserve">NUEVOS DELEGADOS, </w:t>
      </w:r>
      <w:r w:rsidRPr="001A5BE7">
        <w:rPr>
          <w:b/>
          <w:bCs/>
        </w:rPr>
        <w:t>BECAS</w:t>
      </w:r>
      <w:r w:rsidRPr="001A5BE7">
        <w:rPr>
          <w:b/>
          <w:bCs/>
          <w:szCs w:val="24"/>
        </w:rPr>
        <w:t xml:space="preserve"> Y </w:t>
      </w:r>
      <w:r>
        <w:rPr>
          <w:b/>
          <w:bCs/>
          <w:szCs w:val="24"/>
        </w:rPr>
        <w:t xml:space="preserve">ASISTENCIA PARA LA OBTENCIÓN DE </w:t>
      </w:r>
      <w:r w:rsidRPr="001A5BE7">
        <w:rPr>
          <w:b/>
          <w:bCs/>
          <w:szCs w:val="24"/>
        </w:rPr>
        <w:t>VISADOS</w:t>
      </w:r>
    </w:p>
    <w:p w14:paraId="5CF9EB95" w14:textId="3FFCF9E9" w:rsidR="00583131" w:rsidRPr="001A5BE7" w:rsidRDefault="00583131" w:rsidP="00583131">
      <w:pPr>
        <w:pStyle w:val="Normalaftertitle"/>
        <w:rPr>
          <w:szCs w:val="24"/>
        </w:rPr>
      </w:pPr>
      <w:r w:rsidRPr="001A5BE7">
        <w:rPr>
          <w:b/>
          <w:bCs/>
        </w:rPr>
        <w:t>PREINSCRIPCIÓN</w:t>
      </w:r>
      <w:r w:rsidRPr="005B7B58">
        <w:rPr>
          <w:b/>
          <w:bCs/>
        </w:rPr>
        <w:t>:</w:t>
      </w:r>
      <w:r w:rsidRPr="001A5BE7">
        <w:t xml:space="preserve"> La preinscripción ha de hacerse </w:t>
      </w:r>
      <w:r>
        <w:t xml:space="preserve">obligatoriamente </w:t>
      </w:r>
      <w:r w:rsidRPr="001A5BE7">
        <w:t xml:space="preserve">en línea a través de la página principal de la Comisión de Estudio </w:t>
      </w:r>
      <w:r w:rsidRPr="001A5BE7">
        <w:rPr>
          <w:b/>
        </w:rPr>
        <w:t>a más tardar un mes antes de la reunión</w:t>
      </w:r>
      <w:r w:rsidRPr="001A5BE7">
        <w:rPr>
          <w:bCs/>
        </w:rPr>
        <w:t>.</w:t>
      </w:r>
      <w:r w:rsidRPr="001A5BE7">
        <w:t xml:space="preserve"> </w:t>
      </w:r>
      <w:r>
        <w:t xml:space="preserve">Como se indica en la </w:t>
      </w:r>
      <w:hyperlink r:id="rId19" w:history="1">
        <w:r w:rsidRPr="005B7B58">
          <w:rPr>
            <w:rStyle w:val="Hyperlink"/>
          </w:rPr>
          <w:t>Circular 68 de la TSB</w:t>
        </w:r>
      </w:hyperlink>
      <w:r>
        <w:t xml:space="preserve">, el sistema de inscripción del UIT-T exige la aprobación de las solicitudes de inscripción por los coordinadores. En la </w:t>
      </w:r>
      <w:hyperlink r:id="rId20" w:history="1">
        <w:r w:rsidRPr="005B7B58">
          <w:rPr>
            <w:rStyle w:val="Hyperlink"/>
          </w:rPr>
          <w:t>Circular 118 de la TSB</w:t>
        </w:r>
      </w:hyperlink>
      <w:r>
        <w:t xml:space="preserve"> se explica cómo configurar la aprobación automática de solicitudes. Algunas de las opciones del formulario de inscripción se aplican únicamente a los Estados Miembros, entre ellas: función, solicitud de interpretación y solicitud de beca.</w:t>
      </w:r>
      <w:r w:rsidRPr="001A5BE7">
        <w:t xml:space="preserve"> Se invita a los miembros a incluir mujeres en sus delegaciones siempre que sea posible.</w:t>
      </w:r>
    </w:p>
    <w:p w14:paraId="7ACFA085" w14:textId="77777777" w:rsidR="00583131" w:rsidRPr="001A5BE7" w:rsidRDefault="00583131" w:rsidP="00583131">
      <w:r w:rsidRPr="001A5BE7">
        <w:rPr>
          <w:b/>
          <w:bCs/>
        </w:rPr>
        <w:t>BECAS</w:t>
      </w:r>
      <w:r w:rsidRPr="005B7B58">
        <w:rPr>
          <w:b/>
          <w:bCs/>
        </w:rPr>
        <w:t>:</w:t>
      </w:r>
      <w:r w:rsidRPr="001A5BE7">
        <w:t xml:space="preserve"> Podrán concederse </w:t>
      </w:r>
      <w:r>
        <w:t xml:space="preserve">hasta </w:t>
      </w:r>
      <w:r w:rsidRPr="001A5BE7">
        <w:t xml:space="preserve">dos becas parciales por </w:t>
      </w:r>
      <w:r>
        <w:t>país</w:t>
      </w:r>
      <w:r w:rsidRPr="001A5BE7">
        <w:t>, en función de la financiación disponible, con objeto de facilitar la participación de</w:t>
      </w:r>
      <w:r>
        <w:t xml:space="preserve"> los países con opción a beca. Dentro del nuevo sistema de inscripción, se enviarán formularios de solicitud de beca a aquellos delegados que marquen la casilla correspondiente en el formulario. </w:t>
      </w:r>
      <w:r>
        <w:rPr>
          <w:b/>
          <w:bCs/>
        </w:rPr>
        <w:t>Las solicitudes de beca deben recibirse a más tardar el 28 de enero de 2020. Se recomienda vivamente proceder a la inscripción al evento e iniciar el procedimiento de solicitud</w:t>
      </w:r>
      <w:r w:rsidRPr="001A5BE7">
        <w:t xml:space="preserve"> </w:t>
      </w:r>
      <w:r w:rsidRPr="001A5BE7">
        <w:rPr>
          <w:b/>
          <w:bCs/>
        </w:rPr>
        <w:t>por lo menos s</w:t>
      </w:r>
      <w:r>
        <w:rPr>
          <w:b/>
          <w:bCs/>
        </w:rPr>
        <w:t>iete</w:t>
      </w:r>
      <w:r w:rsidRPr="001A5BE7">
        <w:rPr>
          <w:b/>
          <w:bCs/>
        </w:rPr>
        <w:t xml:space="preserve"> semanas antes del principio de la reunión</w:t>
      </w:r>
      <w:r w:rsidRPr="001A5BE7">
        <w:t xml:space="preserve">. </w:t>
      </w:r>
      <w:r>
        <w:t>Tenga en cuenta que entre los criterios para la concesión de becas se cuentan el presupuesto disponible de la UIT, la participación activa, incluida la presentación de contribuciones por escrito pertinentes, la distribución equitativa entre países y regiones y el equilibrio entre hombres y mujeres</w:t>
      </w:r>
      <w:r w:rsidRPr="001A5BE7">
        <w:t>.</w:t>
      </w:r>
    </w:p>
    <w:p w14:paraId="0A4E1604" w14:textId="77777777" w:rsidR="00583131" w:rsidRPr="001A5BE7" w:rsidRDefault="00583131" w:rsidP="00583131">
      <w:r w:rsidRPr="001A5BE7">
        <w:rPr>
          <w:b/>
          <w:bCs/>
        </w:rPr>
        <w:t>AYUDA PARA LA SOLICITUD DE VISADOS</w:t>
      </w:r>
      <w:r w:rsidRPr="005B7B58">
        <w:rPr>
          <w:b/>
          <w:bCs/>
        </w:rPr>
        <w:t>:</w:t>
      </w:r>
      <w:r w:rsidRPr="001A5BE7">
        <w:t xml:space="preserve"> En su caso, los</w:t>
      </w:r>
      <w:r w:rsidRPr="001A5BE7">
        <w:rPr>
          <w:b/>
          <w:bCs/>
        </w:rPr>
        <w:t xml:space="preserve"> </w:t>
      </w:r>
      <w:r w:rsidRPr="001A5BE7">
        <w:t xml:space="preserve">visados deben solicitarse </w:t>
      </w:r>
      <w:r w:rsidRPr="001A5BE7">
        <w:rPr>
          <w:b/>
          <w:bCs/>
        </w:rPr>
        <w:t xml:space="preserve">al menos un mes antes de la fecha de llegada a </w:t>
      </w:r>
      <w:r w:rsidRPr="001A5BE7">
        <w:rPr>
          <w:b/>
          <w:bCs/>
          <w:szCs w:val="22"/>
        </w:rPr>
        <w:t>Francia</w:t>
      </w:r>
      <w:r w:rsidRPr="00D853E5">
        <w:rPr>
          <w:b/>
        </w:rPr>
        <w:t xml:space="preserve"> </w:t>
      </w:r>
      <w:r w:rsidRPr="001A5BE7">
        <w:t xml:space="preserve">en la embajada o el consulado que representa </w:t>
      </w:r>
      <w:r w:rsidRPr="00D853E5">
        <w:t xml:space="preserve">a </w:t>
      </w:r>
      <w:r w:rsidRPr="005B7B58">
        <w:rPr>
          <w:szCs w:val="22"/>
        </w:rPr>
        <w:t>Francia</w:t>
      </w:r>
      <w:r w:rsidRPr="005B7B58">
        <w:t xml:space="preserve"> en</w:t>
      </w:r>
      <w:r w:rsidRPr="00D853E5">
        <w:t xml:space="preserve"> su país o, en su defecto, en la más próxima a su país de partida. </w:t>
      </w:r>
      <w:r w:rsidRPr="00D853E5">
        <w:rPr>
          <w:rFonts w:cs="Arial"/>
          <w:szCs w:val="24"/>
        </w:rPr>
        <w:t xml:space="preserve">Los delegados que necesiten una carta de invitación personal para solicitar un visado deben rellenar el formulario disponible en: </w:t>
      </w:r>
      <w:hyperlink r:id="rId21" w:history="1">
        <w:r w:rsidRPr="00D853E5">
          <w:rPr>
            <w:rStyle w:val="Hyperlink"/>
            <w:rFonts w:cs="Arial"/>
            <w:szCs w:val="24"/>
          </w:rPr>
          <w:t>http://portal.etsi.org/meetings/visa/visa.htm</w:t>
        </w:r>
      </w:hyperlink>
      <w:r w:rsidRPr="001A5BE7">
        <w:rPr>
          <w:szCs w:val="22"/>
        </w:rPr>
        <w:t xml:space="preserve"> </w:t>
      </w:r>
    </w:p>
    <w:p w14:paraId="70AF4921" w14:textId="77777777" w:rsidR="00583131" w:rsidRPr="001A5BE7" w:rsidRDefault="00583131" w:rsidP="00583131">
      <w:pPr>
        <w:rPr>
          <w:szCs w:val="24"/>
        </w:rPr>
      </w:pPr>
    </w:p>
    <w:p w14:paraId="0F95613D" w14:textId="77777777" w:rsidR="00583131" w:rsidRPr="001A5BE7" w:rsidRDefault="00583131" w:rsidP="00583131">
      <w:pPr>
        <w:tabs>
          <w:tab w:val="clear" w:pos="794"/>
          <w:tab w:val="clear" w:pos="1191"/>
          <w:tab w:val="clear" w:pos="1588"/>
          <w:tab w:val="clear" w:pos="1985"/>
        </w:tabs>
        <w:overflowPunct/>
        <w:autoSpaceDE/>
        <w:autoSpaceDN/>
        <w:adjustRightInd/>
        <w:spacing w:before="0"/>
        <w:textAlignment w:val="auto"/>
      </w:pPr>
      <w:r w:rsidRPr="001A5BE7">
        <w:br w:type="page"/>
      </w:r>
    </w:p>
    <w:p w14:paraId="70C02A83" w14:textId="77777777" w:rsidR="00583131" w:rsidRPr="00C8447C" w:rsidRDefault="00583131" w:rsidP="005B7B58">
      <w:pPr>
        <w:pStyle w:val="AnnexNo"/>
        <w:textAlignment w:val="baseline"/>
        <w:rPr>
          <w:rFonts w:ascii="Calibri" w:hAnsi="Calibri"/>
          <w:b/>
          <w:bCs/>
          <w:caps w:val="0"/>
          <w:lang w:val="es-ES"/>
        </w:rPr>
      </w:pPr>
      <w:r w:rsidRPr="00C8447C">
        <w:rPr>
          <w:b/>
          <w:bCs/>
          <w:caps w:val="0"/>
          <w:lang w:val="es-ES"/>
        </w:rPr>
        <w:lastRenderedPageBreak/>
        <w:t>ANEXO B</w:t>
      </w:r>
      <w:r w:rsidRPr="001A5BE7">
        <w:rPr>
          <w:b/>
          <w:bCs/>
          <w:sz w:val="24"/>
          <w:szCs w:val="24"/>
          <w:lang w:val="es-ES_tradnl"/>
        </w:rPr>
        <w:br/>
      </w:r>
      <w:r w:rsidRPr="001A5BE7">
        <w:rPr>
          <w:b/>
          <w:bCs/>
          <w:sz w:val="24"/>
          <w:szCs w:val="24"/>
          <w:lang w:val="es-ES_tradnl"/>
        </w:rPr>
        <w:br/>
      </w:r>
      <w:r w:rsidRPr="00C8447C">
        <w:rPr>
          <w:rFonts w:ascii="Calibri" w:hAnsi="Calibri"/>
          <w:b/>
          <w:bCs/>
          <w:caps w:val="0"/>
          <w:lang w:val="es-ES"/>
        </w:rPr>
        <w:t>Proyecto de orden del día</w:t>
      </w:r>
    </w:p>
    <w:tbl>
      <w:tblPr>
        <w:tblStyle w:val="TableGrid"/>
        <w:tblW w:w="9530" w:type="dxa"/>
        <w:jc w:val="center"/>
        <w:tblLook w:val="04A0" w:firstRow="1" w:lastRow="0" w:firstColumn="1" w:lastColumn="0" w:noHBand="0" w:noVBand="1"/>
      </w:tblPr>
      <w:tblGrid>
        <w:gridCol w:w="704"/>
        <w:gridCol w:w="425"/>
        <w:gridCol w:w="5506"/>
        <w:gridCol w:w="2895"/>
      </w:tblGrid>
      <w:tr w:rsidR="00583131" w:rsidRPr="001A5BE7" w14:paraId="0F55384E" w14:textId="77777777" w:rsidTr="00692C61">
        <w:trPr>
          <w:tblHeader/>
          <w:jc w:val="center"/>
        </w:trPr>
        <w:tc>
          <w:tcPr>
            <w:tcW w:w="704" w:type="dxa"/>
            <w:shd w:val="clear" w:color="auto" w:fill="D9D9D9" w:themeFill="background1" w:themeFillShade="D9"/>
          </w:tcPr>
          <w:p w14:paraId="172BDD20" w14:textId="66D0DE23" w:rsidR="00583131" w:rsidRPr="001A5BE7" w:rsidRDefault="00583131" w:rsidP="003349B9">
            <w:pPr>
              <w:pStyle w:val="TableHead"/>
              <w:rPr>
                <w:lang w:eastAsia="zh-CN"/>
              </w:rPr>
            </w:pPr>
            <w:r w:rsidRPr="001A5BE7">
              <w:rPr>
                <w:lang w:eastAsia="zh-CN"/>
              </w:rPr>
              <w:t>N</w:t>
            </w:r>
            <w:r w:rsidR="00C143A3">
              <w:rPr>
                <w:lang w:eastAsia="zh-CN"/>
              </w:rPr>
              <w:t>º</w:t>
            </w:r>
          </w:p>
        </w:tc>
        <w:tc>
          <w:tcPr>
            <w:tcW w:w="5931" w:type="dxa"/>
            <w:gridSpan w:val="2"/>
            <w:tcBorders>
              <w:bottom w:val="single" w:sz="4" w:space="0" w:color="auto"/>
            </w:tcBorders>
            <w:shd w:val="clear" w:color="auto" w:fill="D9D9D9" w:themeFill="background1" w:themeFillShade="D9"/>
          </w:tcPr>
          <w:p w14:paraId="08CEE015" w14:textId="77777777" w:rsidR="00583131" w:rsidRPr="001A5BE7" w:rsidRDefault="00583131" w:rsidP="003349B9">
            <w:pPr>
              <w:pStyle w:val="TableHead"/>
              <w:rPr>
                <w:lang w:eastAsia="zh-CN"/>
              </w:rPr>
            </w:pPr>
            <w:r w:rsidRPr="001A5BE7">
              <w:rPr>
                <w:lang w:eastAsia="zh-CN"/>
              </w:rPr>
              <w:t>P</w:t>
            </w:r>
            <w:r w:rsidRPr="001A5BE7">
              <w:t xml:space="preserve">royecto de </w:t>
            </w:r>
            <w:r w:rsidRPr="001A5BE7">
              <w:rPr>
                <w:bCs/>
              </w:rPr>
              <w:t>orden del día</w:t>
            </w:r>
          </w:p>
        </w:tc>
        <w:tc>
          <w:tcPr>
            <w:tcW w:w="2895" w:type="dxa"/>
            <w:tcBorders>
              <w:bottom w:val="single" w:sz="4" w:space="0" w:color="auto"/>
            </w:tcBorders>
            <w:shd w:val="clear" w:color="auto" w:fill="D9D9D9" w:themeFill="background1" w:themeFillShade="D9"/>
          </w:tcPr>
          <w:p w14:paraId="037735BD" w14:textId="77777777" w:rsidR="00583131" w:rsidRPr="00EE022C" w:rsidRDefault="00583131" w:rsidP="003349B9">
            <w:pPr>
              <w:pStyle w:val="TableHead"/>
              <w:rPr>
                <w:lang w:eastAsia="zh-CN"/>
              </w:rPr>
            </w:pPr>
            <w:r w:rsidRPr="00EE022C">
              <w:rPr>
                <w:lang w:eastAsia="zh-CN"/>
              </w:rPr>
              <w:t>Documentos</w:t>
            </w:r>
          </w:p>
        </w:tc>
      </w:tr>
      <w:tr w:rsidR="00583131" w:rsidRPr="001A5BE7" w14:paraId="120BE437" w14:textId="77777777" w:rsidTr="00692C61">
        <w:trPr>
          <w:jc w:val="center"/>
        </w:trPr>
        <w:tc>
          <w:tcPr>
            <w:tcW w:w="704" w:type="dxa"/>
          </w:tcPr>
          <w:p w14:paraId="535DB4FE" w14:textId="77777777" w:rsidR="00583131" w:rsidRPr="00395CC7" w:rsidRDefault="00583131" w:rsidP="003349B9">
            <w:pPr>
              <w:pStyle w:val="enumlev1"/>
              <w:tabs>
                <w:tab w:val="clear" w:pos="794"/>
                <w:tab w:val="clear" w:pos="1191"/>
                <w:tab w:val="clear" w:pos="1588"/>
                <w:tab w:val="clear" w:pos="1985"/>
              </w:tabs>
              <w:spacing w:before="120"/>
              <w:ind w:left="0" w:firstLine="0"/>
              <w:rPr>
                <w:szCs w:val="22"/>
              </w:rPr>
            </w:pPr>
            <w:r w:rsidRPr="00395CC7">
              <w:rPr>
                <w:szCs w:val="22"/>
              </w:rPr>
              <w:t>1</w:t>
            </w:r>
          </w:p>
        </w:tc>
        <w:tc>
          <w:tcPr>
            <w:tcW w:w="5931" w:type="dxa"/>
            <w:gridSpan w:val="2"/>
          </w:tcPr>
          <w:p w14:paraId="4CF55801" w14:textId="77777777" w:rsidR="00583131" w:rsidRPr="00395CC7" w:rsidRDefault="00583131" w:rsidP="003349B9">
            <w:pPr>
              <w:pStyle w:val="enumlev1"/>
              <w:tabs>
                <w:tab w:val="clear" w:pos="794"/>
                <w:tab w:val="clear" w:pos="1191"/>
                <w:tab w:val="clear" w:pos="1588"/>
                <w:tab w:val="clear" w:pos="1985"/>
              </w:tabs>
              <w:spacing w:before="120"/>
              <w:ind w:left="0" w:firstLine="0"/>
              <w:rPr>
                <w:szCs w:val="22"/>
              </w:rPr>
            </w:pPr>
            <w:r w:rsidRPr="00395CC7">
              <w:rPr>
                <w:szCs w:val="22"/>
              </w:rPr>
              <w:t>Apertura de la reunión y bienvenida</w:t>
            </w:r>
          </w:p>
        </w:tc>
        <w:tc>
          <w:tcPr>
            <w:tcW w:w="2895" w:type="dxa"/>
          </w:tcPr>
          <w:p w14:paraId="7B3DEF22" w14:textId="77777777" w:rsidR="00583131" w:rsidRPr="001A5BE7" w:rsidRDefault="00583131" w:rsidP="003349B9">
            <w:pPr>
              <w:pStyle w:val="enumlev1"/>
              <w:tabs>
                <w:tab w:val="clear" w:pos="794"/>
                <w:tab w:val="clear" w:pos="1191"/>
                <w:tab w:val="clear" w:pos="1588"/>
                <w:tab w:val="clear" w:pos="1985"/>
              </w:tabs>
              <w:spacing w:before="120"/>
              <w:ind w:left="0" w:firstLine="0"/>
              <w:rPr>
                <w:szCs w:val="22"/>
              </w:rPr>
            </w:pPr>
          </w:p>
        </w:tc>
      </w:tr>
      <w:tr w:rsidR="00583131" w:rsidRPr="001A5BE7" w14:paraId="2A4F9DAC" w14:textId="77777777" w:rsidTr="00692C61">
        <w:trPr>
          <w:jc w:val="center"/>
        </w:trPr>
        <w:tc>
          <w:tcPr>
            <w:tcW w:w="704" w:type="dxa"/>
          </w:tcPr>
          <w:p w14:paraId="6D3EC501"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2</w:t>
            </w:r>
          </w:p>
        </w:tc>
        <w:tc>
          <w:tcPr>
            <w:tcW w:w="5931" w:type="dxa"/>
            <w:gridSpan w:val="2"/>
          </w:tcPr>
          <w:p w14:paraId="1C18ABF4"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Adopción del orden del día</w:t>
            </w:r>
          </w:p>
        </w:tc>
        <w:tc>
          <w:tcPr>
            <w:tcW w:w="2895" w:type="dxa"/>
          </w:tcPr>
          <w:p w14:paraId="79897B64" w14:textId="77777777" w:rsidR="00583131" w:rsidRPr="001A5BE7" w:rsidRDefault="00583131" w:rsidP="003349B9">
            <w:pPr>
              <w:pStyle w:val="enumlev1"/>
              <w:tabs>
                <w:tab w:val="clear" w:pos="794"/>
                <w:tab w:val="clear" w:pos="1191"/>
                <w:tab w:val="clear" w:pos="1588"/>
                <w:tab w:val="clear" w:pos="1985"/>
              </w:tabs>
              <w:ind w:left="0" w:firstLine="0"/>
              <w:rPr>
                <w:szCs w:val="22"/>
              </w:rPr>
            </w:pPr>
          </w:p>
        </w:tc>
      </w:tr>
      <w:tr w:rsidR="00583131" w:rsidRPr="001A5BE7" w14:paraId="6AC00DDE" w14:textId="77777777" w:rsidTr="00692C61">
        <w:trPr>
          <w:jc w:val="center"/>
        </w:trPr>
        <w:tc>
          <w:tcPr>
            <w:tcW w:w="704" w:type="dxa"/>
          </w:tcPr>
          <w:p w14:paraId="4B608A27"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3</w:t>
            </w:r>
          </w:p>
        </w:tc>
        <w:tc>
          <w:tcPr>
            <w:tcW w:w="5931" w:type="dxa"/>
            <w:gridSpan w:val="2"/>
          </w:tcPr>
          <w:p w14:paraId="51A0DC9F"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Aprobación del calendario</w:t>
            </w:r>
          </w:p>
        </w:tc>
        <w:tc>
          <w:tcPr>
            <w:tcW w:w="2895" w:type="dxa"/>
          </w:tcPr>
          <w:p w14:paraId="233CB387" w14:textId="77777777" w:rsidR="00583131" w:rsidRPr="001A5BE7" w:rsidRDefault="00583131" w:rsidP="003349B9">
            <w:pPr>
              <w:pStyle w:val="enumlev1"/>
              <w:tabs>
                <w:tab w:val="clear" w:pos="794"/>
                <w:tab w:val="clear" w:pos="1191"/>
                <w:tab w:val="clear" w:pos="1588"/>
                <w:tab w:val="clear" w:pos="1985"/>
              </w:tabs>
              <w:ind w:left="0" w:firstLine="0"/>
              <w:rPr>
                <w:szCs w:val="22"/>
              </w:rPr>
            </w:pPr>
          </w:p>
        </w:tc>
      </w:tr>
      <w:tr w:rsidR="00583131" w:rsidRPr="001A5BE7" w14:paraId="5825AE34" w14:textId="77777777" w:rsidTr="00692C61">
        <w:trPr>
          <w:jc w:val="center"/>
        </w:trPr>
        <w:tc>
          <w:tcPr>
            <w:tcW w:w="704" w:type="dxa"/>
          </w:tcPr>
          <w:p w14:paraId="64E0F6F5"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4</w:t>
            </w:r>
          </w:p>
        </w:tc>
        <w:tc>
          <w:tcPr>
            <w:tcW w:w="5931" w:type="dxa"/>
            <w:gridSpan w:val="2"/>
          </w:tcPr>
          <w:p w14:paraId="256EF1C4" w14:textId="1718EA80"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Aprobación del Informe de la primera reunión (Ginebra, 16</w:t>
            </w:r>
            <w:r w:rsidR="00B543F9">
              <w:rPr>
                <w:szCs w:val="22"/>
              </w:rPr>
              <w:noBreakHyphen/>
            </w:r>
            <w:r w:rsidRPr="00395CC7">
              <w:rPr>
                <w:szCs w:val="22"/>
              </w:rPr>
              <w:t>20</w:t>
            </w:r>
            <w:r w:rsidR="00B543F9">
              <w:rPr>
                <w:szCs w:val="22"/>
              </w:rPr>
              <w:t> </w:t>
            </w:r>
            <w:r w:rsidRPr="00395CC7">
              <w:rPr>
                <w:szCs w:val="22"/>
              </w:rPr>
              <w:t>de septiembre de 2017)</w:t>
            </w:r>
          </w:p>
        </w:tc>
        <w:tc>
          <w:tcPr>
            <w:tcW w:w="2895" w:type="dxa"/>
          </w:tcPr>
          <w:p w14:paraId="2C3DC119" w14:textId="3DA22FD7" w:rsidR="00583131" w:rsidRPr="001A5BE7" w:rsidRDefault="00511978" w:rsidP="003349B9">
            <w:pPr>
              <w:pStyle w:val="enumlev1"/>
              <w:tabs>
                <w:tab w:val="clear" w:pos="794"/>
                <w:tab w:val="clear" w:pos="1191"/>
                <w:tab w:val="clear" w:pos="1588"/>
                <w:tab w:val="clear" w:pos="1985"/>
              </w:tabs>
              <w:spacing w:before="360"/>
              <w:ind w:left="0" w:firstLine="0"/>
              <w:rPr>
                <w:szCs w:val="22"/>
              </w:rPr>
            </w:pPr>
            <w:hyperlink r:id="rId22" w:history="1">
              <w:r w:rsidR="00583131" w:rsidRPr="001A5BE7">
                <w:rPr>
                  <w:rStyle w:val="Hyperlink"/>
                  <w:szCs w:val="22"/>
                  <w:lang w:eastAsia="zh-CN"/>
                </w:rPr>
                <w:t xml:space="preserve">Informe </w:t>
              </w:r>
              <w:r w:rsidR="00583131">
                <w:rPr>
                  <w:rStyle w:val="Hyperlink"/>
                  <w:szCs w:val="22"/>
                  <w:lang w:eastAsia="zh-CN"/>
                </w:rPr>
                <w:t>7</w:t>
              </w:r>
            </w:hyperlink>
          </w:p>
        </w:tc>
      </w:tr>
      <w:tr w:rsidR="00583131" w:rsidRPr="001A5BE7" w14:paraId="6C19215C" w14:textId="77777777" w:rsidTr="00692C61">
        <w:trPr>
          <w:jc w:val="center"/>
        </w:trPr>
        <w:tc>
          <w:tcPr>
            <w:tcW w:w="704" w:type="dxa"/>
            <w:tcBorders>
              <w:bottom w:val="single" w:sz="4" w:space="0" w:color="auto"/>
            </w:tcBorders>
          </w:tcPr>
          <w:p w14:paraId="3898DDBA"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5</w:t>
            </w:r>
          </w:p>
        </w:tc>
        <w:tc>
          <w:tcPr>
            <w:tcW w:w="5931" w:type="dxa"/>
            <w:gridSpan w:val="2"/>
            <w:tcBorders>
              <w:bottom w:val="single" w:sz="4" w:space="0" w:color="auto"/>
            </w:tcBorders>
          </w:tcPr>
          <w:p w14:paraId="5B7F046E" w14:textId="1B6D4594" w:rsidR="00583131" w:rsidRPr="00395CC7" w:rsidRDefault="00FA65F6" w:rsidP="003349B9">
            <w:pPr>
              <w:pStyle w:val="enumlev1"/>
              <w:tabs>
                <w:tab w:val="clear" w:pos="794"/>
                <w:tab w:val="clear" w:pos="1191"/>
                <w:tab w:val="clear" w:pos="1588"/>
                <w:tab w:val="clear" w:pos="1985"/>
              </w:tabs>
              <w:ind w:left="0" w:firstLine="0"/>
              <w:rPr>
                <w:szCs w:val="22"/>
              </w:rPr>
            </w:pPr>
            <w:r>
              <w:rPr>
                <w:lang w:val="en-GB"/>
              </w:rPr>
              <w:t xml:space="preserve">Ronda </w:t>
            </w:r>
            <w:proofErr w:type="spellStart"/>
            <w:r>
              <w:rPr>
                <w:lang w:val="en-GB"/>
              </w:rPr>
              <w:t>sobre</w:t>
            </w:r>
            <w:proofErr w:type="spellEnd"/>
            <w:r>
              <w:rPr>
                <w:lang w:val="en-GB"/>
              </w:rPr>
              <w:t xml:space="preserve"> </w:t>
            </w:r>
            <w:proofErr w:type="spellStart"/>
            <w:r>
              <w:rPr>
                <w:lang w:val="en-GB"/>
              </w:rPr>
              <w:t>los</w:t>
            </w:r>
            <w:proofErr w:type="spellEnd"/>
            <w:r>
              <w:rPr>
                <w:lang w:val="en-GB"/>
              </w:rPr>
              <w:t xml:space="preserve"> DPI</w:t>
            </w:r>
          </w:p>
        </w:tc>
        <w:tc>
          <w:tcPr>
            <w:tcW w:w="2895" w:type="dxa"/>
            <w:tcBorders>
              <w:bottom w:val="single" w:sz="4" w:space="0" w:color="auto"/>
            </w:tcBorders>
          </w:tcPr>
          <w:p w14:paraId="32D9E453" w14:textId="77777777" w:rsidR="00583131" w:rsidRPr="001A5BE7" w:rsidRDefault="00583131" w:rsidP="003349B9">
            <w:pPr>
              <w:pStyle w:val="enumlev1"/>
              <w:tabs>
                <w:tab w:val="clear" w:pos="794"/>
                <w:tab w:val="clear" w:pos="1191"/>
                <w:tab w:val="clear" w:pos="1588"/>
                <w:tab w:val="clear" w:pos="1985"/>
              </w:tabs>
              <w:ind w:left="0" w:firstLine="0"/>
              <w:rPr>
                <w:szCs w:val="22"/>
              </w:rPr>
            </w:pPr>
          </w:p>
        </w:tc>
      </w:tr>
      <w:tr w:rsidR="00583131" w:rsidRPr="009B29E1" w14:paraId="3C00C5CF" w14:textId="77777777" w:rsidTr="00692C61">
        <w:trPr>
          <w:jc w:val="center"/>
        </w:trPr>
        <w:tc>
          <w:tcPr>
            <w:tcW w:w="704" w:type="dxa"/>
            <w:tcBorders>
              <w:bottom w:val="single" w:sz="4" w:space="0" w:color="auto"/>
              <w:right w:val="single" w:sz="4" w:space="0" w:color="auto"/>
            </w:tcBorders>
          </w:tcPr>
          <w:p w14:paraId="61D329FA"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6</w:t>
            </w:r>
          </w:p>
        </w:tc>
        <w:tc>
          <w:tcPr>
            <w:tcW w:w="5931" w:type="dxa"/>
            <w:gridSpan w:val="2"/>
            <w:tcBorders>
              <w:left w:val="single" w:sz="4" w:space="0" w:color="auto"/>
              <w:bottom w:val="single" w:sz="4" w:space="0" w:color="auto"/>
              <w:right w:val="single" w:sz="4" w:space="0" w:color="auto"/>
            </w:tcBorders>
            <w:vAlign w:val="center"/>
          </w:tcPr>
          <w:p w14:paraId="7CFE3B9D"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Lista de Contribuciones</w:t>
            </w:r>
          </w:p>
        </w:tc>
        <w:tc>
          <w:tcPr>
            <w:tcW w:w="2895" w:type="dxa"/>
            <w:tcBorders>
              <w:left w:val="single" w:sz="4" w:space="0" w:color="auto"/>
              <w:bottom w:val="single" w:sz="4" w:space="0" w:color="auto"/>
            </w:tcBorders>
          </w:tcPr>
          <w:p w14:paraId="4041EBD3"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9B29E1" w14:paraId="5631637B" w14:textId="77777777" w:rsidTr="00692C61">
        <w:trPr>
          <w:jc w:val="center"/>
        </w:trPr>
        <w:tc>
          <w:tcPr>
            <w:tcW w:w="1129" w:type="dxa"/>
            <w:gridSpan w:val="2"/>
            <w:tcBorders>
              <w:top w:val="single" w:sz="4" w:space="0" w:color="auto"/>
              <w:right w:val="single" w:sz="4" w:space="0" w:color="auto"/>
            </w:tcBorders>
          </w:tcPr>
          <w:p w14:paraId="04B16CF8" w14:textId="259DFA00" w:rsidR="00583131" w:rsidRPr="00395CC7" w:rsidRDefault="00553667" w:rsidP="00553667">
            <w:pPr>
              <w:pStyle w:val="enumlev1"/>
              <w:tabs>
                <w:tab w:val="clear" w:pos="794"/>
                <w:tab w:val="clear" w:pos="1191"/>
                <w:tab w:val="clear" w:pos="1588"/>
                <w:tab w:val="clear" w:pos="1985"/>
              </w:tabs>
              <w:ind w:left="0" w:firstLine="0"/>
              <w:jc w:val="right"/>
              <w:rPr>
                <w:szCs w:val="22"/>
              </w:rPr>
            </w:pPr>
            <w:r w:rsidRPr="00395CC7">
              <w:rPr>
                <w:szCs w:val="22"/>
              </w:rPr>
              <w:t>6.1</w:t>
            </w:r>
          </w:p>
        </w:tc>
        <w:tc>
          <w:tcPr>
            <w:tcW w:w="5506" w:type="dxa"/>
            <w:tcBorders>
              <w:top w:val="single" w:sz="4" w:space="0" w:color="auto"/>
              <w:left w:val="single" w:sz="4" w:space="0" w:color="auto"/>
              <w:right w:val="single" w:sz="4" w:space="0" w:color="auto"/>
            </w:tcBorders>
            <w:vAlign w:val="center"/>
          </w:tcPr>
          <w:p w14:paraId="25AE269C" w14:textId="06D7B4BC"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Contribuciones para todas las Cuestiones de la CE</w:t>
            </w:r>
            <w:r w:rsidR="00B543F9">
              <w:rPr>
                <w:szCs w:val="22"/>
              </w:rPr>
              <w:t xml:space="preserve"> </w:t>
            </w:r>
            <w:r w:rsidRPr="00395CC7">
              <w:rPr>
                <w:szCs w:val="22"/>
              </w:rPr>
              <w:t>5</w:t>
            </w:r>
          </w:p>
        </w:tc>
        <w:tc>
          <w:tcPr>
            <w:tcW w:w="2895" w:type="dxa"/>
            <w:tcBorders>
              <w:top w:val="single" w:sz="4" w:space="0" w:color="auto"/>
              <w:left w:val="single" w:sz="4" w:space="0" w:color="auto"/>
            </w:tcBorders>
          </w:tcPr>
          <w:p w14:paraId="250BF136"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9B29E1" w14:paraId="178EC262" w14:textId="77777777" w:rsidTr="00692C61">
        <w:trPr>
          <w:jc w:val="center"/>
        </w:trPr>
        <w:tc>
          <w:tcPr>
            <w:tcW w:w="704" w:type="dxa"/>
          </w:tcPr>
          <w:p w14:paraId="3FC24EBC"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7</w:t>
            </w:r>
          </w:p>
        </w:tc>
        <w:tc>
          <w:tcPr>
            <w:tcW w:w="5931" w:type="dxa"/>
            <w:gridSpan w:val="2"/>
          </w:tcPr>
          <w:p w14:paraId="1C534F1A"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Lista de temas de trabajo paralizados</w:t>
            </w:r>
          </w:p>
        </w:tc>
        <w:tc>
          <w:tcPr>
            <w:tcW w:w="2895" w:type="dxa"/>
          </w:tcPr>
          <w:p w14:paraId="430E52E4"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9B29E1" w14:paraId="44E7DCCA" w14:textId="77777777" w:rsidTr="00692C61">
        <w:trPr>
          <w:jc w:val="center"/>
        </w:trPr>
        <w:tc>
          <w:tcPr>
            <w:tcW w:w="704" w:type="dxa"/>
          </w:tcPr>
          <w:p w14:paraId="5AC3DD00"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8</w:t>
            </w:r>
          </w:p>
        </w:tc>
        <w:tc>
          <w:tcPr>
            <w:tcW w:w="5931" w:type="dxa"/>
            <w:gridSpan w:val="2"/>
          </w:tcPr>
          <w:p w14:paraId="27023A12"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Puntos destacados del GANT (septiembre de 2019, febrero de 2020)</w:t>
            </w:r>
          </w:p>
        </w:tc>
        <w:tc>
          <w:tcPr>
            <w:tcW w:w="2895" w:type="dxa"/>
          </w:tcPr>
          <w:p w14:paraId="1B7A7BB0"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9B29E1" w14:paraId="302ACF20" w14:textId="77777777" w:rsidTr="00692C61">
        <w:trPr>
          <w:jc w:val="center"/>
        </w:trPr>
        <w:tc>
          <w:tcPr>
            <w:tcW w:w="704" w:type="dxa"/>
          </w:tcPr>
          <w:p w14:paraId="0E0E00A9"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9</w:t>
            </w:r>
          </w:p>
        </w:tc>
        <w:tc>
          <w:tcPr>
            <w:tcW w:w="5931" w:type="dxa"/>
            <w:gridSpan w:val="2"/>
          </w:tcPr>
          <w:p w14:paraId="4A3C0D9D"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Preparativos para la AMNT-20</w:t>
            </w:r>
          </w:p>
        </w:tc>
        <w:tc>
          <w:tcPr>
            <w:tcW w:w="2895" w:type="dxa"/>
          </w:tcPr>
          <w:p w14:paraId="7CE31F0A"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9B29E1" w14:paraId="3FBD81DE" w14:textId="77777777" w:rsidTr="00692C61">
        <w:trPr>
          <w:jc w:val="center"/>
        </w:trPr>
        <w:tc>
          <w:tcPr>
            <w:tcW w:w="704" w:type="dxa"/>
          </w:tcPr>
          <w:p w14:paraId="7558C847"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10</w:t>
            </w:r>
          </w:p>
        </w:tc>
        <w:tc>
          <w:tcPr>
            <w:tcW w:w="5931" w:type="dxa"/>
            <w:gridSpan w:val="2"/>
          </w:tcPr>
          <w:p w14:paraId="6A083AD6"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Informe sobre declaraciones de coordinación recibidas por la Comisión de Estudio 5 del UIT-T</w:t>
            </w:r>
          </w:p>
        </w:tc>
        <w:tc>
          <w:tcPr>
            <w:tcW w:w="2895" w:type="dxa"/>
          </w:tcPr>
          <w:p w14:paraId="58C60513"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9B29E1" w14:paraId="6B194696" w14:textId="77777777" w:rsidTr="00692C61">
        <w:trPr>
          <w:jc w:val="center"/>
        </w:trPr>
        <w:tc>
          <w:tcPr>
            <w:tcW w:w="704" w:type="dxa"/>
          </w:tcPr>
          <w:p w14:paraId="642C04ED"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11</w:t>
            </w:r>
          </w:p>
        </w:tc>
        <w:tc>
          <w:tcPr>
            <w:tcW w:w="5931" w:type="dxa"/>
            <w:gridSpan w:val="2"/>
          </w:tcPr>
          <w:p w14:paraId="07C5EBCA"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Nombramiento de Relatores, Relatores Asociados y Coordinadores</w:t>
            </w:r>
          </w:p>
        </w:tc>
        <w:tc>
          <w:tcPr>
            <w:tcW w:w="2895" w:type="dxa"/>
          </w:tcPr>
          <w:p w14:paraId="4EF3693E"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1A5BE7" w14:paraId="58D4E98C" w14:textId="77777777" w:rsidTr="00692C61">
        <w:trPr>
          <w:jc w:val="center"/>
        </w:trPr>
        <w:tc>
          <w:tcPr>
            <w:tcW w:w="704" w:type="dxa"/>
            <w:tcBorders>
              <w:bottom w:val="single" w:sz="4" w:space="0" w:color="auto"/>
            </w:tcBorders>
          </w:tcPr>
          <w:p w14:paraId="1C5FD0C5"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12</w:t>
            </w:r>
          </w:p>
        </w:tc>
        <w:tc>
          <w:tcPr>
            <w:tcW w:w="5931" w:type="dxa"/>
            <w:gridSpan w:val="2"/>
            <w:tcBorders>
              <w:bottom w:val="single" w:sz="4" w:space="0" w:color="auto"/>
            </w:tcBorders>
          </w:tcPr>
          <w:p w14:paraId="22D8D3FC"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Grupos regionales de la CE 5 del UIT-T</w:t>
            </w:r>
          </w:p>
        </w:tc>
        <w:tc>
          <w:tcPr>
            <w:tcW w:w="2895" w:type="dxa"/>
            <w:tcBorders>
              <w:bottom w:val="single" w:sz="4" w:space="0" w:color="auto"/>
            </w:tcBorders>
          </w:tcPr>
          <w:p w14:paraId="734929C9" w14:textId="77777777" w:rsidR="00583131" w:rsidRPr="001A5BE7" w:rsidRDefault="00583131" w:rsidP="003349B9">
            <w:pPr>
              <w:pStyle w:val="enumlev1"/>
              <w:tabs>
                <w:tab w:val="clear" w:pos="794"/>
                <w:tab w:val="clear" w:pos="1191"/>
                <w:tab w:val="clear" w:pos="1588"/>
                <w:tab w:val="clear" w:pos="1985"/>
              </w:tabs>
              <w:ind w:left="0" w:firstLine="0"/>
              <w:rPr>
                <w:szCs w:val="22"/>
              </w:rPr>
            </w:pPr>
          </w:p>
        </w:tc>
      </w:tr>
      <w:tr w:rsidR="00583131" w:rsidRPr="00442D7A" w14:paraId="223640D1" w14:textId="77777777" w:rsidTr="00692C61">
        <w:trPr>
          <w:trHeight w:val="72"/>
          <w:jc w:val="center"/>
        </w:trPr>
        <w:tc>
          <w:tcPr>
            <w:tcW w:w="1129" w:type="dxa"/>
            <w:gridSpan w:val="2"/>
            <w:tcBorders>
              <w:bottom w:val="single" w:sz="4" w:space="0" w:color="auto"/>
              <w:right w:val="single" w:sz="4" w:space="0" w:color="auto"/>
            </w:tcBorders>
            <w:vAlign w:val="center"/>
          </w:tcPr>
          <w:p w14:paraId="7B107E7E" w14:textId="38032A31" w:rsidR="00583131" w:rsidRPr="00553667" w:rsidRDefault="00553667" w:rsidP="00553667">
            <w:pPr>
              <w:pStyle w:val="enumlev1"/>
              <w:tabs>
                <w:tab w:val="clear" w:pos="794"/>
                <w:tab w:val="clear" w:pos="1191"/>
                <w:tab w:val="clear" w:pos="1588"/>
                <w:tab w:val="clear" w:pos="1985"/>
              </w:tabs>
              <w:ind w:left="0" w:firstLine="0"/>
              <w:jc w:val="right"/>
              <w:rPr>
                <w:szCs w:val="22"/>
              </w:rPr>
            </w:pPr>
            <w:r w:rsidRPr="00553667">
              <w:rPr>
                <w:szCs w:val="22"/>
              </w:rPr>
              <w:t>a)</w:t>
            </w:r>
          </w:p>
        </w:tc>
        <w:tc>
          <w:tcPr>
            <w:tcW w:w="5506" w:type="dxa"/>
            <w:tcBorders>
              <w:left w:val="single" w:sz="4" w:space="0" w:color="auto"/>
              <w:bottom w:val="single" w:sz="4" w:space="0" w:color="auto"/>
              <w:right w:val="single" w:sz="4" w:space="0" w:color="auto"/>
            </w:tcBorders>
          </w:tcPr>
          <w:p w14:paraId="42D1916C" w14:textId="722A2B95" w:rsidR="00583131" w:rsidRPr="00553667" w:rsidRDefault="00583131" w:rsidP="00553667">
            <w:pPr>
              <w:pStyle w:val="enumlev1"/>
              <w:tabs>
                <w:tab w:val="clear" w:pos="794"/>
                <w:tab w:val="clear" w:pos="1191"/>
                <w:tab w:val="clear" w:pos="1588"/>
                <w:tab w:val="clear" w:pos="1985"/>
              </w:tabs>
              <w:ind w:left="0" w:firstLine="0"/>
              <w:rPr>
                <w:szCs w:val="22"/>
              </w:rPr>
            </w:pPr>
            <w:r w:rsidRPr="00553667">
              <w:rPr>
                <w:szCs w:val="22"/>
              </w:rPr>
              <w:t>UIT-T SG5RG-ARB</w:t>
            </w:r>
          </w:p>
        </w:tc>
        <w:tc>
          <w:tcPr>
            <w:tcW w:w="2895" w:type="dxa"/>
            <w:tcBorders>
              <w:left w:val="single" w:sz="4" w:space="0" w:color="auto"/>
              <w:bottom w:val="single" w:sz="4" w:space="0" w:color="auto"/>
            </w:tcBorders>
          </w:tcPr>
          <w:p w14:paraId="7CC4BA91" w14:textId="77777777" w:rsidR="00583131" w:rsidRPr="00442D7A" w:rsidRDefault="00583131" w:rsidP="003349B9">
            <w:pPr>
              <w:pStyle w:val="enumlev1"/>
              <w:tabs>
                <w:tab w:val="clear" w:pos="794"/>
                <w:tab w:val="clear" w:pos="1191"/>
                <w:tab w:val="clear" w:pos="1588"/>
                <w:tab w:val="clear" w:pos="1985"/>
              </w:tabs>
              <w:ind w:left="0" w:firstLine="0"/>
              <w:rPr>
                <w:szCs w:val="22"/>
                <w:lang w:val="fr-FR"/>
              </w:rPr>
            </w:pPr>
          </w:p>
        </w:tc>
      </w:tr>
      <w:tr w:rsidR="00583131" w:rsidRPr="00442D7A" w14:paraId="67A8C762" w14:textId="77777777" w:rsidTr="00692C61">
        <w:trPr>
          <w:trHeight w:val="72"/>
          <w:jc w:val="center"/>
        </w:trPr>
        <w:tc>
          <w:tcPr>
            <w:tcW w:w="1129" w:type="dxa"/>
            <w:gridSpan w:val="2"/>
            <w:tcBorders>
              <w:top w:val="single" w:sz="4" w:space="0" w:color="auto"/>
              <w:bottom w:val="single" w:sz="4" w:space="0" w:color="auto"/>
              <w:right w:val="single" w:sz="4" w:space="0" w:color="auto"/>
            </w:tcBorders>
            <w:vAlign w:val="center"/>
          </w:tcPr>
          <w:p w14:paraId="16615A62" w14:textId="293A3D1E" w:rsidR="00583131" w:rsidRPr="00553667" w:rsidRDefault="00553667" w:rsidP="00553667">
            <w:pPr>
              <w:spacing w:before="0"/>
              <w:jc w:val="right"/>
              <w:rPr>
                <w:szCs w:val="22"/>
                <w:lang w:val="fr-FR"/>
              </w:rPr>
            </w:pPr>
            <w:r w:rsidRPr="00442D7A">
              <w:rPr>
                <w:color w:val="000000"/>
                <w:szCs w:val="22"/>
                <w:lang w:val="fr-FR" w:eastAsia="zh-CN"/>
              </w:rPr>
              <w:t>b)</w:t>
            </w:r>
          </w:p>
        </w:tc>
        <w:tc>
          <w:tcPr>
            <w:tcW w:w="5506" w:type="dxa"/>
            <w:tcBorders>
              <w:top w:val="single" w:sz="4" w:space="0" w:color="auto"/>
              <w:left w:val="single" w:sz="4" w:space="0" w:color="auto"/>
              <w:bottom w:val="single" w:sz="4" w:space="0" w:color="auto"/>
              <w:right w:val="single" w:sz="4" w:space="0" w:color="auto"/>
            </w:tcBorders>
          </w:tcPr>
          <w:p w14:paraId="2FD52DE1" w14:textId="56D6DDAD" w:rsidR="00583131" w:rsidRPr="00553667" w:rsidRDefault="00583131" w:rsidP="00553667">
            <w:pPr>
              <w:pStyle w:val="enumlev1"/>
              <w:tabs>
                <w:tab w:val="clear" w:pos="794"/>
                <w:tab w:val="clear" w:pos="1191"/>
                <w:tab w:val="clear" w:pos="1588"/>
                <w:tab w:val="clear" w:pos="1985"/>
              </w:tabs>
              <w:ind w:left="0" w:firstLine="0"/>
              <w:rPr>
                <w:szCs w:val="22"/>
              </w:rPr>
            </w:pPr>
            <w:r w:rsidRPr="00553667">
              <w:rPr>
                <w:szCs w:val="22"/>
              </w:rPr>
              <w:t>UIT-T SG5RG-LATAM</w:t>
            </w:r>
          </w:p>
        </w:tc>
        <w:tc>
          <w:tcPr>
            <w:tcW w:w="2895" w:type="dxa"/>
            <w:tcBorders>
              <w:top w:val="single" w:sz="4" w:space="0" w:color="auto"/>
              <w:left w:val="single" w:sz="4" w:space="0" w:color="auto"/>
              <w:bottom w:val="single" w:sz="4" w:space="0" w:color="auto"/>
            </w:tcBorders>
          </w:tcPr>
          <w:p w14:paraId="204DE722" w14:textId="77777777" w:rsidR="00583131" w:rsidRPr="00442D7A" w:rsidRDefault="00583131" w:rsidP="003349B9">
            <w:pPr>
              <w:pStyle w:val="enumlev1"/>
              <w:tabs>
                <w:tab w:val="clear" w:pos="794"/>
                <w:tab w:val="clear" w:pos="1191"/>
                <w:tab w:val="clear" w:pos="1588"/>
                <w:tab w:val="clear" w:pos="1985"/>
              </w:tabs>
              <w:ind w:left="0" w:firstLine="0"/>
              <w:rPr>
                <w:szCs w:val="22"/>
                <w:lang w:val="fr-FR"/>
              </w:rPr>
            </w:pPr>
          </w:p>
        </w:tc>
      </w:tr>
      <w:tr w:rsidR="00583131" w:rsidRPr="00442D7A" w14:paraId="7FFACA52" w14:textId="77777777" w:rsidTr="00692C61">
        <w:trPr>
          <w:trHeight w:val="72"/>
          <w:jc w:val="center"/>
        </w:trPr>
        <w:tc>
          <w:tcPr>
            <w:tcW w:w="1129" w:type="dxa"/>
            <w:gridSpan w:val="2"/>
            <w:tcBorders>
              <w:top w:val="single" w:sz="4" w:space="0" w:color="auto"/>
              <w:bottom w:val="single" w:sz="4" w:space="0" w:color="auto"/>
              <w:right w:val="single" w:sz="4" w:space="0" w:color="auto"/>
            </w:tcBorders>
            <w:vAlign w:val="center"/>
          </w:tcPr>
          <w:p w14:paraId="50F5F81B" w14:textId="5EF09F4A" w:rsidR="00583131" w:rsidRPr="00553667" w:rsidRDefault="00553667" w:rsidP="00553667">
            <w:pPr>
              <w:spacing w:before="0"/>
              <w:jc w:val="right"/>
              <w:rPr>
                <w:szCs w:val="22"/>
                <w:lang w:val="fr-FR"/>
              </w:rPr>
            </w:pPr>
            <w:r w:rsidRPr="00442D7A">
              <w:rPr>
                <w:color w:val="000000"/>
                <w:szCs w:val="22"/>
                <w:lang w:val="fr-FR" w:eastAsia="zh-CN"/>
              </w:rPr>
              <w:t>c)</w:t>
            </w:r>
          </w:p>
        </w:tc>
        <w:tc>
          <w:tcPr>
            <w:tcW w:w="5506" w:type="dxa"/>
            <w:tcBorders>
              <w:top w:val="single" w:sz="4" w:space="0" w:color="auto"/>
              <w:left w:val="single" w:sz="4" w:space="0" w:color="auto"/>
              <w:bottom w:val="single" w:sz="4" w:space="0" w:color="auto"/>
              <w:right w:val="single" w:sz="4" w:space="0" w:color="auto"/>
            </w:tcBorders>
          </w:tcPr>
          <w:p w14:paraId="073C072B" w14:textId="0C031B14" w:rsidR="00583131" w:rsidRPr="00553667" w:rsidRDefault="00583131" w:rsidP="00553667">
            <w:pPr>
              <w:pStyle w:val="enumlev1"/>
              <w:tabs>
                <w:tab w:val="clear" w:pos="794"/>
                <w:tab w:val="clear" w:pos="1191"/>
                <w:tab w:val="clear" w:pos="1588"/>
                <w:tab w:val="clear" w:pos="1985"/>
              </w:tabs>
              <w:ind w:left="0" w:firstLine="0"/>
              <w:rPr>
                <w:szCs w:val="22"/>
              </w:rPr>
            </w:pPr>
            <w:r w:rsidRPr="00553667">
              <w:rPr>
                <w:szCs w:val="22"/>
              </w:rPr>
              <w:t>UIT-T SG5RG-AFR</w:t>
            </w:r>
          </w:p>
        </w:tc>
        <w:tc>
          <w:tcPr>
            <w:tcW w:w="2895" w:type="dxa"/>
            <w:tcBorders>
              <w:top w:val="single" w:sz="4" w:space="0" w:color="auto"/>
              <w:left w:val="single" w:sz="4" w:space="0" w:color="auto"/>
              <w:bottom w:val="single" w:sz="4" w:space="0" w:color="auto"/>
            </w:tcBorders>
          </w:tcPr>
          <w:p w14:paraId="24EBAA8E" w14:textId="77777777" w:rsidR="00583131" w:rsidRPr="00442D7A" w:rsidRDefault="00583131" w:rsidP="003349B9">
            <w:pPr>
              <w:pStyle w:val="enumlev1"/>
              <w:tabs>
                <w:tab w:val="clear" w:pos="794"/>
                <w:tab w:val="clear" w:pos="1191"/>
                <w:tab w:val="clear" w:pos="1588"/>
                <w:tab w:val="clear" w:pos="1985"/>
              </w:tabs>
              <w:ind w:left="0" w:firstLine="0"/>
              <w:rPr>
                <w:szCs w:val="22"/>
                <w:lang w:val="fr-FR"/>
              </w:rPr>
            </w:pPr>
          </w:p>
        </w:tc>
      </w:tr>
      <w:tr w:rsidR="00583131" w:rsidRPr="00442D7A" w14:paraId="2B956AF7" w14:textId="77777777" w:rsidTr="00692C61">
        <w:trPr>
          <w:trHeight w:val="72"/>
          <w:jc w:val="center"/>
        </w:trPr>
        <w:tc>
          <w:tcPr>
            <w:tcW w:w="1129" w:type="dxa"/>
            <w:gridSpan w:val="2"/>
            <w:tcBorders>
              <w:top w:val="single" w:sz="4" w:space="0" w:color="auto"/>
              <w:right w:val="single" w:sz="4" w:space="0" w:color="auto"/>
            </w:tcBorders>
            <w:vAlign w:val="center"/>
          </w:tcPr>
          <w:p w14:paraId="5330A998" w14:textId="70766843" w:rsidR="00583131" w:rsidRPr="00553667" w:rsidRDefault="00553667" w:rsidP="00553667">
            <w:pPr>
              <w:spacing w:before="0"/>
              <w:jc w:val="right"/>
              <w:rPr>
                <w:szCs w:val="22"/>
                <w:lang w:val="fr-FR"/>
              </w:rPr>
            </w:pPr>
            <w:r w:rsidRPr="00442D7A">
              <w:rPr>
                <w:color w:val="000000"/>
                <w:szCs w:val="22"/>
                <w:lang w:val="fr-FR" w:eastAsia="zh-CN"/>
              </w:rPr>
              <w:t>d)</w:t>
            </w:r>
          </w:p>
        </w:tc>
        <w:tc>
          <w:tcPr>
            <w:tcW w:w="5506" w:type="dxa"/>
            <w:tcBorders>
              <w:top w:val="single" w:sz="4" w:space="0" w:color="auto"/>
              <w:left w:val="single" w:sz="4" w:space="0" w:color="auto"/>
              <w:right w:val="single" w:sz="4" w:space="0" w:color="auto"/>
            </w:tcBorders>
          </w:tcPr>
          <w:p w14:paraId="0CE70529" w14:textId="4F143C93" w:rsidR="00583131" w:rsidRPr="00553667" w:rsidRDefault="00583131" w:rsidP="00553667">
            <w:pPr>
              <w:pStyle w:val="enumlev1"/>
              <w:tabs>
                <w:tab w:val="clear" w:pos="794"/>
                <w:tab w:val="clear" w:pos="1191"/>
                <w:tab w:val="clear" w:pos="1588"/>
                <w:tab w:val="clear" w:pos="1985"/>
              </w:tabs>
              <w:ind w:left="0" w:firstLine="0"/>
              <w:rPr>
                <w:szCs w:val="22"/>
              </w:rPr>
            </w:pPr>
            <w:r w:rsidRPr="00553667">
              <w:rPr>
                <w:szCs w:val="22"/>
              </w:rPr>
              <w:t>UIT-T SG5RG-AP</w:t>
            </w:r>
          </w:p>
        </w:tc>
        <w:tc>
          <w:tcPr>
            <w:tcW w:w="2895" w:type="dxa"/>
            <w:tcBorders>
              <w:top w:val="single" w:sz="4" w:space="0" w:color="auto"/>
              <w:left w:val="single" w:sz="4" w:space="0" w:color="auto"/>
            </w:tcBorders>
          </w:tcPr>
          <w:p w14:paraId="15BDC0AD" w14:textId="77777777" w:rsidR="00583131" w:rsidRPr="00442D7A" w:rsidRDefault="00583131" w:rsidP="003349B9">
            <w:pPr>
              <w:pStyle w:val="enumlev1"/>
              <w:tabs>
                <w:tab w:val="clear" w:pos="794"/>
                <w:tab w:val="clear" w:pos="1191"/>
                <w:tab w:val="clear" w:pos="1588"/>
                <w:tab w:val="clear" w:pos="1985"/>
              </w:tabs>
              <w:ind w:left="0" w:firstLine="0"/>
              <w:rPr>
                <w:szCs w:val="22"/>
                <w:lang w:val="fr-FR"/>
              </w:rPr>
            </w:pPr>
          </w:p>
        </w:tc>
      </w:tr>
      <w:tr w:rsidR="00583131" w:rsidRPr="001A5BE7" w14:paraId="7820CE01" w14:textId="77777777" w:rsidTr="00692C61">
        <w:trPr>
          <w:jc w:val="center"/>
        </w:trPr>
        <w:tc>
          <w:tcPr>
            <w:tcW w:w="704" w:type="dxa"/>
          </w:tcPr>
          <w:p w14:paraId="1E354F76"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13</w:t>
            </w:r>
          </w:p>
        </w:tc>
        <w:tc>
          <w:tcPr>
            <w:tcW w:w="5931" w:type="dxa"/>
            <w:gridSpan w:val="2"/>
          </w:tcPr>
          <w:p w14:paraId="7E363183" w14:textId="6EFE2E46"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Planes de acción para la aplicación de las Resoluciones 72 y</w:t>
            </w:r>
            <w:r w:rsidR="00442D7A">
              <w:rPr>
                <w:szCs w:val="22"/>
              </w:rPr>
              <w:t> </w:t>
            </w:r>
            <w:r w:rsidRPr="00395CC7">
              <w:rPr>
                <w:szCs w:val="22"/>
              </w:rPr>
              <w:t>73 (Rev. Hammamet, 2016) de la AMNT-16, y la Resolución 79 (Dubái, 2012) (exposición de las personas a los campos electromagnéticos, medio ambiente y cambio climático, y residuos electrónicos)</w:t>
            </w:r>
          </w:p>
        </w:tc>
        <w:tc>
          <w:tcPr>
            <w:tcW w:w="2895" w:type="dxa"/>
          </w:tcPr>
          <w:p w14:paraId="00167205" w14:textId="77777777" w:rsidR="00583131" w:rsidRPr="00EE022C" w:rsidRDefault="00583131" w:rsidP="003349B9">
            <w:pPr>
              <w:pStyle w:val="enumlev1"/>
              <w:tabs>
                <w:tab w:val="clear" w:pos="794"/>
                <w:tab w:val="clear" w:pos="1191"/>
                <w:tab w:val="clear" w:pos="1588"/>
                <w:tab w:val="clear" w:pos="1985"/>
              </w:tabs>
              <w:ind w:left="0" w:firstLine="0"/>
              <w:rPr>
                <w:szCs w:val="22"/>
              </w:rPr>
            </w:pPr>
          </w:p>
        </w:tc>
      </w:tr>
      <w:tr w:rsidR="00583131" w:rsidRPr="001A5BE7" w14:paraId="3D82A289" w14:textId="77777777" w:rsidTr="00692C61">
        <w:trPr>
          <w:jc w:val="center"/>
        </w:trPr>
        <w:tc>
          <w:tcPr>
            <w:tcW w:w="704" w:type="dxa"/>
            <w:tcBorders>
              <w:bottom w:val="single" w:sz="4" w:space="0" w:color="auto"/>
            </w:tcBorders>
          </w:tcPr>
          <w:p w14:paraId="1D8BF24E"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14</w:t>
            </w:r>
          </w:p>
        </w:tc>
        <w:tc>
          <w:tcPr>
            <w:tcW w:w="5931" w:type="dxa"/>
            <w:gridSpan w:val="2"/>
            <w:tcBorders>
              <w:bottom w:val="single" w:sz="4" w:space="0" w:color="auto"/>
            </w:tcBorders>
          </w:tcPr>
          <w:p w14:paraId="1CDB57DB"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Colaboración y compartición de información</w:t>
            </w:r>
          </w:p>
        </w:tc>
        <w:tc>
          <w:tcPr>
            <w:tcW w:w="2895" w:type="dxa"/>
            <w:tcBorders>
              <w:bottom w:val="single" w:sz="4" w:space="0" w:color="auto"/>
            </w:tcBorders>
          </w:tcPr>
          <w:p w14:paraId="25C624E8" w14:textId="77777777" w:rsidR="00583131" w:rsidRPr="00EE022C" w:rsidRDefault="00583131" w:rsidP="003349B9">
            <w:pPr>
              <w:pStyle w:val="enumlev1"/>
              <w:tabs>
                <w:tab w:val="clear" w:pos="794"/>
                <w:tab w:val="clear" w:pos="1191"/>
                <w:tab w:val="clear" w:pos="1588"/>
                <w:tab w:val="clear" w:pos="1985"/>
              </w:tabs>
              <w:ind w:left="0" w:firstLine="0"/>
              <w:rPr>
                <w:szCs w:val="22"/>
              </w:rPr>
            </w:pPr>
          </w:p>
        </w:tc>
      </w:tr>
      <w:tr w:rsidR="00583131" w:rsidRPr="009B29E1" w14:paraId="46633641" w14:textId="77777777" w:rsidTr="00692C61">
        <w:trPr>
          <w:jc w:val="center"/>
        </w:trPr>
        <w:tc>
          <w:tcPr>
            <w:tcW w:w="704" w:type="dxa"/>
            <w:tcBorders>
              <w:bottom w:val="single" w:sz="4" w:space="0" w:color="auto"/>
              <w:right w:val="single" w:sz="4" w:space="0" w:color="auto"/>
            </w:tcBorders>
          </w:tcPr>
          <w:p w14:paraId="57A23BD5"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15</w:t>
            </w:r>
          </w:p>
        </w:tc>
        <w:tc>
          <w:tcPr>
            <w:tcW w:w="5931" w:type="dxa"/>
            <w:gridSpan w:val="2"/>
            <w:tcBorders>
              <w:left w:val="single" w:sz="4" w:space="0" w:color="auto"/>
              <w:bottom w:val="single" w:sz="4" w:space="0" w:color="auto"/>
              <w:right w:val="single" w:sz="4" w:space="0" w:color="auto"/>
            </w:tcBorders>
          </w:tcPr>
          <w:p w14:paraId="05DE40F6"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Actividades de promoción y colmar la brecha en materia de normalización</w:t>
            </w:r>
          </w:p>
        </w:tc>
        <w:tc>
          <w:tcPr>
            <w:tcW w:w="2895" w:type="dxa"/>
            <w:tcBorders>
              <w:left w:val="single" w:sz="4" w:space="0" w:color="auto"/>
              <w:bottom w:val="single" w:sz="4" w:space="0" w:color="auto"/>
            </w:tcBorders>
          </w:tcPr>
          <w:p w14:paraId="3A6EC408"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9B29E1" w14:paraId="45D33BF9" w14:textId="77777777" w:rsidTr="00692C61">
        <w:trPr>
          <w:jc w:val="center"/>
        </w:trPr>
        <w:tc>
          <w:tcPr>
            <w:tcW w:w="1129" w:type="dxa"/>
            <w:gridSpan w:val="2"/>
            <w:tcBorders>
              <w:top w:val="single" w:sz="4" w:space="0" w:color="auto"/>
              <w:right w:val="single" w:sz="4" w:space="0" w:color="auto"/>
            </w:tcBorders>
          </w:tcPr>
          <w:p w14:paraId="6725432A" w14:textId="641FE939" w:rsidR="00583131" w:rsidRPr="00395CC7" w:rsidRDefault="00553667" w:rsidP="00553667">
            <w:pPr>
              <w:pStyle w:val="enumlev1"/>
              <w:tabs>
                <w:tab w:val="clear" w:pos="794"/>
                <w:tab w:val="clear" w:pos="1191"/>
                <w:tab w:val="clear" w:pos="1588"/>
                <w:tab w:val="clear" w:pos="1985"/>
              </w:tabs>
              <w:ind w:left="0" w:firstLine="0"/>
              <w:jc w:val="right"/>
              <w:rPr>
                <w:szCs w:val="22"/>
              </w:rPr>
            </w:pPr>
            <w:r w:rsidRPr="00395CC7">
              <w:rPr>
                <w:szCs w:val="22"/>
              </w:rPr>
              <w:t>a)</w:t>
            </w:r>
          </w:p>
        </w:tc>
        <w:tc>
          <w:tcPr>
            <w:tcW w:w="5506" w:type="dxa"/>
            <w:tcBorders>
              <w:top w:val="single" w:sz="4" w:space="0" w:color="auto"/>
              <w:left w:val="single" w:sz="4" w:space="0" w:color="auto"/>
              <w:right w:val="single" w:sz="4" w:space="0" w:color="auto"/>
            </w:tcBorders>
          </w:tcPr>
          <w:p w14:paraId="1B8E7D26" w14:textId="159F6572" w:rsidR="00583131" w:rsidRPr="00395CC7" w:rsidRDefault="00583131" w:rsidP="00442D7A">
            <w:pPr>
              <w:pStyle w:val="enumlev1"/>
              <w:tabs>
                <w:tab w:val="clear" w:pos="794"/>
                <w:tab w:val="clear" w:pos="1191"/>
                <w:tab w:val="clear" w:pos="1588"/>
                <w:tab w:val="clear" w:pos="1985"/>
                <w:tab w:val="left" w:pos="321"/>
              </w:tabs>
              <w:ind w:left="0" w:firstLine="0"/>
              <w:rPr>
                <w:szCs w:val="22"/>
              </w:rPr>
            </w:pPr>
            <w:r w:rsidRPr="00395CC7">
              <w:rPr>
                <w:szCs w:val="22"/>
              </w:rPr>
              <w:t>Talleres, formaciones y foros de interés para la CE 5</w:t>
            </w:r>
          </w:p>
        </w:tc>
        <w:tc>
          <w:tcPr>
            <w:tcW w:w="2895" w:type="dxa"/>
            <w:tcBorders>
              <w:top w:val="single" w:sz="4" w:space="0" w:color="auto"/>
              <w:left w:val="single" w:sz="4" w:space="0" w:color="auto"/>
            </w:tcBorders>
          </w:tcPr>
          <w:p w14:paraId="4463DAF2"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9B29E1" w14:paraId="41B0F8D9" w14:textId="77777777" w:rsidTr="00692C61">
        <w:trPr>
          <w:jc w:val="center"/>
        </w:trPr>
        <w:tc>
          <w:tcPr>
            <w:tcW w:w="704" w:type="dxa"/>
          </w:tcPr>
          <w:p w14:paraId="53B092ED"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16</w:t>
            </w:r>
          </w:p>
        </w:tc>
        <w:tc>
          <w:tcPr>
            <w:tcW w:w="5931" w:type="dxa"/>
            <w:gridSpan w:val="2"/>
          </w:tcPr>
          <w:p w14:paraId="38017546"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Grupo Temático sobre eficiencia energética para Inteligencia Artificial y otras tecnologías emergentes</w:t>
            </w:r>
          </w:p>
        </w:tc>
        <w:tc>
          <w:tcPr>
            <w:tcW w:w="2895" w:type="dxa"/>
          </w:tcPr>
          <w:p w14:paraId="2AFCDCD7"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9B29E1" w14:paraId="1C86CA2E" w14:textId="77777777" w:rsidTr="00692C61">
        <w:trPr>
          <w:jc w:val="center"/>
        </w:trPr>
        <w:tc>
          <w:tcPr>
            <w:tcW w:w="704" w:type="dxa"/>
          </w:tcPr>
          <w:p w14:paraId="3D478761"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17</w:t>
            </w:r>
          </w:p>
        </w:tc>
        <w:tc>
          <w:tcPr>
            <w:tcW w:w="5931" w:type="dxa"/>
            <w:gridSpan w:val="2"/>
          </w:tcPr>
          <w:p w14:paraId="7C217950"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Paquete de bienvenida para quienes participan por primera vez en una reunión de la CE 5 del UIT-T</w:t>
            </w:r>
          </w:p>
        </w:tc>
        <w:tc>
          <w:tcPr>
            <w:tcW w:w="2895" w:type="dxa"/>
          </w:tcPr>
          <w:p w14:paraId="2B37F38A"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1A5BE7" w14:paraId="33167F50" w14:textId="77777777" w:rsidTr="00692C61">
        <w:trPr>
          <w:jc w:val="center"/>
        </w:trPr>
        <w:tc>
          <w:tcPr>
            <w:tcW w:w="704" w:type="dxa"/>
          </w:tcPr>
          <w:p w14:paraId="7A070067"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18</w:t>
            </w:r>
          </w:p>
        </w:tc>
        <w:tc>
          <w:tcPr>
            <w:tcW w:w="5931" w:type="dxa"/>
            <w:gridSpan w:val="2"/>
          </w:tcPr>
          <w:p w14:paraId="79A76A5F"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Apertura de las reuniones del Grupo de Trabajo 1 y el Grupo de Trabajo 2</w:t>
            </w:r>
          </w:p>
        </w:tc>
        <w:tc>
          <w:tcPr>
            <w:tcW w:w="2895" w:type="dxa"/>
          </w:tcPr>
          <w:p w14:paraId="26A8C190" w14:textId="77777777" w:rsidR="00583131" w:rsidRPr="001A5BE7" w:rsidRDefault="00583131" w:rsidP="003349B9">
            <w:pPr>
              <w:pStyle w:val="enumlev1"/>
              <w:tabs>
                <w:tab w:val="clear" w:pos="794"/>
                <w:tab w:val="clear" w:pos="1191"/>
                <w:tab w:val="clear" w:pos="1588"/>
                <w:tab w:val="clear" w:pos="1985"/>
              </w:tabs>
              <w:ind w:left="0" w:firstLine="0"/>
              <w:rPr>
                <w:szCs w:val="22"/>
              </w:rPr>
            </w:pPr>
          </w:p>
        </w:tc>
      </w:tr>
      <w:tr w:rsidR="00583131" w:rsidRPr="001A5BE7" w14:paraId="05895D28" w14:textId="77777777" w:rsidTr="00692C61">
        <w:trPr>
          <w:jc w:val="center"/>
        </w:trPr>
        <w:tc>
          <w:tcPr>
            <w:tcW w:w="704" w:type="dxa"/>
          </w:tcPr>
          <w:p w14:paraId="011EFD47" w14:textId="77777777" w:rsidR="00583131" w:rsidRPr="00395CC7" w:rsidRDefault="00583131" w:rsidP="003349B9">
            <w:pPr>
              <w:pStyle w:val="enumlev2"/>
              <w:tabs>
                <w:tab w:val="clear" w:pos="794"/>
                <w:tab w:val="clear" w:pos="1191"/>
                <w:tab w:val="clear" w:pos="1588"/>
                <w:tab w:val="clear" w:pos="1985"/>
              </w:tabs>
              <w:ind w:left="0" w:firstLine="0"/>
              <w:rPr>
                <w:szCs w:val="22"/>
              </w:rPr>
            </w:pPr>
            <w:r w:rsidRPr="00395CC7">
              <w:rPr>
                <w:szCs w:val="22"/>
              </w:rPr>
              <w:t>19</w:t>
            </w:r>
          </w:p>
        </w:tc>
        <w:tc>
          <w:tcPr>
            <w:tcW w:w="5931" w:type="dxa"/>
            <w:gridSpan w:val="2"/>
            <w:tcBorders>
              <w:bottom w:val="single" w:sz="4" w:space="0" w:color="auto"/>
            </w:tcBorders>
          </w:tcPr>
          <w:p w14:paraId="6E5FEB53" w14:textId="447092A6" w:rsidR="00583131" w:rsidRPr="00395CC7" w:rsidRDefault="00583131" w:rsidP="00583131">
            <w:pPr>
              <w:pStyle w:val="enumlev2"/>
              <w:tabs>
                <w:tab w:val="clear" w:pos="794"/>
                <w:tab w:val="clear" w:pos="1191"/>
                <w:tab w:val="clear" w:pos="1588"/>
                <w:tab w:val="clear" w:pos="1985"/>
              </w:tabs>
              <w:ind w:left="0" w:firstLine="0"/>
              <w:rPr>
                <w:szCs w:val="22"/>
              </w:rPr>
            </w:pPr>
            <w:r w:rsidRPr="00395CC7">
              <w:rPr>
                <w:szCs w:val="22"/>
              </w:rPr>
              <w:t xml:space="preserve">Informe </w:t>
            </w:r>
            <w:r w:rsidR="00D01210">
              <w:rPr>
                <w:szCs w:val="22"/>
              </w:rPr>
              <w:t>d</w:t>
            </w:r>
            <w:r w:rsidRPr="00395CC7">
              <w:rPr>
                <w:szCs w:val="22"/>
              </w:rPr>
              <w:t>e la C8/5</w:t>
            </w:r>
          </w:p>
        </w:tc>
        <w:tc>
          <w:tcPr>
            <w:tcW w:w="2895" w:type="dxa"/>
            <w:tcBorders>
              <w:bottom w:val="single" w:sz="4" w:space="0" w:color="auto"/>
            </w:tcBorders>
          </w:tcPr>
          <w:p w14:paraId="70D3B9BC" w14:textId="77777777" w:rsidR="00583131" w:rsidRPr="009B29E1" w:rsidRDefault="00583131" w:rsidP="003349B9">
            <w:pPr>
              <w:pStyle w:val="enumlev2"/>
              <w:tabs>
                <w:tab w:val="clear" w:pos="794"/>
                <w:tab w:val="clear" w:pos="1191"/>
                <w:tab w:val="clear" w:pos="1588"/>
                <w:tab w:val="clear" w:pos="1985"/>
              </w:tabs>
              <w:ind w:left="0" w:firstLine="0"/>
              <w:rPr>
                <w:szCs w:val="22"/>
              </w:rPr>
            </w:pPr>
          </w:p>
        </w:tc>
      </w:tr>
      <w:tr w:rsidR="00395CC7" w:rsidRPr="009B29E1" w14:paraId="5E930400" w14:textId="77777777" w:rsidTr="00692C61">
        <w:trPr>
          <w:jc w:val="center"/>
        </w:trPr>
        <w:tc>
          <w:tcPr>
            <w:tcW w:w="704" w:type="dxa"/>
          </w:tcPr>
          <w:p w14:paraId="01C784C0" w14:textId="48C6EA28" w:rsidR="00395CC7" w:rsidRPr="00395CC7" w:rsidRDefault="00395CC7" w:rsidP="00553667">
            <w:pPr>
              <w:pStyle w:val="enumlev1"/>
              <w:keepNext/>
              <w:keepLines/>
              <w:tabs>
                <w:tab w:val="clear" w:pos="794"/>
                <w:tab w:val="clear" w:pos="1191"/>
                <w:tab w:val="clear" w:pos="1588"/>
                <w:tab w:val="clear" w:pos="1985"/>
              </w:tabs>
              <w:ind w:left="0" w:firstLine="0"/>
              <w:rPr>
                <w:szCs w:val="22"/>
              </w:rPr>
            </w:pPr>
            <w:r w:rsidRPr="00395CC7">
              <w:rPr>
                <w:szCs w:val="22"/>
              </w:rPr>
              <w:lastRenderedPageBreak/>
              <w:t>20</w:t>
            </w:r>
          </w:p>
        </w:tc>
        <w:tc>
          <w:tcPr>
            <w:tcW w:w="5931" w:type="dxa"/>
            <w:gridSpan w:val="2"/>
            <w:tcBorders>
              <w:bottom w:val="single" w:sz="4" w:space="0" w:color="auto"/>
            </w:tcBorders>
          </w:tcPr>
          <w:p w14:paraId="5E3C7C96" w14:textId="77777777" w:rsidR="00395CC7" w:rsidRPr="00395CC7" w:rsidRDefault="00395CC7" w:rsidP="00411DB2">
            <w:pPr>
              <w:pStyle w:val="enumlev1"/>
              <w:keepNext/>
              <w:keepLines/>
              <w:tabs>
                <w:tab w:val="clear" w:pos="794"/>
                <w:tab w:val="clear" w:pos="1191"/>
                <w:tab w:val="clear" w:pos="1588"/>
                <w:tab w:val="clear" w:pos="1985"/>
              </w:tabs>
              <w:ind w:left="0" w:firstLine="0"/>
              <w:rPr>
                <w:szCs w:val="22"/>
              </w:rPr>
            </w:pPr>
            <w:r w:rsidRPr="00395CC7">
              <w:rPr>
                <w:szCs w:val="22"/>
              </w:rPr>
              <w:t>Informes de las reuniones de los Grupos de Trabajo</w:t>
            </w:r>
          </w:p>
        </w:tc>
        <w:tc>
          <w:tcPr>
            <w:tcW w:w="2895" w:type="dxa"/>
            <w:tcBorders>
              <w:bottom w:val="single" w:sz="4" w:space="0" w:color="auto"/>
            </w:tcBorders>
          </w:tcPr>
          <w:p w14:paraId="5184613B" w14:textId="77777777" w:rsidR="00395CC7" w:rsidRPr="009B29E1" w:rsidRDefault="00395CC7" w:rsidP="00411DB2">
            <w:pPr>
              <w:pStyle w:val="enumlev1"/>
              <w:keepNext/>
              <w:keepLines/>
              <w:tabs>
                <w:tab w:val="clear" w:pos="794"/>
                <w:tab w:val="clear" w:pos="1191"/>
                <w:tab w:val="clear" w:pos="1588"/>
                <w:tab w:val="clear" w:pos="1985"/>
              </w:tabs>
              <w:ind w:left="0" w:firstLine="0"/>
              <w:rPr>
                <w:szCs w:val="22"/>
              </w:rPr>
            </w:pPr>
          </w:p>
        </w:tc>
      </w:tr>
      <w:tr w:rsidR="00395CC7" w:rsidRPr="009B29E1" w14:paraId="721AF8DA" w14:textId="77777777" w:rsidTr="00692C61">
        <w:trPr>
          <w:jc w:val="center"/>
        </w:trPr>
        <w:tc>
          <w:tcPr>
            <w:tcW w:w="704" w:type="dxa"/>
          </w:tcPr>
          <w:p w14:paraId="490D5F99" w14:textId="143F8D6D" w:rsidR="00395CC7" w:rsidRPr="00395CC7" w:rsidRDefault="00553667" w:rsidP="00553667">
            <w:pPr>
              <w:pStyle w:val="enumlev1"/>
              <w:keepNext/>
              <w:keepLines/>
              <w:ind w:left="261" w:hanging="261"/>
              <w:rPr>
                <w:szCs w:val="22"/>
              </w:rPr>
            </w:pPr>
            <w:r w:rsidRPr="00553667">
              <w:rPr>
                <w:szCs w:val="22"/>
              </w:rPr>
              <w:t>20.1</w:t>
            </w:r>
          </w:p>
        </w:tc>
        <w:tc>
          <w:tcPr>
            <w:tcW w:w="5931" w:type="dxa"/>
            <w:gridSpan w:val="2"/>
            <w:tcBorders>
              <w:top w:val="single" w:sz="4" w:space="0" w:color="auto"/>
              <w:bottom w:val="single" w:sz="4" w:space="0" w:color="auto"/>
            </w:tcBorders>
          </w:tcPr>
          <w:p w14:paraId="21194421" w14:textId="438C77FC" w:rsidR="00395CC7" w:rsidRPr="00395CC7" w:rsidRDefault="00395CC7" w:rsidP="00411DB2">
            <w:pPr>
              <w:pStyle w:val="enumlev1"/>
              <w:keepNext/>
              <w:keepLines/>
              <w:tabs>
                <w:tab w:val="clear" w:pos="794"/>
                <w:tab w:val="clear" w:pos="1191"/>
                <w:tab w:val="clear" w:pos="1588"/>
                <w:tab w:val="clear" w:pos="1985"/>
                <w:tab w:val="left" w:pos="638"/>
              </w:tabs>
              <w:ind w:left="0" w:firstLine="0"/>
              <w:rPr>
                <w:b/>
                <w:bCs/>
                <w:szCs w:val="22"/>
              </w:rPr>
            </w:pPr>
            <w:r w:rsidRPr="00395CC7">
              <w:rPr>
                <w:b/>
                <w:bCs/>
                <w:lang w:val="fr-CH"/>
              </w:rPr>
              <w:tab/>
            </w:r>
            <w:r w:rsidRPr="00395CC7">
              <w:rPr>
                <w:b/>
                <w:bCs/>
              </w:rPr>
              <w:t>Grupo</w:t>
            </w:r>
            <w:r w:rsidRPr="00395CC7">
              <w:rPr>
                <w:b/>
                <w:bCs/>
                <w:szCs w:val="22"/>
              </w:rPr>
              <w:t xml:space="preserve"> de Trabajo</w:t>
            </w:r>
            <w:r w:rsidRPr="00395CC7">
              <w:rPr>
                <w:b/>
                <w:bCs/>
                <w:szCs w:val="22"/>
                <w:lang w:val="fr-CH"/>
              </w:rPr>
              <w:t xml:space="preserve"> 1/5 </w:t>
            </w:r>
          </w:p>
        </w:tc>
        <w:tc>
          <w:tcPr>
            <w:tcW w:w="2895" w:type="dxa"/>
            <w:tcBorders>
              <w:top w:val="single" w:sz="4" w:space="0" w:color="auto"/>
              <w:bottom w:val="single" w:sz="4" w:space="0" w:color="auto"/>
            </w:tcBorders>
          </w:tcPr>
          <w:p w14:paraId="61576DC5" w14:textId="77777777" w:rsidR="00395CC7" w:rsidRPr="009B29E1" w:rsidRDefault="00395CC7" w:rsidP="00411DB2">
            <w:pPr>
              <w:pStyle w:val="enumlev1"/>
              <w:keepNext/>
              <w:keepLines/>
              <w:tabs>
                <w:tab w:val="clear" w:pos="794"/>
                <w:tab w:val="clear" w:pos="1191"/>
                <w:tab w:val="clear" w:pos="1588"/>
                <w:tab w:val="clear" w:pos="1985"/>
              </w:tabs>
              <w:ind w:left="0" w:firstLine="0"/>
              <w:rPr>
                <w:szCs w:val="22"/>
              </w:rPr>
            </w:pPr>
          </w:p>
        </w:tc>
      </w:tr>
      <w:tr w:rsidR="00395CC7" w:rsidRPr="00395CC7" w14:paraId="4B0FFFD1" w14:textId="77777777" w:rsidTr="00692C61">
        <w:trPr>
          <w:jc w:val="center"/>
        </w:trPr>
        <w:tc>
          <w:tcPr>
            <w:tcW w:w="1129" w:type="dxa"/>
            <w:gridSpan w:val="2"/>
            <w:tcBorders>
              <w:top w:val="single" w:sz="4" w:space="0" w:color="auto"/>
              <w:bottom w:val="single" w:sz="4" w:space="0" w:color="auto"/>
            </w:tcBorders>
          </w:tcPr>
          <w:p w14:paraId="0FC9BEAE" w14:textId="581ACCDC" w:rsidR="00395CC7" w:rsidRPr="00395CC7" w:rsidRDefault="00553667" w:rsidP="00553667">
            <w:pPr>
              <w:pStyle w:val="enumlev1"/>
              <w:tabs>
                <w:tab w:val="clear" w:pos="794"/>
                <w:tab w:val="clear" w:pos="1191"/>
                <w:tab w:val="clear" w:pos="1588"/>
                <w:tab w:val="clear" w:pos="1985"/>
              </w:tabs>
              <w:ind w:left="0" w:firstLine="0"/>
              <w:jc w:val="right"/>
              <w:rPr>
                <w:szCs w:val="22"/>
              </w:rPr>
            </w:pPr>
            <w:r w:rsidRPr="00395CC7">
              <w:t>a)</w:t>
            </w:r>
          </w:p>
        </w:tc>
        <w:tc>
          <w:tcPr>
            <w:tcW w:w="5506" w:type="dxa"/>
            <w:tcBorders>
              <w:top w:val="single" w:sz="4" w:space="0" w:color="auto"/>
              <w:bottom w:val="single" w:sz="4" w:space="0" w:color="auto"/>
            </w:tcBorders>
          </w:tcPr>
          <w:p w14:paraId="49A4D9E0" w14:textId="2DB6C2B9" w:rsidR="00395CC7" w:rsidRPr="00967A8E" w:rsidRDefault="00D01210" w:rsidP="00395CC7">
            <w:pPr>
              <w:pStyle w:val="TableText"/>
              <w:tabs>
                <w:tab w:val="clear" w:pos="284"/>
                <w:tab w:val="left" w:pos="348"/>
              </w:tabs>
            </w:pPr>
            <w:r>
              <w:tab/>
            </w:r>
            <w:r w:rsidR="00395CC7" w:rsidRPr="00967A8E">
              <w:t>Aprobación de nuevos temas de estudio</w:t>
            </w:r>
          </w:p>
        </w:tc>
        <w:tc>
          <w:tcPr>
            <w:tcW w:w="2895" w:type="dxa"/>
            <w:tcBorders>
              <w:top w:val="single" w:sz="4" w:space="0" w:color="auto"/>
              <w:bottom w:val="single" w:sz="4" w:space="0" w:color="auto"/>
            </w:tcBorders>
          </w:tcPr>
          <w:p w14:paraId="544736D9" w14:textId="77777777" w:rsidR="00395CC7" w:rsidRPr="00967A8E" w:rsidRDefault="00395CC7" w:rsidP="003349B9">
            <w:pPr>
              <w:pStyle w:val="enumlev1"/>
              <w:tabs>
                <w:tab w:val="clear" w:pos="794"/>
                <w:tab w:val="clear" w:pos="1191"/>
                <w:tab w:val="clear" w:pos="1588"/>
                <w:tab w:val="clear" w:pos="1985"/>
              </w:tabs>
              <w:ind w:left="0" w:firstLine="0"/>
              <w:rPr>
                <w:szCs w:val="22"/>
              </w:rPr>
            </w:pPr>
          </w:p>
        </w:tc>
      </w:tr>
      <w:tr w:rsidR="00395CC7" w:rsidRPr="009B29E1" w14:paraId="78EE209D" w14:textId="77777777" w:rsidTr="00692C61">
        <w:trPr>
          <w:jc w:val="center"/>
        </w:trPr>
        <w:tc>
          <w:tcPr>
            <w:tcW w:w="1129" w:type="dxa"/>
            <w:gridSpan w:val="2"/>
            <w:tcBorders>
              <w:top w:val="single" w:sz="4" w:space="0" w:color="auto"/>
              <w:bottom w:val="single" w:sz="4" w:space="0" w:color="auto"/>
            </w:tcBorders>
          </w:tcPr>
          <w:p w14:paraId="3FD5DEBA" w14:textId="7C933C23" w:rsidR="00395CC7" w:rsidRPr="00395CC7" w:rsidRDefault="00553667" w:rsidP="00553667">
            <w:pPr>
              <w:pStyle w:val="enumlev1"/>
              <w:tabs>
                <w:tab w:val="clear" w:pos="794"/>
                <w:tab w:val="clear" w:pos="1191"/>
                <w:tab w:val="clear" w:pos="1588"/>
                <w:tab w:val="clear" w:pos="1985"/>
              </w:tabs>
              <w:ind w:left="0" w:firstLine="0"/>
              <w:jc w:val="right"/>
              <w:rPr>
                <w:szCs w:val="22"/>
              </w:rPr>
            </w:pPr>
            <w:r w:rsidRPr="00395CC7">
              <w:t>b)</w:t>
            </w:r>
          </w:p>
        </w:tc>
        <w:tc>
          <w:tcPr>
            <w:tcW w:w="5506" w:type="dxa"/>
            <w:tcBorders>
              <w:top w:val="single" w:sz="4" w:space="0" w:color="auto"/>
              <w:bottom w:val="single" w:sz="4" w:space="0" w:color="auto"/>
            </w:tcBorders>
          </w:tcPr>
          <w:p w14:paraId="0ACE4B55" w14:textId="5AEE21CA" w:rsidR="00395CC7" w:rsidRPr="00395CC7" w:rsidRDefault="00395CC7" w:rsidP="00395CC7">
            <w:pPr>
              <w:pStyle w:val="TableText"/>
              <w:tabs>
                <w:tab w:val="clear" w:pos="284"/>
                <w:tab w:val="left" w:pos="348"/>
              </w:tabs>
              <w:rPr>
                <w:szCs w:val="22"/>
              </w:rPr>
            </w:pPr>
            <w:r w:rsidRPr="00395CC7">
              <w:tab/>
            </w:r>
            <w:r w:rsidRPr="00395CC7">
              <w:rPr>
                <w:szCs w:val="22"/>
              </w:rPr>
              <w:t>Aprobación del programa de trabajo</w:t>
            </w:r>
          </w:p>
        </w:tc>
        <w:tc>
          <w:tcPr>
            <w:tcW w:w="2895" w:type="dxa"/>
            <w:tcBorders>
              <w:top w:val="single" w:sz="4" w:space="0" w:color="auto"/>
              <w:bottom w:val="single" w:sz="4" w:space="0" w:color="auto"/>
            </w:tcBorders>
          </w:tcPr>
          <w:p w14:paraId="272CB37A" w14:textId="77777777" w:rsidR="00395CC7" w:rsidRPr="009B29E1" w:rsidRDefault="00395CC7" w:rsidP="003349B9">
            <w:pPr>
              <w:pStyle w:val="enumlev1"/>
              <w:tabs>
                <w:tab w:val="clear" w:pos="794"/>
                <w:tab w:val="clear" w:pos="1191"/>
                <w:tab w:val="clear" w:pos="1588"/>
                <w:tab w:val="clear" w:pos="1985"/>
              </w:tabs>
              <w:ind w:left="0" w:firstLine="0"/>
              <w:rPr>
                <w:szCs w:val="22"/>
              </w:rPr>
            </w:pPr>
          </w:p>
        </w:tc>
      </w:tr>
      <w:tr w:rsidR="00395CC7" w:rsidRPr="009B29E1" w14:paraId="4B53801B" w14:textId="77777777" w:rsidTr="00692C61">
        <w:trPr>
          <w:jc w:val="center"/>
        </w:trPr>
        <w:tc>
          <w:tcPr>
            <w:tcW w:w="1129" w:type="dxa"/>
            <w:gridSpan w:val="2"/>
            <w:tcBorders>
              <w:top w:val="single" w:sz="4" w:space="0" w:color="auto"/>
              <w:bottom w:val="single" w:sz="4" w:space="0" w:color="auto"/>
            </w:tcBorders>
          </w:tcPr>
          <w:p w14:paraId="62662A4F" w14:textId="348127B5" w:rsidR="00395CC7" w:rsidRPr="00395CC7" w:rsidRDefault="00553667" w:rsidP="00553667">
            <w:pPr>
              <w:pStyle w:val="enumlev1"/>
              <w:tabs>
                <w:tab w:val="clear" w:pos="794"/>
                <w:tab w:val="clear" w:pos="1191"/>
                <w:tab w:val="clear" w:pos="1588"/>
                <w:tab w:val="clear" w:pos="1985"/>
              </w:tabs>
              <w:ind w:left="0" w:firstLine="0"/>
              <w:jc w:val="right"/>
              <w:rPr>
                <w:szCs w:val="22"/>
              </w:rPr>
            </w:pPr>
            <w:r w:rsidRPr="00395CC7">
              <w:t>c)</w:t>
            </w:r>
          </w:p>
        </w:tc>
        <w:tc>
          <w:tcPr>
            <w:tcW w:w="5506" w:type="dxa"/>
            <w:tcBorders>
              <w:top w:val="single" w:sz="4" w:space="0" w:color="auto"/>
              <w:bottom w:val="single" w:sz="4" w:space="0" w:color="auto"/>
            </w:tcBorders>
          </w:tcPr>
          <w:p w14:paraId="0471FB89" w14:textId="0EA39469" w:rsidR="00395CC7" w:rsidRPr="00395CC7" w:rsidRDefault="00395CC7" w:rsidP="00395CC7">
            <w:pPr>
              <w:pStyle w:val="TableText"/>
              <w:tabs>
                <w:tab w:val="clear" w:pos="284"/>
                <w:tab w:val="left" w:pos="348"/>
              </w:tabs>
              <w:rPr>
                <w:szCs w:val="22"/>
              </w:rPr>
            </w:pPr>
            <w:r w:rsidRPr="00395CC7">
              <w:tab/>
            </w:r>
            <w:r w:rsidRPr="00395CC7">
              <w:rPr>
                <w:szCs w:val="22"/>
              </w:rPr>
              <w:t>Aprobación de Informes sobre la Cuestión</w:t>
            </w:r>
          </w:p>
        </w:tc>
        <w:tc>
          <w:tcPr>
            <w:tcW w:w="2895" w:type="dxa"/>
            <w:tcBorders>
              <w:top w:val="single" w:sz="4" w:space="0" w:color="auto"/>
              <w:bottom w:val="single" w:sz="4" w:space="0" w:color="auto"/>
            </w:tcBorders>
          </w:tcPr>
          <w:p w14:paraId="23CB5A4A" w14:textId="77777777" w:rsidR="00395CC7" w:rsidRPr="009B29E1" w:rsidRDefault="00395CC7" w:rsidP="003349B9">
            <w:pPr>
              <w:pStyle w:val="enumlev1"/>
              <w:tabs>
                <w:tab w:val="clear" w:pos="794"/>
                <w:tab w:val="clear" w:pos="1191"/>
                <w:tab w:val="clear" w:pos="1588"/>
                <w:tab w:val="clear" w:pos="1985"/>
              </w:tabs>
              <w:ind w:left="0" w:firstLine="0"/>
              <w:rPr>
                <w:szCs w:val="22"/>
              </w:rPr>
            </w:pPr>
          </w:p>
        </w:tc>
      </w:tr>
      <w:tr w:rsidR="00395CC7" w:rsidRPr="009B29E1" w14:paraId="5B6FEA41" w14:textId="77777777" w:rsidTr="00692C61">
        <w:trPr>
          <w:jc w:val="center"/>
        </w:trPr>
        <w:tc>
          <w:tcPr>
            <w:tcW w:w="704" w:type="dxa"/>
          </w:tcPr>
          <w:p w14:paraId="5D6660A0" w14:textId="2C03A618" w:rsidR="00395CC7" w:rsidRPr="00692C61" w:rsidRDefault="00553667" w:rsidP="00553667">
            <w:pPr>
              <w:pStyle w:val="enumlev1"/>
              <w:keepNext/>
              <w:keepLines/>
              <w:ind w:left="261" w:hanging="261"/>
              <w:rPr>
                <w:szCs w:val="22"/>
              </w:rPr>
            </w:pPr>
            <w:r w:rsidRPr="00692C61">
              <w:t>20.2</w:t>
            </w:r>
          </w:p>
        </w:tc>
        <w:tc>
          <w:tcPr>
            <w:tcW w:w="5931" w:type="dxa"/>
            <w:gridSpan w:val="2"/>
            <w:tcBorders>
              <w:top w:val="single" w:sz="4" w:space="0" w:color="auto"/>
              <w:bottom w:val="single" w:sz="4" w:space="0" w:color="auto"/>
            </w:tcBorders>
          </w:tcPr>
          <w:p w14:paraId="3B95CBA4" w14:textId="2AB2E4E3" w:rsidR="00395CC7" w:rsidRPr="00395CC7" w:rsidRDefault="00395CC7" w:rsidP="00395CC7">
            <w:pPr>
              <w:pStyle w:val="enumlev1"/>
              <w:tabs>
                <w:tab w:val="clear" w:pos="794"/>
                <w:tab w:val="clear" w:pos="1191"/>
                <w:tab w:val="clear" w:pos="1588"/>
                <w:tab w:val="clear" w:pos="1985"/>
                <w:tab w:val="left" w:pos="638"/>
              </w:tabs>
              <w:ind w:left="0" w:firstLine="0"/>
              <w:rPr>
                <w:szCs w:val="22"/>
              </w:rPr>
            </w:pPr>
            <w:r w:rsidRPr="00395CC7">
              <w:rPr>
                <w:b/>
                <w:bCs/>
              </w:rPr>
              <w:tab/>
            </w:r>
            <w:r w:rsidRPr="00395CC7">
              <w:rPr>
                <w:b/>
                <w:bCs/>
                <w:lang w:val="fr-CH"/>
              </w:rPr>
              <w:t xml:space="preserve">Grupo de </w:t>
            </w:r>
            <w:proofErr w:type="spellStart"/>
            <w:r w:rsidRPr="00395CC7">
              <w:rPr>
                <w:b/>
                <w:bCs/>
                <w:lang w:val="fr-CH"/>
              </w:rPr>
              <w:t>Trabajo</w:t>
            </w:r>
            <w:proofErr w:type="spellEnd"/>
            <w:r w:rsidRPr="00395CC7">
              <w:rPr>
                <w:b/>
                <w:bCs/>
                <w:lang w:val="fr-CH"/>
              </w:rPr>
              <w:t xml:space="preserve"> 2/5</w:t>
            </w:r>
          </w:p>
        </w:tc>
        <w:tc>
          <w:tcPr>
            <w:tcW w:w="2895" w:type="dxa"/>
            <w:tcBorders>
              <w:top w:val="single" w:sz="4" w:space="0" w:color="auto"/>
              <w:bottom w:val="single" w:sz="4" w:space="0" w:color="auto"/>
            </w:tcBorders>
          </w:tcPr>
          <w:p w14:paraId="7CB23388" w14:textId="77777777" w:rsidR="00395CC7" w:rsidRPr="009B29E1" w:rsidRDefault="00395CC7" w:rsidP="003349B9">
            <w:pPr>
              <w:pStyle w:val="enumlev1"/>
              <w:tabs>
                <w:tab w:val="clear" w:pos="794"/>
                <w:tab w:val="clear" w:pos="1191"/>
                <w:tab w:val="clear" w:pos="1588"/>
                <w:tab w:val="clear" w:pos="1985"/>
              </w:tabs>
              <w:ind w:left="0" w:firstLine="0"/>
              <w:rPr>
                <w:szCs w:val="22"/>
              </w:rPr>
            </w:pPr>
          </w:p>
        </w:tc>
      </w:tr>
      <w:tr w:rsidR="00395CC7" w:rsidRPr="009B29E1" w14:paraId="63E6CC60" w14:textId="77777777" w:rsidTr="00692C61">
        <w:trPr>
          <w:jc w:val="center"/>
        </w:trPr>
        <w:tc>
          <w:tcPr>
            <w:tcW w:w="1129" w:type="dxa"/>
            <w:gridSpan w:val="2"/>
            <w:tcBorders>
              <w:top w:val="single" w:sz="4" w:space="0" w:color="auto"/>
              <w:bottom w:val="single" w:sz="4" w:space="0" w:color="auto"/>
            </w:tcBorders>
          </w:tcPr>
          <w:p w14:paraId="6F7AB792" w14:textId="14A819F1" w:rsidR="00395CC7" w:rsidRPr="00395CC7" w:rsidRDefault="00553667" w:rsidP="00553667">
            <w:pPr>
              <w:pStyle w:val="enumlev1"/>
              <w:tabs>
                <w:tab w:val="clear" w:pos="794"/>
                <w:tab w:val="clear" w:pos="1191"/>
                <w:tab w:val="clear" w:pos="1588"/>
                <w:tab w:val="clear" w:pos="1985"/>
              </w:tabs>
              <w:ind w:left="0" w:firstLine="0"/>
              <w:jc w:val="right"/>
              <w:rPr>
                <w:szCs w:val="22"/>
              </w:rPr>
            </w:pPr>
            <w:r w:rsidRPr="00553667">
              <w:rPr>
                <w:szCs w:val="22"/>
              </w:rPr>
              <w:t>a)</w:t>
            </w:r>
          </w:p>
        </w:tc>
        <w:tc>
          <w:tcPr>
            <w:tcW w:w="5506" w:type="dxa"/>
            <w:tcBorders>
              <w:top w:val="single" w:sz="4" w:space="0" w:color="auto"/>
              <w:bottom w:val="single" w:sz="4" w:space="0" w:color="auto"/>
            </w:tcBorders>
          </w:tcPr>
          <w:p w14:paraId="51E154D3" w14:textId="5758F392" w:rsidR="00395CC7" w:rsidRPr="00395CC7" w:rsidRDefault="00D01210" w:rsidP="00395CC7">
            <w:pPr>
              <w:pStyle w:val="TableText"/>
              <w:tabs>
                <w:tab w:val="clear" w:pos="284"/>
                <w:tab w:val="left" w:pos="348"/>
              </w:tabs>
              <w:rPr>
                <w:szCs w:val="22"/>
              </w:rPr>
            </w:pPr>
            <w:r>
              <w:tab/>
            </w:r>
            <w:r w:rsidR="00395CC7" w:rsidRPr="00967A8E">
              <w:t>Aprobación</w:t>
            </w:r>
            <w:r w:rsidR="00395CC7" w:rsidRPr="00395CC7">
              <w:rPr>
                <w:szCs w:val="22"/>
              </w:rPr>
              <w:t xml:space="preserve"> de nuevos temas de estudio</w:t>
            </w:r>
          </w:p>
        </w:tc>
        <w:tc>
          <w:tcPr>
            <w:tcW w:w="2895" w:type="dxa"/>
            <w:tcBorders>
              <w:top w:val="single" w:sz="4" w:space="0" w:color="auto"/>
              <w:bottom w:val="single" w:sz="4" w:space="0" w:color="auto"/>
            </w:tcBorders>
          </w:tcPr>
          <w:p w14:paraId="4C7FF500" w14:textId="77777777" w:rsidR="00395CC7" w:rsidRPr="009B29E1" w:rsidRDefault="00395CC7" w:rsidP="003349B9">
            <w:pPr>
              <w:pStyle w:val="enumlev1"/>
              <w:tabs>
                <w:tab w:val="clear" w:pos="794"/>
                <w:tab w:val="clear" w:pos="1191"/>
                <w:tab w:val="clear" w:pos="1588"/>
                <w:tab w:val="clear" w:pos="1985"/>
              </w:tabs>
              <w:ind w:left="0" w:firstLine="0"/>
              <w:rPr>
                <w:szCs w:val="22"/>
              </w:rPr>
            </w:pPr>
          </w:p>
        </w:tc>
      </w:tr>
      <w:tr w:rsidR="00395CC7" w:rsidRPr="009B29E1" w14:paraId="00F71B03" w14:textId="77777777" w:rsidTr="00692C61">
        <w:trPr>
          <w:jc w:val="center"/>
        </w:trPr>
        <w:tc>
          <w:tcPr>
            <w:tcW w:w="1129" w:type="dxa"/>
            <w:gridSpan w:val="2"/>
            <w:tcBorders>
              <w:top w:val="single" w:sz="4" w:space="0" w:color="auto"/>
              <w:bottom w:val="single" w:sz="4" w:space="0" w:color="auto"/>
            </w:tcBorders>
          </w:tcPr>
          <w:p w14:paraId="283B74BD" w14:textId="6750CEA1" w:rsidR="00395CC7" w:rsidRPr="00395CC7" w:rsidRDefault="00553667" w:rsidP="00553667">
            <w:pPr>
              <w:pStyle w:val="enumlev1"/>
              <w:tabs>
                <w:tab w:val="clear" w:pos="794"/>
                <w:tab w:val="clear" w:pos="1191"/>
                <w:tab w:val="clear" w:pos="1588"/>
                <w:tab w:val="clear" w:pos="1985"/>
              </w:tabs>
              <w:ind w:left="0" w:firstLine="0"/>
              <w:jc w:val="right"/>
              <w:rPr>
                <w:szCs w:val="22"/>
              </w:rPr>
            </w:pPr>
            <w:r w:rsidRPr="00553667">
              <w:rPr>
                <w:szCs w:val="22"/>
              </w:rPr>
              <w:t>b)</w:t>
            </w:r>
          </w:p>
        </w:tc>
        <w:tc>
          <w:tcPr>
            <w:tcW w:w="5506" w:type="dxa"/>
            <w:tcBorders>
              <w:top w:val="single" w:sz="4" w:space="0" w:color="auto"/>
              <w:bottom w:val="single" w:sz="4" w:space="0" w:color="auto"/>
            </w:tcBorders>
          </w:tcPr>
          <w:p w14:paraId="0BFA45CA" w14:textId="05D56A04" w:rsidR="00395CC7" w:rsidRPr="00395CC7" w:rsidRDefault="00395CC7" w:rsidP="00395CC7">
            <w:pPr>
              <w:pStyle w:val="TableText"/>
              <w:tabs>
                <w:tab w:val="clear" w:pos="284"/>
                <w:tab w:val="left" w:pos="348"/>
              </w:tabs>
              <w:rPr>
                <w:szCs w:val="22"/>
              </w:rPr>
            </w:pPr>
            <w:r w:rsidRPr="00395CC7">
              <w:tab/>
            </w:r>
            <w:r w:rsidRPr="00967A8E">
              <w:t>Aprobación</w:t>
            </w:r>
            <w:r w:rsidRPr="00395CC7">
              <w:rPr>
                <w:szCs w:val="22"/>
              </w:rPr>
              <w:t xml:space="preserve"> del programa de trabajo</w:t>
            </w:r>
          </w:p>
        </w:tc>
        <w:tc>
          <w:tcPr>
            <w:tcW w:w="2895" w:type="dxa"/>
            <w:tcBorders>
              <w:top w:val="single" w:sz="4" w:space="0" w:color="auto"/>
              <w:bottom w:val="single" w:sz="4" w:space="0" w:color="auto"/>
            </w:tcBorders>
          </w:tcPr>
          <w:p w14:paraId="1B5402AB" w14:textId="77777777" w:rsidR="00395CC7" w:rsidRPr="009B29E1" w:rsidRDefault="00395CC7" w:rsidP="003349B9">
            <w:pPr>
              <w:pStyle w:val="enumlev1"/>
              <w:tabs>
                <w:tab w:val="clear" w:pos="794"/>
                <w:tab w:val="clear" w:pos="1191"/>
                <w:tab w:val="clear" w:pos="1588"/>
                <w:tab w:val="clear" w:pos="1985"/>
              </w:tabs>
              <w:ind w:left="0" w:firstLine="0"/>
              <w:rPr>
                <w:szCs w:val="22"/>
              </w:rPr>
            </w:pPr>
          </w:p>
        </w:tc>
      </w:tr>
      <w:tr w:rsidR="00395CC7" w:rsidRPr="009B29E1" w14:paraId="4C4ECAD8" w14:textId="77777777" w:rsidTr="00692C61">
        <w:trPr>
          <w:jc w:val="center"/>
        </w:trPr>
        <w:tc>
          <w:tcPr>
            <w:tcW w:w="1129" w:type="dxa"/>
            <w:gridSpan w:val="2"/>
            <w:tcBorders>
              <w:top w:val="single" w:sz="4" w:space="0" w:color="auto"/>
            </w:tcBorders>
          </w:tcPr>
          <w:p w14:paraId="22D4011B" w14:textId="288133E1" w:rsidR="00395CC7" w:rsidRPr="00395CC7" w:rsidRDefault="00553667" w:rsidP="00553667">
            <w:pPr>
              <w:pStyle w:val="enumlev1"/>
              <w:tabs>
                <w:tab w:val="clear" w:pos="794"/>
                <w:tab w:val="clear" w:pos="1191"/>
                <w:tab w:val="clear" w:pos="1588"/>
                <w:tab w:val="clear" w:pos="1985"/>
              </w:tabs>
              <w:ind w:left="0" w:firstLine="0"/>
              <w:jc w:val="right"/>
              <w:rPr>
                <w:szCs w:val="22"/>
              </w:rPr>
            </w:pPr>
            <w:r w:rsidRPr="00553667">
              <w:rPr>
                <w:szCs w:val="22"/>
              </w:rPr>
              <w:t>c)</w:t>
            </w:r>
          </w:p>
        </w:tc>
        <w:tc>
          <w:tcPr>
            <w:tcW w:w="5506" w:type="dxa"/>
            <w:tcBorders>
              <w:top w:val="single" w:sz="4" w:space="0" w:color="auto"/>
            </w:tcBorders>
          </w:tcPr>
          <w:p w14:paraId="3A3B396F" w14:textId="2E87BD98" w:rsidR="00395CC7" w:rsidRPr="00395CC7" w:rsidRDefault="00395CC7" w:rsidP="00395CC7">
            <w:pPr>
              <w:pStyle w:val="TableText"/>
              <w:tabs>
                <w:tab w:val="clear" w:pos="284"/>
                <w:tab w:val="left" w:pos="348"/>
              </w:tabs>
              <w:rPr>
                <w:szCs w:val="22"/>
              </w:rPr>
            </w:pPr>
            <w:r w:rsidRPr="00395CC7">
              <w:tab/>
            </w:r>
            <w:r w:rsidRPr="00967A8E">
              <w:t>Aprobación</w:t>
            </w:r>
            <w:r w:rsidRPr="00395CC7">
              <w:rPr>
                <w:szCs w:val="22"/>
              </w:rPr>
              <w:t xml:space="preserve"> de Informes sobre la Cuestión</w:t>
            </w:r>
          </w:p>
        </w:tc>
        <w:tc>
          <w:tcPr>
            <w:tcW w:w="2895" w:type="dxa"/>
            <w:tcBorders>
              <w:top w:val="single" w:sz="4" w:space="0" w:color="auto"/>
            </w:tcBorders>
          </w:tcPr>
          <w:p w14:paraId="0D172763" w14:textId="77777777" w:rsidR="00395CC7" w:rsidRPr="009B29E1" w:rsidRDefault="00395CC7" w:rsidP="003349B9">
            <w:pPr>
              <w:pStyle w:val="enumlev1"/>
              <w:tabs>
                <w:tab w:val="clear" w:pos="794"/>
                <w:tab w:val="clear" w:pos="1191"/>
                <w:tab w:val="clear" w:pos="1588"/>
                <w:tab w:val="clear" w:pos="1985"/>
              </w:tabs>
              <w:ind w:left="0" w:firstLine="0"/>
              <w:rPr>
                <w:szCs w:val="22"/>
              </w:rPr>
            </w:pPr>
          </w:p>
        </w:tc>
      </w:tr>
      <w:tr w:rsidR="00583131" w:rsidRPr="009B29E1" w14:paraId="33AAA15C" w14:textId="77777777" w:rsidTr="00692C61">
        <w:trPr>
          <w:jc w:val="center"/>
        </w:trPr>
        <w:tc>
          <w:tcPr>
            <w:tcW w:w="704" w:type="dxa"/>
          </w:tcPr>
          <w:p w14:paraId="05C89E0F"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21</w:t>
            </w:r>
          </w:p>
        </w:tc>
        <w:tc>
          <w:tcPr>
            <w:tcW w:w="5931" w:type="dxa"/>
            <w:gridSpan w:val="2"/>
          </w:tcPr>
          <w:p w14:paraId="7C6453E7"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 xml:space="preserve">Consentimiento/determinación/aprobación/supresión de Recomendaciones </w:t>
            </w:r>
          </w:p>
        </w:tc>
        <w:tc>
          <w:tcPr>
            <w:tcW w:w="2895" w:type="dxa"/>
          </w:tcPr>
          <w:p w14:paraId="2FF3B670"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9B29E1" w14:paraId="3933D469" w14:textId="77777777" w:rsidTr="00692C61">
        <w:trPr>
          <w:jc w:val="center"/>
        </w:trPr>
        <w:tc>
          <w:tcPr>
            <w:tcW w:w="704" w:type="dxa"/>
          </w:tcPr>
          <w:p w14:paraId="33FD0284" w14:textId="77777777" w:rsidR="00583131" w:rsidRPr="00C21E55" w:rsidRDefault="00583131" w:rsidP="003349B9">
            <w:pPr>
              <w:pStyle w:val="enumlev1"/>
              <w:tabs>
                <w:tab w:val="clear" w:pos="794"/>
                <w:tab w:val="clear" w:pos="1191"/>
                <w:tab w:val="clear" w:pos="1588"/>
                <w:tab w:val="clear" w:pos="1985"/>
              </w:tabs>
              <w:ind w:left="0" w:firstLine="0"/>
              <w:rPr>
                <w:szCs w:val="22"/>
              </w:rPr>
            </w:pPr>
            <w:r w:rsidRPr="00C21E55">
              <w:rPr>
                <w:szCs w:val="22"/>
              </w:rPr>
              <w:t>22</w:t>
            </w:r>
          </w:p>
        </w:tc>
        <w:tc>
          <w:tcPr>
            <w:tcW w:w="5931" w:type="dxa"/>
            <w:gridSpan w:val="2"/>
          </w:tcPr>
          <w:p w14:paraId="0C564F5C" w14:textId="0A850301" w:rsidR="00583131" w:rsidRPr="00FA65F6" w:rsidRDefault="00583131" w:rsidP="003349B9">
            <w:pPr>
              <w:pStyle w:val="enumlev1"/>
              <w:tabs>
                <w:tab w:val="clear" w:pos="794"/>
                <w:tab w:val="clear" w:pos="1191"/>
                <w:tab w:val="clear" w:pos="1588"/>
                <w:tab w:val="clear" w:pos="1985"/>
              </w:tabs>
              <w:ind w:left="0" w:firstLine="0"/>
              <w:rPr>
                <w:szCs w:val="22"/>
                <w:lang w:val="es-ES"/>
              </w:rPr>
            </w:pPr>
            <w:r w:rsidRPr="00C21E55">
              <w:rPr>
                <w:szCs w:val="22"/>
              </w:rPr>
              <w:t>Acuerdo de textos informativos</w:t>
            </w:r>
          </w:p>
        </w:tc>
        <w:tc>
          <w:tcPr>
            <w:tcW w:w="2895" w:type="dxa"/>
          </w:tcPr>
          <w:p w14:paraId="662F21E2"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9B29E1" w14:paraId="2FD9556E" w14:textId="77777777" w:rsidTr="00692C61">
        <w:trPr>
          <w:jc w:val="center"/>
        </w:trPr>
        <w:tc>
          <w:tcPr>
            <w:tcW w:w="704" w:type="dxa"/>
          </w:tcPr>
          <w:p w14:paraId="14689CE9"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23</w:t>
            </w:r>
          </w:p>
        </w:tc>
        <w:tc>
          <w:tcPr>
            <w:tcW w:w="5931" w:type="dxa"/>
            <w:gridSpan w:val="2"/>
            <w:tcBorders>
              <w:bottom w:val="single" w:sz="4" w:space="0" w:color="auto"/>
            </w:tcBorders>
          </w:tcPr>
          <w:p w14:paraId="0C58452E"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Aprobación de declaraciones/comunicaciones de coordinación salientes</w:t>
            </w:r>
          </w:p>
        </w:tc>
        <w:tc>
          <w:tcPr>
            <w:tcW w:w="2895" w:type="dxa"/>
            <w:tcBorders>
              <w:bottom w:val="single" w:sz="4" w:space="0" w:color="auto"/>
            </w:tcBorders>
          </w:tcPr>
          <w:p w14:paraId="3162A178" w14:textId="77777777" w:rsidR="00583131" w:rsidRPr="009B29E1" w:rsidRDefault="00583131" w:rsidP="003349B9">
            <w:pPr>
              <w:pStyle w:val="enumlev1"/>
              <w:tabs>
                <w:tab w:val="clear" w:pos="794"/>
                <w:tab w:val="clear" w:pos="1191"/>
                <w:tab w:val="clear" w:pos="1588"/>
                <w:tab w:val="clear" w:pos="1985"/>
              </w:tabs>
              <w:ind w:left="0" w:firstLine="0"/>
              <w:rPr>
                <w:szCs w:val="22"/>
              </w:rPr>
            </w:pPr>
          </w:p>
        </w:tc>
      </w:tr>
      <w:tr w:rsidR="00583131" w:rsidRPr="001A5BE7" w14:paraId="4B602C25" w14:textId="77777777" w:rsidTr="00692C61">
        <w:trPr>
          <w:jc w:val="center"/>
        </w:trPr>
        <w:tc>
          <w:tcPr>
            <w:tcW w:w="704" w:type="dxa"/>
            <w:tcBorders>
              <w:bottom w:val="single" w:sz="4" w:space="0" w:color="auto"/>
            </w:tcBorders>
          </w:tcPr>
          <w:p w14:paraId="48833E06"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24</w:t>
            </w:r>
          </w:p>
        </w:tc>
        <w:tc>
          <w:tcPr>
            <w:tcW w:w="5931" w:type="dxa"/>
            <w:gridSpan w:val="2"/>
            <w:tcBorders>
              <w:bottom w:val="single" w:sz="4" w:space="0" w:color="auto"/>
              <w:right w:val="single" w:sz="4" w:space="0" w:color="auto"/>
            </w:tcBorders>
          </w:tcPr>
          <w:p w14:paraId="6DEF4B43"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Futuras actividades</w:t>
            </w:r>
          </w:p>
        </w:tc>
        <w:tc>
          <w:tcPr>
            <w:tcW w:w="2895" w:type="dxa"/>
            <w:tcBorders>
              <w:left w:val="single" w:sz="4" w:space="0" w:color="auto"/>
              <w:bottom w:val="single" w:sz="4" w:space="0" w:color="auto"/>
            </w:tcBorders>
          </w:tcPr>
          <w:p w14:paraId="10273670" w14:textId="77777777" w:rsidR="00583131" w:rsidRPr="001A5BE7" w:rsidRDefault="00583131" w:rsidP="003349B9">
            <w:pPr>
              <w:pStyle w:val="enumlev1"/>
              <w:tabs>
                <w:tab w:val="clear" w:pos="794"/>
                <w:tab w:val="clear" w:pos="1191"/>
                <w:tab w:val="clear" w:pos="1588"/>
                <w:tab w:val="clear" w:pos="1985"/>
              </w:tabs>
              <w:ind w:left="0" w:firstLine="0"/>
              <w:rPr>
                <w:szCs w:val="22"/>
              </w:rPr>
            </w:pPr>
          </w:p>
        </w:tc>
      </w:tr>
      <w:tr w:rsidR="00553667" w:rsidRPr="001A5BE7" w14:paraId="555A798B" w14:textId="77777777" w:rsidTr="00553667">
        <w:trPr>
          <w:trHeight w:val="338"/>
          <w:jc w:val="center"/>
        </w:trPr>
        <w:tc>
          <w:tcPr>
            <w:tcW w:w="1129" w:type="dxa"/>
            <w:gridSpan w:val="2"/>
            <w:tcBorders>
              <w:top w:val="single" w:sz="4" w:space="0" w:color="auto"/>
              <w:left w:val="single" w:sz="4" w:space="0" w:color="auto"/>
              <w:bottom w:val="single" w:sz="4" w:space="0" w:color="auto"/>
              <w:right w:val="single" w:sz="4" w:space="0" w:color="auto"/>
            </w:tcBorders>
          </w:tcPr>
          <w:p w14:paraId="438A6FE4" w14:textId="393F8487" w:rsidR="00553667" w:rsidRPr="00553667" w:rsidRDefault="00553667" w:rsidP="00553667">
            <w:pPr>
              <w:pStyle w:val="enumlev1"/>
              <w:tabs>
                <w:tab w:val="clear" w:pos="794"/>
                <w:tab w:val="clear" w:pos="1191"/>
                <w:tab w:val="clear" w:pos="1588"/>
                <w:tab w:val="clear" w:pos="1985"/>
              </w:tabs>
              <w:ind w:left="0" w:firstLine="0"/>
              <w:jc w:val="right"/>
              <w:rPr>
                <w:szCs w:val="22"/>
              </w:rPr>
            </w:pPr>
            <w:r w:rsidRPr="00395CC7">
              <w:rPr>
                <w:szCs w:val="22"/>
              </w:rPr>
              <w:t>a)</w:t>
            </w:r>
          </w:p>
        </w:tc>
        <w:tc>
          <w:tcPr>
            <w:tcW w:w="5506" w:type="dxa"/>
            <w:tcBorders>
              <w:top w:val="single" w:sz="4" w:space="0" w:color="auto"/>
              <w:left w:val="single" w:sz="4" w:space="0" w:color="auto"/>
              <w:right w:val="single" w:sz="4" w:space="0" w:color="auto"/>
            </w:tcBorders>
          </w:tcPr>
          <w:p w14:paraId="30F35F9C" w14:textId="0CA557E6" w:rsidR="00553667" w:rsidRPr="00395CC7" w:rsidRDefault="00553667" w:rsidP="00553667">
            <w:pPr>
              <w:pStyle w:val="TableText"/>
              <w:tabs>
                <w:tab w:val="clear" w:pos="284"/>
                <w:tab w:val="left" w:pos="348"/>
              </w:tabs>
              <w:rPr>
                <w:szCs w:val="22"/>
              </w:rPr>
            </w:pPr>
            <w:r w:rsidRPr="00395CC7">
              <w:rPr>
                <w:szCs w:val="22"/>
              </w:rPr>
              <w:t>Reuniones previstas en 2020</w:t>
            </w:r>
          </w:p>
        </w:tc>
        <w:tc>
          <w:tcPr>
            <w:tcW w:w="2895" w:type="dxa"/>
            <w:tcBorders>
              <w:top w:val="single" w:sz="4" w:space="0" w:color="auto"/>
              <w:left w:val="single" w:sz="4" w:space="0" w:color="auto"/>
              <w:right w:val="single" w:sz="4" w:space="0" w:color="auto"/>
            </w:tcBorders>
          </w:tcPr>
          <w:p w14:paraId="03A7BF17" w14:textId="77777777" w:rsidR="00553667" w:rsidRPr="001A5BE7" w:rsidRDefault="00553667" w:rsidP="003349B9">
            <w:pPr>
              <w:pStyle w:val="enumlev1"/>
              <w:tabs>
                <w:tab w:val="clear" w:pos="794"/>
                <w:tab w:val="clear" w:pos="1191"/>
                <w:tab w:val="clear" w:pos="1588"/>
                <w:tab w:val="clear" w:pos="1985"/>
              </w:tabs>
              <w:ind w:left="0" w:firstLine="0"/>
              <w:rPr>
                <w:szCs w:val="22"/>
              </w:rPr>
            </w:pPr>
          </w:p>
        </w:tc>
      </w:tr>
      <w:tr w:rsidR="00553667" w:rsidRPr="001A5BE7" w14:paraId="3F025B4C" w14:textId="77777777" w:rsidTr="00553667">
        <w:trPr>
          <w:trHeight w:val="338"/>
          <w:jc w:val="center"/>
        </w:trPr>
        <w:tc>
          <w:tcPr>
            <w:tcW w:w="1129" w:type="dxa"/>
            <w:gridSpan w:val="2"/>
            <w:tcBorders>
              <w:top w:val="single" w:sz="4" w:space="0" w:color="auto"/>
              <w:left w:val="single" w:sz="4" w:space="0" w:color="auto"/>
              <w:bottom w:val="single" w:sz="4" w:space="0" w:color="auto"/>
              <w:right w:val="single" w:sz="4" w:space="0" w:color="auto"/>
            </w:tcBorders>
          </w:tcPr>
          <w:p w14:paraId="0C080A1A" w14:textId="54CBF566" w:rsidR="00553667" w:rsidRPr="00553667" w:rsidRDefault="00553667" w:rsidP="00553667">
            <w:pPr>
              <w:pStyle w:val="enumlev1"/>
              <w:tabs>
                <w:tab w:val="clear" w:pos="794"/>
                <w:tab w:val="clear" w:pos="1191"/>
                <w:tab w:val="clear" w:pos="1588"/>
                <w:tab w:val="clear" w:pos="1985"/>
              </w:tabs>
              <w:ind w:left="0" w:firstLine="0"/>
              <w:jc w:val="right"/>
              <w:rPr>
                <w:szCs w:val="22"/>
              </w:rPr>
            </w:pPr>
            <w:r w:rsidRPr="00395CC7">
              <w:rPr>
                <w:szCs w:val="22"/>
              </w:rPr>
              <w:t>b)</w:t>
            </w:r>
          </w:p>
        </w:tc>
        <w:tc>
          <w:tcPr>
            <w:tcW w:w="5506" w:type="dxa"/>
            <w:tcBorders>
              <w:left w:val="single" w:sz="4" w:space="0" w:color="auto"/>
              <w:bottom w:val="single" w:sz="4" w:space="0" w:color="auto"/>
              <w:right w:val="single" w:sz="4" w:space="0" w:color="auto"/>
            </w:tcBorders>
          </w:tcPr>
          <w:p w14:paraId="2B783B86" w14:textId="6BCF5714" w:rsidR="00553667" w:rsidRPr="00395CC7" w:rsidRDefault="00553667" w:rsidP="00395CC7">
            <w:pPr>
              <w:pStyle w:val="TableText"/>
              <w:tabs>
                <w:tab w:val="clear" w:pos="284"/>
                <w:tab w:val="left" w:pos="348"/>
              </w:tabs>
              <w:rPr>
                <w:szCs w:val="22"/>
              </w:rPr>
            </w:pPr>
            <w:r w:rsidRPr="00395CC7">
              <w:rPr>
                <w:szCs w:val="22"/>
              </w:rPr>
              <w:t>Reuniones por medios electrónicos en 2020</w:t>
            </w:r>
          </w:p>
        </w:tc>
        <w:tc>
          <w:tcPr>
            <w:tcW w:w="2895" w:type="dxa"/>
            <w:tcBorders>
              <w:left w:val="single" w:sz="4" w:space="0" w:color="auto"/>
              <w:bottom w:val="single" w:sz="4" w:space="0" w:color="auto"/>
              <w:right w:val="single" w:sz="4" w:space="0" w:color="auto"/>
            </w:tcBorders>
          </w:tcPr>
          <w:p w14:paraId="3E90405F" w14:textId="77777777" w:rsidR="00553667" w:rsidRPr="001A5BE7" w:rsidRDefault="00553667" w:rsidP="003349B9">
            <w:pPr>
              <w:pStyle w:val="enumlev1"/>
              <w:tabs>
                <w:tab w:val="clear" w:pos="794"/>
                <w:tab w:val="clear" w:pos="1191"/>
                <w:tab w:val="clear" w:pos="1588"/>
                <w:tab w:val="clear" w:pos="1985"/>
              </w:tabs>
              <w:ind w:left="0" w:firstLine="0"/>
              <w:rPr>
                <w:szCs w:val="22"/>
              </w:rPr>
            </w:pPr>
          </w:p>
        </w:tc>
      </w:tr>
      <w:tr w:rsidR="00583131" w:rsidRPr="001A5BE7" w14:paraId="32801856" w14:textId="77777777" w:rsidTr="00692C61">
        <w:trPr>
          <w:jc w:val="center"/>
        </w:trPr>
        <w:tc>
          <w:tcPr>
            <w:tcW w:w="704" w:type="dxa"/>
            <w:tcBorders>
              <w:top w:val="single" w:sz="4" w:space="0" w:color="auto"/>
            </w:tcBorders>
          </w:tcPr>
          <w:p w14:paraId="7DEA4C19"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25</w:t>
            </w:r>
          </w:p>
        </w:tc>
        <w:tc>
          <w:tcPr>
            <w:tcW w:w="5931" w:type="dxa"/>
            <w:gridSpan w:val="2"/>
            <w:tcBorders>
              <w:top w:val="single" w:sz="4" w:space="0" w:color="auto"/>
            </w:tcBorders>
          </w:tcPr>
          <w:p w14:paraId="20766627"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Otros asuntos</w:t>
            </w:r>
          </w:p>
        </w:tc>
        <w:tc>
          <w:tcPr>
            <w:tcW w:w="2895" w:type="dxa"/>
            <w:tcBorders>
              <w:top w:val="single" w:sz="4" w:space="0" w:color="auto"/>
            </w:tcBorders>
          </w:tcPr>
          <w:p w14:paraId="79399E70" w14:textId="77777777" w:rsidR="00583131" w:rsidRPr="001A5BE7" w:rsidRDefault="00583131" w:rsidP="003349B9">
            <w:pPr>
              <w:pStyle w:val="enumlev1"/>
              <w:tabs>
                <w:tab w:val="clear" w:pos="794"/>
                <w:tab w:val="clear" w:pos="1191"/>
                <w:tab w:val="clear" w:pos="1588"/>
                <w:tab w:val="clear" w:pos="1985"/>
              </w:tabs>
              <w:ind w:left="0" w:firstLine="0"/>
              <w:rPr>
                <w:szCs w:val="22"/>
              </w:rPr>
            </w:pPr>
          </w:p>
        </w:tc>
      </w:tr>
      <w:tr w:rsidR="00583131" w:rsidRPr="001A5BE7" w14:paraId="57D978EB" w14:textId="77777777" w:rsidTr="00692C61">
        <w:trPr>
          <w:jc w:val="center"/>
        </w:trPr>
        <w:tc>
          <w:tcPr>
            <w:tcW w:w="704" w:type="dxa"/>
          </w:tcPr>
          <w:p w14:paraId="77327993"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26</w:t>
            </w:r>
          </w:p>
        </w:tc>
        <w:tc>
          <w:tcPr>
            <w:tcW w:w="5931" w:type="dxa"/>
            <w:gridSpan w:val="2"/>
          </w:tcPr>
          <w:p w14:paraId="666EF08A" w14:textId="77777777" w:rsidR="00583131" w:rsidRPr="00395CC7" w:rsidRDefault="00583131" w:rsidP="003349B9">
            <w:pPr>
              <w:pStyle w:val="enumlev1"/>
              <w:tabs>
                <w:tab w:val="clear" w:pos="794"/>
                <w:tab w:val="clear" w:pos="1191"/>
                <w:tab w:val="clear" w:pos="1588"/>
                <w:tab w:val="clear" w:pos="1985"/>
              </w:tabs>
              <w:ind w:left="0" w:firstLine="0"/>
              <w:rPr>
                <w:szCs w:val="22"/>
              </w:rPr>
            </w:pPr>
            <w:r w:rsidRPr="00395CC7">
              <w:rPr>
                <w:szCs w:val="22"/>
              </w:rPr>
              <w:t>Clausura de la reunión</w:t>
            </w:r>
          </w:p>
        </w:tc>
        <w:tc>
          <w:tcPr>
            <w:tcW w:w="2895" w:type="dxa"/>
          </w:tcPr>
          <w:p w14:paraId="490ECCF4" w14:textId="77777777" w:rsidR="00583131" w:rsidRPr="001A5BE7" w:rsidRDefault="00583131" w:rsidP="003349B9">
            <w:pPr>
              <w:pStyle w:val="enumlev1"/>
              <w:tabs>
                <w:tab w:val="clear" w:pos="794"/>
                <w:tab w:val="clear" w:pos="1191"/>
                <w:tab w:val="clear" w:pos="1588"/>
                <w:tab w:val="clear" w:pos="1985"/>
              </w:tabs>
              <w:ind w:left="0" w:firstLine="0"/>
              <w:rPr>
                <w:szCs w:val="22"/>
              </w:rPr>
            </w:pPr>
          </w:p>
        </w:tc>
      </w:tr>
    </w:tbl>
    <w:p w14:paraId="4D00A5C3" w14:textId="3470C3EF" w:rsidR="00583131" w:rsidRPr="001A5BE7" w:rsidRDefault="00583131" w:rsidP="0024077E">
      <w:pPr>
        <w:spacing w:before="480"/>
        <w:ind w:right="91"/>
      </w:pPr>
      <w:r w:rsidRPr="009B29E1">
        <w:t xml:space="preserve">NOTA: Las </w:t>
      </w:r>
      <w:r w:rsidRPr="00553667">
        <w:t>actualizaciones</w:t>
      </w:r>
      <w:r w:rsidRPr="009B29E1">
        <w:t xml:space="preserve"> del orden del día figuran en el Documento </w:t>
      </w:r>
      <w:hyperlink r:id="rId23" w:history="1">
        <w:r w:rsidRPr="00583131">
          <w:rPr>
            <w:rStyle w:val="Hyperlink"/>
          </w:rPr>
          <w:t>TD1202</w:t>
        </w:r>
      </w:hyperlink>
    </w:p>
    <w:p w14:paraId="2364A660" w14:textId="77777777" w:rsidR="00583131" w:rsidRPr="00583131" w:rsidRDefault="00583131" w:rsidP="00411C49">
      <w:pPr>
        <w:pStyle w:val="Reasons"/>
        <w:rPr>
          <w:lang w:val="es-ES_tradnl"/>
        </w:rPr>
      </w:pPr>
    </w:p>
    <w:p w14:paraId="674F74AF" w14:textId="77777777" w:rsidR="00583131" w:rsidRDefault="00583131">
      <w:pPr>
        <w:jc w:val="center"/>
      </w:pPr>
      <w:r>
        <w:t>______________</w:t>
      </w:r>
    </w:p>
    <w:p w14:paraId="2CE4143D" w14:textId="77777777" w:rsidR="00583131" w:rsidRPr="001A5BE7" w:rsidRDefault="00583131" w:rsidP="00583131">
      <w:pPr>
        <w:pStyle w:val="Reasons"/>
        <w:rPr>
          <w:lang w:val="es-ES_tradnl"/>
        </w:rPr>
      </w:pPr>
    </w:p>
    <w:sectPr w:rsidR="00583131" w:rsidRPr="001A5BE7" w:rsidSect="002545AA">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3B160" w14:textId="77777777" w:rsidR="00583131" w:rsidRDefault="00583131">
      <w:r>
        <w:separator/>
      </w:r>
    </w:p>
  </w:endnote>
  <w:endnote w:type="continuationSeparator" w:id="0">
    <w:p w14:paraId="3A31299F" w14:textId="77777777" w:rsidR="00583131" w:rsidRDefault="0058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44520" w14:textId="56469033" w:rsidR="00141CB4" w:rsidRPr="006B5061" w:rsidRDefault="00141CB4" w:rsidP="006B5061">
    <w:pPr>
      <w:pStyle w:val="Footer"/>
      <w:tabs>
        <w:tab w:val="center" w:pos="5387"/>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A0129" w14:textId="5408359A" w:rsidR="00141CB4" w:rsidRPr="006B5061" w:rsidRDefault="00141CB4" w:rsidP="006B5061">
    <w:pPr>
      <w:pStyle w:val="Footer"/>
      <w:tabs>
        <w:tab w:val="center" w:pos="5387"/>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26735" w14:textId="77777777" w:rsidR="005E67CA" w:rsidRPr="0055719E" w:rsidRDefault="005E67CA" w:rsidP="005E67C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39B59" w14:textId="77777777" w:rsidR="00583131" w:rsidRDefault="00583131">
      <w:r>
        <w:t>____________________</w:t>
      </w:r>
    </w:p>
  </w:footnote>
  <w:footnote w:type="continuationSeparator" w:id="0">
    <w:p w14:paraId="1EA4508A" w14:textId="77777777" w:rsidR="00583131" w:rsidRDefault="0058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90009"/>
      <w:docPartObj>
        <w:docPartGallery w:val="Page Numbers (Top of Page)"/>
        <w:docPartUnique/>
      </w:docPartObj>
    </w:sdtPr>
    <w:sdtEndPr>
      <w:rPr>
        <w:noProof/>
        <w:sz w:val="18"/>
        <w:szCs w:val="18"/>
      </w:rPr>
    </w:sdtEndPr>
    <w:sdtContent>
      <w:p w14:paraId="7B705636" w14:textId="4C869F92"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11978">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583131">
          <w:rPr>
            <w:bCs/>
            <w:sz w:val="18"/>
            <w:szCs w:val="18"/>
          </w:rPr>
          <w:t>8</w:t>
        </w:r>
        <w:r w:rsidRPr="001A50AB">
          <w:rPr>
            <w:bCs/>
            <w:sz w:val="18"/>
            <w:szCs w:val="18"/>
          </w:rPr>
          <w:t>/</w:t>
        </w:r>
        <w:r w:rsidR="00583131">
          <w:rPr>
            <w:bCs/>
            <w:sz w:val="18"/>
            <w:szCs w:val="18"/>
          </w:rPr>
          <w:t>5</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41411"/>
      <w:docPartObj>
        <w:docPartGallery w:val="Page Numbers (Top of Page)"/>
        <w:docPartUnique/>
      </w:docPartObj>
    </w:sdtPr>
    <w:sdtEndPr>
      <w:rPr>
        <w:noProof/>
        <w:sz w:val="18"/>
        <w:szCs w:val="18"/>
      </w:rPr>
    </w:sdtEndPr>
    <w:sdtContent>
      <w:p w14:paraId="14E06E6B" w14:textId="3AB718CE"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11978">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2D2149">
          <w:rPr>
            <w:bCs/>
            <w:sz w:val="18"/>
            <w:szCs w:val="18"/>
          </w:rPr>
          <w:t>8</w:t>
        </w:r>
        <w:r w:rsidRPr="001A50AB">
          <w:rPr>
            <w:bCs/>
            <w:sz w:val="18"/>
            <w:szCs w:val="18"/>
          </w:rPr>
          <w:t>/</w:t>
        </w:r>
        <w:r w:rsidR="002D2149">
          <w:rPr>
            <w:bCs/>
            <w:sz w:val="18"/>
            <w:szCs w:val="18"/>
          </w:rPr>
          <w:t>5</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9077" w14:textId="77777777" w:rsidR="00353BDD" w:rsidRDefault="00353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52691"/>
    <w:rsid w:val="00164C2F"/>
    <w:rsid w:val="001655C6"/>
    <w:rsid w:val="001671BC"/>
    <w:rsid w:val="001A2905"/>
    <w:rsid w:val="001A54CC"/>
    <w:rsid w:val="001C2FAD"/>
    <w:rsid w:val="001D1BA9"/>
    <w:rsid w:val="001F0D48"/>
    <w:rsid w:val="002021BB"/>
    <w:rsid w:val="00212668"/>
    <w:rsid w:val="00221C83"/>
    <w:rsid w:val="0024077E"/>
    <w:rsid w:val="002545AA"/>
    <w:rsid w:val="00257FB4"/>
    <w:rsid w:val="00271D3E"/>
    <w:rsid w:val="0027571F"/>
    <w:rsid w:val="00282359"/>
    <w:rsid w:val="002C1570"/>
    <w:rsid w:val="002D2149"/>
    <w:rsid w:val="00303D62"/>
    <w:rsid w:val="00313DBB"/>
    <w:rsid w:val="00324783"/>
    <w:rsid w:val="00327BC9"/>
    <w:rsid w:val="00335367"/>
    <w:rsid w:val="0033768F"/>
    <w:rsid w:val="00353BDD"/>
    <w:rsid w:val="00370C2D"/>
    <w:rsid w:val="00395CC7"/>
    <w:rsid w:val="003B60AA"/>
    <w:rsid w:val="003C00D3"/>
    <w:rsid w:val="003C2ECD"/>
    <w:rsid w:val="003D1E8D"/>
    <w:rsid w:val="003D4DFE"/>
    <w:rsid w:val="003D673B"/>
    <w:rsid w:val="003F0402"/>
    <w:rsid w:val="003F073D"/>
    <w:rsid w:val="003F2855"/>
    <w:rsid w:val="00401C20"/>
    <w:rsid w:val="00402B00"/>
    <w:rsid w:val="00411DB2"/>
    <w:rsid w:val="00421116"/>
    <w:rsid w:val="00427EA6"/>
    <w:rsid w:val="00442D7A"/>
    <w:rsid w:val="00450C73"/>
    <w:rsid w:val="004C1AD1"/>
    <w:rsid w:val="004C4144"/>
    <w:rsid w:val="004E26E4"/>
    <w:rsid w:val="004F0A81"/>
    <w:rsid w:val="004F5584"/>
    <w:rsid w:val="00505119"/>
    <w:rsid w:val="00511978"/>
    <w:rsid w:val="005267F7"/>
    <w:rsid w:val="00535F99"/>
    <w:rsid w:val="00545669"/>
    <w:rsid w:val="00553667"/>
    <w:rsid w:val="00555E45"/>
    <w:rsid w:val="00560EDA"/>
    <w:rsid w:val="00567B54"/>
    <w:rsid w:val="0057186B"/>
    <w:rsid w:val="005827E3"/>
    <w:rsid w:val="00583131"/>
    <w:rsid w:val="00586B1D"/>
    <w:rsid w:val="005B4854"/>
    <w:rsid w:val="005B6711"/>
    <w:rsid w:val="005B7B58"/>
    <w:rsid w:val="005E67CA"/>
    <w:rsid w:val="00607393"/>
    <w:rsid w:val="00622CE3"/>
    <w:rsid w:val="00635FA2"/>
    <w:rsid w:val="0064235A"/>
    <w:rsid w:val="00647213"/>
    <w:rsid w:val="00653A0E"/>
    <w:rsid w:val="00653B29"/>
    <w:rsid w:val="0067009C"/>
    <w:rsid w:val="006760CF"/>
    <w:rsid w:val="00692C61"/>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E2357"/>
    <w:rsid w:val="008F29BD"/>
    <w:rsid w:val="0091255A"/>
    <w:rsid w:val="00934054"/>
    <w:rsid w:val="0095172A"/>
    <w:rsid w:val="00963CD8"/>
    <w:rsid w:val="00967A8E"/>
    <w:rsid w:val="00975A06"/>
    <w:rsid w:val="009900B7"/>
    <w:rsid w:val="009B4B01"/>
    <w:rsid w:val="009D3E5C"/>
    <w:rsid w:val="009D4C42"/>
    <w:rsid w:val="009F0942"/>
    <w:rsid w:val="00A119A2"/>
    <w:rsid w:val="00A41330"/>
    <w:rsid w:val="00A42718"/>
    <w:rsid w:val="00A54E47"/>
    <w:rsid w:val="00A6120F"/>
    <w:rsid w:val="00A62BB5"/>
    <w:rsid w:val="00A85283"/>
    <w:rsid w:val="00AA10A8"/>
    <w:rsid w:val="00AA30D4"/>
    <w:rsid w:val="00AD1512"/>
    <w:rsid w:val="00AE7093"/>
    <w:rsid w:val="00AF276D"/>
    <w:rsid w:val="00B00CEC"/>
    <w:rsid w:val="00B07A99"/>
    <w:rsid w:val="00B17920"/>
    <w:rsid w:val="00B321C3"/>
    <w:rsid w:val="00B422BC"/>
    <w:rsid w:val="00B43F77"/>
    <w:rsid w:val="00B44D9D"/>
    <w:rsid w:val="00B543F9"/>
    <w:rsid w:val="00B616C2"/>
    <w:rsid w:val="00B95F0A"/>
    <w:rsid w:val="00B96180"/>
    <w:rsid w:val="00BC172A"/>
    <w:rsid w:val="00BC1FB8"/>
    <w:rsid w:val="00C0097C"/>
    <w:rsid w:val="00C05882"/>
    <w:rsid w:val="00C143A3"/>
    <w:rsid w:val="00C17AC0"/>
    <w:rsid w:val="00C21E55"/>
    <w:rsid w:val="00C24BFC"/>
    <w:rsid w:val="00C31ED4"/>
    <w:rsid w:val="00C34772"/>
    <w:rsid w:val="00C36657"/>
    <w:rsid w:val="00C44C79"/>
    <w:rsid w:val="00C50A2D"/>
    <w:rsid w:val="00C71699"/>
    <w:rsid w:val="00C717E3"/>
    <w:rsid w:val="00C8447C"/>
    <w:rsid w:val="00CB3300"/>
    <w:rsid w:val="00CC1DE4"/>
    <w:rsid w:val="00CD4AE3"/>
    <w:rsid w:val="00D01210"/>
    <w:rsid w:val="00D027A3"/>
    <w:rsid w:val="00D119EC"/>
    <w:rsid w:val="00D818F1"/>
    <w:rsid w:val="00DA16FC"/>
    <w:rsid w:val="00DA7E46"/>
    <w:rsid w:val="00DB25E9"/>
    <w:rsid w:val="00DD77C9"/>
    <w:rsid w:val="00DD7900"/>
    <w:rsid w:val="00DF0469"/>
    <w:rsid w:val="00DF4D66"/>
    <w:rsid w:val="00DF5926"/>
    <w:rsid w:val="00DF61F3"/>
    <w:rsid w:val="00E25441"/>
    <w:rsid w:val="00E5040E"/>
    <w:rsid w:val="00E764E2"/>
    <w:rsid w:val="00E81A56"/>
    <w:rsid w:val="00E839B0"/>
    <w:rsid w:val="00E85734"/>
    <w:rsid w:val="00E92C09"/>
    <w:rsid w:val="00EA3374"/>
    <w:rsid w:val="00EB4E19"/>
    <w:rsid w:val="00EF4FA4"/>
    <w:rsid w:val="00F16262"/>
    <w:rsid w:val="00F40F4E"/>
    <w:rsid w:val="00F453C5"/>
    <w:rsid w:val="00F467C1"/>
    <w:rsid w:val="00F55157"/>
    <w:rsid w:val="00F6461F"/>
    <w:rsid w:val="00F81188"/>
    <w:rsid w:val="00F8524F"/>
    <w:rsid w:val="00F85832"/>
    <w:rsid w:val="00F904D8"/>
    <w:rsid w:val="00FA4A45"/>
    <w:rsid w:val="00FA65F6"/>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5A42BC"/>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
    <w:name w:val="Unresolved Mention"/>
    <w:basedOn w:val="DefaultParagraphFont"/>
    <w:uiPriority w:val="99"/>
    <w:semiHidden/>
    <w:unhideWhenUsed/>
    <w:rsid w:val="00583131"/>
    <w:rPr>
      <w:color w:val="605E5C"/>
      <w:shd w:val="clear" w:color="auto" w:fill="E1DFDD"/>
    </w:rPr>
  </w:style>
  <w:style w:type="character" w:customStyle="1" w:styleId="enumlev1Char">
    <w:name w:val="enumlev1 Char"/>
    <w:basedOn w:val="DefaultParagraphFont"/>
    <w:link w:val="enumlev1"/>
    <w:rsid w:val="00583131"/>
    <w:rPr>
      <w:rFonts w:asciiTheme="minorHAnsi" w:hAnsiTheme="minorHAnsi"/>
      <w:sz w:val="22"/>
      <w:lang w:val="es-ES_tradnl" w:eastAsia="en-US"/>
    </w:rPr>
  </w:style>
  <w:style w:type="table" w:customStyle="1" w:styleId="TableGrid1">
    <w:name w:val="Table Grid1"/>
    <w:basedOn w:val="TableNormal"/>
    <w:next w:val="TableGrid"/>
    <w:rsid w:val="0058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583131"/>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www.itu.int/T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ortal.etsi.org/meetings/visa/visa.htm" TargetMode="External"/><Relationship Id="rId7" Type="http://schemas.openxmlformats.org/officeDocument/2006/relationships/endnotes" Target="endnotes.xml"/><Relationship Id="rId12" Type="http://schemas.openxmlformats.org/officeDocument/2006/relationships/hyperlink" Target="https://www.itu.int/en/ITU-T/studygroups/2017-2020/05/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md/T17-TSB-CIR-0068/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itu.int/md/T17-SG05-200310-TD-GEN-1202/es" TargetMode="External"/><Relationship Id="rId28" Type="http://schemas.openxmlformats.org/officeDocument/2006/relationships/header" Target="header3.xml"/><Relationship Id="rId10" Type="http://schemas.openxmlformats.org/officeDocument/2006/relationships/hyperlink" Target="http://www.itu.int/fr/ITU-T/studygroups/2017-2020/05/Pages/default.aspx" TargetMode="External"/><Relationship Id="rId19" Type="http://schemas.openxmlformats.org/officeDocument/2006/relationships/hyperlink" Target="https://www.itu.int/md/T17-TSB-CIR-0068/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image" Target="media/image2.PNG"/><Relationship Id="rId22" Type="http://schemas.openxmlformats.org/officeDocument/2006/relationships/hyperlink" Target="https://www.itu.int/md/T17-SG05-R-0001/e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EA41-4C6A-421A-855F-FE86EC9B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1203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8277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29</cp:revision>
  <cp:lastPrinted>2020-02-26T15:32:00Z</cp:lastPrinted>
  <dcterms:created xsi:type="dcterms:W3CDTF">2020-02-24T15:43:00Z</dcterms:created>
  <dcterms:modified xsi:type="dcterms:W3CDTF">2020-02-26T15:33:00Z</dcterms:modified>
</cp:coreProperties>
</file>