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2DAE21DB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7EC4592" w14:textId="4C7C0E7C" w:rsidR="002C3E7B" w:rsidRPr="00B70109" w:rsidRDefault="00BE7037" w:rsidP="00E86772">
            <w:pPr>
              <w:spacing w:before="12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4480B0" wp14:editId="3509D16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E35D2D9" w14:textId="77777777" w:rsidR="002C3E7B" w:rsidRPr="00B70109" w:rsidRDefault="002C3E7B" w:rsidP="00E86772">
            <w:pPr>
              <w:spacing w:before="12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1E69C63" w14:textId="77777777" w:rsidR="002C3E7B" w:rsidRPr="00B70109" w:rsidRDefault="002C3E7B" w:rsidP="00E86772">
            <w:pPr>
              <w:spacing w:before="12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70A355F" w14:textId="77777777" w:rsidR="002C3E7B" w:rsidRPr="00B70109" w:rsidRDefault="002C3E7B" w:rsidP="00E86772">
            <w:pPr>
              <w:spacing w:before="12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23D21AC4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0C559CB4" w14:textId="77777777" w:rsidR="000305E1" w:rsidRPr="00B70109" w:rsidRDefault="000305E1" w:rsidP="00E86772">
            <w:pPr>
              <w:pStyle w:val="Tabletext"/>
              <w:spacing w:before="120" w:after="0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4B695AED" w14:textId="4D53D066" w:rsidR="000305E1" w:rsidRPr="00B70109" w:rsidRDefault="000305E1" w:rsidP="00A26663">
            <w:pPr>
              <w:pStyle w:val="Tabletext"/>
              <w:spacing w:before="120" w:after="0"/>
            </w:pPr>
            <w:r w:rsidRPr="00B70109">
              <w:t>Geneva,</w:t>
            </w:r>
            <w:r w:rsidR="00FF4A09">
              <w:t xml:space="preserve"> </w:t>
            </w:r>
            <w:r w:rsidR="00A26663">
              <w:t>14 November</w:t>
            </w:r>
            <w:r w:rsidR="00FF4A09">
              <w:t xml:space="preserve"> 2018</w:t>
            </w:r>
          </w:p>
        </w:tc>
      </w:tr>
      <w:tr w:rsidR="0038260B" w:rsidRPr="00B70109" w14:paraId="7079EC07" w14:textId="77777777" w:rsidTr="00CE218B">
        <w:trPr>
          <w:cantSplit/>
          <w:trHeight w:val="746"/>
        </w:trPr>
        <w:tc>
          <w:tcPr>
            <w:tcW w:w="993" w:type="dxa"/>
          </w:tcPr>
          <w:p w14:paraId="4E599922" w14:textId="77777777" w:rsidR="0038260B" w:rsidRPr="00B70109" w:rsidRDefault="0038260B" w:rsidP="00E86772">
            <w:pPr>
              <w:pStyle w:val="Tabletext"/>
              <w:spacing w:before="120" w:after="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5E549593" w14:textId="77777777" w:rsidR="0038260B" w:rsidRPr="00B70109" w:rsidRDefault="006A404C" w:rsidP="00E86772">
            <w:pPr>
              <w:pStyle w:val="Tabletext"/>
              <w:spacing w:before="120" w:after="0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3462E8">
              <w:rPr>
                <w:b/>
              </w:rPr>
              <w:t>TSB Collective L</w:t>
            </w:r>
            <w:r w:rsidR="0038260B" w:rsidRPr="00B70109">
              <w:rPr>
                <w:b/>
              </w:rPr>
              <w:t xml:space="preserve">etter </w:t>
            </w:r>
            <w:r w:rsidR="007175B8">
              <w:rPr>
                <w:b/>
              </w:rPr>
              <w:t>1/SG5RG-AP</w:t>
            </w:r>
          </w:p>
          <w:p w14:paraId="6DFB1BA4" w14:textId="77777777" w:rsidR="00C87A03" w:rsidRPr="00B70109" w:rsidRDefault="00C87A03" w:rsidP="00E86772">
            <w:pPr>
              <w:pStyle w:val="Tabletext"/>
              <w:spacing w:before="120" w:after="0"/>
            </w:pPr>
            <w:r w:rsidRPr="00B70109">
              <w:t>SG</w:t>
            </w:r>
            <w:r w:rsidR="007175B8">
              <w:t>5</w:t>
            </w:r>
            <w:r w:rsidRPr="00B70109">
              <w:t>/</w:t>
            </w:r>
            <w:r w:rsidR="007175B8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55604A5A" w14:textId="77777777" w:rsidR="0038260B" w:rsidRPr="00B70109" w:rsidRDefault="0038260B" w:rsidP="00BE7037">
            <w:pPr>
              <w:pStyle w:val="Tabletext"/>
              <w:spacing w:before="120" w:after="0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6A114E90" w14:textId="77777777" w:rsidR="0038260B" w:rsidRPr="00B70109" w:rsidRDefault="0038260B" w:rsidP="00BE7037">
            <w:pPr>
              <w:pStyle w:val="Tabletext"/>
              <w:spacing w:before="120" w:after="0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34FFCB6C" w14:textId="77777777" w:rsidR="0038260B" w:rsidRPr="00B70109" w:rsidRDefault="0038260B" w:rsidP="00BE7037">
            <w:pPr>
              <w:pStyle w:val="Tabletext"/>
              <w:spacing w:before="120" w:after="0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8A3E12">
              <w:t>5</w:t>
            </w:r>
            <w:r w:rsidRPr="00B70109">
              <w:t xml:space="preserve">; </w:t>
            </w:r>
          </w:p>
          <w:p w14:paraId="542BB14B" w14:textId="54B2503A" w:rsidR="0038260B" w:rsidRDefault="0038260B" w:rsidP="00BE7037">
            <w:pPr>
              <w:pStyle w:val="Tabletext"/>
              <w:spacing w:before="120" w:after="0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BE7037">
              <w:t>;</w:t>
            </w:r>
          </w:p>
          <w:p w14:paraId="2B3D79E4" w14:textId="77777777" w:rsidR="000D15D8" w:rsidRPr="00B70109" w:rsidRDefault="000D15D8" w:rsidP="00BE7037">
            <w:pPr>
              <w:pStyle w:val="Tabletext"/>
              <w:spacing w:before="120" w:after="0"/>
              <w:ind w:left="283" w:hanging="283"/>
            </w:pPr>
            <w:r>
              <w:t>-</w:t>
            </w:r>
            <w:r>
              <w:tab/>
              <w:t>To the ITU Area Office for Asia and the Pacific</w:t>
            </w:r>
          </w:p>
        </w:tc>
      </w:tr>
      <w:bookmarkEnd w:id="0"/>
      <w:tr w:rsidR="0038260B" w:rsidRPr="00B70109" w14:paraId="63E3D325" w14:textId="77777777" w:rsidTr="00CE218B">
        <w:trPr>
          <w:cantSplit/>
          <w:trHeight w:val="221"/>
        </w:trPr>
        <w:tc>
          <w:tcPr>
            <w:tcW w:w="993" w:type="dxa"/>
          </w:tcPr>
          <w:p w14:paraId="1060BE55" w14:textId="77777777" w:rsidR="0038260B" w:rsidRPr="00B70109" w:rsidRDefault="0038260B" w:rsidP="00E86772">
            <w:pPr>
              <w:pStyle w:val="Tabletext"/>
              <w:spacing w:before="120" w:after="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6A728B08" w14:textId="77777777" w:rsidR="0038260B" w:rsidRPr="00B70109" w:rsidRDefault="0038260B" w:rsidP="00E86772">
            <w:pPr>
              <w:pStyle w:val="Tabletext"/>
              <w:spacing w:before="120" w:after="0"/>
              <w:rPr>
                <w:b/>
              </w:rPr>
            </w:pPr>
            <w:r w:rsidRPr="00B70109">
              <w:t xml:space="preserve">+41 22 730 </w:t>
            </w:r>
            <w:r w:rsidR="007175B8">
              <w:t>6301</w:t>
            </w:r>
          </w:p>
        </w:tc>
        <w:tc>
          <w:tcPr>
            <w:tcW w:w="4678" w:type="dxa"/>
            <w:gridSpan w:val="2"/>
            <w:vMerge/>
          </w:tcPr>
          <w:p w14:paraId="474CAF09" w14:textId="77777777" w:rsidR="0038260B" w:rsidRPr="00B70109" w:rsidRDefault="0038260B" w:rsidP="00E86772">
            <w:pPr>
              <w:pStyle w:val="Tabletext"/>
              <w:spacing w:before="120" w:after="0"/>
              <w:ind w:left="283" w:hanging="283"/>
            </w:pPr>
          </w:p>
        </w:tc>
      </w:tr>
      <w:tr w:rsidR="0038260B" w:rsidRPr="00B70109" w14:paraId="44D0B1C3" w14:textId="77777777" w:rsidTr="00CE218B">
        <w:trPr>
          <w:cantSplit/>
          <w:trHeight w:val="282"/>
        </w:trPr>
        <w:tc>
          <w:tcPr>
            <w:tcW w:w="993" w:type="dxa"/>
          </w:tcPr>
          <w:p w14:paraId="36281B58" w14:textId="77777777" w:rsidR="0038260B" w:rsidRPr="00B70109" w:rsidRDefault="0038260B" w:rsidP="00E86772">
            <w:pPr>
              <w:pStyle w:val="Tabletext"/>
              <w:spacing w:before="120" w:after="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3BADBDD6" w14:textId="77777777" w:rsidR="0038260B" w:rsidRPr="00B70109" w:rsidRDefault="0038260B" w:rsidP="00E86772">
            <w:pPr>
              <w:pStyle w:val="Tabletext"/>
              <w:spacing w:before="120" w:after="0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13587D6E" w14:textId="77777777" w:rsidR="0038260B" w:rsidRPr="00B70109" w:rsidRDefault="0038260B" w:rsidP="00E86772">
            <w:pPr>
              <w:pStyle w:val="Tabletext"/>
              <w:spacing w:before="120" w:after="0"/>
              <w:ind w:left="283" w:hanging="283"/>
            </w:pPr>
          </w:p>
        </w:tc>
      </w:tr>
      <w:tr w:rsidR="0038260B" w:rsidRPr="00B70109" w14:paraId="42522CDB" w14:textId="77777777" w:rsidTr="00CE218B">
        <w:trPr>
          <w:cantSplit/>
          <w:trHeight w:val="376"/>
        </w:trPr>
        <w:tc>
          <w:tcPr>
            <w:tcW w:w="993" w:type="dxa"/>
          </w:tcPr>
          <w:p w14:paraId="154066A6" w14:textId="77777777" w:rsidR="0038260B" w:rsidRPr="00B70109" w:rsidRDefault="0038260B" w:rsidP="00E86772">
            <w:pPr>
              <w:pStyle w:val="Tabletext"/>
              <w:spacing w:before="120" w:after="0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62AEBBDB" w14:textId="77777777" w:rsidR="0038260B" w:rsidRPr="00B70109" w:rsidRDefault="00C14A90" w:rsidP="00E86772">
            <w:pPr>
              <w:pStyle w:val="Tabletext"/>
              <w:spacing w:before="120" w:after="0"/>
            </w:pPr>
            <w:hyperlink r:id="rId9" w:history="1">
              <w:r w:rsidR="007175B8" w:rsidRPr="00BB6120">
                <w:rPr>
                  <w:rStyle w:val="Hyperlink"/>
                </w:rPr>
                <w:t>tsbsg5@itu.int</w:t>
              </w:r>
            </w:hyperlink>
            <w:r w:rsidR="007175B8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4699A52" w14:textId="77777777" w:rsidR="0038260B" w:rsidRPr="00B70109" w:rsidRDefault="0038260B" w:rsidP="00E86772">
            <w:pPr>
              <w:pStyle w:val="Tabletext"/>
              <w:spacing w:before="120" w:after="0"/>
              <w:ind w:left="283" w:hanging="283"/>
            </w:pPr>
          </w:p>
        </w:tc>
      </w:tr>
      <w:tr w:rsidR="0038260B" w:rsidRPr="00B70109" w14:paraId="6F708A86" w14:textId="77777777" w:rsidTr="00CE218B">
        <w:trPr>
          <w:cantSplit/>
          <w:trHeight w:val="80"/>
        </w:trPr>
        <w:tc>
          <w:tcPr>
            <w:tcW w:w="993" w:type="dxa"/>
          </w:tcPr>
          <w:p w14:paraId="658FAB11" w14:textId="77777777" w:rsidR="0038260B" w:rsidRPr="00B70109" w:rsidRDefault="0038260B" w:rsidP="00E86772">
            <w:pPr>
              <w:pStyle w:val="Tabletext"/>
              <w:spacing w:before="120" w:after="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3A29F64" w14:textId="77777777" w:rsidR="0038260B" w:rsidRPr="00B70109" w:rsidRDefault="00C14A90" w:rsidP="00E86772">
            <w:pPr>
              <w:pStyle w:val="Tabletext"/>
              <w:spacing w:before="120" w:after="0"/>
            </w:pPr>
            <w:hyperlink r:id="rId10" w:history="1">
              <w:r w:rsidR="007175B8" w:rsidRPr="008A3E12">
                <w:rPr>
                  <w:rStyle w:val="Hyperlink"/>
                </w:rPr>
                <w:t>http://itu.int/go/tsg5rgap</w:t>
              </w:r>
            </w:hyperlink>
            <w:r w:rsidR="007175B8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20C98E9B" w14:textId="77777777" w:rsidR="0038260B" w:rsidRPr="00B70109" w:rsidRDefault="0038260B" w:rsidP="00E86772">
            <w:pPr>
              <w:pStyle w:val="Tabletext"/>
              <w:spacing w:before="120" w:after="0"/>
            </w:pPr>
          </w:p>
        </w:tc>
      </w:tr>
      <w:tr w:rsidR="00951309" w:rsidRPr="00B70109" w14:paraId="1DD408C7" w14:textId="77777777" w:rsidTr="00CE218B">
        <w:trPr>
          <w:cantSplit/>
          <w:trHeight w:val="80"/>
        </w:trPr>
        <w:tc>
          <w:tcPr>
            <w:tcW w:w="993" w:type="dxa"/>
          </w:tcPr>
          <w:p w14:paraId="4B7F3C0D" w14:textId="77777777" w:rsidR="00951309" w:rsidRPr="00B70109" w:rsidRDefault="00951309" w:rsidP="00E86772">
            <w:pPr>
              <w:pStyle w:val="Tabletext"/>
              <w:spacing w:before="120" w:after="0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6B2FA4D9" w14:textId="77777777" w:rsidR="00951309" w:rsidRPr="00B70109" w:rsidRDefault="00501F4A" w:rsidP="00E86772">
            <w:pPr>
              <w:pStyle w:val="Tabletext"/>
              <w:spacing w:before="120" w:after="0"/>
            </w:pPr>
            <w:r w:rsidRPr="00B70109">
              <w:rPr>
                <w:b/>
                <w:bCs/>
              </w:rPr>
              <w:t xml:space="preserve">Meeting of </w:t>
            </w:r>
            <w:r w:rsidR="007175B8">
              <w:rPr>
                <w:b/>
                <w:bCs/>
              </w:rPr>
              <w:t xml:space="preserve">ITU-T </w:t>
            </w:r>
            <w:r w:rsidRPr="00B70109">
              <w:rPr>
                <w:b/>
                <w:bCs/>
              </w:rPr>
              <w:t xml:space="preserve">Study Group </w:t>
            </w:r>
            <w:r w:rsidR="007175B8">
              <w:rPr>
                <w:b/>
                <w:bCs/>
              </w:rPr>
              <w:t>5 Regional Group for Asia and the Pacific</w:t>
            </w:r>
            <w:r w:rsidR="000D15D8">
              <w:rPr>
                <w:b/>
                <w:bCs/>
              </w:rPr>
              <w:t>; Wuxi, China, 3 December 2018</w:t>
            </w:r>
          </w:p>
        </w:tc>
      </w:tr>
    </w:tbl>
    <w:p w14:paraId="6A617C27" w14:textId="77777777" w:rsidR="000B46FB" w:rsidRPr="00B70109" w:rsidRDefault="000B46FB" w:rsidP="00E86772">
      <w:pPr>
        <w:spacing w:before="840"/>
      </w:pPr>
      <w:bookmarkStart w:id="1" w:name="StartTyping_E"/>
      <w:bookmarkEnd w:id="1"/>
      <w:r w:rsidRPr="00B70109">
        <w:t>Dear Sir/Madam,</w:t>
      </w:r>
    </w:p>
    <w:p w14:paraId="2F676E71" w14:textId="19FE9644" w:rsidR="00BE7037" w:rsidRDefault="003462E8" w:rsidP="00BE7037">
      <w:pPr>
        <w:keepNext/>
        <w:keepLines/>
        <w:tabs>
          <w:tab w:val="center" w:pos="5103"/>
          <w:tab w:val="left" w:pos="5520"/>
        </w:tabs>
        <w:spacing w:before="240"/>
      </w:pPr>
      <w:r>
        <w:t xml:space="preserve">Further to TSB Collective Letter 1/SG5RG-AP dated 11 July 2018, </w:t>
      </w:r>
      <w:r w:rsidR="00AD4F8F">
        <w:t>please be informed</w:t>
      </w:r>
      <w:r w:rsidR="006A404C">
        <w:t xml:space="preserve"> that the meeting of ITU-T Study Group 5 Regional</w:t>
      </w:r>
      <w:r>
        <w:t xml:space="preserve"> Group for Asia and the Pacific has been postponed to 2019.</w:t>
      </w:r>
      <w:r w:rsidR="00350682">
        <w:t xml:space="preserve"> </w:t>
      </w:r>
      <w:r w:rsidR="00BE7037">
        <w:t>The v</w:t>
      </w:r>
      <w:r>
        <w:t>enue and date will be communicated at a later stage.</w:t>
      </w:r>
    </w:p>
    <w:p w14:paraId="3E28988F" w14:textId="35DDA728" w:rsidR="00AD4F8F" w:rsidRDefault="00AD4F8F" w:rsidP="00BE7037">
      <w:pPr>
        <w:keepNext/>
        <w:keepLines/>
        <w:tabs>
          <w:tab w:val="center" w:pos="5103"/>
          <w:tab w:val="left" w:pos="5520"/>
        </w:tabs>
        <w:spacing w:before="120"/>
      </w:pPr>
      <w:r>
        <w:t>I am delighted to invite you to attend and contribute to a</w:t>
      </w:r>
      <w:r w:rsidR="00350682">
        <w:t>n</w:t>
      </w:r>
      <w:r w:rsidR="00706940">
        <w:t xml:space="preserve"> </w:t>
      </w:r>
      <w:hyperlink r:id="rId11" w:history="1">
        <w:r w:rsidR="00706940" w:rsidRPr="002E5CE9">
          <w:rPr>
            <w:rStyle w:val="Hyperlink"/>
          </w:rPr>
          <w:t xml:space="preserve">Information Session on </w:t>
        </w:r>
        <w:r w:rsidR="00706940" w:rsidRPr="00A315C0">
          <w:rPr>
            <w:rStyle w:val="Hyperlink"/>
          </w:rPr>
          <w:t>"ITU-T Study Group 5 Activities on Environment, Climate Change and Circular Economy</w:t>
        </w:r>
        <w:r w:rsidR="00134B65">
          <w:rPr>
            <w:rStyle w:val="Hyperlink"/>
          </w:rPr>
          <w:t>”</w:t>
        </w:r>
        <w:r w:rsidR="00706940" w:rsidRPr="00BE7037">
          <w:rPr>
            <w:rStyle w:val="Hyperlink"/>
            <w:u w:val="none"/>
          </w:rPr>
          <w:t xml:space="preserve"> </w:t>
        </w:r>
      </w:hyperlink>
      <w:r w:rsidR="00706940">
        <w:t>which</w:t>
      </w:r>
      <w:r>
        <w:t xml:space="preserve"> </w:t>
      </w:r>
      <w:r w:rsidR="00350682">
        <w:t>will take place on 3 December 2018</w:t>
      </w:r>
      <w:r>
        <w:t xml:space="preserve"> from </w:t>
      </w:r>
      <w:r w:rsidR="00706940">
        <w:t>17</w:t>
      </w:r>
      <w:r>
        <w:t xml:space="preserve">30 to </w:t>
      </w:r>
      <w:r w:rsidR="00706940">
        <w:t>18</w:t>
      </w:r>
      <w:r>
        <w:t>30 hours</w:t>
      </w:r>
      <w:r w:rsidR="00350682">
        <w:t xml:space="preserve"> in Wuxi, China. </w:t>
      </w:r>
    </w:p>
    <w:p w14:paraId="53C36E6B" w14:textId="4C6F3216" w:rsidR="00706940" w:rsidRDefault="00706940" w:rsidP="00706940">
      <w:r>
        <w:t>This event is</w:t>
      </w:r>
      <w:r w:rsidR="00843FA3">
        <w:t xml:space="preserve"> held</w:t>
      </w:r>
      <w:r>
        <w:t xml:space="preserve"> in conjunction the </w:t>
      </w:r>
      <w:hyperlink r:id="rId12" w:history="1">
        <w:r w:rsidRPr="0015015A">
          <w:rPr>
            <w:rStyle w:val="Hyperlink"/>
          </w:rPr>
          <w:t>Forum on “</w:t>
        </w:r>
        <w:proofErr w:type="spellStart"/>
        <w:r w:rsidRPr="0015015A">
          <w:rPr>
            <w:rStyle w:val="Hyperlink"/>
          </w:rPr>
          <w:t>ArtificiaI</w:t>
        </w:r>
        <w:proofErr w:type="spellEnd"/>
        <w:r w:rsidRPr="0015015A">
          <w:rPr>
            <w:rStyle w:val="Hyperlink"/>
          </w:rPr>
          <w:t xml:space="preserve"> Intelligence, Internet of Things and Smart Cities</w:t>
        </w:r>
      </w:hyperlink>
      <w:r w:rsidRPr="00134B65">
        <w:rPr>
          <w:color w:val="0000FF"/>
          <w:u w:val="single"/>
        </w:rPr>
        <w:t>”</w:t>
      </w:r>
      <w:r>
        <w:t xml:space="preserve"> which will take place on 3 December 2018 from 0930 to 1500 hours. More details will be available on the </w:t>
      </w:r>
      <w:hyperlink r:id="rId13" w:history="1">
        <w:r w:rsidRPr="009775E1">
          <w:rPr>
            <w:rStyle w:val="Hyperlink"/>
          </w:rPr>
          <w:t xml:space="preserve">Forum </w:t>
        </w:r>
        <w:bookmarkStart w:id="2" w:name="_GoBack"/>
        <w:bookmarkEnd w:id="2"/>
        <w:r w:rsidRPr="009775E1">
          <w:rPr>
            <w:rStyle w:val="Hyperlink"/>
          </w:rPr>
          <w:t>webpage</w:t>
        </w:r>
      </w:hyperlink>
      <w:r>
        <w:t>.</w:t>
      </w:r>
    </w:p>
    <w:p w14:paraId="0B6FEE25" w14:textId="512C1BF5" w:rsidR="00706940" w:rsidRDefault="00706940">
      <w:r>
        <w:t xml:space="preserve">It is also </w:t>
      </w:r>
      <w:r w:rsidR="00843FA3">
        <w:t xml:space="preserve">held </w:t>
      </w:r>
      <w:r>
        <w:t xml:space="preserve">in conjunction with the SG20 Opening Plenary, which will take place from 1530 to 1730 </w:t>
      </w:r>
      <w:r w:rsidR="00BE7037">
        <w:t xml:space="preserve">hours </w:t>
      </w:r>
      <w:r>
        <w:t xml:space="preserve">on </w:t>
      </w:r>
      <w:r w:rsidR="00BE7037">
        <w:br/>
      </w:r>
      <w:r>
        <w:t xml:space="preserve">3 December 2018 and the </w:t>
      </w:r>
      <w:hyperlink r:id="rId14" w:history="1">
        <w:r w:rsidRPr="0015015A">
          <w:rPr>
            <w:rStyle w:val="Hyperlink"/>
          </w:rPr>
          <w:t>Joint Coordination Activity on Internet of Things and Smart Cities and Communities (JCA-</w:t>
        </w:r>
        <w:proofErr w:type="spellStart"/>
        <w:r w:rsidRPr="0015015A">
          <w:rPr>
            <w:rStyle w:val="Hyperlink"/>
          </w:rPr>
          <w:t>IoT</w:t>
        </w:r>
        <w:proofErr w:type="spellEnd"/>
        <w:r w:rsidRPr="0015015A">
          <w:rPr>
            <w:rStyle w:val="Hyperlink"/>
          </w:rPr>
          <w:t xml:space="preserve"> and SC&amp;C)</w:t>
        </w:r>
      </w:hyperlink>
      <w:r>
        <w:t xml:space="preserve"> which will take place from 1400 to 1600 hours on 6 December 2018.</w:t>
      </w:r>
    </w:p>
    <w:p w14:paraId="600FAACD" w14:textId="77777777" w:rsidR="00E86772" w:rsidRDefault="00E86772" w:rsidP="008A3E12">
      <w:pPr>
        <w:keepNext/>
        <w:keepLines/>
        <w:tabs>
          <w:tab w:val="center" w:pos="5103"/>
          <w:tab w:val="left" w:pos="5520"/>
        </w:tabs>
        <w:spacing w:before="24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174D38F0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54185E80" w14:textId="77777777" w:rsidR="0057770B" w:rsidRDefault="0057770B" w:rsidP="00E86772">
            <w:pPr>
              <w:keepNext/>
              <w:keepLines/>
              <w:spacing w:before="240"/>
            </w:pPr>
            <w:r w:rsidRPr="00B70109">
              <w:t>Yours faithfully,</w:t>
            </w:r>
          </w:p>
          <w:p w14:paraId="45EE4125" w14:textId="77777777" w:rsidR="00BC5760" w:rsidRDefault="00BC5760" w:rsidP="00491EEB">
            <w:pPr>
              <w:keepNext/>
              <w:keepLines/>
              <w:spacing w:before="0"/>
            </w:pPr>
          </w:p>
          <w:p w14:paraId="604610D1" w14:textId="26D29F28" w:rsidR="00BC5760" w:rsidRPr="00021AFF" w:rsidRDefault="0090461F" w:rsidP="00491EEB">
            <w:pPr>
              <w:keepNext/>
              <w:keepLines/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</w:p>
          <w:p w14:paraId="7AFFFCBC" w14:textId="77777777" w:rsidR="00021AFF" w:rsidRPr="00B70109" w:rsidRDefault="00021AFF" w:rsidP="00491EEB">
            <w:pPr>
              <w:keepNext/>
              <w:keepLines/>
              <w:spacing w:before="0"/>
            </w:pPr>
          </w:p>
          <w:p w14:paraId="498FBE32" w14:textId="77777777" w:rsidR="0057770B" w:rsidRPr="00B70109" w:rsidRDefault="0057770B" w:rsidP="00C76E40">
            <w:pPr>
              <w:keepNext/>
              <w:keepLines/>
              <w:spacing w:before="0"/>
            </w:pPr>
            <w:proofErr w:type="spellStart"/>
            <w:r w:rsidRPr="00B70109">
              <w:rPr>
                <w:szCs w:val="24"/>
              </w:rPr>
              <w:t>Chaesub</w:t>
            </w:r>
            <w:proofErr w:type="spellEnd"/>
            <w:r w:rsidRPr="00B70109">
              <w:rPr>
                <w:szCs w:val="24"/>
              </w:rPr>
              <w:t xml:space="preserve">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04E6B" w14:textId="77777777" w:rsidR="0057770B" w:rsidRPr="00B70109" w:rsidRDefault="00F51D06" w:rsidP="00E86772">
            <w:pPr>
              <w:keepNext/>
              <w:keepLines/>
              <w:spacing w:before="0"/>
              <w:ind w:left="113" w:right="113"/>
              <w:jc w:val="center"/>
            </w:pPr>
            <w:r w:rsidRPr="00350682">
              <w:rPr>
                <w:noProof/>
                <w:lang w:val="en-US" w:eastAsia="zh-CN"/>
              </w:rPr>
              <w:drawing>
                <wp:inline distT="0" distB="0" distL="0" distR="0" wp14:anchorId="5681D8E3" wp14:editId="4E6A50AF">
                  <wp:extent cx="1013460" cy="1013460"/>
                  <wp:effectExtent l="0" t="0" r="0" b="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2" cy="102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350682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F51D06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 w:rsidRPr="00F51D06">
              <w:rPr>
                <w:rFonts w:ascii="Calibri" w:eastAsia="SimSun" w:hAnsi="Calibri" w:cs="Arial"/>
                <w:sz w:val="20"/>
                <w:lang w:eastAsia="zh-CN"/>
              </w:rPr>
              <w:t>5RG-AP</w:t>
            </w:r>
          </w:p>
        </w:tc>
      </w:tr>
      <w:tr w:rsidR="0057770B" w:rsidRPr="00B70109" w14:paraId="6EE477C3" w14:textId="77777777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88E0F68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F72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4DD35B64" w14:textId="77777777" w:rsidR="00977A25" w:rsidRPr="00B70109" w:rsidRDefault="00977A25" w:rsidP="006A404C"/>
    <w:sectPr w:rsidR="00977A25" w:rsidRPr="00B70109" w:rsidSect="00D442B4">
      <w:headerReference w:type="default" r:id="rId16"/>
      <w:footerReference w:type="default" r:id="rId17"/>
      <w:footerReference w:type="first" r:id="rId18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0BDF9" w14:textId="77777777" w:rsidR="00C14A90" w:rsidRDefault="00C14A90">
      <w:r>
        <w:separator/>
      </w:r>
    </w:p>
  </w:endnote>
  <w:endnote w:type="continuationSeparator" w:id="0">
    <w:p w14:paraId="10D495C3" w14:textId="77777777" w:rsidR="00C14A90" w:rsidRDefault="00C1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AD0A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A99E0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25E7F" w14:textId="77777777" w:rsidR="00C14A90" w:rsidRDefault="00C14A90">
      <w:r>
        <w:t>____________________</w:t>
      </w:r>
    </w:p>
  </w:footnote>
  <w:footnote w:type="continuationSeparator" w:id="0">
    <w:p w14:paraId="0EBB0B6C" w14:textId="77777777" w:rsidR="00C14A90" w:rsidRDefault="00C1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69E11" w14:textId="77777777" w:rsidR="00C740E1" w:rsidRDefault="00C14A90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90461F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06BAC0A1" w14:textId="77777777" w:rsidR="00C740E1" w:rsidRPr="00C740E1" w:rsidRDefault="001850FC" w:rsidP="008A3E12">
    <w:pPr>
      <w:pStyle w:val="Header"/>
      <w:rPr>
        <w:lang w:val="en-US"/>
      </w:rPr>
    </w:pPr>
    <w:r w:rsidRPr="008A3E12">
      <w:rPr>
        <w:noProof/>
      </w:rPr>
      <w:t xml:space="preserve">Collective letter </w:t>
    </w:r>
    <w:r w:rsidR="008A3E12" w:rsidRPr="008A3E12">
      <w:rPr>
        <w:noProof/>
      </w:rPr>
      <w:t>1</w:t>
    </w:r>
    <w:r w:rsidR="008C7E47" w:rsidRPr="008A3E12">
      <w:rPr>
        <w:noProof/>
      </w:rPr>
      <w:t>/</w:t>
    </w:r>
    <w:r w:rsidR="008A3E12">
      <w:rPr>
        <w:noProof/>
      </w:rPr>
      <w:t>SG</w:t>
    </w:r>
    <w:r w:rsidR="008A3E12" w:rsidRPr="008A3E12">
      <w:rPr>
        <w:noProof/>
      </w:rPr>
      <w:t>5RG-AP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B8"/>
    <w:rsid w:val="00000FC7"/>
    <w:rsid w:val="000069D4"/>
    <w:rsid w:val="0000705A"/>
    <w:rsid w:val="000103B1"/>
    <w:rsid w:val="00010B0B"/>
    <w:rsid w:val="000174AD"/>
    <w:rsid w:val="00021AFF"/>
    <w:rsid w:val="00024977"/>
    <w:rsid w:val="00025A7B"/>
    <w:rsid w:val="000305E1"/>
    <w:rsid w:val="000473DF"/>
    <w:rsid w:val="00053AD3"/>
    <w:rsid w:val="00073152"/>
    <w:rsid w:val="000877A6"/>
    <w:rsid w:val="000924CB"/>
    <w:rsid w:val="00095667"/>
    <w:rsid w:val="00096C2F"/>
    <w:rsid w:val="000A7D55"/>
    <w:rsid w:val="000B2F64"/>
    <w:rsid w:val="000B31A0"/>
    <w:rsid w:val="000B46FB"/>
    <w:rsid w:val="000B7817"/>
    <w:rsid w:val="000C2E8E"/>
    <w:rsid w:val="000C4D66"/>
    <w:rsid w:val="000C757D"/>
    <w:rsid w:val="000D15D8"/>
    <w:rsid w:val="000D49FB"/>
    <w:rsid w:val="000E0AE4"/>
    <w:rsid w:val="000E0E7C"/>
    <w:rsid w:val="000F1B4B"/>
    <w:rsid w:val="000F6D51"/>
    <w:rsid w:val="00115DF1"/>
    <w:rsid w:val="00124AE2"/>
    <w:rsid w:val="00126E71"/>
    <w:rsid w:val="0012744F"/>
    <w:rsid w:val="00134B65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442B"/>
    <w:rsid w:val="001E2029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4212"/>
    <w:rsid w:val="00267A46"/>
    <w:rsid w:val="00282A23"/>
    <w:rsid w:val="00287BF1"/>
    <w:rsid w:val="00293CB0"/>
    <w:rsid w:val="002A3D35"/>
    <w:rsid w:val="002A7FE2"/>
    <w:rsid w:val="002B1A40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2E8"/>
    <w:rsid w:val="00350682"/>
    <w:rsid w:val="00350914"/>
    <w:rsid w:val="00351DA5"/>
    <w:rsid w:val="003614F8"/>
    <w:rsid w:val="00365034"/>
    <w:rsid w:val="0038260B"/>
    <w:rsid w:val="00383598"/>
    <w:rsid w:val="003839E7"/>
    <w:rsid w:val="003844A5"/>
    <w:rsid w:val="00384E5D"/>
    <w:rsid w:val="00386A9D"/>
    <w:rsid w:val="00391081"/>
    <w:rsid w:val="003A258F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7901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0043"/>
    <w:rsid w:val="005F2C78"/>
    <w:rsid w:val="006006A3"/>
    <w:rsid w:val="006144E4"/>
    <w:rsid w:val="00617501"/>
    <w:rsid w:val="00622D0F"/>
    <w:rsid w:val="00624555"/>
    <w:rsid w:val="00650299"/>
    <w:rsid w:val="006550C0"/>
    <w:rsid w:val="00655FC5"/>
    <w:rsid w:val="00655FDD"/>
    <w:rsid w:val="00670B08"/>
    <w:rsid w:val="00680D49"/>
    <w:rsid w:val="00682FC3"/>
    <w:rsid w:val="00687BD5"/>
    <w:rsid w:val="006907AE"/>
    <w:rsid w:val="00690BFB"/>
    <w:rsid w:val="006A116C"/>
    <w:rsid w:val="006A184C"/>
    <w:rsid w:val="006A404C"/>
    <w:rsid w:val="006B43D3"/>
    <w:rsid w:val="006C44C1"/>
    <w:rsid w:val="006C6E0B"/>
    <w:rsid w:val="006D4085"/>
    <w:rsid w:val="006D6AF4"/>
    <w:rsid w:val="006D7202"/>
    <w:rsid w:val="00706940"/>
    <w:rsid w:val="00710D11"/>
    <w:rsid w:val="00713CDB"/>
    <w:rsid w:val="007175B8"/>
    <w:rsid w:val="00741CA4"/>
    <w:rsid w:val="00766333"/>
    <w:rsid w:val="00776750"/>
    <w:rsid w:val="00783E10"/>
    <w:rsid w:val="00792A3A"/>
    <w:rsid w:val="007A3B5D"/>
    <w:rsid w:val="007D0DC2"/>
    <w:rsid w:val="007D2F64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3FA3"/>
    <w:rsid w:val="00850293"/>
    <w:rsid w:val="00853BE6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A0A55"/>
    <w:rsid w:val="008A3E12"/>
    <w:rsid w:val="008B0087"/>
    <w:rsid w:val="008C26B8"/>
    <w:rsid w:val="008C7E47"/>
    <w:rsid w:val="008D45DE"/>
    <w:rsid w:val="008D79A4"/>
    <w:rsid w:val="008E3B8C"/>
    <w:rsid w:val="008E51E1"/>
    <w:rsid w:val="00902D14"/>
    <w:rsid w:val="0090461F"/>
    <w:rsid w:val="00905875"/>
    <w:rsid w:val="00905A5C"/>
    <w:rsid w:val="009069C7"/>
    <w:rsid w:val="00912B2C"/>
    <w:rsid w:val="00913C97"/>
    <w:rsid w:val="0091766A"/>
    <w:rsid w:val="009273EC"/>
    <w:rsid w:val="00931726"/>
    <w:rsid w:val="00931D00"/>
    <w:rsid w:val="00932E45"/>
    <w:rsid w:val="00936D00"/>
    <w:rsid w:val="00951039"/>
    <w:rsid w:val="00951309"/>
    <w:rsid w:val="0095168F"/>
    <w:rsid w:val="00957761"/>
    <w:rsid w:val="00957A2F"/>
    <w:rsid w:val="00960310"/>
    <w:rsid w:val="009607B6"/>
    <w:rsid w:val="009616FE"/>
    <w:rsid w:val="00964CF0"/>
    <w:rsid w:val="009775E1"/>
    <w:rsid w:val="00977A25"/>
    <w:rsid w:val="00980F76"/>
    <w:rsid w:val="00982084"/>
    <w:rsid w:val="00991A72"/>
    <w:rsid w:val="00995963"/>
    <w:rsid w:val="009A0C71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6491"/>
    <w:rsid w:val="00A1765C"/>
    <w:rsid w:val="00A26663"/>
    <w:rsid w:val="00A3188E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65F1"/>
    <w:rsid w:val="00A9718D"/>
    <w:rsid w:val="00AA1543"/>
    <w:rsid w:val="00AA5940"/>
    <w:rsid w:val="00AB0FFD"/>
    <w:rsid w:val="00AC2918"/>
    <w:rsid w:val="00AD3295"/>
    <w:rsid w:val="00AD32FB"/>
    <w:rsid w:val="00AD4F8F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3F36"/>
    <w:rsid w:val="00BE470B"/>
    <w:rsid w:val="00BE7037"/>
    <w:rsid w:val="00BF72E2"/>
    <w:rsid w:val="00C018E7"/>
    <w:rsid w:val="00C14A90"/>
    <w:rsid w:val="00C25538"/>
    <w:rsid w:val="00C57A91"/>
    <w:rsid w:val="00C740E1"/>
    <w:rsid w:val="00C75C0D"/>
    <w:rsid w:val="00C76E40"/>
    <w:rsid w:val="00C81884"/>
    <w:rsid w:val="00C87A03"/>
    <w:rsid w:val="00C87E56"/>
    <w:rsid w:val="00C96789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6AC5"/>
    <w:rsid w:val="00DC36AC"/>
    <w:rsid w:val="00DC3C26"/>
    <w:rsid w:val="00DC4133"/>
    <w:rsid w:val="00DD0952"/>
    <w:rsid w:val="00DD42B2"/>
    <w:rsid w:val="00DD4BED"/>
    <w:rsid w:val="00DE39F0"/>
    <w:rsid w:val="00DF0AF3"/>
    <w:rsid w:val="00DF64EF"/>
    <w:rsid w:val="00E03A76"/>
    <w:rsid w:val="00E06CA9"/>
    <w:rsid w:val="00E17CCC"/>
    <w:rsid w:val="00E20FD8"/>
    <w:rsid w:val="00E21FE2"/>
    <w:rsid w:val="00E23FEF"/>
    <w:rsid w:val="00E2721C"/>
    <w:rsid w:val="00E27D7E"/>
    <w:rsid w:val="00E3102C"/>
    <w:rsid w:val="00E319EC"/>
    <w:rsid w:val="00E34935"/>
    <w:rsid w:val="00E35A1F"/>
    <w:rsid w:val="00E40339"/>
    <w:rsid w:val="00E40E7B"/>
    <w:rsid w:val="00E42E13"/>
    <w:rsid w:val="00E6257C"/>
    <w:rsid w:val="00E63C59"/>
    <w:rsid w:val="00E6788D"/>
    <w:rsid w:val="00E86772"/>
    <w:rsid w:val="00E93E5E"/>
    <w:rsid w:val="00EA4E6F"/>
    <w:rsid w:val="00EA789F"/>
    <w:rsid w:val="00EC0EF4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1D06"/>
    <w:rsid w:val="00F54DF5"/>
    <w:rsid w:val="00F676CC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D3EF1"/>
    <w:rsid w:val="00FE091D"/>
    <w:rsid w:val="00FE540B"/>
    <w:rsid w:val="00FF4A09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183BC0"/>
  <w15:docId w15:val="{EDFBA8FD-56D7-4EE3-ADB9-414D7EAE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812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Pages/Information-Session-20181203-ITU-T-SG5-Activities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itu.int/go/tsg5rga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en/ITU-T/jca/iot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325E-70A1-4907-8C9F-E82B9B8A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TSB-SG5-SG20</dc:creator>
  <cp:lastModifiedBy>Osvath, Alexandra</cp:lastModifiedBy>
  <cp:revision>8</cp:revision>
  <cp:lastPrinted>2018-11-14T14:46:00Z</cp:lastPrinted>
  <dcterms:created xsi:type="dcterms:W3CDTF">2018-11-14T11:10:00Z</dcterms:created>
  <dcterms:modified xsi:type="dcterms:W3CDTF">2018-11-14T14:50:00Z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