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1"/>
        <w:gridCol w:w="417"/>
        <w:gridCol w:w="9"/>
        <w:gridCol w:w="3625"/>
        <w:gridCol w:w="145"/>
        <w:gridCol w:w="4536"/>
      </w:tblGrid>
      <w:tr w:rsidR="00756F6D" w:rsidRPr="00756F6D" w14:paraId="0982E159" w14:textId="77777777" w:rsidTr="00756F6D">
        <w:trPr>
          <w:cantSplit/>
        </w:trPr>
        <w:tc>
          <w:tcPr>
            <w:tcW w:w="1191" w:type="dxa"/>
            <w:vMerge w:val="restart"/>
          </w:tcPr>
          <w:p w14:paraId="2EEF9265" w14:textId="77777777" w:rsidR="00756F6D" w:rsidRPr="00756F6D" w:rsidRDefault="00756F6D" w:rsidP="00756F6D">
            <w:pPr>
              <w:spacing w:before="120"/>
              <w:rPr>
                <w:sz w:val="20"/>
              </w:rPr>
            </w:pPr>
            <w:bookmarkStart w:id="0" w:name="dnum" w:colFirst="2" w:colLast="2"/>
            <w:bookmarkStart w:id="1" w:name="dtableau"/>
            <w:r w:rsidRPr="00756F6D">
              <w:rPr>
                <w:noProof/>
                <w:sz w:val="20"/>
                <w:lang w:eastAsia="en-GB"/>
              </w:rPr>
              <w:drawing>
                <wp:inline distT="0" distB="0" distL="0" distR="0" wp14:anchorId="3B5397AF" wp14:editId="10EEE919">
                  <wp:extent cx="647700" cy="828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37CFFD51" w14:textId="77777777" w:rsidR="00756F6D" w:rsidRPr="00756F6D" w:rsidRDefault="00756F6D" w:rsidP="00756F6D">
            <w:pPr>
              <w:spacing w:before="120"/>
              <w:rPr>
                <w:sz w:val="16"/>
                <w:szCs w:val="16"/>
              </w:rPr>
            </w:pPr>
            <w:r w:rsidRPr="00756F6D">
              <w:rPr>
                <w:sz w:val="16"/>
                <w:szCs w:val="16"/>
              </w:rPr>
              <w:t>INTERNATIONAL TELECOMMUNICATION UNION</w:t>
            </w:r>
          </w:p>
          <w:p w14:paraId="4135D0FC" w14:textId="77777777" w:rsidR="00756F6D" w:rsidRPr="00756F6D" w:rsidRDefault="00756F6D" w:rsidP="00756F6D">
            <w:pPr>
              <w:spacing w:before="120"/>
              <w:rPr>
                <w:b/>
                <w:bCs/>
                <w:sz w:val="26"/>
                <w:szCs w:val="26"/>
              </w:rPr>
            </w:pPr>
            <w:r w:rsidRPr="00756F6D">
              <w:rPr>
                <w:b/>
                <w:bCs/>
                <w:sz w:val="26"/>
                <w:szCs w:val="26"/>
              </w:rPr>
              <w:t>TELECOMMUNICATION</w:t>
            </w:r>
            <w:r w:rsidRPr="00756F6D">
              <w:rPr>
                <w:b/>
                <w:bCs/>
                <w:sz w:val="26"/>
                <w:szCs w:val="26"/>
              </w:rPr>
              <w:br/>
              <w:t>STANDARDIZATION SECTOR</w:t>
            </w:r>
          </w:p>
          <w:p w14:paraId="489F351A" w14:textId="77777777" w:rsidR="00756F6D" w:rsidRPr="00756F6D" w:rsidRDefault="00756F6D" w:rsidP="00756F6D">
            <w:pPr>
              <w:spacing w:before="120"/>
              <w:rPr>
                <w:sz w:val="20"/>
              </w:rPr>
            </w:pPr>
            <w:r w:rsidRPr="00756F6D">
              <w:rPr>
                <w:sz w:val="20"/>
              </w:rPr>
              <w:t xml:space="preserve">STUDY PERIOD </w:t>
            </w:r>
            <w:bookmarkStart w:id="2" w:name="dstudyperiod"/>
            <w:r w:rsidRPr="00756F6D">
              <w:rPr>
                <w:sz w:val="20"/>
              </w:rPr>
              <w:t>2017-2020</w:t>
            </w:r>
            <w:bookmarkEnd w:id="2"/>
          </w:p>
        </w:tc>
        <w:tc>
          <w:tcPr>
            <w:tcW w:w="4681" w:type="dxa"/>
            <w:gridSpan w:val="2"/>
            <w:vAlign w:val="center"/>
          </w:tcPr>
          <w:p w14:paraId="1EC51352" w14:textId="419D4459" w:rsidR="00756F6D" w:rsidRPr="00756F6D" w:rsidRDefault="00756F6D" w:rsidP="001B31D1">
            <w:pPr>
              <w:pStyle w:val="Docnumber"/>
              <w:spacing w:before="120"/>
              <w:rPr>
                <w:sz w:val="32"/>
              </w:rPr>
            </w:pPr>
            <w:r>
              <w:rPr>
                <w:sz w:val="32"/>
              </w:rPr>
              <w:t>SG9–R</w:t>
            </w:r>
            <w:r w:rsidR="0078393D">
              <w:rPr>
                <w:sz w:val="32"/>
              </w:rPr>
              <w:t>1</w:t>
            </w:r>
            <w:r w:rsidR="004B0A7D">
              <w:rPr>
                <w:sz w:val="32"/>
              </w:rPr>
              <w:t>7-ANNEX 1</w:t>
            </w:r>
          </w:p>
        </w:tc>
      </w:tr>
      <w:tr w:rsidR="00756F6D" w:rsidRPr="00756F6D" w14:paraId="160CF691" w14:textId="77777777" w:rsidTr="00756F6D">
        <w:trPr>
          <w:cantSplit/>
        </w:trPr>
        <w:tc>
          <w:tcPr>
            <w:tcW w:w="1191" w:type="dxa"/>
            <w:vMerge/>
          </w:tcPr>
          <w:p w14:paraId="7D0BBB6A" w14:textId="77777777" w:rsidR="00756F6D" w:rsidRPr="00756F6D" w:rsidRDefault="00756F6D" w:rsidP="00756F6D">
            <w:pPr>
              <w:spacing w:before="120"/>
              <w:rPr>
                <w:smallCaps/>
                <w:sz w:val="20"/>
              </w:rPr>
            </w:pPr>
            <w:bookmarkStart w:id="3" w:name="dsg" w:colFirst="2" w:colLast="2"/>
            <w:bookmarkEnd w:id="0"/>
          </w:p>
        </w:tc>
        <w:tc>
          <w:tcPr>
            <w:tcW w:w="4051" w:type="dxa"/>
            <w:gridSpan w:val="3"/>
            <w:vMerge/>
          </w:tcPr>
          <w:p w14:paraId="4621D887" w14:textId="77777777" w:rsidR="00756F6D" w:rsidRPr="00756F6D" w:rsidRDefault="00756F6D" w:rsidP="00756F6D">
            <w:pPr>
              <w:spacing w:before="120"/>
              <w:rPr>
                <w:smallCaps/>
                <w:sz w:val="20"/>
              </w:rPr>
            </w:pPr>
          </w:p>
        </w:tc>
        <w:tc>
          <w:tcPr>
            <w:tcW w:w="4681" w:type="dxa"/>
            <w:gridSpan w:val="2"/>
          </w:tcPr>
          <w:p w14:paraId="1B7C992C" w14:textId="77777777" w:rsidR="00756F6D" w:rsidRPr="00756F6D" w:rsidRDefault="00756F6D" w:rsidP="00756F6D">
            <w:pPr>
              <w:spacing w:before="120"/>
              <w:jc w:val="right"/>
              <w:rPr>
                <w:b/>
                <w:bCs/>
                <w:smallCaps/>
                <w:sz w:val="28"/>
                <w:szCs w:val="28"/>
              </w:rPr>
            </w:pPr>
            <w:r>
              <w:rPr>
                <w:b/>
                <w:bCs/>
                <w:smallCaps/>
                <w:sz w:val="28"/>
                <w:szCs w:val="28"/>
              </w:rPr>
              <w:t>STUDY GROUP 9</w:t>
            </w:r>
          </w:p>
        </w:tc>
      </w:tr>
      <w:bookmarkEnd w:id="3"/>
      <w:tr w:rsidR="00756F6D" w:rsidRPr="00756F6D" w14:paraId="4C3F36E3" w14:textId="77777777" w:rsidTr="00756F6D">
        <w:trPr>
          <w:cantSplit/>
        </w:trPr>
        <w:tc>
          <w:tcPr>
            <w:tcW w:w="1191" w:type="dxa"/>
            <w:vMerge/>
            <w:tcBorders>
              <w:bottom w:val="single" w:sz="12" w:space="0" w:color="auto"/>
            </w:tcBorders>
          </w:tcPr>
          <w:p w14:paraId="0A5BDA64" w14:textId="77777777" w:rsidR="00756F6D" w:rsidRPr="00756F6D" w:rsidRDefault="00756F6D" w:rsidP="00756F6D">
            <w:pPr>
              <w:spacing w:before="120"/>
              <w:rPr>
                <w:b/>
                <w:bCs/>
                <w:sz w:val="26"/>
              </w:rPr>
            </w:pPr>
          </w:p>
        </w:tc>
        <w:tc>
          <w:tcPr>
            <w:tcW w:w="4051" w:type="dxa"/>
            <w:gridSpan w:val="3"/>
            <w:vMerge/>
            <w:tcBorders>
              <w:bottom w:val="single" w:sz="12" w:space="0" w:color="auto"/>
            </w:tcBorders>
          </w:tcPr>
          <w:p w14:paraId="00D5ED46" w14:textId="77777777" w:rsidR="00756F6D" w:rsidRPr="00756F6D" w:rsidRDefault="00756F6D" w:rsidP="00756F6D">
            <w:pPr>
              <w:spacing w:before="120"/>
              <w:rPr>
                <w:b/>
                <w:bCs/>
                <w:sz w:val="26"/>
              </w:rPr>
            </w:pPr>
          </w:p>
        </w:tc>
        <w:tc>
          <w:tcPr>
            <w:tcW w:w="4681" w:type="dxa"/>
            <w:gridSpan w:val="2"/>
            <w:tcBorders>
              <w:bottom w:val="single" w:sz="12" w:space="0" w:color="auto"/>
            </w:tcBorders>
            <w:vAlign w:val="center"/>
          </w:tcPr>
          <w:p w14:paraId="29FC39B9" w14:textId="77777777" w:rsidR="00756F6D" w:rsidRPr="00756F6D" w:rsidRDefault="00756F6D" w:rsidP="00756F6D">
            <w:pPr>
              <w:spacing w:before="120"/>
              <w:jc w:val="right"/>
              <w:rPr>
                <w:b/>
                <w:bCs/>
                <w:sz w:val="28"/>
                <w:szCs w:val="28"/>
              </w:rPr>
            </w:pPr>
            <w:r w:rsidRPr="00756F6D">
              <w:rPr>
                <w:b/>
                <w:bCs/>
                <w:sz w:val="28"/>
                <w:szCs w:val="28"/>
              </w:rPr>
              <w:t>Original: English</w:t>
            </w:r>
          </w:p>
        </w:tc>
      </w:tr>
      <w:tr w:rsidR="00756F6D" w:rsidRPr="00756F6D" w14:paraId="00FF9912" w14:textId="77777777" w:rsidTr="00756F6D">
        <w:trPr>
          <w:cantSplit/>
        </w:trPr>
        <w:tc>
          <w:tcPr>
            <w:tcW w:w="1617" w:type="dxa"/>
            <w:gridSpan w:val="3"/>
          </w:tcPr>
          <w:p w14:paraId="30298F26" w14:textId="77777777" w:rsidR="00756F6D" w:rsidRPr="00756F6D" w:rsidRDefault="00756F6D" w:rsidP="00756F6D">
            <w:pPr>
              <w:spacing w:before="120"/>
              <w:rPr>
                <w:b/>
                <w:bCs/>
                <w:sz w:val="24"/>
              </w:rPr>
            </w:pPr>
            <w:bookmarkStart w:id="4" w:name="dbluepink" w:colFirst="1" w:colLast="1"/>
            <w:bookmarkStart w:id="5" w:name="dmeeting" w:colFirst="2" w:colLast="2"/>
            <w:r w:rsidRPr="00756F6D">
              <w:rPr>
                <w:b/>
                <w:bCs/>
                <w:sz w:val="24"/>
              </w:rPr>
              <w:t>Question(s):</w:t>
            </w:r>
          </w:p>
        </w:tc>
        <w:tc>
          <w:tcPr>
            <w:tcW w:w="3625" w:type="dxa"/>
          </w:tcPr>
          <w:p w14:paraId="45657D85" w14:textId="77777777" w:rsidR="00756F6D" w:rsidRPr="00756F6D" w:rsidRDefault="00756F6D" w:rsidP="00756F6D">
            <w:pPr>
              <w:spacing w:before="120"/>
              <w:rPr>
                <w:sz w:val="24"/>
              </w:rPr>
            </w:pPr>
            <w:r w:rsidRPr="00756F6D">
              <w:rPr>
                <w:sz w:val="24"/>
              </w:rPr>
              <w:t>All/9</w:t>
            </w:r>
          </w:p>
        </w:tc>
        <w:tc>
          <w:tcPr>
            <w:tcW w:w="4681" w:type="dxa"/>
            <w:gridSpan w:val="2"/>
          </w:tcPr>
          <w:p w14:paraId="618D338D" w14:textId="3158EE14" w:rsidR="00756F6D" w:rsidRPr="00756F6D" w:rsidRDefault="004B0A7D" w:rsidP="0078393D">
            <w:pPr>
              <w:spacing w:before="120"/>
              <w:jc w:val="right"/>
              <w:rPr>
                <w:sz w:val="24"/>
              </w:rPr>
            </w:pPr>
            <w:r>
              <w:rPr>
                <w:sz w:val="24"/>
              </w:rPr>
              <w:t>May</w:t>
            </w:r>
            <w:r w:rsidR="00741FD1">
              <w:rPr>
                <w:sz w:val="24"/>
              </w:rPr>
              <w:t xml:space="preserve"> 20</w:t>
            </w:r>
            <w:r>
              <w:rPr>
                <w:sz w:val="24"/>
              </w:rPr>
              <w:t>20</w:t>
            </w:r>
          </w:p>
        </w:tc>
      </w:tr>
      <w:tr w:rsidR="00756F6D" w:rsidRPr="00756F6D" w14:paraId="59D877DF" w14:textId="77777777" w:rsidTr="00756F6D">
        <w:trPr>
          <w:cantSplit/>
        </w:trPr>
        <w:tc>
          <w:tcPr>
            <w:tcW w:w="9923" w:type="dxa"/>
            <w:gridSpan w:val="6"/>
          </w:tcPr>
          <w:p w14:paraId="689FE9C7" w14:textId="346C80FD" w:rsidR="00756F6D" w:rsidRPr="00756F6D" w:rsidRDefault="004B0A7D" w:rsidP="00756F6D">
            <w:pPr>
              <w:spacing w:before="120"/>
              <w:jc w:val="center"/>
              <w:rPr>
                <w:b/>
                <w:bCs/>
                <w:sz w:val="24"/>
              </w:rPr>
            </w:pPr>
            <w:bookmarkStart w:id="6" w:name="ddoctype" w:colFirst="0" w:colLast="0"/>
            <w:bookmarkEnd w:id="4"/>
            <w:bookmarkEnd w:id="5"/>
            <w:r w:rsidRPr="004B0A7D">
              <w:rPr>
                <w:b/>
                <w:bCs/>
                <w:sz w:val="24"/>
              </w:rPr>
              <w:t>ANNEX</w:t>
            </w:r>
            <w:r>
              <w:rPr>
                <w:b/>
                <w:bCs/>
                <w:sz w:val="24"/>
              </w:rPr>
              <w:t xml:space="preserve"> </w:t>
            </w:r>
            <w:r w:rsidRPr="004B0A7D">
              <w:rPr>
                <w:b/>
                <w:bCs/>
                <w:sz w:val="24"/>
              </w:rPr>
              <w:t>1</w:t>
            </w:r>
          </w:p>
        </w:tc>
      </w:tr>
      <w:tr w:rsidR="00756F6D" w:rsidRPr="00756F6D" w14:paraId="1F02A35E" w14:textId="77777777" w:rsidTr="00756F6D">
        <w:trPr>
          <w:cantSplit/>
        </w:trPr>
        <w:tc>
          <w:tcPr>
            <w:tcW w:w="1617" w:type="dxa"/>
            <w:gridSpan w:val="3"/>
          </w:tcPr>
          <w:p w14:paraId="607B7FA0" w14:textId="77777777" w:rsidR="00756F6D" w:rsidRPr="00756F6D" w:rsidRDefault="00756F6D" w:rsidP="00756F6D">
            <w:pPr>
              <w:spacing w:before="120"/>
              <w:rPr>
                <w:b/>
                <w:bCs/>
                <w:sz w:val="24"/>
              </w:rPr>
            </w:pPr>
            <w:bookmarkStart w:id="7" w:name="dsource" w:colFirst="1" w:colLast="1"/>
            <w:bookmarkEnd w:id="6"/>
            <w:r w:rsidRPr="00756F6D">
              <w:rPr>
                <w:b/>
                <w:bCs/>
                <w:sz w:val="24"/>
              </w:rPr>
              <w:t>Source:</w:t>
            </w:r>
          </w:p>
        </w:tc>
        <w:tc>
          <w:tcPr>
            <w:tcW w:w="8306" w:type="dxa"/>
            <w:gridSpan w:val="3"/>
          </w:tcPr>
          <w:p w14:paraId="7CDC0040" w14:textId="77777777" w:rsidR="00756F6D" w:rsidRPr="00756F6D" w:rsidRDefault="00756F6D" w:rsidP="00756F6D">
            <w:pPr>
              <w:spacing w:before="120"/>
              <w:rPr>
                <w:sz w:val="24"/>
              </w:rPr>
            </w:pPr>
            <w:r w:rsidRPr="00756F6D">
              <w:rPr>
                <w:sz w:val="24"/>
              </w:rPr>
              <w:t>ITU-T Study Group 9 (Television and sound transmission and integrated broadband cable networks)</w:t>
            </w:r>
          </w:p>
        </w:tc>
      </w:tr>
      <w:tr w:rsidR="00756F6D" w:rsidRPr="00756F6D" w14:paraId="251B74E4" w14:textId="77777777" w:rsidTr="00756F6D">
        <w:trPr>
          <w:cantSplit/>
        </w:trPr>
        <w:tc>
          <w:tcPr>
            <w:tcW w:w="1617" w:type="dxa"/>
            <w:gridSpan w:val="3"/>
          </w:tcPr>
          <w:p w14:paraId="43421A66" w14:textId="77777777" w:rsidR="00756F6D" w:rsidRPr="00756F6D" w:rsidRDefault="00756F6D" w:rsidP="00756F6D">
            <w:pPr>
              <w:spacing w:before="120"/>
              <w:rPr>
                <w:sz w:val="24"/>
              </w:rPr>
            </w:pPr>
            <w:bookmarkStart w:id="8" w:name="dtitle1" w:colFirst="1" w:colLast="1"/>
            <w:bookmarkEnd w:id="7"/>
            <w:r w:rsidRPr="00756F6D">
              <w:rPr>
                <w:b/>
                <w:bCs/>
                <w:sz w:val="24"/>
              </w:rPr>
              <w:t>Title:</w:t>
            </w:r>
          </w:p>
        </w:tc>
        <w:tc>
          <w:tcPr>
            <w:tcW w:w="8306" w:type="dxa"/>
            <w:gridSpan w:val="3"/>
          </w:tcPr>
          <w:p w14:paraId="59FB9F4F" w14:textId="5892476C" w:rsidR="00756F6D" w:rsidRPr="00756F6D" w:rsidRDefault="004B0A7D" w:rsidP="008B3DEB">
            <w:pPr>
              <w:spacing w:before="120"/>
              <w:rPr>
                <w:sz w:val="24"/>
              </w:rPr>
            </w:pPr>
            <w:r>
              <w:rPr>
                <w:sz w:val="24"/>
              </w:rPr>
              <w:t xml:space="preserve">ANNEX 1 to </w:t>
            </w:r>
            <w:r w:rsidR="00756F6D" w:rsidRPr="00756F6D">
              <w:rPr>
                <w:sz w:val="24"/>
              </w:rPr>
              <w:t>Report</w:t>
            </w:r>
            <w:r>
              <w:rPr>
                <w:sz w:val="24"/>
              </w:rPr>
              <w:t xml:space="preserve"> SG9-R17 </w:t>
            </w:r>
            <w:r w:rsidR="00756F6D" w:rsidRPr="00756F6D">
              <w:rPr>
                <w:sz w:val="24"/>
              </w:rPr>
              <w:t>o</w:t>
            </w:r>
            <w:r>
              <w:rPr>
                <w:sz w:val="24"/>
              </w:rPr>
              <w:t>n</w:t>
            </w:r>
            <w:r>
              <w:t xml:space="preserve"> “</w:t>
            </w:r>
            <w:r w:rsidR="00D728BF">
              <w:rPr>
                <w:sz w:val="24"/>
              </w:rPr>
              <w:t>S</w:t>
            </w:r>
            <w:r w:rsidRPr="004B0A7D">
              <w:rPr>
                <w:sz w:val="24"/>
              </w:rPr>
              <w:t>ummary of discussion points on Embedded Common Interface (ECI)</w:t>
            </w:r>
          </w:p>
        </w:tc>
      </w:tr>
      <w:tr w:rsidR="00756F6D" w:rsidRPr="00756F6D" w14:paraId="7015F0F1" w14:textId="77777777" w:rsidTr="00756F6D">
        <w:trPr>
          <w:cantSplit/>
        </w:trPr>
        <w:tc>
          <w:tcPr>
            <w:tcW w:w="1617" w:type="dxa"/>
            <w:gridSpan w:val="3"/>
          </w:tcPr>
          <w:p w14:paraId="2960047A" w14:textId="77777777" w:rsidR="00756F6D" w:rsidRPr="00756F6D" w:rsidRDefault="00756F6D" w:rsidP="00756F6D">
            <w:pPr>
              <w:spacing w:before="120"/>
              <w:rPr>
                <w:b/>
                <w:bCs/>
              </w:rPr>
            </w:pPr>
            <w:bookmarkStart w:id="9" w:name="dpurpose" w:colFirst="1" w:colLast="1"/>
            <w:bookmarkEnd w:id="8"/>
            <w:r w:rsidRPr="00756F6D">
              <w:rPr>
                <w:b/>
                <w:bCs/>
              </w:rPr>
              <w:t>Purpose:</w:t>
            </w:r>
          </w:p>
        </w:tc>
        <w:tc>
          <w:tcPr>
            <w:tcW w:w="8306" w:type="dxa"/>
            <w:gridSpan w:val="3"/>
          </w:tcPr>
          <w:p w14:paraId="63989841" w14:textId="187E73A2" w:rsidR="00756F6D" w:rsidRPr="00756F6D" w:rsidRDefault="00F94775" w:rsidP="00756F6D">
            <w:pPr>
              <w:spacing w:before="120"/>
            </w:pPr>
            <w:r>
              <w:t>Information</w:t>
            </w:r>
          </w:p>
        </w:tc>
      </w:tr>
      <w:bookmarkEnd w:id="1"/>
      <w:bookmarkEnd w:id="9"/>
      <w:tr w:rsidR="00756F6D" w:rsidRPr="006C2B5F" w14:paraId="7238D03B" w14:textId="77777777" w:rsidTr="00756F6D">
        <w:trPr>
          <w:cantSplit/>
        </w:trPr>
        <w:tc>
          <w:tcPr>
            <w:tcW w:w="1608" w:type="dxa"/>
            <w:gridSpan w:val="2"/>
            <w:tcBorders>
              <w:top w:val="single" w:sz="8" w:space="0" w:color="auto"/>
              <w:bottom w:val="single" w:sz="8" w:space="0" w:color="auto"/>
            </w:tcBorders>
          </w:tcPr>
          <w:p w14:paraId="14C94D02" w14:textId="77777777" w:rsidR="00756F6D" w:rsidRPr="00FE69FC" w:rsidRDefault="00756F6D" w:rsidP="00756F6D">
            <w:pPr>
              <w:spacing w:before="120"/>
              <w:rPr>
                <w:b/>
                <w:bCs/>
              </w:rPr>
            </w:pPr>
            <w:r w:rsidRPr="00FE69FC">
              <w:rPr>
                <w:b/>
                <w:bCs/>
              </w:rPr>
              <w:t>Contact:</w:t>
            </w:r>
          </w:p>
        </w:tc>
        <w:tc>
          <w:tcPr>
            <w:tcW w:w="3779" w:type="dxa"/>
            <w:gridSpan w:val="3"/>
            <w:tcBorders>
              <w:top w:val="single" w:sz="8" w:space="0" w:color="auto"/>
              <w:bottom w:val="single" w:sz="8" w:space="0" w:color="auto"/>
            </w:tcBorders>
          </w:tcPr>
          <w:p w14:paraId="099BF828" w14:textId="77777777" w:rsidR="00756F6D" w:rsidRPr="00FE69FC" w:rsidRDefault="00756F6D" w:rsidP="00756F6D">
            <w:pPr>
              <w:spacing w:before="120"/>
            </w:pPr>
            <w:r>
              <w:rPr>
                <w:lang w:eastAsia="ko-KR"/>
              </w:rPr>
              <w:t>TSB</w:t>
            </w:r>
          </w:p>
        </w:tc>
        <w:tc>
          <w:tcPr>
            <w:tcW w:w="4536" w:type="dxa"/>
            <w:tcBorders>
              <w:top w:val="single" w:sz="8" w:space="0" w:color="auto"/>
              <w:bottom w:val="single" w:sz="8" w:space="0" w:color="auto"/>
            </w:tcBorders>
          </w:tcPr>
          <w:p w14:paraId="3F8BD360" w14:textId="36128331" w:rsidR="00756F6D" w:rsidRPr="00FE69FC" w:rsidRDefault="00756F6D" w:rsidP="006C2B5F">
            <w:pPr>
              <w:spacing w:before="120"/>
              <w:rPr>
                <w:lang w:val="pt-BR"/>
              </w:rPr>
            </w:pPr>
            <w:r w:rsidRPr="00F17B14">
              <w:t>Tel:</w:t>
            </w:r>
            <w:r w:rsidRPr="00F17B14">
              <w:tab/>
            </w:r>
            <w:r>
              <w:t>+41 22 730 5858</w:t>
            </w:r>
            <w:r w:rsidR="006C2B5F">
              <w:br/>
            </w:r>
            <w:r w:rsidRPr="00FE7EA7">
              <w:t>Fax:</w:t>
            </w:r>
            <w:r w:rsidRPr="00FE7EA7">
              <w:tab/>
              <w:t>+41 22 730 5853</w:t>
            </w:r>
            <w:r w:rsidR="006C2B5F" w:rsidRPr="00FE7EA7">
              <w:br/>
            </w:r>
            <w:r w:rsidRPr="00FE7EA7">
              <w:t>Email</w:t>
            </w:r>
            <w:r w:rsidRPr="00FE7EA7">
              <w:tab/>
            </w:r>
            <w:hyperlink r:id="rId9" w:history="1">
              <w:r w:rsidR="00F94775" w:rsidRPr="006F1CEA">
                <w:rPr>
                  <w:rStyle w:val="Hyperlink"/>
                </w:rPr>
                <w:t>tsbsg9@itu.int</w:t>
              </w:r>
            </w:hyperlink>
          </w:p>
        </w:tc>
      </w:tr>
    </w:tbl>
    <w:p w14:paraId="089956C8" w14:textId="77777777" w:rsidR="00756F6D" w:rsidRPr="00FE69FC" w:rsidRDefault="00756F6D" w:rsidP="00756F6D">
      <w:pPr>
        <w:rPr>
          <w:highlight w:val="yellow"/>
          <w:lang w:val="pt-B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756F6D" w:rsidRPr="004B0A7D" w14:paraId="5FF6F017" w14:textId="77777777" w:rsidTr="00756F6D">
        <w:trPr>
          <w:cantSplit/>
        </w:trPr>
        <w:tc>
          <w:tcPr>
            <w:tcW w:w="1616" w:type="dxa"/>
          </w:tcPr>
          <w:p w14:paraId="7DA2E722" w14:textId="77777777" w:rsidR="00756F6D" w:rsidRPr="00FE69FC" w:rsidRDefault="00756F6D" w:rsidP="00756F6D">
            <w:pPr>
              <w:rPr>
                <w:b/>
                <w:bCs/>
              </w:rPr>
            </w:pPr>
            <w:r w:rsidRPr="00FE69FC">
              <w:rPr>
                <w:b/>
                <w:bCs/>
              </w:rPr>
              <w:t>Keywords:</w:t>
            </w:r>
          </w:p>
        </w:tc>
        <w:tc>
          <w:tcPr>
            <w:tcW w:w="8363" w:type="dxa"/>
          </w:tcPr>
          <w:p w14:paraId="6D89F132" w14:textId="7967D626" w:rsidR="00756F6D" w:rsidRPr="004B0A7D" w:rsidRDefault="00261758" w:rsidP="00756F6D">
            <w:pPr>
              <w:rPr>
                <w:lang w:val="fr-FR"/>
              </w:rPr>
            </w:pPr>
            <w:sdt>
              <w:sdtPr>
                <w:rPr>
                  <w:lang w:val="fr-FR"/>
                </w:rPr>
                <w:alias w:val="Keywords"/>
                <w:tag w:val="Keywords"/>
                <w:id w:val="-1329598096"/>
                <w:placeholder>
                  <w:docPart w:val="20DA644AF59849C09D76CC32E5B4C8C1"/>
                </w:placeholder>
                <w:dataBinding w:prefixMappings="xmlns:ns0='http://purl.org/dc/elements/1.1/' xmlns:ns1='http://schemas.openxmlformats.org/package/2006/metadata/core-properties' " w:xpath="/ns1:coreProperties[1]/ns1:keywords[1]" w:storeItemID="{6C3C8BC8-F283-45AE-878A-BAB7291924A1}"/>
                <w:text/>
              </w:sdtPr>
              <w:sdtEndPr/>
              <w:sdtContent>
                <w:r w:rsidR="00523C64" w:rsidRPr="004B0A7D">
                  <w:rPr>
                    <w:lang w:val="fr-FR"/>
                  </w:rPr>
                  <w:t>ITU-T SG</w:t>
                </w:r>
                <w:proofErr w:type="gramStart"/>
                <w:r w:rsidR="00523C64" w:rsidRPr="004B0A7D">
                  <w:rPr>
                    <w:lang w:val="fr-FR"/>
                  </w:rPr>
                  <w:t>9;</w:t>
                </w:r>
                <w:proofErr w:type="gramEnd"/>
                <w:r w:rsidR="00523C64" w:rsidRPr="004B0A7D">
                  <w:rPr>
                    <w:lang w:val="fr-FR"/>
                  </w:rPr>
                  <w:t xml:space="preserve"> Report</w:t>
                </w:r>
                <w:r w:rsidR="00F94775">
                  <w:rPr>
                    <w:lang w:val="fr-FR"/>
                  </w:rPr>
                  <w:t xml:space="preserve"> 17</w:t>
                </w:r>
                <w:r w:rsidR="004B0A7D" w:rsidRPr="004B0A7D">
                  <w:rPr>
                    <w:lang w:val="fr-FR"/>
                  </w:rPr>
                  <w:t xml:space="preserve"> ANN</w:t>
                </w:r>
                <w:r w:rsidR="004B0A7D">
                  <w:rPr>
                    <w:lang w:val="fr-FR"/>
                  </w:rPr>
                  <w:t>EX 1</w:t>
                </w:r>
                <w:r w:rsidR="00F94775">
                  <w:rPr>
                    <w:lang w:val="fr-FR"/>
                  </w:rPr>
                  <w:t>,</w:t>
                </w:r>
              </w:sdtContent>
            </w:sdt>
            <w:r w:rsidR="00F94775">
              <w:rPr>
                <w:lang w:val="fr-FR"/>
              </w:rPr>
              <w:t xml:space="preserve"> ECI</w:t>
            </w:r>
          </w:p>
        </w:tc>
      </w:tr>
      <w:tr w:rsidR="00756F6D" w:rsidRPr="00136DDD" w14:paraId="3B204485" w14:textId="77777777" w:rsidTr="00756F6D">
        <w:trPr>
          <w:cantSplit/>
        </w:trPr>
        <w:tc>
          <w:tcPr>
            <w:tcW w:w="1616" w:type="dxa"/>
          </w:tcPr>
          <w:p w14:paraId="1F6595F9" w14:textId="77777777" w:rsidR="00756F6D" w:rsidRPr="00FE69FC" w:rsidRDefault="00756F6D" w:rsidP="00756F6D">
            <w:pPr>
              <w:rPr>
                <w:b/>
                <w:bCs/>
              </w:rPr>
            </w:pPr>
            <w:r w:rsidRPr="00FE69FC">
              <w:rPr>
                <w:b/>
                <w:bCs/>
              </w:rPr>
              <w:t>Abstract:</w:t>
            </w:r>
          </w:p>
        </w:tc>
        <w:tc>
          <w:tcPr>
            <w:tcW w:w="8363" w:type="dxa"/>
          </w:tcPr>
          <w:p w14:paraId="17372F5A" w14:textId="78C959BE" w:rsidR="00756F6D" w:rsidRPr="004B0A7D" w:rsidRDefault="00756F6D" w:rsidP="004B0A7D">
            <w:pPr>
              <w:rPr>
                <w:szCs w:val="22"/>
              </w:rPr>
            </w:pPr>
            <w:r w:rsidRPr="004B0A7D">
              <w:rPr>
                <w:szCs w:val="22"/>
              </w:rPr>
              <w:t xml:space="preserve">This </w:t>
            </w:r>
            <w:r w:rsidR="00494442" w:rsidRPr="004B0A7D">
              <w:rPr>
                <w:szCs w:val="22"/>
              </w:rPr>
              <w:t xml:space="preserve">is </w:t>
            </w:r>
            <w:r w:rsidR="004B0A7D" w:rsidRPr="004B0A7D">
              <w:rPr>
                <w:szCs w:val="22"/>
              </w:rPr>
              <w:t xml:space="preserve">Annex 1 to the </w:t>
            </w:r>
            <w:r w:rsidRPr="004B0A7D">
              <w:rPr>
                <w:szCs w:val="22"/>
              </w:rPr>
              <w:t>meeting report</w:t>
            </w:r>
            <w:r w:rsidR="004B0A7D" w:rsidRPr="004B0A7D">
              <w:rPr>
                <w:szCs w:val="22"/>
              </w:rPr>
              <w:t xml:space="preserve"> (SG9-R17)</w:t>
            </w:r>
            <w:r w:rsidRPr="004B0A7D">
              <w:rPr>
                <w:szCs w:val="22"/>
              </w:rPr>
              <w:t xml:space="preserve"> </w:t>
            </w:r>
            <w:r w:rsidR="004B0A7D" w:rsidRPr="004B0A7D">
              <w:rPr>
                <w:szCs w:val="22"/>
              </w:rPr>
              <w:t>of</w:t>
            </w:r>
            <w:r w:rsidRPr="004B0A7D">
              <w:rPr>
                <w:szCs w:val="22"/>
              </w:rPr>
              <w:t xml:space="preserve"> the </w:t>
            </w:r>
            <w:r w:rsidR="004B0A7D" w:rsidRPr="004B0A7D">
              <w:rPr>
                <w:szCs w:val="22"/>
              </w:rPr>
              <w:t>fifth</w:t>
            </w:r>
            <w:r w:rsidR="009D4C5C" w:rsidRPr="004B0A7D">
              <w:rPr>
                <w:szCs w:val="22"/>
              </w:rPr>
              <w:t xml:space="preserve"> </w:t>
            </w:r>
            <w:r w:rsidRPr="004B0A7D">
              <w:rPr>
                <w:szCs w:val="22"/>
              </w:rPr>
              <w:t>Study Group 9 meeting</w:t>
            </w:r>
            <w:r w:rsidR="004B0A7D" w:rsidRPr="004B0A7D">
              <w:rPr>
                <w:szCs w:val="22"/>
              </w:rPr>
              <w:t>, which was held fully virtual, 16-23 April 2020,</w:t>
            </w:r>
            <w:r w:rsidR="00494442" w:rsidRPr="004B0A7D">
              <w:rPr>
                <w:szCs w:val="22"/>
              </w:rPr>
              <w:t xml:space="preserve"> during the study period 2017-2020</w:t>
            </w:r>
            <w:r w:rsidR="004B0A7D" w:rsidRPr="004B0A7D">
              <w:rPr>
                <w:szCs w:val="22"/>
              </w:rPr>
              <w:t xml:space="preserve">. This document is referenced by five ITU-T Recommendations, namely </w:t>
            </w:r>
            <w:r w:rsidR="004B0A7D" w:rsidRPr="004B0A7D">
              <w:rPr>
                <w:szCs w:val="22"/>
              </w:rPr>
              <w:t>ITU-T J.1012, J.1013, J.1014, J.1015 and J.1015.1</w:t>
            </w:r>
            <w:r w:rsidR="00F94775">
              <w:rPr>
                <w:szCs w:val="22"/>
              </w:rPr>
              <w:t xml:space="preserve"> and </w:t>
            </w:r>
            <w:r w:rsidR="004B0A7D" w:rsidRPr="004B0A7D">
              <w:rPr>
                <w:bCs/>
                <w:szCs w:val="22"/>
              </w:rPr>
              <w:t>is made publicly available by the ITU on request of ITU-T Study Group 9.</w:t>
            </w:r>
          </w:p>
        </w:tc>
      </w:tr>
    </w:tbl>
    <w:p w14:paraId="5FF17E54" w14:textId="068669A0" w:rsidR="00756F6D" w:rsidRDefault="00756F6D" w:rsidP="00756F6D"/>
    <w:p w14:paraId="48A5D5CA" w14:textId="77777777" w:rsidR="00D728BF" w:rsidRDefault="00D728BF" w:rsidP="00D728BF">
      <w:pPr>
        <w:jc w:val="center"/>
        <w:rPr>
          <w:b/>
          <w:sz w:val="30"/>
          <w:szCs w:val="30"/>
        </w:rPr>
      </w:pPr>
    </w:p>
    <w:p w14:paraId="73715B7A" w14:textId="1758E715" w:rsidR="00D728BF" w:rsidRPr="00D728BF" w:rsidRDefault="00D728BF" w:rsidP="00D728BF">
      <w:pPr>
        <w:jc w:val="center"/>
        <w:rPr>
          <w:b/>
          <w:sz w:val="32"/>
          <w:szCs w:val="32"/>
        </w:rPr>
      </w:pPr>
      <w:r w:rsidRPr="00D728BF">
        <w:rPr>
          <w:b/>
          <w:sz w:val="32"/>
          <w:szCs w:val="32"/>
        </w:rPr>
        <w:t>ANNEX 1 to Report [R17]</w:t>
      </w:r>
    </w:p>
    <w:p w14:paraId="6632EF20" w14:textId="69590670" w:rsidR="00D728BF" w:rsidRPr="00D728BF" w:rsidRDefault="00D728BF" w:rsidP="00D728BF">
      <w:pPr>
        <w:jc w:val="center"/>
        <w:rPr>
          <w:b/>
          <w:sz w:val="32"/>
          <w:szCs w:val="32"/>
        </w:rPr>
      </w:pPr>
      <w:r w:rsidRPr="00D728BF">
        <w:rPr>
          <w:b/>
          <w:sz w:val="32"/>
          <w:szCs w:val="32"/>
        </w:rPr>
        <w:t>(</w:t>
      </w:r>
      <w:r w:rsidRPr="00D728BF">
        <w:rPr>
          <w:b/>
          <w:sz w:val="32"/>
          <w:szCs w:val="32"/>
        </w:rPr>
        <w:t>SG9 Meeting</w:t>
      </w:r>
      <w:r w:rsidRPr="00D728BF">
        <w:rPr>
          <w:b/>
          <w:sz w:val="32"/>
          <w:szCs w:val="32"/>
        </w:rPr>
        <w:t>, fully virtual</w:t>
      </w:r>
      <w:r w:rsidRPr="00D728BF">
        <w:rPr>
          <w:b/>
          <w:sz w:val="32"/>
          <w:szCs w:val="32"/>
        </w:rPr>
        <w:t>, 16-23 April 2020</w:t>
      </w:r>
      <w:r w:rsidRPr="00D728BF">
        <w:rPr>
          <w:b/>
          <w:sz w:val="32"/>
          <w:szCs w:val="32"/>
        </w:rPr>
        <w:t>)</w:t>
      </w:r>
    </w:p>
    <w:p w14:paraId="4110E6BA" w14:textId="30BBA9BA" w:rsidR="00F94775" w:rsidRPr="00D728BF" w:rsidRDefault="00F94775" w:rsidP="00F94775">
      <w:pPr>
        <w:jc w:val="center"/>
        <w:rPr>
          <w:b/>
          <w:sz w:val="32"/>
          <w:szCs w:val="32"/>
        </w:rPr>
      </w:pPr>
      <w:r w:rsidRPr="00D728BF">
        <w:rPr>
          <w:b/>
          <w:sz w:val="32"/>
          <w:szCs w:val="32"/>
        </w:rPr>
        <w:t>Summary of discussion points on Embedded Common Interface (ECI)</w:t>
      </w:r>
    </w:p>
    <w:p w14:paraId="00F1294E" w14:textId="77777777" w:rsidR="00D728BF" w:rsidRPr="00D728BF" w:rsidRDefault="00D728BF" w:rsidP="00F94775">
      <w:pPr>
        <w:rPr>
          <w:b/>
          <w:sz w:val="32"/>
          <w:szCs w:val="32"/>
        </w:rPr>
      </w:pPr>
    </w:p>
    <w:p w14:paraId="40704D67" w14:textId="3FECF7F4" w:rsidR="00F94775" w:rsidRPr="00D728BF" w:rsidRDefault="00F94775" w:rsidP="00F94775">
      <w:pPr>
        <w:rPr>
          <w:b/>
          <w:sz w:val="28"/>
          <w:szCs w:val="28"/>
        </w:rPr>
      </w:pPr>
      <w:r w:rsidRPr="00D728BF">
        <w:rPr>
          <w:b/>
          <w:sz w:val="28"/>
          <w:szCs w:val="28"/>
        </w:rPr>
        <w:t>Introduction</w:t>
      </w:r>
    </w:p>
    <w:p w14:paraId="1D0D3A92" w14:textId="3E7603EC" w:rsidR="00F94775" w:rsidRDefault="00F94775" w:rsidP="00F94775">
      <w:pPr>
        <w:rPr>
          <w:bCs/>
          <w:sz w:val="24"/>
          <w:szCs w:val="24"/>
        </w:rPr>
      </w:pPr>
      <w:r w:rsidRPr="00026139">
        <w:rPr>
          <w:bCs/>
          <w:sz w:val="24"/>
          <w:szCs w:val="24"/>
        </w:rPr>
        <w:t xml:space="preserve">These discussion points were raised in Contributions submitted to the ITU-T Study Group 9 meeting (16-23 April 2020) from </w:t>
      </w:r>
      <w:r>
        <w:rPr>
          <w:bCs/>
          <w:sz w:val="24"/>
          <w:szCs w:val="24"/>
        </w:rPr>
        <w:t xml:space="preserve">ITU-T Member States </w:t>
      </w:r>
      <w:r w:rsidRPr="00026139">
        <w:rPr>
          <w:bCs/>
          <w:sz w:val="24"/>
          <w:szCs w:val="24"/>
        </w:rPr>
        <w:t>Israel</w:t>
      </w:r>
      <w:r>
        <w:rPr>
          <w:bCs/>
          <w:sz w:val="24"/>
          <w:szCs w:val="24"/>
        </w:rPr>
        <w:t xml:space="preserve"> and</w:t>
      </w:r>
      <w:r w:rsidRPr="00026139">
        <w:rPr>
          <w:bCs/>
          <w:sz w:val="24"/>
          <w:szCs w:val="24"/>
        </w:rPr>
        <w:t xml:space="preserve"> Australia, ITU-T Sector Member Samsung, and SG9 Associates Sky Group and </w:t>
      </w:r>
      <w:proofErr w:type="spellStart"/>
      <w:r w:rsidRPr="00026139">
        <w:rPr>
          <w:bCs/>
          <w:sz w:val="24"/>
          <w:szCs w:val="24"/>
        </w:rPr>
        <w:t>MovieLabs</w:t>
      </w:r>
      <w:proofErr w:type="spellEnd"/>
      <w:r w:rsidRPr="00026139">
        <w:rPr>
          <w:bCs/>
          <w:sz w:val="24"/>
          <w:szCs w:val="24"/>
        </w:rPr>
        <w:t>, who proposed that a number of changes be included in the ECI-related Recommendations (ITU-T J.1012, J.1013, J.1014, J.1015 and J.1015.1), but agreement was not reached with other ITU-T Members who provided a feedback on each of the concerns raised. This document is made publicly available by the ITU on request of ITU-T Study Group 9.</w:t>
      </w:r>
    </w:p>
    <w:p w14:paraId="50814355" w14:textId="77777777" w:rsidR="00D728BF" w:rsidRPr="000624F9" w:rsidRDefault="00D728BF" w:rsidP="00F94775"/>
    <w:sdt>
      <w:sdtPr>
        <w:rPr>
          <w:rFonts w:asciiTheme="minorHAnsi" w:eastAsiaTheme="minorHAnsi" w:hAnsiTheme="minorHAnsi" w:cstheme="minorBidi"/>
          <w:color w:val="auto"/>
          <w:sz w:val="22"/>
          <w:szCs w:val="22"/>
          <w:lang w:val="en-GB"/>
        </w:rPr>
        <w:id w:val="52906860"/>
        <w:docPartObj>
          <w:docPartGallery w:val="Table of Contents"/>
          <w:docPartUnique/>
        </w:docPartObj>
      </w:sdtPr>
      <w:sdtEndPr>
        <w:rPr>
          <w:rFonts w:ascii="Times New Roman" w:eastAsia="MS Mincho" w:hAnsi="Times New Roman" w:cs="Times New Roman"/>
          <w:szCs w:val="20"/>
        </w:rPr>
      </w:sdtEndPr>
      <w:sdtContent>
        <w:p w14:paraId="1F8CB8E0" w14:textId="77777777" w:rsidR="00F94775" w:rsidRPr="00972314" w:rsidRDefault="00F94775" w:rsidP="00D728BF">
          <w:pPr>
            <w:pStyle w:val="TOCHeading"/>
            <w:pageBreakBefore/>
            <w:rPr>
              <w:color w:val="auto"/>
              <w:lang w:val="en-GB"/>
            </w:rPr>
          </w:pPr>
          <w:r w:rsidRPr="00972314">
            <w:rPr>
              <w:color w:val="auto"/>
              <w:lang w:val="en-GB"/>
            </w:rPr>
            <w:t>Table of Contents</w:t>
          </w:r>
        </w:p>
        <w:p w14:paraId="749D27F0" w14:textId="379D0E11" w:rsidR="00F94775" w:rsidRDefault="00F94775" w:rsidP="00F94775">
          <w:pPr>
            <w:pStyle w:val="TOC1"/>
            <w:tabs>
              <w:tab w:val="clear" w:pos="9356"/>
              <w:tab w:val="left" w:pos="440"/>
              <w:tab w:val="right" w:leader="dot" w:pos="9350"/>
            </w:tabs>
            <w:rPr>
              <w:rFonts w:eastAsiaTheme="minorEastAsia"/>
              <w:lang w:eastAsia="en-GB"/>
            </w:rPr>
          </w:pPr>
          <w:r w:rsidRPr="000624F9">
            <w:fldChar w:fldCharType="begin"/>
          </w:r>
          <w:r w:rsidRPr="000624F9">
            <w:instrText xml:space="preserve"> TOC \o "1-3" \h \z \u </w:instrText>
          </w:r>
          <w:r w:rsidRPr="000624F9">
            <w:fldChar w:fldCharType="separate"/>
          </w:r>
          <w:hyperlink w:anchor="_Toc40876451" w:history="1">
            <w:r w:rsidRPr="006B046C">
              <w:rPr>
                <w:rStyle w:val="Hyperlink"/>
              </w:rPr>
              <w:t>1.</w:t>
            </w:r>
            <w:r>
              <w:rPr>
                <w:rFonts w:eastAsiaTheme="minorEastAsia"/>
                <w:lang w:eastAsia="en-GB"/>
              </w:rPr>
              <w:tab/>
            </w:r>
            <w:r w:rsidRPr="006B046C">
              <w:rPr>
                <w:rStyle w:val="Hyperlink"/>
              </w:rPr>
              <w:t>Overview table</w:t>
            </w:r>
            <w:r>
              <w:rPr>
                <w:webHidden/>
              </w:rPr>
              <w:tab/>
            </w:r>
            <w:r>
              <w:rPr>
                <w:webHidden/>
              </w:rPr>
              <w:fldChar w:fldCharType="begin"/>
            </w:r>
            <w:r>
              <w:rPr>
                <w:webHidden/>
              </w:rPr>
              <w:instrText xml:space="preserve"> PAGEREF _Toc40876451 \h </w:instrText>
            </w:r>
            <w:r>
              <w:rPr>
                <w:webHidden/>
              </w:rPr>
            </w:r>
            <w:r>
              <w:rPr>
                <w:webHidden/>
              </w:rPr>
              <w:fldChar w:fldCharType="separate"/>
            </w:r>
            <w:r w:rsidR="00261758">
              <w:rPr>
                <w:webHidden/>
              </w:rPr>
              <w:t>3</w:t>
            </w:r>
            <w:r>
              <w:rPr>
                <w:webHidden/>
              </w:rPr>
              <w:fldChar w:fldCharType="end"/>
            </w:r>
          </w:hyperlink>
        </w:p>
        <w:p w14:paraId="4C1215BA" w14:textId="78534336" w:rsidR="00F94775" w:rsidRDefault="00F94775" w:rsidP="00F94775">
          <w:pPr>
            <w:pStyle w:val="TOC1"/>
            <w:tabs>
              <w:tab w:val="clear" w:pos="9356"/>
              <w:tab w:val="left" w:pos="440"/>
              <w:tab w:val="right" w:leader="dot" w:pos="9350"/>
            </w:tabs>
            <w:rPr>
              <w:rFonts w:eastAsiaTheme="minorEastAsia"/>
              <w:lang w:eastAsia="en-GB"/>
            </w:rPr>
          </w:pPr>
          <w:hyperlink w:anchor="_Toc40876452" w:history="1">
            <w:r w:rsidRPr="006B046C">
              <w:rPr>
                <w:rStyle w:val="Hyperlink"/>
              </w:rPr>
              <w:t>2.</w:t>
            </w:r>
            <w:r>
              <w:rPr>
                <w:rFonts w:eastAsiaTheme="minorEastAsia"/>
                <w:lang w:eastAsia="en-GB"/>
              </w:rPr>
              <w:tab/>
            </w:r>
            <w:r w:rsidRPr="006B046C">
              <w:rPr>
                <w:rStyle w:val="Hyperlink"/>
              </w:rPr>
              <w:t>Summary of each concern</w:t>
            </w:r>
            <w:r>
              <w:rPr>
                <w:webHidden/>
              </w:rPr>
              <w:tab/>
            </w:r>
            <w:r>
              <w:rPr>
                <w:webHidden/>
              </w:rPr>
              <w:fldChar w:fldCharType="begin"/>
            </w:r>
            <w:r>
              <w:rPr>
                <w:webHidden/>
              </w:rPr>
              <w:instrText xml:space="preserve"> PAGEREF _Toc40876452 \h </w:instrText>
            </w:r>
            <w:r>
              <w:rPr>
                <w:webHidden/>
              </w:rPr>
            </w:r>
            <w:r>
              <w:rPr>
                <w:webHidden/>
              </w:rPr>
              <w:fldChar w:fldCharType="separate"/>
            </w:r>
            <w:r w:rsidR="00261758">
              <w:rPr>
                <w:webHidden/>
              </w:rPr>
              <w:t>4</w:t>
            </w:r>
            <w:r>
              <w:rPr>
                <w:webHidden/>
              </w:rPr>
              <w:fldChar w:fldCharType="end"/>
            </w:r>
          </w:hyperlink>
        </w:p>
        <w:p w14:paraId="6CD85E01" w14:textId="022A5F36" w:rsidR="00F94775" w:rsidRDefault="00F94775" w:rsidP="00F94775">
          <w:pPr>
            <w:pStyle w:val="TOC2"/>
            <w:tabs>
              <w:tab w:val="clear" w:pos="9356"/>
              <w:tab w:val="left" w:pos="880"/>
              <w:tab w:val="right" w:leader="dot" w:pos="9350"/>
            </w:tabs>
            <w:rPr>
              <w:rFonts w:eastAsiaTheme="minorEastAsia"/>
              <w:lang w:eastAsia="en-GB"/>
            </w:rPr>
          </w:pPr>
          <w:hyperlink w:anchor="_Toc40876453" w:history="1">
            <w:r w:rsidRPr="006B046C">
              <w:rPr>
                <w:rStyle w:val="Hyperlink"/>
              </w:rPr>
              <w:t>2.1.</w:t>
            </w:r>
            <w:r>
              <w:rPr>
                <w:rFonts w:eastAsiaTheme="minorEastAsia"/>
                <w:lang w:eastAsia="en-GB"/>
              </w:rPr>
              <w:tab/>
            </w:r>
            <w:r w:rsidRPr="006B046C">
              <w:rPr>
                <w:rStyle w:val="Hyperlink"/>
              </w:rPr>
              <w:t>General concern: ECI is too complex</w:t>
            </w:r>
            <w:r>
              <w:rPr>
                <w:webHidden/>
              </w:rPr>
              <w:tab/>
            </w:r>
            <w:r>
              <w:rPr>
                <w:webHidden/>
              </w:rPr>
              <w:fldChar w:fldCharType="begin"/>
            </w:r>
            <w:r>
              <w:rPr>
                <w:webHidden/>
              </w:rPr>
              <w:instrText xml:space="preserve"> PAGEREF _Toc40876453 \h </w:instrText>
            </w:r>
            <w:r>
              <w:rPr>
                <w:webHidden/>
              </w:rPr>
            </w:r>
            <w:r>
              <w:rPr>
                <w:webHidden/>
              </w:rPr>
              <w:fldChar w:fldCharType="separate"/>
            </w:r>
            <w:r w:rsidR="00261758">
              <w:rPr>
                <w:webHidden/>
              </w:rPr>
              <w:t>4</w:t>
            </w:r>
            <w:r>
              <w:rPr>
                <w:webHidden/>
              </w:rPr>
              <w:fldChar w:fldCharType="end"/>
            </w:r>
          </w:hyperlink>
        </w:p>
        <w:p w14:paraId="439B399C" w14:textId="61DA7AE7" w:rsidR="00F94775" w:rsidRDefault="00F94775" w:rsidP="00F94775">
          <w:pPr>
            <w:pStyle w:val="TOC2"/>
            <w:tabs>
              <w:tab w:val="clear" w:pos="9356"/>
              <w:tab w:val="left" w:pos="880"/>
              <w:tab w:val="right" w:leader="dot" w:pos="9350"/>
            </w:tabs>
            <w:rPr>
              <w:rFonts w:eastAsiaTheme="minorEastAsia"/>
              <w:lang w:eastAsia="en-GB"/>
            </w:rPr>
          </w:pPr>
          <w:hyperlink w:anchor="_Toc40876454" w:history="1">
            <w:r w:rsidRPr="006B046C">
              <w:rPr>
                <w:rStyle w:val="Hyperlink"/>
              </w:rPr>
              <w:t>2.2.</w:t>
            </w:r>
            <w:r>
              <w:rPr>
                <w:rFonts w:eastAsiaTheme="minorEastAsia"/>
                <w:lang w:eastAsia="en-GB"/>
              </w:rPr>
              <w:tab/>
            </w:r>
            <w:r w:rsidRPr="006B046C">
              <w:rPr>
                <w:rStyle w:val="Hyperlink"/>
              </w:rPr>
              <w:t>Remove Digital Rights Management (DRM) or leverage existing commercial DRM solutions</w:t>
            </w:r>
            <w:r>
              <w:rPr>
                <w:webHidden/>
              </w:rPr>
              <w:tab/>
            </w:r>
            <w:r>
              <w:rPr>
                <w:webHidden/>
              </w:rPr>
              <w:fldChar w:fldCharType="begin"/>
            </w:r>
            <w:r>
              <w:rPr>
                <w:webHidden/>
              </w:rPr>
              <w:instrText xml:space="preserve"> PAGEREF _Toc40876454 \h </w:instrText>
            </w:r>
            <w:r>
              <w:rPr>
                <w:webHidden/>
              </w:rPr>
            </w:r>
            <w:r>
              <w:rPr>
                <w:webHidden/>
              </w:rPr>
              <w:fldChar w:fldCharType="separate"/>
            </w:r>
            <w:r w:rsidR="00261758">
              <w:rPr>
                <w:webHidden/>
              </w:rPr>
              <w:t>5</w:t>
            </w:r>
            <w:r>
              <w:rPr>
                <w:webHidden/>
              </w:rPr>
              <w:fldChar w:fldCharType="end"/>
            </w:r>
          </w:hyperlink>
        </w:p>
        <w:p w14:paraId="34FDE938" w14:textId="312EC0CD" w:rsidR="00F94775" w:rsidRDefault="00F94775" w:rsidP="00F94775">
          <w:pPr>
            <w:pStyle w:val="TOC2"/>
            <w:tabs>
              <w:tab w:val="clear" w:pos="9356"/>
              <w:tab w:val="left" w:pos="880"/>
              <w:tab w:val="right" w:leader="dot" w:pos="9350"/>
            </w:tabs>
            <w:rPr>
              <w:rFonts w:eastAsiaTheme="minorEastAsia"/>
              <w:lang w:eastAsia="en-GB"/>
            </w:rPr>
          </w:pPr>
          <w:hyperlink w:anchor="_Toc40876455" w:history="1">
            <w:r w:rsidRPr="006B046C">
              <w:rPr>
                <w:rStyle w:val="Hyperlink"/>
              </w:rPr>
              <w:t>2.3.</w:t>
            </w:r>
            <w:r>
              <w:rPr>
                <w:rFonts w:eastAsiaTheme="minorEastAsia"/>
                <w:lang w:eastAsia="en-GB"/>
              </w:rPr>
              <w:tab/>
            </w:r>
            <w:r w:rsidRPr="006B046C">
              <w:rPr>
                <w:rStyle w:val="Hyperlink"/>
              </w:rPr>
              <w:t>Do not allow re-encryption</w:t>
            </w:r>
            <w:r>
              <w:rPr>
                <w:webHidden/>
              </w:rPr>
              <w:tab/>
            </w:r>
            <w:r>
              <w:rPr>
                <w:webHidden/>
              </w:rPr>
              <w:fldChar w:fldCharType="begin"/>
            </w:r>
            <w:r>
              <w:rPr>
                <w:webHidden/>
              </w:rPr>
              <w:instrText xml:space="preserve"> PAGEREF _Toc40876455 \h </w:instrText>
            </w:r>
            <w:r>
              <w:rPr>
                <w:webHidden/>
              </w:rPr>
            </w:r>
            <w:r>
              <w:rPr>
                <w:webHidden/>
              </w:rPr>
              <w:fldChar w:fldCharType="separate"/>
            </w:r>
            <w:r w:rsidR="00261758">
              <w:rPr>
                <w:webHidden/>
              </w:rPr>
              <w:t>5</w:t>
            </w:r>
            <w:r>
              <w:rPr>
                <w:webHidden/>
              </w:rPr>
              <w:fldChar w:fldCharType="end"/>
            </w:r>
          </w:hyperlink>
        </w:p>
        <w:p w14:paraId="0BE8D121" w14:textId="50057BA7" w:rsidR="00F94775" w:rsidRDefault="00F94775" w:rsidP="00F94775">
          <w:pPr>
            <w:pStyle w:val="TOC2"/>
            <w:tabs>
              <w:tab w:val="clear" w:pos="9356"/>
              <w:tab w:val="left" w:pos="880"/>
              <w:tab w:val="right" w:leader="dot" w:pos="9350"/>
            </w:tabs>
            <w:rPr>
              <w:rFonts w:eastAsiaTheme="minorEastAsia"/>
              <w:lang w:eastAsia="en-GB"/>
            </w:rPr>
          </w:pPr>
          <w:hyperlink w:anchor="_Toc40876456" w:history="1">
            <w:r w:rsidRPr="006B046C">
              <w:rPr>
                <w:rStyle w:val="Hyperlink"/>
              </w:rPr>
              <w:t>2.4.</w:t>
            </w:r>
            <w:r>
              <w:rPr>
                <w:rFonts w:eastAsiaTheme="minorEastAsia"/>
                <w:lang w:eastAsia="en-GB"/>
              </w:rPr>
              <w:tab/>
            </w:r>
            <w:r w:rsidRPr="006B046C">
              <w:rPr>
                <w:rStyle w:val="Hyperlink"/>
              </w:rPr>
              <w:t>Remove software management</w:t>
            </w:r>
            <w:r>
              <w:rPr>
                <w:webHidden/>
              </w:rPr>
              <w:tab/>
            </w:r>
            <w:r>
              <w:rPr>
                <w:webHidden/>
              </w:rPr>
              <w:fldChar w:fldCharType="begin"/>
            </w:r>
            <w:r>
              <w:rPr>
                <w:webHidden/>
              </w:rPr>
              <w:instrText xml:space="preserve"> PAGEREF _Toc40876456 \h </w:instrText>
            </w:r>
            <w:r>
              <w:rPr>
                <w:webHidden/>
              </w:rPr>
            </w:r>
            <w:r>
              <w:rPr>
                <w:webHidden/>
              </w:rPr>
              <w:fldChar w:fldCharType="separate"/>
            </w:r>
            <w:r w:rsidR="00261758">
              <w:rPr>
                <w:webHidden/>
              </w:rPr>
              <w:t>6</w:t>
            </w:r>
            <w:r>
              <w:rPr>
                <w:webHidden/>
              </w:rPr>
              <w:fldChar w:fldCharType="end"/>
            </w:r>
          </w:hyperlink>
        </w:p>
        <w:p w14:paraId="7DAB92E9" w14:textId="3C33C06B" w:rsidR="00F94775" w:rsidRDefault="00F94775" w:rsidP="00F94775">
          <w:pPr>
            <w:pStyle w:val="TOC2"/>
            <w:tabs>
              <w:tab w:val="clear" w:pos="9356"/>
              <w:tab w:val="left" w:pos="880"/>
              <w:tab w:val="right" w:leader="dot" w:pos="9350"/>
            </w:tabs>
            <w:rPr>
              <w:rFonts w:eastAsiaTheme="minorEastAsia"/>
              <w:lang w:eastAsia="en-GB"/>
            </w:rPr>
          </w:pPr>
          <w:hyperlink w:anchor="_Toc40876457" w:history="1">
            <w:r w:rsidRPr="006B046C">
              <w:rPr>
                <w:rStyle w:val="Hyperlink"/>
              </w:rPr>
              <w:t>2.5.</w:t>
            </w:r>
            <w:r>
              <w:rPr>
                <w:rFonts w:eastAsiaTheme="minorEastAsia"/>
                <w:lang w:eastAsia="en-GB"/>
              </w:rPr>
              <w:tab/>
            </w:r>
            <w:r w:rsidRPr="006B046C">
              <w:rPr>
                <w:rStyle w:val="Hyperlink"/>
              </w:rPr>
              <w:t>Add secure storage &amp; client crypto</w:t>
            </w:r>
            <w:r>
              <w:rPr>
                <w:webHidden/>
              </w:rPr>
              <w:tab/>
            </w:r>
            <w:r>
              <w:rPr>
                <w:webHidden/>
              </w:rPr>
              <w:fldChar w:fldCharType="begin"/>
            </w:r>
            <w:r>
              <w:rPr>
                <w:webHidden/>
              </w:rPr>
              <w:instrText xml:space="preserve"> PAGEREF _Toc40876457 \h </w:instrText>
            </w:r>
            <w:r>
              <w:rPr>
                <w:webHidden/>
              </w:rPr>
            </w:r>
            <w:r>
              <w:rPr>
                <w:webHidden/>
              </w:rPr>
              <w:fldChar w:fldCharType="separate"/>
            </w:r>
            <w:r w:rsidR="00261758">
              <w:rPr>
                <w:webHidden/>
              </w:rPr>
              <w:t>6</w:t>
            </w:r>
            <w:r>
              <w:rPr>
                <w:webHidden/>
              </w:rPr>
              <w:fldChar w:fldCharType="end"/>
            </w:r>
          </w:hyperlink>
        </w:p>
        <w:p w14:paraId="3A2FF021" w14:textId="74411811" w:rsidR="00F94775" w:rsidRDefault="00F94775" w:rsidP="00F94775">
          <w:pPr>
            <w:pStyle w:val="TOC2"/>
            <w:tabs>
              <w:tab w:val="clear" w:pos="9356"/>
              <w:tab w:val="left" w:pos="880"/>
              <w:tab w:val="right" w:leader="dot" w:pos="9350"/>
            </w:tabs>
            <w:rPr>
              <w:rFonts w:eastAsiaTheme="minorEastAsia"/>
              <w:lang w:eastAsia="en-GB"/>
            </w:rPr>
          </w:pPr>
          <w:hyperlink w:anchor="_Toc40876458" w:history="1">
            <w:r w:rsidRPr="006B046C">
              <w:rPr>
                <w:rStyle w:val="Hyperlink"/>
              </w:rPr>
              <w:t>2.6.</w:t>
            </w:r>
            <w:r>
              <w:rPr>
                <w:rFonts w:eastAsiaTheme="minorEastAsia"/>
                <w:lang w:eastAsia="en-GB"/>
              </w:rPr>
              <w:tab/>
            </w:r>
            <w:r w:rsidRPr="006B046C">
              <w:rPr>
                <w:rStyle w:val="Hyperlink"/>
              </w:rPr>
              <w:t>Mandatory, hardware-based secure storage/crypto</w:t>
            </w:r>
            <w:r>
              <w:rPr>
                <w:webHidden/>
              </w:rPr>
              <w:tab/>
            </w:r>
            <w:r>
              <w:rPr>
                <w:webHidden/>
              </w:rPr>
              <w:fldChar w:fldCharType="begin"/>
            </w:r>
            <w:r>
              <w:rPr>
                <w:webHidden/>
              </w:rPr>
              <w:instrText xml:space="preserve"> PAGEREF _Toc40876458 \h </w:instrText>
            </w:r>
            <w:r>
              <w:rPr>
                <w:webHidden/>
              </w:rPr>
            </w:r>
            <w:r>
              <w:rPr>
                <w:webHidden/>
              </w:rPr>
              <w:fldChar w:fldCharType="separate"/>
            </w:r>
            <w:r w:rsidR="00261758">
              <w:rPr>
                <w:webHidden/>
              </w:rPr>
              <w:t>7</w:t>
            </w:r>
            <w:r>
              <w:rPr>
                <w:webHidden/>
              </w:rPr>
              <w:fldChar w:fldCharType="end"/>
            </w:r>
          </w:hyperlink>
        </w:p>
        <w:p w14:paraId="5C1BE2A6" w14:textId="7B20DD35" w:rsidR="00F94775" w:rsidRDefault="00F94775" w:rsidP="00F94775">
          <w:pPr>
            <w:pStyle w:val="TOC2"/>
            <w:tabs>
              <w:tab w:val="clear" w:pos="9356"/>
              <w:tab w:val="left" w:pos="880"/>
              <w:tab w:val="right" w:leader="dot" w:pos="9350"/>
            </w:tabs>
            <w:rPr>
              <w:rFonts w:eastAsiaTheme="minorEastAsia"/>
              <w:lang w:eastAsia="en-GB"/>
            </w:rPr>
          </w:pPr>
          <w:hyperlink w:anchor="_Toc40876459" w:history="1">
            <w:r w:rsidRPr="006B046C">
              <w:rPr>
                <w:rStyle w:val="Hyperlink"/>
              </w:rPr>
              <w:t>2.7.</w:t>
            </w:r>
            <w:r>
              <w:rPr>
                <w:rFonts w:eastAsiaTheme="minorEastAsia"/>
                <w:lang w:eastAsia="en-GB"/>
              </w:rPr>
              <w:tab/>
            </w:r>
            <w:r w:rsidRPr="006B046C">
              <w:rPr>
                <w:rStyle w:val="Hyperlink"/>
              </w:rPr>
              <w:t>Allow vendor-specific key ladders</w:t>
            </w:r>
            <w:r>
              <w:rPr>
                <w:webHidden/>
              </w:rPr>
              <w:tab/>
            </w:r>
            <w:r>
              <w:rPr>
                <w:webHidden/>
              </w:rPr>
              <w:fldChar w:fldCharType="begin"/>
            </w:r>
            <w:r>
              <w:rPr>
                <w:webHidden/>
              </w:rPr>
              <w:instrText xml:space="preserve"> PAGEREF _Toc40876459 \h </w:instrText>
            </w:r>
            <w:r>
              <w:rPr>
                <w:webHidden/>
              </w:rPr>
            </w:r>
            <w:r>
              <w:rPr>
                <w:webHidden/>
              </w:rPr>
              <w:fldChar w:fldCharType="separate"/>
            </w:r>
            <w:r w:rsidR="00261758">
              <w:rPr>
                <w:webHidden/>
              </w:rPr>
              <w:t>8</w:t>
            </w:r>
            <w:r>
              <w:rPr>
                <w:webHidden/>
              </w:rPr>
              <w:fldChar w:fldCharType="end"/>
            </w:r>
          </w:hyperlink>
        </w:p>
        <w:p w14:paraId="34D2F124" w14:textId="60625B77" w:rsidR="00F94775" w:rsidRDefault="00F94775" w:rsidP="00F94775">
          <w:pPr>
            <w:pStyle w:val="TOC2"/>
            <w:tabs>
              <w:tab w:val="clear" w:pos="9356"/>
              <w:tab w:val="left" w:pos="880"/>
              <w:tab w:val="right" w:leader="dot" w:pos="9350"/>
            </w:tabs>
            <w:rPr>
              <w:rFonts w:eastAsiaTheme="minorEastAsia"/>
              <w:lang w:eastAsia="en-GB"/>
            </w:rPr>
          </w:pPr>
          <w:hyperlink w:anchor="_Toc40876460" w:history="1">
            <w:r w:rsidRPr="006B046C">
              <w:rPr>
                <w:rStyle w:val="Hyperlink"/>
              </w:rPr>
              <w:t>2.8.</w:t>
            </w:r>
            <w:r>
              <w:rPr>
                <w:rFonts w:eastAsiaTheme="minorEastAsia"/>
                <w:lang w:eastAsia="en-GB"/>
              </w:rPr>
              <w:tab/>
            </w:r>
            <w:r w:rsidRPr="006B046C">
              <w:rPr>
                <w:rStyle w:val="Hyperlink"/>
              </w:rPr>
              <w:t>Use J.1027’s TEE requirements</w:t>
            </w:r>
            <w:r>
              <w:rPr>
                <w:webHidden/>
              </w:rPr>
              <w:tab/>
            </w:r>
            <w:r>
              <w:rPr>
                <w:webHidden/>
              </w:rPr>
              <w:fldChar w:fldCharType="begin"/>
            </w:r>
            <w:r>
              <w:rPr>
                <w:webHidden/>
              </w:rPr>
              <w:instrText xml:space="preserve"> PAGEREF _Toc40876460 \h </w:instrText>
            </w:r>
            <w:r>
              <w:rPr>
                <w:webHidden/>
              </w:rPr>
            </w:r>
            <w:r>
              <w:rPr>
                <w:webHidden/>
              </w:rPr>
              <w:fldChar w:fldCharType="separate"/>
            </w:r>
            <w:r w:rsidR="00261758">
              <w:rPr>
                <w:webHidden/>
              </w:rPr>
              <w:t>8</w:t>
            </w:r>
            <w:r>
              <w:rPr>
                <w:webHidden/>
              </w:rPr>
              <w:fldChar w:fldCharType="end"/>
            </w:r>
          </w:hyperlink>
        </w:p>
        <w:p w14:paraId="1B79CF11" w14:textId="36210179" w:rsidR="00F94775" w:rsidRDefault="00F94775" w:rsidP="00F94775">
          <w:pPr>
            <w:pStyle w:val="TOC2"/>
            <w:tabs>
              <w:tab w:val="clear" w:pos="9356"/>
              <w:tab w:val="left" w:pos="880"/>
              <w:tab w:val="right" w:leader="dot" w:pos="9350"/>
            </w:tabs>
            <w:rPr>
              <w:rFonts w:eastAsiaTheme="minorEastAsia"/>
              <w:lang w:eastAsia="en-GB"/>
            </w:rPr>
          </w:pPr>
          <w:hyperlink w:anchor="_Toc40876461" w:history="1">
            <w:r w:rsidRPr="006B046C">
              <w:rPr>
                <w:rStyle w:val="Hyperlink"/>
              </w:rPr>
              <w:t>2.9.</w:t>
            </w:r>
            <w:r>
              <w:rPr>
                <w:rFonts w:eastAsiaTheme="minorEastAsia"/>
                <w:lang w:eastAsia="en-GB"/>
              </w:rPr>
              <w:tab/>
            </w:r>
            <w:r w:rsidRPr="006B046C">
              <w:rPr>
                <w:rStyle w:val="Hyperlink"/>
              </w:rPr>
              <w:t>Include TEE implementation spec for the VM</w:t>
            </w:r>
            <w:r>
              <w:rPr>
                <w:webHidden/>
              </w:rPr>
              <w:tab/>
            </w:r>
            <w:r>
              <w:rPr>
                <w:webHidden/>
              </w:rPr>
              <w:fldChar w:fldCharType="begin"/>
            </w:r>
            <w:r>
              <w:rPr>
                <w:webHidden/>
              </w:rPr>
              <w:instrText xml:space="preserve"> PAGEREF _Toc40876461 \h </w:instrText>
            </w:r>
            <w:r>
              <w:rPr>
                <w:webHidden/>
              </w:rPr>
            </w:r>
            <w:r>
              <w:rPr>
                <w:webHidden/>
              </w:rPr>
              <w:fldChar w:fldCharType="separate"/>
            </w:r>
            <w:r w:rsidR="00261758">
              <w:rPr>
                <w:webHidden/>
              </w:rPr>
              <w:t>9</w:t>
            </w:r>
            <w:r>
              <w:rPr>
                <w:webHidden/>
              </w:rPr>
              <w:fldChar w:fldCharType="end"/>
            </w:r>
          </w:hyperlink>
        </w:p>
        <w:p w14:paraId="2B09829D" w14:textId="2C32B1D3" w:rsidR="00F94775" w:rsidRDefault="00F94775" w:rsidP="00F94775">
          <w:pPr>
            <w:pStyle w:val="TOC2"/>
            <w:tabs>
              <w:tab w:val="clear" w:pos="9356"/>
              <w:tab w:val="left" w:pos="1100"/>
              <w:tab w:val="right" w:leader="dot" w:pos="9350"/>
            </w:tabs>
            <w:rPr>
              <w:rFonts w:eastAsiaTheme="minorEastAsia"/>
              <w:lang w:eastAsia="en-GB"/>
            </w:rPr>
          </w:pPr>
          <w:hyperlink w:anchor="_Toc40876462" w:history="1">
            <w:r w:rsidRPr="006B046C">
              <w:rPr>
                <w:rStyle w:val="Hyperlink"/>
              </w:rPr>
              <w:t>2.10.</w:t>
            </w:r>
            <w:r>
              <w:rPr>
                <w:rFonts w:eastAsiaTheme="minorEastAsia"/>
                <w:lang w:eastAsia="en-GB"/>
              </w:rPr>
              <w:tab/>
            </w:r>
            <w:r w:rsidRPr="006B046C">
              <w:rPr>
                <w:rStyle w:val="Hyperlink"/>
              </w:rPr>
              <w:t>Use stronger hash algorithms</w:t>
            </w:r>
            <w:r>
              <w:rPr>
                <w:webHidden/>
              </w:rPr>
              <w:tab/>
            </w:r>
            <w:r>
              <w:rPr>
                <w:webHidden/>
              </w:rPr>
              <w:fldChar w:fldCharType="begin"/>
            </w:r>
            <w:r>
              <w:rPr>
                <w:webHidden/>
              </w:rPr>
              <w:instrText xml:space="preserve"> PAGEREF _Toc40876462 \h </w:instrText>
            </w:r>
            <w:r>
              <w:rPr>
                <w:webHidden/>
              </w:rPr>
            </w:r>
            <w:r>
              <w:rPr>
                <w:webHidden/>
              </w:rPr>
              <w:fldChar w:fldCharType="separate"/>
            </w:r>
            <w:r w:rsidR="00261758">
              <w:rPr>
                <w:webHidden/>
              </w:rPr>
              <w:t>9</w:t>
            </w:r>
            <w:r>
              <w:rPr>
                <w:webHidden/>
              </w:rPr>
              <w:fldChar w:fldCharType="end"/>
            </w:r>
          </w:hyperlink>
        </w:p>
        <w:p w14:paraId="26E486CC" w14:textId="41F07733" w:rsidR="00F94775" w:rsidRDefault="00F94775" w:rsidP="00F94775">
          <w:pPr>
            <w:pStyle w:val="TOC2"/>
            <w:tabs>
              <w:tab w:val="clear" w:pos="9356"/>
              <w:tab w:val="left" w:pos="1100"/>
              <w:tab w:val="right" w:leader="dot" w:pos="9350"/>
            </w:tabs>
            <w:rPr>
              <w:rFonts w:eastAsiaTheme="minorEastAsia"/>
              <w:lang w:eastAsia="en-GB"/>
            </w:rPr>
          </w:pPr>
          <w:hyperlink w:anchor="_Toc40876463" w:history="1">
            <w:r w:rsidRPr="006B046C">
              <w:rPr>
                <w:rStyle w:val="Hyperlink"/>
              </w:rPr>
              <w:t>2.11.</w:t>
            </w:r>
            <w:r>
              <w:rPr>
                <w:rFonts w:eastAsiaTheme="minorEastAsia"/>
                <w:lang w:eastAsia="en-GB"/>
              </w:rPr>
              <w:tab/>
            </w:r>
            <w:r w:rsidRPr="006B046C">
              <w:rPr>
                <w:rStyle w:val="Hyperlink"/>
              </w:rPr>
              <w:t>Use x.509 certificates</w:t>
            </w:r>
            <w:r>
              <w:rPr>
                <w:webHidden/>
              </w:rPr>
              <w:tab/>
            </w:r>
            <w:r>
              <w:rPr>
                <w:webHidden/>
              </w:rPr>
              <w:fldChar w:fldCharType="begin"/>
            </w:r>
            <w:r>
              <w:rPr>
                <w:webHidden/>
              </w:rPr>
              <w:instrText xml:space="preserve"> PAGEREF _Toc40876463 \h </w:instrText>
            </w:r>
            <w:r>
              <w:rPr>
                <w:webHidden/>
              </w:rPr>
            </w:r>
            <w:r>
              <w:rPr>
                <w:webHidden/>
              </w:rPr>
              <w:fldChar w:fldCharType="separate"/>
            </w:r>
            <w:r w:rsidR="00261758">
              <w:rPr>
                <w:webHidden/>
              </w:rPr>
              <w:t>9</w:t>
            </w:r>
            <w:r>
              <w:rPr>
                <w:webHidden/>
              </w:rPr>
              <w:fldChar w:fldCharType="end"/>
            </w:r>
          </w:hyperlink>
        </w:p>
        <w:p w14:paraId="2813F7B5" w14:textId="106819AA" w:rsidR="00F94775" w:rsidRDefault="00F94775" w:rsidP="00F94775">
          <w:pPr>
            <w:pStyle w:val="TOC2"/>
            <w:tabs>
              <w:tab w:val="clear" w:pos="9356"/>
              <w:tab w:val="left" w:pos="1100"/>
              <w:tab w:val="right" w:leader="dot" w:pos="9350"/>
            </w:tabs>
            <w:rPr>
              <w:rFonts w:eastAsiaTheme="minorEastAsia"/>
              <w:lang w:eastAsia="en-GB"/>
            </w:rPr>
          </w:pPr>
          <w:hyperlink w:anchor="_Toc40876464" w:history="1">
            <w:r w:rsidRPr="006B046C">
              <w:rPr>
                <w:rStyle w:val="Hyperlink"/>
              </w:rPr>
              <w:t>2.12.</w:t>
            </w:r>
            <w:r>
              <w:rPr>
                <w:rFonts w:eastAsiaTheme="minorEastAsia"/>
                <w:lang w:eastAsia="en-GB"/>
              </w:rPr>
              <w:tab/>
            </w:r>
            <w:r w:rsidRPr="006B046C">
              <w:rPr>
                <w:rStyle w:val="Hyperlink"/>
              </w:rPr>
              <w:t>Testing and verification is not fully defined</w:t>
            </w:r>
            <w:r>
              <w:rPr>
                <w:webHidden/>
              </w:rPr>
              <w:tab/>
            </w:r>
            <w:r>
              <w:rPr>
                <w:webHidden/>
              </w:rPr>
              <w:fldChar w:fldCharType="begin"/>
            </w:r>
            <w:r>
              <w:rPr>
                <w:webHidden/>
              </w:rPr>
              <w:instrText xml:space="preserve"> PAGEREF _Toc40876464 \h </w:instrText>
            </w:r>
            <w:r>
              <w:rPr>
                <w:webHidden/>
              </w:rPr>
            </w:r>
            <w:r>
              <w:rPr>
                <w:webHidden/>
              </w:rPr>
              <w:fldChar w:fldCharType="separate"/>
            </w:r>
            <w:r w:rsidR="00261758">
              <w:rPr>
                <w:webHidden/>
              </w:rPr>
              <w:t>10</w:t>
            </w:r>
            <w:r>
              <w:rPr>
                <w:webHidden/>
              </w:rPr>
              <w:fldChar w:fldCharType="end"/>
            </w:r>
          </w:hyperlink>
        </w:p>
        <w:p w14:paraId="2112AC0E" w14:textId="057F6D39" w:rsidR="00F94775" w:rsidRDefault="00F94775" w:rsidP="00F94775">
          <w:pPr>
            <w:pStyle w:val="TOC2"/>
            <w:tabs>
              <w:tab w:val="clear" w:pos="9356"/>
              <w:tab w:val="left" w:pos="1100"/>
              <w:tab w:val="right" w:leader="dot" w:pos="9350"/>
            </w:tabs>
            <w:rPr>
              <w:rFonts w:eastAsiaTheme="minorEastAsia"/>
              <w:lang w:eastAsia="en-GB"/>
            </w:rPr>
          </w:pPr>
          <w:hyperlink w:anchor="_Toc40876465" w:history="1">
            <w:r w:rsidRPr="006B046C">
              <w:rPr>
                <w:rStyle w:val="Hyperlink"/>
              </w:rPr>
              <w:t>2.13.</w:t>
            </w:r>
            <w:r>
              <w:rPr>
                <w:rFonts w:eastAsiaTheme="minorEastAsia"/>
                <w:lang w:eastAsia="en-GB"/>
              </w:rPr>
              <w:tab/>
            </w:r>
            <w:r w:rsidRPr="006B046C">
              <w:rPr>
                <w:rStyle w:val="Hyperlink"/>
              </w:rPr>
              <w:t>Communication between ECI clients</w:t>
            </w:r>
            <w:r>
              <w:rPr>
                <w:webHidden/>
              </w:rPr>
              <w:tab/>
            </w:r>
            <w:r>
              <w:rPr>
                <w:webHidden/>
              </w:rPr>
              <w:fldChar w:fldCharType="begin"/>
            </w:r>
            <w:r>
              <w:rPr>
                <w:webHidden/>
              </w:rPr>
              <w:instrText xml:space="preserve"> PAGEREF _Toc40876465 \h </w:instrText>
            </w:r>
            <w:r>
              <w:rPr>
                <w:webHidden/>
              </w:rPr>
            </w:r>
            <w:r>
              <w:rPr>
                <w:webHidden/>
              </w:rPr>
              <w:fldChar w:fldCharType="separate"/>
            </w:r>
            <w:r w:rsidR="00261758">
              <w:rPr>
                <w:webHidden/>
              </w:rPr>
              <w:t>10</w:t>
            </w:r>
            <w:r>
              <w:rPr>
                <w:webHidden/>
              </w:rPr>
              <w:fldChar w:fldCharType="end"/>
            </w:r>
          </w:hyperlink>
        </w:p>
        <w:p w14:paraId="645F4BA2" w14:textId="511D50E4" w:rsidR="00F94775" w:rsidRDefault="00F94775" w:rsidP="00F94775">
          <w:pPr>
            <w:pStyle w:val="TOC2"/>
            <w:tabs>
              <w:tab w:val="clear" w:pos="9356"/>
              <w:tab w:val="left" w:pos="1100"/>
              <w:tab w:val="right" w:leader="dot" w:pos="9350"/>
            </w:tabs>
            <w:rPr>
              <w:rFonts w:eastAsiaTheme="minorEastAsia"/>
              <w:lang w:eastAsia="en-GB"/>
            </w:rPr>
          </w:pPr>
          <w:hyperlink w:anchor="_Toc40876466" w:history="1">
            <w:r w:rsidRPr="006B046C">
              <w:rPr>
                <w:rStyle w:val="Hyperlink"/>
              </w:rPr>
              <w:t>2.14.</w:t>
            </w:r>
            <w:r>
              <w:rPr>
                <w:rFonts w:eastAsiaTheme="minorEastAsia"/>
                <w:lang w:eastAsia="en-GB"/>
              </w:rPr>
              <w:tab/>
            </w:r>
            <w:r w:rsidRPr="006B046C">
              <w:rPr>
                <w:rStyle w:val="Hyperlink"/>
              </w:rPr>
              <w:t>ETSI should review ECI</w:t>
            </w:r>
            <w:r>
              <w:rPr>
                <w:webHidden/>
              </w:rPr>
              <w:tab/>
            </w:r>
            <w:r>
              <w:rPr>
                <w:webHidden/>
              </w:rPr>
              <w:fldChar w:fldCharType="begin"/>
            </w:r>
            <w:r>
              <w:rPr>
                <w:webHidden/>
              </w:rPr>
              <w:instrText xml:space="preserve"> PAGEREF _Toc40876466 \h </w:instrText>
            </w:r>
            <w:r>
              <w:rPr>
                <w:webHidden/>
              </w:rPr>
            </w:r>
            <w:r>
              <w:rPr>
                <w:webHidden/>
              </w:rPr>
              <w:fldChar w:fldCharType="separate"/>
            </w:r>
            <w:r w:rsidR="00261758">
              <w:rPr>
                <w:webHidden/>
              </w:rPr>
              <w:t>11</w:t>
            </w:r>
            <w:r>
              <w:rPr>
                <w:webHidden/>
              </w:rPr>
              <w:fldChar w:fldCharType="end"/>
            </w:r>
          </w:hyperlink>
        </w:p>
        <w:p w14:paraId="36E568AF" w14:textId="7B98C243" w:rsidR="00F94775" w:rsidRDefault="00F94775" w:rsidP="00F94775">
          <w:pPr>
            <w:pStyle w:val="TOC2"/>
            <w:tabs>
              <w:tab w:val="clear" w:pos="9356"/>
              <w:tab w:val="left" w:pos="1100"/>
              <w:tab w:val="right" w:leader="dot" w:pos="9350"/>
            </w:tabs>
            <w:rPr>
              <w:rFonts w:eastAsiaTheme="minorEastAsia"/>
              <w:lang w:eastAsia="en-GB"/>
            </w:rPr>
          </w:pPr>
          <w:hyperlink w:anchor="_Toc40876467" w:history="1">
            <w:r w:rsidRPr="006B046C">
              <w:rPr>
                <w:rStyle w:val="Hyperlink"/>
              </w:rPr>
              <w:t>2.15.</w:t>
            </w:r>
            <w:r>
              <w:rPr>
                <w:rFonts w:eastAsiaTheme="minorEastAsia"/>
                <w:lang w:eastAsia="en-GB"/>
              </w:rPr>
              <w:tab/>
            </w:r>
            <w:r w:rsidRPr="006B046C">
              <w:rPr>
                <w:rStyle w:val="Hyperlink"/>
              </w:rPr>
              <w:t>ECI should be p</w:t>
            </w:r>
            <w:r w:rsidRPr="006B046C">
              <w:rPr>
                <w:rStyle w:val="Hyperlink"/>
              </w:rPr>
              <w:t>e</w:t>
            </w:r>
            <w:r w:rsidRPr="006B046C">
              <w:rPr>
                <w:rStyle w:val="Hyperlink"/>
              </w:rPr>
              <w:t>er-reviewed</w:t>
            </w:r>
            <w:r>
              <w:rPr>
                <w:webHidden/>
              </w:rPr>
              <w:tab/>
            </w:r>
            <w:r>
              <w:rPr>
                <w:webHidden/>
              </w:rPr>
              <w:fldChar w:fldCharType="begin"/>
            </w:r>
            <w:r>
              <w:rPr>
                <w:webHidden/>
              </w:rPr>
              <w:instrText xml:space="preserve"> PAGEREF _Toc40876467 \h </w:instrText>
            </w:r>
            <w:r>
              <w:rPr>
                <w:webHidden/>
              </w:rPr>
            </w:r>
            <w:r>
              <w:rPr>
                <w:webHidden/>
              </w:rPr>
              <w:fldChar w:fldCharType="separate"/>
            </w:r>
            <w:r w:rsidR="00261758">
              <w:rPr>
                <w:webHidden/>
              </w:rPr>
              <w:t>12</w:t>
            </w:r>
            <w:r>
              <w:rPr>
                <w:webHidden/>
              </w:rPr>
              <w:fldChar w:fldCharType="end"/>
            </w:r>
          </w:hyperlink>
        </w:p>
        <w:p w14:paraId="19EDCB75" w14:textId="6CD36980" w:rsidR="00F94775" w:rsidRDefault="00F94775" w:rsidP="00F94775">
          <w:pPr>
            <w:pStyle w:val="TOC2"/>
            <w:tabs>
              <w:tab w:val="clear" w:pos="9356"/>
              <w:tab w:val="left" w:pos="1100"/>
              <w:tab w:val="right" w:leader="dot" w:pos="9350"/>
            </w:tabs>
            <w:rPr>
              <w:rFonts w:eastAsiaTheme="minorEastAsia"/>
              <w:lang w:eastAsia="en-GB"/>
            </w:rPr>
          </w:pPr>
          <w:hyperlink w:anchor="_Toc40876468" w:history="1">
            <w:r w:rsidRPr="006B046C">
              <w:rPr>
                <w:rStyle w:val="Hyperlink"/>
              </w:rPr>
              <w:t>2.16.</w:t>
            </w:r>
            <w:r>
              <w:rPr>
                <w:rFonts w:eastAsiaTheme="minorEastAsia"/>
                <w:lang w:eastAsia="en-GB"/>
              </w:rPr>
              <w:tab/>
            </w:r>
            <w:r w:rsidRPr="006B046C">
              <w:rPr>
                <w:rStyle w:val="Hyperlink"/>
              </w:rPr>
              <w:t>Remove the TA</w:t>
            </w:r>
            <w:r>
              <w:rPr>
                <w:webHidden/>
              </w:rPr>
              <w:tab/>
            </w:r>
            <w:r>
              <w:rPr>
                <w:webHidden/>
              </w:rPr>
              <w:fldChar w:fldCharType="begin"/>
            </w:r>
            <w:r>
              <w:rPr>
                <w:webHidden/>
              </w:rPr>
              <w:instrText xml:space="preserve"> PAGEREF _Toc40876468 \h </w:instrText>
            </w:r>
            <w:r>
              <w:rPr>
                <w:webHidden/>
              </w:rPr>
            </w:r>
            <w:r>
              <w:rPr>
                <w:webHidden/>
              </w:rPr>
              <w:fldChar w:fldCharType="separate"/>
            </w:r>
            <w:r w:rsidR="00261758">
              <w:rPr>
                <w:webHidden/>
              </w:rPr>
              <w:t>12</w:t>
            </w:r>
            <w:r>
              <w:rPr>
                <w:webHidden/>
              </w:rPr>
              <w:fldChar w:fldCharType="end"/>
            </w:r>
          </w:hyperlink>
        </w:p>
        <w:p w14:paraId="52A2FEBA" w14:textId="194BDC48" w:rsidR="00F94775" w:rsidRDefault="00F94775" w:rsidP="00F94775">
          <w:pPr>
            <w:pStyle w:val="TOC2"/>
            <w:tabs>
              <w:tab w:val="clear" w:pos="9356"/>
              <w:tab w:val="left" w:pos="1100"/>
              <w:tab w:val="right" w:leader="dot" w:pos="9350"/>
            </w:tabs>
            <w:rPr>
              <w:rFonts w:eastAsiaTheme="minorEastAsia"/>
              <w:lang w:eastAsia="en-GB"/>
            </w:rPr>
          </w:pPr>
          <w:hyperlink w:anchor="_Toc40876469" w:history="1">
            <w:r w:rsidRPr="006B046C">
              <w:rPr>
                <w:rStyle w:val="Hyperlink"/>
              </w:rPr>
              <w:t>2.17.</w:t>
            </w:r>
            <w:r>
              <w:rPr>
                <w:rFonts w:eastAsiaTheme="minorEastAsia"/>
                <w:lang w:eastAsia="en-GB"/>
              </w:rPr>
              <w:tab/>
            </w:r>
            <w:r w:rsidRPr="006B046C">
              <w:rPr>
                <w:rStyle w:val="Hyperlink"/>
              </w:rPr>
              <w:t>Set C&amp;R rules and define the TA</w:t>
            </w:r>
            <w:r>
              <w:rPr>
                <w:webHidden/>
              </w:rPr>
              <w:tab/>
            </w:r>
            <w:r>
              <w:rPr>
                <w:webHidden/>
              </w:rPr>
              <w:fldChar w:fldCharType="begin"/>
            </w:r>
            <w:r>
              <w:rPr>
                <w:webHidden/>
              </w:rPr>
              <w:instrText xml:space="preserve"> PAGEREF _Toc40876469 \h </w:instrText>
            </w:r>
            <w:r>
              <w:rPr>
                <w:webHidden/>
              </w:rPr>
            </w:r>
            <w:r>
              <w:rPr>
                <w:webHidden/>
              </w:rPr>
              <w:fldChar w:fldCharType="separate"/>
            </w:r>
            <w:r w:rsidR="00261758">
              <w:rPr>
                <w:webHidden/>
              </w:rPr>
              <w:t>13</w:t>
            </w:r>
            <w:r>
              <w:rPr>
                <w:webHidden/>
              </w:rPr>
              <w:fldChar w:fldCharType="end"/>
            </w:r>
          </w:hyperlink>
        </w:p>
        <w:p w14:paraId="5212FA63" w14:textId="73F1BE18" w:rsidR="00F94775" w:rsidRDefault="00F94775" w:rsidP="00F94775">
          <w:pPr>
            <w:pStyle w:val="TOC2"/>
            <w:tabs>
              <w:tab w:val="clear" w:pos="9356"/>
              <w:tab w:val="left" w:pos="1100"/>
              <w:tab w:val="right" w:leader="dot" w:pos="9350"/>
            </w:tabs>
            <w:rPr>
              <w:rFonts w:eastAsiaTheme="minorEastAsia"/>
              <w:lang w:eastAsia="en-GB"/>
            </w:rPr>
          </w:pPr>
          <w:hyperlink w:anchor="_Toc40876470" w:history="1">
            <w:r w:rsidRPr="006B046C">
              <w:rPr>
                <w:rStyle w:val="Hyperlink"/>
              </w:rPr>
              <w:t>2.18.</w:t>
            </w:r>
            <w:r>
              <w:rPr>
                <w:rFonts w:eastAsiaTheme="minorEastAsia"/>
                <w:lang w:eastAsia="en-GB"/>
              </w:rPr>
              <w:tab/>
            </w:r>
            <w:r w:rsidRPr="006B046C">
              <w:rPr>
                <w:rStyle w:val="Hyperlink"/>
              </w:rPr>
              <w:t>Allow greater diversity in ECI hosts and clients.</w:t>
            </w:r>
            <w:r>
              <w:rPr>
                <w:webHidden/>
              </w:rPr>
              <w:tab/>
            </w:r>
            <w:r>
              <w:rPr>
                <w:webHidden/>
              </w:rPr>
              <w:fldChar w:fldCharType="begin"/>
            </w:r>
            <w:r>
              <w:rPr>
                <w:webHidden/>
              </w:rPr>
              <w:instrText xml:space="preserve"> PAGEREF _Toc40876470 \h </w:instrText>
            </w:r>
            <w:r>
              <w:rPr>
                <w:webHidden/>
              </w:rPr>
            </w:r>
            <w:r>
              <w:rPr>
                <w:webHidden/>
              </w:rPr>
              <w:fldChar w:fldCharType="separate"/>
            </w:r>
            <w:r w:rsidR="00261758">
              <w:rPr>
                <w:webHidden/>
              </w:rPr>
              <w:t>14</w:t>
            </w:r>
            <w:r>
              <w:rPr>
                <w:webHidden/>
              </w:rPr>
              <w:fldChar w:fldCharType="end"/>
            </w:r>
          </w:hyperlink>
        </w:p>
        <w:p w14:paraId="3D1C997B" w14:textId="2A31FD0A" w:rsidR="00F94775" w:rsidRDefault="00F94775" w:rsidP="00F94775">
          <w:pPr>
            <w:pStyle w:val="TOC2"/>
            <w:tabs>
              <w:tab w:val="clear" w:pos="9356"/>
              <w:tab w:val="left" w:pos="1100"/>
              <w:tab w:val="right" w:leader="dot" w:pos="9350"/>
            </w:tabs>
            <w:rPr>
              <w:rFonts w:eastAsiaTheme="minorEastAsia"/>
              <w:lang w:eastAsia="en-GB"/>
            </w:rPr>
          </w:pPr>
          <w:hyperlink w:anchor="_Toc40876471" w:history="1">
            <w:r w:rsidRPr="006B046C">
              <w:rPr>
                <w:rStyle w:val="Hyperlink"/>
              </w:rPr>
              <w:t>2.19.</w:t>
            </w:r>
            <w:r>
              <w:rPr>
                <w:rFonts w:eastAsiaTheme="minorEastAsia"/>
                <w:lang w:eastAsia="en-GB"/>
              </w:rPr>
              <w:tab/>
            </w:r>
            <w:r w:rsidRPr="006B046C">
              <w:rPr>
                <w:rStyle w:val="Hyperlink"/>
              </w:rPr>
              <w:t>Require runtime integrity checking</w:t>
            </w:r>
            <w:r>
              <w:rPr>
                <w:webHidden/>
              </w:rPr>
              <w:tab/>
            </w:r>
            <w:r>
              <w:rPr>
                <w:webHidden/>
              </w:rPr>
              <w:fldChar w:fldCharType="begin"/>
            </w:r>
            <w:r>
              <w:rPr>
                <w:webHidden/>
              </w:rPr>
              <w:instrText xml:space="preserve"> PAGEREF _Toc40876471 \h </w:instrText>
            </w:r>
            <w:r>
              <w:rPr>
                <w:webHidden/>
              </w:rPr>
            </w:r>
            <w:r>
              <w:rPr>
                <w:webHidden/>
              </w:rPr>
              <w:fldChar w:fldCharType="separate"/>
            </w:r>
            <w:r w:rsidR="00261758">
              <w:rPr>
                <w:webHidden/>
              </w:rPr>
              <w:t>14</w:t>
            </w:r>
            <w:r>
              <w:rPr>
                <w:webHidden/>
              </w:rPr>
              <w:fldChar w:fldCharType="end"/>
            </w:r>
          </w:hyperlink>
        </w:p>
        <w:p w14:paraId="0D38E4A5" w14:textId="77777777" w:rsidR="00F94775" w:rsidRPr="000624F9" w:rsidRDefault="00F94775" w:rsidP="00F94775">
          <w:r w:rsidRPr="000624F9">
            <w:rPr>
              <w:b/>
              <w:bCs/>
            </w:rPr>
            <w:fldChar w:fldCharType="end"/>
          </w:r>
        </w:p>
      </w:sdtContent>
    </w:sdt>
    <w:p w14:paraId="5AA84310" w14:textId="77777777" w:rsidR="00F94775" w:rsidRPr="00D728BF" w:rsidRDefault="00F94775" w:rsidP="00F94775">
      <w:pPr>
        <w:pStyle w:val="Heading1"/>
        <w:pageBreakBefore/>
        <w:numPr>
          <w:ilvl w:val="0"/>
          <w:numId w:val="38"/>
        </w:numPr>
        <w:tabs>
          <w:tab w:val="clear" w:pos="880"/>
          <w:tab w:val="clear" w:pos="1430"/>
          <w:tab w:val="clear" w:pos="1985"/>
        </w:tabs>
        <w:overflowPunct/>
        <w:autoSpaceDE/>
        <w:autoSpaceDN/>
        <w:adjustRightInd/>
        <w:spacing w:after="0"/>
        <w:ind w:left="714" w:hanging="357"/>
        <w:textAlignment w:val="auto"/>
        <w:rPr>
          <w:sz w:val="28"/>
          <w:szCs w:val="28"/>
        </w:rPr>
      </w:pPr>
      <w:bookmarkStart w:id="10" w:name="_Toc40876451"/>
      <w:r w:rsidRPr="00D728BF">
        <w:rPr>
          <w:sz w:val="28"/>
          <w:szCs w:val="28"/>
        </w:rPr>
        <w:lastRenderedPageBreak/>
        <w:t>Overview table</w:t>
      </w:r>
      <w:bookmarkEnd w:id="10"/>
    </w:p>
    <w:p w14:paraId="0421B4B4" w14:textId="77777777" w:rsidR="00F94775" w:rsidRDefault="00F94775" w:rsidP="00F94775"/>
    <w:p w14:paraId="4651FF27" w14:textId="6C2ABCF0" w:rsidR="00F94775" w:rsidRDefault="00F94775" w:rsidP="00F94775">
      <w:r>
        <w:t>This table attempts to present all the points made during this meeting of ITU-T Study Group 9 (SG9), in what contribution they can be originally found (with page number in the contribution), and what rationale was given for not accepting them.</w:t>
      </w:r>
    </w:p>
    <w:tbl>
      <w:tblPr>
        <w:tblStyle w:val="TableGrid"/>
        <w:tblW w:w="0" w:type="auto"/>
        <w:tblLook w:val="04A0" w:firstRow="1" w:lastRow="0" w:firstColumn="1" w:lastColumn="0" w:noHBand="0" w:noVBand="1"/>
      </w:tblPr>
      <w:tblGrid>
        <w:gridCol w:w="4755"/>
        <w:gridCol w:w="828"/>
        <w:gridCol w:w="1016"/>
        <w:gridCol w:w="995"/>
        <w:gridCol w:w="828"/>
        <w:gridCol w:w="1172"/>
      </w:tblGrid>
      <w:tr w:rsidR="00F94775" w:rsidRPr="00D728BF" w14:paraId="00C84A4E" w14:textId="77777777" w:rsidTr="00D728BF">
        <w:trPr>
          <w:tblHeader/>
        </w:trPr>
        <w:tc>
          <w:tcPr>
            <w:tcW w:w="0" w:type="auto"/>
          </w:tcPr>
          <w:p w14:paraId="52B6462C" w14:textId="77777777" w:rsidR="00F94775" w:rsidRPr="00D728BF" w:rsidRDefault="00F94775" w:rsidP="00B1408B">
            <w:pPr>
              <w:rPr>
                <w:rFonts w:ascii="Times New Roman" w:hAnsi="Times New Roman"/>
                <w:b/>
                <w:sz w:val="20"/>
              </w:rPr>
            </w:pPr>
          </w:p>
        </w:tc>
        <w:tc>
          <w:tcPr>
            <w:tcW w:w="0" w:type="auto"/>
          </w:tcPr>
          <w:p w14:paraId="35AED902" w14:textId="77777777" w:rsidR="00F94775" w:rsidRPr="00D728BF" w:rsidRDefault="00F94775" w:rsidP="00B1408B">
            <w:pPr>
              <w:jc w:val="center"/>
              <w:rPr>
                <w:rFonts w:ascii="Times New Roman" w:hAnsi="Times New Roman"/>
                <w:b/>
                <w:sz w:val="20"/>
              </w:rPr>
            </w:pPr>
            <w:r w:rsidRPr="00D728BF">
              <w:rPr>
                <w:rFonts w:ascii="Times New Roman" w:hAnsi="Times New Roman"/>
                <w:b/>
                <w:sz w:val="20"/>
              </w:rPr>
              <w:t>Israel</w:t>
            </w:r>
          </w:p>
          <w:p w14:paraId="0FC7DF19" w14:textId="30005680" w:rsidR="00F94775" w:rsidRPr="00D728BF" w:rsidRDefault="00F94775" w:rsidP="00B1408B">
            <w:pPr>
              <w:jc w:val="center"/>
              <w:rPr>
                <w:rFonts w:ascii="Times New Roman" w:hAnsi="Times New Roman"/>
                <w:b/>
                <w:sz w:val="20"/>
              </w:rPr>
            </w:pPr>
            <w:r w:rsidRPr="00D728BF">
              <w:rPr>
                <w:rFonts w:ascii="Times New Roman" w:hAnsi="Times New Roman"/>
                <w:b/>
                <w:sz w:val="20"/>
              </w:rPr>
              <w:t>C</w:t>
            </w:r>
            <w:r w:rsidR="00F35AE3">
              <w:rPr>
                <w:rFonts w:ascii="Times New Roman" w:hAnsi="Times New Roman"/>
                <w:b/>
                <w:sz w:val="20"/>
              </w:rPr>
              <w:noBreakHyphen/>
            </w:r>
            <w:r w:rsidRPr="00D728BF">
              <w:rPr>
                <w:rFonts w:ascii="Times New Roman" w:hAnsi="Times New Roman"/>
                <w:b/>
                <w:sz w:val="20"/>
              </w:rPr>
              <w:t>0122</w:t>
            </w:r>
          </w:p>
        </w:tc>
        <w:tc>
          <w:tcPr>
            <w:tcW w:w="0" w:type="auto"/>
          </w:tcPr>
          <w:p w14:paraId="01C66C7F" w14:textId="77777777" w:rsidR="00F94775" w:rsidRPr="00D728BF" w:rsidRDefault="00F94775" w:rsidP="00B1408B">
            <w:pPr>
              <w:jc w:val="center"/>
              <w:rPr>
                <w:rFonts w:ascii="Times New Roman" w:hAnsi="Times New Roman"/>
                <w:b/>
                <w:sz w:val="20"/>
              </w:rPr>
            </w:pPr>
            <w:r w:rsidRPr="00D728BF">
              <w:rPr>
                <w:rFonts w:ascii="Times New Roman" w:hAnsi="Times New Roman"/>
                <w:b/>
                <w:sz w:val="20"/>
              </w:rPr>
              <w:t>Australia</w:t>
            </w:r>
          </w:p>
          <w:p w14:paraId="343CF045" w14:textId="3D54F078" w:rsidR="00F94775" w:rsidRPr="00D728BF" w:rsidRDefault="00F94775" w:rsidP="00B1408B">
            <w:pPr>
              <w:jc w:val="center"/>
              <w:rPr>
                <w:rFonts w:ascii="Times New Roman" w:hAnsi="Times New Roman"/>
                <w:b/>
                <w:sz w:val="20"/>
              </w:rPr>
            </w:pPr>
            <w:r w:rsidRPr="00D728BF">
              <w:rPr>
                <w:rFonts w:ascii="Times New Roman" w:hAnsi="Times New Roman"/>
                <w:b/>
                <w:sz w:val="20"/>
              </w:rPr>
              <w:t>C-0121</w:t>
            </w:r>
          </w:p>
        </w:tc>
        <w:tc>
          <w:tcPr>
            <w:tcW w:w="0" w:type="auto"/>
          </w:tcPr>
          <w:p w14:paraId="20DA6063" w14:textId="77777777" w:rsidR="00F94775" w:rsidRPr="00D728BF" w:rsidRDefault="00F94775" w:rsidP="00B1408B">
            <w:pPr>
              <w:jc w:val="center"/>
              <w:rPr>
                <w:rFonts w:ascii="Times New Roman" w:hAnsi="Times New Roman"/>
                <w:b/>
                <w:sz w:val="20"/>
              </w:rPr>
            </w:pPr>
            <w:r w:rsidRPr="00D728BF">
              <w:rPr>
                <w:rFonts w:ascii="Times New Roman" w:hAnsi="Times New Roman"/>
                <w:b/>
                <w:sz w:val="20"/>
              </w:rPr>
              <w:t>Samsung</w:t>
            </w:r>
          </w:p>
          <w:p w14:paraId="74B06DDC" w14:textId="6A8A7138" w:rsidR="00F94775" w:rsidRPr="00D728BF" w:rsidRDefault="00F94775" w:rsidP="00B1408B">
            <w:pPr>
              <w:jc w:val="center"/>
              <w:rPr>
                <w:rFonts w:ascii="Times New Roman" w:hAnsi="Times New Roman"/>
                <w:b/>
                <w:sz w:val="20"/>
              </w:rPr>
            </w:pPr>
            <w:r w:rsidRPr="00D728BF">
              <w:rPr>
                <w:rFonts w:ascii="Times New Roman" w:hAnsi="Times New Roman"/>
                <w:b/>
                <w:sz w:val="20"/>
              </w:rPr>
              <w:t>C-0143</w:t>
            </w:r>
          </w:p>
        </w:tc>
        <w:tc>
          <w:tcPr>
            <w:tcW w:w="0" w:type="auto"/>
          </w:tcPr>
          <w:p w14:paraId="2F737E18" w14:textId="77777777" w:rsidR="00F94775" w:rsidRPr="00D728BF" w:rsidRDefault="00F94775" w:rsidP="00B1408B">
            <w:pPr>
              <w:jc w:val="center"/>
              <w:rPr>
                <w:rFonts w:ascii="Times New Roman" w:hAnsi="Times New Roman"/>
                <w:b/>
                <w:sz w:val="20"/>
              </w:rPr>
            </w:pPr>
            <w:r w:rsidRPr="00D728BF">
              <w:rPr>
                <w:rFonts w:ascii="Times New Roman" w:hAnsi="Times New Roman"/>
                <w:b/>
                <w:sz w:val="20"/>
              </w:rPr>
              <w:t>Sky</w:t>
            </w:r>
          </w:p>
          <w:p w14:paraId="7CB92B38" w14:textId="5527C880" w:rsidR="00F94775" w:rsidRPr="00D728BF" w:rsidRDefault="00F94775" w:rsidP="00B1408B">
            <w:pPr>
              <w:jc w:val="center"/>
              <w:rPr>
                <w:rFonts w:ascii="Times New Roman" w:hAnsi="Times New Roman"/>
                <w:b/>
                <w:sz w:val="20"/>
              </w:rPr>
            </w:pPr>
            <w:r w:rsidRPr="00D728BF">
              <w:rPr>
                <w:rFonts w:ascii="Times New Roman" w:hAnsi="Times New Roman"/>
                <w:b/>
                <w:sz w:val="20"/>
              </w:rPr>
              <w:t>C</w:t>
            </w:r>
            <w:r w:rsidR="00F35AE3">
              <w:rPr>
                <w:rFonts w:ascii="Times New Roman" w:hAnsi="Times New Roman"/>
                <w:b/>
                <w:sz w:val="20"/>
              </w:rPr>
              <w:noBreakHyphen/>
            </w:r>
            <w:r w:rsidRPr="00D728BF">
              <w:rPr>
                <w:rFonts w:ascii="Times New Roman" w:hAnsi="Times New Roman"/>
                <w:b/>
                <w:sz w:val="20"/>
              </w:rPr>
              <w:t>0146</w:t>
            </w:r>
          </w:p>
        </w:tc>
        <w:tc>
          <w:tcPr>
            <w:tcW w:w="0" w:type="auto"/>
          </w:tcPr>
          <w:p w14:paraId="66BBEEA4" w14:textId="77777777" w:rsidR="00F94775" w:rsidRPr="00D728BF" w:rsidRDefault="00F94775" w:rsidP="00B1408B">
            <w:pPr>
              <w:jc w:val="center"/>
              <w:rPr>
                <w:rFonts w:ascii="Times New Roman" w:hAnsi="Times New Roman"/>
                <w:b/>
                <w:sz w:val="20"/>
              </w:rPr>
            </w:pPr>
            <w:proofErr w:type="spellStart"/>
            <w:r w:rsidRPr="00D728BF">
              <w:rPr>
                <w:rFonts w:ascii="Times New Roman" w:hAnsi="Times New Roman"/>
                <w:b/>
                <w:sz w:val="20"/>
              </w:rPr>
              <w:t>MovieLabs</w:t>
            </w:r>
            <w:proofErr w:type="spellEnd"/>
          </w:p>
          <w:p w14:paraId="52BEE79D" w14:textId="0F3F788B" w:rsidR="00F94775" w:rsidRPr="00D728BF" w:rsidRDefault="00F94775" w:rsidP="00B1408B">
            <w:pPr>
              <w:jc w:val="center"/>
              <w:rPr>
                <w:rFonts w:ascii="Times New Roman" w:hAnsi="Times New Roman"/>
                <w:b/>
                <w:sz w:val="20"/>
              </w:rPr>
            </w:pPr>
            <w:r w:rsidRPr="00D728BF">
              <w:rPr>
                <w:rFonts w:ascii="Times New Roman" w:hAnsi="Times New Roman"/>
                <w:b/>
                <w:sz w:val="20"/>
              </w:rPr>
              <w:t>C-0147</w:t>
            </w:r>
          </w:p>
        </w:tc>
      </w:tr>
      <w:tr w:rsidR="00F94775" w:rsidRPr="00D728BF" w14:paraId="1C96A2A4" w14:textId="77777777" w:rsidTr="00D728BF">
        <w:tc>
          <w:tcPr>
            <w:tcW w:w="0" w:type="auto"/>
          </w:tcPr>
          <w:p w14:paraId="1ED744C4" w14:textId="77777777" w:rsidR="00F94775" w:rsidRPr="00D728BF" w:rsidRDefault="00F94775" w:rsidP="00B1408B">
            <w:pPr>
              <w:rPr>
                <w:rFonts w:ascii="Times New Roman" w:hAnsi="Times New Roman"/>
                <w:b/>
                <w:sz w:val="20"/>
              </w:rPr>
            </w:pPr>
            <w:r w:rsidRPr="00D728BF">
              <w:rPr>
                <w:rFonts w:ascii="Times New Roman" w:hAnsi="Times New Roman"/>
                <w:b/>
                <w:sz w:val="20"/>
              </w:rPr>
              <w:t>ECI is too complex</w:t>
            </w:r>
          </w:p>
        </w:tc>
        <w:tc>
          <w:tcPr>
            <w:tcW w:w="0" w:type="auto"/>
          </w:tcPr>
          <w:p w14:paraId="4375D00C" w14:textId="77777777" w:rsidR="00F94775" w:rsidRPr="00D728BF" w:rsidRDefault="00F94775" w:rsidP="00B1408B">
            <w:pPr>
              <w:jc w:val="center"/>
              <w:rPr>
                <w:rFonts w:ascii="Times New Roman" w:hAnsi="Times New Roman"/>
                <w:sz w:val="20"/>
              </w:rPr>
            </w:pPr>
            <w:r w:rsidRPr="00D728BF">
              <w:rPr>
                <w:rFonts w:ascii="Times New Roman" w:hAnsi="Times New Roman"/>
                <w:sz w:val="20"/>
              </w:rPr>
              <w:t>Page 2</w:t>
            </w:r>
          </w:p>
        </w:tc>
        <w:tc>
          <w:tcPr>
            <w:tcW w:w="0" w:type="auto"/>
          </w:tcPr>
          <w:p w14:paraId="19BB2E39" w14:textId="77777777" w:rsidR="00F94775" w:rsidRPr="00D728BF" w:rsidRDefault="00F94775" w:rsidP="00B1408B">
            <w:pPr>
              <w:jc w:val="center"/>
              <w:rPr>
                <w:rFonts w:ascii="Times New Roman" w:hAnsi="Times New Roman"/>
                <w:sz w:val="20"/>
              </w:rPr>
            </w:pPr>
            <w:r w:rsidRPr="00D728BF">
              <w:rPr>
                <w:rFonts w:ascii="Times New Roman" w:hAnsi="Times New Roman"/>
                <w:sz w:val="20"/>
              </w:rPr>
              <w:t>Page 1</w:t>
            </w:r>
          </w:p>
        </w:tc>
        <w:tc>
          <w:tcPr>
            <w:tcW w:w="0" w:type="auto"/>
          </w:tcPr>
          <w:p w14:paraId="3CE8F203" w14:textId="77777777" w:rsidR="00F94775" w:rsidRPr="00D728BF" w:rsidRDefault="00F94775" w:rsidP="00B1408B">
            <w:pPr>
              <w:jc w:val="center"/>
              <w:rPr>
                <w:rFonts w:ascii="Times New Roman" w:hAnsi="Times New Roman"/>
                <w:sz w:val="20"/>
              </w:rPr>
            </w:pPr>
            <w:r w:rsidRPr="00D728BF">
              <w:rPr>
                <w:rFonts w:ascii="Times New Roman" w:hAnsi="Times New Roman"/>
                <w:sz w:val="20"/>
              </w:rPr>
              <w:t>Page 1-2</w:t>
            </w:r>
          </w:p>
        </w:tc>
        <w:tc>
          <w:tcPr>
            <w:tcW w:w="0" w:type="auto"/>
          </w:tcPr>
          <w:p w14:paraId="4F99247F" w14:textId="77777777" w:rsidR="00F94775" w:rsidRPr="00D728BF" w:rsidRDefault="00F94775" w:rsidP="00B1408B">
            <w:pPr>
              <w:jc w:val="center"/>
              <w:rPr>
                <w:rFonts w:ascii="Times New Roman" w:hAnsi="Times New Roman"/>
                <w:sz w:val="20"/>
              </w:rPr>
            </w:pPr>
            <w:r w:rsidRPr="00D728BF">
              <w:rPr>
                <w:rFonts w:ascii="Times New Roman" w:hAnsi="Times New Roman"/>
                <w:sz w:val="20"/>
              </w:rPr>
              <w:t>Page 4</w:t>
            </w:r>
          </w:p>
        </w:tc>
        <w:tc>
          <w:tcPr>
            <w:tcW w:w="0" w:type="auto"/>
          </w:tcPr>
          <w:p w14:paraId="4119F9F2" w14:textId="77777777" w:rsidR="00F94775" w:rsidRPr="00D728BF" w:rsidRDefault="00F94775" w:rsidP="00B1408B">
            <w:pPr>
              <w:jc w:val="center"/>
              <w:rPr>
                <w:rFonts w:ascii="Times New Roman" w:hAnsi="Times New Roman"/>
                <w:sz w:val="20"/>
              </w:rPr>
            </w:pPr>
          </w:p>
        </w:tc>
      </w:tr>
      <w:tr w:rsidR="00F94775" w:rsidRPr="00D728BF" w14:paraId="1C0EF9F0" w14:textId="77777777" w:rsidTr="00D728BF">
        <w:tc>
          <w:tcPr>
            <w:tcW w:w="0" w:type="auto"/>
          </w:tcPr>
          <w:p w14:paraId="59EA2C5E" w14:textId="77777777" w:rsidR="00F94775" w:rsidRPr="00D728BF" w:rsidRDefault="00F94775" w:rsidP="00B1408B">
            <w:pPr>
              <w:rPr>
                <w:rFonts w:ascii="Times New Roman" w:hAnsi="Times New Roman"/>
                <w:b/>
                <w:sz w:val="20"/>
              </w:rPr>
            </w:pPr>
            <w:r w:rsidRPr="00D728BF">
              <w:rPr>
                <w:rFonts w:ascii="Times New Roman" w:hAnsi="Times New Roman"/>
                <w:b/>
                <w:sz w:val="20"/>
              </w:rPr>
              <w:t>Remove DRM or use existing commercial DRM</w:t>
            </w:r>
          </w:p>
        </w:tc>
        <w:tc>
          <w:tcPr>
            <w:tcW w:w="0" w:type="auto"/>
          </w:tcPr>
          <w:p w14:paraId="07B4F43C" w14:textId="77777777" w:rsidR="00F94775" w:rsidRPr="00D728BF" w:rsidRDefault="00F94775" w:rsidP="00B1408B">
            <w:pPr>
              <w:jc w:val="center"/>
              <w:rPr>
                <w:rFonts w:ascii="Times New Roman" w:hAnsi="Times New Roman"/>
                <w:sz w:val="20"/>
              </w:rPr>
            </w:pPr>
            <w:r w:rsidRPr="00D728BF">
              <w:rPr>
                <w:rFonts w:ascii="Times New Roman" w:hAnsi="Times New Roman"/>
                <w:sz w:val="20"/>
              </w:rPr>
              <w:t>Page 2</w:t>
            </w:r>
          </w:p>
        </w:tc>
        <w:tc>
          <w:tcPr>
            <w:tcW w:w="0" w:type="auto"/>
          </w:tcPr>
          <w:p w14:paraId="440A4C5B" w14:textId="77777777" w:rsidR="00F94775" w:rsidRPr="00D728BF" w:rsidRDefault="00F94775" w:rsidP="00B1408B">
            <w:pPr>
              <w:jc w:val="center"/>
              <w:rPr>
                <w:rFonts w:ascii="Times New Roman" w:hAnsi="Times New Roman"/>
                <w:sz w:val="20"/>
              </w:rPr>
            </w:pPr>
          </w:p>
        </w:tc>
        <w:tc>
          <w:tcPr>
            <w:tcW w:w="0" w:type="auto"/>
          </w:tcPr>
          <w:p w14:paraId="5A201F7D" w14:textId="77777777" w:rsidR="00F94775" w:rsidRPr="00D728BF" w:rsidRDefault="00F94775" w:rsidP="00B1408B">
            <w:pPr>
              <w:jc w:val="center"/>
              <w:rPr>
                <w:rFonts w:ascii="Times New Roman" w:hAnsi="Times New Roman"/>
                <w:sz w:val="20"/>
              </w:rPr>
            </w:pPr>
            <w:r w:rsidRPr="00D728BF">
              <w:rPr>
                <w:rFonts w:ascii="Times New Roman" w:hAnsi="Times New Roman"/>
                <w:sz w:val="20"/>
              </w:rPr>
              <w:t>Page 2</w:t>
            </w:r>
          </w:p>
        </w:tc>
        <w:tc>
          <w:tcPr>
            <w:tcW w:w="0" w:type="auto"/>
          </w:tcPr>
          <w:p w14:paraId="1D64F5D9" w14:textId="77777777" w:rsidR="00F94775" w:rsidRPr="00D728BF" w:rsidRDefault="00F94775" w:rsidP="00B1408B">
            <w:pPr>
              <w:jc w:val="center"/>
              <w:rPr>
                <w:rFonts w:ascii="Times New Roman" w:hAnsi="Times New Roman"/>
                <w:sz w:val="20"/>
              </w:rPr>
            </w:pPr>
            <w:r w:rsidRPr="00D728BF">
              <w:rPr>
                <w:rFonts w:ascii="Times New Roman" w:hAnsi="Times New Roman"/>
                <w:sz w:val="20"/>
              </w:rPr>
              <w:t>Page 4</w:t>
            </w:r>
          </w:p>
        </w:tc>
        <w:tc>
          <w:tcPr>
            <w:tcW w:w="0" w:type="auto"/>
          </w:tcPr>
          <w:p w14:paraId="45384DD7" w14:textId="77777777" w:rsidR="00F94775" w:rsidRPr="00D728BF" w:rsidRDefault="00F94775" w:rsidP="00B1408B">
            <w:pPr>
              <w:jc w:val="center"/>
              <w:rPr>
                <w:rFonts w:ascii="Times New Roman" w:hAnsi="Times New Roman"/>
                <w:sz w:val="20"/>
              </w:rPr>
            </w:pPr>
            <w:r w:rsidRPr="00D728BF">
              <w:rPr>
                <w:rFonts w:ascii="Times New Roman" w:hAnsi="Times New Roman"/>
                <w:sz w:val="20"/>
              </w:rPr>
              <w:t>Page 8</w:t>
            </w:r>
          </w:p>
        </w:tc>
      </w:tr>
      <w:tr w:rsidR="00F94775" w:rsidRPr="00D728BF" w14:paraId="77A66BB6" w14:textId="77777777" w:rsidTr="00D728BF">
        <w:tc>
          <w:tcPr>
            <w:tcW w:w="0" w:type="auto"/>
          </w:tcPr>
          <w:p w14:paraId="059734F2" w14:textId="77777777" w:rsidR="00F94775" w:rsidRPr="00D728BF" w:rsidRDefault="00F94775" w:rsidP="00B1408B">
            <w:pPr>
              <w:rPr>
                <w:rFonts w:ascii="Times New Roman" w:hAnsi="Times New Roman"/>
                <w:b/>
                <w:sz w:val="20"/>
              </w:rPr>
            </w:pPr>
            <w:proofErr w:type="gramStart"/>
            <w:r w:rsidRPr="00D728BF">
              <w:rPr>
                <w:rFonts w:ascii="Times New Roman" w:hAnsi="Times New Roman"/>
                <w:b/>
                <w:sz w:val="20"/>
              </w:rPr>
              <w:t>Don’t</w:t>
            </w:r>
            <w:proofErr w:type="gramEnd"/>
            <w:r w:rsidRPr="00D728BF">
              <w:rPr>
                <w:rFonts w:ascii="Times New Roman" w:hAnsi="Times New Roman"/>
                <w:b/>
                <w:sz w:val="20"/>
              </w:rPr>
              <w:t xml:space="preserve"> allow re-encryption</w:t>
            </w:r>
          </w:p>
        </w:tc>
        <w:tc>
          <w:tcPr>
            <w:tcW w:w="0" w:type="auto"/>
          </w:tcPr>
          <w:p w14:paraId="14D6E9B4" w14:textId="77777777" w:rsidR="00F94775" w:rsidRPr="00D728BF" w:rsidRDefault="00F94775" w:rsidP="00B1408B">
            <w:pPr>
              <w:jc w:val="center"/>
              <w:rPr>
                <w:rFonts w:ascii="Times New Roman" w:hAnsi="Times New Roman"/>
                <w:sz w:val="20"/>
              </w:rPr>
            </w:pPr>
          </w:p>
        </w:tc>
        <w:tc>
          <w:tcPr>
            <w:tcW w:w="0" w:type="auto"/>
          </w:tcPr>
          <w:p w14:paraId="13D0644D" w14:textId="77777777" w:rsidR="00F94775" w:rsidRPr="00D728BF" w:rsidRDefault="00F94775" w:rsidP="00B1408B">
            <w:pPr>
              <w:jc w:val="center"/>
              <w:rPr>
                <w:rFonts w:ascii="Times New Roman" w:hAnsi="Times New Roman"/>
                <w:sz w:val="20"/>
              </w:rPr>
            </w:pPr>
          </w:p>
        </w:tc>
        <w:tc>
          <w:tcPr>
            <w:tcW w:w="0" w:type="auto"/>
          </w:tcPr>
          <w:p w14:paraId="3CA4A382" w14:textId="77777777" w:rsidR="00F94775" w:rsidRPr="00D728BF" w:rsidRDefault="00F94775" w:rsidP="00B1408B">
            <w:pPr>
              <w:jc w:val="center"/>
              <w:rPr>
                <w:rFonts w:ascii="Times New Roman" w:hAnsi="Times New Roman"/>
                <w:sz w:val="20"/>
              </w:rPr>
            </w:pPr>
          </w:p>
        </w:tc>
        <w:tc>
          <w:tcPr>
            <w:tcW w:w="0" w:type="auto"/>
          </w:tcPr>
          <w:p w14:paraId="13217B49" w14:textId="77777777" w:rsidR="00F94775" w:rsidRPr="00D728BF" w:rsidRDefault="00F94775" w:rsidP="00B1408B">
            <w:pPr>
              <w:jc w:val="center"/>
              <w:rPr>
                <w:rFonts w:ascii="Times New Roman" w:hAnsi="Times New Roman"/>
                <w:sz w:val="20"/>
              </w:rPr>
            </w:pPr>
            <w:r w:rsidRPr="00D728BF">
              <w:rPr>
                <w:rFonts w:ascii="Times New Roman" w:hAnsi="Times New Roman"/>
                <w:sz w:val="20"/>
              </w:rPr>
              <w:t>Page 4</w:t>
            </w:r>
          </w:p>
        </w:tc>
        <w:tc>
          <w:tcPr>
            <w:tcW w:w="0" w:type="auto"/>
          </w:tcPr>
          <w:p w14:paraId="068356D2" w14:textId="77777777" w:rsidR="00F94775" w:rsidRPr="00D728BF" w:rsidRDefault="00F94775" w:rsidP="00B1408B">
            <w:pPr>
              <w:jc w:val="center"/>
              <w:rPr>
                <w:rFonts w:ascii="Times New Roman" w:hAnsi="Times New Roman"/>
                <w:sz w:val="20"/>
              </w:rPr>
            </w:pPr>
          </w:p>
        </w:tc>
      </w:tr>
      <w:tr w:rsidR="00F94775" w:rsidRPr="00D728BF" w14:paraId="6AD1E67B" w14:textId="77777777" w:rsidTr="00D728BF">
        <w:tc>
          <w:tcPr>
            <w:tcW w:w="0" w:type="auto"/>
          </w:tcPr>
          <w:p w14:paraId="467F1283" w14:textId="77777777" w:rsidR="00F94775" w:rsidRPr="00D728BF" w:rsidRDefault="00F94775" w:rsidP="00B1408B">
            <w:pPr>
              <w:rPr>
                <w:rFonts w:ascii="Times New Roman" w:hAnsi="Times New Roman"/>
                <w:b/>
                <w:sz w:val="20"/>
              </w:rPr>
            </w:pPr>
            <w:r w:rsidRPr="00D728BF">
              <w:rPr>
                <w:rFonts w:ascii="Times New Roman" w:hAnsi="Times New Roman"/>
                <w:b/>
                <w:sz w:val="20"/>
              </w:rPr>
              <w:t>Remove SW management</w:t>
            </w:r>
          </w:p>
        </w:tc>
        <w:tc>
          <w:tcPr>
            <w:tcW w:w="0" w:type="auto"/>
          </w:tcPr>
          <w:p w14:paraId="13F60CED" w14:textId="77777777" w:rsidR="00F94775" w:rsidRPr="00D728BF" w:rsidRDefault="00F94775" w:rsidP="00B1408B">
            <w:pPr>
              <w:jc w:val="center"/>
              <w:rPr>
                <w:rFonts w:ascii="Times New Roman" w:hAnsi="Times New Roman"/>
                <w:sz w:val="20"/>
              </w:rPr>
            </w:pPr>
            <w:r w:rsidRPr="00D728BF">
              <w:rPr>
                <w:rFonts w:ascii="Times New Roman" w:hAnsi="Times New Roman"/>
                <w:sz w:val="20"/>
              </w:rPr>
              <w:t>Page 2</w:t>
            </w:r>
          </w:p>
        </w:tc>
        <w:tc>
          <w:tcPr>
            <w:tcW w:w="0" w:type="auto"/>
          </w:tcPr>
          <w:p w14:paraId="615A91B3" w14:textId="77777777" w:rsidR="00F94775" w:rsidRPr="00D728BF" w:rsidRDefault="00F94775" w:rsidP="00B1408B">
            <w:pPr>
              <w:jc w:val="center"/>
              <w:rPr>
                <w:rFonts w:ascii="Times New Roman" w:hAnsi="Times New Roman"/>
                <w:sz w:val="20"/>
              </w:rPr>
            </w:pPr>
          </w:p>
        </w:tc>
        <w:tc>
          <w:tcPr>
            <w:tcW w:w="0" w:type="auto"/>
          </w:tcPr>
          <w:p w14:paraId="6A94634E" w14:textId="77777777" w:rsidR="00F94775" w:rsidRPr="00D728BF" w:rsidRDefault="00F94775" w:rsidP="00B1408B">
            <w:pPr>
              <w:jc w:val="center"/>
              <w:rPr>
                <w:rFonts w:ascii="Times New Roman" w:hAnsi="Times New Roman"/>
                <w:sz w:val="20"/>
              </w:rPr>
            </w:pPr>
          </w:p>
        </w:tc>
        <w:tc>
          <w:tcPr>
            <w:tcW w:w="0" w:type="auto"/>
          </w:tcPr>
          <w:p w14:paraId="59B29B06" w14:textId="77777777" w:rsidR="00F94775" w:rsidRPr="00D728BF" w:rsidRDefault="00F94775" w:rsidP="00B1408B">
            <w:pPr>
              <w:jc w:val="center"/>
              <w:rPr>
                <w:rFonts w:ascii="Times New Roman" w:hAnsi="Times New Roman"/>
                <w:sz w:val="20"/>
              </w:rPr>
            </w:pPr>
          </w:p>
        </w:tc>
        <w:tc>
          <w:tcPr>
            <w:tcW w:w="0" w:type="auto"/>
          </w:tcPr>
          <w:p w14:paraId="33F22067" w14:textId="77777777" w:rsidR="00F94775" w:rsidRPr="00D728BF" w:rsidRDefault="00F94775" w:rsidP="00B1408B">
            <w:pPr>
              <w:jc w:val="center"/>
              <w:rPr>
                <w:rFonts w:ascii="Times New Roman" w:hAnsi="Times New Roman"/>
                <w:sz w:val="20"/>
              </w:rPr>
            </w:pPr>
          </w:p>
        </w:tc>
      </w:tr>
      <w:tr w:rsidR="00F94775" w:rsidRPr="00D728BF" w14:paraId="0645F293" w14:textId="77777777" w:rsidTr="00D728BF">
        <w:tc>
          <w:tcPr>
            <w:tcW w:w="0" w:type="auto"/>
          </w:tcPr>
          <w:p w14:paraId="1183FF70" w14:textId="77777777" w:rsidR="00F94775" w:rsidRPr="00D728BF" w:rsidRDefault="00F94775" w:rsidP="00B1408B">
            <w:pPr>
              <w:rPr>
                <w:rFonts w:ascii="Times New Roman" w:hAnsi="Times New Roman"/>
                <w:b/>
                <w:sz w:val="20"/>
              </w:rPr>
            </w:pPr>
            <w:r w:rsidRPr="00D728BF">
              <w:rPr>
                <w:rFonts w:ascii="Times New Roman" w:hAnsi="Times New Roman"/>
                <w:b/>
                <w:sz w:val="20"/>
              </w:rPr>
              <w:t>Add secure storage &amp; client crypto</w:t>
            </w:r>
          </w:p>
        </w:tc>
        <w:tc>
          <w:tcPr>
            <w:tcW w:w="0" w:type="auto"/>
          </w:tcPr>
          <w:p w14:paraId="0FEB1DD1" w14:textId="77777777" w:rsidR="00F94775" w:rsidRPr="00D728BF" w:rsidRDefault="00F94775" w:rsidP="00B1408B">
            <w:pPr>
              <w:jc w:val="center"/>
              <w:rPr>
                <w:rFonts w:ascii="Times New Roman" w:hAnsi="Times New Roman"/>
                <w:sz w:val="20"/>
              </w:rPr>
            </w:pPr>
          </w:p>
        </w:tc>
        <w:tc>
          <w:tcPr>
            <w:tcW w:w="0" w:type="auto"/>
          </w:tcPr>
          <w:p w14:paraId="49E3A242" w14:textId="77777777" w:rsidR="00F94775" w:rsidRPr="00D728BF" w:rsidRDefault="00F94775" w:rsidP="00B1408B">
            <w:pPr>
              <w:jc w:val="center"/>
              <w:rPr>
                <w:rFonts w:ascii="Times New Roman" w:hAnsi="Times New Roman"/>
                <w:sz w:val="20"/>
              </w:rPr>
            </w:pPr>
          </w:p>
        </w:tc>
        <w:tc>
          <w:tcPr>
            <w:tcW w:w="0" w:type="auto"/>
          </w:tcPr>
          <w:p w14:paraId="3CD494D2" w14:textId="77777777" w:rsidR="00F94775" w:rsidRPr="00D728BF" w:rsidRDefault="00F94775" w:rsidP="00B1408B">
            <w:pPr>
              <w:jc w:val="center"/>
              <w:rPr>
                <w:rFonts w:ascii="Times New Roman" w:hAnsi="Times New Roman"/>
                <w:sz w:val="20"/>
              </w:rPr>
            </w:pPr>
          </w:p>
        </w:tc>
        <w:tc>
          <w:tcPr>
            <w:tcW w:w="0" w:type="auto"/>
          </w:tcPr>
          <w:p w14:paraId="425E03C5" w14:textId="77777777" w:rsidR="00F94775" w:rsidRPr="00D728BF" w:rsidRDefault="00F94775" w:rsidP="00B1408B">
            <w:pPr>
              <w:jc w:val="center"/>
              <w:rPr>
                <w:rFonts w:ascii="Times New Roman" w:hAnsi="Times New Roman"/>
                <w:sz w:val="20"/>
              </w:rPr>
            </w:pPr>
          </w:p>
        </w:tc>
        <w:tc>
          <w:tcPr>
            <w:tcW w:w="0" w:type="auto"/>
          </w:tcPr>
          <w:p w14:paraId="2BC38159" w14:textId="77777777" w:rsidR="00F94775" w:rsidRPr="00D728BF" w:rsidRDefault="00F94775" w:rsidP="00B1408B">
            <w:pPr>
              <w:jc w:val="center"/>
              <w:rPr>
                <w:rFonts w:ascii="Times New Roman" w:hAnsi="Times New Roman"/>
                <w:sz w:val="20"/>
              </w:rPr>
            </w:pPr>
            <w:r w:rsidRPr="00D728BF">
              <w:rPr>
                <w:rFonts w:ascii="Times New Roman" w:hAnsi="Times New Roman"/>
                <w:sz w:val="20"/>
              </w:rPr>
              <w:t>Pages 2-7</w:t>
            </w:r>
          </w:p>
        </w:tc>
      </w:tr>
      <w:tr w:rsidR="00F94775" w:rsidRPr="00D728BF" w14:paraId="07030A51" w14:textId="77777777" w:rsidTr="00D728BF">
        <w:tc>
          <w:tcPr>
            <w:tcW w:w="0" w:type="auto"/>
          </w:tcPr>
          <w:p w14:paraId="4477B091" w14:textId="77777777" w:rsidR="00F94775" w:rsidRPr="00D728BF" w:rsidRDefault="00F94775" w:rsidP="00B1408B">
            <w:pPr>
              <w:rPr>
                <w:rFonts w:ascii="Times New Roman" w:hAnsi="Times New Roman"/>
                <w:b/>
                <w:sz w:val="20"/>
              </w:rPr>
            </w:pPr>
            <w:r w:rsidRPr="00D728BF">
              <w:rPr>
                <w:rFonts w:ascii="Times New Roman" w:hAnsi="Times New Roman"/>
                <w:b/>
                <w:sz w:val="20"/>
              </w:rPr>
              <w:t>Make secure storage/crypto mandatory &amp; HW-based</w:t>
            </w:r>
          </w:p>
        </w:tc>
        <w:tc>
          <w:tcPr>
            <w:tcW w:w="0" w:type="auto"/>
          </w:tcPr>
          <w:p w14:paraId="3EBD893C" w14:textId="77777777" w:rsidR="00F94775" w:rsidRPr="00D728BF" w:rsidRDefault="00F94775" w:rsidP="00B1408B">
            <w:pPr>
              <w:jc w:val="center"/>
              <w:rPr>
                <w:rFonts w:ascii="Times New Roman" w:hAnsi="Times New Roman"/>
                <w:sz w:val="20"/>
              </w:rPr>
            </w:pPr>
            <w:r w:rsidRPr="00D728BF">
              <w:rPr>
                <w:rFonts w:ascii="Times New Roman" w:hAnsi="Times New Roman"/>
                <w:sz w:val="20"/>
              </w:rPr>
              <w:t>Page 2</w:t>
            </w:r>
          </w:p>
        </w:tc>
        <w:tc>
          <w:tcPr>
            <w:tcW w:w="0" w:type="auto"/>
          </w:tcPr>
          <w:p w14:paraId="0846A57B" w14:textId="77777777" w:rsidR="00F94775" w:rsidRPr="00D728BF" w:rsidRDefault="00F94775" w:rsidP="00B1408B">
            <w:pPr>
              <w:jc w:val="center"/>
              <w:rPr>
                <w:rFonts w:ascii="Times New Roman" w:hAnsi="Times New Roman"/>
                <w:sz w:val="20"/>
              </w:rPr>
            </w:pPr>
          </w:p>
        </w:tc>
        <w:tc>
          <w:tcPr>
            <w:tcW w:w="0" w:type="auto"/>
          </w:tcPr>
          <w:p w14:paraId="19471BA1" w14:textId="77777777" w:rsidR="00F94775" w:rsidRPr="00D728BF" w:rsidRDefault="00F94775" w:rsidP="00B1408B">
            <w:pPr>
              <w:jc w:val="center"/>
              <w:rPr>
                <w:rFonts w:ascii="Times New Roman" w:hAnsi="Times New Roman"/>
                <w:sz w:val="20"/>
              </w:rPr>
            </w:pPr>
          </w:p>
        </w:tc>
        <w:tc>
          <w:tcPr>
            <w:tcW w:w="0" w:type="auto"/>
          </w:tcPr>
          <w:p w14:paraId="57FBAEF4" w14:textId="77777777" w:rsidR="00F94775" w:rsidRPr="00D728BF" w:rsidRDefault="00F94775" w:rsidP="00B1408B">
            <w:pPr>
              <w:jc w:val="center"/>
              <w:rPr>
                <w:rFonts w:ascii="Times New Roman" w:hAnsi="Times New Roman"/>
                <w:sz w:val="20"/>
              </w:rPr>
            </w:pPr>
          </w:p>
        </w:tc>
        <w:tc>
          <w:tcPr>
            <w:tcW w:w="0" w:type="auto"/>
          </w:tcPr>
          <w:p w14:paraId="6D739AB5" w14:textId="77777777" w:rsidR="00F94775" w:rsidRPr="00D728BF" w:rsidRDefault="00F94775" w:rsidP="00B1408B">
            <w:pPr>
              <w:jc w:val="center"/>
              <w:rPr>
                <w:rFonts w:ascii="Times New Roman" w:hAnsi="Times New Roman"/>
                <w:sz w:val="20"/>
              </w:rPr>
            </w:pPr>
          </w:p>
        </w:tc>
      </w:tr>
      <w:tr w:rsidR="00F94775" w:rsidRPr="00D728BF" w14:paraId="2A111B81" w14:textId="77777777" w:rsidTr="00D728BF">
        <w:tc>
          <w:tcPr>
            <w:tcW w:w="0" w:type="auto"/>
          </w:tcPr>
          <w:p w14:paraId="1AAF82F2" w14:textId="77777777" w:rsidR="00F94775" w:rsidRPr="00D728BF" w:rsidRDefault="00F94775" w:rsidP="00B1408B">
            <w:pPr>
              <w:rPr>
                <w:rFonts w:ascii="Times New Roman" w:hAnsi="Times New Roman"/>
                <w:b/>
                <w:sz w:val="20"/>
              </w:rPr>
            </w:pPr>
            <w:r w:rsidRPr="00D728BF">
              <w:rPr>
                <w:rFonts w:ascii="Times New Roman" w:hAnsi="Times New Roman"/>
                <w:b/>
                <w:sz w:val="20"/>
              </w:rPr>
              <w:t>Allow vendor-specific key ladders</w:t>
            </w:r>
          </w:p>
        </w:tc>
        <w:tc>
          <w:tcPr>
            <w:tcW w:w="0" w:type="auto"/>
          </w:tcPr>
          <w:p w14:paraId="5A3F3642" w14:textId="77777777" w:rsidR="00F94775" w:rsidRPr="00D728BF" w:rsidRDefault="00F94775" w:rsidP="00B1408B">
            <w:pPr>
              <w:jc w:val="center"/>
              <w:rPr>
                <w:rFonts w:ascii="Times New Roman" w:hAnsi="Times New Roman"/>
                <w:sz w:val="20"/>
              </w:rPr>
            </w:pPr>
            <w:r w:rsidRPr="00D728BF">
              <w:rPr>
                <w:rFonts w:ascii="Times New Roman" w:hAnsi="Times New Roman"/>
                <w:sz w:val="20"/>
              </w:rPr>
              <w:t>Page 1</w:t>
            </w:r>
          </w:p>
        </w:tc>
        <w:tc>
          <w:tcPr>
            <w:tcW w:w="0" w:type="auto"/>
          </w:tcPr>
          <w:p w14:paraId="46117298" w14:textId="77777777" w:rsidR="00F94775" w:rsidRPr="00D728BF" w:rsidRDefault="00F94775" w:rsidP="00B1408B">
            <w:pPr>
              <w:jc w:val="center"/>
              <w:rPr>
                <w:rFonts w:ascii="Times New Roman" w:hAnsi="Times New Roman"/>
                <w:sz w:val="20"/>
              </w:rPr>
            </w:pPr>
          </w:p>
        </w:tc>
        <w:tc>
          <w:tcPr>
            <w:tcW w:w="0" w:type="auto"/>
          </w:tcPr>
          <w:p w14:paraId="26660B49" w14:textId="77777777" w:rsidR="00F94775" w:rsidRPr="00D728BF" w:rsidRDefault="00F94775" w:rsidP="00B1408B">
            <w:pPr>
              <w:jc w:val="center"/>
              <w:rPr>
                <w:rFonts w:ascii="Times New Roman" w:hAnsi="Times New Roman"/>
                <w:sz w:val="20"/>
              </w:rPr>
            </w:pPr>
          </w:p>
        </w:tc>
        <w:tc>
          <w:tcPr>
            <w:tcW w:w="0" w:type="auto"/>
          </w:tcPr>
          <w:p w14:paraId="33CBAFBC" w14:textId="77777777" w:rsidR="00F94775" w:rsidRPr="00D728BF" w:rsidRDefault="00F94775" w:rsidP="00B1408B">
            <w:pPr>
              <w:jc w:val="center"/>
              <w:rPr>
                <w:rFonts w:ascii="Times New Roman" w:hAnsi="Times New Roman"/>
                <w:sz w:val="20"/>
              </w:rPr>
            </w:pPr>
          </w:p>
        </w:tc>
        <w:tc>
          <w:tcPr>
            <w:tcW w:w="0" w:type="auto"/>
          </w:tcPr>
          <w:p w14:paraId="28218C53" w14:textId="77777777" w:rsidR="00F94775" w:rsidRPr="00D728BF" w:rsidRDefault="00F94775" w:rsidP="00B1408B">
            <w:pPr>
              <w:jc w:val="center"/>
              <w:rPr>
                <w:rFonts w:ascii="Times New Roman" w:hAnsi="Times New Roman"/>
                <w:sz w:val="20"/>
              </w:rPr>
            </w:pPr>
          </w:p>
        </w:tc>
      </w:tr>
      <w:tr w:rsidR="00F94775" w:rsidRPr="00D728BF" w14:paraId="3F1FF360" w14:textId="77777777" w:rsidTr="00D728BF">
        <w:tc>
          <w:tcPr>
            <w:tcW w:w="0" w:type="auto"/>
          </w:tcPr>
          <w:p w14:paraId="6D58E50C" w14:textId="77777777" w:rsidR="00F94775" w:rsidRPr="00D728BF" w:rsidRDefault="00F94775" w:rsidP="00B1408B">
            <w:pPr>
              <w:rPr>
                <w:rFonts w:ascii="Times New Roman" w:hAnsi="Times New Roman"/>
                <w:b/>
                <w:sz w:val="20"/>
              </w:rPr>
            </w:pPr>
            <w:r w:rsidRPr="00D728BF">
              <w:rPr>
                <w:rFonts w:ascii="Times New Roman" w:hAnsi="Times New Roman"/>
                <w:b/>
                <w:sz w:val="20"/>
              </w:rPr>
              <w:t>Use J.1207’s TEE requirements</w:t>
            </w:r>
          </w:p>
        </w:tc>
        <w:tc>
          <w:tcPr>
            <w:tcW w:w="0" w:type="auto"/>
          </w:tcPr>
          <w:p w14:paraId="0657FE9D" w14:textId="77777777" w:rsidR="00F94775" w:rsidRPr="00D728BF" w:rsidRDefault="00F94775" w:rsidP="00B1408B">
            <w:pPr>
              <w:jc w:val="center"/>
              <w:rPr>
                <w:rFonts w:ascii="Times New Roman" w:hAnsi="Times New Roman"/>
                <w:sz w:val="20"/>
              </w:rPr>
            </w:pPr>
            <w:r w:rsidRPr="00D728BF">
              <w:rPr>
                <w:rFonts w:ascii="Times New Roman" w:hAnsi="Times New Roman"/>
                <w:sz w:val="20"/>
              </w:rPr>
              <w:t>Page 1</w:t>
            </w:r>
          </w:p>
        </w:tc>
        <w:tc>
          <w:tcPr>
            <w:tcW w:w="0" w:type="auto"/>
          </w:tcPr>
          <w:p w14:paraId="78CF8D3F" w14:textId="77777777" w:rsidR="00F94775" w:rsidRPr="00D728BF" w:rsidRDefault="00F94775" w:rsidP="00B1408B">
            <w:pPr>
              <w:jc w:val="center"/>
              <w:rPr>
                <w:rFonts w:ascii="Times New Roman" w:hAnsi="Times New Roman"/>
                <w:sz w:val="20"/>
              </w:rPr>
            </w:pPr>
          </w:p>
        </w:tc>
        <w:tc>
          <w:tcPr>
            <w:tcW w:w="0" w:type="auto"/>
          </w:tcPr>
          <w:p w14:paraId="4D6A9D47" w14:textId="77777777" w:rsidR="00F94775" w:rsidRPr="00D728BF" w:rsidRDefault="00F94775" w:rsidP="00B1408B">
            <w:pPr>
              <w:jc w:val="center"/>
              <w:rPr>
                <w:rFonts w:ascii="Times New Roman" w:hAnsi="Times New Roman"/>
                <w:sz w:val="20"/>
              </w:rPr>
            </w:pPr>
          </w:p>
        </w:tc>
        <w:tc>
          <w:tcPr>
            <w:tcW w:w="0" w:type="auto"/>
          </w:tcPr>
          <w:p w14:paraId="0E207C25" w14:textId="77777777" w:rsidR="00F94775" w:rsidRPr="00D728BF" w:rsidRDefault="00F94775" w:rsidP="00B1408B">
            <w:pPr>
              <w:jc w:val="center"/>
              <w:rPr>
                <w:rFonts w:ascii="Times New Roman" w:hAnsi="Times New Roman"/>
                <w:sz w:val="20"/>
              </w:rPr>
            </w:pPr>
          </w:p>
        </w:tc>
        <w:tc>
          <w:tcPr>
            <w:tcW w:w="0" w:type="auto"/>
          </w:tcPr>
          <w:p w14:paraId="0F4758A2" w14:textId="77777777" w:rsidR="00F94775" w:rsidRPr="00D728BF" w:rsidRDefault="00F94775" w:rsidP="00B1408B">
            <w:pPr>
              <w:jc w:val="center"/>
              <w:rPr>
                <w:rFonts w:ascii="Times New Roman" w:hAnsi="Times New Roman"/>
                <w:sz w:val="20"/>
              </w:rPr>
            </w:pPr>
          </w:p>
        </w:tc>
      </w:tr>
      <w:tr w:rsidR="00F94775" w:rsidRPr="00D728BF" w14:paraId="22CB0FA1" w14:textId="77777777" w:rsidTr="00D728BF">
        <w:tc>
          <w:tcPr>
            <w:tcW w:w="0" w:type="auto"/>
          </w:tcPr>
          <w:p w14:paraId="47C89060" w14:textId="77777777" w:rsidR="00F94775" w:rsidRPr="00D728BF" w:rsidRDefault="00F94775" w:rsidP="00B1408B">
            <w:pPr>
              <w:rPr>
                <w:rFonts w:ascii="Times New Roman" w:hAnsi="Times New Roman"/>
                <w:b/>
                <w:sz w:val="20"/>
              </w:rPr>
            </w:pPr>
            <w:r w:rsidRPr="00D728BF">
              <w:rPr>
                <w:rFonts w:ascii="Times New Roman" w:hAnsi="Times New Roman"/>
                <w:b/>
                <w:sz w:val="20"/>
              </w:rPr>
              <w:t>Include TEE implementation spec for VM</w:t>
            </w:r>
          </w:p>
        </w:tc>
        <w:tc>
          <w:tcPr>
            <w:tcW w:w="0" w:type="auto"/>
          </w:tcPr>
          <w:p w14:paraId="74579F4B" w14:textId="77777777" w:rsidR="00F94775" w:rsidRPr="00D728BF" w:rsidRDefault="00F94775" w:rsidP="00B1408B">
            <w:pPr>
              <w:jc w:val="center"/>
              <w:rPr>
                <w:rFonts w:ascii="Times New Roman" w:hAnsi="Times New Roman"/>
                <w:sz w:val="20"/>
              </w:rPr>
            </w:pPr>
          </w:p>
        </w:tc>
        <w:tc>
          <w:tcPr>
            <w:tcW w:w="0" w:type="auto"/>
          </w:tcPr>
          <w:p w14:paraId="6086FA14" w14:textId="77777777" w:rsidR="00F94775" w:rsidRPr="00D728BF" w:rsidRDefault="00F94775" w:rsidP="00B1408B">
            <w:pPr>
              <w:jc w:val="center"/>
              <w:rPr>
                <w:rFonts w:ascii="Times New Roman" w:hAnsi="Times New Roman"/>
                <w:sz w:val="20"/>
              </w:rPr>
            </w:pPr>
          </w:p>
        </w:tc>
        <w:tc>
          <w:tcPr>
            <w:tcW w:w="0" w:type="auto"/>
          </w:tcPr>
          <w:p w14:paraId="3534B898" w14:textId="77777777" w:rsidR="00F94775" w:rsidRPr="00D728BF" w:rsidRDefault="00F94775" w:rsidP="00B1408B">
            <w:pPr>
              <w:jc w:val="center"/>
              <w:rPr>
                <w:rFonts w:ascii="Times New Roman" w:hAnsi="Times New Roman"/>
                <w:sz w:val="20"/>
              </w:rPr>
            </w:pPr>
            <w:r w:rsidRPr="00D728BF">
              <w:rPr>
                <w:rFonts w:ascii="Times New Roman" w:hAnsi="Times New Roman"/>
                <w:sz w:val="20"/>
              </w:rPr>
              <w:t>Page 1</w:t>
            </w:r>
          </w:p>
        </w:tc>
        <w:tc>
          <w:tcPr>
            <w:tcW w:w="0" w:type="auto"/>
          </w:tcPr>
          <w:p w14:paraId="429A6534" w14:textId="77777777" w:rsidR="00F94775" w:rsidRPr="00D728BF" w:rsidRDefault="00F94775" w:rsidP="00B1408B">
            <w:pPr>
              <w:jc w:val="center"/>
              <w:rPr>
                <w:rFonts w:ascii="Times New Roman" w:hAnsi="Times New Roman"/>
                <w:sz w:val="20"/>
              </w:rPr>
            </w:pPr>
          </w:p>
        </w:tc>
        <w:tc>
          <w:tcPr>
            <w:tcW w:w="0" w:type="auto"/>
          </w:tcPr>
          <w:p w14:paraId="38294865" w14:textId="77777777" w:rsidR="00F94775" w:rsidRPr="00D728BF" w:rsidRDefault="00F94775" w:rsidP="00B1408B">
            <w:pPr>
              <w:jc w:val="center"/>
              <w:rPr>
                <w:rFonts w:ascii="Times New Roman" w:hAnsi="Times New Roman"/>
                <w:sz w:val="20"/>
              </w:rPr>
            </w:pPr>
          </w:p>
        </w:tc>
      </w:tr>
      <w:tr w:rsidR="00F94775" w:rsidRPr="00D728BF" w14:paraId="22CAAF05" w14:textId="77777777" w:rsidTr="00D728BF">
        <w:tc>
          <w:tcPr>
            <w:tcW w:w="0" w:type="auto"/>
          </w:tcPr>
          <w:p w14:paraId="63234B28" w14:textId="77777777" w:rsidR="00F94775" w:rsidRPr="00D728BF" w:rsidRDefault="00F94775" w:rsidP="00B1408B">
            <w:pPr>
              <w:rPr>
                <w:rFonts w:ascii="Times New Roman" w:hAnsi="Times New Roman"/>
                <w:b/>
                <w:sz w:val="20"/>
              </w:rPr>
            </w:pPr>
            <w:r w:rsidRPr="00D728BF">
              <w:rPr>
                <w:rFonts w:ascii="Times New Roman" w:hAnsi="Times New Roman"/>
                <w:b/>
                <w:sz w:val="20"/>
              </w:rPr>
              <w:t>Use stronger hash</w:t>
            </w:r>
          </w:p>
        </w:tc>
        <w:tc>
          <w:tcPr>
            <w:tcW w:w="0" w:type="auto"/>
          </w:tcPr>
          <w:p w14:paraId="5C073C29" w14:textId="77777777" w:rsidR="00F94775" w:rsidRPr="00D728BF" w:rsidRDefault="00F94775" w:rsidP="00B1408B">
            <w:pPr>
              <w:jc w:val="center"/>
              <w:rPr>
                <w:rFonts w:ascii="Times New Roman" w:hAnsi="Times New Roman"/>
                <w:sz w:val="20"/>
              </w:rPr>
            </w:pPr>
          </w:p>
        </w:tc>
        <w:tc>
          <w:tcPr>
            <w:tcW w:w="0" w:type="auto"/>
          </w:tcPr>
          <w:p w14:paraId="1C9BC9B0" w14:textId="77777777" w:rsidR="00F94775" w:rsidRPr="00D728BF" w:rsidRDefault="00F94775" w:rsidP="00B1408B">
            <w:pPr>
              <w:jc w:val="center"/>
              <w:rPr>
                <w:rFonts w:ascii="Times New Roman" w:hAnsi="Times New Roman"/>
                <w:sz w:val="20"/>
              </w:rPr>
            </w:pPr>
          </w:p>
        </w:tc>
        <w:tc>
          <w:tcPr>
            <w:tcW w:w="0" w:type="auto"/>
          </w:tcPr>
          <w:p w14:paraId="1F9521C8" w14:textId="77777777" w:rsidR="00F94775" w:rsidRPr="00D728BF" w:rsidRDefault="00F94775" w:rsidP="00B1408B">
            <w:pPr>
              <w:jc w:val="center"/>
              <w:rPr>
                <w:rFonts w:ascii="Times New Roman" w:hAnsi="Times New Roman"/>
                <w:sz w:val="20"/>
              </w:rPr>
            </w:pPr>
            <w:r w:rsidRPr="00D728BF">
              <w:rPr>
                <w:rFonts w:ascii="Times New Roman" w:hAnsi="Times New Roman"/>
                <w:sz w:val="20"/>
              </w:rPr>
              <w:t>Page 1</w:t>
            </w:r>
          </w:p>
        </w:tc>
        <w:tc>
          <w:tcPr>
            <w:tcW w:w="0" w:type="auto"/>
          </w:tcPr>
          <w:p w14:paraId="373DBC04" w14:textId="77777777" w:rsidR="00F94775" w:rsidRPr="00D728BF" w:rsidRDefault="00F94775" w:rsidP="00B1408B">
            <w:pPr>
              <w:jc w:val="center"/>
              <w:rPr>
                <w:rFonts w:ascii="Times New Roman" w:hAnsi="Times New Roman"/>
                <w:sz w:val="20"/>
              </w:rPr>
            </w:pPr>
          </w:p>
        </w:tc>
        <w:tc>
          <w:tcPr>
            <w:tcW w:w="0" w:type="auto"/>
          </w:tcPr>
          <w:p w14:paraId="5662AE6F" w14:textId="77777777" w:rsidR="00F94775" w:rsidRPr="00D728BF" w:rsidRDefault="00F94775" w:rsidP="00B1408B">
            <w:pPr>
              <w:jc w:val="center"/>
              <w:rPr>
                <w:rFonts w:ascii="Times New Roman" w:hAnsi="Times New Roman"/>
                <w:sz w:val="20"/>
              </w:rPr>
            </w:pPr>
          </w:p>
        </w:tc>
      </w:tr>
      <w:tr w:rsidR="00F94775" w:rsidRPr="00D728BF" w14:paraId="4692027C" w14:textId="77777777" w:rsidTr="00D728BF">
        <w:tc>
          <w:tcPr>
            <w:tcW w:w="0" w:type="auto"/>
          </w:tcPr>
          <w:p w14:paraId="54A90C5C" w14:textId="77777777" w:rsidR="00F94775" w:rsidRPr="00D728BF" w:rsidRDefault="00F94775" w:rsidP="00B1408B">
            <w:pPr>
              <w:rPr>
                <w:rFonts w:ascii="Times New Roman" w:hAnsi="Times New Roman"/>
                <w:b/>
                <w:sz w:val="20"/>
              </w:rPr>
            </w:pPr>
            <w:r w:rsidRPr="00D728BF">
              <w:rPr>
                <w:rFonts w:ascii="Times New Roman" w:hAnsi="Times New Roman"/>
                <w:b/>
                <w:sz w:val="20"/>
              </w:rPr>
              <w:t>Use x.509 certs</w:t>
            </w:r>
          </w:p>
        </w:tc>
        <w:tc>
          <w:tcPr>
            <w:tcW w:w="0" w:type="auto"/>
          </w:tcPr>
          <w:p w14:paraId="744C1271" w14:textId="77777777" w:rsidR="00F94775" w:rsidRPr="00D728BF" w:rsidRDefault="00F94775" w:rsidP="00B1408B">
            <w:pPr>
              <w:jc w:val="center"/>
              <w:rPr>
                <w:rFonts w:ascii="Times New Roman" w:hAnsi="Times New Roman"/>
                <w:sz w:val="20"/>
              </w:rPr>
            </w:pPr>
          </w:p>
        </w:tc>
        <w:tc>
          <w:tcPr>
            <w:tcW w:w="0" w:type="auto"/>
          </w:tcPr>
          <w:p w14:paraId="256C5DE8" w14:textId="77777777" w:rsidR="00F94775" w:rsidRPr="00D728BF" w:rsidRDefault="00F94775" w:rsidP="00B1408B">
            <w:pPr>
              <w:jc w:val="center"/>
              <w:rPr>
                <w:rFonts w:ascii="Times New Roman" w:hAnsi="Times New Roman"/>
                <w:sz w:val="20"/>
              </w:rPr>
            </w:pPr>
          </w:p>
        </w:tc>
        <w:tc>
          <w:tcPr>
            <w:tcW w:w="0" w:type="auto"/>
          </w:tcPr>
          <w:p w14:paraId="495B53A4" w14:textId="77777777" w:rsidR="00F94775" w:rsidRPr="00D728BF" w:rsidRDefault="00F94775" w:rsidP="00B1408B">
            <w:pPr>
              <w:jc w:val="center"/>
              <w:rPr>
                <w:rFonts w:ascii="Times New Roman" w:hAnsi="Times New Roman"/>
                <w:sz w:val="20"/>
              </w:rPr>
            </w:pPr>
            <w:r w:rsidRPr="00D728BF">
              <w:rPr>
                <w:rFonts w:ascii="Times New Roman" w:hAnsi="Times New Roman"/>
                <w:sz w:val="20"/>
              </w:rPr>
              <w:t>Page 2</w:t>
            </w:r>
          </w:p>
        </w:tc>
        <w:tc>
          <w:tcPr>
            <w:tcW w:w="0" w:type="auto"/>
          </w:tcPr>
          <w:p w14:paraId="4FA4838F" w14:textId="77777777" w:rsidR="00F94775" w:rsidRPr="00D728BF" w:rsidRDefault="00F94775" w:rsidP="00B1408B">
            <w:pPr>
              <w:jc w:val="center"/>
              <w:rPr>
                <w:rFonts w:ascii="Times New Roman" w:hAnsi="Times New Roman"/>
                <w:sz w:val="20"/>
              </w:rPr>
            </w:pPr>
          </w:p>
        </w:tc>
        <w:tc>
          <w:tcPr>
            <w:tcW w:w="0" w:type="auto"/>
          </w:tcPr>
          <w:p w14:paraId="7557DBA3" w14:textId="77777777" w:rsidR="00F94775" w:rsidRPr="00D728BF" w:rsidRDefault="00F94775" w:rsidP="00B1408B">
            <w:pPr>
              <w:jc w:val="center"/>
              <w:rPr>
                <w:rFonts w:ascii="Times New Roman" w:hAnsi="Times New Roman"/>
                <w:sz w:val="20"/>
              </w:rPr>
            </w:pPr>
          </w:p>
        </w:tc>
      </w:tr>
      <w:tr w:rsidR="00F94775" w:rsidRPr="00D728BF" w14:paraId="49449DF4" w14:textId="77777777" w:rsidTr="00D728BF">
        <w:tc>
          <w:tcPr>
            <w:tcW w:w="0" w:type="auto"/>
          </w:tcPr>
          <w:p w14:paraId="6A763C11" w14:textId="77777777" w:rsidR="00F94775" w:rsidRPr="00D728BF" w:rsidRDefault="00F94775" w:rsidP="00B1408B">
            <w:pPr>
              <w:rPr>
                <w:rFonts w:ascii="Times New Roman" w:hAnsi="Times New Roman"/>
                <w:b/>
                <w:sz w:val="20"/>
              </w:rPr>
            </w:pPr>
            <w:r w:rsidRPr="00D728BF">
              <w:rPr>
                <w:rFonts w:ascii="Times New Roman" w:hAnsi="Times New Roman"/>
                <w:b/>
                <w:sz w:val="20"/>
              </w:rPr>
              <w:t>Define testing/</w:t>
            </w:r>
            <w:proofErr w:type="spellStart"/>
            <w:r w:rsidRPr="00D728BF">
              <w:rPr>
                <w:rFonts w:ascii="Times New Roman" w:hAnsi="Times New Roman"/>
                <w:b/>
                <w:sz w:val="20"/>
              </w:rPr>
              <w:t>verif</w:t>
            </w:r>
            <w:proofErr w:type="spellEnd"/>
          </w:p>
        </w:tc>
        <w:tc>
          <w:tcPr>
            <w:tcW w:w="0" w:type="auto"/>
          </w:tcPr>
          <w:p w14:paraId="54EB3D07" w14:textId="77777777" w:rsidR="00F94775" w:rsidRPr="00D728BF" w:rsidRDefault="00F94775" w:rsidP="00B1408B">
            <w:pPr>
              <w:jc w:val="center"/>
              <w:rPr>
                <w:rFonts w:ascii="Times New Roman" w:hAnsi="Times New Roman"/>
                <w:sz w:val="20"/>
              </w:rPr>
            </w:pPr>
          </w:p>
        </w:tc>
        <w:tc>
          <w:tcPr>
            <w:tcW w:w="0" w:type="auto"/>
          </w:tcPr>
          <w:p w14:paraId="5F91221D" w14:textId="77777777" w:rsidR="00F94775" w:rsidRPr="00D728BF" w:rsidRDefault="00F94775" w:rsidP="00B1408B">
            <w:pPr>
              <w:jc w:val="center"/>
              <w:rPr>
                <w:rFonts w:ascii="Times New Roman" w:hAnsi="Times New Roman"/>
                <w:sz w:val="20"/>
              </w:rPr>
            </w:pPr>
          </w:p>
        </w:tc>
        <w:tc>
          <w:tcPr>
            <w:tcW w:w="0" w:type="auto"/>
          </w:tcPr>
          <w:p w14:paraId="5DD693F1" w14:textId="77777777" w:rsidR="00F94775" w:rsidRPr="00D728BF" w:rsidRDefault="00F94775" w:rsidP="00B1408B">
            <w:pPr>
              <w:jc w:val="center"/>
              <w:rPr>
                <w:rFonts w:ascii="Times New Roman" w:hAnsi="Times New Roman"/>
                <w:sz w:val="20"/>
              </w:rPr>
            </w:pPr>
            <w:r w:rsidRPr="00D728BF">
              <w:rPr>
                <w:rFonts w:ascii="Times New Roman" w:hAnsi="Times New Roman"/>
                <w:sz w:val="20"/>
              </w:rPr>
              <w:t>Page 2</w:t>
            </w:r>
          </w:p>
        </w:tc>
        <w:tc>
          <w:tcPr>
            <w:tcW w:w="0" w:type="auto"/>
          </w:tcPr>
          <w:p w14:paraId="0BF6637D" w14:textId="77777777" w:rsidR="00F94775" w:rsidRPr="00D728BF" w:rsidRDefault="00F94775" w:rsidP="00B1408B">
            <w:pPr>
              <w:jc w:val="center"/>
              <w:rPr>
                <w:rFonts w:ascii="Times New Roman" w:hAnsi="Times New Roman"/>
                <w:sz w:val="20"/>
              </w:rPr>
            </w:pPr>
          </w:p>
        </w:tc>
        <w:tc>
          <w:tcPr>
            <w:tcW w:w="0" w:type="auto"/>
          </w:tcPr>
          <w:p w14:paraId="06536B36" w14:textId="77777777" w:rsidR="00F94775" w:rsidRPr="00D728BF" w:rsidRDefault="00F94775" w:rsidP="00B1408B">
            <w:pPr>
              <w:jc w:val="center"/>
              <w:rPr>
                <w:rFonts w:ascii="Times New Roman" w:hAnsi="Times New Roman"/>
                <w:sz w:val="20"/>
              </w:rPr>
            </w:pPr>
          </w:p>
        </w:tc>
      </w:tr>
      <w:tr w:rsidR="00F94775" w:rsidRPr="00D728BF" w14:paraId="71241BD5" w14:textId="77777777" w:rsidTr="00D728BF">
        <w:tc>
          <w:tcPr>
            <w:tcW w:w="0" w:type="auto"/>
          </w:tcPr>
          <w:p w14:paraId="686C8157" w14:textId="77777777" w:rsidR="00F94775" w:rsidRPr="00D728BF" w:rsidRDefault="00F94775" w:rsidP="00B1408B">
            <w:pPr>
              <w:rPr>
                <w:rFonts w:ascii="Times New Roman" w:hAnsi="Times New Roman"/>
                <w:b/>
                <w:sz w:val="20"/>
              </w:rPr>
            </w:pPr>
            <w:r w:rsidRPr="00D728BF">
              <w:rPr>
                <w:rFonts w:ascii="Times New Roman" w:hAnsi="Times New Roman"/>
                <w:b/>
                <w:sz w:val="20"/>
              </w:rPr>
              <w:t>Comms between clients</w:t>
            </w:r>
          </w:p>
        </w:tc>
        <w:tc>
          <w:tcPr>
            <w:tcW w:w="0" w:type="auto"/>
          </w:tcPr>
          <w:p w14:paraId="25AACF6F" w14:textId="77777777" w:rsidR="00F94775" w:rsidRPr="00D728BF" w:rsidRDefault="00F94775" w:rsidP="00B1408B">
            <w:pPr>
              <w:jc w:val="center"/>
              <w:rPr>
                <w:rFonts w:ascii="Times New Roman" w:hAnsi="Times New Roman"/>
                <w:sz w:val="20"/>
              </w:rPr>
            </w:pPr>
          </w:p>
        </w:tc>
        <w:tc>
          <w:tcPr>
            <w:tcW w:w="0" w:type="auto"/>
          </w:tcPr>
          <w:p w14:paraId="24E48D39" w14:textId="77777777" w:rsidR="00F94775" w:rsidRPr="00D728BF" w:rsidRDefault="00F94775" w:rsidP="00B1408B">
            <w:pPr>
              <w:jc w:val="center"/>
              <w:rPr>
                <w:rFonts w:ascii="Times New Roman" w:hAnsi="Times New Roman"/>
                <w:sz w:val="20"/>
              </w:rPr>
            </w:pPr>
          </w:p>
        </w:tc>
        <w:tc>
          <w:tcPr>
            <w:tcW w:w="0" w:type="auto"/>
          </w:tcPr>
          <w:p w14:paraId="6F0A8A83" w14:textId="77777777" w:rsidR="00F94775" w:rsidRPr="00D728BF" w:rsidRDefault="00F94775" w:rsidP="00B1408B">
            <w:pPr>
              <w:jc w:val="center"/>
              <w:rPr>
                <w:rFonts w:ascii="Times New Roman" w:hAnsi="Times New Roman"/>
                <w:sz w:val="20"/>
              </w:rPr>
            </w:pPr>
          </w:p>
        </w:tc>
        <w:tc>
          <w:tcPr>
            <w:tcW w:w="0" w:type="auto"/>
          </w:tcPr>
          <w:p w14:paraId="0270B662" w14:textId="77777777" w:rsidR="00F94775" w:rsidRPr="00D728BF" w:rsidRDefault="00F94775" w:rsidP="00B1408B">
            <w:pPr>
              <w:jc w:val="center"/>
              <w:rPr>
                <w:rFonts w:ascii="Times New Roman" w:hAnsi="Times New Roman"/>
                <w:sz w:val="20"/>
              </w:rPr>
            </w:pPr>
            <w:r w:rsidRPr="00D728BF">
              <w:rPr>
                <w:rFonts w:ascii="Times New Roman" w:hAnsi="Times New Roman"/>
                <w:sz w:val="20"/>
              </w:rPr>
              <w:t>Page 3</w:t>
            </w:r>
          </w:p>
        </w:tc>
        <w:tc>
          <w:tcPr>
            <w:tcW w:w="0" w:type="auto"/>
          </w:tcPr>
          <w:p w14:paraId="39118B91" w14:textId="77777777" w:rsidR="00F94775" w:rsidRPr="00D728BF" w:rsidRDefault="00F94775" w:rsidP="00B1408B">
            <w:pPr>
              <w:jc w:val="center"/>
              <w:rPr>
                <w:rFonts w:ascii="Times New Roman" w:hAnsi="Times New Roman"/>
                <w:sz w:val="20"/>
              </w:rPr>
            </w:pPr>
          </w:p>
        </w:tc>
      </w:tr>
      <w:tr w:rsidR="00F94775" w:rsidRPr="00D728BF" w14:paraId="4F99ED1E" w14:textId="77777777" w:rsidTr="00D728BF">
        <w:tc>
          <w:tcPr>
            <w:tcW w:w="0" w:type="auto"/>
          </w:tcPr>
          <w:p w14:paraId="114CA947" w14:textId="77777777" w:rsidR="00F94775" w:rsidRPr="00D728BF" w:rsidRDefault="00F94775" w:rsidP="00B1408B">
            <w:pPr>
              <w:rPr>
                <w:rFonts w:ascii="Times New Roman" w:hAnsi="Times New Roman"/>
                <w:b/>
                <w:sz w:val="20"/>
              </w:rPr>
            </w:pPr>
            <w:r w:rsidRPr="00D728BF">
              <w:rPr>
                <w:rFonts w:ascii="Times New Roman" w:hAnsi="Times New Roman"/>
                <w:b/>
                <w:sz w:val="20"/>
              </w:rPr>
              <w:t>ETSI liaison/review</w:t>
            </w:r>
          </w:p>
        </w:tc>
        <w:tc>
          <w:tcPr>
            <w:tcW w:w="0" w:type="auto"/>
          </w:tcPr>
          <w:p w14:paraId="4506B5AD" w14:textId="77777777" w:rsidR="00F94775" w:rsidRPr="00D728BF" w:rsidRDefault="00F94775" w:rsidP="00B1408B">
            <w:pPr>
              <w:jc w:val="center"/>
              <w:rPr>
                <w:rFonts w:ascii="Times New Roman" w:hAnsi="Times New Roman"/>
                <w:sz w:val="20"/>
              </w:rPr>
            </w:pPr>
          </w:p>
        </w:tc>
        <w:tc>
          <w:tcPr>
            <w:tcW w:w="0" w:type="auto"/>
          </w:tcPr>
          <w:p w14:paraId="2D74801F" w14:textId="77777777" w:rsidR="00F94775" w:rsidRPr="00D728BF" w:rsidRDefault="00F94775" w:rsidP="00B1408B">
            <w:pPr>
              <w:jc w:val="center"/>
              <w:rPr>
                <w:rFonts w:ascii="Times New Roman" w:hAnsi="Times New Roman"/>
                <w:sz w:val="20"/>
              </w:rPr>
            </w:pPr>
          </w:p>
        </w:tc>
        <w:tc>
          <w:tcPr>
            <w:tcW w:w="0" w:type="auto"/>
          </w:tcPr>
          <w:p w14:paraId="6963E9AB" w14:textId="77777777" w:rsidR="00F94775" w:rsidRPr="00D728BF" w:rsidRDefault="00F94775" w:rsidP="00B1408B">
            <w:pPr>
              <w:jc w:val="center"/>
              <w:rPr>
                <w:rFonts w:ascii="Times New Roman" w:hAnsi="Times New Roman"/>
                <w:sz w:val="20"/>
              </w:rPr>
            </w:pPr>
          </w:p>
        </w:tc>
        <w:tc>
          <w:tcPr>
            <w:tcW w:w="0" w:type="auto"/>
          </w:tcPr>
          <w:p w14:paraId="39083F1B" w14:textId="77777777" w:rsidR="00F94775" w:rsidRPr="00D728BF" w:rsidRDefault="00F94775" w:rsidP="00B1408B">
            <w:pPr>
              <w:jc w:val="center"/>
              <w:rPr>
                <w:rFonts w:ascii="Times New Roman" w:hAnsi="Times New Roman"/>
                <w:sz w:val="20"/>
              </w:rPr>
            </w:pPr>
          </w:p>
        </w:tc>
        <w:tc>
          <w:tcPr>
            <w:tcW w:w="0" w:type="auto"/>
          </w:tcPr>
          <w:p w14:paraId="0C69BD90" w14:textId="77777777" w:rsidR="00F94775" w:rsidRPr="00D728BF" w:rsidRDefault="00F94775" w:rsidP="00B1408B">
            <w:pPr>
              <w:jc w:val="center"/>
              <w:rPr>
                <w:rFonts w:ascii="Times New Roman" w:hAnsi="Times New Roman"/>
                <w:sz w:val="20"/>
              </w:rPr>
            </w:pPr>
            <w:r w:rsidRPr="00D728BF">
              <w:rPr>
                <w:rFonts w:ascii="Times New Roman" w:hAnsi="Times New Roman"/>
                <w:sz w:val="20"/>
              </w:rPr>
              <w:t>Page 8</w:t>
            </w:r>
          </w:p>
        </w:tc>
      </w:tr>
      <w:tr w:rsidR="00F94775" w:rsidRPr="00D728BF" w14:paraId="3571E4D7" w14:textId="77777777" w:rsidTr="00D728BF">
        <w:tc>
          <w:tcPr>
            <w:tcW w:w="0" w:type="auto"/>
          </w:tcPr>
          <w:p w14:paraId="5F2A6D64" w14:textId="77777777" w:rsidR="00F94775" w:rsidRPr="00D728BF" w:rsidRDefault="00F94775" w:rsidP="00B1408B">
            <w:pPr>
              <w:rPr>
                <w:rFonts w:ascii="Times New Roman" w:hAnsi="Times New Roman"/>
                <w:b/>
                <w:sz w:val="20"/>
              </w:rPr>
            </w:pPr>
            <w:r w:rsidRPr="00D728BF">
              <w:rPr>
                <w:rFonts w:ascii="Times New Roman" w:hAnsi="Times New Roman"/>
                <w:b/>
                <w:sz w:val="20"/>
              </w:rPr>
              <w:t>Peer-review</w:t>
            </w:r>
          </w:p>
        </w:tc>
        <w:tc>
          <w:tcPr>
            <w:tcW w:w="0" w:type="auto"/>
          </w:tcPr>
          <w:p w14:paraId="79B378D4" w14:textId="77777777" w:rsidR="00F94775" w:rsidRPr="00D728BF" w:rsidRDefault="00F94775" w:rsidP="00B1408B">
            <w:pPr>
              <w:jc w:val="center"/>
              <w:rPr>
                <w:rFonts w:ascii="Times New Roman" w:hAnsi="Times New Roman"/>
                <w:sz w:val="20"/>
              </w:rPr>
            </w:pPr>
          </w:p>
        </w:tc>
        <w:tc>
          <w:tcPr>
            <w:tcW w:w="0" w:type="auto"/>
          </w:tcPr>
          <w:p w14:paraId="752F659B" w14:textId="77777777" w:rsidR="00F94775" w:rsidRPr="00D728BF" w:rsidRDefault="00F94775" w:rsidP="00B1408B">
            <w:pPr>
              <w:jc w:val="center"/>
              <w:rPr>
                <w:rFonts w:ascii="Times New Roman" w:hAnsi="Times New Roman"/>
                <w:sz w:val="20"/>
              </w:rPr>
            </w:pPr>
          </w:p>
        </w:tc>
        <w:tc>
          <w:tcPr>
            <w:tcW w:w="0" w:type="auto"/>
          </w:tcPr>
          <w:p w14:paraId="3659F09B" w14:textId="77777777" w:rsidR="00F94775" w:rsidRPr="00D728BF" w:rsidRDefault="00F94775" w:rsidP="00B1408B">
            <w:pPr>
              <w:jc w:val="center"/>
              <w:rPr>
                <w:rFonts w:ascii="Times New Roman" w:hAnsi="Times New Roman"/>
                <w:sz w:val="20"/>
              </w:rPr>
            </w:pPr>
          </w:p>
        </w:tc>
        <w:tc>
          <w:tcPr>
            <w:tcW w:w="0" w:type="auto"/>
          </w:tcPr>
          <w:p w14:paraId="3370498B" w14:textId="77777777" w:rsidR="00F94775" w:rsidRPr="00D728BF" w:rsidRDefault="00F94775" w:rsidP="00B1408B">
            <w:pPr>
              <w:jc w:val="center"/>
              <w:rPr>
                <w:rFonts w:ascii="Times New Roman" w:hAnsi="Times New Roman"/>
                <w:sz w:val="20"/>
              </w:rPr>
            </w:pPr>
            <w:r w:rsidRPr="00D728BF">
              <w:rPr>
                <w:rFonts w:ascii="Times New Roman" w:hAnsi="Times New Roman"/>
                <w:sz w:val="20"/>
              </w:rPr>
              <w:t>Page 5</w:t>
            </w:r>
          </w:p>
        </w:tc>
        <w:tc>
          <w:tcPr>
            <w:tcW w:w="0" w:type="auto"/>
          </w:tcPr>
          <w:p w14:paraId="75C22E29" w14:textId="77777777" w:rsidR="00F94775" w:rsidRPr="00D728BF" w:rsidRDefault="00F94775" w:rsidP="00B1408B">
            <w:pPr>
              <w:jc w:val="center"/>
              <w:rPr>
                <w:rFonts w:ascii="Times New Roman" w:hAnsi="Times New Roman"/>
                <w:sz w:val="20"/>
              </w:rPr>
            </w:pPr>
          </w:p>
        </w:tc>
      </w:tr>
      <w:tr w:rsidR="00F94775" w:rsidRPr="00D728BF" w14:paraId="056E6D9F" w14:textId="77777777" w:rsidTr="00D728BF">
        <w:tc>
          <w:tcPr>
            <w:tcW w:w="0" w:type="auto"/>
          </w:tcPr>
          <w:p w14:paraId="6D64CF04" w14:textId="77777777" w:rsidR="00F94775" w:rsidRPr="00D728BF" w:rsidRDefault="00F94775" w:rsidP="00B1408B">
            <w:pPr>
              <w:rPr>
                <w:rFonts w:ascii="Times New Roman" w:hAnsi="Times New Roman"/>
                <w:b/>
                <w:sz w:val="20"/>
              </w:rPr>
            </w:pPr>
            <w:r w:rsidRPr="00D728BF">
              <w:rPr>
                <w:rFonts w:ascii="Times New Roman" w:hAnsi="Times New Roman"/>
                <w:b/>
                <w:sz w:val="20"/>
              </w:rPr>
              <w:t>Remove the TA</w:t>
            </w:r>
          </w:p>
        </w:tc>
        <w:tc>
          <w:tcPr>
            <w:tcW w:w="0" w:type="auto"/>
          </w:tcPr>
          <w:p w14:paraId="4F66AE29" w14:textId="77777777" w:rsidR="00F94775" w:rsidRPr="00D728BF" w:rsidRDefault="00F94775" w:rsidP="00B1408B">
            <w:pPr>
              <w:jc w:val="center"/>
              <w:rPr>
                <w:rFonts w:ascii="Times New Roman" w:hAnsi="Times New Roman"/>
                <w:sz w:val="20"/>
              </w:rPr>
            </w:pPr>
          </w:p>
        </w:tc>
        <w:tc>
          <w:tcPr>
            <w:tcW w:w="0" w:type="auto"/>
          </w:tcPr>
          <w:p w14:paraId="31342F57" w14:textId="77777777" w:rsidR="00F94775" w:rsidRPr="00D728BF" w:rsidRDefault="00F94775" w:rsidP="00B1408B">
            <w:pPr>
              <w:jc w:val="center"/>
              <w:rPr>
                <w:rFonts w:ascii="Times New Roman" w:hAnsi="Times New Roman"/>
                <w:sz w:val="20"/>
              </w:rPr>
            </w:pPr>
            <w:r w:rsidRPr="00D728BF">
              <w:rPr>
                <w:rFonts w:ascii="Times New Roman" w:hAnsi="Times New Roman"/>
                <w:sz w:val="20"/>
              </w:rPr>
              <w:t>Page 1-2</w:t>
            </w:r>
          </w:p>
        </w:tc>
        <w:tc>
          <w:tcPr>
            <w:tcW w:w="0" w:type="auto"/>
          </w:tcPr>
          <w:p w14:paraId="3A08EB48" w14:textId="77777777" w:rsidR="00F94775" w:rsidRPr="00D728BF" w:rsidRDefault="00F94775" w:rsidP="00B1408B">
            <w:pPr>
              <w:jc w:val="center"/>
              <w:rPr>
                <w:rFonts w:ascii="Times New Roman" w:hAnsi="Times New Roman"/>
                <w:sz w:val="20"/>
              </w:rPr>
            </w:pPr>
          </w:p>
        </w:tc>
        <w:tc>
          <w:tcPr>
            <w:tcW w:w="0" w:type="auto"/>
          </w:tcPr>
          <w:p w14:paraId="0336F85C" w14:textId="77777777" w:rsidR="00F94775" w:rsidRPr="00D728BF" w:rsidRDefault="00F94775" w:rsidP="00B1408B">
            <w:pPr>
              <w:jc w:val="center"/>
              <w:rPr>
                <w:rFonts w:ascii="Times New Roman" w:hAnsi="Times New Roman"/>
                <w:sz w:val="20"/>
              </w:rPr>
            </w:pPr>
          </w:p>
        </w:tc>
        <w:tc>
          <w:tcPr>
            <w:tcW w:w="0" w:type="auto"/>
          </w:tcPr>
          <w:p w14:paraId="6EE294AC" w14:textId="77777777" w:rsidR="00F94775" w:rsidRPr="00D728BF" w:rsidRDefault="00F94775" w:rsidP="00B1408B">
            <w:pPr>
              <w:jc w:val="center"/>
              <w:rPr>
                <w:rFonts w:ascii="Times New Roman" w:hAnsi="Times New Roman"/>
                <w:sz w:val="20"/>
              </w:rPr>
            </w:pPr>
          </w:p>
        </w:tc>
      </w:tr>
      <w:tr w:rsidR="00F94775" w:rsidRPr="00D728BF" w14:paraId="2CFD7F33" w14:textId="77777777" w:rsidTr="00D728BF">
        <w:tc>
          <w:tcPr>
            <w:tcW w:w="0" w:type="auto"/>
          </w:tcPr>
          <w:p w14:paraId="78701CCA" w14:textId="77777777" w:rsidR="00F94775" w:rsidRPr="00D728BF" w:rsidRDefault="00F94775" w:rsidP="00B1408B">
            <w:pPr>
              <w:rPr>
                <w:rFonts w:ascii="Times New Roman" w:hAnsi="Times New Roman"/>
                <w:b/>
                <w:sz w:val="20"/>
              </w:rPr>
            </w:pPr>
            <w:r w:rsidRPr="00D728BF">
              <w:rPr>
                <w:rFonts w:ascii="Times New Roman" w:hAnsi="Times New Roman"/>
                <w:b/>
                <w:sz w:val="20"/>
              </w:rPr>
              <w:t>Set C&amp;R rules &amp; define TA</w:t>
            </w:r>
          </w:p>
        </w:tc>
        <w:tc>
          <w:tcPr>
            <w:tcW w:w="0" w:type="auto"/>
          </w:tcPr>
          <w:p w14:paraId="000D5BC9" w14:textId="77777777" w:rsidR="00F94775" w:rsidRPr="00D728BF" w:rsidRDefault="00F94775" w:rsidP="00B1408B">
            <w:pPr>
              <w:jc w:val="center"/>
              <w:rPr>
                <w:rFonts w:ascii="Times New Roman" w:hAnsi="Times New Roman"/>
                <w:sz w:val="20"/>
              </w:rPr>
            </w:pPr>
            <w:r w:rsidRPr="00D728BF">
              <w:rPr>
                <w:rFonts w:ascii="Times New Roman" w:hAnsi="Times New Roman"/>
                <w:sz w:val="20"/>
              </w:rPr>
              <w:t>Page 2</w:t>
            </w:r>
          </w:p>
        </w:tc>
        <w:tc>
          <w:tcPr>
            <w:tcW w:w="0" w:type="auto"/>
          </w:tcPr>
          <w:p w14:paraId="1B86DECD" w14:textId="77777777" w:rsidR="00F94775" w:rsidRPr="00D728BF" w:rsidRDefault="00F94775" w:rsidP="00B1408B">
            <w:pPr>
              <w:jc w:val="center"/>
              <w:rPr>
                <w:rFonts w:ascii="Times New Roman" w:hAnsi="Times New Roman"/>
                <w:sz w:val="20"/>
              </w:rPr>
            </w:pPr>
          </w:p>
        </w:tc>
        <w:tc>
          <w:tcPr>
            <w:tcW w:w="0" w:type="auto"/>
          </w:tcPr>
          <w:p w14:paraId="201E1B78" w14:textId="77777777" w:rsidR="00F94775" w:rsidRPr="00D728BF" w:rsidRDefault="00F94775" w:rsidP="00B1408B">
            <w:pPr>
              <w:jc w:val="center"/>
              <w:rPr>
                <w:rFonts w:ascii="Times New Roman" w:hAnsi="Times New Roman"/>
                <w:sz w:val="20"/>
              </w:rPr>
            </w:pPr>
            <w:r w:rsidRPr="00D728BF">
              <w:rPr>
                <w:rFonts w:ascii="Times New Roman" w:hAnsi="Times New Roman"/>
                <w:sz w:val="20"/>
              </w:rPr>
              <w:t>Page 3</w:t>
            </w:r>
          </w:p>
        </w:tc>
        <w:tc>
          <w:tcPr>
            <w:tcW w:w="0" w:type="auto"/>
          </w:tcPr>
          <w:p w14:paraId="3E10862A" w14:textId="77777777" w:rsidR="00F94775" w:rsidRPr="00D728BF" w:rsidRDefault="00F94775" w:rsidP="00B1408B">
            <w:pPr>
              <w:jc w:val="center"/>
              <w:rPr>
                <w:rFonts w:ascii="Times New Roman" w:hAnsi="Times New Roman"/>
                <w:sz w:val="20"/>
              </w:rPr>
            </w:pPr>
            <w:r w:rsidRPr="00D728BF">
              <w:rPr>
                <w:rFonts w:ascii="Times New Roman" w:hAnsi="Times New Roman"/>
                <w:sz w:val="20"/>
              </w:rPr>
              <w:t>Page 4</w:t>
            </w:r>
          </w:p>
        </w:tc>
        <w:tc>
          <w:tcPr>
            <w:tcW w:w="0" w:type="auto"/>
          </w:tcPr>
          <w:p w14:paraId="1AF7BC3F" w14:textId="77777777" w:rsidR="00F94775" w:rsidRPr="00D728BF" w:rsidRDefault="00F94775" w:rsidP="00B1408B">
            <w:pPr>
              <w:jc w:val="center"/>
              <w:rPr>
                <w:rFonts w:ascii="Times New Roman" w:hAnsi="Times New Roman"/>
                <w:sz w:val="20"/>
              </w:rPr>
            </w:pPr>
            <w:r w:rsidRPr="00D728BF">
              <w:rPr>
                <w:rFonts w:ascii="Times New Roman" w:hAnsi="Times New Roman"/>
                <w:sz w:val="20"/>
              </w:rPr>
              <w:t>Page 7</w:t>
            </w:r>
          </w:p>
        </w:tc>
      </w:tr>
      <w:tr w:rsidR="00F94775" w:rsidRPr="00D728BF" w14:paraId="6206D6CF" w14:textId="77777777" w:rsidTr="00D728BF">
        <w:tc>
          <w:tcPr>
            <w:tcW w:w="0" w:type="auto"/>
          </w:tcPr>
          <w:p w14:paraId="140597DA" w14:textId="77777777" w:rsidR="00F94775" w:rsidRPr="00D728BF" w:rsidRDefault="00F94775" w:rsidP="00B1408B">
            <w:pPr>
              <w:rPr>
                <w:rFonts w:ascii="Times New Roman" w:hAnsi="Times New Roman"/>
                <w:b/>
                <w:sz w:val="20"/>
              </w:rPr>
            </w:pPr>
            <w:r w:rsidRPr="00D728BF">
              <w:rPr>
                <w:rFonts w:ascii="Times New Roman" w:hAnsi="Times New Roman"/>
                <w:b/>
                <w:sz w:val="20"/>
              </w:rPr>
              <w:t>Diversity in ECI hosts &amp; clients</w:t>
            </w:r>
          </w:p>
        </w:tc>
        <w:tc>
          <w:tcPr>
            <w:tcW w:w="0" w:type="auto"/>
          </w:tcPr>
          <w:p w14:paraId="359F553F" w14:textId="77777777" w:rsidR="00F94775" w:rsidRPr="00D728BF" w:rsidRDefault="00F94775" w:rsidP="00B1408B">
            <w:pPr>
              <w:jc w:val="center"/>
              <w:rPr>
                <w:rFonts w:ascii="Times New Roman" w:hAnsi="Times New Roman"/>
                <w:sz w:val="20"/>
              </w:rPr>
            </w:pPr>
          </w:p>
        </w:tc>
        <w:tc>
          <w:tcPr>
            <w:tcW w:w="0" w:type="auto"/>
          </w:tcPr>
          <w:p w14:paraId="3C961D91" w14:textId="77777777" w:rsidR="00F94775" w:rsidRPr="00D728BF" w:rsidRDefault="00F94775" w:rsidP="00B1408B">
            <w:pPr>
              <w:jc w:val="center"/>
              <w:rPr>
                <w:rFonts w:ascii="Times New Roman" w:hAnsi="Times New Roman"/>
                <w:sz w:val="20"/>
              </w:rPr>
            </w:pPr>
          </w:p>
        </w:tc>
        <w:tc>
          <w:tcPr>
            <w:tcW w:w="0" w:type="auto"/>
          </w:tcPr>
          <w:p w14:paraId="65F908AF" w14:textId="77777777" w:rsidR="00F94775" w:rsidRPr="00D728BF" w:rsidRDefault="00F94775" w:rsidP="00B1408B">
            <w:pPr>
              <w:jc w:val="center"/>
              <w:rPr>
                <w:rFonts w:ascii="Times New Roman" w:hAnsi="Times New Roman"/>
                <w:sz w:val="20"/>
              </w:rPr>
            </w:pPr>
          </w:p>
        </w:tc>
        <w:tc>
          <w:tcPr>
            <w:tcW w:w="0" w:type="auto"/>
          </w:tcPr>
          <w:p w14:paraId="1DCF0694" w14:textId="77777777" w:rsidR="00F94775" w:rsidRPr="00D728BF" w:rsidRDefault="00F94775" w:rsidP="00B1408B">
            <w:pPr>
              <w:jc w:val="center"/>
              <w:rPr>
                <w:rFonts w:ascii="Times New Roman" w:hAnsi="Times New Roman"/>
                <w:sz w:val="20"/>
              </w:rPr>
            </w:pPr>
            <w:r w:rsidRPr="00D728BF">
              <w:rPr>
                <w:rFonts w:ascii="Times New Roman" w:hAnsi="Times New Roman"/>
                <w:sz w:val="20"/>
              </w:rPr>
              <w:t>Page 3</w:t>
            </w:r>
          </w:p>
        </w:tc>
        <w:tc>
          <w:tcPr>
            <w:tcW w:w="0" w:type="auto"/>
          </w:tcPr>
          <w:p w14:paraId="2A3C2FE9" w14:textId="77777777" w:rsidR="00F94775" w:rsidRPr="00D728BF" w:rsidRDefault="00F94775" w:rsidP="00B1408B">
            <w:pPr>
              <w:jc w:val="center"/>
              <w:rPr>
                <w:rFonts w:ascii="Times New Roman" w:hAnsi="Times New Roman"/>
                <w:sz w:val="20"/>
              </w:rPr>
            </w:pPr>
          </w:p>
        </w:tc>
      </w:tr>
      <w:tr w:rsidR="00F94775" w:rsidRPr="00D728BF" w14:paraId="7774EA23" w14:textId="77777777" w:rsidTr="00D728BF">
        <w:tc>
          <w:tcPr>
            <w:tcW w:w="0" w:type="auto"/>
          </w:tcPr>
          <w:p w14:paraId="3B6BA2E2" w14:textId="77777777" w:rsidR="00F94775" w:rsidRPr="00D728BF" w:rsidRDefault="00F94775" w:rsidP="00B1408B">
            <w:pPr>
              <w:rPr>
                <w:rFonts w:ascii="Times New Roman" w:hAnsi="Times New Roman"/>
                <w:b/>
                <w:sz w:val="20"/>
              </w:rPr>
            </w:pPr>
            <w:r w:rsidRPr="00D728BF">
              <w:rPr>
                <w:rFonts w:ascii="Times New Roman" w:hAnsi="Times New Roman"/>
                <w:b/>
                <w:sz w:val="20"/>
              </w:rPr>
              <w:t>Runtime integrity checking</w:t>
            </w:r>
          </w:p>
        </w:tc>
        <w:tc>
          <w:tcPr>
            <w:tcW w:w="0" w:type="auto"/>
          </w:tcPr>
          <w:p w14:paraId="2B549038" w14:textId="77777777" w:rsidR="00F94775" w:rsidRPr="00D728BF" w:rsidRDefault="00F94775" w:rsidP="00B1408B">
            <w:pPr>
              <w:jc w:val="center"/>
              <w:rPr>
                <w:rFonts w:ascii="Times New Roman" w:hAnsi="Times New Roman"/>
                <w:sz w:val="20"/>
              </w:rPr>
            </w:pPr>
          </w:p>
        </w:tc>
        <w:tc>
          <w:tcPr>
            <w:tcW w:w="0" w:type="auto"/>
          </w:tcPr>
          <w:p w14:paraId="662D7F32" w14:textId="77777777" w:rsidR="00F94775" w:rsidRPr="00D728BF" w:rsidRDefault="00F94775" w:rsidP="00B1408B">
            <w:pPr>
              <w:jc w:val="center"/>
              <w:rPr>
                <w:rFonts w:ascii="Times New Roman" w:hAnsi="Times New Roman"/>
                <w:sz w:val="20"/>
              </w:rPr>
            </w:pPr>
          </w:p>
        </w:tc>
        <w:tc>
          <w:tcPr>
            <w:tcW w:w="0" w:type="auto"/>
          </w:tcPr>
          <w:p w14:paraId="7A758C9C" w14:textId="77777777" w:rsidR="00F94775" w:rsidRPr="00D728BF" w:rsidRDefault="00F94775" w:rsidP="00B1408B">
            <w:pPr>
              <w:jc w:val="center"/>
              <w:rPr>
                <w:rFonts w:ascii="Times New Roman" w:hAnsi="Times New Roman"/>
                <w:sz w:val="20"/>
              </w:rPr>
            </w:pPr>
          </w:p>
        </w:tc>
        <w:tc>
          <w:tcPr>
            <w:tcW w:w="0" w:type="auto"/>
          </w:tcPr>
          <w:p w14:paraId="0AA028A6" w14:textId="77777777" w:rsidR="00F94775" w:rsidRPr="00D728BF" w:rsidRDefault="00F94775" w:rsidP="00B1408B">
            <w:pPr>
              <w:jc w:val="center"/>
              <w:rPr>
                <w:rFonts w:ascii="Times New Roman" w:hAnsi="Times New Roman"/>
                <w:sz w:val="20"/>
              </w:rPr>
            </w:pPr>
            <w:r w:rsidRPr="00D728BF">
              <w:rPr>
                <w:rFonts w:ascii="Times New Roman" w:hAnsi="Times New Roman"/>
                <w:sz w:val="20"/>
              </w:rPr>
              <w:t>Page 3</w:t>
            </w:r>
          </w:p>
        </w:tc>
        <w:tc>
          <w:tcPr>
            <w:tcW w:w="0" w:type="auto"/>
          </w:tcPr>
          <w:p w14:paraId="3D44120A" w14:textId="77777777" w:rsidR="00F94775" w:rsidRPr="00D728BF" w:rsidRDefault="00F94775" w:rsidP="00B1408B">
            <w:pPr>
              <w:jc w:val="center"/>
              <w:rPr>
                <w:rFonts w:ascii="Times New Roman" w:hAnsi="Times New Roman"/>
                <w:sz w:val="20"/>
              </w:rPr>
            </w:pPr>
          </w:p>
        </w:tc>
      </w:tr>
    </w:tbl>
    <w:p w14:paraId="5B473F1E" w14:textId="77777777" w:rsidR="00F94775" w:rsidRPr="00D728BF" w:rsidRDefault="00F94775" w:rsidP="00F94775">
      <w:pPr>
        <w:pStyle w:val="Heading1"/>
        <w:pageBreakBefore/>
        <w:numPr>
          <w:ilvl w:val="0"/>
          <w:numId w:val="38"/>
        </w:numPr>
        <w:tabs>
          <w:tab w:val="clear" w:pos="880"/>
          <w:tab w:val="clear" w:pos="1430"/>
          <w:tab w:val="clear" w:pos="1985"/>
        </w:tabs>
        <w:overflowPunct/>
        <w:autoSpaceDE/>
        <w:autoSpaceDN/>
        <w:adjustRightInd/>
        <w:spacing w:after="0"/>
        <w:ind w:left="714" w:hanging="357"/>
        <w:textAlignment w:val="auto"/>
        <w:rPr>
          <w:sz w:val="28"/>
          <w:szCs w:val="28"/>
        </w:rPr>
      </w:pPr>
      <w:bookmarkStart w:id="11" w:name="_Toc40876452"/>
      <w:r w:rsidRPr="00D728BF">
        <w:rPr>
          <w:sz w:val="28"/>
          <w:szCs w:val="28"/>
        </w:rPr>
        <w:lastRenderedPageBreak/>
        <w:t>Summary of each concern</w:t>
      </w:r>
      <w:bookmarkEnd w:id="11"/>
    </w:p>
    <w:p w14:paraId="4B71F6E1" w14:textId="77777777" w:rsidR="00F94775" w:rsidRPr="00972314" w:rsidRDefault="00F94775" w:rsidP="00F94775">
      <w:pPr>
        <w:rPr>
          <w:b/>
        </w:rPr>
      </w:pPr>
      <w:bookmarkStart w:id="12" w:name="_Toc40876453"/>
    </w:p>
    <w:p w14:paraId="6E18FD36" w14:textId="77777777" w:rsidR="00F94775" w:rsidRPr="00972314" w:rsidRDefault="00F94775" w:rsidP="00F94775">
      <w:pPr>
        <w:pStyle w:val="Heading2"/>
        <w:numPr>
          <w:ilvl w:val="1"/>
          <w:numId w:val="38"/>
        </w:numPr>
        <w:tabs>
          <w:tab w:val="clear" w:pos="880"/>
          <w:tab w:val="clear" w:pos="1430"/>
          <w:tab w:val="clear" w:pos="1985"/>
        </w:tabs>
        <w:overflowPunct/>
        <w:autoSpaceDE/>
        <w:autoSpaceDN/>
        <w:adjustRightInd/>
        <w:spacing w:before="40" w:after="0"/>
        <w:textAlignment w:val="auto"/>
      </w:pPr>
      <w:r w:rsidRPr="00972314">
        <w:t>General concern: ECI is too complex</w:t>
      </w:r>
      <w:bookmarkEnd w:id="12"/>
    </w:p>
    <w:p w14:paraId="4FB6FAE6" w14:textId="77777777" w:rsidR="00F94775" w:rsidRDefault="00F94775" w:rsidP="00F94775">
      <w:pPr>
        <w:rPr>
          <w:b/>
        </w:rPr>
      </w:pPr>
    </w:p>
    <w:p w14:paraId="39C4342E" w14:textId="77777777" w:rsidR="00F94775" w:rsidRPr="000624F9" w:rsidRDefault="00F94775" w:rsidP="00F94775">
      <w:pPr>
        <w:rPr>
          <w:b/>
        </w:rPr>
      </w:pPr>
      <w:r>
        <w:rPr>
          <w:b/>
        </w:rPr>
        <w:t xml:space="preserve">To be found in </w:t>
      </w:r>
      <w:r w:rsidRPr="000624F9">
        <w:rPr>
          <w:b/>
        </w:rPr>
        <w:t>the following contributions</w:t>
      </w:r>
    </w:p>
    <w:p w14:paraId="37128E65" w14:textId="77777777" w:rsidR="00F94775" w:rsidRPr="00054BEC" w:rsidRDefault="00F94775" w:rsidP="00F94775">
      <w:pPr>
        <w:rPr>
          <w:lang w:val="it-IT"/>
        </w:rPr>
      </w:pPr>
      <w:r w:rsidRPr="00054BEC">
        <w:rPr>
          <w:lang w:val="it-IT"/>
        </w:rPr>
        <w:t>Australia (C0121) page 1</w:t>
      </w:r>
    </w:p>
    <w:p w14:paraId="5DED8FAF" w14:textId="77777777" w:rsidR="00F94775" w:rsidRPr="00054BEC" w:rsidRDefault="00F94775" w:rsidP="00F94775">
      <w:pPr>
        <w:rPr>
          <w:lang w:val="it-IT"/>
        </w:rPr>
      </w:pPr>
      <w:r w:rsidRPr="00054BEC">
        <w:rPr>
          <w:lang w:val="it-IT"/>
        </w:rPr>
        <w:t>Israel (C0122), page 2</w:t>
      </w:r>
    </w:p>
    <w:p w14:paraId="7DAE01FD" w14:textId="77777777" w:rsidR="00F94775" w:rsidRPr="00D925BC" w:rsidRDefault="00F94775" w:rsidP="00F94775">
      <w:pPr>
        <w:rPr>
          <w:lang w:val="de-DE"/>
        </w:rPr>
      </w:pPr>
      <w:r w:rsidRPr="00D925BC">
        <w:rPr>
          <w:lang w:val="de-DE"/>
        </w:rPr>
        <w:t>Samsung (C0143), page 1-2</w:t>
      </w:r>
    </w:p>
    <w:p w14:paraId="178F49D0" w14:textId="77777777" w:rsidR="00F94775" w:rsidRPr="000624F9" w:rsidRDefault="00F94775" w:rsidP="00F94775">
      <w:r>
        <w:t>Sky (C-0146), page 4</w:t>
      </w:r>
    </w:p>
    <w:p w14:paraId="6F0F70A0" w14:textId="77777777" w:rsidR="00F94775" w:rsidRPr="000624F9" w:rsidRDefault="00F94775" w:rsidP="00F94775"/>
    <w:p w14:paraId="3E608F94" w14:textId="77777777" w:rsidR="00F94775" w:rsidRPr="000624F9" w:rsidRDefault="00F94775" w:rsidP="00F94775">
      <w:pPr>
        <w:rPr>
          <w:b/>
        </w:rPr>
      </w:pPr>
      <w:r>
        <w:rPr>
          <w:b/>
        </w:rPr>
        <w:t>What is the concern</w:t>
      </w:r>
      <w:r w:rsidRPr="000624F9">
        <w:rPr>
          <w:b/>
        </w:rPr>
        <w:t>?</w:t>
      </w:r>
    </w:p>
    <w:p w14:paraId="1970F882" w14:textId="77777777" w:rsidR="00F94775" w:rsidRPr="000624F9" w:rsidRDefault="00F94775" w:rsidP="00F94775">
      <w:r w:rsidRPr="000624F9">
        <w:t>Significant efforts must be made to reduce the complexity of the proposed specifications before ECI is adopted.</w:t>
      </w:r>
    </w:p>
    <w:p w14:paraId="1DFA619B" w14:textId="77777777" w:rsidR="00F94775" w:rsidRPr="000624F9" w:rsidRDefault="00F94775" w:rsidP="00F94775"/>
    <w:p w14:paraId="297F2AA3" w14:textId="77777777" w:rsidR="00F94775" w:rsidRPr="000624F9" w:rsidRDefault="00F94775" w:rsidP="00F94775">
      <w:pPr>
        <w:rPr>
          <w:b/>
        </w:rPr>
      </w:pPr>
      <w:r>
        <w:rPr>
          <w:b/>
        </w:rPr>
        <w:t>What is its rationale?</w:t>
      </w:r>
    </w:p>
    <w:p w14:paraId="0E9372F4" w14:textId="77777777" w:rsidR="00F94775" w:rsidRDefault="00F94775" w:rsidP="00F94775">
      <w:r w:rsidRPr="000624F9">
        <w:t>ECI’s excessive complexity and untested status would be a burden to implementers – CAS vendors, device manufacturers and service providers – and a security risk for consumers and content providers.</w:t>
      </w:r>
      <w:r w:rsidRPr="00007DB2">
        <w:t xml:space="preserve"> </w:t>
      </w:r>
    </w:p>
    <w:p w14:paraId="49ADB5E9" w14:textId="77777777" w:rsidR="00F94775" w:rsidRDefault="00F94775" w:rsidP="00F94775">
      <w:pPr>
        <w:spacing w:before="120"/>
      </w:pPr>
      <w:r w:rsidRPr="000624F9">
        <w:t>It is an axiom of security that its worst enemy is complexity, and yet the specification, which runs to over 500 pages, is arguably the most complex CAS/DRM system ever designed. This problem is compounded the fact that, while most systems have been implemented, tested and refined before they are standardized, ECI has never been implemented, instead pushing the burden of debugging the specification onto the manufacturers of ECI-compliant devices, CAS vendors and service providers.</w:t>
      </w:r>
      <w:r w:rsidRPr="004B55C6">
        <w:t xml:space="preserve"> </w:t>
      </w:r>
      <w:r>
        <w:t xml:space="preserve">The overly large and complex specification </w:t>
      </w:r>
      <w:proofErr w:type="gramStart"/>
      <w:r>
        <w:t>opens up</w:t>
      </w:r>
      <w:proofErr w:type="gramEnd"/>
      <w:r>
        <w:t xml:space="preserve"> more attack planes, makes testing impractical and restricts innovation by security vendors.</w:t>
      </w:r>
    </w:p>
    <w:p w14:paraId="2828791F" w14:textId="77777777" w:rsidR="00F94775" w:rsidRDefault="00F94775" w:rsidP="00F94775">
      <w:pPr>
        <w:spacing w:before="120"/>
      </w:pPr>
      <w:r>
        <w:t xml:space="preserve">The impact of ECI’s complexity on silicon is of </w:t>
      </w:r>
      <w:proofErr w:type="gramStart"/>
      <w:r>
        <w:t>particular concern</w:t>
      </w:r>
      <w:proofErr w:type="gramEnd"/>
      <w:r>
        <w:t xml:space="preserve">. </w:t>
      </w:r>
      <w:r w:rsidRPr="0094758F">
        <w:t xml:space="preserve">Samsung has its own SoC division, </w:t>
      </w:r>
      <w:r>
        <w:t xml:space="preserve">which </w:t>
      </w:r>
      <w:r w:rsidRPr="0094758F">
        <w:t xml:space="preserve">has investigated the likely impact of this specification on its </w:t>
      </w:r>
      <w:r>
        <w:t>s</w:t>
      </w:r>
      <w:r w:rsidRPr="0094758F">
        <w:t>ilicon</w:t>
      </w:r>
      <w:r>
        <w:t>. Their conclusion is that, c</w:t>
      </w:r>
      <w:r w:rsidRPr="00D567BC">
        <w:t>ompared to current implementations</w:t>
      </w:r>
      <w:r>
        <w:t xml:space="preserve">, </w:t>
      </w:r>
      <w:r w:rsidRPr="00D567BC">
        <w:t xml:space="preserve">the hardware and software complexity will increase the costs of the security </w:t>
      </w:r>
      <w:r>
        <w:t>s</w:t>
      </w:r>
      <w:r w:rsidRPr="00D567BC">
        <w:t>ilicon</w:t>
      </w:r>
      <w:r>
        <w:t xml:space="preserve"> </w:t>
      </w:r>
      <w:r w:rsidRPr="00D567BC">
        <w:t>area</w:t>
      </w:r>
      <w:r>
        <w:t>,</w:t>
      </w:r>
      <w:r w:rsidRPr="00D567BC">
        <w:t xml:space="preserve"> with no identified benefit to device manufacturers.</w:t>
      </w:r>
      <w:r>
        <w:t xml:space="preserve"> In </w:t>
      </w:r>
      <w:r w:rsidRPr="00D567BC">
        <w:t>particular</w:t>
      </w:r>
      <w:r>
        <w:t xml:space="preserve">, the </w:t>
      </w:r>
      <w:r w:rsidRPr="00D567BC">
        <w:t>concern that the requirements for hardware control of an ’inter’ crypto engine, specifically where the AES output shall be control by hardware when transferred to RSA, SHA and vice versa will be complex and add significant cost.</w:t>
      </w:r>
      <w:r>
        <w:t xml:space="preserve"> Sky also said that the SoC solutions currently in the market do not cater for ECI and development of a new larger SoC could be prohibitively expensive.</w:t>
      </w:r>
    </w:p>
    <w:p w14:paraId="33BB6D0F" w14:textId="77777777" w:rsidR="00F94775" w:rsidRPr="00A53D15" w:rsidRDefault="00F94775" w:rsidP="00F94775">
      <w:pPr>
        <w:spacing w:before="120"/>
      </w:pPr>
      <w:r>
        <w:t>Australia also made the point that t</w:t>
      </w:r>
      <w:r w:rsidRPr="00061DD3">
        <w:t>he cryptography is too complex to be implemented in hardware (unlike with other CAS systems), so device makers will have to add an additional security processor to implement the specified cryptography.</w:t>
      </w:r>
    </w:p>
    <w:p w14:paraId="3853A746" w14:textId="77777777" w:rsidR="00F94775" w:rsidRDefault="00F94775" w:rsidP="00F94775">
      <w:pPr>
        <w:rPr>
          <w:b/>
        </w:rPr>
      </w:pPr>
    </w:p>
    <w:p w14:paraId="7C450590" w14:textId="77777777" w:rsidR="00F94775" w:rsidRPr="00A53D15" w:rsidRDefault="00F94775" w:rsidP="00F94775">
      <w:pPr>
        <w:rPr>
          <w:b/>
          <w:color w:val="4F81BD" w:themeColor="accent1"/>
        </w:rPr>
      </w:pPr>
      <w:r w:rsidRPr="00A53D15">
        <w:rPr>
          <w:b/>
          <w:color w:val="4F81BD" w:themeColor="accent1"/>
        </w:rPr>
        <w:t>Statement of ECI Editors</w:t>
      </w:r>
    </w:p>
    <w:p w14:paraId="59457963" w14:textId="75D75517" w:rsidR="00F94775" w:rsidRDefault="00F94775" w:rsidP="00F94775">
      <w:pPr>
        <w:rPr>
          <w:bCs/>
          <w:color w:val="4F81BD" w:themeColor="accent1"/>
        </w:rPr>
      </w:pPr>
      <w:r w:rsidRPr="00A53D15">
        <w:rPr>
          <w:bCs/>
          <w:color w:val="4F81BD" w:themeColor="accent1"/>
        </w:rPr>
        <w:t>The statement of complexity is a very general one. The comparison with the developments within the CI+ project show that complexity and additional cost is not a relevant argument as CI+ has been successfully established in the market. It is assumed that the processing power of state-of-the-art chipsets will be able to handle the processing requirements of ECI.</w:t>
      </w:r>
    </w:p>
    <w:p w14:paraId="60E857FA" w14:textId="77777777" w:rsidR="00D728BF" w:rsidRPr="000624F9" w:rsidRDefault="00D728BF" w:rsidP="00F94775">
      <w:pPr>
        <w:rPr>
          <w:b/>
        </w:rPr>
      </w:pPr>
    </w:p>
    <w:p w14:paraId="594EB7AF" w14:textId="77777777" w:rsidR="00F94775" w:rsidRPr="00972314" w:rsidRDefault="00F94775" w:rsidP="00F94775">
      <w:pPr>
        <w:pStyle w:val="Heading2"/>
        <w:numPr>
          <w:ilvl w:val="1"/>
          <w:numId w:val="38"/>
        </w:numPr>
        <w:tabs>
          <w:tab w:val="clear" w:pos="880"/>
          <w:tab w:val="clear" w:pos="1430"/>
          <w:tab w:val="clear" w:pos="1985"/>
        </w:tabs>
        <w:overflowPunct/>
        <w:autoSpaceDE/>
        <w:autoSpaceDN/>
        <w:adjustRightInd/>
        <w:spacing w:before="40" w:after="0"/>
        <w:ind w:left="1077"/>
        <w:textAlignment w:val="auto"/>
      </w:pPr>
      <w:bookmarkStart w:id="13" w:name="_Toc40876454"/>
      <w:r w:rsidRPr="00972314">
        <w:lastRenderedPageBreak/>
        <w:t>Remove Digital Rights Management (DRM) or leverage existing commercial DRM solutions</w:t>
      </w:r>
      <w:bookmarkEnd w:id="13"/>
    </w:p>
    <w:p w14:paraId="3BE9A3EB" w14:textId="77777777" w:rsidR="00F94775" w:rsidRPr="000624F9" w:rsidRDefault="00F94775" w:rsidP="00F94775">
      <w:pPr>
        <w:keepNext/>
        <w:keepLines/>
      </w:pPr>
    </w:p>
    <w:p w14:paraId="0D424511" w14:textId="77777777" w:rsidR="00F94775" w:rsidRPr="00D728BF" w:rsidRDefault="00F94775" w:rsidP="00F94775">
      <w:pPr>
        <w:keepNext/>
        <w:keepLines/>
        <w:rPr>
          <w:b/>
        </w:rPr>
      </w:pPr>
      <w:r w:rsidRPr="00D728BF">
        <w:rPr>
          <w:b/>
        </w:rPr>
        <w:t>To be found in the following contributions</w:t>
      </w:r>
    </w:p>
    <w:p w14:paraId="426056B9" w14:textId="77777777" w:rsidR="00F94775" w:rsidRPr="00D728BF" w:rsidRDefault="00F94775" w:rsidP="00F94775">
      <w:pPr>
        <w:rPr>
          <w:rFonts w:eastAsia="Times New Roman"/>
          <w:color w:val="000000"/>
          <w:lang w:val="de-DE"/>
        </w:rPr>
      </w:pPr>
      <w:r w:rsidRPr="00D728BF">
        <w:rPr>
          <w:rFonts w:eastAsia="Times New Roman"/>
          <w:color w:val="000000"/>
          <w:lang w:val="de-DE"/>
        </w:rPr>
        <w:t>MovieLabs (C0147), page 8</w:t>
      </w:r>
    </w:p>
    <w:p w14:paraId="04EBBDDE" w14:textId="77777777" w:rsidR="00F94775" w:rsidRPr="00D728BF" w:rsidRDefault="00F94775" w:rsidP="00F94775">
      <w:pPr>
        <w:rPr>
          <w:rFonts w:eastAsia="Times New Roman"/>
          <w:color w:val="000000"/>
          <w:lang w:val="de-DE"/>
        </w:rPr>
      </w:pPr>
      <w:r w:rsidRPr="00D728BF">
        <w:rPr>
          <w:rFonts w:eastAsia="Times New Roman"/>
          <w:color w:val="000000"/>
          <w:lang w:val="de-DE"/>
        </w:rPr>
        <w:t>Samsung (C0143), page 2</w:t>
      </w:r>
    </w:p>
    <w:p w14:paraId="62DFAC23" w14:textId="77777777" w:rsidR="00F94775" w:rsidRPr="00D728BF" w:rsidRDefault="00F94775" w:rsidP="00F94775">
      <w:pPr>
        <w:rPr>
          <w:rFonts w:eastAsia="Times New Roman"/>
          <w:color w:val="000000"/>
        </w:rPr>
      </w:pPr>
      <w:r w:rsidRPr="00D728BF">
        <w:rPr>
          <w:rFonts w:eastAsia="Times New Roman"/>
          <w:color w:val="000000"/>
        </w:rPr>
        <w:t>Israel (C0122), page 2</w:t>
      </w:r>
    </w:p>
    <w:p w14:paraId="39DBA749" w14:textId="77777777" w:rsidR="00F94775" w:rsidRPr="00D728BF" w:rsidRDefault="00F94775" w:rsidP="00F94775">
      <w:pPr>
        <w:rPr>
          <w:rFonts w:eastAsia="Times New Roman"/>
          <w:color w:val="000000"/>
        </w:rPr>
      </w:pPr>
      <w:r w:rsidRPr="00D728BF">
        <w:rPr>
          <w:rFonts w:eastAsia="Times New Roman"/>
          <w:color w:val="000000"/>
        </w:rPr>
        <w:t>Sky (C0146), page 4</w:t>
      </w:r>
    </w:p>
    <w:p w14:paraId="3AAD7CED" w14:textId="77777777" w:rsidR="00F94775" w:rsidRPr="00054BEC" w:rsidRDefault="00F94775" w:rsidP="00F94775"/>
    <w:p w14:paraId="2C9E6F09" w14:textId="77777777" w:rsidR="00F94775" w:rsidRPr="000624F9" w:rsidRDefault="00F94775" w:rsidP="00F94775">
      <w:pPr>
        <w:rPr>
          <w:b/>
        </w:rPr>
      </w:pPr>
      <w:r>
        <w:rPr>
          <w:b/>
        </w:rPr>
        <w:t>What is the concern</w:t>
      </w:r>
      <w:r w:rsidRPr="000624F9">
        <w:rPr>
          <w:b/>
        </w:rPr>
        <w:t>?</w:t>
      </w:r>
    </w:p>
    <w:p w14:paraId="55166510" w14:textId="77777777" w:rsidR="00F94775" w:rsidRPr="000624F9" w:rsidRDefault="00F94775" w:rsidP="00F94775">
      <w:r w:rsidRPr="002D2E85">
        <w:t>Remove DRM from the scope of the requirements and architecture Recommendations (J.1010 and J.1011)</w:t>
      </w:r>
      <w:r>
        <w:t xml:space="preserve"> or </w:t>
      </w:r>
      <w:r w:rsidRPr="00106AEC">
        <w:t>leverage existing commercial DRM solutions rather than create a set of DRM specs</w:t>
      </w:r>
      <w:r>
        <w:t>.</w:t>
      </w:r>
    </w:p>
    <w:p w14:paraId="57300AE0" w14:textId="77777777" w:rsidR="00F94775" w:rsidRPr="000624F9" w:rsidRDefault="00F94775" w:rsidP="00F94775"/>
    <w:p w14:paraId="691E1B13" w14:textId="77777777" w:rsidR="00F94775" w:rsidRPr="000624F9" w:rsidRDefault="00F94775" w:rsidP="00F94775">
      <w:pPr>
        <w:rPr>
          <w:b/>
        </w:rPr>
      </w:pPr>
      <w:r>
        <w:rPr>
          <w:b/>
        </w:rPr>
        <w:t>What is its rationale?</w:t>
      </w:r>
    </w:p>
    <w:p w14:paraId="430190BA" w14:textId="77777777" w:rsidR="00F94775" w:rsidRPr="000624F9" w:rsidRDefault="00F94775" w:rsidP="00F94775">
      <w:r w:rsidRPr="009A5D9C">
        <w:t xml:space="preserve">ECI </w:t>
      </w:r>
      <w:r>
        <w:t xml:space="preserve">tries to do too many things at once: broadcast CAS and online DRM/in-home distribution. </w:t>
      </w:r>
      <w:r w:rsidRPr="009A5D9C">
        <w:t>Traditional broadcast services and internet services have very different technical needs. Broadcast delivery benefits from standardization because there is only one broadcast signal that is received by all devices for both the content (video) and content protection (CAS). But with internet delivery, the two are completely separable</w:t>
      </w:r>
      <w:r>
        <w:t xml:space="preserve">. In fact, DRM </w:t>
      </w:r>
      <w:r w:rsidRPr="00D9568B">
        <w:t>already ha</w:t>
      </w:r>
      <w:r>
        <w:t>s</w:t>
      </w:r>
      <w:r w:rsidRPr="00D9568B">
        <w:t xml:space="preserve"> well</w:t>
      </w:r>
      <w:r>
        <w:t>-</w:t>
      </w:r>
      <w:r w:rsidRPr="00D9568B">
        <w:t>proven market solutions</w:t>
      </w:r>
      <w:r>
        <w:t xml:space="preserve">: </w:t>
      </w:r>
      <w:r w:rsidRPr="009A5D9C">
        <w:t xml:space="preserve">it is </w:t>
      </w:r>
      <w:r>
        <w:t xml:space="preserve">an </w:t>
      </w:r>
      <w:r w:rsidRPr="009A5D9C">
        <w:t xml:space="preserve">easy and common practice for the service provider to stand up DRM servers that support every commercially relevant DRM system to protect the content. Including DRM in ECI therefore proposes a solution </w:t>
      </w:r>
      <w:r>
        <w:t xml:space="preserve">that is </w:t>
      </w:r>
      <w:r w:rsidRPr="009A5D9C">
        <w:t>technical</w:t>
      </w:r>
      <w:r>
        <w:t>ly</w:t>
      </w:r>
      <w:r w:rsidRPr="009A5D9C">
        <w:t xml:space="preserve"> complex </w:t>
      </w:r>
      <w:r>
        <w:t xml:space="preserve">and potentially insecure </w:t>
      </w:r>
      <w:r w:rsidRPr="009A5D9C">
        <w:t xml:space="preserve">to a problem that </w:t>
      </w:r>
      <w:proofErr w:type="gramStart"/>
      <w:r w:rsidRPr="009A5D9C">
        <w:t>doesn’t</w:t>
      </w:r>
      <w:proofErr w:type="gramEnd"/>
      <w:r w:rsidRPr="009A5D9C">
        <w:t xml:space="preserve"> exist for consumers, for device makers or for service providers.</w:t>
      </w:r>
    </w:p>
    <w:p w14:paraId="2E1A0DD5" w14:textId="77777777" w:rsidR="00F94775" w:rsidRDefault="00F94775" w:rsidP="00F94775"/>
    <w:p w14:paraId="38916B30" w14:textId="77777777" w:rsidR="00F94775" w:rsidRPr="000624F9" w:rsidRDefault="00F94775" w:rsidP="00F94775">
      <w:r>
        <w:t xml:space="preserve">However, if we cannot remove DRM from the requirements of ECI, we should at least reconsider why ECI </w:t>
      </w:r>
      <w:proofErr w:type="gramStart"/>
      <w:r>
        <w:t>doesn’t</w:t>
      </w:r>
      <w:proofErr w:type="gramEnd"/>
      <w:r>
        <w:t xml:space="preserve"> </w:t>
      </w:r>
      <w:r w:rsidRPr="00E3650C">
        <w:t>leverage existing commercial solutions</w:t>
      </w:r>
      <w:r>
        <w:t>.</w:t>
      </w:r>
      <w:r w:rsidRPr="00E3650C">
        <w:t xml:space="preserve"> </w:t>
      </w:r>
      <w:r>
        <w:t>W</w:t>
      </w:r>
      <w:r w:rsidRPr="009B3F04">
        <w:t xml:space="preserve">hy </w:t>
      </w:r>
      <w:proofErr w:type="gramStart"/>
      <w:r w:rsidRPr="009B3F04">
        <w:t>reinvent</w:t>
      </w:r>
      <w:proofErr w:type="gramEnd"/>
      <w:r w:rsidRPr="009B3F04">
        <w:t xml:space="preserve"> the wheel? Why create what will be an inferior, poorly supported</w:t>
      </w:r>
      <w:r>
        <w:t xml:space="preserve"> and </w:t>
      </w:r>
      <w:r w:rsidRPr="009B3F04">
        <w:t xml:space="preserve">soon to be obsolete solution when existing </w:t>
      </w:r>
      <w:proofErr w:type="gramStart"/>
      <w:r w:rsidRPr="009B3F04">
        <w:t>widely-used</w:t>
      </w:r>
      <w:proofErr w:type="gramEnd"/>
      <w:r>
        <w:t xml:space="preserve">, </w:t>
      </w:r>
      <w:r w:rsidRPr="009B3F04">
        <w:t xml:space="preserve">proven </w:t>
      </w:r>
      <w:r>
        <w:t xml:space="preserve">and innovative </w:t>
      </w:r>
      <w:r w:rsidRPr="009B3F04">
        <w:t>commercial solutions exist?</w:t>
      </w:r>
    </w:p>
    <w:p w14:paraId="3DC9DCDD" w14:textId="77777777" w:rsidR="00F94775" w:rsidRDefault="00F94775" w:rsidP="00F94775"/>
    <w:p w14:paraId="042AEE9E" w14:textId="77777777" w:rsidR="00F94775" w:rsidRPr="00A53D15" w:rsidRDefault="00F94775" w:rsidP="00F94775">
      <w:pPr>
        <w:rPr>
          <w:b/>
          <w:color w:val="4F81BD" w:themeColor="accent1"/>
        </w:rPr>
      </w:pPr>
      <w:r w:rsidRPr="00A53D15">
        <w:rPr>
          <w:b/>
          <w:color w:val="4F81BD" w:themeColor="accent1"/>
        </w:rPr>
        <w:t>Statement of ECI Editors</w:t>
      </w:r>
    </w:p>
    <w:p w14:paraId="7E10DF30" w14:textId="77777777" w:rsidR="00F94775" w:rsidRPr="00A53D15" w:rsidRDefault="00F94775" w:rsidP="00F94775">
      <w:pPr>
        <w:rPr>
          <w:color w:val="4F81BD" w:themeColor="accent1"/>
        </w:rPr>
      </w:pPr>
      <w:r w:rsidRPr="00A53D15">
        <w:rPr>
          <w:color w:val="4F81BD" w:themeColor="accent1"/>
        </w:rPr>
        <w:t>DRM is an essential part of the approved ECI requirements</w:t>
      </w:r>
    </w:p>
    <w:p w14:paraId="684F32B1" w14:textId="77777777" w:rsidR="00F94775" w:rsidRDefault="00F94775" w:rsidP="00F94775"/>
    <w:p w14:paraId="41588CB0" w14:textId="77777777" w:rsidR="00F94775" w:rsidRDefault="00F94775" w:rsidP="00F94775"/>
    <w:p w14:paraId="7D1A1459" w14:textId="77777777" w:rsidR="00F94775" w:rsidRPr="00972314" w:rsidRDefault="00F94775" w:rsidP="00F94775">
      <w:pPr>
        <w:pStyle w:val="Heading2"/>
        <w:numPr>
          <w:ilvl w:val="1"/>
          <w:numId w:val="38"/>
        </w:numPr>
        <w:tabs>
          <w:tab w:val="clear" w:pos="880"/>
          <w:tab w:val="clear" w:pos="1430"/>
          <w:tab w:val="clear" w:pos="1985"/>
        </w:tabs>
        <w:overflowPunct/>
        <w:autoSpaceDE/>
        <w:autoSpaceDN/>
        <w:adjustRightInd/>
        <w:spacing w:before="40" w:after="0"/>
        <w:textAlignment w:val="auto"/>
      </w:pPr>
      <w:bookmarkStart w:id="14" w:name="_Toc40876455"/>
      <w:r w:rsidRPr="00972314">
        <w:t>Do not allow re-encryption</w:t>
      </w:r>
      <w:bookmarkEnd w:id="14"/>
    </w:p>
    <w:p w14:paraId="6C8BA76B" w14:textId="77777777" w:rsidR="00F94775" w:rsidRPr="00D728BF" w:rsidRDefault="00F94775" w:rsidP="00F94775"/>
    <w:p w14:paraId="44A2B546" w14:textId="77777777" w:rsidR="00F94775" w:rsidRPr="00D728BF" w:rsidRDefault="00F94775" w:rsidP="00F94775">
      <w:pPr>
        <w:rPr>
          <w:b/>
        </w:rPr>
      </w:pPr>
      <w:r w:rsidRPr="00D728BF">
        <w:rPr>
          <w:b/>
        </w:rPr>
        <w:t>To be found in the following contribution</w:t>
      </w:r>
    </w:p>
    <w:p w14:paraId="31110C95" w14:textId="77777777" w:rsidR="00F94775" w:rsidRPr="00D728BF" w:rsidRDefault="00F94775" w:rsidP="00F94775">
      <w:pPr>
        <w:rPr>
          <w:rFonts w:eastAsia="Times New Roman"/>
          <w:color w:val="000000"/>
        </w:rPr>
      </w:pPr>
      <w:r w:rsidRPr="00D728BF">
        <w:rPr>
          <w:rFonts w:eastAsia="Times New Roman"/>
          <w:color w:val="000000"/>
        </w:rPr>
        <w:t>Sky (C146), page 4</w:t>
      </w:r>
    </w:p>
    <w:p w14:paraId="761C74E9" w14:textId="77777777" w:rsidR="00F94775" w:rsidRPr="00D728BF" w:rsidRDefault="00F94775" w:rsidP="00F94775"/>
    <w:p w14:paraId="3CBE051B" w14:textId="77777777" w:rsidR="00F94775" w:rsidRPr="00D728BF" w:rsidRDefault="00F94775" w:rsidP="00F94775">
      <w:pPr>
        <w:rPr>
          <w:b/>
        </w:rPr>
      </w:pPr>
      <w:r w:rsidRPr="00D728BF">
        <w:rPr>
          <w:b/>
        </w:rPr>
        <w:t>What is the concern?</w:t>
      </w:r>
    </w:p>
    <w:p w14:paraId="60D6BD64" w14:textId="77777777" w:rsidR="00F94775" w:rsidRPr="00D728BF" w:rsidRDefault="00F94775" w:rsidP="00F94775">
      <w:r w:rsidRPr="00D728BF">
        <w:t>ECI should not allow re-encryption.</w:t>
      </w:r>
    </w:p>
    <w:p w14:paraId="292C8457" w14:textId="77777777" w:rsidR="00F94775" w:rsidRPr="00D728BF" w:rsidRDefault="00F94775" w:rsidP="00F94775"/>
    <w:p w14:paraId="2BDDBD5F" w14:textId="77777777" w:rsidR="00F94775" w:rsidRPr="00D728BF" w:rsidRDefault="00F94775" w:rsidP="00F94775">
      <w:pPr>
        <w:rPr>
          <w:b/>
        </w:rPr>
      </w:pPr>
      <w:r w:rsidRPr="00D728BF">
        <w:rPr>
          <w:b/>
        </w:rPr>
        <w:t>What is its rationale?</w:t>
      </w:r>
    </w:p>
    <w:p w14:paraId="74B6AF17" w14:textId="77777777" w:rsidR="00F94775" w:rsidRPr="00D728BF" w:rsidRDefault="00F94775" w:rsidP="00F94775">
      <w:r w:rsidRPr="00D728BF">
        <w:t>Re-encryption is not required by the market, and in any case, most content rights agreements preclude export.</w:t>
      </w:r>
    </w:p>
    <w:p w14:paraId="1F67ED6F" w14:textId="77777777" w:rsidR="00F94775" w:rsidRPr="00D728BF" w:rsidRDefault="00F94775" w:rsidP="00F94775"/>
    <w:p w14:paraId="710C7A56" w14:textId="77777777" w:rsidR="00F94775" w:rsidRPr="00D728BF" w:rsidRDefault="00F94775" w:rsidP="00F94775">
      <w:pPr>
        <w:keepNext/>
        <w:keepLines/>
        <w:rPr>
          <w:b/>
          <w:color w:val="4F81BD" w:themeColor="accent1"/>
        </w:rPr>
      </w:pPr>
      <w:r w:rsidRPr="00D728BF">
        <w:rPr>
          <w:b/>
          <w:color w:val="4F81BD" w:themeColor="accent1"/>
        </w:rPr>
        <w:t>Statement of ECI Editors</w:t>
      </w:r>
    </w:p>
    <w:p w14:paraId="06BE2C3B" w14:textId="77777777" w:rsidR="00F94775" w:rsidRPr="00D728BF" w:rsidRDefault="00F94775" w:rsidP="00F94775">
      <w:pPr>
        <w:keepNext/>
        <w:keepLines/>
        <w:rPr>
          <w:color w:val="4F81BD" w:themeColor="accent1"/>
        </w:rPr>
      </w:pPr>
      <w:r w:rsidRPr="00D728BF">
        <w:rPr>
          <w:color w:val="4F81BD" w:themeColor="accent1"/>
        </w:rPr>
        <w:t xml:space="preserve">Re-encryption is clearly defined in the ECI specifications because an ECI Client is only able to implement content re-encryption if an appropriate API is available to control related functions in the ECI Host. This does not exclude solutions where content export is prohibited. </w:t>
      </w:r>
    </w:p>
    <w:p w14:paraId="48B397FE" w14:textId="77777777" w:rsidR="00F94775" w:rsidRPr="00D728BF" w:rsidRDefault="00F94775" w:rsidP="00F94775">
      <w:pPr>
        <w:keepNext/>
        <w:keepLines/>
      </w:pPr>
    </w:p>
    <w:p w14:paraId="2CDACCD5" w14:textId="77777777" w:rsidR="00F94775" w:rsidRPr="00D728BF" w:rsidRDefault="00F94775" w:rsidP="00F94775"/>
    <w:p w14:paraId="60F0CDE2" w14:textId="77777777" w:rsidR="00F94775" w:rsidRPr="00972314" w:rsidRDefault="00F94775" w:rsidP="00F94775">
      <w:pPr>
        <w:pStyle w:val="Heading2"/>
        <w:numPr>
          <w:ilvl w:val="1"/>
          <w:numId w:val="38"/>
        </w:numPr>
        <w:tabs>
          <w:tab w:val="clear" w:pos="880"/>
          <w:tab w:val="clear" w:pos="1430"/>
          <w:tab w:val="clear" w:pos="1985"/>
        </w:tabs>
        <w:overflowPunct/>
        <w:autoSpaceDE/>
        <w:autoSpaceDN/>
        <w:adjustRightInd/>
        <w:spacing w:before="40" w:after="0"/>
        <w:textAlignment w:val="auto"/>
      </w:pPr>
      <w:bookmarkStart w:id="15" w:name="_Toc40876456"/>
      <w:r w:rsidRPr="00972314">
        <w:t>Remove software management</w:t>
      </w:r>
      <w:bookmarkEnd w:id="15"/>
    </w:p>
    <w:p w14:paraId="11175463" w14:textId="77777777" w:rsidR="00F94775" w:rsidRPr="00D728BF" w:rsidRDefault="00F94775" w:rsidP="00F94775"/>
    <w:p w14:paraId="470D020D" w14:textId="77777777" w:rsidR="00F94775" w:rsidRPr="00D728BF" w:rsidRDefault="00F94775" w:rsidP="00F94775">
      <w:pPr>
        <w:rPr>
          <w:b/>
        </w:rPr>
      </w:pPr>
      <w:r w:rsidRPr="00D728BF">
        <w:rPr>
          <w:b/>
        </w:rPr>
        <w:t>To be found in the following contribution(s)</w:t>
      </w:r>
    </w:p>
    <w:p w14:paraId="59148D61" w14:textId="77777777" w:rsidR="00F94775" w:rsidRPr="00D728BF" w:rsidRDefault="00F94775" w:rsidP="00F94775"/>
    <w:p w14:paraId="0480A838" w14:textId="77777777" w:rsidR="00F94775" w:rsidRPr="00D728BF" w:rsidRDefault="00F94775" w:rsidP="00F94775">
      <w:r w:rsidRPr="00D728BF">
        <w:t>Israel (C0122), page 2</w:t>
      </w:r>
    </w:p>
    <w:p w14:paraId="56C227FC" w14:textId="77777777" w:rsidR="00F94775" w:rsidRPr="00D728BF" w:rsidRDefault="00F94775" w:rsidP="00F94775"/>
    <w:p w14:paraId="7184DEDD" w14:textId="77777777" w:rsidR="00F94775" w:rsidRPr="00D728BF" w:rsidRDefault="00F94775" w:rsidP="00F94775">
      <w:pPr>
        <w:rPr>
          <w:b/>
        </w:rPr>
      </w:pPr>
      <w:r w:rsidRPr="00D728BF">
        <w:rPr>
          <w:b/>
        </w:rPr>
        <w:t>What is the concern?</w:t>
      </w:r>
    </w:p>
    <w:p w14:paraId="1166A8D8" w14:textId="77777777" w:rsidR="00F94775" w:rsidRPr="00D728BF" w:rsidRDefault="00F94775" w:rsidP="00F94775"/>
    <w:p w14:paraId="2A6810F4" w14:textId="77777777" w:rsidR="00F94775" w:rsidRPr="00D728BF" w:rsidRDefault="00F94775" w:rsidP="00F94775">
      <w:r w:rsidRPr="00D728BF">
        <w:t>Remove software management</w:t>
      </w:r>
    </w:p>
    <w:p w14:paraId="755F3A1A" w14:textId="77777777" w:rsidR="00F94775" w:rsidRPr="00D728BF" w:rsidRDefault="00F94775" w:rsidP="00F94775"/>
    <w:p w14:paraId="6144F300" w14:textId="77777777" w:rsidR="00F94775" w:rsidRPr="00D728BF" w:rsidRDefault="00F94775" w:rsidP="00F94775">
      <w:pPr>
        <w:rPr>
          <w:b/>
        </w:rPr>
      </w:pPr>
      <w:r w:rsidRPr="00D728BF">
        <w:rPr>
          <w:b/>
        </w:rPr>
        <w:t>What is its rationale?</w:t>
      </w:r>
    </w:p>
    <w:p w14:paraId="2D2B3512" w14:textId="77777777" w:rsidR="00F94775" w:rsidRPr="00D728BF" w:rsidRDefault="00F94775" w:rsidP="00F94775"/>
    <w:p w14:paraId="6D9FC6DB" w14:textId="77777777" w:rsidR="00F94775" w:rsidRPr="00D728BF" w:rsidRDefault="00F94775" w:rsidP="00F94775">
      <w:r w:rsidRPr="00D728BF">
        <w:t>This would help avoid some of ECI’s complexity.</w:t>
      </w:r>
    </w:p>
    <w:p w14:paraId="259CBF2A" w14:textId="77777777" w:rsidR="00F94775" w:rsidRPr="00D728BF" w:rsidRDefault="00F94775" w:rsidP="00F94775"/>
    <w:p w14:paraId="095E6EA0" w14:textId="77777777" w:rsidR="00F94775" w:rsidRPr="00D728BF" w:rsidRDefault="00F94775" w:rsidP="00F94775">
      <w:pPr>
        <w:rPr>
          <w:b/>
          <w:color w:val="4F81BD" w:themeColor="accent1"/>
        </w:rPr>
      </w:pPr>
      <w:r w:rsidRPr="00D728BF">
        <w:rPr>
          <w:b/>
          <w:color w:val="4F81BD" w:themeColor="accent1"/>
        </w:rPr>
        <w:t>Statement of ECI Editors</w:t>
      </w:r>
    </w:p>
    <w:p w14:paraId="06C6A4BA" w14:textId="77777777" w:rsidR="00F94775" w:rsidRPr="00D728BF" w:rsidRDefault="00F94775" w:rsidP="00F94775">
      <w:pPr>
        <w:rPr>
          <w:color w:val="4F81BD" w:themeColor="accent1"/>
        </w:rPr>
      </w:pPr>
      <w:r w:rsidRPr="00D728BF">
        <w:rPr>
          <w:color w:val="4F81BD" w:themeColor="accent1"/>
        </w:rPr>
        <w:t>Software management is an essential part of the draft ECI specification</w:t>
      </w:r>
    </w:p>
    <w:p w14:paraId="0DAA3AAE" w14:textId="77777777" w:rsidR="00F94775" w:rsidRPr="00D728BF" w:rsidRDefault="00F94775" w:rsidP="00F94775"/>
    <w:p w14:paraId="5699E726" w14:textId="77777777" w:rsidR="00F94775" w:rsidRPr="00D728BF" w:rsidRDefault="00F94775" w:rsidP="00F94775"/>
    <w:p w14:paraId="694570A6" w14:textId="77777777" w:rsidR="00F94775" w:rsidRPr="00D728BF" w:rsidRDefault="00F94775" w:rsidP="00F94775">
      <w:pPr>
        <w:pStyle w:val="Heading2"/>
        <w:numPr>
          <w:ilvl w:val="1"/>
          <w:numId w:val="38"/>
        </w:numPr>
        <w:tabs>
          <w:tab w:val="clear" w:pos="880"/>
          <w:tab w:val="clear" w:pos="1430"/>
          <w:tab w:val="clear" w:pos="1985"/>
        </w:tabs>
        <w:overflowPunct/>
        <w:autoSpaceDE/>
        <w:autoSpaceDN/>
        <w:adjustRightInd/>
        <w:spacing w:before="40" w:after="0"/>
        <w:textAlignment w:val="auto"/>
      </w:pPr>
      <w:bookmarkStart w:id="16" w:name="_Toc40876457"/>
      <w:r w:rsidRPr="00D728BF">
        <w:t>Add secure storage &amp; client crypto</w:t>
      </w:r>
      <w:bookmarkEnd w:id="16"/>
    </w:p>
    <w:p w14:paraId="27FF73F6" w14:textId="77777777" w:rsidR="00F94775" w:rsidRPr="00D728BF" w:rsidRDefault="00F94775" w:rsidP="00F94775"/>
    <w:p w14:paraId="0E106E2D" w14:textId="77777777" w:rsidR="00F94775" w:rsidRPr="00D728BF" w:rsidRDefault="00F94775" w:rsidP="00F94775">
      <w:pPr>
        <w:rPr>
          <w:b/>
        </w:rPr>
      </w:pPr>
      <w:r w:rsidRPr="00D728BF">
        <w:rPr>
          <w:b/>
        </w:rPr>
        <w:t>To be found in the following contributions</w:t>
      </w:r>
    </w:p>
    <w:p w14:paraId="275F649A" w14:textId="77777777" w:rsidR="00F94775" w:rsidRPr="00D728BF" w:rsidRDefault="00F94775" w:rsidP="00F94775">
      <w:proofErr w:type="spellStart"/>
      <w:r w:rsidRPr="00D728BF">
        <w:t>MovieLabs</w:t>
      </w:r>
      <w:proofErr w:type="spellEnd"/>
      <w:r w:rsidRPr="00D728BF">
        <w:t xml:space="preserve"> (C0147), page 2-7</w:t>
      </w:r>
    </w:p>
    <w:p w14:paraId="11A340E3" w14:textId="77777777" w:rsidR="00F94775" w:rsidRPr="00D728BF" w:rsidRDefault="00F94775" w:rsidP="00F94775"/>
    <w:p w14:paraId="3EFD0F3E" w14:textId="77777777" w:rsidR="00F94775" w:rsidRPr="00D728BF" w:rsidRDefault="00F94775" w:rsidP="00F94775">
      <w:pPr>
        <w:rPr>
          <w:b/>
        </w:rPr>
      </w:pPr>
      <w:r w:rsidRPr="00D728BF">
        <w:rPr>
          <w:b/>
        </w:rPr>
        <w:t>What is the concern?</w:t>
      </w:r>
    </w:p>
    <w:p w14:paraId="0D3EA201" w14:textId="77777777" w:rsidR="00F94775" w:rsidRPr="00D728BF" w:rsidRDefault="00F94775" w:rsidP="00F94775">
      <w:r w:rsidRPr="00D728BF">
        <w:t>APIs should be added to J.1012 to support:</w:t>
      </w:r>
    </w:p>
    <w:p w14:paraId="36D9CA18" w14:textId="77777777" w:rsidR="00F94775" w:rsidRPr="00D728BF" w:rsidRDefault="00F94775" w:rsidP="00F94775">
      <w:pPr>
        <w:pStyle w:val="ListParagraph"/>
        <w:numPr>
          <w:ilvl w:val="0"/>
          <w:numId w:val="21"/>
        </w:numPr>
        <w:tabs>
          <w:tab w:val="clear" w:pos="794"/>
          <w:tab w:val="clear" w:pos="1191"/>
          <w:tab w:val="clear" w:pos="1430"/>
          <w:tab w:val="clear" w:pos="1985"/>
        </w:tabs>
        <w:overflowPunct/>
        <w:autoSpaceDE/>
        <w:autoSpaceDN/>
        <w:adjustRightInd/>
        <w:spacing w:after="0"/>
        <w:contextualSpacing/>
        <w:textAlignment w:val="auto"/>
      </w:pPr>
      <w:r w:rsidRPr="00D728BF">
        <w:t xml:space="preserve">secure </w:t>
      </w:r>
      <w:proofErr w:type="gramStart"/>
      <w:r w:rsidRPr="00D728BF">
        <w:t>storage;</w:t>
      </w:r>
      <w:proofErr w:type="gramEnd"/>
    </w:p>
    <w:p w14:paraId="5C2ACA5E" w14:textId="77777777" w:rsidR="00F94775" w:rsidRPr="00D728BF" w:rsidRDefault="00F94775" w:rsidP="00F94775">
      <w:pPr>
        <w:pStyle w:val="ListParagraph"/>
        <w:numPr>
          <w:ilvl w:val="0"/>
          <w:numId w:val="21"/>
        </w:numPr>
        <w:tabs>
          <w:tab w:val="clear" w:pos="794"/>
          <w:tab w:val="clear" w:pos="1191"/>
          <w:tab w:val="clear" w:pos="1430"/>
          <w:tab w:val="clear" w:pos="1985"/>
        </w:tabs>
        <w:overflowPunct/>
        <w:autoSpaceDE/>
        <w:autoSpaceDN/>
        <w:adjustRightInd/>
        <w:spacing w:after="0"/>
        <w:contextualSpacing/>
        <w:textAlignment w:val="auto"/>
      </w:pPr>
      <w:r w:rsidRPr="00D728BF">
        <w:t xml:space="preserve">memory-to-memory encryption; and </w:t>
      </w:r>
    </w:p>
    <w:p w14:paraId="70A25535" w14:textId="77777777" w:rsidR="00F94775" w:rsidRPr="00D728BF" w:rsidRDefault="00F94775" w:rsidP="00F94775">
      <w:pPr>
        <w:pStyle w:val="ListParagraph"/>
        <w:numPr>
          <w:ilvl w:val="0"/>
          <w:numId w:val="21"/>
        </w:numPr>
        <w:tabs>
          <w:tab w:val="clear" w:pos="794"/>
          <w:tab w:val="clear" w:pos="1191"/>
          <w:tab w:val="clear" w:pos="1430"/>
          <w:tab w:val="clear" w:pos="1985"/>
        </w:tabs>
        <w:overflowPunct/>
        <w:autoSpaceDE/>
        <w:autoSpaceDN/>
        <w:adjustRightInd/>
        <w:spacing w:after="0"/>
        <w:contextualSpacing/>
        <w:textAlignment w:val="auto"/>
      </w:pPr>
      <w:r w:rsidRPr="00D728BF">
        <w:t>crypto library APIs.</w:t>
      </w:r>
    </w:p>
    <w:p w14:paraId="1EABC306" w14:textId="77777777" w:rsidR="00F94775" w:rsidRPr="00D728BF" w:rsidRDefault="00F94775" w:rsidP="00F94775"/>
    <w:p w14:paraId="3E657EE4" w14:textId="77777777" w:rsidR="00F94775" w:rsidRPr="00D728BF" w:rsidRDefault="00F94775" w:rsidP="00F94775">
      <w:pPr>
        <w:rPr>
          <w:b/>
        </w:rPr>
      </w:pPr>
      <w:r w:rsidRPr="00D728BF">
        <w:rPr>
          <w:b/>
        </w:rPr>
        <w:t>What is its rationale?</w:t>
      </w:r>
    </w:p>
    <w:p w14:paraId="56C1D621" w14:textId="77777777" w:rsidR="00F94775" w:rsidRPr="00D728BF" w:rsidRDefault="00F94775" w:rsidP="00F94775">
      <w:r w:rsidRPr="00D728BF">
        <w:t xml:space="preserve">These features are commonly offered by current commercial CAS and DRM systems. Without them, ECI would not offer an environment suitable for high-quality competitive commercial multimedia services. For example, it’s important to understand that the use cases that require secure storage – such as to store DRM-related private asymmetric keys, DRM license files, and DVR content recorded by a 1-way CAS client – are </w:t>
      </w:r>
      <w:r w:rsidRPr="00D728BF">
        <w:lastRenderedPageBreak/>
        <w:t xml:space="preserve">not theoretical scenarios but rather essential for modern TV services. Service providers will demand that CAS vendors support these features. </w:t>
      </w:r>
    </w:p>
    <w:p w14:paraId="6540A001" w14:textId="77777777" w:rsidR="00F94775" w:rsidRPr="00D728BF" w:rsidRDefault="00F94775" w:rsidP="00F94775">
      <w:pPr>
        <w:spacing w:before="120"/>
      </w:pPr>
      <w:proofErr w:type="gramStart"/>
      <w:r w:rsidRPr="00D728BF">
        <w:t>It’s</w:t>
      </w:r>
      <w:proofErr w:type="gramEnd"/>
      <w:r w:rsidRPr="00D728BF">
        <w:t xml:space="preserve"> also important to note that these features are included in the requirements of other relevant existing or proposed standards:</w:t>
      </w:r>
    </w:p>
    <w:p w14:paraId="7B473567" w14:textId="77777777" w:rsidR="00F94775" w:rsidRPr="00D728BF" w:rsidRDefault="00F94775" w:rsidP="00F94775">
      <w:pPr>
        <w:ind w:left="567" w:hanging="567"/>
      </w:pPr>
      <w:r w:rsidRPr="00D728BF">
        <w:t>–</w:t>
      </w:r>
      <w:r w:rsidRPr="00D728BF">
        <w:tab/>
      </w:r>
      <w:proofErr w:type="spellStart"/>
      <w:r w:rsidRPr="00D728BF">
        <w:t>GlobalPlatform</w:t>
      </w:r>
      <w:proofErr w:type="spellEnd"/>
      <w:r w:rsidRPr="00D728BF">
        <w:t xml:space="preserve"> includes explicit requirements for secure storage and crypto library APIs. That is highly relevant because ECI requires the use of a Trusted Execution Environment (TEE), which has been standardized for use in mobile devices, STBs, smart </w:t>
      </w:r>
      <w:proofErr w:type="gramStart"/>
      <w:r w:rsidRPr="00D728BF">
        <w:t>TVs</w:t>
      </w:r>
      <w:proofErr w:type="gramEnd"/>
      <w:r w:rsidRPr="00D728BF">
        <w:t xml:space="preserve"> and other devices by </w:t>
      </w:r>
      <w:proofErr w:type="spellStart"/>
      <w:r w:rsidRPr="00D728BF">
        <w:t>GlobalPlatform</w:t>
      </w:r>
      <w:proofErr w:type="spellEnd"/>
      <w:r w:rsidRPr="00D728BF">
        <w:t>.</w:t>
      </w:r>
    </w:p>
    <w:p w14:paraId="75D8B7F6" w14:textId="77777777" w:rsidR="00F94775" w:rsidRPr="00D728BF" w:rsidRDefault="00F94775" w:rsidP="00F94775">
      <w:pPr>
        <w:ind w:left="567" w:hanging="567"/>
      </w:pPr>
      <w:r w:rsidRPr="00D728BF">
        <w:t>–</w:t>
      </w:r>
      <w:r w:rsidRPr="00D728BF">
        <w:tab/>
        <w:t>There are also two proposed ITU specifications that include explicit requirements for secure storage, memory to memory encryption and crypto library APIs efforts: Downloadable conditional access system (DCAS) for unidirectional networks (J.1026, 1027 and 1028); and DCAS for bidirectional network (J. twoway-dcas-part1, part2 and part3).</w:t>
      </w:r>
    </w:p>
    <w:p w14:paraId="161648D6" w14:textId="77777777" w:rsidR="00F94775" w:rsidRPr="00D728BF" w:rsidRDefault="00F94775" w:rsidP="00F94775">
      <w:pPr>
        <w:spacing w:before="120"/>
      </w:pPr>
      <w:r w:rsidRPr="00D728BF">
        <w:t>The fact that current commercial CAS and DRM systems require these features and that they are supported by both existing standards and other proposed ITU standards means that, without them, the current ECI specifications do not meet their own requirement (specified in Section 6.2 of J.1010) to “provide Enhanced Security features comparable to those available with today's state of the art CA/DRM Systems.”</w:t>
      </w:r>
    </w:p>
    <w:p w14:paraId="6FF505F1" w14:textId="77777777" w:rsidR="00F94775" w:rsidRPr="00D728BF" w:rsidRDefault="00F94775" w:rsidP="00F94775"/>
    <w:p w14:paraId="25F1E457" w14:textId="77777777" w:rsidR="00F94775" w:rsidRPr="00D728BF" w:rsidRDefault="00F94775" w:rsidP="00F94775">
      <w:pPr>
        <w:rPr>
          <w:b/>
          <w:color w:val="4F81BD" w:themeColor="accent1"/>
        </w:rPr>
      </w:pPr>
      <w:r w:rsidRPr="00D728BF">
        <w:rPr>
          <w:b/>
          <w:color w:val="4F81BD" w:themeColor="accent1"/>
        </w:rPr>
        <w:t>Statement of ECI Editors</w:t>
      </w:r>
    </w:p>
    <w:p w14:paraId="4BD1A5C3" w14:textId="77777777" w:rsidR="00F94775" w:rsidRPr="00D728BF" w:rsidRDefault="00F94775" w:rsidP="00F94775">
      <w:pPr>
        <w:rPr>
          <w:color w:val="4F81BD" w:themeColor="accent1"/>
        </w:rPr>
      </w:pPr>
      <w:r w:rsidRPr="00D728BF">
        <w:rPr>
          <w:color w:val="4F81BD" w:themeColor="accent1"/>
        </w:rPr>
        <w:t xml:space="preserve">Secure time, a random generator and encryption functionalities are defined in the draft specification. In case this does not fully meet future content protection requirements, these functionalities </w:t>
      </w:r>
      <w:proofErr w:type="gramStart"/>
      <w:r w:rsidRPr="00D728BF">
        <w:rPr>
          <w:color w:val="4F81BD" w:themeColor="accent1"/>
        </w:rPr>
        <w:t>have to</w:t>
      </w:r>
      <w:proofErr w:type="gramEnd"/>
      <w:r w:rsidRPr="00D728BF">
        <w:rPr>
          <w:color w:val="4F81BD" w:themeColor="accent1"/>
        </w:rPr>
        <w:t xml:space="preserve"> be dealt with a new work item. </w:t>
      </w:r>
    </w:p>
    <w:p w14:paraId="44D1009B" w14:textId="77777777" w:rsidR="00F94775" w:rsidRPr="00D728BF" w:rsidRDefault="00F94775" w:rsidP="00F94775"/>
    <w:p w14:paraId="21112130" w14:textId="77777777" w:rsidR="00F94775" w:rsidRPr="00D728BF" w:rsidRDefault="00F94775" w:rsidP="00F94775"/>
    <w:p w14:paraId="2932F0FA" w14:textId="77777777" w:rsidR="00F94775" w:rsidRPr="00D728BF" w:rsidRDefault="00F94775" w:rsidP="00F94775">
      <w:pPr>
        <w:pStyle w:val="Heading2"/>
        <w:numPr>
          <w:ilvl w:val="1"/>
          <w:numId w:val="38"/>
        </w:numPr>
        <w:tabs>
          <w:tab w:val="clear" w:pos="880"/>
          <w:tab w:val="clear" w:pos="1430"/>
          <w:tab w:val="clear" w:pos="1985"/>
        </w:tabs>
        <w:overflowPunct/>
        <w:autoSpaceDE/>
        <w:autoSpaceDN/>
        <w:adjustRightInd/>
        <w:spacing w:before="40" w:after="0"/>
        <w:textAlignment w:val="auto"/>
      </w:pPr>
      <w:bookmarkStart w:id="17" w:name="_Toc40876458"/>
      <w:r w:rsidRPr="00D728BF">
        <w:t>Mandatory, hardware-based secure storage/crypto</w:t>
      </w:r>
      <w:bookmarkEnd w:id="17"/>
    </w:p>
    <w:p w14:paraId="225365B0" w14:textId="77777777" w:rsidR="00F94775" w:rsidRPr="00D728BF" w:rsidRDefault="00F94775" w:rsidP="00F94775"/>
    <w:p w14:paraId="7470D39F" w14:textId="77777777" w:rsidR="00F94775" w:rsidRPr="00D728BF" w:rsidRDefault="00F94775" w:rsidP="00F94775">
      <w:pPr>
        <w:rPr>
          <w:b/>
        </w:rPr>
      </w:pPr>
      <w:r w:rsidRPr="00D728BF">
        <w:rPr>
          <w:b/>
        </w:rPr>
        <w:t>To be found in the following contribution</w:t>
      </w:r>
    </w:p>
    <w:p w14:paraId="27736DEE" w14:textId="77777777" w:rsidR="00F94775" w:rsidRPr="00D728BF" w:rsidRDefault="00F94775" w:rsidP="00F94775">
      <w:r w:rsidRPr="00D728BF">
        <w:t>Israel (C-0122) page 2</w:t>
      </w:r>
    </w:p>
    <w:p w14:paraId="124CFDFC" w14:textId="77777777" w:rsidR="00F94775" w:rsidRPr="00D728BF" w:rsidRDefault="00F94775" w:rsidP="00F94775"/>
    <w:p w14:paraId="2EB85AB4" w14:textId="77777777" w:rsidR="00F94775" w:rsidRPr="00D728BF" w:rsidRDefault="00F94775" w:rsidP="00F94775">
      <w:pPr>
        <w:rPr>
          <w:b/>
        </w:rPr>
      </w:pPr>
      <w:r w:rsidRPr="00D728BF">
        <w:rPr>
          <w:b/>
        </w:rPr>
        <w:t>What is the concern?</w:t>
      </w:r>
    </w:p>
    <w:p w14:paraId="717C8108" w14:textId="77777777" w:rsidR="00F94775" w:rsidRPr="00D728BF" w:rsidRDefault="00F94775" w:rsidP="00F94775">
      <w:r w:rsidRPr="00D728BF">
        <w:t>The secure execution environment should be modified as follows:</w:t>
      </w:r>
    </w:p>
    <w:p w14:paraId="506F0159" w14:textId="77777777" w:rsidR="00F94775" w:rsidRPr="00D728BF" w:rsidRDefault="00F94775" w:rsidP="00F94775">
      <w:pPr>
        <w:ind w:left="567" w:hanging="567"/>
      </w:pPr>
      <w:r w:rsidRPr="00D728BF">
        <w:t>–</w:t>
      </w:r>
      <w:r w:rsidRPr="00D728BF">
        <w:tab/>
        <w:t>Secure storage should be mandatory.</w:t>
      </w:r>
    </w:p>
    <w:p w14:paraId="4D938D78" w14:textId="77777777" w:rsidR="00F94775" w:rsidRPr="00D728BF" w:rsidRDefault="00F94775" w:rsidP="00F94775">
      <w:pPr>
        <w:ind w:left="567" w:hanging="567"/>
      </w:pPr>
      <w:r w:rsidRPr="00D728BF">
        <w:t>–</w:t>
      </w:r>
      <w:r w:rsidRPr="00D728BF">
        <w:tab/>
        <w:t>Secure storage should be hardware-based.</w:t>
      </w:r>
    </w:p>
    <w:p w14:paraId="30A72224" w14:textId="77777777" w:rsidR="00F94775" w:rsidRPr="00D728BF" w:rsidRDefault="00F94775" w:rsidP="00F94775">
      <w:pPr>
        <w:ind w:left="567" w:hanging="567"/>
      </w:pPr>
      <w:r w:rsidRPr="00D728BF">
        <w:t>–</w:t>
      </w:r>
      <w:r w:rsidRPr="00D728BF">
        <w:tab/>
        <w:t>The secure execution environment should allow CAS vendors to implement the cryptographic infrastructure they need.</w:t>
      </w:r>
    </w:p>
    <w:p w14:paraId="16D587FC" w14:textId="77777777" w:rsidR="00F94775" w:rsidRPr="00D728BF" w:rsidRDefault="00F94775" w:rsidP="00F94775"/>
    <w:p w14:paraId="18CE9E46" w14:textId="77777777" w:rsidR="00F94775" w:rsidRPr="00D728BF" w:rsidRDefault="00F94775" w:rsidP="00F94775">
      <w:pPr>
        <w:rPr>
          <w:b/>
        </w:rPr>
      </w:pPr>
      <w:r w:rsidRPr="00D728BF">
        <w:rPr>
          <w:b/>
        </w:rPr>
        <w:t>What is its rationale?</w:t>
      </w:r>
    </w:p>
    <w:p w14:paraId="499AA118" w14:textId="77777777" w:rsidR="00F94775" w:rsidRPr="00D728BF" w:rsidRDefault="00F94775" w:rsidP="00F94775">
      <w:r w:rsidRPr="00D728BF">
        <w:t xml:space="preserve">Along with a secure execution environment, the DCAS architecture documents also refer to secure storage. For </w:t>
      </w:r>
      <w:proofErr w:type="gramStart"/>
      <w:r w:rsidRPr="00D728BF">
        <w:t>example</w:t>
      </w:r>
      <w:proofErr w:type="gramEnd"/>
      <w:r w:rsidRPr="00D728BF">
        <w:t xml:space="preserve"> section 6.2.3.2 of J.1027 states: “When storing critical data, one-way DCAS client software shall use the secure storage function provided by HSM via SAC.”</w:t>
      </w:r>
    </w:p>
    <w:p w14:paraId="4C23025D" w14:textId="77777777" w:rsidR="00F94775" w:rsidRPr="00D728BF" w:rsidRDefault="00F94775" w:rsidP="00F94775">
      <w:r w:rsidRPr="00D728BF">
        <w:t>By contrast, the ECI spec (J.1012, section 10) says that many of the features such as secure clock or secure files system are optional. They are optional even in smart card-based systems that depend on such security.</w:t>
      </w:r>
    </w:p>
    <w:p w14:paraId="761E9228" w14:textId="77777777" w:rsidR="00F94775" w:rsidRPr="00D728BF" w:rsidRDefault="00F94775" w:rsidP="00F94775"/>
    <w:p w14:paraId="0DDA09B6" w14:textId="77777777" w:rsidR="00F94775" w:rsidRPr="00D728BF" w:rsidRDefault="00F94775" w:rsidP="00D728BF">
      <w:pPr>
        <w:keepNext/>
        <w:keepLines/>
        <w:rPr>
          <w:b/>
          <w:color w:val="4F81BD" w:themeColor="accent1"/>
        </w:rPr>
      </w:pPr>
      <w:r w:rsidRPr="00D728BF">
        <w:rPr>
          <w:b/>
          <w:color w:val="4F81BD" w:themeColor="accent1"/>
        </w:rPr>
        <w:t>Statement of ECI Editors</w:t>
      </w:r>
    </w:p>
    <w:p w14:paraId="00B3444B" w14:textId="77777777" w:rsidR="00F94775" w:rsidRPr="00D728BF" w:rsidRDefault="00F94775" w:rsidP="00D728BF">
      <w:pPr>
        <w:keepNext/>
        <w:keepLines/>
        <w:rPr>
          <w:color w:val="4F81BD" w:themeColor="accent1"/>
        </w:rPr>
      </w:pPr>
      <w:r w:rsidRPr="00D728BF">
        <w:rPr>
          <w:color w:val="4F81BD" w:themeColor="accent1"/>
        </w:rPr>
        <w:lastRenderedPageBreak/>
        <w:t xml:space="preserve">A random generator and encryption functionalities are defined in the draft specification which can be used to implement secure storage.   In case this does not fully meet future content protection requirements, these functionalities </w:t>
      </w:r>
      <w:proofErr w:type="gramStart"/>
      <w:r w:rsidRPr="00D728BF">
        <w:rPr>
          <w:color w:val="4F81BD" w:themeColor="accent1"/>
        </w:rPr>
        <w:t>have to</w:t>
      </w:r>
      <w:proofErr w:type="gramEnd"/>
      <w:r w:rsidRPr="00D728BF">
        <w:rPr>
          <w:color w:val="4F81BD" w:themeColor="accent1"/>
        </w:rPr>
        <w:t xml:space="preserve"> be dealt with a new work item. </w:t>
      </w:r>
    </w:p>
    <w:p w14:paraId="784F950F" w14:textId="77777777" w:rsidR="00F94775" w:rsidRPr="00D728BF" w:rsidRDefault="00F94775" w:rsidP="00F94775"/>
    <w:p w14:paraId="201659E9" w14:textId="77777777" w:rsidR="00F94775" w:rsidRPr="00D728BF" w:rsidRDefault="00F94775" w:rsidP="00F94775"/>
    <w:p w14:paraId="14840F99" w14:textId="77777777" w:rsidR="00F94775" w:rsidRPr="00D728BF" w:rsidRDefault="00F94775" w:rsidP="00F94775">
      <w:pPr>
        <w:pStyle w:val="Heading2"/>
        <w:numPr>
          <w:ilvl w:val="1"/>
          <w:numId w:val="38"/>
        </w:numPr>
        <w:tabs>
          <w:tab w:val="clear" w:pos="880"/>
          <w:tab w:val="clear" w:pos="1430"/>
          <w:tab w:val="clear" w:pos="1985"/>
        </w:tabs>
        <w:overflowPunct/>
        <w:autoSpaceDE/>
        <w:autoSpaceDN/>
        <w:adjustRightInd/>
        <w:spacing w:before="40" w:after="0"/>
        <w:textAlignment w:val="auto"/>
      </w:pPr>
      <w:bookmarkStart w:id="18" w:name="_Toc40876459"/>
      <w:r w:rsidRPr="00D728BF">
        <w:t>Allow vendor-specific key ladders</w:t>
      </w:r>
      <w:bookmarkEnd w:id="18"/>
    </w:p>
    <w:p w14:paraId="29570CCB" w14:textId="77777777" w:rsidR="00F94775" w:rsidRPr="00D728BF" w:rsidRDefault="00F94775" w:rsidP="00F94775">
      <w:pPr>
        <w:keepNext/>
        <w:keepLines/>
      </w:pPr>
    </w:p>
    <w:p w14:paraId="0B9281AB" w14:textId="77777777" w:rsidR="00F94775" w:rsidRPr="00D728BF" w:rsidRDefault="00F94775" w:rsidP="00F94775">
      <w:pPr>
        <w:keepNext/>
        <w:keepLines/>
        <w:rPr>
          <w:b/>
        </w:rPr>
      </w:pPr>
      <w:r w:rsidRPr="00D728BF">
        <w:rPr>
          <w:b/>
        </w:rPr>
        <w:t>To be found in the following contribution</w:t>
      </w:r>
    </w:p>
    <w:p w14:paraId="0E854043" w14:textId="77777777" w:rsidR="00F94775" w:rsidRPr="00D728BF" w:rsidRDefault="00F94775" w:rsidP="00F94775">
      <w:pPr>
        <w:rPr>
          <w:rFonts w:eastAsia="Times New Roman"/>
          <w:color w:val="000000"/>
        </w:rPr>
      </w:pPr>
      <w:r w:rsidRPr="00D728BF">
        <w:rPr>
          <w:rFonts w:eastAsia="Times New Roman"/>
          <w:color w:val="000000"/>
        </w:rPr>
        <w:t>Israel (C-0122), page 1</w:t>
      </w:r>
    </w:p>
    <w:p w14:paraId="28FEF43A" w14:textId="77777777" w:rsidR="00F94775" w:rsidRPr="00D728BF" w:rsidRDefault="00F94775" w:rsidP="00F94775"/>
    <w:p w14:paraId="57EC1D26" w14:textId="77777777" w:rsidR="00F94775" w:rsidRPr="00D728BF" w:rsidRDefault="00F94775" w:rsidP="00F94775">
      <w:pPr>
        <w:rPr>
          <w:b/>
        </w:rPr>
      </w:pPr>
      <w:r w:rsidRPr="00D728BF">
        <w:rPr>
          <w:b/>
        </w:rPr>
        <w:t>What is the concern?</w:t>
      </w:r>
    </w:p>
    <w:p w14:paraId="182730F8" w14:textId="77777777" w:rsidR="00F94775" w:rsidRPr="00D728BF" w:rsidRDefault="00F94775" w:rsidP="00F94775">
      <w:r w:rsidRPr="00D728BF">
        <w:t>Allow a key ladder per vendor.</w:t>
      </w:r>
    </w:p>
    <w:p w14:paraId="328E5EBB" w14:textId="77777777" w:rsidR="00F94775" w:rsidRPr="00D728BF" w:rsidRDefault="00F94775" w:rsidP="00F94775"/>
    <w:p w14:paraId="1AD4EE19" w14:textId="77777777" w:rsidR="00F94775" w:rsidRPr="00D728BF" w:rsidRDefault="00F94775" w:rsidP="00F94775">
      <w:pPr>
        <w:rPr>
          <w:b/>
        </w:rPr>
      </w:pPr>
      <w:r w:rsidRPr="00D728BF">
        <w:rPr>
          <w:b/>
        </w:rPr>
        <w:t>What is its rationale?</w:t>
      </w:r>
    </w:p>
    <w:p w14:paraId="75BEF777" w14:textId="77777777" w:rsidR="00F94775" w:rsidRPr="00D728BF" w:rsidRDefault="00F94775" w:rsidP="00F94775">
      <w:pPr>
        <w:rPr>
          <w:rFonts w:eastAsia="Times New Roman"/>
          <w:color w:val="000000"/>
        </w:rPr>
      </w:pPr>
      <w:r w:rsidRPr="00D728BF">
        <w:rPr>
          <w:rFonts w:eastAsia="Times New Roman"/>
          <w:color w:val="000000"/>
        </w:rPr>
        <w:t>ECI (specifically Section 7 of TD-GEN-0502-J.1015) only provides one common key ladder for all CAS vendors. The spec should allow a key ladder per vendor. This would allow greater security because each vendor would be isolated from breaches that might compromise other vendors. It would also provide room for innovation. In the consultation paper on STB interoperability that it published last November, India’s telecom regulator (TRAI) similarly explains the benefits of having one key ladder per vendor.</w:t>
      </w:r>
    </w:p>
    <w:p w14:paraId="3A288DE3" w14:textId="77777777" w:rsidR="00F94775" w:rsidRPr="00D728BF" w:rsidRDefault="00F94775" w:rsidP="00F94775"/>
    <w:p w14:paraId="40D80878" w14:textId="77777777" w:rsidR="00F94775" w:rsidRPr="00D728BF" w:rsidRDefault="00F94775" w:rsidP="00F94775">
      <w:pPr>
        <w:rPr>
          <w:b/>
          <w:color w:val="4F81BD" w:themeColor="accent1"/>
        </w:rPr>
      </w:pPr>
      <w:r w:rsidRPr="00D728BF">
        <w:rPr>
          <w:b/>
          <w:color w:val="4F81BD" w:themeColor="accent1"/>
        </w:rPr>
        <w:t>Statement of ECI Editors</w:t>
      </w:r>
    </w:p>
    <w:p w14:paraId="3AC9B69D" w14:textId="77777777" w:rsidR="00F94775" w:rsidRPr="00D728BF" w:rsidRDefault="00F94775" w:rsidP="00F94775">
      <w:pPr>
        <w:rPr>
          <w:color w:val="4F81BD" w:themeColor="accent1"/>
        </w:rPr>
      </w:pPr>
      <w:r w:rsidRPr="00D728BF">
        <w:rPr>
          <w:color w:val="4F81BD" w:themeColor="accent1"/>
        </w:rPr>
        <w:t xml:space="preserve">The ECI key ladder is an essential part of the approved ECI requirements, enabling the </w:t>
      </w:r>
      <w:proofErr w:type="spellStart"/>
      <w:r w:rsidRPr="00D728BF">
        <w:rPr>
          <w:color w:val="4F81BD" w:themeColor="accent1"/>
        </w:rPr>
        <w:t>swappability</w:t>
      </w:r>
      <w:proofErr w:type="spellEnd"/>
      <w:r w:rsidRPr="00D728BF">
        <w:rPr>
          <w:color w:val="4F81BD" w:themeColor="accent1"/>
        </w:rPr>
        <w:t xml:space="preserve"> of ECI Clients in ECI-compliant devices. </w:t>
      </w:r>
    </w:p>
    <w:p w14:paraId="676F88C3" w14:textId="77777777" w:rsidR="00F94775" w:rsidRPr="00D728BF" w:rsidRDefault="00F94775" w:rsidP="00F94775"/>
    <w:p w14:paraId="3CDE97FA" w14:textId="77777777" w:rsidR="00F94775" w:rsidRPr="00D728BF" w:rsidRDefault="00F94775" w:rsidP="00F94775"/>
    <w:p w14:paraId="42792451" w14:textId="77777777" w:rsidR="00F94775" w:rsidRPr="00D728BF" w:rsidRDefault="00F94775" w:rsidP="00F94775">
      <w:pPr>
        <w:pStyle w:val="Heading2"/>
        <w:numPr>
          <w:ilvl w:val="1"/>
          <w:numId w:val="38"/>
        </w:numPr>
        <w:tabs>
          <w:tab w:val="clear" w:pos="880"/>
          <w:tab w:val="clear" w:pos="1430"/>
          <w:tab w:val="clear" w:pos="1985"/>
        </w:tabs>
        <w:overflowPunct/>
        <w:autoSpaceDE/>
        <w:autoSpaceDN/>
        <w:adjustRightInd/>
        <w:spacing w:before="40" w:after="0"/>
        <w:textAlignment w:val="auto"/>
      </w:pPr>
      <w:bookmarkStart w:id="19" w:name="_Toc40876460"/>
      <w:r w:rsidRPr="00D728BF">
        <w:t>Use J.1027’s TEE requirements</w:t>
      </w:r>
      <w:bookmarkEnd w:id="19"/>
    </w:p>
    <w:p w14:paraId="3C7310BE" w14:textId="77777777" w:rsidR="00F94775" w:rsidRPr="00D728BF" w:rsidRDefault="00F94775" w:rsidP="00F94775"/>
    <w:p w14:paraId="25561048" w14:textId="77777777" w:rsidR="00F94775" w:rsidRPr="00D728BF" w:rsidRDefault="00F94775" w:rsidP="00F94775">
      <w:pPr>
        <w:rPr>
          <w:b/>
        </w:rPr>
      </w:pPr>
      <w:r w:rsidRPr="00D728BF">
        <w:rPr>
          <w:b/>
        </w:rPr>
        <w:t>To be found in the following contribution</w:t>
      </w:r>
    </w:p>
    <w:p w14:paraId="71BB6A07" w14:textId="77777777" w:rsidR="00F94775" w:rsidRPr="00D728BF" w:rsidRDefault="00F94775" w:rsidP="00F94775">
      <w:pPr>
        <w:rPr>
          <w:rFonts w:eastAsia="Times New Roman"/>
          <w:color w:val="000000"/>
        </w:rPr>
      </w:pPr>
      <w:r w:rsidRPr="00D728BF">
        <w:rPr>
          <w:rFonts w:eastAsia="Times New Roman"/>
          <w:color w:val="000000"/>
        </w:rPr>
        <w:t>Israel (C-0122) page 1</w:t>
      </w:r>
    </w:p>
    <w:p w14:paraId="3DDF8082" w14:textId="77777777" w:rsidR="00F94775" w:rsidRPr="00D728BF" w:rsidRDefault="00F94775" w:rsidP="00F94775"/>
    <w:p w14:paraId="4251DFB5" w14:textId="77777777" w:rsidR="00F94775" w:rsidRPr="00D728BF" w:rsidRDefault="00F94775" w:rsidP="00F94775">
      <w:pPr>
        <w:rPr>
          <w:b/>
        </w:rPr>
      </w:pPr>
      <w:r w:rsidRPr="00D728BF">
        <w:rPr>
          <w:b/>
        </w:rPr>
        <w:t>What is the concern?</w:t>
      </w:r>
    </w:p>
    <w:p w14:paraId="59FFEC7B" w14:textId="77777777" w:rsidR="00F94775" w:rsidRPr="00D728BF" w:rsidRDefault="00F94775" w:rsidP="00F94775">
      <w:r w:rsidRPr="00D728BF">
        <w:t>The execution requirements of the proposed unidirectional DCAS specification J.1027 (specifically section 6.2.3.3) should be made mandatory in ECI.</w:t>
      </w:r>
    </w:p>
    <w:p w14:paraId="4A2020B2" w14:textId="77777777" w:rsidR="00F94775" w:rsidRPr="00D728BF" w:rsidRDefault="00F94775" w:rsidP="00F94775"/>
    <w:p w14:paraId="4D9329B9" w14:textId="77777777" w:rsidR="00F94775" w:rsidRPr="00D728BF" w:rsidRDefault="00F94775" w:rsidP="00F94775">
      <w:pPr>
        <w:rPr>
          <w:b/>
        </w:rPr>
      </w:pPr>
      <w:r w:rsidRPr="00D728BF">
        <w:rPr>
          <w:b/>
        </w:rPr>
        <w:t>What is its rationale?</w:t>
      </w:r>
    </w:p>
    <w:p w14:paraId="21B48EFA" w14:textId="77777777" w:rsidR="00F94775" w:rsidRPr="00D728BF" w:rsidRDefault="00F94775" w:rsidP="00F94775">
      <w:r w:rsidRPr="00D728BF">
        <w:t>All CAS vendors need the environment that handles the keys and decrypts the video to be secure. This is critical to secure the business of the operator.</w:t>
      </w:r>
    </w:p>
    <w:p w14:paraId="26DDCE76" w14:textId="77777777" w:rsidR="00F94775" w:rsidRPr="00D728BF" w:rsidRDefault="00F94775" w:rsidP="00F94775"/>
    <w:p w14:paraId="26463CD7" w14:textId="77777777" w:rsidR="00F94775" w:rsidRPr="00D728BF" w:rsidRDefault="00F94775" w:rsidP="00F94775">
      <w:pPr>
        <w:rPr>
          <w:b/>
          <w:color w:val="4F81BD" w:themeColor="accent1"/>
        </w:rPr>
      </w:pPr>
      <w:r w:rsidRPr="00D728BF">
        <w:rPr>
          <w:b/>
          <w:color w:val="4F81BD" w:themeColor="accent1"/>
        </w:rPr>
        <w:t>Statement of ECI Editors</w:t>
      </w:r>
    </w:p>
    <w:p w14:paraId="6F98D1E1" w14:textId="77777777" w:rsidR="00F94775" w:rsidRPr="00D728BF" w:rsidRDefault="00F94775" w:rsidP="00F94775">
      <w:pPr>
        <w:rPr>
          <w:color w:val="4F81BD" w:themeColor="accent1"/>
        </w:rPr>
      </w:pPr>
      <w:r w:rsidRPr="00D728BF">
        <w:rPr>
          <w:color w:val="4F81BD" w:themeColor="accent1"/>
        </w:rPr>
        <w:t xml:space="preserve">Basic functionalities have been specified in new clause 6.2 of J.1014. Further detailed specifications </w:t>
      </w:r>
      <w:proofErr w:type="gramStart"/>
      <w:r w:rsidRPr="00D728BF">
        <w:rPr>
          <w:color w:val="4F81BD" w:themeColor="accent1"/>
        </w:rPr>
        <w:t>have to</w:t>
      </w:r>
      <w:proofErr w:type="gramEnd"/>
      <w:r w:rsidRPr="00D728BF">
        <w:rPr>
          <w:color w:val="4F81BD" w:themeColor="accent1"/>
        </w:rPr>
        <w:t xml:space="preserve"> be defined by the Trust Authority of a future ECI eco-system. </w:t>
      </w:r>
    </w:p>
    <w:p w14:paraId="2509108E" w14:textId="77777777" w:rsidR="00F94775" w:rsidRPr="00D728BF" w:rsidRDefault="00F94775" w:rsidP="00F94775">
      <w:pPr>
        <w:pStyle w:val="Heading2"/>
        <w:numPr>
          <w:ilvl w:val="1"/>
          <w:numId w:val="38"/>
        </w:numPr>
        <w:tabs>
          <w:tab w:val="clear" w:pos="880"/>
          <w:tab w:val="clear" w:pos="1430"/>
          <w:tab w:val="clear" w:pos="1985"/>
        </w:tabs>
        <w:overflowPunct/>
        <w:autoSpaceDE/>
        <w:autoSpaceDN/>
        <w:adjustRightInd/>
        <w:spacing w:before="40" w:after="0"/>
        <w:textAlignment w:val="auto"/>
      </w:pPr>
      <w:bookmarkStart w:id="20" w:name="_Toc40876461"/>
      <w:r w:rsidRPr="00D728BF">
        <w:t>Include TEE implementation spec for the VM</w:t>
      </w:r>
      <w:bookmarkEnd w:id="20"/>
    </w:p>
    <w:p w14:paraId="67CCD6C0" w14:textId="77777777" w:rsidR="00F94775" w:rsidRPr="00D728BF" w:rsidRDefault="00F94775" w:rsidP="00F94775"/>
    <w:p w14:paraId="3857624F" w14:textId="77777777" w:rsidR="00F94775" w:rsidRPr="00D728BF" w:rsidRDefault="00F94775" w:rsidP="00F94775">
      <w:pPr>
        <w:rPr>
          <w:b/>
        </w:rPr>
      </w:pPr>
      <w:r w:rsidRPr="00D728BF">
        <w:rPr>
          <w:b/>
        </w:rPr>
        <w:t>To be found in the following contribution</w:t>
      </w:r>
    </w:p>
    <w:p w14:paraId="0B635362" w14:textId="77777777" w:rsidR="00F94775" w:rsidRPr="00D728BF" w:rsidRDefault="00F94775" w:rsidP="00F94775">
      <w:pPr>
        <w:rPr>
          <w:rFonts w:eastAsia="Times New Roman"/>
          <w:color w:val="000000"/>
        </w:rPr>
      </w:pPr>
      <w:r w:rsidRPr="00D728BF">
        <w:rPr>
          <w:rFonts w:eastAsia="Times New Roman"/>
          <w:color w:val="000000"/>
        </w:rPr>
        <w:t>Samsung (C0143), page 1</w:t>
      </w:r>
    </w:p>
    <w:p w14:paraId="7C82928A" w14:textId="77777777" w:rsidR="00F94775" w:rsidRPr="00D728BF" w:rsidRDefault="00F94775" w:rsidP="00F94775"/>
    <w:p w14:paraId="383CC453" w14:textId="77777777" w:rsidR="00F94775" w:rsidRPr="00D728BF" w:rsidRDefault="00F94775" w:rsidP="00F94775">
      <w:pPr>
        <w:rPr>
          <w:b/>
        </w:rPr>
      </w:pPr>
      <w:r w:rsidRPr="00D728BF">
        <w:rPr>
          <w:b/>
        </w:rPr>
        <w:t>What is the concern?</w:t>
      </w:r>
    </w:p>
    <w:p w14:paraId="0E44784D" w14:textId="77777777" w:rsidR="00F94775" w:rsidRPr="00D728BF" w:rsidRDefault="00F94775" w:rsidP="00F94775">
      <w:r w:rsidRPr="00D728BF">
        <w:t>ECI should include a TEE implementation specification for the VM.</w:t>
      </w:r>
    </w:p>
    <w:p w14:paraId="73C7D4C5" w14:textId="77777777" w:rsidR="00F94775" w:rsidRPr="00D728BF" w:rsidRDefault="00F94775" w:rsidP="00F94775"/>
    <w:p w14:paraId="543A8F9D" w14:textId="77777777" w:rsidR="00F94775" w:rsidRPr="00D728BF" w:rsidRDefault="00F94775" w:rsidP="00F94775">
      <w:pPr>
        <w:rPr>
          <w:b/>
        </w:rPr>
      </w:pPr>
      <w:r w:rsidRPr="00D728BF">
        <w:rPr>
          <w:b/>
        </w:rPr>
        <w:t>What is its rationale?</w:t>
      </w:r>
    </w:p>
    <w:p w14:paraId="65A45239" w14:textId="77777777" w:rsidR="00F94775" w:rsidRPr="00D728BF" w:rsidRDefault="00F94775" w:rsidP="00F94775">
      <w:r w:rsidRPr="00D728BF">
        <w:t>It is important to ensure consistent and robust implementation. However, some classes of device may not be able to implement a VM inside the Trust zone, which would either compromise security significantly or exclude some classes of device from accessing some content.</w:t>
      </w:r>
    </w:p>
    <w:p w14:paraId="6BF34CE4" w14:textId="77777777" w:rsidR="00F94775" w:rsidRPr="00D728BF" w:rsidRDefault="00F94775" w:rsidP="00F94775"/>
    <w:p w14:paraId="6FD9AE27" w14:textId="77777777" w:rsidR="00F94775" w:rsidRPr="00D728BF" w:rsidRDefault="00F94775" w:rsidP="00F94775">
      <w:pPr>
        <w:rPr>
          <w:b/>
          <w:color w:val="4F81BD" w:themeColor="accent1"/>
        </w:rPr>
      </w:pPr>
      <w:r w:rsidRPr="00D728BF">
        <w:rPr>
          <w:b/>
          <w:color w:val="4F81BD" w:themeColor="accent1"/>
        </w:rPr>
        <w:t>Statement of ECI Editors</w:t>
      </w:r>
    </w:p>
    <w:p w14:paraId="0CFAFA98" w14:textId="77777777" w:rsidR="00F94775" w:rsidRPr="00D728BF" w:rsidRDefault="00F94775" w:rsidP="00F94775">
      <w:pPr>
        <w:rPr>
          <w:color w:val="4F81BD" w:themeColor="accent1"/>
        </w:rPr>
      </w:pPr>
      <w:r w:rsidRPr="00D728BF">
        <w:rPr>
          <w:color w:val="4F81BD" w:themeColor="accent1"/>
        </w:rPr>
        <w:t xml:space="preserve">Basic functionalities have been specified in new clause 6.2 of J.1014. Further detailed specifications </w:t>
      </w:r>
      <w:proofErr w:type="gramStart"/>
      <w:r w:rsidRPr="00D728BF">
        <w:rPr>
          <w:color w:val="4F81BD" w:themeColor="accent1"/>
        </w:rPr>
        <w:t>have to</w:t>
      </w:r>
      <w:proofErr w:type="gramEnd"/>
      <w:r w:rsidRPr="00D728BF">
        <w:rPr>
          <w:color w:val="4F81BD" w:themeColor="accent1"/>
        </w:rPr>
        <w:t xml:space="preserve"> be defined by the Trust Authority of a future ECI eco-system. </w:t>
      </w:r>
    </w:p>
    <w:p w14:paraId="136C4667" w14:textId="77777777" w:rsidR="00F94775" w:rsidRPr="00D728BF" w:rsidRDefault="00F94775" w:rsidP="00F94775"/>
    <w:p w14:paraId="3BD5A533" w14:textId="77777777" w:rsidR="00F94775" w:rsidRPr="00D728BF" w:rsidRDefault="00F94775" w:rsidP="00F94775"/>
    <w:p w14:paraId="0E2F6FD2" w14:textId="77777777" w:rsidR="00F94775" w:rsidRPr="00D728BF" w:rsidRDefault="00F94775" w:rsidP="00F94775">
      <w:pPr>
        <w:pStyle w:val="Heading2"/>
        <w:numPr>
          <w:ilvl w:val="1"/>
          <w:numId w:val="38"/>
        </w:numPr>
        <w:tabs>
          <w:tab w:val="clear" w:pos="880"/>
          <w:tab w:val="clear" w:pos="1430"/>
          <w:tab w:val="clear" w:pos="1985"/>
        </w:tabs>
        <w:overflowPunct/>
        <w:autoSpaceDE/>
        <w:autoSpaceDN/>
        <w:adjustRightInd/>
        <w:spacing w:before="40" w:after="0"/>
        <w:textAlignment w:val="auto"/>
      </w:pPr>
      <w:bookmarkStart w:id="21" w:name="_Toc40876462"/>
      <w:r w:rsidRPr="00D728BF">
        <w:t>Use stronger hash algorithms</w:t>
      </w:r>
      <w:bookmarkEnd w:id="21"/>
    </w:p>
    <w:p w14:paraId="4CE17A0B" w14:textId="77777777" w:rsidR="00F94775" w:rsidRPr="00D728BF" w:rsidRDefault="00F94775" w:rsidP="00F94775"/>
    <w:p w14:paraId="0113DF07" w14:textId="77777777" w:rsidR="00F94775" w:rsidRPr="00D728BF" w:rsidRDefault="00F94775" w:rsidP="00F94775">
      <w:pPr>
        <w:rPr>
          <w:b/>
        </w:rPr>
      </w:pPr>
      <w:r w:rsidRPr="00D728BF">
        <w:rPr>
          <w:b/>
        </w:rPr>
        <w:t>To be found in the following contribution(s)</w:t>
      </w:r>
    </w:p>
    <w:p w14:paraId="725FB9A6" w14:textId="77777777" w:rsidR="00F94775" w:rsidRPr="00D728BF" w:rsidRDefault="00F94775" w:rsidP="00F94775">
      <w:pPr>
        <w:rPr>
          <w:rFonts w:eastAsia="Times New Roman"/>
          <w:color w:val="000000"/>
        </w:rPr>
      </w:pPr>
      <w:r w:rsidRPr="00D728BF">
        <w:rPr>
          <w:rFonts w:eastAsia="Times New Roman"/>
          <w:color w:val="000000"/>
        </w:rPr>
        <w:t>Samsung (C0143) page 1</w:t>
      </w:r>
    </w:p>
    <w:p w14:paraId="5D6218A7" w14:textId="77777777" w:rsidR="00F94775" w:rsidRPr="00D728BF" w:rsidRDefault="00F94775" w:rsidP="00F94775"/>
    <w:p w14:paraId="1758B415" w14:textId="77777777" w:rsidR="00F94775" w:rsidRPr="00D728BF" w:rsidRDefault="00F94775" w:rsidP="00F94775">
      <w:pPr>
        <w:rPr>
          <w:b/>
        </w:rPr>
      </w:pPr>
      <w:r w:rsidRPr="00D728BF">
        <w:rPr>
          <w:b/>
        </w:rPr>
        <w:t>What is the concern?</w:t>
      </w:r>
    </w:p>
    <w:p w14:paraId="4101554F" w14:textId="77777777" w:rsidR="00F94775" w:rsidRPr="00D728BF" w:rsidRDefault="00F94775" w:rsidP="00F94775">
      <w:r w:rsidRPr="00D728BF">
        <w:t>SHA384 or SHA512 should be required.</w:t>
      </w:r>
    </w:p>
    <w:p w14:paraId="6B327CB5" w14:textId="77777777" w:rsidR="00F94775" w:rsidRPr="00D728BF" w:rsidRDefault="00F94775" w:rsidP="00F94775"/>
    <w:p w14:paraId="0AE710C3" w14:textId="77777777" w:rsidR="00F94775" w:rsidRPr="00D728BF" w:rsidRDefault="00F94775" w:rsidP="00F94775">
      <w:pPr>
        <w:rPr>
          <w:b/>
        </w:rPr>
      </w:pPr>
      <w:r w:rsidRPr="00D728BF">
        <w:rPr>
          <w:b/>
        </w:rPr>
        <w:t>What is its rationale?</w:t>
      </w:r>
    </w:p>
    <w:p w14:paraId="5D7AB69F" w14:textId="77777777" w:rsidR="00F94775" w:rsidRPr="00D728BF" w:rsidRDefault="00F94775" w:rsidP="00F94775">
      <w:r w:rsidRPr="00D728BF">
        <w:t xml:space="preserve">This specification will, if approved in its current form, still take several years before it is </w:t>
      </w:r>
      <w:proofErr w:type="gramStart"/>
      <w:r w:rsidRPr="00D728BF">
        <w:t>common place</w:t>
      </w:r>
      <w:proofErr w:type="gramEnd"/>
      <w:r w:rsidRPr="00D728BF">
        <w:t xml:space="preserve"> in the market. There is a concern about the requirements for the HASH algorithm. For longevity beyond 2025, one would expect to see SHA384 or SHA512 be required.</w:t>
      </w:r>
    </w:p>
    <w:p w14:paraId="47BCCAED" w14:textId="77777777" w:rsidR="00F94775" w:rsidRPr="00D728BF" w:rsidRDefault="00F94775" w:rsidP="00F94775"/>
    <w:p w14:paraId="30C1C5C8" w14:textId="77777777" w:rsidR="00F94775" w:rsidRPr="00D728BF" w:rsidRDefault="00F94775" w:rsidP="00F94775">
      <w:pPr>
        <w:rPr>
          <w:b/>
          <w:color w:val="4F81BD" w:themeColor="accent1"/>
        </w:rPr>
      </w:pPr>
      <w:r w:rsidRPr="00D728BF">
        <w:rPr>
          <w:b/>
          <w:color w:val="4F81BD" w:themeColor="accent1"/>
        </w:rPr>
        <w:t>Statement of ECI Editors</w:t>
      </w:r>
    </w:p>
    <w:p w14:paraId="14CD61C6" w14:textId="77777777" w:rsidR="00F94775" w:rsidRPr="00D728BF" w:rsidRDefault="00F94775" w:rsidP="00F94775">
      <w:pPr>
        <w:rPr>
          <w:color w:val="4F81BD" w:themeColor="accent1"/>
        </w:rPr>
      </w:pPr>
      <w:r w:rsidRPr="00D728BF">
        <w:rPr>
          <w:color w:val="4F81BD" w:themeColor="accent1"/>
        </w:rPr>
        <w:t xml:space="preserve">As SHA 384 or SHA 512 might be relevant for new implementations earliest by 2025, ECI editors decided to stick with the SHA256 algorithm. A future update would be a minor change in a revision of the specification. </w:t>
      </w:r>
    </w:p>
    <w:p w14:paraId="262CB3C9" w14:textId="77777777" w:rsidR="00F94775" w:rsidRPr="00D728BF" w:rsidRDefault="00F94775" w:rsidP="00F94775"/>
    <w:p w14:paraId="1BF9EB1B" w14:textId="77777777" w:rsidR="00F94775" w:rsidRPr="00D728BF" w:rsidRDefault="00F94775" w:rsidP="00F94775"/>
    <w:p w14:paraId="5DBD306A" w14:textId="77777777" w:rsidR="00F94775" w:rsidRPr="00D728BF" w:rsidRDefault="00F94775" w:rsidP="00F94775">
      <w:pPr>
        <w:pStyle w:val="Heading2"/>
        <w:numPr>
          <w:ilvl w:val="1"/>
          <w:numId w:val="38"/>
        </w:numPr>
        <w:tabs>
          <w:tab w:val="clear" w:pos="880"/>
          <w:tab w:val="clear" w:pos="1430"/>
          <w:tab w:val="clear" w:pos="1985"/>
        </w:tabs>
        <w:overflowPunct/>
        <w:autoSpaceDE/>
        <w:autoSpaceDN/>
        <w:adjustRightInd/>
        <w:spacing w:before="40" w:after="0"/>
        <w:textAlignment w:val="auto"/>
      </w:pPr>
      <w:bookmarkStart w:id="22" w:name="_Toc40876463"/>
      <w:r w:rsidRPr="00D728BF">
        <w:t>Use x.509 certificates</w:t>
      </w:r>
      <w:bookmarkEnd w:id="22"/>
    </w:p>
    <w:p w14:paraId="3DF748E5" w14:textId="77777777" w:rsidR="00F94775" w:rsidRPr="00D728BF" w:rsidRDefault="00F94775" w:rsidP="00F94775"/>
    <w:p w14:paraId="52B452BB" w14:textId="77777777" w:rsidR="00F94775" w:rsidRPr="00D728BF" w:rsidRDefault="00F94775" w:rsidP="00F94775">
      <w:pPr>
        <w:rPr>
          <w:b/>
        </w:rPr>
      </w:pPr>
      <w:r w:rsidRPr="00D728BF">
        <w:rPr>
          <w:b/>
        </w:rPr>
        <w:t>To be found in the following contribution</w:t>
      </w:r>
    </w:p>
    <w:p w14:paraId="6AD6AC18" w14:textId="77777777" w:rsidR="00F94775" w:rsidRPr="00D728BF" w:rsidRDefault="00F94775" w:rsidP="00F94775">
      <w:pPr>
        <w:rPr>
          <w:rFonts w:eastAsia="Times New Roman"/>
          <w:color w:val="000000"/>
        </w:rPr>
      </w:pPr>
      <w:r w:rsidRPr="00D728BF">
        <w:rPr>
          <w:rFonts w:eastAsia="Times New Roman"/>
          <w:color w:val="000000"/>
        </w:rPr>
        <w:t>Samsung (C0143), page 2</w:t>
      </w:r>
    </w:p>
    <w:p w14:paraId="4894FE98" w14:textId="77777777" w:rsidR="00F94775" w:rsidRPr="00D728BF" w:rsidRDefault="00F94775" w:rsidP="00F94775"/>
    <w:p w14:paraId="16F7DA06" w14:textId="77777777" w:rsidR="00F94775" w:rsidRPr="00D728BF" w:rsidRDefault="00F94775" w:rsidP="00F94775">
      <w:pPr>
        <w:rPr>
          <w:b/>
        </w:rPr>
      </w:pPr>
      <w:r w:rsidRPr="00D728BF">
        <w:rPr>
          <w:b/>
        </w:rPr>
        <w:t>What is the concern?</w:t>
      </w:r>
    </w:p>
    <w:p w14:paraId="3D73D2A0" w14:textId="77777777" w:rsidR="00F94775" w:rsidRPr="00D728BF" w:rsidRDefault="00F94775" w:rsidP="00F94775">
      <w:r w:rsidRPr="00D728BF">
        <w:t>ECI should use x.509 certificates.</w:t>
      </w:r>
    </w:p>
    <w:p w14:paraId="1F6411AE" w14:textId="77777777" w:rsidR="00F94775" w:rsidRPr="00D728BF" w:rsidRDefault="00F94775" w:rsidP="00F94775"/>
    <w:p w14:paraId="5D06F39C" w14:textId="77777777" w:rsidR="00F94775" w:rsidRPr="00D728BF" w:rsidRDefault="00F94775" w:rsidP="00F94775">
      <w:pPr>
        <w:rPr>
          <w:b/>
        </w:rPr>
      </w:pPr>
      <w:r w:rsidRPr="00D728BF">
        <w:rPr>
          <w:b/>
        </w:rPr>
        <w:t>What is its rationale?</w:t>
      </w:r>
    </w:p>
    <w:p w14:paraId="6EBC98BC" w14:textId="77777777" w:rsidR="00F94775" w:rsidRPr="00D728BF" w:rsidRDefault="00F94775" w:rsidP="00F94775">
      <w:r w:rsidRPr="00D728BF">
        <w:t xml:space="preserve">ITU-T X.509 certificates are an existing standard that is used around the world, and ITU-T is rightly proud of having developed this standard. Using it in ECI would simplify the architecture and allow the use of OpenSSL library to check content and to </w:t>
      </w:r>
      <w:proofErr w:type="gramStart"/>
      <w:r w:rsidRPr="00D728BF">
        <w:t>more easily handle the source</w:t>
      </w:r>
      <w:proofErr w:type="gramEnd"/>
      <w:r w:rsidRPr="00D728BF">
        <w:t xml:space="preserve"> as well as in the script.</w:t>
      </w:r>
    </w:p>
    <w:p w14:paraId="543C682B" w14:textId="77777777" w:rsidR="00F94775" w:rsidRPr="00D728BF" w:rsidRDefault="00F94775" w:rsidP="00F94775"/>
    <w:p w14:paraId="2C752DD6" w14:textId="77777777" w:rsidR="00F94775" w:rsidRPr="00D728BF" w:rsidRDefault="00F94775" w:rsidP="00D728BF">
      <w:pPr>
        <w:keepNext/>
        <w:keepLines/>
        <w:rPr>
          <w:b/>
          <w:color w:val="4F81BD" w:themeColor="accent1"/>
        </w:rPr>
      </w:pPr>
      <w:r w:rsidRPr="00D728BF">
        <w:rPr>
          <w:b/>
          <w:color w:val="4F81BD" w:themeColor="accent1"/>
        </w:rPr>
        <w:t>Statement of ECI Editors</w:t>
      </w:r>
    </w:p>
    <w:p w14:paraId="266C3A05" w14:textId="77777777" w:rsidR="00F94775" w:rsidRPr="00D728BF" w:rsidRDefault="00F94775" w:rsidP="00D728BF">
      <w:pPr>
        <w:keepNext/>
        <w:keepLines/>
        <w:rPr>
          <w:color w:val="4F81BD" w:themeColor="accent1"/>
        </w:rPr>
      </w:pPr>
      <w:r w:rsidRPr="00D728BF">
        <w:rPr>
          <w:color w:val="4F81BD" w:themeColor="accent1"/>
        </w:rPr>
        <w:t xml:space="preserve">The ECI solution has the advantage of less complexity and therefore provides higher efficiency. </w:t>
      </w:r>
    </w:p>
    <w:p w14:paraId="20FA8C0A" w14:textId="77777777" w:rsidR="00F94775" w:rsidRPr="00D728BF" w:rsidRDefault="00F94775" w:rsidP="00F94775"/>
    <w:p w14:paraId="5DA5CDEB" w14:textId="77777777" w:rsidR="00F94775" w:rsidRPr="00D728BF" w:rsidRDefault="00F94775" w:rsidP="00F94775">
      <w:pPr>
        <w:pStyle w:val="Heading2"/>
        <w:numPr>
          <w:ilvl w:val="1"/>
          <w:numId w:val="38"/>
        </w:numPr>
        <w:tabs>
          <w:tab w:val="clear" w:pos="880"/>
          <w:tab w:val="clear" w:pos="1430"/>
          <w:tab w:val="clear" w:pos="1985"/>
        </w:tabs>
        <w:overflowPunct/>
        <w:autoSpaceDE/>
        <w:autoSpaceDN/>
        <w:adjustRightInd/>
        <w:spacing w:before="40" w:after="0"/>
        <w:textAlignment w:val="auto"/>
      </w:pPr>
      <w:bookmarkStart w:id="23" w:name="_Toc40876464"/>
      <w:r w:rsidRPr="00D728BF">
        <w:t xml:space="preserve">Testing and verification </w:t>
      </w:r>
      <w:proofErr w:type="gramStart"/>
      <w:r w:rsidRPr="00D728BF">
        <w:t>is</w:t>
      </w:r>
      <w:proofErr w:type="gramEnd"/>
      <w:r w:rsidRPr="00D728BF">
        <w:t xml:space="preserve"> not fully defined</w:t>
      </w:r>
      <w:bookmarkEnd w:id="23"/>
    </w:p>
    <w:p w14:paraId="3CD9A051" w14:textId="77777777" w:rsidR="00F94775" w:rsidRPr="00D728BF" w:rsidRDefault="00F94775" w:rsidP="00F94775"/>
    <w:p w14:paraId="03E80524" w14:textId="77777777" w:rsidR="00F94775" w:rsidRPr="00D728BF" w:rsidRDefault="00F94775" w:rsidP="00F94775">
      <w:pPr>
        <w:rPr>
          <w:b/>
        </w:rPr>
      </w:pPr>
      <w:r w:rsidRPr="00D728BF">
        <w:rPr>
          <w:b/>
        </w:rPr>
        <w:t>To be found in the following contribution</w:t>
      </w:r>
    </w:p>
    <w:p w14:paraId="7719F504" w14:textId="77777777" w:rsidR="00F94775" w:rsidRPr="00D728BF" w:rsidRDefault="00F94775" w:rsidP="00F94775">
      <w:pPr>
        <w:rPr>
          <w:rFonts w:eastAsia="Times New Roman"/>
          <w:color w:val="000000"/>
        </w:rPr>
      </w:pPr>
      <w:r w:rsidRPr="00D728BF">
        <w:rPr>
          <w:rFonts w:eastAsia="Times New Roman"/>
          <w:color w:val="000000"/>
        </w:rPr>
        <w:t>Samsung (C-0143), page 2</w:t>
      </w:r>
    </w:p>
    <w:p w14:paraId="39D98A79" w14:textId="77777777" w:rsidR="00F94775" w:rsidRPr="00D728BF" w:rsidRDefault="00F94775" w:rsidP="00F94775"/>
    <w:p w14:paraId="69A20CB6" w14:textId="77777777" w:rsidR="00F94775" w:rsidRPr="00D728BF" w:rsidRDefault="00F94775" w:rsidP="00F94775">
      <w:pPr>
        <w:rPr>
          <w:b/>
        </w:rPr>
      </w:pPr>
      <w:r w:rsidRPr="00D728BF">
        <w:rPr>
          <w:b/>
        </w:rPr>
        <w:t>What is the concern?</w:t>
      </w:r>
    </w:p>
    <w:p w14:paraId="08CE8A45" w14:textId="77777777" w:rsidR="00F94775" w:rsidRPr="00D728BF" w:rsidRDefault="00F94775" w:rsidP="00F94775">
      <w:r w:rsidRPr="00D728BF">
        <w:t>Any published specification should include a cross-industry agreed test and verification requirement.</w:t>
      </w:r>
    </w:p>
    <w:p w14:paraId="769B3EF9" w14:textId="77777777" w:rsidR="00F94775" w:rsidRPr="00D728BF" w:rsidRDefault="00F94775" w:rsidP="00F94775"/>
    <w:p w14:paraId="3CCBC25B" w14:textId="77777777" w:rsidR="00F94775" w:rsidRPr="00D728BF" w:rsidRDefault="00F94775" w:rsidP="00F94775">
      <w:pPr>
        <w:rPr>
          <w:b/>
        </w:rPr>
      </w:pPr>
      <w:r w:rsidRPr="00D728BF">
        <w:rPr>
          <w:b/>
        </w:rPr>
        <w:t>What is its rationale?</w:t>
      </w:r>
    </w:p>
    <w:p w14:paraId="6FEBE61C" w14:textId="77777777" w:rsidR="00F94775" w:rsidRPr="00D728BF" w:rsidRDefault="00F94775" w:rsidP="00F94775">
      <w:r w:rsidRPr="00D728BF">
        <w:t>Any new function or feature must have a well-defined test and verification process before it can be implemented to avoid the risk of expensive to rectify issues being identified in the field.</w:t>
      </w:r>
    </w:p>
    <w:p w14:paraId="47E7C432" w14:textId="77777777" w:rsidR="00F94775" w:rsidRPr="00D728BF" w:rsidRDefault="00F94775" w:rsidP="00F94775">
      <w:pPr>
        <w:spacing w:before="120"/>
      </w:pPr>
      <w:r w:rsidRPr="00D728BF">
        <w:t>Any published specification should include a cross-industry agreed test and verification requirement to ensure that implementations are consistent on a global level and not left to individual administrations who may not be experts to decide.</w:t>
      </w:r>
    </w:p>
    <w:p w14:paraId="215E8E1A" w14:textId="77777777" w:rsidR="00F94775" w:rsidRPr="00D728BF" w:rsidRDefault="00F94775" w:rsidP="00F94775"/>
    <w:p w14:paraId="437E506A" w14:textId="77777777" w:rsidR="00F94775" w:rsidRPr="00D728BF" w:rsidRDefault="00F94775" w:rsidP="00D728BF">
      <w:pPr>
        <w:keepNext/>
        <w:keepLines/>
        <w:rPr>
          <w:b/>
          <w:color w:val="4F81BD" w:themeColor="accent1"/>
        </w:rPr>
      </w:pPr>
      <w:r w:rsidRPr="00D728BF">
        <w:rPr>
          <w:b/>
          <w:color w:val="4F81BD" w:themeColor="accent1"/>
        </w:rPr>
        <w:t>Statement of ECI Editors</w:t>
      </w:r>
    </w:p>
    <w:p w14:paraId="5FDFCB99" w14:textId="77777777" w:rsidR="00F94775" w:rsidRPr="00D728BF" w:rsidRDefault="00F94775" w:rsidP="00D728BF">
      <w:pPr>
        <w:keepNext/>
        <w:keepLines/>
        <w:rPr>
          <w:color w:val="4F81BD" w:themeColor="accent1"/>
        </w:rPr>
      </w:pPr>
      <w:r w:rsidRPr="00D728BF">
        <w:rPr>
          <w:color w:val="4F81BD" w:themeColor="accent1"/>
        </w:rPr>
        <w:t xml:space="preserve">Testing and verification shall be subject of further specification work of the Trust Authority of a future ECI eco-system. </w:t>
      </w:r>
    </w:p>
    <w:p w14:paraId="2792854D" w14:textId="77777777" w:rsidR="00F94775" w:rsidRPr="00D728BF" w:rsidRDefault="00F94775" w:rsidP="00F94775"/>
    <w:p w14:paraId="3B1090D9" w14:textId="77777777" w:rsidR="00F94775" w:rsidRPr="00D728BF" w:rsidRDefault="00F94775" w:rsidP="00F94775"/>
    <w:p w14:paraId="05919F51" w14:textId="77777777" w:rsidR="00F94775" w:rsidRPr="00D728BF" w:rsidRDefault="00F94775" w:rsidP="00F94775">
      <w:pPr>
        <w:pStyle w:val="Heading2"/>
        <w:numPr>
          <w:ilvl w:val="1"/>
          <w:numId w:val="38"/>
        </w:numPr>
        <w:tabs>
          <w:tab w:val="clear" w:pos="880"/>
          <w:tab w:val="clear" w:pos="1430"/>
          <w:tab w:val="clear" w:pos="1985"/>
        </w:tabs>
        <w:overflowPunct/>
        <w:autoSpaceDE/>
        <w:autoSpaceDN/>
        <w:adjustRightInd/>
        <w:spacing w:before="40" w:after="0"/>
        <w:textAlignment w:val="auto"/>
      </w:pPr>
      <w:bookmarkStart w:id="24" w:name="_Toc40876465"/>
      <w:r w:rsidRPr="00D728BF">
        <w:t>Communication between ECI clients</w:t>
      </w:r>
      <w:bookmarkEnd w:id="24"/>
    </w:p>
    <w:p w14:paraId="3E9988AB" w14:textId="77777777" w:rsidR="00F94775" w:rsidRPr="00D728BF" w:rsidRDefault="00F94775" w:rsidP="00F94775"/>
    <w:p w14:paraId="231CE256" w14:textId="77777777" w:rsidR="00F94775" w:rsidRPr="00D728BF" w:rsidRDefault="00F94775" w:rsidP="00F94775">
      <w:pPr>
        <w:rPr>
          <w:b/>
        </w:rPr>
      </w:pPr>
      <w:r w:rsidRPr="00D728BF">
        <w:rPr>
          <w:b/>
        </w:rPr>
        <w:t>To be found in the following contribution</w:t>
      </w:r>
    </w:p>
    <w:p w14:paraId="2623CB65" w14:textId="77777777" w:rsidR="00F94775" w:rsidRPr="00D728BF" w:rsidRDefault="00F94775" w:rsidP="00F94775">
      <w:pPr>
        <w:rPr>
          <w:rFonts w:eastAsia="Times New Roman"/>
          <w:color w:val="000000"/>
        </w:rPr>
      </w:pPr>
      <w:r w:rsidRPr="00D728BF">
        <w:rPr>
          <w:rFonts w:eastAsia="Times New Roman"/>
          <w:color w:val="000000"/>
        </w:rPr>
        <w:t>Sky (C0146), page 3</w:t>
      </w:r>
    </w:p>
    <w:p w14:paraId="463EA67A" w14:textId="77777777" w:rsidR="00F94775" w:rsidRPr="00D728BF" w:rsidRDefault="00F94775" w:rsidP="00F94775"/>
    <w:p w14:paraId="6C85666B" w14:textId="77777777" w:rsidR="00F94775" w:rsidRPr="00D728BF" w:rsidRDefault="00F94775" w:rsidP="00F94775">
      <w:pPr>
        <w:rPr>
          <w:b/>
        </w:rPr>
      </w:pPr>
      <w:r w:rsidRPr="00D728BF">
        <w:rPr>
          <w:b/>
        </w:rPr>
        <w:t>What is the concern?</w:t>
      </w:r>
    </w:p>
    <w:p w14:paraId="54B6F761" w14:textId="77777777" w:rsidR="00F94775" w:rsidRPr="00D728BF" w:rsidRDefault="00F94775" w:rsidP="00F94775">
      <w:r w:rsidRPr="00D728BF">
        <w:t>Do not allow communication between ECI clients.</w:t>
      </w:r>
    </w:p>
    <w:p w14:paraId="0A3D1C48" w14:textId="77777777" w:rsidR="00F94775" w:rsidRPr="00D728BF" w:rsidRDefault="00F94775" w:rsidP="00F94775"/>
    <w:p w14:paraId="6572BA0A" w14:textId="77777777" w:rsidR="00F94775" w:rsidRPr="00D728BF" w:rsidRDefault="00F94775" w:rsidP="00F94775">
      <w:pPr>
        <w:rPr>
          <w:b/>
        </w:rPr>
      </w:pPr>
      <w:r w:rsidRPr="00D728BF">
        <w:rPr>
          <w:b/>
        </w:rPr>
        <w:lastRenderedPageBreak/>
        <w:t>What is its rationale?</w:t>
      </w:r>
    </w:p>
    <w:p w14:paraId="7D580133" w14:textId="77777777" w:rsidR="00F94775" w:rsidRPr="00D728BF" w:rsidRDefault="00F94775" w:rsidP="00F94775">
      <w:r w:rsidRPr="00D728BF">
        <w:t>Communication between ECI clients creates a security risk because a malicious ECI client could attack another. The logistical problem it generates is an exponential burden to interoperability testing as the number of possible ECI clients increases.</w:t>
      </w:r>
    </w:p>
    <w:p w14:paraId="3432ED20" w14:textId="77777777" w:rsidR="00F94775" w:rsidRPr="00D728BF" w:rsidRDefault="00F94775" w:rsidP="00F94775"/>
    <w:p w14:paraId="20BFB82C" w14:textId="77777777" w:rsidR="00F94775" w:rsidRPr="00D728BF" w:rsidRDefault="00F94775" w:rsidP="00D728BF">
      <w:pPr>
        <w:keepNext/>
        <w:keepLines/>
        <w:rPr>
          <w:b/>
          <w:color w:val="4F81BD" w:themeColor="accent1"/>
        </w:rPr>
      </w:pPr>
      <w:r w:rsidRPr="00D728BF">
        <w:rPr>
          <w:b/>
          <w:color w:val="4F81BD" w:themeColor="accent1"/>
        </w:rPr>
        <w:t>Statement of ECI Editors</w:t>
      </w:r>
    </w:p>
    <w:p w14:paraId="760937C3" w14:textId="77777777" w:rsidR="00F94775" w:rsidRPr="00D728BF" w:rsidRDefault="00F94775" w:rsidP="00D728BF">
      <w:pPr>
        <w:keepNext/>
        <w:keepLines/>
        <w:rPr>
          <w:color w:val="4F81BD" w:themeColor="accent1"/>
        </w:rPr>
      </w:pPr>
      <w:r w:rsidRPr="00D728BF">
        <w:rPr>
          <w:color w:val="4F81BD" w:themeColor="accent1"/>
        </w:rPr>
        <w:t xml:space="preserve">The client-to-client communication of the ECI system is a feature which is available to any client. However, the client decides whether it can trust another client to open a communication channel. </w:t>
      </w:r>
    </w:p>
    <w:p w14:paraId="5AAD347E" w14:textId="77777777" w:rsidR="00F94775" w:rsidRPr="00D728BF" w:rsidRDefault="00F94775" w:rsidP="00F94775"/>
    <w:p w14:paraId="41C39AF8" w14:textId="77777777" w:rsidR="00F94775" w:rsidRPr="00D728BF" w:rsidRDefault="00F94775" w:rsidP="00F94775"/>
    <w:p w14:paraId="081CE3BB" w14:textId="77777777" w:rsidR="00F94775" w:rsidRPr="00D728BF" w:rsidRDefault="00F94775" w:rsidP="00F94775">
      <w:pPr>
        <w:pStyle w:val="Heading2"/>
        <w:numPr>
          <w:ilvl w:val="1"/>
          <w:numId w:val="38"/>
        </w:numPr>
        <w:tabs>
          <w:tab w:val="clear" w:pos="880"/>
          <w:tab w:val="clear" w:pos="1430"/>
          <w:tab w:val="clear" w:pos="1985"/>
        </w:tabs>
        <w:overflowPunct/>
        <w:autoSpaceDE/>
        <w:autoSpaceDN/>
        <w:adjustRightInd/>
        <w:spacing w:before="40" w:after="0"/>
        <w:textAlignment w:val="auto"/>
      </w:pPr>
      <w:bookmarkStart w:id="25" w:name="_Toc40876466"/>
      <w:r w:rsidRPr="00D728BF">
        <w:t>ETSI should review ECI</w:t>
      </w:r>
      <w:bookmarkEnd w:id="25"/>
    </w:p>
    <w:p w14:paraId="575922EC" w14:textId="77777777" w:rsidR="00F94775" w:rsidRPr="00D728BF" w:rsidRDefault="00F94775" w:rsidP="00F94775"/>
    <w:p w14:paraId="119D9519" w14:textId="77777777" w:rsidR="00F94775" w:rsidRPr="00D728BF" w:rsidRDefault="00F94775" w:rsidP="00F94775">
      <w:pPr>
        <w:rPr>
          <w:b/>
        </w:rPr>
      </w:pPr>
      <w:r w:rsidRPr="00D728BF">
        <w:rPr>
          <w:b/>
        </w:rPr>
        <w:t>To be found in the following contributions</w:t>
      </w:r>
    </w:p>
    <w:p w14:paraId="656D9FFE" w14:textId="77777777" w:rsidR="00F94775" w:rsidRPr="00D728BF" w:rsidRDefault="00F94775" w:rsidP="00F94775">
      <w:pPr>
        <w:rPr>
          <w:rFonts w:eastAsia="Times New Roman"/>
          <w:color w:val="000000"/>
        </w:rPr>
      </w:pPr>
      <w:proofErr w:type="spellStart"/>
      <w:r w:rsidRPr="00D728BF">
        <w:rPr>
          <w:rFonts w:eastAsia="Times New Roman"/>
          <w:color w:val="000000"/>
        </w:rPr>
        <w:t>MovieLabs</w:t>
      </w:r>
      <w:proofErr w:type="spellEnd"/>
      <w:r w:rsidRPr="00D728BF">
        <w:rPr>
          <w:rFonts w:eastAsia="Times New Roman"/>
          <w:color w:val="000000"/>
        </w:rPr>
        <w:t xml:space="preserve"> (C0147), page 8</w:t>
      </w:r>
    </w:p>
    <w:p w14:paraId="399FD127" w14:textId="77777777" w:rsidR="00F94775" w:rsidRPr="00D728BF" w:rsidRDefault="00F94775" w:rsidP="00F94775">
      <w:pPr>
        <w:rPr>
          <w:rFonts w:eastAsia="Times New Roman"/>
          <w:color w:val="000000"/>
        </w:rPr>
      </w:pPr>
      <w:r w:rsidRPr="00D728BF">
        <w:rPr>
          <w:rFonts w:eastAsia="Times New Roman"/>
          <w:color w:val="000000"/>
        </w:rPr>
        <w:t>Oral intervention by UK administration</w:t>
      </w:r>
    </w:p>
    <w:p w14:paraId="4327A500" w14:textId="77777777" w:rsidR="00F94775" w:rsidRPr="00D728BF" w:rsidRDefault="00F94775" w:rsidP="00F94775"/>
    <w:p w14:paraId="62F1D70D" w14:textId="77777777" w:rsidR="00F94775" w:rsidRPr="00D728BF" w:rsidRDefault="00F94775" w:rsidP="00F94775">
      <w:pPr>
        <w:rPr>
          <w:b/>
        </w:rPr>
      </w:pPr>
      <w:r w:rsidRPr="00D728BF">
        <w:rPr>
          <w:b/>
        </w:rPr>
        <w:t>What is the concern?</w:t>
      </w:r>
    </w:p>
    <w:p w14:paraId="72D3F6B2" w14:textId="77777777" w:rsidR="00F94775" w:rsidRPr="00D728BF" w:rsidRDefault="00F94775" w:rsidP="00F94775">
      <w:r w:rsidRPr="00D728BF">
        <w:rPr>
          <w:rFonts w:eastAsia="Times New Roman"/>
          <w:color w:val="000000"/>
        </w:rPr>
        <w:t>ETSI should review ECI before final SG9 approval</w:t>
      </w:r>
      <w:r w:rsidRPr="00D728BF">
        <w:t>.</w:t>
      </w:r>
    </w:p>
    <w:p w14:paraId="48ABF6DC" w14:textId="77777777" w:rsidR="00F94775" w:rsidRPr="00D728BF" w:rsidRDefault="00F94775" w:rsidP="00F94775">
      <w:pPr>
        <w:rPr>
          <w:lang w:val="en-US"/>
        </w:rPr>
      </w:pPr>
    </w:p>
    <w:p w14:paraId="082A3ADB" w14:textId="77777777" w:rsidR="00F94775" w:rsidRPr="00D728BF" w:rsidRDefault="00F94775" w:rsidP="00F94775">
      <w:pPr>
        <w:rPr>
          <w:b/>
        </w:rPr>
      </w:pPr>
      <w:r w:rsidRPr="00D728BF">
        <w:rPr>
          <w:b/>
        </w:rPr>
        <w:t>What is its rationale?</w:t>
      </w:r>
    </w:p>
    <w:p w14:paraId="57208A5F" w14:textId="77777777" w:rsidR="00F94775" w:rsidRPr="00D728BF" w:rsidRDefault="00F94775" w:rsidP="00F94775">
      <w:r w:rsidRPr="00D728BF">
        <w:t xml:space="preserve">The ITU and ETSI have a history of cooperation on standards, which has been guided by an MoU since 2000 (renewed in 2012 and 2016: </w:t>
      </w:r>
      <w:hyperlink r:id="rId10" w:history="1">
        <w:r w:rsidRPr="00D728BF">
          <w:rPr>
            <w:rStyle w:val="Hyperlink"/>
          </w:rPr>
          <w:t>https://www.itu.int/en/ITU-T/extcoop/Documents/mou/MoU-ETSI-ITU-201605.pdf</w:t>
        </w:r>
      </w:hyperlink>
      <w:r w:rsidRPr="00D728BF">
        <w:t xml:space="preserve">) The proposed ECI specifications are derived from a set of ETSI specifications. </w:t>
      </w:r>
    </w:p>
    <w:p w14:paraId="16693BCD" w14:textId="77777777" w:rsidR="00F94775" w:rsidRPr="00D728BF" w:rsidRDefault="00F94775" w:rsidP="00F94775"/>
    <w:p w14:paraId="5E27E06B" w14:textId="77777777" w:rsidR="00F94775" w:rsidRPr="00D728BF" w:rsidRDefault="00F94775" w:rsidP="00F94775">
      <w:r w:rsidRPr="00D728BF">
        <w:t>ITU should consult ETSI, including via an exchange of liaisons, on the following points before it finally adopts ECI:</w:t>
      </w:r>
    </w:p>
    <w:p w14:paraId="3AD94482" w14:textId="77777777" w:rsidR="00F94775" w:rsidRPr="00D728BF" w:rsidRDefault="00F94775" w:rsidP="00F94775"/>
    <w:p w14:paraId="3C260EB0" w14:textId="77777777" w:rsidR="00F94775" w:rsidRPr="00D728BF" w:rsidRDefault="00F94775" w:rsidP="00F94775">
      <w:pPr>
        <w:ind w:left="567" w:hanging="567"/>
      </w:pPr>
      <w:r w:rsidRPr="00D728BF">
        <w:t>–</w:t>
      </w:r>
      <w:r w:rsidRPr="00D728BF">
        <w:tab/>
        <w:t xml:space="preserve">Section 4.3 of the MoU expressly directs ITU and ETSI technical groups to develop and follow an effective process of consultation and harmonization before final approval. Section 2.1 of the MoU provides that an iterative process should be followed, by which an initial ETSI proposal to ITU is reworked by ETSI </w:t>
      </w:r>
      <w:proofErr w:type="gramStart"/>
      <w:r w:rsidRPr="00D728BF">
        <w:t>on the basis of</w:t>
      </w:r>
      <w:proofErr w:type="gramEnd"/>
      <w:r w:rsidRPr="00D728BF">
        <w:t xml:space="preserve"> comments and proposals made in ITU meetings. However, the last liaison to ETSI regarding ECI (SG9-LS49) was made in January 2018: it reflects neither the subsequent significant normative changes made to the draft Recommendations nor the subsequent change in document structure of ITU-T J.1015 (from which ITU-T J.1015.1 was split).</w:t>
      </w:r>
    </w:p>
    <w:p w14:paraId="1B0E3927" w14:textId="77777777" w:rsidR="00F94775" w:rsidRPr="00D728BF" w:rsidRDefault="00F94775" w:rsidP="00F94775">
      <w:pPr>
        <w:ind w:left="567" w:hanging="567"/>
      </w:pPr>
      <w:r w:rsidRPr="00D728BF">
        <w:t>–</w:t>
      </w:r>
      <w:r w:rsidRPr="00D728BF">
        <w:tab/>
        <w:t>To harmonize ETSI and ITU standards, the last sentence of section 4.2 of the MoU expresses a clear preference for incorporation by reference. Instead, the proposed ECI Recommendations directly incorporate text from the ETSI specifications.</w:t>
      </w:r>
    </w:p>
    <w:p w14:paraId="0BB33E06" w14:textId="77777777" w:rsidR="00F94775" w:rsidRPr="00D728BF" w:rsidRDefault="00F94775" w:rsidP="00F94775">
      <w:pPr>
        <w:ind w:left="567" w:hanging="567"/>
      </w:pPr>
      <w:r w:rsidRPr="00D728BF">
        <w:t>–</w:t>
      </w:r>
      <w:r w:rsidRPr="00D728BF">
        <w:tab/>
        <w:t>Significant portions of some of the proposed ECI specifications have been copied from ETSI specifications, which are copyrighted by ETSI. However, it is not clear that the ITU has obtained license or some other legal right to use this copyrighted text. The ITU must ensure it does so before approving ECI.</w:t>
      </w:r>
    </w:p>
    <w:p w14:paraId="765F3023" w14:textId="77777777" w:rsidR="00F94775" w:rsidRPr="00D728BF" w:rsidRDefault="00F94775" w:rsidP="00F94775"/>
    <w:p w14:paraId="3CC6A540" w14:textId="77777777" w:rsidR="00F94775" w:rsidRPr="00D728BF" w:rsidRDefault="00F94775" w:rsidP="00D728BF">
      <w:pPr>
        <w:keepNext/>
        <w:keepLines/>
        <w:rPr>
          <w:b/>
          <w:color w:val="4F81BD" w:themeColor="accent1"/>
        </w:rPr>
      </w:pPr>
      <w:r w:rsidRPr="00D728BF">
        <w:rPr>
          <w:b/>
          <w:color w:val="4F81BD" w:themeColor="accent1"/>
        </w:rPr>
        <w:t>Statement of ECI Editors</w:t>
      </w:r>
    </w:p>
    <w:p w14:paraId="2BBE6FE1" w14:textId="77777777" w:rsidR="00F94775" w:rsidRPr="00D728BF" w:rsidRDefault="00F94775" w:rsidP="00D728BF">
      <w:pPr>
        <w:keepNext/>
        <w:keepLines/>
        <w:rPr>
          <w:color w:val="4F81BD" w:themeColor="accent1"/>
        </w:rPr>
      </w:pPr>
      <w:r w:rsidRPr="00D728BF">
        <w:rPr>
          <w:color w:val="4F81BD" w:themeColor="accent1"/>
        </w:rPr>
        <w:lastRenderedPageBreak/>
        <w:t>During development of the ISG ECI Group specifications the liaison with ITU-T SG9 (Q2/9) was communicated within ETSI and reported in each of the ECI meeting reports. Additional liaisons from ITU</w:t>
      </w:r>
      <w:r w:rsidRPr="00D728BF">
        <w:rPr>
          <w:color w:val="4F81BD" w:themeColor="accent1"/>
        </w:rPr>
        <w:noBreakHyphen/>
        <w:t xml:space="preserve">T SG9 to ETSI may be sent after TAP approval. </w:t>
      </w:r>
    </w:p>
    <w:p w14:paraId="43D6C63B" w14:textId="77777777" w:rsidR="00F94775" w:rsidRPr="00D728BF" w:rsidRDefault="00F94775" w:rsidP="00F94775"/>
    <w:p w14:paraId="217FA7D1" w14:textId="77777777" w:rsidR="00F94775" w:rsidRPr="00D728BF" w:rsidRDefault="00F94775" w:rsidP="00F94775"/>
    <w:p w14:paraId="3955C35C" w14:textId="77777777" w:rsidR="00F94775" w:rsidRPr="00D728BF" w:rsidRDefault="00F94775" w:rsidP="00F94775">
      <w:pPr>
        <w:pStyle w:val="Heading2"/>
        <w:numPr>
          <w:ilvl w:val="1"/>
          <w:numId w:val="38"/>
        </w:numPr>
        <w:tabs>
          <w:tab w:val="clear" w:pos="880"/>
          <w:tab w:val="clear" w:pos="1430"/>
          <w:tab w:val="clear" w:pos="1985"/>
        </w:tabs>
        <w:overflowPunct/>
        <w:autoSpaceDE/>
        <w:autoSpaceDN/>
        <w:adjustRightInd/>
        <w:spacing w:before="40" w:after="0"/>
        <w:textAlignment w:val="auto"/>
      </w:pPr>
      <w:bookmarkStart w:id="26" w:name="_Toc40876467"/>
      <w:r w:rsidRPr="00D728BF">
        <w:t>ECI should be peer-reviewed</w:t>
      </w:r>
      <w:bookmarkEnd w:id="26"/>
    </w:p>
    <w:p w14:paraId="2A34705F" w14:textId="77777777" w:rsidR="00F94775" w:rsidRPr="00D728BF" w:rsidRDefault="00F94775" w:rsidP="00F94775"/>
    <w:p w14:paraId="38C7BF15" w14:textId="77777777" w:rsidR="00F94775" w:rsidRPr="00D728BF" w:rsidRDefault="00F94775" w:rsidP="00F94775">
      <w:pPr>
        <w:rPr>
          <w:b/>
        </w:rPr>
      </w:pPr>
      <w:r w:rsidRPr="00D728BF">
        <w:rPr>
          <w:b/>
        </w:rPr>
        <w:t>To be found in the following contribution</w:t>
      </w:r>
    </w:p>
    <w:p w14:paraId="61FA68E9" w14:textId="77777777" w:rsidR="00F94775" w:rsidRPr="00D728BF" w:rsidRDefault="00F94775" w:rsidP="00F94775">
      <w:pPr>
        <w:rPr>
          <w:rFonts w:eastAsia="Times New Roman"/>
          <w:color w:val="000000"/>
        </w:rPr>
      </w:pPr>
      <w:r w:rsidRPr="00D728BF">
        <w:rPr>
          <w:rFonts w:eastAsia="Times New Roman"/>
          <w:color w:val="000000"/>
        </w:rPr>
        <w:t>Sky (C-146) page 5</w:t>
      </w:r>
    </w:p>
    <w:p w14:paraId="5E979C24" w14:textId="77777777" w:rsidR="00F94775" w:rsidRPr="00D728BF" w:rsidRDefault="00F94775" w:rsidP="00F94775"/>
    <w:p w14:paraId="794E07B0" w14:textId="77777777" w:rsidR="00F94775" w:rsidRPr="00D728BF" w:rsidRDefault="00F94775" w:rsidP="00F94775">
      <w:pPr>
        <w:rPr>
          <w:b/>
        </w:rPr>
      </w:pPr>
      <w:r w:rsidRPr="00D728BF">
        <w:rPr>
          <w:b/>
        </w:rPr>
        <w:t>What is the concern?</w:t>
      </w:r>
    </w:p>
    <w:p w14:paraId="4189D962" w14:textId="77777777" w:rsidR="00F94775" w:rsidRPr="00D728BF" w:rsidRDefault="00F94775" w:rsidP="00F94775">
      <w:r w:rsidRPr="00D728BF">
        <w:t>ITU should require ECI to undergo independent peer review by a competent, professional body before giving it further consideration.</w:t>
      </w:r>
    </w:p>
    <w:p w14:paraId="6065548C" w14:textId="77777777" w:rsidR="00F94775" w:rsidRPr="00D728BF" w:rsidRDefault="00F94775" w:rsidP="00F94775"/>
    <w:p w14:paraId="2A6977CC" w14:textId="77777777" w:rsidR="00F94775" w:rsidRPr="00D728BF" w:rsidRDefault="00F94775" w:rsidP="00F94775">
      <w:pPr>
        <w:rPr>
          <w:b/>
        </w:rPr>
      </w:pPr>
      <w:r w:rsidRPr="00D728BF">
        <w:rPr>
          <w:b/>
        </w:rPr>
        <w:t>What is its rationale?</w:t>
      </w:r>
    </w:p>
    <w:p w14:paraId="2B258708" w14:textId="77777777" w:rsidR="00F94775" w:rsidRPr="00D728BF" w:rsidRDefault="00F94775" w:rsidP="00F94775">
      <w:r w:rsidRPr="00D728BF">
        <w:t>Given the breadth and gravity of concerns expressed and the fact that they are shared by a large and growing swath of stakeholders, ECI needs to be thoroughly reviewed by independent experts.</w:t>
      </w:r>
    </w:p>
    <w:p w14:paraId="59BA010A" w14:textId="77777777" w:rsidR="00F94775" w:rsidRPr="00D728BF" w:rsidRDefault="00F94775" w:rsidP="00F94775"/>
    <w:p w14:paraId="4FC6D33E" w14:textId="77777777" w:rsidR="00F94775" w:rsidRPr="00D728BF" w:rsidRDefault="00F94775" w:rsidP="00F94775">
      <w:pPr>
        <w:rPr>
          <w:b/>
          <w:color w:val="4F81BD" w:themeColor="accent1"/>
        </w:rPr>
      </w:pPr>
      <w:r w:rsidRPr="00D728BF">
        <w:rPr>
          <w:b/>
          <w:color w:val="4F81BD" w:themeColor="accent1"/>
        </w:rPr>
        <w:t>Statement of ECI Editors</w:t>
      </w:r>
    </w:p>
    <w:p w14:paraId="19A2DFF8" w14:textId="77777777" w:rsidR="00F94775" w:rsidRPr="00D728BF" w:rsidRDefault="00F94775" w:rsidP="00F94775">
      <w:pPr>
        <w:rPr>
          <w:color w:val="4F81BD" w:themeColor="accent1"/>
        </w:rPr>
      </w:pPr>
      <w:r w:rsidRPr="00D728BF">
        <w:rPr>
          <w:color w:val="4F81BD" w:themeColor="accent1"/>
        </w:rPr>
        <w:t xml:space="preserve">The ECI specs have been submitted to ITU-T SG9 in summer 2017. The ITU experts have worked 2 and a half years with increasing international participation reviewing and extending this set of specifications. ECI experts consider this as the best possible peer review. </w:t>
      </w:r>
    </w:p>
    <w:p w14:paraId="1876FCE5" w14:textId="77777777" w:rsidR="00F94775" w:rsidRPr="00D728BF" w:rsidRDefault="00F94775" w:rsidP="00F94775"/>
    <w:p w14:paraId="27D0A1D4" w14:textId="77777777" w:rsidR="00F94775" w:rsidRPr="00D728BF" w:rsidRDefault="00F94775" w:rsidP="00F94775"/>
    <w:p w14:paraId="09DD042E" w14:textId="77777777" w:rsidR="00F94775" w:rsidRPr="00D728BF" w:rsidRDefault="00F94775" w:rsidP="00F94775">
      <w:pPr>
        <w:pStyle w:val="Heading2"/>
        <w:numPr>
          <w:ilvl w:val="1"/>
          <w:numId w:val="38"/>
        </w:numPr>
        <w:tabs>
          <w:tab w:val="clear" w:pos="880"/>
          <w:tab w:val="clear" w:pos="1430"/>
          <w:tab w:val="clear" w:pos="1985"/>
        </w:tabs>
        <w:overflowPunct/>
        <w:autoSpaceDE/>
        <w:autoSpaceDN/>
        <w:adjustRightInd/>
        <w:spacing w:before="40" w:after="0"/>
        <w:textAlignment w:val="auto"/>
      </w:pPr>
      <w:bookmarkStart w:id="27" w:name="_Toc40876468"/>
      <w:r w:rsidRPr="00D728BF">
        <w:t>Remove the TA</w:t>
      </w:r>
      <w:bookmarkEnd w:id="27"/>
    </w:p>
    <w:p w14:paraId="7EF61B18" w14:textId="77777777" w:rsidR="00F94775" w:rsidRPr="00D728BF" w:rsidRDefault="00F94775" w:rsidP="00F94775"/>
    <w:p w14:paraId="427A6560" w14:textId="77777777" w:rsidR="00F94775" w:rsidRPr="00D728BF" w:rsidRDefault="00F94775" w:rsidP="00F94775">
      <w:pPr>
        <w:rPr>
          <w:b/>
        </w:rPr>
      </w:pPr>
      <w:r w:rsidRPr="00D728BF">
        <w:rPr>
          <w:b/>
        </w:rPr>
        <w:t>To be found in the following contribution</w:t>
      </w:r>
    </w:p>
    <w:p w14:paraId="6C8FDEE0" w14:textId="77777777" w:rsidR="00F94775" w:rsidRPr="00D728BF" w:rsidRDefault="00F94775" w:rsidP="00F94775">
      <w:pPr>
        <w:rPr>
          <w:rFonts w:eastAsia="Times New Roman"/>
          <w:color w:val="000000"/>
        </w:rPr>
      </w:pPr>
      <w:r w:rsidRPr="00D728BF">
        <w:rPr>
          <w:rFonts w:eastAsia="Times New Roman"/>
          <w:color w:val="000000"/>
        </w:rPr>
        <w:t>Australia (C0121) page 1-2</w:t>
      </w:r>
    </w:p>
    <w:p w14:paraId="666630C2" w14:textId="77777777" w:rsidR="00F94775" w:rsidRPr="00D728BF" w:rsidRDefault="00F94775" w:rsidP="00F94775"/>
    <w:p w14:paraId="79696634" w14:textId="77777777" w:rsidR="00F94775" w:rsidRPr="00D728BF" w:rsidRDefault="00F94775" w:rsidP="00F94775">
      <w:pPr>
        <w:rPr>
          <w:b/>
        </w:rPr>
      </w:pPr>
      <w:r w:rsidRPr="00D728BF">
        <w:rPr>
          <w:b/>
        </w:rPr>
        <w:t>What is the concern?</w:t>
      </w:r>
    </w:p>
    <w:p w14:paraId="5B82D006" w14:textId="77777777" w:rsidR="00F94775" w:rsidRPr="00D728BF" w:rsidRDefault="00F94775" w:rsidP="00F94775">
      <w:r w:rsidRPr="00D728BF">
        <w:t>There should not be a trust authority: instead, ECI should explicitly provide that compliance and enforcement are collaboratively administered by the service provider, CAS vendor and/or DRM provider and device manufacturer.</w:t>
      </w:r>
    </w:p>
    <w:p w14:paraId="44736F30" w14:textId="77777777" w:rsidR="00F94775" w:rsidRPr="00D728BF" w:rsidRDefault="00F94775" w:rsidP="00F94775"/>
    <w:p w14:paraId="1B7D6BB1" w14:textId="77777777" w:rsidR="00F94775" w:rsidRPr="00D728BF" w:rsidRDefault="00F94775" w:rsidP="00F94775">
      <w:pPr>
        <w:rPr>
          <w:b/>
        </w:rPr>
      </w:pPr>
      <w:r w:rsidRPr="00D728BF">
        <w:rPr>
          <w:b/>
        </w:rPr>
        <w:t>What is its rationale?</w:t>
      </w:r>
    </w:p>
    <w:p w14:paraId="35992451" w14:textId="77777777" w:rsidR="00F94775" w:rsidRPr="00D728BF" w:rsidRDefault="00F94775" w:rsidP="00F94775">
      <w:pPr>
        <w:rPr>
          <w:rFonts w:eastAsia="Times New Roman"/>
          <w:color w:val="000000"/>
        </w:rPr>
      </w:pPr>
      <w:r w:rsidRPr="00D728BF">
        <w:rPr>
          <w:rFonts w:eastAsia="Times New Roman"/>
          <w:color w:val="000000"/>
        </w:rPr>
        <w:t>The draft ECI specification shifts compliance responsibilities (which for DRM or CAS are normally collaboratively administered by the service provider, CAS/DRM provider and device manufacturer) to a "trust authority," making it difficult to test compliance, to quickly access needed information, and to fix data breaches. This is a structural and conceptual flaw.</w:t>
      </w:r>
    </w:p>
    <w:p w14:paraId="4F13080C" w14:textId="77777777" w:rsidR="00F94775" w:rsidRPr="00D728BF" w:rsidRDefault="00F94775" w:rsidP="00F94775">
      <w:pPr>
        <w:spacing w:before="120"/>
        <w:rPr>
          <w:rFonts w:eastAsia="Times New Roman"/>
          <w:color w:val="000000"/>
        </w:rPr>
      </w:pPr>
      <w:r w:rsidRPr="00D728BF">
        <w:rPr>
          <w:rFonts w:eastAsia="Times New Roman"/>
          <w:color w:val="000000"/>
        </w:rPr>
        <w:t>Doing away with the TA would also require that ECI not be published until comparable specifications are completed on technical compliance and robustness rules.</w:t>
      </w:r>
    </w:p>
    <w:p w14:paraId="28289F49" w14:textId="77777777" w:rsidR="00F94775" w:rsidRPr="00D728BF" w:rsidRDefault="00F94775" w:rsidP="00F94775">
      <w:pPr>
        <w:rPr>
          <w:b/>
        </w:rPr>
      </w:pPr>
    </w:p>
    <w:p w14:paraId="39736EB7" w14:textId="77777777" w:rsidR="00F94775" w:rsidRPr="00D728BF" w:rsidRDefault="00F94775" w:rsidP="00D728BF">
      <w:pPr>
        <w:keepNext/>
        <w:keepLines/>
        <w:rPr>
          <w:rFonts w:eastAsia="Times New Roman"/>
          <w:color w:val="4F81BD" w:themeColor="accent1"/>
          <w:lang w:val="en-US"/>
        </w:rPr>
      </w:pPr>
      <w:r w:rsidRPr="00D728BF">
        <w:rPr>
          <w:b/>
          <w:color w:val="4F81BD" w:themeColor="accent1"/>
        </w:rPr>
        <w:lastRenderedPageBreak/>
        <w:t>Statement of ECI Editors</w:t>
      </w:r>
    </w:p>
    <w:p w14:paraId="1C6B28FE" w14:textId="77777777" w:rsidR="00F94775" w:rsidRPr="00D728BF" w:rsidRDefault="00F94775" w:rsidP="00D728BF">
      <w:pPr>
        <w:keepNext/>
        <w:keepLines/>
        <w:rPr>
          <w:color w:val="4F81BD" w:themeColor="accent1"/>
        </w:rPr>
      </w:pPr>
      <w:r w:rsidRPr="00D728BF">
        <w:rPr>
          <w:color w:val="4F81BD" w:themeColor="accent1"/>
        </w:rPr>
        <w:t>The Trust Authority is an essential part of the approved ECI requirements</w:t>
      </w:r>
    </w:p>
    <w:p w14:paraId="561048D3" w14:textId="77777777" w:rsidR="00F94775" w:rsidRPr="00D728BF" w:rsidRDefault="00F94775" w:rsidP="00F94775">
      <w:pPr>
        <w:rPr>
          <w:rFonts w:eastAsia="Times New Roman"/>
          <w:color w:val="000000"/>
        </w:rPr>
      </w:pPr>
    </w:p>
    <w:p w14:paraId="49C6BB77" w14:textId="77777777" w:rsidR="00F94775" w:rsidRPr="00D728BF" w:rsidRDefault="00F94775" w:rsidP="00F94775"/>
    <w:p w14:paraId="6812A4E3" w14:textId="77777777" w:rsidR="00F94775" w:rsidRPr="00D728BF" w:rsidRDefault="00F94775" w:rsidP="00F94775">
      <w:pPr>
        <w:pStyle w:val="Heading2"/>
        <w:numPr>
          <w:ilvl w:val="1"/>
          <w:numId w:val="38"/>
        </w:numPr>
        <w:tabs>
          <w:tab w:val="clear" w:pos="880"/>
          <w:tab w:val="clear" w:pos="1430"/>
          <w:tab w:val="clear" w:pos="1985"/>
        </w:tabs>
        <w:overflowPunct/>
        <w:autoSpaceDE/>
        <w:autoSpaceDN/>
        <w:adjustRightInd/>
        <w:spacing w:before="40" w:after="0"/>
        <w:textAlignment w:val="auto"/>
      </w:pPr>
      <w:bookmarkStart w:id="28" w:name="_Toc40876469"/>
      <w:r w:rsidRPr="00D728BF">
        <w:t>Set C&amp;R rules and define the TA</w:t>
      </w:r>
      <w:bookmarkEnd w:id="28"/>
    </w:p>
    <w:p w14:paraId="2E4C7E72" w14:textId="77777777" w:rsidR="00F94775" w:rsidRPr="00D728BF" w:rsidRDefault="00F94775" w:rsidP="00F94775"/>
    <w:p w14:paraId="479B970F" w14:textId="77777777" w:rsidR="00F94775" w:rsidRPr="00D728BF" w:rsidRDefault="00F94775" w:rsidP="00F94775">
      <w:pPr>
        <w:rPr>
          <w:b/>
        </w:rPr>
      </w:pPr>
      <w:r w:rsidRPr="00D728BF">
        <w:rPr>
          <w:b/>
        </w:rPr>
        <w:t>To be found in the following contributions</w:t>
      </w:r>
    </w:p>
    <w:p w14:paraId="36FEE468" w14:textId="77777777" w:rsidR="00F94775" w:rsidRPr="00D728BF" w:rsidRDefault="00F94775" w:rsidP="00F94775">
      <w:pPr>
        <w:rPr>
          <w:rFonts w:eastAsia="Times New Roman"/>
          <w:color w:val="000000"/>
          <w:lang w:val="de-DE"/>
        </w:rPr>
      </w:pPr>
      <w:r w:rsidRPr="00D728BF">
        <w:rPr>
          <w:rFonts w:eastAsia="Times New Roman"/>
          <w:color w:val="000000"/>
          <w:lang w:val="de-DE"/>
        </w:rPr>
        <w:t>MovieLabs (C0147), page 7</w:t>
      </w:r>
    </w:p>
    <w:p w14:paraId="6B8D27F8" w14:textId="77777777" w:rsidR="00F94775" w:rsidRPr="00D728BF" w:rsidRDefault="00F94775" w:rsidP="00F94775">
      <w:pPr>
        <w:rPr>
          <w:rFonts w:eastAsia="Times New Roman"/>
          <w:color w:val="000000"/>
          <w:lang w:val="de-DE"/>
        </w:rPr>
      </w:pPr>
      <w:r w:rsidRPr="00D728BF">
        <w:rPr>
          <w:rFonts w:eastAsia="Times New Roman"/>
          <w:color w:val="000000"/>
          <w:lang w:val="de-DE"/>
        </w:rPr>
        <w:t>Israel (C0122), page 2</w:t>
      </w:r>
    </w:p>
    <w:p w14:paraId="21434C28" w14:textId="77777777" w:rsidR="00F94775" w:rsidRPr="00D728BF" w:rsidRDefault="00F94775" w:rsidP="00F94775">
      <w:pPr>
        <w:rPr>
          <w:rFonts w:eastAsia="Times New Roman"/>
          <w:color w:val="000000"/>
          <w:lang w:val="de-DE"/>
        </w:rPr>
      </w:pPr>
      <w:r w:rsidRPr="00D728BF">
        <w:rPr>
          <w:rFonts w:eastAsia="Times New Roman"/>
          <w:color w:val="000000"/>
          <w:lang w:val="de-DE"/>
        </w:rPr>
        <w:t>Samsung (C0143), page 3</w:t>
      </w:r>
    </w:p>
    <w:p w14:paraId="2DCD6623" w14:textId="77777777" w:rsidR="00F94775" w:rsidRPr="00D728BF" w:rsidRDefault="00F94775" w:rsidP="00F94775">
      <w:pPr>
        <w:rPr>
          <w:rFonts w:eastAsia="Times New Roman"/>
          <w:color w:val="000000"/>
        </w:rPr>
      </w:pPr>
      <w:r w:rsidRPr="00D728BF">
        <w:t>Sky (C-0146) page 4</w:t>
      </w:r>
    </w:p>
    <w:p w14:paraId="3BD40AC2" w14:textId="77777777" w:rsidR="00F94775" w:rsidRPr="00D728BF" w:rsidRDefault="00F94775" w:rsidP="00F94775"/>
    <w:p w14:paraId="50AD773D" w14:textId="77777777" w:rsidR="00F94775" w:rsidRPr="00D728BF" w:rsidRDefault="00F94775" w:rsidP="00F94775">
      <w:pPr>
        <w:rPr>
          <w:b/>
        </w:rPr>
      </w:pPr>
      <w:r w:rsidRPr="00D728BF">
        <w:rPr>
          <w:b/>
        </w:rPr>
        <w:t>What is the concern?</w:t>
      </w:r>
    </w:p>
    <w:p w14:paraId="29C432EF" w14:textId="77777777" w:rsidR="00F94775" w:rsidRPr="00D728BF" w:rsidRDefault="00F94775" w:rsidP="00F94775">
      <w:proofErr w:type="gramStart"/>
      <w:r w:rsidRPr="00D728BF">
        <w:t>Don't</w:t>
      </w:r>
      <w:proofErr w:type="gramEnd"/>
      <w:r w:rsidRPr="00D728BF">
        <w:t xml:space="preserve"> publish the technical Recommendations until comparable Recommendations are completed on technical compliance and robustness rules and on the creation and operation of Trust Authorities.</w:t>
      </w:r>
    </w:p>
    <w:p w14:paraId="66E2B125" w14:textId="77777777" w:rsidR="00F94775" w:rsidRPr="00D728BF" w:rsidRDefault="00F94775" w:rsidP="00F94775"/>
    <w:p w14:paraId="21B2CCBB" w14:textId="77777777" w:rsidR="00F94775" w:rsidRPr="00D728BF" w:rsidRDefault="00F94775" w:rsidP="00F94775">
      <w:pPr>
        <w:rPr>
          <w:b/>
        </w:rPr>
      </w:pPr>
      <w:r w:rsidRPr="00D728BF">
        <w:rPr>
          <w:b/>
        </w:rPr>
        <w:t>What is its rationale?</w:t>
      </w:r>
    </w:p>
    <w:p w14:paraId="6364F82D" w14:textId="77777777" w:rsidR="00F94775" w:rsidRPr="00D728BF" w:rsidRDefault="00F94775" w:rsidP="00F94775">
      <w:pPr>
        <w:rPr>
          <w:rFonts w:eastAsia="Times New Roman"/>
          <w:color w:val="000000"/>
        </w:rPr>
      </w:pPr>
      <w:r w:rsidRPr="00D728BF">
        <w:rPr>
          <w:rFonts w:eastAsia="Times New Roman"/>
          <w:color w:val="000000"/>
        </w:rPr>
        <w:t>Viable content protection ecosystems require much more than technology. Functional technical specifications are not separable from the technical compliance and robustness specifications or from the administrative aspects of establishing a Trust Authority (TA). A TA defines the legal framework under which the technical system is deployed. This includes referencing a set of Compliance &amp; Robustness Rules that more fully define the secure end-to-end implementation of the technical specifications, device and operator certification, breach response and revocation procedures. These legal frameworks define the rights and roles of the various participants in the ecosystem, including device makers, service operators, testing entities and content providers. The success of ECI in the marketplace vitally depends on CAS vendors, service providers and content owners trusting the TA.</w:t>
      </w:r>
    </w:p>
    <w:p w14:paraId="3391B2CF" w14:textId="77777777" w:rsidR="00F94775" w:rsidRPr="00D728BF" w:rsidRDefault="00F94775" w:rsidP="00F94775">
      <w:pPr>
        <w:spacing w:before="120"/>
      </w:pPr>
      <w:r w:rsidRPr="00D728BF">
        <w:t>Piracy on the ECI platform would be totally out of the platform operator’s control. The impact of such piracy would be a migration of customers to the ECI platform with a consequent loss of revenue to the platform operator. This raises questions about who is liable and who will pay compensation?</w:t>
      </w:r>
    </w:p>
    <w:p w14:paraId="77858E94" w14:textId="77777777" w:rsidR="00F94775" w:rsidRPr="00D728BF" w:rsidRDefault="00F94775" w:rsidP="00F94775">
      <w:pPr>
        <w:spacing w:before="120"/>
      </w:pPr>
      <w:r w:rsidRPr="00D728BF">
        <w:rPr>
          <w:rFonts w:eastAsia="Times New Roman"/>
          <w:color w:val="000000"/>
        </w:rPr>
        <w:t xml:space="preserve">One </w:t>
      </w:r>
      <w:proofErr w:type="gramStart"/>
      <w:r w:rsidRPr="00D728BF">
        <w:rPr>
          <w:rFonts w:eastAsia="Times New Roman"/>
          <w:color w:val="000000"/>
        </w:rPr>
        <w:t>particular issue</w:t>
      </w:r>
      <w:proofErr w:type="gramEnd"/>
      <w:r w:rsidRPr="00D728BF">
        <w:rPr>
          <w:rFonts w:eastAsia="Times New Roman"/>
          <w:color w:val="000000"/>
        </w:rPr>
        <w:t xml:space="preserve"> about the TA is important: will there be several TAs (e.g. one per country or region), or will there be </w:t>
      </w:r>
      <w:r w:rsidRPr="00D728BF">
        <w:t xml:space="preserve">a single, global, market-accepted TA? Samsung </w:t>
      </w:r>
      <w:proofErr w:type="gramStart"/>
      <w:r w:rsidRPr="00D728BF">
        <w:t>in particular would</w:t>
      </w:r>
      <w:proofErr w:type="gramEnd"/>
      <w:r w:rsidRPr="00D728BF">
        <w:t xml:space="preserve"> strongly prefer the latter. Either way, that is an important issue and if there are going to be several TAs there needs to be at a minimum greater coherence, and ideally uniformity, between them in the C&amp;R rules they will enforce, to avoid market fragmentation that would inhibit support from device manufacturers, take-up by service providers and trust on the part of content owners.</w:t>
      </w:r>
    </w:p>
    <w:p w14:paraId="59BBCCBC" w14:textId="77777777" w:rsidR="00F94775" w:rsidRPr="00D728BF" w:rsidRDefault="00F94775" w:rsidP="00F94775">
      <w:pPr>
        <w:spacing w:before="120"/>
      </w:pPr>
      <w:r w:rsidRPr="00D728BF">
        <w:t>It is a regrettable omission from the ECI specification to not fully address this as is done by alternative solutions such as CI+.</w:t>
      </w:r>
    </w:p>
    <w:p w14:paraId="14AA23A3" w14:textId="77777777" w:rsidR="00F94775" w:rsidRPr="00D728BF" w:rsidRDefault="00F94775" w:rsidP="00F94775"/>
    <w:p w14:paraId="5E25E7CC" w14:textId="77777777" w:rsidR="00F94775" w:rsidRPr="00D728BF" w:rsidRDefault="00F94775" w:rsidP="00F94775">
      <w:pPr>
        <w:rPr>
          <w:b/>
          <w:color w:val="4F81BD" w:themeColor="accent1"/>
        </w:rPr>
      </w:pPr>
      <w:r w:rsidRPr="00D728BF">
        <w:rPr>
          <w:b/>
          <w:color w:val="4F81BD" w:themeColor="accent1"/>
        </w:rPr>
        <w:t>Statement of ECI Editors</w:t>
      </w:r>
    </w:p>
    <w:p w14:paraId="6F3A772A" w14:textId="77777777" w:rsidR="00F94775" w:rsidRPr="00D728BF" w:rsidRDefault="00F94775" w:rsidP="00F94775">
      <w:pPr>
        <w:rPr>
          <w:color w:val="4F81BD" w:themeColor="accent1"/>
        </w:rPr>
      </w:pPr>
      <w:r w:rsidRPr="00D728BF">
        <w:rPr>
          <w:color w:val="4F81BD" w:themeColor="accent1"/>
        </w:rPr>
        <w:t xml:space="preserve">This activity is subject to the Trust Authority of a future ECI eco-system. </w:t>
      </w:r>
    </w:p>
    <w:p w14:paraId="30FA8257" w14:textId="77777777" w:rsidR="00F94775" w:rsidRPr="00D728BF" w:rsidRDefault="00F94775" w:rsidP="00F94775"/>
    <w:p w14:paraId="156715A8" w14:textId="77777777" w:rsidR="00F94775" w:rsidRPr="00D728BF" w:rsidRDefault="00F94775" w:rsidP="00F94775"/>
    <w:p w14:paraId="2EB67D8A" w14:textId="77777777" w:rsidR="00F94775" w:rsidRPr="00D728BF" w:rsidRDefault="00F94775" w:rsidP="00F35AE3">
      <w:pPr>
        <w:pStyle w:val="Heading2"/>
        <w:numPr>
          <w:ilvl w:val="1"/>
          <w:numId w:val="38"/>
        </w:numPr>
        <w:tabs>
          <w:tab w:val="clear" w:pos="880"/>
          <w:tab w:val="clear" w:pos="1430"/>
          <w:tab w:val="clear" w:pos="1985"/>
        </w:tabs>
        <w:overflowPunct/>
        <w:autoSpaceDE/>
        <w:autoSpaceDN/>
        <w:adjustRightInd/>
        <w:spacing w:before="40" w:after="0"/>
        <w:textAlignment w:val="auto"/>
      </w:pPr>
      <w:bookmarkStart w:id="29" w:name="_Toc40876470"/>
      <w:r w:rsidRPr="00D728BF">
        <w:t>Allow greater diversity in ECI hosts and clients.</w:t>
      </w:r>
      <w:bookmarkEnd w:id="29"/>
    </w:p>
    <w:p w14:paraId="29FAD0C1" w14:textId="77777777" w:rsidR="00F94775" w:rsidRPr="00D728BF" w:rsidRDefault="00F94775" w:rsidP="00F35AE3">
      <w:pPr>
        <w:keepNext/>
        <w:keepLines/>
      </w:pPr>
    </w:p>
    <w:p w14:paraId="162749BE" w14:textId="77777777" w:rsidR="00F94775" w:rsidRPr="00D728BF" w:rsidRDefault="00F94775" w:rsidP="00F94775">
      <w:pPr>
        <w:rPr>
          <w:b/>
        </w:rPr>
      </w:pPr>
      <w:r w:rsidRPr="00D728BF">
        <w:rPr>
          <w:b/>
        </w:rPr>
        <w:lastRenderedPageBreak/>
        <w:t>To be found in the following contribution</w:t>
      </w:r>
    </w:p>
    <w:p w14:paraId="7C44B864" w14:textId="77777777" w:rsidR="00F94775" w:rsidRPr="00D728BF" w:rsidRDefault="00F94775" w:rsidP="00F94775">
      <w:r w:rsidRPr="00D728BF">
        <w:t>Sky (C-0146) page 3</w:t>
      </w:r>
    </w:p>
    <w:p w14:paraId="7362C145" w14:textId="77777777" w:rsidR="00F94775" w:rsidRPr="00D728BF" w:rsidRDefault="00F94775" w:rsidP="00F94775"/>
    <w:p w14:paraId="2E9D7877" w14:textId="77777777" w:rsidR="00F94775" w:rsidRPr="00D728BF" w:rsidRDefault="00F94775" w:rsidP="00F94775">
      <w:pPr>
        <w:rPr>
          <w:b/>
        </w:rPr>
      </w:pPr>
      <w:r w:rsidRPr="00D728BF">
        <w:rPr>
          <w:b/>
        </w:rPr>
        <w:t>What is the concern?</w:t>
      </w:r>
    </w:p>
    <w:p w14:paraId="6A234592" w14:textId="77777777" w:rsidR="00F94775" w:rsidRPr="00D728BF" w:rsidRDefault="00F94775" w:rsidP="00F94775">
      <w:r w:rsidRPr="00D728BF">
        <w:t>Insufficient diversity in ECI hosts and clients.</w:t>
      </w:r>
    </w:p>
    <w:p w14:paraId="6630D1CC" w14:textId="77777777" w:rsidR="00F94775" w:rsidRPr="00D728BF" w:rsidRDefault="00F94775" w:rsidP="00F94775"/>
    <w:p w14:paraId="79ED5E31" w14:textId="77777777" w:rsidR="00F94775" w:rsidRPr="00D728BF" w:rsidRDefault="00F94775" w:rsidP="00F94775">
      <w:pPr>
        <w:rPr>
          <w:b/>
        </w:rPr>
      </w:pPr>
      <w:r w:rsidRPr="00D728BF">
        <w:rPr>
          <w:b/>
        </w:rPr>
        <w:t>What is its rationale?</w:t>
      </w:r>
    </w:p>
    <w:p w14:paraId="22436AE6" w14:textId="77777777" w:rsidR="00F94775" w:rsidRPr="00D728BF" w:rsidRDefault="00F94775" w:rsidP="00F94775">
      <w:r w:rsidRPr="00D728BF">
        <w:t xml:space="preserve">Diversity allowed in ECI hosts and ECI clients is too limited to allow for sufficient differentiation to support the best practice “Hack one, hack only one” – which is a requirement for compliance with </w:t>
      </w:r>
      <w:proofErr w:type="spellStart"/>
      <w:r w:rsidRPr="00D728BF">
        <w:t>MovieLabs</w:t>
      </w:r>
      <w:proofErr w:type="spellEnd"/>
      <w:r w:rsidRPr="00D728BF">
        <w:t xml:space="preserve"> ECP v1.2.</w:t>
      </w:r>
    </w:p>
    <w:p w14:paraId="0F68BF04" w14:textId="77777777" w:rsidR="00F94775" w:rsidRPr="00D728BF" w:rsidRDefault="00F94775" w:rsidP="00F94775"/>
    <w:p w14:paraId="4074BE8A" w14:textId="77777777" w:rsidR="00F94775" w:rsidRPr="00D728BF" w:rsidRDefault="00F94775" w:rsidP="00F94775">
      <w:pPr>
        <w:rPr>
          <w:b/>
          <w:color w:val="4F81BD" w:themeColor="accent1"/>
        </w:rPr>
      </w:pPr>
      <w:r w:rsidRPr="00D728BF">
        <w:rPr>
          <w:b/>
          <w:color w:val="4F81BD" w:themeColor="accent1"/>
        </w:rPr>
        <w:t>Statement of ECI Editors</w:t>
      </w:r>
    </w:p>
    <w:p w14:paraId="59BE95EA" w14:textId="77777777" w:rsidR="00F94775" w:rsidRPr="00D728BF" w:rsidRDefault="00F94775" w:rsidP="00F94775">
      <w:pPr>
        <w:rPr>
          <w:color w:val="4F81BD" w:themeColor="accent1"/>
        </w:rPr>
      </w:pPr>
      <w:r w:rsidRPr="00D728BF">
        <w:rPr>
          <w:color w:val="4F81BD" w:themeColor="accent1"/>
        </w:rPr>
        <w:t xml:space="preserve">Best practice “Hack one, hack only one” is available as any ECI-compliant device possesses a securely protected unique key. </w:t>
      </w:r>
    </w:p>
    <w:p w14:paraId="7F8A0D6B" w14:textId="77777777" w:rsidR="00F94775" w:rsidRPr="00D728BF" w:rsidRDefault="00F94775" w:rsidP="00F94775"/>
    <w:p w14:paraId="6E31B2C9" w14:textId="77777777" w:rsidR="00F94775" w:rsidRPr="00D728BF" w:rsidRDefault="00F94775" w:rsidP="00F94775"/>
    <w:p w14:paraId="03A4BF09" w14:textId="77777777" w:rsidR="00F94775" w:rsidRPr="00D728BF" w:rsidRDefault="00F94775" w:rsidP="00F94775">
      <w:pPr>
        <w:pStyle w:val="Heading2"/>
        <w:numPr>
          <w:ilvl w:val="1"/>
          <w:numId w:val="38"/>
        </w:numPr>
        <w:tabs>
          <w:tab w:val="clear" w:pos="880"/>
          <w:tab w:val="clear" w:pos="1430"/>
          <w:tab w:val="clear" w:pos="1985"/>
        </w:tabs>
        <w:overflowPunct/>
        <w:autoSpaceDE/>
        <w:autoSpaceDN/>
        <w:adjustRightInd/>
        <w:spacing w:before="40" w:after="0"/>
        <w:textAlignment w:val="auto"/>
      </w:pPr>
      <w:bookmarkStart w:id="30" w:name="_Toc40876471"/>
      <w:r w:rsidRPr="00D728BF">
        <w:t>Require runtime integrity checking</w:t>
      </w:r>
      <w:bookmarkEnd w:id="30"/>
    </w:p>
    <w:p w14:paraId="6241730A" w14:textId="77777777" w:rsidR="00F94775" w:rsidRPr="00D728BF" w:rsidRDefault="00F94775" w:rsidP="00F94775"/>
    <w:p w14:paraId="03E73E5F" w14:textId="77777777" w:rsidR="00F94775" w:rsidRPr="00D728BF" w:rsidRDefault="00F94775" w:rsidP="00F94775">
      <w:pPr>
        <w:rPr>
          <w:b/>
        </w:rPr>
      </w:pPr>
      <w:r w:rsidRPr="00D728BF">
        <w:rPr>
          <w:b/>
        </w:rPr>
        <w:t>To be found in the following contribution</w:t>
      </w:r>
    </w:p>
    <w:p w14:paraId="59508007" w14:textId="77777777" w:rsidR="00F94775" w:rsidRPr="00D728BF" w:rsidRDefault="00F94775" w:rsidP="00F94775">
      <w:r w:rsidRPr="00D728BF">
        <w:t>Sky (C-0146) page 3-4</w:t>
      </w:r>
    </w:p>
    <w:p w14:paraId="004C6B42" w14:textId="77777777" w:rsidR="00F94775" w:rsidRPr="00D728BF" w:rsidRDefault="00F94775" w:rsidP="00F94775"/>
    <w:p w14:paraId="0EBB66DF" w14:textId="77777777" w:rsidR="00F94775" w:rsidRPr="00D728BF" w:rsidRDefault="00F94775" w:rsidP="00F94775">
      <w:pPr>
        <w:rPr>
          <w:b/>
        </w:rPr>
      </w:pPr>
      <w:r w:rsidRPr="00D728BF">
        <w:rPr>
          <w:b/>
        </w:rPr>
        <w:t>What is the concern?</w:t>
      </w:r>
    </w:p>
    <w:p w14:paraId="46662CB7" w14:textId="77777777" w:rsidR="00F94775" w:rsidRPr="00D728BF" w:rsidRDefault="00F94775" w:rsidP="00F94775">
      <w:r w:rsidRPr="00D728BF">
        <w:t>No integrity checking is performed during runtime.</w:t>
      </w:r>
    </w:p>
    <w:p w14:paraId="58CE370F" w14:textId="77777777" w:rsidR="00F94775" w:rsidRPr="00D728BF" w:rsidRDefault="00F94775" w:rsidP="00F94775"/>
    <w:p w14:paraId="7A2330E8" w14:textId="77777777" w:rsidR="00F94775" w:rsidRPr="00D728BF" w:rsidRDefault="00F94775" w:rsidP="00F94775">
      <w:pPr>
        <w:rPr>
          <w:b/>
        </w:rPr>
      </w:pPr>
      <w:r w:rsidRPr="00D728BF">
        <w:rPr>
          <w:b/>
        </w:rPr>
        <w:t>What is its rationale?</w:t>
      </w:r>
    </w:p>
    <w:p w14:paraId="33183B27" w14:textId="77777777" w:rsidR="00F94775" w:rsidRPr="00D728BF" w:rsidRDefault="00F94775" w:rsidP="00F94775">
      <w:r w:rsidRPr="00D728BF">
        <w:t xml:space="preserve">This means that a hack made after </w:t>
      </w:r>
      <w:proofErr w:type="gramStart"/>
      <w:r w:rsidRPr="00D728BF">
        <w:t>boot</w:t>
      </w:r>
      <w:proofErr w:type="gramEnd"/>
      <w:r w:rsidRPr="00D728BF">
        <w:t xml:space="preserve"> up would not be detected. </w:t>
      </w:r>
      <w:proofErr w:type="spellStart"/>
      <w:r w:rsidRPr="00D728BF">
        <w:t>MovieLabs</w:t>
      </w:r>
      <w:proofErr w:type="spellEnd"/>
      <w:r w:rsidRPr="00D728BF">
        <w:t xml:space="preserve"> ECP v1.2 requires runtime integrity checking.</w:t>
      </w:r>
    </w:p>
    <w:p w14:paraId="43A21F35" w14:textId="77777777" w:rsidR="00F94775" w:rsidRPr="00D728BF" w:rsidRDefault="00F94775" w:rsidP="00F94775"/>
    <w:p w14:paraId="3D941E81" w14:textId="77777777" w:rsidR="00F94775" w:rsidRPr="00D728BF" w:rsidRDefault="00F94775" w:rsidP="00F94775">
      <w:pPr>
        <w:rPr>
          <w:b/>
          <w:color w:val="4F81BD" w:themeColor="accent1"/>
        </w:rPr>
      </w:pPr>
      <w:r w:rsidRPr="00D728BF">
        <w:rPr>
          <w:b/>
          <w:color w:val="4F81BD" w:themeColor="accent1"/>
        </w:rPr>
        <w:t>Statement of ECI Editors</w:t>
      </w:r>
    </w:p>
    <w:p w14:paraId="76630411" w14:textId="77777777" w:rsidR="00F94775" w:rsidRPr="00D728BF" w:rsidRDefault="00F94775" w:rsidP="00F94775">
      <w:pPr>
        <w:rPr>
          <w:color w:val="4F81BD" w:themeColor="accent1"/>
        </w:rPr>
      </w:pPr>
      <w:r w:rsidRPr="00D728BF">
        <w:rPr>
          <w:color w:val="4F81BD" w:themeColor="accent1"/>
        </w:rPr>
        <w:t xml:space="preserve">This feature is possible for any ECI Host or Client and therefore dependent on the individual implementation. The Trust Authority of a future ECI eco-system may have further detailed requirements on this topic. </w:t>
      </w:r>
    </w:p>
    <w:p w14:paraId="4F9FEBC6" w14:textId="77777777" w:rsidR="00F94775" w:rsidRPr="00D728BF" w:rsidRDefault="00F94775" w:rsidP="00F94775"/>
    <w:p w14:paraId="6D8ED200" w14:textId="5B087A9A" w:rsidR="00F94775" w:rsidRPr="00D728BF" w:rsidRDefault="00F94775" w:rsidP="00F35AE3">
      <w:pPr>
        <w:jc w:val="center"/>
      </w:pPr>
      <w:r w:rsidRPr="00D728BF">
        <w:t>__________________________</w:t>
      </w:r>
    </w:p>
    <w:sectPr w:rsidR="00F94775" w:rsidRPr="00D728BF" w:rsidSect="004B0A7D">
      <w:headerReference w:type="default" r:id="rId11"/>
      <w:pgSz w:w="11907" w:h="16840" w:code="9"/>
      <w:pgMar w:top="1417" w:right="1134" w:bottom="993"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6B590" w14:textId="77777777" w:rsidR="00C32498" w:rsidRDefault="00C32498">
      <w:r>
        <w:separator/>
      </w:r>
    </w:p>
  </w:endnote>
  <w:endnote w:type="continuationSeparator" w:id="0">
    <w:p w14:paraId="7E1687F5" w14:textId="77777777" w:rsidR="00C32498" w:rsidRDefault="00C32498">
      <w:r>
        <w:continuationSeparator/>
      </w:r>
    </w:p>
  </w:endnote>
  <w:endnote w:type="continuationNotice" w:id="1">
    <w:p w14:paraId="38F6AE00" w14:textId="77777777" w:rsidR="00C32498" w:rsidRDefault="00C324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
    <w:altName w:val="MS Mincho"/>
    <w:panose1 w:val="00000000000000000000"/>
    <w:charset w:val="80"/>
    <w:family w:val="auto"/>
    <w:notTrueType/>
    <w:pitch w:val="variable"/>
    <w:sig w:usb0="00000000" w:usb1="08070000" w:usb2="00000010" w:usb3="00000000" w:csb0="00020000" w:csb1="00000000"/>
  </w:font>
  <w:font w:name="Lucida Console">
    <w:panose1 w:val="020B0609040504020204"/>
    <w:charset w:val="00"/>
    <w:family w:val="modern"/>
    <w:pitch w:val="fixed"/>
    <w:sig w:usb0="8000028F" w:usb1="00001800" w:usb2="00000000" w:usb3="00000000" w:csb0="0000001F" w:csb1="00000000"/>
  </w:font>
  <w:font w:name="Simplified Arabic">
    <w:charset w:val="B2"/>
    <w:family w:val="roman"/>
    <w:pitch w:val="variable"/>
    <w:sig w:usb0="00002003" w:usb1="80000000" w:usb2="00000008" w:usb3="00000000" w:csb0="0000004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7E998" w14:textId="77777777" w:rsidR="00C32498" w:rsidRDefault="00C32498">
      <w:r>
        <w:separator/>
      </w:r>
    </w:p>
  </w:footnote>
  <w:footnote w:type="continuationSeparator" w:id="0">
    <w:p w14:paraId="10BA3FD8" w14:textId="77777777" w:rsidR="00C32498" w:rsidRDefault="00C32498">
      <w:r>
        <w:continuationSeparator/>
      </w:r>
    </w:p>
  </w:footnote>
  <w:footnote w:type="continuationNotice" w:id="1">
    <w:p w14:paraId="4FC90E98" w14:textId="77777777" w:rsidR="00C32498" w:rsidRDefault="00C3249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D03B3" w14:textId="37EA156D" w:rsidR="00790762" w:rsidRPr="00756F6D" w:rsidRDefault="00790762" w:rsidP="00756F6D">
    <w:pPr>
      <w:pStyle w:val="Header"/>
    </w:pPr>
    <w:r w:rsidRPr="00756F6D">
      <w:t xml:space="preserve">- </w:t>
    </w:r>
    <w:r w:rsidRPr="00756F6D">
      <w:fldChar w:fldCharType="begin"/>
    </w:r>
    <w:r w:rsidRPr="00756F6D">
      <w:instrText xml:space="preserve"> PAGE  \* MERGEFORMAT </w:instrText>
    </w:r>
    <w:r w:rsidRPr="00756F6D">
      <w:fldChar w:fldCharType="separate"/>
    </w:r>
    <w:r w:rsidR="009B103A">
      <w:rPr>
        <w:noProof/>
      </w:rPr>
      <w:t>20</w:t>
    </w:r>
    <w:r w:rsidRPr="00756F6D">
      <w:fldChar w:fldCharType="end"/>
    </w:r>
    <w:r w:rsidRPr="00756F6D">
      <w:t xml:space="preserve"> -</w:t>
    </w:r>
  </w:p>
  <w:p w14:paraId="5B73E176" w14:textId="6B0D7227" w:rsidR="00790762" w:rsidRPr="00756F6D" w:rsidRDefault="00790762" w:rsidP="00756F6D">
    <w:pPr>
      <w:pStyle w:val="Header"/>
      <w:spacing w:after="240"/>
    </w:pPr>
    <w:r w:rsidRPr="00756F6D">
      <w:fldChar w:fldCharType="begin"/>
    </w:r>
    <w:r w:rsidRPr="00756F6D">
      <w:instrText xml:space="preserve"> STYLEREF  Docnumber  </w:instrText>
    </w:r>
    <w:r w:rsidRPr="00756F6D">
      <w:fldChar w:fldCharType="separate"/>
    </w:r>
    <w:r w:rsidR="00261758">
      <w:rPr>
        <w:noProof/>
      </w:rPr>
      <w:t>SG9–R17-ANNEX 1</w:t>
    </w:r>
    <w:r w:rsidRPr="00756F6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2F10F6EE"/>
    <w:lvl w:ilvl="0">
      <w:start w:val="1"/>
      <w:numFmt w:val="bullet"/>
      <w:pStyle w:val="ListBullet"/>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E19CDE50"/>
    <w:lvl w:ilvl="0">
      <w:start w:val="1"/>
      <w:numFmt w:val="bullet"/>
      <w:pStyle w:val="ListBullet2"/>
      <w:lvlText w:val=""/>
      <w:lvlJc w:val="left"/>
      <w:pPr>
        <w:ind w:left="845" w:hanging="420"/>
      </w:pPr>
      <w:rPr>
        <w:rFonts w:ascii="Symbol" w:hAnsi="Symbol" w:hint="default"/>
      </w:rPr>
    </w:lvl>
  </w:abstractNum>
  <w:abstractNum w:abstractNumId="2" w15:restartNumberingAfterBreak="0">
    <w:nsid w:val="023C644E"/>
    <w:multiLevelType w:val="hybridMultilevel"/>
    <w:tmpl w:val="8E1AE990"/>
    <w:lvl w:ilvl="0" w:tplc="5694E1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66D20"/>
    <w:multiLevelType w:val="hybridMultilevel"/>
    <w:tmpl w:val="67243070"/>
    <w:lvl w:ilvl="0" w:tplc="5FACE6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D1E56"/>
    <w:multiLevelType w:val="hybridMultilevel"/>
    <w:tmpl w:val="2D72B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33072"/>
    <w:multiLevelType w:val="hybridMultilevel"/>
    <w:tmpl w:val="D7B83A08"/>
    <w:lvl w:ilvl="0" w:tplc="0FC6798C">
      <w:numFmt w:val="bullet"/>
      <w:pStyle w:val="Referencedef"/>
      <w:lvlText w:val="–"/>
      <w:lvlJc w:val="left"/>
      <w:pPr>
        <w:tabs>
          <w:tab w:val="num" w:pos="705"/>
        </w:tabs>
        <w:ind w:left="705" w:hanging="435"/>
      </w:pPr>
      <w:rPr>
        <w:rFonts w:ascii="Times New Roman" w:eastAsia="Times New Roman" w:hAnsi="Times New Roman" w:cs="Times New Roman" w:hint="default"/>
        <w:i w:val="0"/>
        <w:lang w:val="en-US"/>
      </w:rPr>
    </w:lvl>
    <w:lvl w:ilvl="1" w:tplc="04090019">
      <w:numFmt w:val="bullet"/>
      <w:lvlText w:val="-"/>
      <w:lvlJc w:val="left"/>
      <w:pPr>
        <w:tabs>
          <w:tab w:val="num" w:pos="1350"/>
        </w:tabs>
        <w:ind w:left="1350" w:hanging="360"/>
      </w:pPr>
      <w:rPr>
        <w:rFonts w:ascii="Times New Roman" w:eastAsia="Times New Roman" w:hAnsi="Times New Roman" w:cs="Times New Roman" w:hint="default"/>
      </w:rPr>
    </w:lvl>
    <w:lvl w:ilvl="2" w:tplc="0409001B" w:tentative="1">
      <w:start w:val="1"/>
      <w:numFmt w:val="bullet"/>
      <w:lvlText w:val=""/>
      <w:lvlJc w:val="left"/>
      <w:pPr>
        <w:tabs>
          <w:tab w:val="num" w:pos="2070"/>
        </w:tabs>
        <w:ind w:left="2070" w:hanging="360"/>
      </w:pPr>
      <w:rPr>
        <w:rFonts w:ascii="Wingdings" w:hAnsi="Wingdings" w:hint="default"/>
      </w:rPr>
    </w:lvl>
    <w:lvl w:ilvl="3" w:tplc="0409000F" w:tentative="1">
      <w:start w:val="1"/>
      <w:numFmt w:val="bullet"/>
      <w:lvlText w:val=""/>
      <w:lvlJc w:val="left"/>
      <w:pPr>
        <w:tabs>
          <w:tab w:val="num" w:pos="2790"/>
        </w:tabs>
        <w:ind w:left="2790" w:hanging="360"/>
      </w:pPr>
      <w:rPr>
        <w:rFonts w:ascii="Symbol" w:hAnsi="Symbol" w:hint="default"/>
      </w:rPr>
    </w:lvl>
    <w:lvl w:ilvl="4" w:tplc="04090019" w:tentative="1">
      <w:start w:val="1"/>
      <w:numFmt w:val="bullet"/>
      <w:lvlText w:val="o"/>
      <w:lvlJc w:val="left"/>
      <w:pPr>
        <w:tabs>
          <w:tab w:val="num" w:pos="3510"/>
        </w:tabs>
        <w:ind w:left="3510" w:hanging="360"/>
      </w:pPr>
      <w:rPr>
        <w:rFonts w:ascii="Courier New" w:hAnsi="Courier New" w:cs="Courier New" w:hint="default"/>
      </w:rPr>
    </w:lvl>
    <w:lvl w:ilvl="5" w:tplc="0409001B" w:tentative="1">
      <w:start w:val="1"/>
      <w:numFmt w:val="bullet"/>
      <w:lvlText w:val=""/>
      <w:lvlJc w:val="left"/>
      <w:pPr>
        <w:tabs>
          <w:tab w:val="num" w:pos="4230"/>
        </w:tabs>
        <w:ind w:left="4230" w:hanging="360"/>
      </w:pPr>
      <w:rPr>
        <w:rFonts w:ascii="Wingdings" w:hAnsi="Wingdings" w:hint="default"/>
      </w:rPr>
    </w:lvl>
    <w:lvl w:ilvl="6" w:tplc="0409000F" w:tentative="1">
      <w:start w:val="1"/>
      <w:numFmt w:val="bullet"/>
      <w:lvlText w:val=""/>
      <w:lvlJc w:val="left"/>
      <w:pPr>
        <w:tabs>
          <w:tab w:val="num" w:pos="4950"/>
        </w:tabs>
        <w:ind w:left="4950" w:hanging="360"/>
      </w:pPr>
      <w:rPr>
        <w:rFonts w:ascii="Symbol" w:hAnsi="Symbol" w:hint="default"/>
      </w:rPr>
    </w:lvl>
    <w:lvl w:ilvl="7" w:tplc="04090019" w:tentative="1">
      <w:start w:val="1"/>
      <w:numFmt w:val="bullet"/>
      <w:lvlText w:val="o"/>
      <w:lvlJc w:val="left"/>
      <w:pPr>
        <w:tabs>
          <w:tab w:val="num" w:pos="5670"/>
        </w:tabs>
        <w:ind w:left="5670" w:hanging="360"/>
      </w:pPr>
      <w:rPr>
        <w:rFonts w:ascii="Courier New" w:hAnsi="Courier New" w:cs="Courier New" w:hint="default"/>
      </w:rPr>
    </w:lvl>
    <w:lvl w:ilvl="8" w:tplc="0409001B" w:tentative="1">
      <w:start w:val="1"/>
      <w:numFmt w:val="bullet"/>
      <w:lvlText w:val=""/>
      <w:lvlJc w:val="left"/>
      <w:pPr>
        <w:tabs>
          <w:tab w:val="num" w:pos="6390"/>
        </w:tabs>
        <w:ind w:left="6390" w:hanging="360"/>
      </w:pPr>
      <w:rPr>
        <w:rFonts w:ascii="Wingdings" w:hAnsi="Wingdings" w:hint="default"/>
      </w:rPr>
    </w:lvl>
  </w:abstractNum>
  <w:abstractNum w:abstractNumId="6" w15:restartNumberingAfterBreak="0">
    <w:nsid w:val="13AC5413"/>
    <w:multiLevelType w:val="hybridMultilevel"/>
    <w:tmpl w:val="C08C3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25AEC"/>
    <w:multiLevelType w:val="hybridMultilevel"/>
    <w:tmpl w:val="A89868A2"/>
    <w:lvl w:ilvl="0" w:tplc="DD00F5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5C47A5"/>
    <w:multiLevelType w:val="hybridMultilevel"/>
    <w:tmpl w:val="B2F87CCE"/>
    <w:name w:val="WW8Num1"/>
    <w:lvl w:ilvl="0" w:tplc="FFFFFFFF">
      <w:start w:val="1"/>
      <w:numFmt w:val="bullet"/>
      <w:pStyle w:val="Bullet"/>
      <w:lvlText w:val=""/>
      <w:lvlJc w:val="left"/>
      <w:pPr>
        <w:tabs>
          <w:tab w:val="num" w:pos="1077"/>
        </w:tabs>
        <w:ind w:left="1077"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663567"/>
    <w:multiLevelType w:val="hybridMultilevel"/>
    <w:tmpl w:val="E8325B54"/>
    <w:lvl w:ilvl="0" w:tplc="5694E1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B16CF"/>
    <w:multiLevelType w:val="hybridMultilevel"/>
    <w:tmpl w:val="817E5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3B4C60"/>
    <w:multiLevelType w:val="hybridMultilevel"/>
    <w:tmpl w:val="8D2C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D50CE"/>
    <w:multiLevelType w:val="hybridMultilevel"/>
    <w:tmpl w:val="634E0C7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B51BD5"/>
    <w:multiLevelType w:val="hybridMultilevel"/>
    <w:tmpl w:val="EDDA8A80"/>
    <w:lvl w:ilvl="0" w:tplc="5694E1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CF4AD4"/>
    <w:multiLevelType w:val="hybridMultilevel"/>
    <w:tmpl w:val="40487258"/>
    <w:lvl w:ilvl="0" w:tplc="A9C0AE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26245E16"/>
    <w:multiLevelType w:val="hybridMultilevel"/>
    <w:tmpl w:val="0284BB9A"/>
    <w:lvl w:ilvl="0" w:tplc="5694E1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F7134F"/>
    <w:multiLevelType w:val="hybridMultilevel"/>
    <w:tmpl w:val="D12E4E02"/>
    <w:lvl w:ilvl="0" w:tplc="5694E1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E95CE5"/>
    <w:multiLevelType w:val="hybridMultilevel"/>
    <w:tmpl w:val="2EF852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5A0B00"/>
    <w:multiLevelType w:val="multilevel"/>
    <w:tmpl w:val="07686418"/>
    <w:lvl w:ilvl="0">
      <w:start w:val="1"/>
      <w:numFmt w:val="upperLetter"/>
      <w:suff w:val="space"/>
      <w:lvlText w:val="Appendix %1."/>
      <w:lvlJc w:val="left"/>
    </w:lvl>
    <w:lvl w:ilvl="1">
      <w:start w:val="1"/>
      <w:numFmt w:val="decimal"/>
      <w:suff w:val="space"/>
      <w:lvlText w:val="%1.%2"/>
      <w:lvlJc w:val="left"/>
      <w:pPr>
        <w:ind w:left="576" w:hanging="576"/>
      </w:pPr>
    </w:lvl>
    <w:lvl w:ilvl="2">
      <w:start w:val="1"/>
      <w:numFmt w:val="decimal"/>
      <w:pStyle w:val="AppHeading3"/>
      <w:suff w:val="space"/>
      <w:lvlText w:val="%1.%2.%3"/>
      <w:lvlJc w:val="left"/>
      <w:pPr>
        <w:ind w:left="720"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suff w:val="space"/>
      <w:lvlText w:val="%1.%2.%3.%4.%5.%6"/>
      <w:lvlJc w:val="left"/>
      <w:pPr>
        <w:ind w:left="1152" w:hanging="1152"/>
      </w:pPr>
    </w:lvl>
    <w:lvl w:ilvl="6">
      <w:start w:val="1"/>
      <w:numFmt w:val="decimal"/>
      <w:suff w:val="space"/>
      <w:lvlText w:val="%1.%2.%3.%4.%5.%6.%7"/>
      <w:lvlJc w:val="left"/>
      <w:pPr>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30277F35"/>
    <w:multiLevelType w:val="hybridMultilevel"/>
    <w:tmpl w:val="7EDC2006"/>
    <w:lvl w:ilvl="0" w:tplc="765AD21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B743EA"/>
    <w:multiLevelType w:val="hybridMultilevel"/>
    <w:tmpl w:val="39DC1C5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46290A"/>
    <w:multiLevelType w:val="hybridMultilevel"/>
    <w:tmpl w:val="63C6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2871DD"/>
    <w:multiLevelType w:val="hybridMultilevel"/>
    <w:tmpl w:val="D19E3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3B3CEE"/>
    <w:multiLevelType w:val="hybridMultilevel"/>
    <w:tmpl w:val="BD3E7C46"/>
    <w:lvl w:ilvl="0" w:tplc="DD00F5DA">
      <w:start w:val="1"/>
      <w:numFmt w:val="bullet"/>
      <w:lvlText w:val=""/>
      <w:lvlJc w:val="left"/>
      <w:pPr>
        <w:ind w:left="135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C73F3B"/>
    <w:multiLevelType w:val="hybridMultilevel"/>
    <w:tmpl w:val="1882AEE2"/>
    <w:lvl w:ilvl="0" w:tplc="BDD64D0A">
      <w:start w:val="1"/>
      <w:numFmt w:val="decimal"/>
      <w:pStyle w:val="Heading1"/>
      <w:lvlText w:val="%1."/>
      <w:lvlJc w:val="left"/>
      <w:pPr>
        <w:tabs>
          <w:tab w:val="num" w:pos="470"/>
        </w:tabs>
        <w:ind w:left="470" w:hanging="360"/>
      </w:pPr>
      <w:rPr>
        <w:rFonts w:hint="default"/>
        <w:lang w:val="en-US"/>
      </w:rPr>
    </w:lvl>
    <w:lvl w:ilvl="1" w:tplc="0F5CB33A">
      <w:numFmt w:val="none"/>
      <w:lvlText w:val=""/>
      <w:lvlJc w:val="left"/>
      <w:pPr>
        <w:tabs>
          <w:tab w:val="num" w:pos="360"/>
        </w:tabs>
      </w:pPr>
    </w:lvl>
    <w:lvl w:ilvl="2" w:tplc="3E826FE6">
      <w:numFmt w:val="none"/>
      <w:lvlText w:val=""/>
      <w:lvlJc w:val="left"/>
      <w:pPr>
        <w:tabs>
          <w:tab w:val="num" w:pos="360"/>
        </w:tabs>
      </w:pPr>
    </w:lvl>
    <w:lvl w:ilvl="3" w:tplc="34DA08EE">
      <w:numFmt w:val="none"/>
      <w:lvlText w:val=""/>
      <w:lvlJc w:val="left"/>
      <w:pPr>
        <w:tabs>
          <w:tab w:val="num" w:pos="360"/>
        </w:tabs>
      </w:pPr>
    </w:lvl>
    <w:lvl w:ilvl="4" w:tplc="D92E5CF0">
      <w:numFmt w:val="none"/>
      <w:lvlText w:val=""/>
      <w:lvlJc w:val="left"/>
      <w:pPr>
        <w:tabs>
          <w:tab w:val="num" w:pos="360"/>
        </w:tabs>
      </w:pPr>
    </w:lvl>
    <w:lvl w:ilvl="5" w:tplc="F690A9D4">
      <w:numFmt w:val="none"/>
      <w:lvlText w:val=""/>
      <w:lvlJc w:val="left"/>
      <w:pPr>
        <w:tabs>
          <w:tab w:val="num" w:pos="360"/>
        </w:tabs>
      </w:pPr>
    </w:lvl>
    <w:lvl w:ilvl="6" w:tplc="B02AD706">
      <w:numFmt w:val="none"/>
      <w:lvlText w:val=""/>
      <w:lvlJc w:val="left"/>
      <w:pPr>
        <w:tabs>
          <w:tab w:val="num" w:pos="360"/>
        </w:tabs>
      </w:pPr>
    </w:lvl>
    <w:lvl w:ilvl="7" w:tplc="994ED416">
      <w:numFmt w:val="none"/>
      <w:lvlText w:val=""/>
      <w:lvlJc w:val="left"/>
      <w:pPr>
        <w:tabs>
          <w:tab w:val="num" w:pos="360"/>
        </w:tabs>
      </w:pPr>
    </w:lvl>
    <w:lvl w:ilvl="8" w:tplc="109ED07A">
      <w:numFmt w:val="none"/>
      <w:lvlText w:val=""/>
      <w:lvlJc w:val="left"/>
      <w:pPr>
        <w:tabs>
          <w:tab w:val="num" w:pos="360"/>
        </w:tabs>
      </w:pPr>
    </w:lvl>
  </w:abstractNum>
  <w:abstractNum w:abstractNumId="26" w15:restartNumberingAfterBreak="0">
    <w:nsid w:val="429A48D5"/>
    <w:multiLevelType w:val="hybridMultilevel"/>
    <w:tmpl w:val="C6CC1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EF79FB"/>
    <w:multiLevelType w:val="hybridMultilevel"/>
    <w:tmpl w:val="E9085430"/>
    <w:lvl w:ilvl="0" w:tplc="5FACE66E">
      <w:numFmt w:val="bullet"/>
      <w:lvlText w:val="–"/>
      <w:lvlJc w:val="left"/>
      <w:pPr>
        <w:ind w:left="1513" w:hanging="360"/>
      </w:pPr>
      <w:rPr>
        <w:rFonts w:ascii="Times New Roman" w:eastAsiaTheme="minorHAnsi" w:hAnsi="Times New Roman" w:cs="Times New Roman" w:hint="default"/>
      </w:rPr>
    </w:lvl>
    <w:lvl w:ilvl="1" w:tplc="08090003" w:tentative="1">
      <w:start w:val="1"/>
      <w:numFmt w:val="bullet"/>
      <w:lvlText w:val="o"/>
      <w:lvlJc w:val="left"/>
      <w:pPr>
        <w:ind w:left="2233" w:hanging="360"/>
      </w:pPr>
      <w:rPr>
        <w:rFonts w:ascii="Courier New" w:hAnsi="Courier New" w:cs="Courier New" w:hint="default"/>
      </w:rPr>
    </w:lvl>
    <w:lvl w:ilvl="2" w:tplc="08090005" w:tentative="1">
      <w:start w:val="1"/>
      <w:numFmt w:val="bullet"/>
      <w:lvlText w:val=""/>
      <w:lvlJc w:val="left"/>
      <w:pPr>
        <w:ind w:left="2953" w:hanging="360"/>
      </w:pPr>
      <w:rPr>
        <w:rFonts w:ascii="Wingdings" w:hAnsi="Wingdings" w:hint="default"/>
      </w:rPr>
    </w:lvl>
    <w:lvl w:ilvl="3" w:tplc="08090001" w:tentative="1">
      <w:start w:val="1"/>
      <w:numFmt w:val="bullet"/>
      <w:lvlText w:val=""/>
      <w:lvlJc w:val="left"/>
      <w:pPr>
        <w:ind w:left="3673" w:hanging="360"/>
      </w:pPr>
      <w:rPr>
        <w:rFonts w:ascii="Symbol" w:hAnsi="Symbol" w:hint="default"/>
      </w:rPr>
    </w:lvl>
    <w:lvl w:ilvl="4" w:tplc="08090003" w:tentative="1">
      <w:start w:val="1"/>
      <w:numFmt w:val="bullet"/>
      <w:lvlText w:val="o"/>
      <w:lvlJc w:val="left"/>
      <w:pPr>
        <w:ind w:left="4393" w:hanging="360"/>
      </w:pPr>
      <w:rPr>
        <w:rFonts w:ascii="Courier New" w:hAnsi="Courier New" w:cs="Courier New" w:hint="default"/>
      </w:rPr>
    </w:lvl>
    <w:lvl w:ilvl="5" w:tplc="08090005" w:tentative="1">
      <w:start w:val="1"/>
      <w:numFmt w:val="bullet"/>
      <w:lvlText w:val=""/>
      <w:lvlJc w:val="left"/>
      <w:pPr>
        <w:ind w:left="5113" w:hanging="360"/>
      </w:pPr>
      <w:rPr>
        <w:rFonts w:ascii="Wingdings" w:hAnsi="Wingdings" w:hint="default"/>
      </w:rPr>
    </w:lvl>
    <w:lvl w:ilvl="6" w:tplc="08090001" w:tentative="1">
      <w:start w:val="1"/>
      <w:numFmt w:val="bullet"/>
      <w:lvlText w:val=""/>
      <w:lvlJc w:val="left"/>
      <w:pPr>
        <w:ind w:left="5833" w:hanging="360"/>
      </w:pPr>
      <w:rPr>
        <w:rFonts w:ascii="Symbol" w:hAnsi="Symbol" w:hint="default"/>
      </w:rPr>
    </w:lvl>
    <w:lvl w:ilvl="7" w:tplc="08090003" w:tentative="1">
      <w:start w:val="1"/>
      <w:numFmt w:val="bullet"/>
      <w:lvlText w:val="o"/>
      <w:lvlJc w:val="left"/>
      <w:pPr>
        <w:ind w:left="6553" w:hanging="360"/>
      </w:pPr>
      <w:rPr>
        <w:rFonts w:ascii="Courier New" w:hAnsi="Courier New" w:cs="Courier New" w:hint="default"/>
      </w:rPr>
    </w:lvl>
    <w:lvl w:ilvl="8" w:tplc="08090005" w:tentative="1">
      <w:start w:val="1"/>
      <w:numFmt w:val="bullet"/>
      <w:lvlText w:val=""/>
      <w:lvlJc w:val="left"/>
      <w:pPr>
        <w:ind w:left="7273" w:hanging="360"/>
      </w:pPr>
      <w:rPr>
        <w:rFonts w:ascii="Wingdings" w:hAnsi="Wingdings" w:hint="default"/>
      </w:rPr>
    </w:lvl>
  </w:abstractNum>
  <w:abstractNum w:abstractNumId="28" w15:restartNumberingAfterBreak="0">
    <w:nsid w:val="47443900"/>
    <w:multiLevelType w:val="multilevel"/>
    <w:tmpl w:val="84B2444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F2B6328"/>
    <w:multiLevelType w:val="hybridMultilevel"/>
    <w:tmpl w:val="A72E2822"/>
    <w:lvl w:ilvl="0" w:tplc="DD00F5DA">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0" w15:restartNumberingAfterBreak="0">
    <w:nsid w:val="55D51B41"/>
    <w:multiLevelType w:val="hybridMultilevel"/>
    <w:tmpl w:val="63A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304E3"/>
    <w:multiLevelType w:val="hybridMultilevel"/>
    <w:tmpl w:val="9316160C"/>
    <w:lvl w:ilvl="0" w:tplc="04090001">
      <w:start w:val="1"/>
      <w:numFmt w:val="bullet"/>
      <w:lvlText w:val=""/>
      <w:lvlJc w:val="left"/>
      <w:pPr>
        <w:ind w:left="1080" w:hanging="720"/>
      </w:pPr>
      <w:rPr>
        <w:rFonts w:ascii="Symbol" w:hAnsi="Symbol" w:hint="default"/>
      </w:rPr>
    </w:lvl>
    <w:lvl w:ilvl="1" w:tplc="24D8C89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4169CE"/>
    <w:multiLevelType w:val="hybridMultilevel"/>
    <w:tmpl w:val="93D60560"/>
    <w:lvl w:ilvl="0" w:tplc="5694E1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B4053B"/>
    <w:multiLevelType w:val="hybridMultilevel"/>
    <w:tmpl w:val="CF685A80"/>
    <w:lvl w:ilvl="0" w:tplc="A9C0AE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C638FE"/>
    <w:multiLevelType w:val="hybridMultilevel"/>
    <w:tmpl w:val="B9EAC6D8"/>
    <w:lvl w:ilvl="0" w:tplc="EC1C8EC2">
      <w:numFmt w:val="bullet"/>
      <w:pStyle w:val="Bullletedlist"/>
      <w:lvlText w:val="–"/>
      <w:lvlJc w:val="left"/>
      <w:pPr>
        <w:tabs>
          <w:tab w:val="num" w:pos="1155"/>
        </w:tabs>
        <w:ind w:left="1155" w:hanging="795"/>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C84BEA"/>
    <w:multiLevelType w:val="hybridMultilevel"/>
    <w:tmpl w:val="52FE62AA"/>
    <w:lvl w:ilvl="0" w:tplc="5FACE66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5246BF"/>
    <w:multiLevelType w:val="hybridMultilevel"/>
    <w:tmpl w:val="7E38874C"/>
    <w:lvl w:ilvl="0" w:tplc="A9C0AE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85512C"/>
    <w:multiLevelType w:val="hybridMultilevel"/>
    <w:tmpl w:val="8D022312"/>
    <w:lvl w:ilvl="0" w:tplc="A9C0AE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8437B0"/>
    <w:multiLevelType w:val="multilevel"/>
    <w:tmpl w:val="39109F4E"/>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EA908C4"/>
    <w:multiLevelType w:val="multilevel"/>
    <w:tmpl w:val="67049D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4813EB6"/>
    <w:multiLevelType w:val="multilevel"/>
    <w:tmpl w:val="AFC0D7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5"/>
  </w:num>
  <w:num w:numId="3">
    <w:abstractNumId w:val="19"/>
  </w:num>
  <w:num w:numId="4">
    <w:abstractNumId w:val="34"/>
  </w:num>
  <w:num w:numId="5">
    <w:abstractNumId w:val="5"/>
  </w:num>
  <w:num w:numId="6">
    <w:abstractNumId w:val="1"/>
  </w:num>
  <w:num w:numId="7">
    <w:abstractNumId w:val="8"/>
  </w:num>
  <w:num w:numId="8">
    <w:abstractNumId w:val="28"/>
  </w:num>
  <w:num w:numId="9">
    <w:abstractNumId w:val="15"/>
  </w:num>
  <w:num w:numId="10">
    <w:abstractNumId w:val="29"/>
  </w:num>
  <w:num w:numId="11">
    <w:abstractNumId w:val="3"/>
  </w:num>
  <w:num w:numId="12">
    <w:abstractNumId w:val="27"/>
  </w:num>
  <w:num w:numId="13">
    <w:abstractNumId w:val="24"/>
  </w:num>
  <w:num w:numId="14">
    <w:abstractNumId w:val="35"/>
  </w:num>
  <w:num w:numId="15">
    <w:abstractNumId w:val="7"/>
  </w:num>
  <w:num w:numId="16">
    <w:abstractNumId w:val="20"/>
  </w:num>
  <w:num w:numId="17">
    <w:abstractNumId w:val="18"/>
  </w:num>
  <w:num w:numId="18">
    <w:abstractNumId w:val="33"/>
  </w:num>
  <w:num w:numId="19">
    <w:abstractNumId w:val="23"/>
  </w:num>
  <w:num w:numId="20">
    <w:abstractNumId w:val="21"/>
  </w:num>
  <w:num w:numId="21">
    <w:abstractNumId w:val="30"/>
  </w:num>
  <w:num w:numId="22">
    <w:abstractNumId w:val="37"/>
  </w:num>
  <w:num w:numId="23">
    <w:abstractNumId w:val="17"/>
  </w:num>
  <w:num w:numId="24">
    <w:abstractNumId w:val="11"/>
  </w:num>
  <w:num w:numId="25">
    <w:abstractNumId w:val="2"/>
  </w:num>
  <w:num w:numId="26">
    <w:abstractNumId w:val="13"/>
  </w:num>
  <w:num w:numId="27">
    <w:abstractNumId w:val="22"/>
  </w:num>
  <w:num w:numId="28">
    <w:abstractNumId w:val="32"/>
  </w:num>
  <w:num w:numId="29">
    <w:abstractNumId w:val="12"/>
  </w:num>
  <w:num w:numId="30">
    <w:abstractNumId w:val="14"/>
  </w:num>
  <w:num w:numId="31">
    <w:abstractNumId w:val="31"/>
  </w:num>
  <w:num w:numId="32">
    <w:abstractNumId w:val="36"/>
  </w:num>
  <w:num w:numId="33">
    <w:abstractNumId w:val="16"/>
  </w:num>
  <w:num w:numId="34">
    <w:abstractNumId w:val="9"/>
  </w:num>
  <w:num w:numId="35">
    <w:abstractNumId w:val="26"/>
  </w:num>
  <w:num w:numId="36">
    <w:abstractNumId w:val="10"/>
  </w:num>
  <w:num w:numId="37">
    <w:abstractNumId w:val="4"/>
  </w:num>
  <w:num w:numId="38">
    <w:abstractNumId w:val="40"/>
  </w:num>
  <w:num w:numId="39">
    <w:abstractNumId w:val="38"/>
  </w:num>
  <w:num w:numId="40">
    <w:abstractNumId w:val="39"/>
  </w:num>
  <w:num w:numId="4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s-CO" w:vendorID="64" w:dllVersion="6" w:nlCheck="1" w:checkStyle="0"/>
  <w:activeWritingStyle w:appName="MSWord" w:lang="fr-CH" w:vendorID="64" w:dllVersion="6" w:nlCheck="1" w:checkStyle="0"/>
  <w:activeWritingStyle w:appName="MSWord" w:lang="es-ES_tradnl"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es-CO" w:vendorID="64" w:dllVersion="0" w:nlCheck="1" w:checkStyle="0"/>
  <w:activeWritingStyle w:appName="MSWord" w:lang="de-DE" w:vendorID="9" w:dllVersion="512" w:checkStyle="0"/>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C9B"/>
    <w:rsid w:val="000003AF"/>
    <w:rsid w:val="000025B0"/>
    <w:rsid w:val="00002BF7"/>
    <w:rsid w:val="00003018"/>
    <w:rsid w:val="000030B1"/>
    <w:rsid w:val="0000340F"/>
    <w:rsid w:val="00003F85"/>
    <w:rsid w:val="00004CD9"/>
    <w:rsid w:val="00005DD9"/>
    <w:rsid w:val="0000623E"/>
    <w:rsid w:val="000063D6"/>
    <w:rsid w:val="00007295"/>
    <w:rsid w:val="00007617"/>
    <w:rsid w:val="000076E6"/>
    <w:rsid w:val="000102D8"/>
    <w:rsid w:val="00010A50"/>
    <w:rsid w:val="00010F8B"/>
    <w:rsid w:val="000114E4"/>
    <w:rsid w:val="00012969"/>
    <w:rsid w:val="00013065"/>
    <w:rsid w:val="000130CF"/>
    <w:rsid w:val="000136C0"/>
    <w:rsid w:val="00014EC1"/>
    <w:rsid w:val="0001580F"/>
    <w:rsid w:val="000158B1"/>
    <w:rsid w:val="00015DB9"/>
    <w:rsid w:val="00016B35"/>
    <w:rsid w:val="000171BC"/>
    <w:rsid w:val="00020042"/>
    <w:rsid w:val="0002058D"/>
    <w:rsid w:val="00021A7E"/>
    <w:rsid w:val="00021B7F"/>
    <w:rsid w:val="000227DE"/>
    <w:rsid w:val="00022E6C"/>
    <w:rsid w:val="00023E02"/>
    <w:rsid w:val="00024083"/>
    <w:rsid w:val="00024E2C"/>
    <w:rsid w:val="00025EE5"/>
    <w:rsid w:val="0002752C"/>
    <w:rsid w:val="0002788C"/>
    <w:rsid w:val="000278F2"/>
    <w:rsid w:val="00027EC0"/>
    <w:rsid w:val="00030520"/>
    <w:rsid w:val="00031A0C"/>
    <w:rsid w:val="000320D2"/>
    <w:rsid w:val="00034951"/>
    <w:rsid w:val="00035401"/>
    <w:rsid w:val="00035B11"/>
    <w:rsid w:val="00037675"/>
    <w:rsid w:val="000378D5"/>
    <w:rsid w:val="00037AB4"/>
    <w:rsid w:val="00037B6C"/>
    <w:rsid w:val="00040B3E"/>
    <w:rsid w:val="00041522"/>
    <w:rsid w:val="00041C2A"/>
    <w:rsid w:val="00041E0C"/>
    <w:rsid w:val="00043864"/>
    <w:rsid w:val="00044C00"/>
    <w:rsid w:val="0004515E"/>
    <w:rsid w:val="00047531"/>
    <w:rsid w:val="00050637"/>
    <w:rsid w:val="00050C9B"/>
    <w:rsid w:val="00051C94"/>
    <w:rsid w:val="000534D8"/>
    <w:rsid w:val="00053BF2"/>
    <w:rsid w:val="00053E35"/>
    <w:rsid w:val="00055498"/>
    <w:rsid w:val="00055A65"/>
    <w:rsid w:val="00055A86"/>
    <w:rsid w:val="00056241"/>
    <w:rsid w:val="00057B55"/>
    <w:rsid w:val="00057C1F"/>
    <w:rsid w:val="00060460"/>
    <w:rsid w:val="00060488"/>
    <w:rsid w:val="00061BC3"/>
    <w:rsid w:val="00061E8A"/>
    <w:rsid w:val="00062CE4"/>
    <w:rsid w:val="0006399E"/>
    <w:rsid w:val="00064F65"/>
    <w:rsid w:val="000651E8"/>
    <w:rsid w:val="00066A74"/>
    <w:rsid w:val="00066EE3"/>
    <w:rsid w:val="00067864"/>
    <w:rsid w:val="000678C1"/>
    <w:rsid w:val="00070FFD"/>
    <w:rsid w:val="00071121"/>
    <w:rsid w:val="000714F5"/>
    <w:rsid w:val="00071885"/>
    <w:rsid w:val="000724F2"/>
    <w:rsid w:val="00072EC4"/>
    <w:rsid w:val="00074528"/>
    <w:rsid w:val="00075094"/>
    <w:rsid w:val="00077812"/>
    <w:rsid w:val="00077837"/>
    <w:rsid w:val="00077A94"/>
    <w:rsid w:val="00077B84"/>
    <w:rsid w:val="00077D1F"/>
    <w:rsid w:val="00077FA1"/>
    <w:rsid w:val="00080301"/>
    <w:rsid w:val="0008036D"/>
    <w:rsid w:val="00081245"/>
    <w:rsid w:val="00082CE9"/>
    <w:rsid w:val="00083402"/>
    <w:rsid w:val="00083472"/>
    <w:rsid w:val="0008401D"/>
    <w:rsid w:val="00084094"/>
    <w:rsid w:val="000842FF"/>
    <w:rsid w:val="0008677C"/>
    <w:rsid w:val="000868DD"/>
    <w:rsid w:val="00086C79"/>
    <w:rsid w:val="00087165"/>
    <w:rsid w:val="00087233"/>
    <w:rsid w:val="0008784A"/>
    <w:rsid w:val="00091867"/>
    <w:rsid w:val="00092645"/>
    <w:rsid w:val="0009290B"/>
    <w:rsid w:val="00093FB7"/>
    <w:rsid w:val="00094FDC"/>
    <w:rsid w:val="00095CDB"/>
    <w:rsid w:val="00095FFC"/>
    <w:rsid w:val="00097102"/>
    <w:rsid w:val="000978EB"/>
    <w:rsid w:val="000A00EA"/>
    <w:rsid w:val="000A02E4"/>
    <w:rsid w:val="000A0D82"/>
    <w:rsid w:val="000A3834"/>
    <w:rsid w:val="000A3B19"/>
    <w:rsid w:val="000A4232"/>
    <w:rsid w:val="000A4386"/>
    <w:rsid w:val="000A5484"/>
    <w:rsid w:val="000A5E25"/>
    <w:rsid w:val="000A7311"/>
    <w:rsid w:val="000A7567"/>
    <w:rsid w:val="000A7C2C"/>
    <w:rsid w:val="000B0525"/>
    <w:rsid w:val="000B0AFD"/>
    <w:rsid w:val="000B1827"/>
    <w:rsid w:val="000B1B64"/>
    <w:rsid w:val="000B2109"/>
    <w:rsid w:val="000B4743"/>
    <w:rsid w:val="000B5676"/>
    <w:rsid w:val="000B5B43"/>
    <w:rsid w:val="000B6667"/>
    <w:rsid w:val="000B6A01"/>
    <w:rsid w:val="000B7279"/>
    <w:rsid w:val="000B7987"/>
    <w:rsid w:val="000C0A31"/>
    <w:rsid w:val="000C0B42"/>
    <w:rsid w:val="000C0E24"/>
    <w:rsid w:val="000C2372"/>
    <w:rsid w:val="000C2CFE"/>
    <w:rsid w:val="000C2DDE"/>
    <w:rsid w:val="000C3093"/>
    <w:rsid w:val="000C3663"/>
    <w:rsid w:val="000C3CFB"/>
    <w:rsid w:val="000C481C"/>
    <w:rsid w:val="000C4BE1"/>
    <w:rsid w:val="000C4FF9"/>
    <w:rsid w:val="000C50B0"/>
    <w:rsid w:val="000C5849"/>
    <w:rsid w:val="000C652A"/>
    <w:rsid w:val="000C67F2"/>
    <w:rsid w:val="000C7759"/>
    <w:rsid w:val="000D0B41"/>
    <w:rsid w:val="000D10C9"/>
    <w:rsid w:val="000D1256"/>
    <w:rsid w:val="000D1B25"/>
    <w:rsid w:val="000D1D65"/>
    <w:rsid w:val="000D1F65"/>
    <w:rsid w:val="000D23BE"/>
    <w:rsid w:val="000D2878"/>
    <w:rsid w:val="000D2F80"/>
    <w:rsid w:val="000D58B3"/>
    <w:rsid w:val="000D5D0A"/>
    <w:rsid w:val="000D64C2"/>
    <w:rsid w:val="000D6991"/>
    <w:rsid w:val="000D6EF8"/>
    <w:rsid w:val="000E2F0F"/>
    <w:rsid w:val="000E4926"/>
    <w:rsid w:val="000E4B28"/>
    <w:rsid w:val="000E4EA9"/>
    <w:rsid w:val="000E58EA"/>
    <w:rsid w:val="000E5A57"/>
    <w:rsid w:val="000E5D06"/>
    <w:rsid w:val="000E64B0"/>
    <w:rsid w:val="000E75AD"/>
    <w:rsid w:val="000F08BC"/>
    <w:rsid w:val="000F20FF"/>
    <w:rsid w:val="000F2C36"/>
    <w:rsid w:val="000F33FB"/>
    <w:rsid w:val="000F3BF5"/>
    <w:rsid w:val="000F3CD2"/>
    <w:rsid w:val="000F5971"/>
    <w:rsid w:val="000F5B70"/>
    <w:rsid w:val="000F63B8"/>
    <w:rsid w:val="000F73FD"/>
    <w:rsid w:val="000F7704"/>
    <w:rsid w:val="000F78CF"/>
    <w:rsid w:val="000F7ABD"/>
    <w:rsid w:val="00101ED4"/>
    <w:rsid w:val="001021A3"/>
    <w:rsid w:val="00102866"/>
    <w:rsid w:val="00102E9A"/>
    <w:rsid w:val="00102EEF"/>
    <w:rsid w:val="00104456"/>
    <w:rsid w:val="00104574"/>
    <w:rsid w:val="00104FFA"/>
    <w:rsid w:val="00105E28"/>
    <w:rsid w:val="001077CB"/>
    <w:rsid w:val="0010796D"/>
    <w:rsid w:val="00107A4C"/>
    <w:rsid w:val="00107C36"/>
    <w:rsid w:val="00110A72"/>
    <w:rsid w:val="00111532"/>
    <w:rsid w:val="00111A53"/>
    <w:rsid w:val="00113289"/>
    <w:rsid w:val="001135BB"/>
    <w:rsid w:val="00113833"/>
    <w:rsid w:val="00113915"/>
    <w:rsid w:val="00113CC2"/>
    <w:rsid w:val="001147E9"/>
    <w:rsid w:val="00115675"/>
    <w:rsid w:val="001159F7"/>
    <w:rsid w:val="00115B88"/>
    <w:rsid w:val="00116B83"/>
    <w:rsid w:val="00117075"/>
    <w:rsid w:val="0011725B"/>
    <w:rsid w:val="00117776"/>
    <w:rsid w:val="001179EF"/>
    <w:rsid w:val="00117AEC"/>
    <w:rsid w:val="00120B60"/>
    <w:rsid w:val="00121000"/>
    <w:rsid w:val="00121824"/>
    <w:rsid w:val="00121C7A"/>
    <w:rsid w:val="001222A4"/>
    <w:rsid w:val="001226C4"/>
    <w:rsid w:val="0012418A"/>
    <w:rsid w:val="001242B1"/>
    <w:rsid w:val="001264DB"/>
    <w:rsid w:val="00126B5E"/>
    <w:rsid w:val="00127638"/>
    <w:rsid w:val="001278C5"/>
    <w:rsid w:val="00130505"/>
    <w:rsid w:val="001316A0"/>
    <w:rsid w:val="001322D9"/>
    <w:rsid w:val="00132C38"/>
    <w:rsid w:val="00134644"/>
    <w:rsid w:val="00134E43"/>
    <w:rsid w:val="00135266"/>
    <w:rsid w:val="00135C14"/>
    <w:rsid w:val="00137116"/>
    <w:rsid w:val="001372F4"/>
    <w:rsid w:val="00137546"/>
    <w:rsid w:val="00140F8F"/>
    <w:rsid w:val="00141437"/>
    <w:rsid w:val="00142A24"/>
    <w:rsid w:val="001462B3"/>
    <w:rsid w:val="001463BA"/>
    <w:rsid w:val="00146661"/>
    <w:rsid w:val="00146B4F"/>
    <w:rsid w:val="00147241"/>
    <w:rsid w:val="00147312"/>
    <w:rsid w:val="00147673"/>
    <w:rsid w:val="00147802"/>
    <w:rsid w:val="0014788F"/>
    <w:rsid w:val="00150C2F"/>
    <w:rsid w:val="0015136E"/>
    <w:rsid w:val="00151523"/>
    <w:rsid w:val="00151C35"/>
    <w:rsid w:val="00152862"/>
    <w:rsid w:val="00152C6B"/>
    <w:rsid w:val="00153345"/>
    <w:rsid w:val="0015340E"/>
    <w:rsid w:val="00154900"/>
    <w:rsid w:val="00155D15"/>
    <w:rsid w:val="001567B6"/>
    <w:rsid w:val="00156D26"/>
    <w:rsid w:val="00157445"/>
    <w:rsid w:val="00160A23"/>
    <w:rsid w:val="00161495"/>
    <w:rsid w:val="00163B39"/>
    <w:rsid w:val="00163D16"/>
    <w:rsid w:val="00163DE6"/>
    <w:rsid w:val="00164121"/>
    <w:rsid w:val="00164C0F"/>
    <w:rsid w:val="00165DFE"/>
    <w:rsid w:val="00165FCC"/>
    <w:rsid w:val="00167CAA"/>
    <w:rsid w:val="001702D3"/>
    <w:rsid w:val="001707E3"/>
    <w:rsid w:val="00170806"/>
    <w:rsid w:val="00171EB1"/>
    <w:rsid w:val="00171F65"/>
    <w:rsid w:val="00172074"/>
    <w:rsid w:val="0017471B"/>
    <w:rsid w:val="00174789"/>
    <w:rsid w:val="00174926"/>
    <w:rsid w:val="001765A1"/>
    <w:rsid w:val="0018029E"/>
    <w:rsid w:val="00180C4E"/>
    <w:rsid w:val="00181D6E"/>
    <w:rsid w:val="00182750"/>
    <w:rsid w:val="00182E1D"/>
    <w:rsid w:val="001836A3"/>
    <w:rsid w:val="0018575D"/>
    <w:rsid w:val="00186474"/>
    <w:rsid w:val="00190FFD"/>
    <w:rsid w:val="00191537"/>
    <w:rsid w:val="001915D5"/>
    <w:rsid w:val="0019189A"/>
    <w:rsid w:val="00191AAB"/>
    <w:rsid w:val="0019306E"/>
    <w:rsid w:val="0019387A"/>
    <w:rsid w:val="001954D7"/>
    <w:rsid w:val="00195507"/>
    <w:rsid w:val="0019578A"/>
    <w:rsid w:val="00195791"/>
    <w:rsid w:val="001958B4"/>
    <w:rsid w:val="001961F2"/>
    <w:rsid w:val="00196568"/>
    <w:rsid w:val="001965CE"/>
    <w:rsid w:val="0019696E"/>
    <w:rsid w:val="00196CF0"/>
    <w:rsid w:val="00196E08"/>
    <w:rsid w:val="00197C86"/>
    <w:rsid w:val="001A0875"/>
    <w:rsid w:val="001A14E1"/>
    <w:rsid w:val="001A1D9E"/>
    <w:rsid w:val="001A1EA9"/>
    <w:rsid w:val="001A2307"/>
    <w:rsid w:val="001A56EA"/>
    <w:rsid w:val="001A583D"/>
    <w:rsid w:val="001A6356"/>
    <w:rsid w:val="001A68DD"/>
    <w:rsid w:val="001A73D6"/>
    <w:rsid w:val="001B0DA8"/>
    <w:rsid w:val="001B12C1"/>
    <w:rsid w:val="001B163E"/>
    <w:rsid w:val="001B21B7"/>
    <w:rsid w:val="001B29BA"/>
    <w:rsid w:val="001B2BA0"/>
    <w:rsid w:val="001B31D1"/>
    <w:rsid w:val="001B34EE"/>
    <w:rsid w:val="001B43AB"/>
    <w:rsid w:val="001B58EB"/>
    <w:rsid w:val="001B5BD4"/>
    <w:rsid w:val="001B6498"/>
    <w:rsid w:val="001B75C7"/>
    <w:rsid w:val="001B76BF"/>
    <w:rsid w:val="001B7F63"/>
    <w:rsid w:val="001C0400"/>
    <w:rsid w:val="001C0DAC"/>
    <w:rsid w:val="001C127F"/>
    <w:rsid w:val="001C1976"/>
    <w:rsid w:val="001C302C"/>
    <w:rsid w:val="001C3A6A"/>
    <w:rsid w:val="001C475D"/>
    <w:rsid w:val="001C4A79"/>
    <w:rsid w:val="001C50AD"/>
    <w:rsid w:val="001C5BE9"/>
    <w:rsid w:val="001C5DF7"/>
    <w:rsid w:val="001C634F"/>
    <w:rsid w:val="001C69C7"/>
    <w:rsid w:val="001C6F40"/>
    <w:rsid w:val="001C7C70"/>
    <w:rsid w:val="001C7C97"/>
    <w:rsid w:val="001D01CD"/>
    <w:rsid w:val="001D0E6D"/>
    <w:rsid w:val="001D0F90"/>
    <w:rsid w:val="001D1D58"/>
    <w:rsid w:val="001D2021"/>
    <w:rsid w:val="001D31D8"/>
    <w:rsid w:val="001D43AD"/>
    <w:rsid w:val="001D4D32"/>
    <w:rsid w:val="001D4FA7"/>
    <w:rsid w:val="001D5615"/>
    <w:rsid w:val="001D68D8"/>
    <w:rsid w:val="001D7A31"/>
    <w:rsid w:val="001E1542"/>
    <w:rsid w:val="001E2B6E"/>
    <w:rsid w:val="001E2CAF"/>
    <w:rsid w:val="001E39D4"/>
    <w:rsid w:val="001E4315"/>
    <w:rsid w:val="001E4CED"/>
    <w:rsid w:val="001E5F68"/>
    <w:rsid w:val="001E7368"/>
    <w:rsid w:val="001E77E0"/>
    <w:rsid w:val="001E7A95"/>
    <w:rsid w:val="001F0509"/>
    <w:rsid w:val="001F05E5"/>
    <w:rsid w:val="001F0AE2"/>
    <w:rsid w:val="001F1571"/>
    <w:rsid w:val="001F1640"/>
    <w:rsid w:val="001F1698"/>
    <w:rsid w:val="001F2EB3"/>
    <w:rsid w:val="001F36FF"/>
    <w:rsid w:val="001F44BE"/>
    <w:rsid w:val="001F5723"/>
    <w:rsid w:val="001F6634"/>
    <w:rsid w:val="001F681D"/>
    <w:rsid w:val="001F7005"/>
    <w:rsid w:val="0020022E"/>
    <w:rsid w:val="00200314"/>
    <w:rsid w:val="0020031B"/>
    <w:rsid w:val="00200734"/>
    <w:rsid w:val="00201195"/>
    <w:rsid w:val="00201615"/>
    <w:rsid w:val="0020261A"/>
    <w:rsid w:val="0020279F"/>
    <w:rsid w:val="002031A2"/>
    <w:rsid w:val="002039EA"/>
    <w:rsid w:val="00203E6E"/>
    <w:rsid w:val="002040E7"/>
    <w:rsid w:val="00204C96"/>
    <w:rsid w:val="00204DC2"/>
    <w:rsid w:val="00205557"/>
    <w:rsid w:val="00206C7D"/>
    <w:rsid w:val="00207925"/>
    <w:rsid w:val="00207B0B"/>
    <w:rsid w:val="0021024F"/>
    <w:rsid w:val="00210473"/>
    <w:rsid w:val="00210C6C"/>
    <w:rsid w:val="0021199C"/>
    <w:rsid w:val="00211B06"/>
    <w:rsid w:val="00212D2E"/>
    <w:rsid w:val="00212F72"/>
    <w:rsid w:val="00213D13"/>
    <w:rsid w:val="0021461A"/>
    <w:rsid w:val="00215788"/>
    <w:rsid w:val="00216D28"/>
    <w:rsid w:val="0021758B"/>
    <w:rsid w:val="00217B88"/>
    <w:rsid w:val="0022003F"/>
    <w:rsid w:val="0022132F"/>
    <w:rsid w:val="00221775"/>
    <w:rsid w:val="002217FA"/>
    <w:rsid w:val="00221C44"/>
    <w:rsid w:val="00221FF5"/>
    <w:rsid w:val="002232B9"/>
    <w:rsid w:val="00224296"/>
    <w:rsid w:val="00224803"/>
    <w:rsid w:val="00224909"/>
    <w:rsid w:val="00224CEB"/>
    <w:rsid w:val="0022596A"/>
    <w:rsid w:val="00225D17"/>
    <w:rsid w:val="00225E71"/>
    <w:rsid w:val="00225FD8"/>
    <w:rsid w:val="00226B07"/>
    <w:rsid w:val="00226DDE"/>
    <w:rsid w:val="002300C4"/>
    <w:rsid w:val="002305F8"/>
    <w:rsid w:val="002309EE"/>
    <w:rsid w:val="002310D8"/>
    <w:rsid w:val="002340FC"/>
    <w:rsid w:val="002353F9"/>
    <w:rsid w:val="00235F2E"/>
    <w:rsid w:val="002362ED"/>
    <w:rsid w:val="00236B67"/>
    <w:rsid w:val="00237431"/>
    <w:rsid w:val="002447CE"/>
    <w:rsid w:val="00245373"/>
    <w:rsid w:val="0024571B"/>
    <w:rsid w:val="002458B4"/>
    <w:rsid w:val="00245A40"/>
    <w:rsid w:val="00245C5A"/>
    <w:rsid w:val="0024764E"/>
    <w:rsid w:val="00247933"/>
    <w:rsid w:val="00247A9A"/>
    <w:rsid w:val="00247D8B"/>
    <w:rsid w:val="00250267"/>
    <w:rsid w:val="00250993"/>
    <w:rsid w:val="00251820"/>
    <w:rsid w:val="00251A98"/>
    <w:rsid w:val="00251E6B"/>
    <w:rsid w:val="0025253D"/>
    <w:rsid w:val="002546C0"/>
    <w:rsid w:val="00254CDF"/>
    <w:rsid w:val="00255FD6"/>
    <w:rsid w:val="0025631C"/>
    <w:rsid w:val="00257C65"/>
    <w:rsid w:val="00257D30"/>
    <w:rsid w:val="002605D4"/>
    <w:rsid w:val="00261758"/>
    <w:rsid w:val="00261CBA"/>
    <w:rsid w:val="00262483"/>
    <w:rsid w:val="0026416A"/>
    <w:rsid w:val="002641D1"/>
    <w:rsid w:val="00264522"/>
    <w:rsid w:val="00264B46"/>
    <w:rsid w:val="00266A1E"/>
    <w:rsid w:val="00266A89"/>
    <w:rsid w:val="002709D2"/>
    <w:rsid w:val="002713CC"/>
    <w:rsid w:val="0027165A"/>
    <w:rsid w:val="002723F3"/>
    <w:rsid w:val="00272CA9"/>
    <w:rsid w:val="002733DF"/>
    <w:rsid w:val="00274980"/>
    <w:rsid w:val="00274D6D"/>
    <w:rsid w:val="002752BB"/>
    <w:rsid w:val="00275427"/>
    <w:rsid w:val="00275A43"/>
    <w:rsid w:val="0027646A"/>
    <w:rsid w:val="0027678F"/>
    <w:rsid w:val="002771E3"/>
    <w:rsid w:val="00281BCB"/>
    <w:rsid w:val="0028254F"/>
    <w:rsid w:val="00282AB8"/>
    <w:rsid w:val="002832C5"/>
    <w:rsid w:val="00283966"/>
    <w:rsid w:val="0028584F"/>
    <w:rsid w:val="0028727A"/>
    <w:rsid w:val="00287E05"/>
    <w:rsid w:val="002912E1"/>
    <w:rsid w:val="002913FB"/>
    <w:rsid w:val="00292EDE"/>
    <w:rsid w:val="00292EED"/>
    <w:rsid w:val="0029301D"/>
    <w:rsid w:val="002939A4"/>
    <w:rsid w:val="00294032"/>
    <w:rsid w:val="00294175"/>
    <w:rsid w:val="002941CB"/>
    <w:rsid w:val="0029435D"/>
    <w:rsid w:val="0029453B"/>
    <w:rsid w:val="002945A1"/>
    <w:rsid w:val="002957B6"/>
    <w:rsid w:val="00296B13"/>
    <w:rsid w:val="002A003B"/>
    <w:rsid w:val="002A07EF"/>
    <w:rsid w:val="002A0B97"/>
    <w:rsid w:val="002A1183"/>
    <w:rsid w:val="002A35A3"/>
    <w:rsid w:val="002A3C10"/>
    <w:rsid w:val="002A476B"/>
    <w:rsid w:val="002A61F2"/>
    <w:rsid w:val="002A67C5"/>
    <w:rsid w:val="002A7204"/>
    <w:rsid w:val="002B024C"/>
    <w:rsid w:val="002B0635"/>
    <w:rsid w:val="002B103B"/>
    <w:rsid w:val="002B142F"/>
    <w:rsid w:val="002B14D5"/>
    <w:rsid w:val="002B195B"/>
    <w:rsid w:val="002B35C9"/>
    <w:rsid w:val="002B41AE"/>
    <w:rsid w:val="002B4A81"/>
    <w:rsid w:val="002B5387"/>
    <w:rsid w:val="002B57A8"/>
    <w:rsid w:val="002B583C"/>
    <w:rsid w:val="002B62BE"/>
    <w:rsid w:val="002B6BEF"/>
    <w:rsid w:val="002B7804"/>
    <w:rsid w:val="002B7CF5"/>
    <w:rsid w:val="002C08BA"/>
    <w:rsid w:val="002C2A2A"/>
    <w:rsid w:val="002C4154"/>
    <w:rsid w:val="002C4DC3"/>
    <w:rsid w:val="002C4E27"/>
    <w:rsid w:val="002C6075"/>
    <w:rsid w:val="002C62D3"/>
    <w:rsid w:val="002C716E"/>
    <w:rsid w:val="002C7E66"/>
    <w:rsid w:val="002D06C6"/>
    <w:rsid w:val="002D129E"/>
    <w:rsid w:val="002D3C45"/>
    <w:rsid w:val="002D454A"/>
    <w:rsid w:val="002D5C1E"/>
    <w:rsid w:val="002D5F4E"/>
    <w:rsid w:val="002D6928"/>
    <w:rsid w:val="002D6DB7"/>
    <w:rsid w:val="002D7372"/>
    <w:rsid w:val="002D76C0"/>
    <w:rsid w:val="002D7A69"/>
    <w:rsid w:val="002E1223"/>
    <w:rsid w:val="002E14AC"/>
    <w:rsid w:val="002E203A"/>
    <w:rsid w:val="002E2938"/>
    <w:rsid w:val="002E2B61"/>
    <w:rsid w:val="002E30C8"/>
    <w:rsid w:val="002E3D51"/>
    <w:rsid w:val="002E3EAA"/>
    <w:rsid w:val="002E4AAE"/>
    <w:rsid w:val="002E5050"/>
    <w:rsid w:val="002E5576"/>
    <w:rsid w:val="002E5936"/>
    <w:rsid w:val="002E7E9E"/>
    <w:rsid w:val="002E7ED4"/>
    <w:rsid w:val="002F049B"/>
    <w:rsid w:val="002F0782"/>
    <w:rsid w:val="002F10C2"/>
    <w:rsid w:val="002F1763"/>
    <w:rsid w:val="002F384B"/>
    <w:rsid w:val="002F59DB"/>
    <w:rsid w:val="002F5B72"/>
    <w:rsid w:val="002F5DFA"/>
    <w:rsid w:val="002F672F"/>
    <w:rsid w:val="002F6736"/>
    <w:rsid w:val="00300429"/>
    <w:rsid w:val="00300893"/>
    <w:rsid w:val="00300E3B"/>
    <w:rsid w:val="003010D8"/>
    <w:rsid w:val="0030175B"/>
    <w:rsid w:val="0030311F"/>
    <w:rsid w:val="00303B6A"/>
    <w:rsid w:val="00304FF5"/>
    <w:rsid w:val="003060C5"/>
    <w:rsid w:val="00306F98"/>
    <w:rsid w:val="00307010"/>
    <w:rsid w:val="0030736B"/>
    <w:rsid w:val="00307A28"/>
    <w:rsid w:val="00307FF8"/>
    <w:rsid w:val="0031006F"/>
    <w:rsid w:val="003111AF"/>
    <w:rsid w:val="00311C98"/>
    <w:rsid w:val="00312F02"/>
    <w:rsid w:val="003130AB"/>
    <w:rsid w:val="0031387B"/>
    <w:rsid w:val="00313A8D"/>
    <w:rsid w:val="00313CD1"/>
    <w:rsid w:val="00313DD8"/>
    <w:rsid w:val="003152AB"/>
    <w:rsid w:val="003156CB"/>
    <w:rsid w:val="00316845"/>
    <w:rsid w:val="00316A68"/>
    <w:rsid w:val="00316A75"/>
    <w:rsid w:val="00316E95"/>
    <w:rsid w:val="003173E5"/>
    <w:rsid w:val="003206D0"/>
    <w:rsid w:val="00321133"/>
    <w:rsid w:val="00321969"/>
    <w:rsid w:val="00321B47"/>
    <w:rsid w:val="003225DF"/>
    <w:rsid w:val="003227F8"/>
    <w:rsid w:val="00322868"/>
    <w:rsid w:val="00324135"/>
    <w:rsid w:val="00325D94"/>
    <w:rsid w:val="00326555"/>
    <w:rsid w:val="00326D75"/>
    <w:rsid w:val="00326E5A"/>
    <w:rsid w:val="00327114"/>
    <w:rsid w:val="00331875"/>
    <w:rsid w:val="003318D9"/>
    <w:rsid w:val="003321B1"/>
    <w:rsid w:val="0033223B"/>
    <w:rsid w:val="003344EC"/>
    <w:rsid w:val="0033563B"/>
    <w:rsid w:val="00335E07"/>
    <w:rsid w:val="00336088"/>
    <w:rsid w:val="003407B1"/>
    <w:rsid w:val="00341868"/>
    <w:rsid w:val="00341B79"/>
    <w:rsid w:val="00341FD1"/>
    <w:rsid w:val="00342469"/>
    <w:rsid w:val="00342996"/>
    <w:rsid w:val="00342AFE"/>
    <w:rsid w:val="00342F8E"/>
    <w:rsid w:val="00343A32"/>
    <w:rsid w:val="00343D21"/>
    <w:rsid w:val="00343F74"/>
    <w:rsid w:val="0034507D"/>
    <w:rsid w:val="00345707"/>
    <w:rsid w:val="0034590D"/>
    <w:rsid w:val="00345B97"/>
    <w:rsid w:val="00346D40"/>
    <w:rsid w:val="00346EC1"/>
    <w:rsid w:val="00347331"/>
    <w:rsid w:val="003474E9"/>
    <w:rsid w:val="00350187"/>
    <w:rsid w:val="0035038C"/>
    <w:rsid w:val="0035038D"/>
    <w:rsid w:val="00350BAA"/>
    <w:rsid w:val="00350F77"/>
    <w:rsid w:val="00353CD2"/>
    <w:rsid w:val="00354D4E"/>
    <w:rsid w:val="003553E9"/>
    <w:rsid w:val="00356142"/>
    <w:rsid w:val="003562C4"/>
    <w:rsid w:val="00356B77"/>
    <w:rsid w:val="003573DF"/>
    <w:rsid w:val="00357946"/>
    <w:rsid w:val="00357F93"/>
    <w:rsid w:val="00360887"/>
    <w:rsid w:val="00360F2A"/>
    <w:rsid w:val="003617E5"/>
    <w:rsid w:val="00361BE0"/>
    <w:rsid w:val="003622CF"/>
    <w:rsid w:val="003632FB"/>
    <w:rsid w:val="003633B9"/>
    <w:rsid w:val="00363912"/>
    <w:rsid w:val="0036504A"/>
    <w:rsid w:val="00366631"/>
    <w:rsid w:val="00366DF8"/>
    <w:rsid w:val="003673BC"/>
    <w:rsid w:val="003676C5"/>
    <w:rsid w:val="0036794A"/>
    <w:rsid w:val="00367E62"/>
    <w:rsid w:val="003710AB"/>
    <w:rsid w:val="00374218"/>
    <w:rsid w:val="00374898"/>
    <w:rsid w:val="00375892"/>
    <w:rsid w:val="00376847"/>
    <w:rsid w:val="003768A4"/>
    <w:rsid w:val="0038033F"/>
    <w:rsid w:val="00380498"/>
    <w:rsid w:val="003810B9"/>
    <w:rsid w:val="003825C9"/>
    <w:rsid w:val="00383967"/>
    <w:rsid w:val="00383B38"/>
    <w:rsid w:val="00383BB2"/>
    <w:rsid w:val="00383F9B"/>
    <w:rsid w:val="003848E2"/>
    <w:rsid w:val="00385A75"/>
    <w:rsid w:val="0038685C"/>
    <w:rsid w:val="00386CF3"/>
    <w:rsid w:val="003871A5"/>
    <w:rsid w:val="003902B6"/>
    <w:rsid w:val="00390F58"/>
    <w:rsid w:val="0039183B"/>
    <w:rsid w:val="0039202B"/>
    <w:rsid w:val="00392ECD"/>
    <w:rsid w:val="003937C2"/>
    <w:rsid w:val="00394F4D"/>
    <w:rsid w:val="00396396"/>
    <w:rsid w:val="0039647E"/>
    <w:rsid w:val="00396CFD"/>
    <w:rsid w:val="00396D3B"/>
    <w:rsid w:val="003970CC"/>
    <w:rsid w:val="003977C2"/>
    <w:rsid w:val="00397977"/>
    <w:rsid w:val="003A0A5E"/>
    <w:rsid w:val="003A0BF5"/>
    <w:rsid w:val="003A0EB3"/>
    <w:rsid w:val="003A1018"/>
    <w:rsid w:val="003A18D4"/>
    <w:rsid w:val="003A2A55"/>
    <w:rsid w:val="003A4893"/>
    <w:rsid w:val="003A5BBB"/>
    <w:rsid w:val="003A7597"/>
    <w:rsid w:val="003A7A2C"/>
    <w:rsid w:val="003B041D"/>
    <w:rsid w:val="003B0624"/>
    <w:rsid w:val="003B06E8"/>
    <w:rsid w:val="003B0CF0"/>
    <w:rsid w:val="003B1871"/>
    <w:rsid w:val="003B2178"/>
    <w:rsid w:val="003B469B"/>
    <w:rsid w:val="003B54F6"/>
    <w:rsid w:val="003B605C"/>
    <w:rsid w:val="003B681C"/>
    <w:rsid w:val="003B6AC3"/>
    <w:rsid w:val="003B6E1F"/>
    <w:rsid w:val="003B7463"/>
    <w:rsid w:val="003C29B8"/>
    <w:rsid w:val="003C4208"/>
    <w:rsid w:val="003C4A53"/>
    <w:rsid w:val="003C4C21"/>
    <w:rsid w:val="003C5612"/>
    <w:rsid w:val="003C5CF6"/>
    <w:rsid w:val="003C64DE"/>
    <w:rsid w:val="003C7706"/>
    <w:rsid w:val="003D0591"/>
    <w:rsid w:val="003D0B10"/>
    <w:rsid w:val="003D0C14"/>
    <w:rsid w:val="003D0DE3"/>
    <w:rsid w:val="003D1106"/>
    <w:rsid w:val="003D2BEF"/>
    <w:rsid w:val="003D3301"/>
    <w:rsid w:val="003D450F"/>
    <w:rsid w:val="003D4CE9"/>
    <w:rsid w:val="003D5CD7"/>
    <w:rsid w:val="003D66FF"/>
    <w:rsid w:val="003E1684"/>
    <w:rsid w:val="003E2208"/>
    <w:rsid w:val="003E3D0B"/>
    <w:rsid w:val="003E3E17"/>
    <w:rsid w:val="003E4259"/>
    <w:rsid w:val="003E45BF"/>
    <w:rsid w:val="003E46D9"/>
    <w:rsid w:val="003E47E2"/>
    <w:rsid w:val="003E4834"/>
    <w:rsid w:val="003E4A92"/>
    <w:rsid w:val="003E5105"/>
    <w:rsid w:val="003E5878"/>
    <w:rsid w:val="003E5C39"/>
    <w:rsid w:val="003E699F"/>
    <w:rsid w:val="003F202B"/>
    <w:rsid w:val="003F2337"/>
    <w:rsid w:val="003F27E0"/>
    <w:rsid w:val="003F2A10"/>
    <w:rsid w:val="003F442F"/>
    <w:rsid w:val="003F577F"/>
    <w:rsid w:val="003F5E06"/>
    <w:rsid w:val="003F63A5"/>
    <w:rsid w:val="003F6E23"/>
    <w:rsid w:val="003F7292"/>
    <w:rsid w:val="003F72A6"/>
    <w:rsid w:val="003F742E"/>
    <w:rsid w:val="00400EFC"/>
    <w:rsid w:val="00401B0B"/>
    <w:rsid w:val="004029D9"/>
    <w:rsid w:val="00402CA1"/>
    <w:rsid w:val="00402F8D"/>
    <w:rsid w:val="00403495"/>
    <w:rsid w:val="0040403F"/>
    <w:rsid w:val="00404F28"/>
    <w:rsid w:val="00405783"/>
    <w:rsid w:val="00405952"/>
    <w:rsid w:val="00407FD6"/>
    <w:rsid w:val="0041088F"/>
    <w:rsid w:val="00410910"/>
    <w:rsid w:val="00410CDC"/>
    <w:rsid w:val="00410EBC"/>
    <w:rsid w:val="0041109D"/>
    <w:rsid w:val="00413370"/>
    <w:rsid w:val="00413E29"/>
    <w:rsid w:val="004140EA"/>
    <w:rsid w:val="00414955"/>
    <w:rsid w:val="00415288"/>
    <w:rsid w:val="00416384"/>
    <w:rsid w:val="00416B7D"/>
    <w:rsid w:val="00417A85"/>
    <w:rsid w:val="00417E5E"/>
    <w:rsid w:val="00422E61"/>
    <w:rsid w:val="00422FAE"/>
    <w:rsid w:val="00424148"/>
    <w:rsid w:val="00424441"/>
    <w:rsid w:val="00424E03"/>
    <w:rsid w:val="0042520C"/>
    <w:rsid w:val="00425839"/>
    <w:rsid w:val="004259CF"/>
    <w:rsid w:val="004262D9"/>
    <w:rsid w:val="004302CE"/>
    <w:rsid w:val="004308B8"/>
    <w:rsid w:val="004309D6"/>
    <w:rsid w:val="00430E68"/>
    <w:rsid w:val="00431927"/>
    <w:rsid w:val="004321D1"/>
    <w:rsid w:val="004326EC"/>
    <w:rsid w:val="00432896"/>
    <w:rsid w:val="00432A1D"/>
    <w:rsid w:val="00433AEF"/>
    <w:rsid w:val="00433F3D"/>
    <w:rsid w:val="004345C5"/>
    <w:rsid w:val="00435226"/>
    <w:rsid w:val="00435C10"/>
    <w:rsid w:val="0043691E"/>
    <w:rsid w:val="00437147"/>
    <w:rsid w:val="00437952"/>
    <w:rsid w:val="00441466"/>
    <w:rsid w:val="0044238F"/>
    <w:rsid w:val="0044317D"/>
    <w:rsid w:val="00443D03"/>
    <w:rsid w:val="004441D4"/>
    <w:rsid w:val="00445189"/>
    <w:rsid w:val="004456A1"/>
    <w:rsid w:val="0044674F"/>
    <w:rsid w:val="0044689D"/>
    <w:rsid w:val="00446E66"/>
    <w:rsid w:val="004476A6"/>
    <w:rsid w:val="00450AA7"/>
    <w:rsid w:val="00450D3F"/>
    <w:rsid w:val="0045170A"/>
    <w:rsid w:val="00452C50"/>
    <w:rsid w:val="00452F82"/>
    <w:rsid w:val="00453E79"/>
    <w:rsid w:val="00454418"/>
    <w:rsid w:val="004547BC"/>
    <w:rsid w:val="004552F3"/>
    <w:rsid w:val="00455936"/>
    <w:rsid w:val="00455A0E"/>
    <w:rsid w:val="00457CFF"/>
    <w:rsid w:val="00457EA5"/>
    <w:rsid w:val="004611D7"/>
    <w:rsid w:val="00461931"/>
    <w:rsid w:val="00461E27"/>
    <w:rsid w:val="0046282B"/>
    <w:rsid w:val="00463E81"/>
    <w:rsid w:val="00464549"/>
    <w:rsid w:val="0046460F"/>
    <w:rsid w:val="00464EC1"/>
    <w:rsid w:val="004655D8"/>
    <w:rsid w:val="00465C4B"/>
    <w:rsid w:val="00467F39"/>
    <w:rsid w:val="00467FF7"/>
    <w:rsid w:val="0047185D"/>
    <w:rsid w:val="0047231C"/>
    <w:rsid w:val="0047270E"/>
    <w:rsid w:val="00472A59"/>
    <w:rsid w:val="00473367"/>
    <w:rsid w:val="00473794"/>
    <w:rsid w:val="00473884"/>
    <w:rsid w:val="0047442D"/>
    <w:rsid w:val="004750DF"/>
    <w:rsid w:val="004768DF"/>
    <w:rsid w:val="00476A94"/>
    <w:rsid w:val="00476CEF"/>
    <w:rsid w:val="00477B3C"/>
    <w:rsid w:val="00480306"/>
    <w:rsid w:val="00480691"/>
    <w:rsid w:val="00480EA6"/>
    <w:rsid w:val="00480F56"/>
    <w:rsid w:val="00481283"/>
    <w:rsid w:val="00485119"/>
    <w:rsid w:val="00486464"/>
    <w:rsid w:val="00487F49"/>
    <w:rsid w:val="00492D32"/>
    <w:rsid w:val="00494442"/>
    <w:rsid w:val="00494842"/>
    <w:rsid w:val="00494AB6"/>
    <w:rsid w:val="00494EA1"/>
    <w:rsid w:val="00496CE5"/>
    <w:rsid w:val="00497118"/>
    <w:rsid w:val="004977B1"/>
    <w:rsid w:val="00497A6F"/>
    <w:rsid w:val="00497E0B"/>
    <w:rsid w:val="004A12FC"/>
    <w:rsid w:val="004A2DA8"/>
    <w:rsid w:val="004A32E6"/>
    <w:rsid w:val="004A3671"/>
    <w:rsid w:val="004A3ACD"/>
    <w:rsid w:val="004A3D86"/>
    <w:rsid w:val="004A3E1C"/>
    <w:rsid w:val="004A4268"/>
    <w:rsid w:val="004A4A69"/>
    <w:rsid w:val="004A4E59"/>
    <w:rsid w:val="004A5234"/>
    <w:rsid w:val="004B03BE"/>
    <w:rsid w:val="004B064C"/>
    <w:rsid w:val="004B0A7D"/>
    <w:rsid w:val="004B0E2B"/>
    <w:rsid w:val="004B18EA"/>
    <w:rsid w:val="004B52F3"/>
    <w:rsid w:val="004B5841"/>
    <w:rsid w:val="004B6385"/>
    <w:rsid w:val="004B68BB"/>
    <w:rsid w:val="004B7026"/>
    <w:rsid w:val="004C0964"/>
    <w:rsid w:val="004C0C6F"/>
    <w:rsid w:val="004C0EBF"/>
    <w:rsid w:val="004C23A0"/>
    <w:rsid w:val="004C331D"/>
    <w:rsid w:val="004C3D30"/>
    <w:rsid w:val="004C3D3C"/>
    <w:rsid w:val="004C404C"/>
    <w:rsid w:val="004C4247"/>
    <w:rsid w:val="004C43E7"/>
    <w:rsid w:val="004C635E"/>
    <w:rsid w:val="004C65CD"/>
    <w:rsid w:val="004C7A8C"/>
    <w:rsid w:val="004D07C8"/>
    <w:rsid w:val="004D1E97"/>
    <w:rsid w:val="004D29C0"/>
    <w:rsid w:val="004D2F7E"/>
    <w:rsid w:val="004D469D"/>
    <w:rsid w:val="004D488A"/>
    <w:rsid w:val="004D5770"/>
    <w:rsid w:val="004D586B"/>
    <w:rsid w:val="004D5A67"/>
    <w:rsid w:val="004D5D34"/>
    <w:rsid w:val="004D64EA"/>
    <w:rsid w:val="004D66D4"/>
    <w:rsid w:val="004D6836"/>
    <w:rsid w:val="004D68C0"/>
    <w:rsid w:val="004D6A63"/>
    <w:rsid w:val="004D704F"/>
    <w:rsid w:val="004D71AE"/>
    <w:rsid w:val="004D77DF"/>
    <w:rsid w:val="004D785B"/>
    <w:rsid w:val="004D7887"/>
    <w:rsid w:val="004D7B45"/>
    <w:rsid w:val="004E0EDA"/>
    <w:rsid w:val="004E1A5E"/>
    <w:rsid w:val="004E1E9C"/>
    <w:rsid w:val="004E23B0"/>
    <w:rsid w:val="004E2C5B"/>
    <w:rsid w:val="004E3328"/>
    <w:rsid w:val="004E3633"/>
    <w:rsid w:val="004E3B31"/>
    <w:rsid w:val="004E47D2"/>
    <w:rsid w:val="004E544A"/>
    <w:rsid w:val="004E56A8"/>
    <w:rsid w:val="004E5D58"/>
    <w:rsid w:val="004E60F7"/>
    <w:rsid w:val="004E6C55"/>
    <w:rsid w:val="004E6CCB"/>
    <w:rsid w:val="004E7541"/>
    <w:rsid w:val="004E7562"/>
    <w:rsid w:val="004E77D0"/>
    <w:rsid w:val="004E7C99"/>
    <w:rsid w:val="004F11A9"/>
    <w:rsid w:val="004F1CBF"/>
    <w:rsid w:val="004F3AF9"/>
    <w:rsid w:val="004F3E1D"/>
    <w:rsid w:val="004F3FC7"/>
    <w:rsid w:val="004F498F"/>
    <w:rsid w:val="004F4B1D"/>
    <w:rsid w:val="004F5180"/>
    <w:rsid w:val="004F68C5"/>
    <w:rsid w:val="004F6F48"/>
    <w:rsid w:val="004F7421"/>
    <w:rsid w:val="004F745A"/>
    <w:rsid w:val="004F747B"/>
    <w:rsid w:val="004F75A7"/>
    <w:rsid w:val="00500261"/>
    <w:rsid w:val="0050027B"/>
    <w:rsid w:val="00500F0C"/>
    <w:rsid w:val="00500F9F"/>
    <w:rsid w:val="00502ED0"/>
    <w:rsid w:val="0050354B"/>
    <w:rsid w:val="00504335"/>
    <w:rsid w:val="0050433D"/>
    <w:rsid w:val="0050475D"/>
    <w:rsid w:val="0050530E"/>
    <w:rsid w:val="0050585F"/>
    <w:rsid w:val="00505B76"/>
    <w:rsid w:val="00505D4A"/>
    <w:rsid w:val="00506027"/>
    <w:rsid w:val="005061DA"/>
    <w:rsid w:val="0050622F"/>
    <w:rsid w:val="00506A5D"/>
    <w:rsid w:val="00506F53"/>
    <w:rsid w:val="00507215"/>
    <w:rsid w:val="005075DB"/>
    <w:rsid w:val="005104F5"/>
    <w:rsid w:val="005106DF"/>
    <w:rsid w:val="00510A82"/>
    <w:rsid w:val="00511195"/>
    <w:rsid w:val="00511846"/>
    <w:rsid w:val="00511DBB"/>
    <w:rsid w:val="00511E5E"/>
    <w:rsid w:val="005123C3"/>
    <w:rsid w:val="00512685"/>
    <w:rsid w:val="00513183"/>
    <w:rsid w:val="0051330F"/>
    <w:rsid w:val="00513892"/>
    <w:rsid w:val="0051496A"/>
    <w:rsid w:val="005155B0"/>
    <w:rsid w:val="00516F67"/>
    <w:rsid w:val="00517013"/>
    <w:rsid w:val="0051720B"/>
    <w:rsid w:val="00517AB1"/>
    <w:rsid w:val="005206EA"/>
    <w:rsid w:val="005208F2"/>
    <w:rsid w:val="005209B4"/>
    <w:rsid w:val="00520CB8"/>
    <w:rsid w:val="005235E3"/>
    <w:rsid w:val="00523C64"/>
    <w:rsid w:val="00524B69"/>
    <w:rsid w:val="0052534E"/>
    <w:rsid w:val="00525DEF"/>
    <w:rsid w:val="00526178"/>
    <w:rsid w:val="00527419"/>
    <w:rsid w:val="00531946"/>
    <w:rsid w:val="0053444A"/>
    <w:rsid w:val="00534F29"/>
    <w:rsid w:val="00535115"/>
    <w:rsid w:val="00535C57"/>
    <w:rsid w:val="005361E8"/>
    <w:rsid w:val="005364CC"/>
    <w:rsid w:val="005364E4"/>
    <w:rsid w:val="0053650D"/>
    <w:rsid w:val="005406AA"/>
    <w:rsid w:val="00540797"/>
    <w:rsid w:val="00540DF8"/>
    <w:rsid w:val="00540EC6"/>
    <w:rsid w:val="00542DF9"/>
    <w:rsid w:val="0054301A"/>
    <w:rsid w:val="00544B91"/>
    <w:rsid w:val="00544EE1"/>
    <w:rsid w:val="0054521C"/>
    <w:rsid w:val="005454E3"/>
    <w:rsid w:val="00546383"/>
    <w:rsid w:val="00546559"/>
    <w:rsid w:val="005466D8"/>
    <w:rsid w:val="00546CED"/>
    <w:rsid w:val="00547674"/>
    <w:rsid w:val="00547A28"/>
    <w:rsid w:val="00550198"/>
    <w:rsid w:val="0055077C"/>
    <w:rsid w:val="00550FC8"/>
    <w:rsid w:val="00551DD5"/>
    <w:rsid w:val="00552633"/>
    <w:rsid w:val="0055275F"/>
    <w:rsid w:val="005528E3"/>
    <w:rsid w:val="00552A51"/>
    <w:rsid w:val="00552DA2"/>
    <w:rsid w:val="00553317"/>
    <w:rsid w:val="005535BB"/>
    <w:rsid w:val="00553CE3"/>
    <w:rsid w:val="0055563F"/>
    <w:rsid w:val="0055599B"/>
    <w:rsid w:val="00556233"/>
    <w:rsid w:val="005562D7"/>
    <w:rsid w:val="00557887"/>
    <w:rsid w:val="00557A5C"/>
    <w:rsid w:val="00557FB3"/>
    <w:rsid w:val="0056098E"/>
    <w:rsid w:val="00561479"/>
    <w:rsid w:val="00561874"/>
    <w:rsid w:val="00562443"/>
    <w:rsid w:val="00562EA6"/>
    <w:rsid w:val="00563529"/>
    <w:rsid w:val="0056398A"/>
    <w:rsid w:val="00563B37"/>
    <w:rsid w:val="00563EBD"/>
    <w:rsid w:val="00565080"/>
    <w:rsid w:val="00566833"/>
    <w:rsid w:val="00566F41"/>
    <w:rsid w:val="00567D68"/>
    <w:rsid w:val="00571FDE"/>
    <w:rsid w:val="005736BF"/>
    <w:rsid w:val="0057446B"/>
    <w:rsid w:val="00574561"/>
    <w:rsid w:val="005754D1"/>
    <w:rsid w:val="0057586C"/>
    <w:rsid w:val="00576840"/>
    <w:rsid w:val="00576848"/>
    <w:rsid w:val="00576C3C"/>
    <w:rsid w:val="00576F64"/>
    <w:rsid w:val="0057779B"/>
    <w:rsid w:val="00577F42"/>
    <w:rsid w:val="0058022C"/>
    <w:rsid w:val="00580AB8"/>
    <w:rsid w:val="00580EAE"/>
    <w:rsid w:val="00581CC4"/>
    <w:rsid w:val="00582B25"/>
    <w:rsid w:val="00583269"/>
    <w:rsid w:val="00583CA5"/>
    <w:rsid w:val="00583FF5"/>
    <w:rsid w:val="00584341"/>
    <w:rsid w:val="00584844"/>
    <w:rsid w:val="00585486"/>
    <w:rsid w:val="005856A7"/>
    <w:rsid w:val="00585B2E"/>
    <w:rsid w:val="00585B48"/>
    <w:rsid w:val="00585E1B"/>
    <w:rsid w:val="0058651F"/>
    <w:rsid w:val="005875F4"/>
    <w:rsid w:val="00591D62"/>
    <w:rsid w:val="005947BE"/>
    <w:rsid w:val="00594B07"/>
    <w:rsid w:val="005956BF"/>
    <w:rsid w:val="00595ACE"/>
    <w:rsid w:val="0059638C"/>
    <w:rsid w:val="00596444"/>
    <w:rsid w:val="00596740"/>
    <w:rsid w:val="0059737C"/>
    <w:rsid w:val="00597FB0"/>
    <w:rsid w:val="005A05B1"/>
    <w:rsid w:val="005A0E13"/>
    <w:rsid w:val="005A11CE"/>
    <w:rsid w:val="005A14FA"/>
    <w:rsid w:val="005A1BF1"/>
    <w:rsid w:val="005A20F8"/>
    <w:rsid w:val="005A22C8"/>
    <w:rsid w:val="005A44BA"/>
    <w:rsid w:val="005A4E08"/>
    <w:rsid w:val="005A4ECB"/>
    <w:rsid w:val="005A4FAC"/>
    <w:rsid w:val="005A55EC"/>
    <w:rsid w:val="005A5B48"/>
    <w:rsid w:val="005A6121"/>
    <w:rsid w:val="005A6B20"/>
    <w:rsid w:val="005A6F44"/>
    <w:rsid w:val="005A6FDC"/>
    <w:rsid w:val="005A7B91"/>
    <w:rsid w:val="005B0F45"/>
    <w:rsid w:val="005B21FA"/>
    <w:rsid w:val="005B3144"/>
    <w:rsid w:val="005B3683"/>
    <w:rsid w:val="005B3A3C"/>
    <w:rsid w:val="005B48BB"/>
    <w:rsid w:val="005B560C"/>
    <w:rsid w:val="005B59A8"/>
    <w:rsid w:val="005B5C38"/>
    <w:rsid w:val="005B6371"/>
    <w:rsid w:val="005B63C7"/>
    <w:rsid w:val="005B64D4"/>
    <w:rsid w:val="005B6DF7"/>
    <w:rsid w:val="005B7DA6"/>
    <w:rsid w:val="005C0134"/>
    <w:rsid w:val="005C14EA"/>
    <w:rsid w:val="005C2062"/>
    <w:rsid w:val="005C44A8"/>
    <w:rsid w:val="005D02AF"/>
    <w:rsid w:val="005D21D1"/>
    <w:rsid w:val="005D2D02"/>
    <w:rsid w:val="005D2DE8"/>
    <w:rsid w:val="005D2E43"/>
    <w:rsid w:val="005D31AF"/>
    <w:rsid w:val="005D352B"/>
    <w:rsid w:val="005D3C7A"/>
    <w:rsid w:val="005D5F3C"/>
    <w:rsid w:val="005D6FFD"/>
    <w:rsid w:val="005D7C31"/>
    <w:rsid w:val="005E0D5A"/>
    <w:rsid w:val="005E188C"/>
    <w:rsid w:val="005E1CB8"/>
    <w:rsid w:val="005E329C"/>
    <w:rsid w:val="005E4231"/>
    <w:rsid w:val="005E5EBE"/>
    <w:rsid w:val="005E619F"/>
    <w:rsid w:val="005E631D"/>
    <w:rsid w:val="005E69B6"/>
    <w:rsid w:val="005E6D8A"/>
    <w:rsid w:val="005E7622"/>
    <w:rsid w:val="005E76A5"/>
    <w:rsid w:val="005E775E"/>
    <w:rsid w:val="005E78A9"/>
    <w:rsid w:val="005E78E8"/>
    <w:rsid w:val="005E7E9F"/>
    <w:rsid w:val="005F0502"/>
    <w:rsid w:val="005F0916"/>
    <w:rsid w:val="005F0AEB"/>
    <w:rsid w:val="005F0E14"/>
    <w:rsid w:val="005F14FC"/>
    <w:rsid w:val="005F18DC"/>
    <w:rsid w:val="005F238E"/>
    <w:rsid w:val="005F4AAC"/>
    <w:rsid w:val="005F5F27"/>
    <w:rsid w:val="005F5FBA"/>
    <w:rsid w:val="005F6C12"/>
    <w:rsid w:val="005F743B"/>
    <w:rsid w:val="0060019F"/>
    <w:rsid w:val="00601161"/>
    <w:rsid w:val="00601592"/>
    <w:rsid w:val="00601743"/>
    <w:rsid w:val="00601F4E"/>
    <w:rsid w:val="00603223"/>
    <w:rsid w:val="00603628"/>
    <w:rsid w:val="00603AA6"/>
    <w:rsid w:val="00606174"/>
    <w:rsid w:val="0060726C"/>
    <w:rsid w:val="00607F5E"/>
    <w:rsid w:val="00610E2B"/>
    <w:rsid w:val="00611273"/>
    <w:rsid w:val="00612C9B"/>
    <w:rsid w:val="00615B3E"/>
    <w:rsid w:val="00616791"/>
    <w:rsid w:val="0061742E"/>
    <w:rsid w:val="00617C93"/>
    <w:rsid w:val="00617E15"/>
    <w:rsid w:val="00620BC2"/>
    <w:rsid w:val="00620C2C"/>
    <w:rsid w:val="0062199B"/>
    <w:rsid w:val="00622308"/>
    <w:rsid w:val="00622379"/>
    <w:rsid w:val="00622868"/>
    <w:rsid w:val="00623022"/>
    <w:rsid w:val="006232EC"/>
    <w:rsid w:val="00625B2B"/>
    <w:rsid w:val="00630232"/>
    <w:rsid w:val="00630517"/>
    <w:rsid w:val="006309F9"/>
    <w:rsid w:val="0063179A"/>
    <w:rsid w:val="00631B32"/>
    <w:rsid w:val="00631BAA"/>
    <w:rsid w:val="00631D63"/>
    <w:rsid w:val="0063222E"/>
    <w:rsid w:val="00632999"/>
    <w:rsid w:val="00632C6C"/>
    <w:rsid w:val="00632E6C"/>
    <w:rsid w:val="0063340E"/>
    <w:rsid w:val="00633BE0"/>
    <w:rsid w:val="00633D13"/>
    <w:rsid w:val="0063690C"/>
    <w:rsid w:val="00637022"/>
    <w:rsid w:val="00637818"/>
    <w:rsid w:val="00637DC0"/>
    <w:rsid w:val="0064080F"/>
    <w:rsid w:val="00640F4B"/>
    <w:rsid w:val="00641447"/>
    <w:rsid w:val="006428CD"/>
    <w:rsid w:val="006433BD"/>
    <w:rsid w:val="006438F9"/>
    <w:rsid w:val="00643BCB"/>
    <w:rsid w:val="00644443"/>
    <w:rsid w:val="00644562"/>
    <w:rsid w:val="006449AC"/>
    <w:rsid w:val="00644BE5"/>
    <w:rsid w:val="00644DFA"/>
    <w:rsid w:val="00646143"/>
    <w:rsid w:val="00646444"/>
    <w:rsid w:val="00646982"/>
    <w:rsid w:val="00651231"/>
    <w:rsid w:val="0065131F"/>
    <w:rsid w:val="00651EE8"/>
    <w:rsid w:val="00651FDC"/>
    <w:rsid w:val="006527EB"/>
    <w:rsid w:val="00652BD7"/>
    <w:rsid w:val="0065315F"/>
    <w:rsid w:val="00653FDF"/>
    <w:rsid w:val="00654EE1"/>
    <w:rsid w:val="00656267"/>
    <w:rsid w:val="00660EC0"/>
    <w:rsid w:val="006625A2"/>
    <w:rsid w:val="00662CB7"/>
    <w:rsid w:val="00664752"/>
    <w:rsid w:val="00664DF7"/>
    <w:rsid w:val="0066520D"/>
    <w:rsid w:val="00666C2E"/>
    <w:rsid w:val="006678C6"/>
    <w:rsid w:val="00667A59"/>
    <w:rsid w:val="00670956"/>
    <w:rsid w:val="00670BF6"/>
    <w:rsid w:val="00672A72"/>
    <w:rsid w:val="00673D1F"/>
    <w:rsid w:val="0067531C"/>
    <w:rsid w:val="006754EB"/>
    <w:rsid w:val="00675AAA"/>
    <w:rsid w:val="00676B4E"/>
    <w:rsid w:val="00676D65"/>
    <w:rsid w:val="00676E18"/>
    <w:rsid w:val="00677971"/>
    <w:rsid w:val="00680DCA"/>
    <w:rsid w:val="00681EF4"/>
    <w:rsid w:val="0068330A"/>
    <w:rsid w:val="00683445"/>
    <w:rsid w:val="00683A57"/>
    <w:rsid w:val="006844FE"/>
    <w:rsid w:val="0068523D"/>
    <w:rsid w:val="00690457"/>
    <w:rsid w:val="0069098A"/>
    <w:rsid w:val="00690BEA"/>
    <w:rsid w:val="00690F31"/>
    <w:rsid w:val="006911FD"/>
    <w:rsid w:val="00691F44"/>
    <w:rsid w:val="00692028"/>
    <w:rsid w:val="0069268F"/>
    <w:rsid w:val="00692745"/>
    <w:rsid w:val="00692BD1"/>
    <w:rsid w:val="00693571"/>
    <w:rsid w:val="0069358A"/>
    <w:rsid w:val="00694054"/>
    <w:rsid w:val="006940EA"/>
    <w:rsid w:val="00694979"/>
    <w:rsid w:val="00694E9E"/>
    <w:rsid w:val="0069511B"/>
    <w:rsid w:val="00695B02"/>
    <w:rsid w:val="00697C4C"/>
    <w:rsid w:val="00697CEE"/>
    <w:rsid w:val="006A094E"/>
    <w:rsid w:val="006A2DF4"/>
    <w:rsid w:val="006A3A21"/>
    <w:rsid w:val="006A49DE"/>
    <w:rsid w:val="006A4A2F"/>
    <w:rsid w:val="006A4BC1"/>
    <w:rsid w:val="006A5A1B"/>
    <w:rsid w:val="006A5B30"/>
    <w:rsid w:val="006A6CBD"/>
    <w:rsid w:val="006A6F9B"/>
    <w:rsid w:val="006A7279"/>
    <w:rsid w:val="006A73F7"/>
    <w:rsid w:val="006A76F1"/>
    <w:rsid w:val="006A78F7"/>
    <w:rsid w:val="006B0379"/>
    <w:rsid w:val="006B0B43"/>
    <w:rsid w:val="006B1376"/>
    <w:rsid w:val="006B1B43"/>
    <w:rsid w:val="006B1F33"/>
    <w:rsid w:val="006B3034"/>
    <w:rsid w:val="006B3DF1"/>
    <w:rsid w:val="006B46EE"/>
    <w:rsid w:val="006B4D39"/>
    <w:rsid w:val="006B691A"/>
    <w:rsid w:val="006B6ABA"/>
    <w:rsid w:val="006C08ED"/>
    <w:rsid w:val="006C0DA3"/>
    <w:rsid w:val="006C2B5F"/>
    <w:rsid w:val="006C3123"/>
    <w:rsid w:val="006C3AF4"/>
    <w:rsid w:val="006C454E"/>
    <w:rsid w:val="006C50E7"/>
    <w:rsid w:val="006C5845"/>
    <w:rsid w:val="006C5BBC"/>
    <w:rsid w:val="006C61CC"/>
    <w:rsid w:val="006C73D9"/>
    <w:rsid w:val="006C7F9C"/>
    <w:rsid w:val="006D0A1C"/>
    <w:rsid w:val="006D1216"/>
    <w:rsid w:val="006D1900"/>
    <w:rsid w:val="006D1BBA"/>
    <w:rsid w:val="006D1D96"/>
    <w:rsid w:val="006D23E1"/>
    <w:rsid w:val="006D265C"/>
    <w:rsid w:val="006D298A"/>
    <w:rsid w:val="006D2FFC"/>
    <w:rsid w:val="006D4550"/>
    <w:rsid w:val="006D4753"/>
    <w:rsid w:val="006D5326"/>
    <w:rsid w:val="006D5357"/>
    <w:rsid w:val="006D5A8D"/>
    <w:rsid w:val="006D6835"/>
    <w:rsid w:val="006D6EC6"/>
    <w:rsid w:val="006D703F"/>
    <w:rsid w:val="006D76FA"/>
    <w:rsid w:val="006D775C"/>
    <w:rsid w:val="006D78FE"/>
    <w:rsid w:val="006E0394"/>
    <w:rsid w:val="006E0CDF"/>
    <w:rsid w:val="006E0FF3"/>
    <w:rsid w:val="006E186A"/>
    <w:rsid w:val="006E2582"/>
    <w:rsid w:val="006E3F7F"/>
    <w:rsid w:val="006E48E2"/>
    <w:rsid w:val="006E4B8E"/>
    <w:rsid w:val="006E5B45"/>
    <w:rsid w:val="006E5F16"/>
    <w:rsid w:val="006E63EB"/>
    <w:rsid w:val="006F05B0"/>
    <w:rsid w:val="006F14FA"/>
    <w:rsid w:val="006F2640"/>
    <w:rsid w:val="006F3055"/>
    <w:rsid w:val="006F3A70"/>
    <w:rsid w:val="006F43B2"/>
    <w:rsid w:val="006F49EE"/>
    <w:rsid w:val="006F5B71"/>
    <w:rsid w:val="0070037B"/>
    <w:rsid w:val="00700675"/>
    <w:rsid w:val="00700898"/>
    <w:rsid w:val="00700BC9"/>
    <w:rsid w:val="0070170E"/>
    <w:rsid w:val="0070266D"/>
    <w:rsid w:val="00703567"/>
    <w:rsid w:val="00703E8A"/>
    <w:rsid w:val="0070472A"/>
    <w:rsid w:val="007054C8"/>
    <w:rsid w:val="00705AD4"/>
    <w:rsid w:val="00707845"/>
    <w:rsid w:val="0071023E"/>
    <w:rsid w:val="007105FB"/>
    <w:rsid w:val="00711376"/>
    <w:rsid w:val="00711D11"/>
    <w:rsid w:val="00711F5D"/>
    <w:rsid w:val="00712615"/>
    <w:rsid w:val="00712AA2"/>
    <w:rsid w:val="007138B8"/>
    <w:rsid w:val="00713A85"/>
    <w:rsid w:val="00713C26"/>
    <w:rsid w:val="00715CFF"/>
    <w:rsid w:val="00715F3F"/>
    <w:rsid w:val="00716227"/>
    <w:rsid w:val="00717267"/>
    <w:rsid w:val="00721F2A"/>
    <w:rsid w:val="007226F0"/>
    <w:rsid w:val="00722929"/>
    <w:rsid w:val="00724B0E"/>
    <w:rsid w:val="007251E8"/>
    <w:rsid w:val="00725502"/>
    <w:rsid w:val="0072563D"/>
    <w:rsid w:val="00725992"/>
    <w:rsid w:val="00727B8E"/>
    <w:rsid w:val="007306B9"/>
    <w:rsid w:val="00730E6A"/>
    <w:rsid w:val="0073174B"/>
    <w:rsid w:val="007317C3"/>
    <w:rsid w:val="00731CE6"/>
    <w:rsid w:val="00732645"/>
    <w:rsid w:val="007330B1"/>
    <w:rsid w:val="00733455"/>
    <w:rsid w:val="007335F4"/>
    <w:rsid w:val="00733A3D"/>
    <w:rsid w:val="007344B4"/>
    <w:rsid w:val="0073454C"/>
    <w:rsid w:val="00735578"/>
    <w:rsid w:val="00736418"/>
    <w:rsid w:val="00736B88"/>
    <w:rsid w:val="00736D79"/>
    <w:rsid w:val="00736DE0"/>
    <w:rsid w:val="00737410"/>
    <w:rsid w:val="007408BD"/>
    <w:rsid w:val="00740A5E"/>
    <w:rsid w:val="00740B49"/>
    <w:rsid w:val="007416C7"/>
    <w:rsid w:val="00741FD1"/>
    <w:rsid w:val="007423F4"/>
    <w:rsid w:val="007440CB"/>
    <w:rsid w:val="00744323"/>
    <w:rsid w:val="00745767"/>
    <w:rsid w:val="007460AD"/>
    <w:rsid w:val="007465C3"/>
    <w:rsid w:val="00746CEA"/>
    <w:rsid w:val="00747088"/>
    <w:rsid w:val="0074732A"/>
    <w:rsid w:val="00747FB9"/>
    <w:rsid w:val="0075076C"/>
    <w:rsid w:val="007507C2"/>
    <w:rsid w:val="0075116C"/>
    <w:rsid w:val="0075155D"/>
    <w:rsid w:val="007515E6"/>
    <w:rsid w:val="00751D0C"/>
    <w:rsid w:val="007533DF"/>
    <w:rsid w:val="00753BAF"/>
    <w:rsid w:val="007557BC"/>
    <w:rsid w:val="00755C8E"/>
    <w:rsid w:val="00756EA1"/>
    <w:rsid w:val="00756F6D"/>
    <w:rsid w:val="00756FCB"/>
    <w:rsid w:val="00757ACD"/>
    <w:rsid w:val="00760E0C"/>
    <w:rsid w:val="00760E3E"/>
    <w:rsid w:val="00761204"/>
    <w:rsid w:val="0076204E"/>
    <w:rsid w:val="00762F8A"/>
    <w:rsid w:val="00764B58"/>
    <w:rsid w:val="00764EB1"/>
    <w:rsid w:val="007667F7"/>
    <w:rsid w:val="007669BF"/>
    <w:rsid w:val="0076723B"/>
    <w:rsid w:val="00770244"/>
    <w:rsid w:val="00770706"/>
    <w:rsid w:val="00770E19"/>
    <w:rsid w:val="00770FFE"/>
    <w:rsid w:val="007728C6"/>
    <w:rsid w:val="00772A3B"/>
    <w:rsid w:val="00772D1B"/>
    <w:rsid w:val="00772F31"/>
    <w:rsid w:val="00774C70"/>
    <w:rsid w:val="007757CC"/>
    <w:rsid w:val="00776C53"/>
    <w:rsid w:val="00777221"/>
    <w:rsid w:val="007774E3"/>
    <w:rsid w:val="007803FE"/>
    <w:rsid w:val="0078393D"/>
    <w:rsid w:val="00783AAD"/>
    <w:rsid w:val="00784099"/>
    <w:rsid w:val="007850FF"/>
    <w:rsid w:val="0078510F"/>
    <w:rsid w:val="00785A3A"/>
    <w:rsid w:val="00785A57"/>
    <w:rsid w:val="00785B19"/>
    <w:rsid w:val="00785D2A"/>
    <w:rsid w:val="00786022"/>
    <w:rsid w:val="00786505"/>
    <w:rsid w:val="00787750"/>
    <w:rsid w:val="00787759"/>
    <w:rsid w:val="007879A7"/>
    <w:rsid w:val="00787E02"/>
    <w:rsid w:val="00790762"/>
    <w:rsid w:val="007909AB"/>
    <w:rsid w:val="007917EA"/>
    <w:rsid w:val="00791C73"/>
    <w:rsid w:val="00791FC8"/>
    <w:rsid w:val="00794B2E"/>
    <w:rsid w:val="00794E52"/>
    <w:rsid w:val="00796347"/>
    <w:rsid w:val="007976F6"/>
    <w:rsid w:val="00797C02"/>
    <w:rsid w:val="007A1D5E"/>
    <w:rsid w:val="007A201C"/>
    <w:rsid w:val="007A2213"/>
    <w:rsid w:val="007A29BF"/>
    <w:rsid w:val="007A38D1"/>
    <w:rsid w:val="007A4359"/>
    <w:rsid w:val="007A452C"/>
    <w:rsid w:val="007A4856"/>
    <w:rsid w:val="007A5698"/>
    <w:rsid w:val="007A6374"/>
    <w:rsid w:val="007A78E7"/>
    <w:rsid w:val="007A7FC1"/>
    <w:rsid w:val="007B1635"/>
    <w:rsid w:val="007B1A68"/>
    <w:rsid w:val="007B357C"/>
    <w:rsid w:val="007B38E2"/>
    <w:rsid w:val="007B3B75"/>
    <w:rsid w:val="007B3FDB"/>
    <w:rsid w:val="007B4A23"/>
    <w:rsid w:val="007B5C84"/>
    <w:rsid w:val="007B7908"/>
    <w:rsid w:val="007C0024"/>
    <w:rsid w:val="007C1915"/>
    <w:rsid w:val="007C20E1"/>
    <w:rsid w:val="007C2B22"/>
    <w:rsid w:val="007C391D"/>
    <w:rsid w:val="007C485F"/>
    <w:rsid w:val="007C4D69"/>
    <w:rsid w:val="007C4F91"/>
    <w:rsid w:val="007C6001"/>
    <w:rsid w:val="007C6295"/>
    <w:rsid w:val="007C6A24"/>
    <w:rsid w:val="007C7051"/>
    <w:rsid w:val="007D0A55"/>
    <w:rsid w:val="007D0A8D"/>
    <w:rsid w:val="007D11E0"/>
    <w:rsid w:val="007D124E"/>
    <w:rsid w:val="007D2B3B"/>
    <w:rsid w:val="007D327D"/>
    <w:rsid w:val="007D427A"/>
    <w:rsid w:val="007D4F12"/>
    <w:rsid w:val="007D5603"/>
    <w:rsid w:val="007D5CFF"/>
    <w:rsid w:val="007D6A43"/>
    <w:rsid w:val="007D72BB"/>
    <w:rsid w:val="007D73E8"/>
    <w:rsid w:val="007D7C0A"/>
    <w:rsid w:val="007D7F5E"/>
    <w:rsid w:val="007E0616"/>
    <w:rsid w:val="007E11E9"/>
    <w:rsid w:val="007E2873"/>
    <w:rsid w:val="007E38E0"/>
    <w:rsid w:val="007E47C4"/>
    <w:rsid w:val="007E587A"/>
    <w:rsid w:val="007E65A3"/>
    <w:rsid w:val="007E6A83"/>
    <w:rsid w:val="007F0218"/>
    <w:rsid w:val="007F2071"/>
    <w:rsid w:val="007F2105"/>
    <w:rsid w:val="007F372D"/>
    <w:rsid w:val="007F3C68"/>
    <w:rsid w:val="007F3CFE"/>
    <w:rsid w:val="007F4FE1"/>
    <w:rsid w:val="007F67FD"/>
    <w:rsid w:val="007F6CB7"/>
    <w:rsid w:val="007F708F"/>
    <w:rsid w:val="007F7623"/>
    <w:rsid w:val="007F7D1B"/>
    <w:rsid w:val="008007DB"/>
    <w:rsid w:val="00801AED"/>
    <w:rsid w:val="008038FE"/>
    <w:rsid w:val="008043C4"/>
    <w:rsid w:val="00805610"/>
    <w:rsid w:val="00805AD2"/>
    <w:rsid w:val="00806188"/>
    <w:rsid w:val="0080672F"/>
    <w:rsid w:val="008069C8"/>
    <w:rsid w:val="00807665"/>
    <w:rsid w:val="008103E9"/>
    <w:rsid w:val="0081087B"/>
    <w:rsid w:val="008119E7"/>
    <w:rsid w:val="00811F40"/>
    <w:rsid w:val="008128BD"/>
    <w:rsid w:val="00812C92"/>
    <w:rsid w:val="00812F28"/>
    <w:rsid w:val="0081393D"/>
    <w:rsid w:val="00814241"/>
    <w:rsid w:val="00814ABA"/>
    <w:rsid w:val="0081552D"/>
    <w:rsid w:val="00816139"/>
    <w:rsid w:val="00816BC6"/>
    <w:rsid w:val="0081750C"/>
    <w:rsid w:val="00817D8B"/>
    <w:rsid w:val="00820AF4"/>
    <w:rsid w:val="008219C2"/>
    <w:rsid w:val="00821CB7"/>
    <w:rsid w:val="0082205E"/>
    <w:rsid w:val="00822849"/>
    <w:rsid w:val="00822EBC"/>
    <w:rsid w:val="00823390"/>
    <w:rsid w:val="00824760"/>
    <w:rsid w:val="008247F0"/>
    <w:rsid w:val="00824FD9"/>
    <w:rsid w:val="0082543F"/>
    <w:rsid w:val="00825874"/>
    <w:rsid w:val="0082671C"/>
    <w:rsid w:val="0082683B"/>
    <w:rsid w:val="00830A96"/>
    <w:rsid w:val="00831593"/>
    <w:rsid w:val="00831A0E"/>
    <w:rsid w:val="00832397"/>
    <w:rsid w:val="008325C5"/>
    <w:rsid w:val="0083448E"/>
    <w:rsid w:val="008352F4"/>
    <w:rsid w:val="00836150"/>
    <w:rsid w:val="00836AFB"/>
    <w:rsid w:val="00840FB6"/>
    <w:rsid w:val="00841CE0"/>
    <w:rsid w:val="00843167"/>
    <w:rsid w:val="008435B3"/>
    <w:rsid w:val="00845470"/>
    <w:rsid w:val="008464B5"/>
    <w:rsid w:val="0084724A"/>
    <w:rsid w:val="0084761E"/>
    <w:rsid w:val="00847763"/>
    <w:rsid w:val="0084792A"/>
    <w:rsid w:val="00850A6D"/>
    <w:rsid w:val="00850B2C"/>
    <w:rsid w:val="00851016"/>
    <w:rsid w:val="0085298F"/>
    <w:rsid w:val="00854465"/>
    <w:rsid w:val="008561D8"/>
    <w:rsid w:val="008563BE"/>
    <w:rsid w:val="00856B2F"/>
    <w:rsid w:val="0086017E"/>
    <w:rsid w:val="0086060A"/>
    <w:rsid w:val="00862B97"/>
    <w:rsid w:val="00863016"/>
    <w:rsid w:val="0086311B"/>
    <w:rsid w:val="0086343F"/>
    <w:rsid w:val="00863F99"/>
    <w:rsid w:val="008640AC"/>
    <w:rsid w:val="00864111"/>
    <w:rsid w:val="008652EE"/>
    <w:rsid w:val="0086550A"/>
    <w:rsid w:val="008667D4"/>
    <w:rsid w:val="008677B5"/>
    <w:rsid w:val="00867C7A"/>
    <w:rsid w:val="00867D42"/>
    <w:rsid w:val="00870539"/>
    <w:rsid w:val="008709C5"/>
    <w:rsid w:val="0087160A"/>
    <w:rsid w:val="008720ED"/>
    <w:rsid w:val="00872888"/>
    <w:rsid w:val="0087337E"/>
    <w:rsid w:val="008738F9"/>
    <w:rsid w:val="00873C85"/>
    <w:rsid w:val="00874034"/>
    <w:rsid w:val="00875515"/>
    <w:rsid w:val="0087576D"/>
    <w:rsid w:val="00875CDA"/>
    <w:rsid w:val="00876C9A"/>
    <w:rsid w:val="008772F8"/>
    <w:rsid w:val="0088040C"/>
    <w:rsid w:val="00881979"/>
    <w:rsid w:val="0088279D"/>
    <w:rsid w:val="00884933"/>
    <w:rsid w:val="00885631"/>
    <w:rsid w:val="00885849"/>
    <w:rsid w:val="00890349"/>
    <w:rsid w:val="00890ADA"/>
    <w:rsid w:val="00893106"/>
    <w:rsid w:val="00894175"/>
    <w:rsid w:val="00894186"/>
    <w:rsid w:val="008946E8"/>
    <w:rsid w:val="00894E57"/>
    <w:rsid w:val="0089556A"/>
    <w:rsid w:val="008960AD"/>
    <w:rsid w:val="008969F7"/>
    <w:rsid w:val="0089766B"/>
    <w:rsid w:val="008977B1"/>
    <w:rsid w:val="008A008E"/>
    <w:rsid w:val="008A09EB"/>
    <w:rsid w:val="008A0BB2"/>
    <w:rsid w:val="008A14E1"/>
    <w:rsid w:val="008A208A"/>
    <w:rsid w:val="008A2283"/>
    <w:rsid w:val="008A24F5"/>
    <w:rsid w:val="008A379A"/>
    <w:rsid w:val="008A5215"/>
    <w:rsid w:val="008A5B2F"/>
    <w:rsid w:val="008A7CFA"/>
    <w:rsid w:val="008B0CFD"/>
    <w:rsid w:val="008B0DB0"/>
    <w:rsid w:val="008B1A4B"/>
    <w:rsid w:val="008B243A"/>
    <w:rsid w:val="008B39CF"/>
    <w:rsid w:val="008B39E6"/>
    <w:rsid w:val="008B3D6C"/>
    <w:rsid w:val="008B3DEB"/>
    <w:rsid w:val="008B5D2B"/>
    <w:rsid w:val="008B5E10"/>
    <w:rsid w:val="008B60F0"/>
    <w:rsid w:val="008B66AF"/>
    <w:rsid w:val="008B70FA"/>
    <w:rsid w:val="008B738C"/>
    <w:rsid w:val="008B7D6F"/>
    <w:rsid w:val="008C04F2"/>
    <w:rsid w:val="008C2DAA"/>
    <w:rsid w:val="008C40DD"/>
    <w:rsid w:val="008C4C63"/>
    <w:rsid w:val="008C5507"/>
    <w:rsid w:val="008C6198"/>
    <w:rsid w:val="008D0A4F"/>
    <w:rsid w:val="008D0FD7"/>
    <w:rsid w:val="008D1C93"/>
    <w:rsid w:val="008D2251"/>
    <w:rsid w:val="008D23B1"/>
    <w:rsid w:val="008D2CF4"/>
    <w:rsid w:val="008D3B6B"/>
    <w:rsid w:val="008D4F40"/>
    <w:rsid w:val="008D53A7"/>
    <w:rsid w:val="008D667D"/>
    <w:rsid w:val="008D7936"/>
    <w:rsid w:val="008E1524"/>
    <w:rsid w:val="008E22C7"/>
    <w:rsid w:val="008E290F"/>
    <w:rsid w:val="008E2EFB"/>
    <w:rsid w:val="008E5C86"/>
    <w:rsid w:val="008E6C6B"/>
    <w:rsid w:val="008E75F9"/>
    <w:rsid w:val="008E7840"/>
    <w:rsid w:val="008F00AA"/>
    <w:rsid w:val="008F02E6"/>
    <w:rsid w:val="008F06BC"/>
    <w:rsid w:val="008F0D50"/>
    <w:rsid w:val="008F1DBB"/>
    <w:rsid w:val="008F1FB5"/>
    <w:rsid w:val="008F31CF"/>
    <w:rsid w:val="008F3D85"/>
    <w:rsid w:val="008F3F78"/>
    <w:rsid w:val="008F43A3"/>
    <w:rsid w:val="008F4BAA"/>
    <w:rsid w:val="008F5086"/>
    <w:rsid w:val="008F558C"/>
    <w:rsid w:val="008F5DC6"/>
    <w:rsid w:val="008F5E4E"/>
    <w:rsid w:val="008F6850"/>
    <w:rsid w:val="008F68FB"/>
    <w:rsid w:val="008F6AA8"/>
    <w:rsid w:val="008F742F"/>
    <w:rsid w:val="008F74F9"/>
    <w:rsid w:val="008F783E"/>
    <w:rsid w:val="008F7984"/>
    <w:rsid w:val="008F7F31"/>
    <w:rsid w:val="00900FA2"/>
    <w:rsid w:val="00901B15"/>
    <w:rsid w:val="00901CCB"/>
    <w:rsid w:val="00901D82"/>
    <w:rsid w:val="00902A34"/>
    <w:rsid w:val="00903701"/>
    <w:rsid w:val="0090553F"/>
    <w:rsid w:val="00905C00"/>
    <w:rsid w:val="00910151"/>
    <w:rsid w:val="00910248"/>
    <w:rsid w:val="009112A8"/>
    <w:rsid w:val="00911BCB"/>
    <w:rsid w:val="00911C6A"/>
    <w:rsid w:val="00911F3E"/>
    <w:rsid w:val="009130CD"/>
    <w:rsid w:val="009134DF"/>
    <w:rsid w:val="00914BF8"/>
    <w:rsid w:val="009159E0"/>
    <w:rsid w:val="0091601C"/>
    <w:rsid w:val="009175F4"/>
    <w:rsid w:val="00920044"/>
    <w:rsid w:val="00921FAF"/>
    <w:rsid w:val="009221BF"/>
    <w:rsid w:val="00922298"/>
    <w:rsid w:val="00922B59"/>
    <w:rsid w:val="00923A54"/>
    <w:rsid w:val="00923A8C"/>
    <w:rsid w:val="00923C2F"/>
    <w:rsid w:val="009240B0"/>
    <w:rsid w:val="009246F8"/>
    <w:rsid w:val="0092535F"/>
    <w:rsid w:val="0092620F"/>
    <w:rsid w:val="00926270"/>
    <w:rsid w:val="009268C2"/>
    <w:rsid w:val="00926931"/>
    <w:rsid w:val="0092764C"/>
    <w:rsid w:val="009277FF"/>
    <w:rsid w:val="009278B7"/>
    <w:rsid w:val="00927D3A"/>
    <w:rsid w:val="00930D36"/>
    <w:rsid w:val="009326B0"/>
    <w:rsid w:val="009327A6"/>
    <w:rsid w:val="009334C4"/>
    <w:rsid w:val="00933575"/>
    <w:rsid w:val="00934567"/>
    <w:rsid w:val="00934B01"/>
    <w:rsid w:val="00934D8F"/>
    <w:rsid w:val="00935848"/>
    <w:rsid w:val="00935C08"/>
    <w:rsid w:val="009371FB"/>
    <w:rsid w:val="0093781E"/>
    <w:rsid w:val="00937C52"/>
    <w:rsid w:val="00940F7F"/>
    <w:rsid w:val="009411BE"/>
    <w:rsid w:val="00941BF4"/>
    <w:rsid w:val="009434F2"/>
    <w:rsid w:val="00943509"/>
    <w:rsid w:val="0094467B"/>
    <w:rsid w:val="00944CEA"/>
    <w:rsid w:val="00945566"/>
    <w:rsid w:val="00946219"/>
    <w:rsid w:val="009463C4"/>
    <w:rsid w:val="00947C79"/>
    <w:rsid w:val="00947CEF"/>
    <w:rsid w:val="00947F14"/>
    <w:rsid w:val="0095100C"/>
    <w:rsid w:val="00954D9A"/>
    <w:rsid w:val="00954F4E"/>
    <w:rsid w:val="00957048"/>
    <w:rsid w:val="009604F4"/>
    <w:rsid w:val="0096064A"/>
    <w:rsid w:val="0096161C"/>
    <w:rsid w:val="0096184C"/>
    <w:rsid w:val="00963486"/>
    <w:rsid w:val="0096359C"/>
    <w:rsid w:val="009638D2"/>
    <w:rsid w:val="0096497F"/>
    <w:rsid w:val="00964E6C"/>
    <w:rsid w:val="00964FF0"/>
    <w:rsid w:val="00965163"/>
    <w:rsid w:val="009655F7"/>
    <w:rsid w:val="00966929"/>
    <w:rsid w:val="0097226D"/>
    <w:rsid w:val="009722BC"/>
    <w:rsid w:val="00972A00"/>
    <w:rsid w:val="00973379"/>
    <w:rsid w:val="00974E0D"/>
    <w:rsid w:val="009766FB"/>
    <w:rsid w:val="00976C07"/>
    <w:rsid w:val="00977B3A"/>
    <w:rsid w:val="00980281"/>
    <w:rsid w:val="0098059C"/>
    <w:rsid w:val="0098122C"/>
    <w:rsid w:val="009812A5"/>
    <w:rsid w:val="00981695"/>
    <w:rsid w:val="0098178B"/>
    <w:rsid w:val="00982019"/>
    <w:rsid w:val="00982566"/>
    <w:rsid w:val="00982A59"/>
    <w:rsid w:val="009838FA"/>
    <w:rsid w:val="00983DD4"/>
    <w:rsid w:val="00983EF8"/>
    <w:rsid w:val="00984464"/>
    <w:rsid w:val="0098453A"/>
    <w:rsid w:val="00984A20"/>
    <w:rsid w:val="009856BE"/>
    <w:rsid w:val="009857D0"/>
    <w:rsid w:val="00985B9D"/>
    <w:rsid w:val="009863FB"/>
    <w:rsid w:val="0098652F"/>
    <w:rsid w:val="00991234"/>
    <w:rsid w:val="0099157F"/>
    <w:rsid w:val="00991EDA"/>
    <w:rsid w:val="009920E6"/>
    <w:rsid w:val="00992C70"/>
    <w:rsid w:val="00993145"/>
    <w:rsid w:val="00993E88"/>
    <w:rsid w:val="009942AD"/>
    <w:rsid w:val="009947FA"/>
    <w:rsid w:val="00996BF0"/>
    <w:rsid w:val="009A0BB2"/>
    <w:rsid w:val="009A1D01"/>
    <w:rsid w:val="009A231A"/>
    <w:rsid w:val="009A3060"/>
    <w:rsid w:val="009A3388"/>
    <w:rsid w:val="009A44D8"/>
    <w:rsid w:val="009A49F4"/>
    <w:rsid w:val="009A4E1E"/>
    <w:rsid w:val="009A54AC"/>
    <w:rsid w:val="009A6A01"/>
    <w:rsid w:val="009A7AD1"/>
    <w:rsid w:val="009B0724"/>
    <w:rsid w:val="009B103A"/>
    <w:rsid w:val="009B17D6"/>
    <w:rsid w:val="009B1BFD"/>
    <w:rsid w:val="009B210B"/>
    <w:rsid w:val="009B2446"/>
    <w:rsid w:val="009B2DBB"/>
    <w:rsid w:val="009B3121"/>
    <w:rsid w:val="009B35A4"/>
    <w:rsid w:val="009B3DDD"/>
    <w:rsid w:val="009B4D04"/>
    <w:rsid w:val="009B71BC"/>
    <w:rsid w:val="009B75C1"/>
    <w:rsid w:val="009C1996"/>
    <w:rsid w:val="009C215E"/>
    <w:rsid w:val="009C2DB3"/>
    <w:rsid w:val="009C2FD5"/>
    <w:rsid w:val="009C308E"/>
    <w:rsid w:val="009C3980"/>
    <w:rsid w:val="009C399F"/>
    <w:rsid w:val="009C6BAD"/>
    <w:rsid w:val="009D0F73"/>
    <w:rsid w:val="009D1232"/>
    <w:rsid w:val="009D1BA7"/>
    <w:rsid w:val="009D2215"/>
    <w:rsid w:val="009D2D6C"/>
    <w:rsid w:val="009D307C"/>
    <w:rsid w:val="009D3808"/>
    <w:rsid w:val="009D3D89"/>
    <w:rsid w:val="009D3F3E"/>
    <w:rsid w:val="009D4076"/>
    <w:rsid w:val="009D4C5C"/>
    <w:rsid w:val="009D4D92"/>
    <w:rsid w:val="009D5342"/>
    <w:rsid w:val="009D64CB"/>
    <w:rsid w:val="009D674B"/>
    <w:rsid w:val="009D680E"/>
    <w:rsid w:val="009D6CF2"/>
    <w:rsid w:val="009D6ECF"/>
    <w:rsid w:val="009D7061"/>
    <w:rsid w:val="009E0A13"/>
    <w:rsid w:val="009E140A"/>
    <w:rsid w:val="009E2326"/>
    <w:rsid w:val="009E2743"/>
    <w:rsid w:val="009E28A4"/>
    <w:rsid w:val="009E2DE3"/>
    <w:rsid w:val="009E307F"/>
    <w:rsid w:val="009E383E"/>
    <w:rsid w:val="009E3E51"/>
    <w:rsid w:val="009E3F4A"/>
    <w:rsid w:val="009E4B6E"/>
    <w:rsid w:val="009E4D56"/>
    <w:rsid w:val="009E6A9C"/>
    <w:rsid w:val="009E7CC6"/>
    <w:rsid w:val="009E7D19"/>
    <w:rsid w:val="009E7FCF"/>
    <w:rsid w:val="009F0127"/>
    <w:rsid w:val="009F0221"/>
    <w:rsid w:val="009F1384"/>
    <w:rsid w:val="009F1EAF"/>
    <w:rsid w:val="009F1EB3"/>
    <w:rsid w:val="009F28B2"/>
    <w:rsid w:val="009F3AA1"/>
    <w:rsid w:val="009F54D2"/>
    <w:rsid w:val="009F57B4"/>
    <w:rsid w:val="009F64D7"/>
    <w:rsid w:val="00A00106"/>
    <w:rsid w:val="00A03425"/>
    <w:rsid w:val="00A03AF0"/>
    <w:rsid w:val="00A04B76"/>
    <w:rsid w:val="00A04BAB"/>
    <w:rsid w:val="00A062FB"/>
    <w:rsid w:val="00A1083C"/>
    <w:rsid w:val="00A10FCC"/>
    <w:rsid w:val="00A1126A"/>
    <w:rsid w:val="00A12497"/>
    <w:rsid w:val="00A12DD9"/>
    <w:rsid w:val="00A12F1F"/>
    <w:rsid w:val="00A13E0C"/>
    <w:rsid w:val="00A15232"/>
    <w:rsid w:val="00A1539F"/>
    <w:rsid w:val="00A15A24"/>
    <w:rsid w:val="00A16E2F"/>
    <w:rsid w:val="00A2112B"/>
    <w:rsid w:val="00A218F8"/>
    <w:rsid w:val="00A219CA"/>
    <w:rsid w:val="00A21EC3"/>
    <w:rsid w:val="00A22547"/>
    <w:rsid w:val="00A231CC"/>
    <w:rsid w:val="00A268E7"/>
    <w:rsid w:val="00A26C96"/>
    <w:rsid w:val="00A34295"/>
    <w:rsid w:val="00A35009"/>
    <w:rsid w:val="00A36AC1"/>
    <w:rsid w:val="00A37B34"/>
    <w:rsid w:val="00A4032D"/>
    <w:rsid w:val="00A41D98"/>
    <w:rsid w:val="00A42CA0"/>
    <w:rsid w:val="00A435C5"/>
    <w:rsid w:val="00A43A46"/>
    <w:rsid w:val="00A44330"/>
    <w:rsid w:val="00A45775"/>
    <w:rsid w:val="00A45F8D"/>
    <w:rsid w:val="00A46033"/>
    <w:rsid w:val="00A4665F"/>
    <w:rsid w:val="00A469DB"/>
    <w:rsid w:val="00A46B20"/>
    <w:rsid w:val="00A50210"/>
    <w:rsid w:val="00A50CCA"/>
    <w:rsid w:val="00A5252F"/>
    <w:rsid w:val="00A55644"/>
    <w:rsid w:val="00A55A06"/>
    <w:rsid w:val="00A55F57"/>
    <w:rsid w:val="00A56F60"/>
    <w:rsid w:val="00A5762E"/>
    <w:rsid w:val="00A5771E"/>
    <w:rsid w:val="00A60169"/>
    <w:rsid w:val="00A60363"/>
    <w:rsid w:val="00A60A17"/>
    <w:rsid w:val="00A60CB2"/>
    <w:rsid w:val="00A6178F"/>
    <w:rsid w:val="00A61BA0"/>
    <w:rsid w:val="00A6314B"/>
    <w:rsid w:val="00A643AB"/>
    <w:rsid w:val="00A651E1"/>
    <w:rsid w:val="00A6571F"/>
    <w:rsid w:val="00A65D73"/>
    <w:rsid w:val="00A65FC2"/>
    <w:rsid w:val="00A67D74"/>
    <w:rsid w:val="00A70D9F"/>
    <w:rsid w:val="00A70ECC"/>
    <w:rsid w:val="00A712D9"/>
    <w:rsid w:val="00A72700"/>
    <w:rsid w:val="00A735E5"/>
    <w:rsid w:val="00A73A87"/>
    <w:rsid w:val="00A741ED"/>
    <w:rsid w:val="00A75A90"/>
    <w:rsid w:val="00A75F70"/>
    <w:rsid w:val="00A76573"/>
    <w:rsid w:val="00A779EB"/>
    <w:rsid w:val="00A80589"/>
    <w:rsid w:val="00A813DA"/>
    <w:rsid w:val="00A81647"/>
    <w:rsid w:val="00A820C2"/>
    <w:rsid w:val="00A825DE"/>
    <w:rsid w:val="00A83126"/>
    <w:rsid w:val="00A83738"/>
    <w:rsid w:val="00A83A60"/>
    <w:rsid w:val="00A85785"/>
    <w:rsid w:val="00A8587B"/>
    <w:rsid w:val="00A85E24"/>
    <w:rsid w:val="00A85F53"/>
    <w:rsid w:val="00A90071"/>
    <w:rsid w:val="00A903F7"/>
    <w:rsid w:val="00A90EB7"/>
    <w:rsid w:val="00A9137E"/>
    <w:rsid w:val="00A92138"/>
    <w:rsid w:val="00A92228"/>
    <w:rsid w:val="00A9257D"/>
    <w:rsid w:val="00A93FC9"/>
    <w:rsid w:val="00A94C9A"/>
    <w:rsid w:val="00A96484"/>
    <w:rsid w:val="00A9697D"/>
    <w:rsid w:val="00A96C07"/>
    <w:rsid w:val="00A96CF4"/>
    <w:rsid w:val="00A96E60"/>
    <w:rsid w:val="00A96F1C"/>
    <w:rsid w:val="00A97269"/>
    <w:rsid w:val="00A9764E"/>
    <w:rsid w:val="00A97AA5"/>
    <w:rsid w:val="00AA1669"/>
    <w:rsid w:val="00AA18C8"/>
    <w:rsid w:val="00AA1968"/>
    <w:rsid w:val="00AA1FF5"/>
    <w:rsid w:val="00AA276A"/>
    <w:rsid w:val="00AA309E"/>
    <w:rsid w:val="00AA3C58"/>
    <w:rsid w:val="00AA3D72"/>
    <w:rsid w:val="00AA5295"/>
    <w:rsid w:val="00AA600B"/>
    <w:rsid w:val="00AB02FE"/>
    <w:rsid w:val="00AB03AF"/>
    <w:rsid w:val="00AB1104"/>
    <w:rsid w:val="00AB3C0F"/>
    <w:rsid w:val="00AB45C6"/>
    <w:rsid w:val="00AB46B6"/>
    <w:rsid w:val="00AB504E"/>
    <w:rsid w:val="00AB5EA3"/>
    <w:rsid w:val="00AB5ECA"/>
    <w:rsid w:val="00AB66DB"/>
    <w:rsid w:val="00AC0F2D"/>
    <w:rsid w:val="00AC11AC"/>
    <w:rsid w:val="00AC2230"/>
    <w:rsid w:val="00AC2E1D"/>
    <w:rsid w:val="00AC332E"/>
    <w:rsid w:val="00AC3F96"/>
    <w:rsid w:val="00AC4964"/>
    <w:rsid w:val="00AC4E45"/>
    <w:rsid w:val="00AC4E91"/>
    <w:rsid w:val="00AC67FA"/>
    <w:rsid w:val="00AC6A49"/>
    <w:rsid w:val="00AC71ED"/>
    <w:rsid w:val="00AD077B"/>
    <w:rsid w:val="00AD09BC"/>
    <w:rsid w:val="00AD0D21"/>
    <w:rsid w:val="00AD151E"/>
    <w:rsid w:val="00AD1ED5"/>
    <w:rsid w:val="00AD2A07"/>
    <w:rsid w:val="00AD463E"/>
    <w:rsid w:val="00AD4652"/>
    <w:rsid w:val="00AD468C"/>
    <w:rsid w:val="00AD4A66"/>
    <w:rsid w:val="00AD4D4E"/>
    <w:rsid w:val="00AD69C6"/>
    <w:rsid w:val="00AD77F7"/>
    <w:rsid w:val="00AD7B55"/>
    <w:rsid w:val="00AD7D39"/>
    <w:rsid w:val="00AE1361"/>
    <w:rsid w:val="00AE1E10"/>
    <w:rsid w:val="00AE2320"/>
    <w:rsid w:val="00AE2A2D"/>
    <w:rsid w:val="00AE39C8"/>
    <w:rsid w:val="00AE6008"/>
    <w:rsid w:val="00AE6100"/>
    <w:rsid w:val="00AE6419"/>
    <w:rsid w:val="00AE6FF4"/>
    <w:rsid w:val="00AE7DF2"/>
    <w:rsid w:val="00AF1AA3"/>
    <w:rsid w:val="00AF1CE8"/>
    <w:rsid w:val="00AF205B"/>
    <w:rsid w:val="00AF2823"/>
    <w:rsid w:val="00AF32AC"/>
    <w:rsid w:val="00AF3CC6"/>
    <w:rsid w:val="00AF497F"/>
    <w:rsid w:val="00AF5567"/>
    <w:rsid w:val="00AF557B"/>
    <w:rsid w:val="00AF5FF7"/>
    <w:rsid w:val="00AF6709"/>
    <w:rsid w:val="00AF68FA"/>
    <w:rsid w:val="00AF6C47"/>
    <w:rsid w:val="00AF6D5D"/>
    <w:rsid w:val="00AF7368"/>
    <w:rsid w:val="00AF7F18"/>
    <w:rsid w:val="00B0016A"/>
    <w:rsid w:val="00B00478"/>
    <w:rsid w:val="00B01910"/>
    <w:rsid w:val="00B034C1"/>
    <w:rsid w:val="00B03B6D"/>
    <w:rsid w:val="00B05564"/>
    <w:rsid w:val="00B05956"/>
    <w:rsid w:val="00B06B2E"/>
    <w:rsid w:val="00B07212"/>
    <w:rsid w:val="00B07C12"/>
    <w:rsid w:val="00B106C5"/>
    <w:rsid w:val="00B11301"/>
    <w:rsid w:val="00B1144E"/>
    <w:rsid w:val="00B12B86"/>
    <w:rsid w:val="00B12EBF"/>
    <w:rsid w:val="00B12FD3"/>
    <w:rsid w:val="00B133B8"/>
    <w:rsid w:val="00B13746"/>
    <w:rsid w:val="00B13A38"/>
    <w:rsid w:val="00B14FEB"/>
    <w:rsid w:val="00B150DC"/>
    <w:rsid w:val="00B15513"/>
    <w:rsid w:val="00B15B31"/>
    <w:rsid w:val="00B1605F"/>
    <w:rsid w:val="00B16E5E"/>
    <w:rsid w:val="00B176ED"/>
    <w:rsid w:val="00B1772F"/>
    <w:rsid w:val="00B1785A"/>
    <w:rsid w:val="00B20B4B"/>
    <w:rsid w:val="00B20BCD"/>
    <w:rsid w:val="00B21F5B"/>
    <w:rsid w:val="00B22AFC"/>
    <w:rsid w:val="00B241D3"/>
    <w:rsid w:val="00B243A9"/>
    <w:rsid w:val="00B24668"/>
    <w:rsid w:val="00B25521"/>
    <w:rsid w:val="00B257FD"/>
    <w:rsid w:val="00B26173"/>
    <w:rsid w:val="00B264D3"/>
    <w:rsid w:val="00B26F84"/>
    <w:rsid w:val="00B27283"/>
    <w:rsid w:val="00B304FA"/>
    <w:rsid w:val="00B3296D"/>
    <w:rsid w:val="00B3354C"/>
    <w:rsid w:val="00B34270"/>
    <w:rsid w:val="00B353BA"/>
    <w:rsid w:val="00B35B25"/>
    <w:rsid w:val="00B36678"/>
    <w:rsid w:val="00B37186"/>
    <w:rsid w:val="00B40BF8"/>
    <w:rsid w:val="00B40E71"/>
    <w:rsid w:val="00B40FA8"/>
    <w:rsid w:val="00B41508"/>
    <w:rsid w:val="00B41D8A"/>
    <w:rsid w:val="00B44363"/>
    <w:rsid w:val="00B451F7"/>
    <w:rsid w:val="00B45450"/>
    <w:rsid w:val="00B45FDA"/>
    <w:rsid w:val="00B46E5D"/>
    <w:rsid w:val="00B47415"/>
    <w:rsid w:val="00B47BDE"/>
    <w:rsid w:val="00B50922"/>
    <w:rsid w:val="00B50A7A"/>
    <w:rsid w:val="00B5134B"/>
    <w:rsid w:val="00B51664"/>
    <w:rsid w:val="00B5182C"/>
    <w:rsid w:val="00B51E52"/>
    <w:rsid w:val="00B52504"/>
    <w:rsid w:val="00B52961"/>
    <w:rsid w:val="00B53109"/>
    <w:rsid w:val="00B5369B"/>
    <w:rsid w:val="00B536C7"/>
    <w:rsid w:val="00B538BF"/>
    <w:rsid w:val="00B53D0A"/>
    <w:rsid w:val="00B53F2C"/>
    <w:rsid w:val="00B550CE"/>
    <w:rsid w:val="00B60493"/>
    <w:rsid w:val="00B606C6"/>
    <w:rsid w:val="00B60FDC"/>
    <w:rsid w:val="00B6228C"/>
    <w:rsid w:val="00B63399"/>
    <w:rsid w:val="00B639C4"/>
    <w:rsid w:val="00B642C0"/>
    <w:rsid w:val="00B64EB6"/>
    <w:rsid w:val="00B65E9B"/>
    <w:rsid w:val="00B65F63"/>
    <w:rsid w:val="00B67F3A"/>
    <w:rsid w:val="00B7026F"/>
    <w:rsid w:val="00B727C5"/>
    <w:rsid w:val="00B728EC"/>
    <w:rsid w:val="00B729A9"/>
    <w:rsid w:val="00B7357A"/>
    <w:rsid w:val="00B735FA"/>
    <w:rsid w:val="00B74CF2"/>
    <w:rsid w:val="00B7518D"/>
    <w:rsid w:val="00B75AD5"/>
    <w:rsid w:val="00B76DF6"/>
    <w:rsid w:val="00B774D0"/>
    <w:rsid w:val="00B81FC9"/>
    <w:rsid w:val="00B857A2"/>
    <w:rsid w:val="00B85BA0"/>
    <w:rsid w:val="00B87CFA"/>
    <w:rsid w:val="00B914DE"/>
    <w:rsid w:val="00B91BD9"/>
    <w:rsid w:val="00B91E26"/>
    <w:rsid w:val="00B92ECA"/>
    <w:rsid w:val="00B93A35"/>
    <w:rsid w:val="00B94F26"/>
    <w:rsid w:val="00B95683"/>
    <w:rsid w:val="00B959A1"/>
    <w:rsid w:val="00B96A2A"/>
    <w:rsid w:val="00B96BAA"/>
    <w:rsid w:val="00B97A9C"/>
    <w:rsid w:val="00BA02B1"/>
    <w:rsid w:val="00BA1CD3"/>
    <w:rsid w:val="00BA2A37"/>
    <w:rsid w:val="00BA2E2B"/>
    <w:rsid w:val="00BA3410"/>
    <w:rsid w:val="00BA35D3"/>
    <w:rsid w:val="00BA37D3"/>
    <w:rsid w:val="00BA3CE5"/>
    <w:rsid w:val="00BA46CB"/>
    <w:rsid w:val="00BA688E"/>
    <w:rsid w:val="00BB028E"/>
    <w:rsid w:val="00BB0A8A"/>
    <w:rsid w:val="00BB0C6B"/>
    <w:rsid w:val="00BB17DB"/>
    <w:rsid w:val="00BB1AF4"/>
    <w:rsid w:val="00BB2E4A"/>
    <w:rsid w:val="00BB32AA"/>
    <w:rsid w:val="00BB3AE5"/>
    <w:rsid w:val="00BB4BD1"/>
    <w:rsid w:val="00BB50C9"/>
    <w:rsid w:val="00BB54FB"/>
    <w:rsid w:val="00BB5592"/>
    <w:rsid w:val="00BB5BA2"/>
    <w:rsid w:val="00BB5CAA"/>
    <w:rsid w:val="00BB6BDF"/>
    <w:rsid w:val="00BC1AEA"/>
    <w:rsid w:val="00BC23AF"/>
    <w:rsid w:val="00BC2676"/>
    <w:rsid w:val="00BC27E7"/>
    <w:rsid w:val="00BC2D3F"/>
    <w:rsid w:val="00BC3D14"/>
    <w:rsid w:val="00BC4A93"/>
    <w:rsid w:val="00BC4F9B"/>
    <w:rsid w:val="00BC5B84"/>
    <w:rsid w:val="00BD0D63"/>
    <w:rsid w:val="00BD0E90"/>
    <w:rsid w:val="00BD1DFF"/>
    <w:rsid w:val="00BD2971"/>
    <w:rsid w:val="00BD37B4"/>
    <w:rsid w:val="00BD42F8"/>
    <w:rsid w:val="00BD4B5F"/>
    <w:rsid w:val="00BD66D4"/>
    <w:rsid w:val="00BD73A8"/>
    <w:rsid w:val="00BD767C"/>
    <w:rsid w:val="00BD7AAB"/>
    <w:rsid w:val="00BE0243"/>
    <w:rsid w:val="00BE0278"/>
    <w:rsid w:val="00BE19E0"/>
    <w:rsid w:val="00BE3D05"/>
    <w:rsid w:val="00BE4F2C"/>
    <w:rsid w:val="00BE6370"/>
    <w:rsid w:val="00BE6445"/>
    <w:rsid w:val="00BE69DE"/>
    <w:rsid w:val="00BE7552"/>
    <w:rsid w:val="00BF0393"/>
    <w:rsid w:val="00BF06CD"/>
    <w:rsid w:val="00BF2EC9"/>
    <w:rsid w:val="00BF3067"/>
    <w:rsid w:val="00BF34F4"/>
    <w:rsid w:val="00BF43C6"/>
    <w:rsid w:val="00BF4A2F"/>
    <w:rsid w:val="00BF51A0"/>
    <w:rsid w:val="00BF752B"/>
    <w:rsid w:val="00BF7686"/>
    <w:rsid w:val="00BF7831"/>
    <w:rsid w:val="00BF7FA6"/>
    <w:rsid w:val="00C00B04"/>
    <w:rsid w:val="00C01D22"/>
    <w:rsid w:val="00C025DE"/>
    <w:rsid w:val="00C03A13"/>
    <w:rsid w:val="00C04028"/>
    <w:rsid w:val="00C043A5"/>
    <w:rsid w:val="00C04D7D"/>
    <w:rsid w:val="00C06A92"/>
    <w:rsid w:val="00C07F51"/>
    <w:rsid w:val="00C1019E"/>
    <w:rsid w:val="00C1056F"/>
    <w:rsid w:val="00C118FA"/>
    <w:rsid w:val="00C12DF3"/>
    <w:rsid w:val="00C1414A"/>
    <w:rsid w:val="00C14AB3"/>
    <w:rsid w:val="00C14F8A"/>
    <w:rsid w:val="00C17F8B"/>
    <w:rsid w:val="00C215A5"/>
    <w:rsid w:val="00C2175B"/>
    <w:rsid w:val="00C22431"/>
    <w:rsid w:val="00C22A40"/>
    <w:rsid w:val="00C22DF0"/>
    <w:rsid w:val="00C242B8"/>
    <w:rsid w:val="00C256A0"/>
    <w:rsid w:val="00C25738"/>
    <w:rsid w:val="00C31215"/>
    <w:rsid w:val="00C3175A"/>
    <w:rsid w:val="00C31F6E"/>
    <w:rsid w:val="00C32498"/>
    <w:rsid w:val="00C3277B"/>
    <w:rsid w:val="00C327D3"/>
    <w:rsid w:val="00C32BDF"/>
    <w:rsid w:val="00C3371F"/>
    <w:rsid w:val="00C341F3"/>
    <w:rsid w:val="00C347A2"/>
    <w:rsid w:val="00C34C14"/>
    <w:rsid w:val="00C3689C"/>
    <w:rsid w:val="00C36916"/>
    <w:rsid w:val="00C36B15"/>
    <w:rsid w:val="00C375F2"/>
    <w:rsid w:val="00C403AE"/>
    <w:rsid w:val="00C40C4F"/>
    <w:rsid w:val="00C41543"/>
    <w:rsid w:val="00C4278D"/>
    <w:rsid w:val="00C42C59"/>
    <w:rsid w:val="00C43D50"/>
    <w:rsid w:val="00C45549"/>
    <w:rsid w:val="00C45B40"/>
    <w:rsid w:val="00C45DCE"/>
    <w:rsid w:val="00C469C3"/>
    <w:rsid w:val="00C5044A"/>
    <w:rsid w:val="00C50A36"/>
    <w:rsid w:val="00C51BED"/>
    <w:rsid w:val="00C523BC"/>
    <w:rsid w:val="00C52A55"/>
    <w:rsid w:val="00C52D99"/>
    <w:rsid w:val="00C5319B"/>
    <w:rsid w:val="00C53A0A"/>
    <w:rsid w:val="00C542AB"/>
    <w:rsid w:val="00C55E88"/>
    <w:rsid w:val="00C57037"/>
    <w:rsid w:val="00C57A6F"/>
    <w:rsid w:val="00C57B0F"/>
    <w:rsid w:val="00C57B6C"/>
    <w:rsid w:val="00C601AC"/>
    <w:rsid w:val="00C620F7"/>
    <w:rsid w:val="00C630DD"/>
    <w:rsid w:val="00C63D2F"/>
    <w:rsid w:val="00C63DE4"/>
    <w:rsid w:val="00C64A48"/>
    <w:rsid w:val="00C64F20"/>
    <w:rsid w:val="00C6507F"/>
    <w:rsid w:val="00C65C62"/>
    <w:rsid w:val="00C703F3"/>
    <w:rsid w:val="00C705E9"/>
    <w:rsid w:val="00C70B51"/>
    <w:rsid w:val="00C7186F"/>
    <w:rsid w:val="00C71E42"/>
    <w:rsid w:val="00C71E99"/>
    <w:rsid w:val="00C72478"/>
    <w:rsid w:val="00C738B9"/>
    <w:rsid w:val="00C73AB4"/>
    <w:rsid w:val="00C73E14"/>
    <w:rsid w:val="00C754D7"/>
    <w:rsid w:val="00C762B3"/>
    <w:rsid w:val="00C77852"/>
    <w:rsid w:val="00C77C41"/>
    <w:rsid w:val="00C81E7F"/>
    <w:rsid w:val="00C82340"/>
    <w:rsid w:val="00C8326C"/>
    <w:rsid w:val="00C8366A"/>
    <w:rsid w:val="00C85507"/>
    <w:rsid w:val="00C85C45"/>
    <w:rsid w:val="00C865D1"/>
    <w:rsid w:val="00C87343"/>
    <w:rsid w:val="00C90564"/>
    <w:rsid w:val="00C90D9A"/>
    <w:rsid w:val="00C91F75"/>
    <w:rsid w:val="00C92474"/>
    <w:rsid w:val="00C937D2"/>
    <w:rsid w:val="00C93E5A"/>
    <w:rsid w:val="00C94AA7"/>
    <w:rsid w:val="00C94FF5"/>
    <w:rsid w:val="00C963B9"/>
    <w:rsid w:val="00C96496"/>
    <w:rsid w:val="00C96F40"/>
    <w:rsid w:val="00C97719"/>
    <w:rsid w:val="00C97E9B"/>
    <w:rsid w:val="00CA0273"/>
    <w:rsid w:val="00CA0B34"/>
    <w:rsid w:val="00CA12E4"/>
    <w:rsid w:val="00CA13BE"/>
    <w:rsid w:val="00CA249D"/>
    <w:rsid w:val="00CA2F7D"/>
    <w:rsid w:val="00CA30D6"/>
    <w:rsid w:val="00CA4ECB"/>
    <w:rsid w:val="00CA6438"/>
    <w:rsid w:val="00CA67A5"/>
    <w:rsid w:val="00CA6816"/>
    <w:rsid w:val="00CA6890"/>
    <w:rsid w:val="00CA6EAF"/>
    <w:rsid w:val="00CA7267"/>
    <w:rsid w:val="00CA7299"/>
    <w:rsid w:val="00CA78AB"/>
    <w:rsid w:val="00CB050E"/>
    <w:rsid w:val="00CB0F8D"/>
    <w:rsid w:val="00CB203B"/>
    <w:rsid w:val="00CB21EF"/>
    <w:rsid w:val="00CB53FA"/>
    <w:rsid w:val="00CB56DD"/>
    <w:rsid w:val="00CB5B6C"/>
    <w:rsid w:val="00CB747C"/>
    <w:rsid w:val="00CB7934"/>
    <w:rsid w:val="00CC0374"/>
    <w:rsid w:val="00CC03C1"/>
    <w:rsid w:val="00CC0AA3"/>
    <w:rsid w:val="00CC16A8"/>
    <w:rsid w:val="00CC1855"/>
    <w:rsid w:val="00CC259B"/>
    <w:rsid w:val="00CC3502"/>
    <w:rsid w:val="00CC395C"/>
    <w:rsid w:val="00CC3BC4"/>
    <w:rsid w:val="00CC3D3E"/>
    <w:rsid w:val="00CC4EA9"/>
    <w:rsid w:val="00CC58A7"/>
    <w:rsid w:val="00CC6805"/>
    <w:rsid w:val="00CC6880"/>
    <w:rsid w:val="00CC6A0F"/>
    <w:rsid w:val="00CC7661"/>
    <w:rsid w:val="00CD021C"/>
    <w:rsid w:val="00CD104C"/>
    <w:rsid w:val="00CD2298"/>
    <w:rsid w:val="00CD2910"/>
    <w:rsid w:val="00CD4085"/>
    <w:rsid w:val="00CD4184"/>
    <w:rsid w:val="00CD45BD"/>
    <w:rsid w:val="00CD577C"/>
    <w:rsid w:val="00CD58C0"/>
    <w:rsid w:val="00CD6432"/>
    <w:rsid w:val="00CD6573"/>
    <w:rsid w:val="00CD6D21"/>
    <w:rsid w:val="00CE040D"/>
    <w:rsid w:val="00CE08E6"/>
    <w:rsid w:val="00CE0FBD"/>
    <w:rsid w:val="00CE1C2A"/>
    <w:rsid w:val="00CE1CAA"/>
    <w:rsid w:val="00CE1EEC"/>
    <w:rsid w:val="00CE2AEF"/>
    <w:rsid w:val="00CE4BF5"/>
    <w:rsid w:val="00CE5D9F"/>
    <w:rsid w:val="00CE66B4"/>
    <w:rsid w:val="00CE6934"/>
    <w:rsid w:val="00CE6D0A"/>
    <w:rsid w:val="00CE71FF"/>
    <w:rsid w:val="00CF0434"/>
    <w:rsid w:val="00CF1C49"/>
    <w:rsid w:val="00CF3543"/>
    <w:rsid w:val="00CF37F9"/>
    <w:rsid w:val="00CF4307"/>
    <w:rsid w:val="00CF4DFD"/>
    <w:rsid w:val="00CF53DD"/>
    <w:rsid w:val="00CF5B3C"/>
    <w:rsid w:val="00CF5D6C"/>
    <w:rsid w:val="00D005B1"/>
    <w:rsid w:val="00D00DAE"/>
    <w:rsid w:val="00D017C5"/>
    <w:rsid w:val="00D02105"/>
    <w:rsid w:val="00D03D05"/>
    <w:rsid w:val="00D0487F"/>
    <w:rsid w:val="00D06AB2"/>
    <w:rsid w:val="00D06F42"/>
    <w:rsid w:val="00D07093"/>
    <w:rsid w:val="00D071F6"/>
    <w:rsid w:val="00D07348"/>
    <w:rsid w:val="00D0749C"/>
    <w:rsid w:val="00D1152B"/>
    <w:rsid w:val="00D118CB"/>
    <w:rsid w:val="00D1230C"/>
    <w:rsid w:val="00D12D48"/>
    <w:rsid w:val="00D13B73"/>
    <w:rsid w:val="00D15967"/>
    <w:rsid w:val="00D15BA3"/>
    <w:rsid w:val="00D15DC8"/>
    <w:rsid w:val="00D177BF"/>
    <w:rsid w:val="00D17BE7"/>
    <w:rsid w:val="00D2216E"/>
    <w:rsid w:val="00D22B26"/>
    <w:rsid w:val="00D23023"/>
    <w:rsid w:val="00D240F8"/>
    <w:rsid w:val="00D2467C"/>
    <w:rsid w:val="00D25986"/>
    <w:rsid w:val="00D267B8"/>
    <w:rsid w:val="00D271A0"/>
    <w:rsid w:val="00D2748C"/>
    <w:rsid w:val="00D27594"/>
    <w:rsid w:val="00D27A56"/>
    <w:rsid w:val="00D31403"/>
    <w:rsid w:val="00D31CF7"/>
    <w:rsid w:val="00D3240A"/>
    <w:rsid w:val="00D32966"/>
    <w:rsid w:val="00D33BC6"/>
    <w:rsid w:val="00D34BF8"/>
    <w:rsid w:val="00D3656F"/>
    <w:rsid w:val="00D36832"/>
    <w:rsid w:val="00D4028F"/>
    <w:rsid w:val="00D41171"/>
    <w:rsid w:val="00D41345"/>
    <w:rsid w:val="00D41B6A"/>
    <w:rsid w:val="00D41C3F"/>
    <w:rsid w:val="00D41E07"/>
    <w:rsid w:val="00D41E4B"/>
    <w:rsid w:val="00D41EF0"/>
    <w:rsid w:val="00D42359"/>
    <w:rsid w:val="00D4245A"/>
    <w:rsid w:val="00D432E9"/>
    <w:rsid w:val="00D43CDA"/>
    <w:rsid w:val="00D45409"/>
    <w:rsid w:val="00D47734"/>
    <w:rsid w:val="00D477B3"/>
    <w:rsid w:val="00D479DE"/>
    <w:rsid w:val="00D47B66"/>
    <w:rsid w:val="00D47EAC"/>
    <w:rsid w:val="00D47FA5"/>
    <w:rsid w:val="00D5144B"/>
    <w:rsid w:val="00D51952"/>
    <w:rsid w:val="00D54DE4"/>
    <w:rsid w:val="00D55349"/>
    <w:rsid w:val="00D55B09"/>
    <w:rsid w:val="00D564CF"/>
    <w:rsid w:val="00D56739"/>
    <w:rsid w:val="00D57471"/>
    <w:rsid w:val="00D608D2"/>
    <w:rsid w:val="00D60D2A"/>
    <w:rsid w:val="00D60DBB"/>
    <w:rsid w:val="00D61627"/>
    <w:rsid w:val="00D61A06"/>
    <w:rsid w:val="00D61E62"/>
    <w:rsid w:val="00D6284C"/>
    <w:rsid w:val="00D62FC0"/>
    <w:rsid w:val="00D6331F"/>
    <w:rsid w:val="00D6373C"/>
    <w:rsid w:val="00D64CED"/>
    <w:rsid w:val="00D64EF5"/>
    <w:rsid w:val="00D651C3"/>
    <w:rsid w:val="00D701AA"/>
    <w:rsid w:val="00D705E1"/>
    <w:rsid w:val="00D70FCC"/>
    <w:rsid w:val="00D712E9"/>
    <w:rsid w:val="00D72013"/>
    <w:rsid w:val="00D7215C"/>
    <w:rsid w:val="00D728BF"/>
    <w:rsid w:val="00D72A24"/>
    <w:rsid w:val="00D73991"/>
    <w:rsid w:val="00D73CC9"/>
    <w:rsid w:val="00D73E09"/>
    <w:rsid w:val="00D73E54"/>
    <w:rsid w:val="00D745D6"/>
    <w:rsid w:val="00D7486D"/>
    <w:rsid w:val="00D7641C"/>
    <w:rsid w:val="00D76829"/>
    <w:rsid w:val="00D76AE5"/>
    <w:rsid w:val="00D76B58"/>
    <w:rsid w:val="00D771D9"/>
    <w:rsid w:val="00D77592"/>
    <w:rsid w:val="00D80C00"/>
    <w:rsid w:val="00D815AD"/>
    <w:rsid w:val="00D81D22"/>
    <w:rsid w:val="00D81E05"/>
    <w:rsid w:val="00D82928"/>
    <w:rsid w:val="00D829CE"/>
    <w:rsid w:val="00D82BC9"/>
    <w:rsid w:val="00D82BE1"/>
    <w:rsid w:val="00D82FD5"/>
    <w:rsid w:val="00D83414"/>
    <w:rsid w:val="00D84046"/>
    <w:rsid w:val="00D842C2"/>
    <w:rsid w:val="00D843CA"/>
    <w:rsid w:val="00D84865"/>
    <w:rsid w:val="00D84A20"/>
    <w:rsid w:val="00D870D2"/>
    <w:rsid w:val="00D871C6"/>
    <w:rsid w:val="00D90E66"/>
    <w:rsid w:val="00D94BE4"/>
    <w:rsid w:val="00D94CC8"/>
    <w:rsid w:val="00D95734"/>
    <w:rsid w:val="00D95EC4"/>
    <w:rsid w:val="00D96977"/>
    <w:rsid w:val="00D97F2F"/>
    <w:rsid w:val="00DA01B2"/>
    <w:rsid w:val="00DA0302"/>
    <w:rsid w:val="00DA045A"/>
    <w:rsid w:val="00DA0859"/>
    <w:rsid w:val="00DA13F7"/>
    <w:rsid w:val="00DA181C"/>
    <w:rsid w:val="00DA208A"/>
    <w:rsid w:val="00DA3D91"/>
    <w:rsid w:val="00DA4016"/>
    <w:rsid w:val="00DA41B1"/>
    <w:rsid w:val="00DA4C59"/>
    <w:rsid w:val="00DA4CEA"/>
    <w:rsid w:val="00DA538E"/>
    <w:rsid w:val="00DA53CD"/>
    <w:rsid w:val="00DA6CCD"/>
    <w:rsid w:val="00DB0776"/>
    <w:rsid w:val="00DB08A4"/>
    <w:rsid w:val="00DB0C4D"/>
    <w:rsid w:val="00DB1196"/>
    <w:rsid w:val="00DB14FE"/>
    <w:rsid w:val="00DB25DD"/>
    <w:rsid w:val="00DB284C"/>
    <w:rsid w:val="00DB3E69"/>
    <w:rsid w:val="00DB42FC"/>
    <w:rsid w:val="00DB47C4"/>
    <w:rsid w:val="00DB5651"/>
    <w:rsid w:val="00DB5843"/>
    <w:rsid w:val="00DB5C62"/>
    <w:rsid w:val="00DB5D6E"/>
    <w:rsid w:val="00DB67E2"/>
    <w:rsid w:val="00DB6CAD"/>
    <w:rsid w:val="00DB77B2"/>
    <w:rsid w:val="00DB799C"/>
    <w:rsid w:val="00DC1B18"/>
    <w:rsid w:val="00DC1B4D"/>
    <w:rsid w:val="00DC1DD9"/>
    <w:rsid w:val="00DC235F"/>
    <w:rsid w:val="00DC2EDB"/>
    <w:rsid w:val="00DC3296"/>
    <w:rsid w:val="00DC35DD"/>
    <w:rsid w:val="00DC3EE9"/>
    <w:rsid w:val="00DC470D"/>
    <w:rsid w:val="00DC4762"/>
    <w:rsid w:val="00DC49B2"/>
    <w:rsid w:val="00DC58E2"/>
    <w:rsid w:val="00DC5E20"/>
    <w:rsid w:val="00DC67F2"/>
    <w:rsid w:val="00DD041A"/>
    <w:rsid w:val="00DD0450"/>
    <w:rsid w:val="00DD0801"/>
    <w:rsid w:val="00DD1B74"/>
    <w:rsid w:val="00DD1FEC"/>
    <w:rsid w:val="00DD29C8"/>
    <w:rsid w:val="00DD4FCD"/>
    <w:rsid w:val="00DD698A"/>
    <w:rsid w:val="00DD7B25"/>
    <w:rsid w:val="00DE0B8D"/>
    <w:rsid w:val="00DE16CA"/>
    <w:rsid w:val="00DE2C48"/>
    <w:rsid w:val="00DE3634"/>
    <w:rsid w:val="00DE3B36"/>
    <w:rsid w:val="00DE41F7"/>
    <w:rsid w:val="00DE43BF"/>
    <w:rsid w:val="00DE4501"/>
    <w:rsid w:val="00DE535B"/>
    <w:rsid w:val="00DF003A"/>
    <w:rsid w:val="00DF04FF"/>
    <w:rsid w:val="00DF22C4"/>
    <w:rsid w:val="00DF32FF"/>
    <w:rsid w:val="00DF33AF"/>
    <w:rsid w:val="00DF4398"/>
    <w:rsid w:val="00DF4489"/>
    <w:rsid w:val="00DF47FE"/>
    <w:rsid w:val="00DF5885"/>
    <w:rsid w:val="00DF68CF"/>
    <w:rsid w:val="00DF74A7"/>
    <w:rsid w:val="00DF7969"/>
    <w:rsid w:val="00E009F0"/>
    <w:rsid w:val="00E0156B"/>
    <w:rsid w:val="00E01AD3"/>
    <w:rsid w:val="00E03770"/>
    <w:rsid w:val="00E03C3F"/>
    <w:rsid w:val="00E0561E"/>
    <w:rsid w:val="00E06012"/>
    <w:rsid w:val="00E06A1F"/>
    <w:rsid w:val="00E06A22"/>
    <w:rsid w:val="00E06A2B"/>
    <w:rsid w:val="00E06A32"/>
    <w:rsid w:val="00E06C9A"/>
    <w:rsid w:val="00E06F44"/>
    <w:rsid w:val="00E07BE6"/>
    <w:rsid w:val="00E11051"/>
    <w:rsid w:val="00E11DEA"/>
    <w:rsid w:val="00E126D2"/>
    <w:rsid w:val="00E12B16"/>
    <w:rsid w:val="00E12C8A"/>
    <w:rsid w:val="00E13167"/>
    <w:rsid w:val="00E139DE"/>
    <w:rsid w:val="00E14679"/>
    <w:rsid w:val="00E1483F"/>
    <w:rsid w:val="00E159DC"/>
    <w:rsid w:val="00E16197"/>
    <w:rsid w:val="00E16527"/>
    <w:rsid w:val="00E16757"/>
    <w:rsid w:val="00E201F4"/>
    <w:rsid w:val="00E2085B"/>
    <w:rsid w:val="00E21002"/>
    <w:rsid w:val="00E2122F"/>
    <w:rsid w:val="00E22FDE"/>
    <w:rsid w:val="00E24A1A"/>
    <w:rsid w:val="00E259B4"/>
    <w:rsid w:val="00E25A84"/>
    <w:rsid w:val="00E26802"/>
    <w:rsid w:val="00E27316"/>
    <w:rsid w:val="00E30CEB"/>
    <w:rsid w:val="00E30D17"/>
    <w:rsid w:val="00E3268A"/>
    <w:rsid w:val="00E32ACF"/>
    <w:rsid w:val="00E33783"/>
    <w:rsid w:val="00E34138"/>
    <w:rsid w:val="00E3578E"/>
    <w:rsid w:val="00E357A8"/>
    <w:rsid w:val="00E366E0"/>
    <w:rsid w:val="00E36D17"/>
    <w:rsid w:val="00E3718B"/>
    <w:rsid w:val="00E37E46"/>
    <w:rsid w:val="00E407E7"/>
    <w:rsid w:val="00E41036"/>
    <w:rsid w:val="00E41D29"/>
    <w:rsid w:val="00E42498"/>
    <w:rsid w:val="00E4333F"/>
    <w:rsid w:val="00E43B0C"/>
    <w:rsid w:val="00E43D3D"/>
    <w:rsid w:val="00E44941"/>
    <w:rsid w:val="00E44CF2"/>
    <w:rsid w:val="00E4549F"/>
    <w:rsid w:val="00E46070"/>
    <w:rsid w:val="00E468C9"/>
    <w:rsid w:val="00E469C4"/>
    <w:rsid w:val="00E46AA4"/>
    <w:rsid w:val="00E47257"/>
    <w:rsid w:val="00E50DCB"/>
    <w:rsid w:val="00E51989"/>
    <w:rsid w:val="00E51FAA"/>
    <w:rsid w:val="00E5247B"/>
    <w:rsid w:val="00E52D91"/>
    <w:rsid w:val="00E544C5"/>
    <w:rsid w:val="00E54F00"/>
    <w:rsid w:val="00E55BF0"/>
    <w:rsid w:val="00E56CB0"/>
    <w:rsid w:val="00E56D21"/>
    <w:rsid w:val="00E57CF7"/>
    <w:rsid w:val="00E60D8B"/>
    <w:rsid w:val="00E617F0"/>
    <w:rsid w:val="00E621D9"/>
    <w:rsid w:val="00E62705"/>
    <w:rsid w:val="00E627C4"/>
    <w:rsid w:val="00E62991"/>
    <w:rsid w:val="00E62DC8"/>
    <w:rsid w:val="00E63677"/>
    <w:rsid w:val="00E63F97"/>
    <w:rsid w:val="00E64AA3"/>
    <w:rsid w:val="00E66280"/>
    <w:rsid w:val="00E67EC5"/>
    <w:rsid w:val="00E71039"/>
    <w:rsid w:val="00E721B5"/>
    <w:rsid w:val="00E7227E"/>
    <w:rsid w:val="00E72E28"/>
    <w:rsid w:val="00E73101"/>
    <w:rsid w:val="00E73E90"/>
    <w:rsid w:val="00E73E97"/>
    <w:rsid w:val="00E749C2"/>
    <w:rsid w:val="00E755D7"/>
    <w:rsid w:val="00E75D75"/>
    <w:rsid w:val="00E763D6"/>
    <w:rsid w:val="00E76928"/>
    <w:rsid w:val="00E776AE"/>
    <w:rsid w:val="00E81086"/>
    <w:rsid w:val="00E81E67"/>
    <w:rsid w:val="00E82C83"/>
    <w:rsid w:val="00E82C9D"/>
    <w:rsid w:val="00E82EB8"/>
    <w:rsid w:val="00E83233"/>
    <w:rsid w:val="00E84805"/>
    <w:rsid w:val="00E84A84"/>
    <w:rsid w:val="00E850A8"/>
    <w:rsid w:val="00E85D95"/>
    <w:rsid w:val="00E86EC4"/>
    <w:rsid w:val="00E87CF7"/>
    <w:rsid w:val="00E901F5"/>
    <w:rsid w:val="00E907C3"/>
    <w:rsid w:val="00E9098D"/>
    <w:rsid w:val="00E90ECD"/>
    <w:rsid w:val="00E916DF"/>
    <w:rsid w:val="00E91CDC"/>
    <w:rsid w:val="00E92215"/>
    <w:rsid w:val="00E9280A"/>
    <w:rsid w:val="00E93DBD"/>
    <w:rsid w:val="00E94071"/>
    <w:rsid w:val="00E953B0"/>
    <w:rsid w:val="00E953B2"/>
    <w:rsid w:val="00E95D32"/>
    <w:rsid w:val="00E96A2E"/>
    <w:rsid w:val="00E97740"/>
    <w:rsid w:val="00E97F3C"/>
    <w:rsid w:val="00EA0909"/>
    <w:rsid w:val="00EA2E94"/>
    <w:rsid w:val="00EA334C"/>
    <w:rsid w:val="00EA3DD8"/>
    <w:rsid w:val="00EA463F"/>
    <w:rsid w:val="00EA56B3"/>
    <w:rsid w:val="00EA5E69"/>
    <w:rsid w:val="00EA6BCB"/>
    <w:rsid w:val="00EA78EF"/>
    <w:rsid w:val="00EB06D4"/>
    <w:rsid w:val="00EB1DDF"/>
    <w:rsid w:val="00EB1F7C"/>
    <w:rsid w:val="00EB2C17"/>
    <w:rsid w:val="00EB2DC9"/>
    <w:rsid w:val="00EB321E"/>
    <w:rsid w:val="00EB36E0"/>
    <w:rsid w:val="00EB3940"/>
    <w:rsid w:val="00EB3955"/>
    <w:rsid w:val="00EB42AF"/>
    <w:rsid w:val="00EB437E"/>
    <w:rsid w:val="00EB4FC1"/>
    <w:rsid w:val="00EB5019"/>
    <w:rsid w:val="00EB528A"/>
    <w:rsid w:val="00EB530D"/>
    <w:rsid w:val="00EB599F"/>
    <w:rsid w:val="00EB59C3"/>
    <w:rsid w:val="00EB5A61"/>
    <w:rsid w:val="00EB6382"/>
    <w:rsid w:val="00EB71F7"/>
    <w:rsid w:val="00EB77C3"/>
    <w:rsid w:val="00EC0177"/>
    <w:rsid w:val="00EC0340"/>
    <w:rsid w:val="00EC078F"/>
    <w:rsid w:val="00EC12A7"/>
    <w:rsid w:val="00EC17C7"/>
    <w:rsid w:val="00EC1C72"/>
    <w:rsid w:val="00EC259B"/>
    <w:rsid w:val="00EC30FB"/>
    <w:rsid w:val="00EC357D"/>
    <w:rsid w:val="00EC4666"/>
    <w:rsid w:val="00EC4962"/>
    <w:rsid w:val="00EC595A"/>
    <w:rsid w:val="00EC5AB2"/>
    <w:rsid w:val="00EC5D1B"/>
    <w:rsid w:val="00EC6C38"/>
    <w:rsid w:val="00EC764F"/>
    <w:rsid w:val="00EC7DC7"/>
    <w:rsid w:val="00EC7EA5"/>
    <w:rsid w:val="00ED01FE"/>
    <w:rsid w:val="00ED1634"/>
    <w:rsid w:val="00ED1681"/>
    <w:rsid w:val="00ED2347"/>
    <w:rsid w:val="00ED29DA"/>
    <w:rsid w:val="00ED3236"/>
    <w:rsid w:val="00ED335F"/>
    <w:rsid w:val="00ED4017"/>
    <w:rsid w:val="00ED4788"/>
    <w:rsid w:val="00ED4A2E"/>
    <w:rsid w:val="00ED5863"/>
    <w:rsid w:val="00ED64A5"/>
    <w:rsid w:val="00ED6D43"/>
    <w:rsid w:val="00ED7134"/>
    <w:rsid w:val="00ED7D21"/>
    <w:rsid w:val="00EE1E63"/>
    <w:rsid w:val="00EE4D05"/>
    <w:rsid w:val="00EE504B"/>
    <w:rsid w:val="00EE5B89"/>
    <w:rsid w:val="00EE5E78"/>
    <w:rsid w:val="00EE798A"/>
    <w:rsid w:val="00EE7A0C"/>
    <w:rsid w:val="00EF039B"/>
    <w:rsid w:val="00EF07D4"/>
    <w:rsid w:val="00EF0A38"/>
    <w:rsid w:val="00EF1AEF"/>
    <w:rsid w:val="00EF2D45"/>
    <w:rsid w:val="00EF2FA2"/>
    <w:rsid w:val="00EF2FEA"/>
    <w:rsid w:val="00EF367B"/>
    <w:rsid w:val="00EF3B1C"/>
    <w:rsid w:val="00EF47D1"/>
    <w:rsid w:val="00EF4D99"/>
    <w:rsid w:val="00EF50C8"/>
    <w:rsid w:val="00EF519F"/>
    <w:rsid w:val="00EF5563"/>
    <w:rsid w:val="00EF6BAD"/>
    <w:rsid w:val="00EF7F52"/>
    <w:rsid w:val="00F00BA9"/>
    <w:rsid w:val="00F00BDA"/>
    <w:rsid w:val="00F00D1A"/>
    <w:rsid w:val="00F01D75"/>
    <w:rsid w:val="00F02498"/>
    <w:rsid w:val="00F04BEB"/>
    <w:rsid w:val="00F05354"/>
    <w:rsid w:val="00F062A1"/>
    <w:rsid w:val="00F072C4"/>
    <w:rsid w:val="00F07F1B"/>
    <w:rsid w:val="00F111C2"/>
    <w:rsid w:val="00F11454"/>
    <w:rsid w:val="00F116A8"/>
    <w:rsid w:val="00F119A0"/>
    <w:rsid w:val="00F11D8F"/>
    <w:rsid w:val="00F12037"/>
    <w:rsid w:val="00F12EDA"/>
    <w:rsid w:val="00F13673"/>
    <w:rsid w:val="00F13936"/>
    <w:rsid w:val="00F13A66"/>
    <w:rsid w:val="00F154B5"/>
    <w:rsid w:val="00F15FB5"/>
    <w:rsid w:val="00F16565"/>
    <w:rsid w:val="00F16690"/>
    <w:rsid w:val="00F16ABF"/>
    <w:rsid w:val="00F16F49"/>
    <w:rsid w:val="00F1773B"/>
    <w:rsid w:val="00F17B14"/>
    <w:rsid w:val="00F20B3E"/>
    <w:rsid w:val="00F20C8A"/>
    <w:rsid w:val="00F2245F"/>
    <w:rsid w:val="00F24545"/>
    <w:rsid w:val="00F24571"/>
    <w:rsid w:val="00F258F0"/>
    <w:rsid w:val="00F272BF"/>
    <w:rsid w:val="00F27941"/>
    <w:rsid w:val="00F27F16"/>
    <w:rsid w:val="00F30240"/>
    <w:rsid w:val="00F316EC"/>
    <w:rsid w:val="00F31921"/>
    <w:rsid w:val="00F3201D"/>
    <w:rsid w:val="00F3209A"/>
    <w:rsid w:val="00F331AF"/>
    <w:rsid w:val="00F3546F"/>
    <w:rsid w:val="00F355C3"/>
    <w:rsid w:val="00F35AE3"/>
    <w:rsid w:val="00F35EFB"/>
    <w:rsid w:val="00F3603D"/>
    <w:rsid w:val="00F3641B"/>
    <w:rsid w:val="00F41850"/>
    <w:rsid w:val="00F41E85"/>
    <w:rsid w:val="00F4270E"/>
    <w:rsid w:val="00F429AE"/>
    <w:rsid w:val="00F42A4C"/>
    <w:rsid w:val="00F42FC3"/>
    <w:rsid w:val="00F43271"/>
    <w:rsid w:val="00F436A3"/>
    <w:rsid w:val="00F438CA"/>
    <w:rsid w:val="00F44468"/>
    <w:rsid w:val="00F4461C"/>
    <w:rsid w:val="00F44756"/>
    <w:rsid w:val="00F44A98"/>
    <w:rsid w:val="00F44FDB"/>
    <w:rsid w:val="00F455C6"/>
    <w:rsid w:val="00F45759"/>
    <w:rsid w:val="00F46E19"/>
    <w:rsid w:val="00F47106"/>
    <w:rsid w:val="00F47DE6"/>
    <w:rsid w:val="00F47E0C"/>
    <w:rsid w:val="00F5079D"/>
    <w:rsid w:val="00F50DE6"/>
    <w:rsid w:val="00F51B79"/>
    <w:rsid w:val="00F5298B"/>
    <w:rsid w:val="00F52D2E"/>
    <w:rsid w:val="00F52F28"/>
    <w:rsid w:val="00F53AF0"/>
    <w:rsid w:val="00F54216"/>
    <w:rsid w:val="00F54382"/>
    <w:rsid w:val="00F546DF"/>
    <w:rsid w:val="00F54AF1"/>
    <w:rsid w:val="00F556B8"/>
    <w:rsid w:val="00F557BE"/>
    <w:rsid w:val="00F56256"/>
    <w:rsid w:val="00F56A8F"/>
    <w:rsid w:val="00F57F97"/>
    <w:rsid w:val="00F60459"/>
    <w:rsid w:val="00F613BC"/>
    <w:rsid w:val="00F6146C"/>
    <w:rsid w:val="00F61630"/>
    <w:rsid w:val="00F61B80"/>
    <w:rsid w:val="00F62792"/>
    <w:rsid w:val="00F62EC5"/>
    <w:rsid w:val="00F62F0F"/>
    <w:rsid w:val="00F63098"/>
    <w:rsid w:val="00F63119"/>
    <w:rsid w:val="00F63265"/>
    <w:rsid w:val="00F63AA6"/>
    <w:rsid w:val="00F63BFF"/>
    <w:rsid w:val="00F64610"/>
    <w:rsid w:val="00F64A48"/>
    <w:rsid w:val="00F6520C"/>
    <w:rsid w:val="00F65659"/>
    <w:rsid w:val="00F6591A"/>
    <w:rsid w:val="00F66517"/>
    <w:rsid w:val="00F66B2E"/>
    <w:rsid w:val="00F674E5"/>
    <w:rsid w:val="00F67715"/>
    <w:rsid w:val="00F703B7"/>
    <w:rsid w:val="00F70B2E"/>
    <w:rsid w:val="00F7264B"/>
    <w:rsid w:val="00F726F2"/>
    <w:rsid w:val="00F7286C"/>
    <w:rsid w:val="00F72A62"/>
    <w:rsid w:val="00F72E7C"/>
    <w:rsid w:val="00F731FD"/>
    <w:rsid w:val="00F73510"/>
    <w:rsid w:val="00F74426"/>
    <w:rsid w:val="00F74F2D"/>
    <w:rsid w:val="00F75CE6"/>
    <w:rsid w:val="00F76A59"/>
    <w:rsid w:val="00F801EA"/>
    <w:rsid w:val="00F80679"/>
    <w:rsid w:val="00F80894"/>
    <w:rsid w:val="00F811C6"/>
    <w:rsid w:val="00F817F5"/>
    <w:rsid w:val="00F82390"/>
    <w:rsid w:val="00F836F2"/>
    <w:rsid w:val="00F83A6C"/>
    <w:rsid w:val="00F85438"/>
    <w:rsid w:val="00F8629D"/>
    <w:rsid w:val="00F86A77"/>
    <w:rsid w:val="00F8733A"/>
    <w:rsid w:val="00F90426"/>
    <w:rsid w:val="00F9079C"/>
    <w:rsid w:val="00F908B9"/>
    <w:rsid w:val="00F91472"/>
    <w:rsid w:val="00F91DDB"/>
    <w:rsid w:val="00F932A5"/>
    <w:rsid w:val="00F93D5C"/>
    <w:rsid w:val="00F94775"/>
    <w:rsid w:val="00F949D7"/>
    <w:rsid w:val="00F94B70"/>
    <w:rsid w:val="00F94D22"/>
    <w:rsid w:val="00F9508B"/>
    <w:rsid w:val="00F95510"/>
    <w:rsid w:val="00F960AC"/>
    <w:rsid w:val="00F96366"/>
    <w:rsid w:val="00F9638C"/>
    <w:rsid w:val="00F964AC"/>
    <w:rsid w:val="00F96551"/>
    <w:rsid w:val="00F979C9"/>
    <w:rsid w:val="00FA02A4"/>
    <w:rsid w:val="00FA15AC"/>
    <w:rsid w:val="00FA16A8"/>
    <w:rsid w:val="00FA1AF5"/>
    <w:rsid w:val="00FA236C"/>
    <w:rsid w:val="00FA2A90"/>
    <w:rsid w:val="00FA3200"/>
    <w:rsid w:val="00FA3C1F"/>
    <w:rsid w:val="00FA4097"/>
    <w:rsid w:val="00FA5231"/>
    <w:rsid w:val="00FA5510"/>
    <w:rsid w:val="00FA5849"/>
    <w:rsid w:val="00FA70D7"/>
    <w:rsid w:val="00FA7B3F"/>
    <w:rsid w:val="00FB005F"/>
    <w:rsid w:val="00FB01B9"/>
    <w:rsid w:val="00FB0DB1"/>
    <w:rsid w:val="00FB14C9"/>
    <w:rsid w:val="00FB1CCA"/>
    <w:rsid w:val="00FB4000"/>
    <w:rsid w:val="00FB4C7D"/>
    <w:rsid w:val="00FB57A0"/>
    <w:rsid w:val="00FB65D9"/>
    <w:rsid w:val="00FB6B2C"/>
    <w:rsid w:val="00FB7623"/>
    <w:rsid w:val="00FB7EAA"/>
    <w:rsid w:val="00FC0697"/>
    <w:rsid w:val="00FC0A15"/>
    <w:rsid w:val="00FC0B18"/>
    <w:rsid w:val="00FC0CBE"/>
    <w:rsid w:val="00FC0CDF"/>
    <w:rsid w:val="00FC1DBC"/>
    <w:rsid w:val="00FC36C1"/>
    <w:rsid w:val="00FC53D8"/>
    <w:rsid w:val="00FC7E49"/>
    <w:rsid w:val="00FD1695"/>
    <w:rsid w:val="00FD3056"/>
    <w:rsid w:val="00FD3686"/>
    <w:rsid w:val="00FD4362"/>
    <w:rsid w:val="00FD4942"/>
    <w:rsid w:val="00FD4BF8"/>
    <w:rsid w:val="00FD4C0A"/>
    <w:rsid w:val="00FD4CD2"/>
    <w:rsid w:val="00FD4F36"/>
    <w:rsid w:val="00FD62A6"/>
    <w:rsid w:val="00FD7795"/>
    <w:rsid w:val="00FE0970"/>
    <w:rsid w:val="00FE0DD4"/>
    <w:rsid w:val="00FE0F25"/>
    <w:rsid w:val="00FE166A"/>
    <w:rsid w:val="00FE1C84"/>
    <w:rsid w:val="00FE2EE3"/>
    <w:rsid w:val="00FE5069"/>
    <w:rsid w:val="00FE5FBF"/>
    <w:rsid w:val="00FE62AA"/>
    <w:rsid w:val="00FE6411"/>
    <w:rsid w:val="00FE6791"/>
    <w:rsid w:val="00FE7EA7"/>
    <w:rsid w:val="00FF028E"/>
    <w:rsid w:val="00FF07DC"/>
    <w:rsid w:val="00FF1FF7"/>
    <w:rsid w:val="00FF2644"/>
    <w:rsid w:val="00FF2773"/>
    <w:rsid w:val="00FF4A81"/>
    <w:rsid w:val="00FF50ED"/>
    <w:rsid w:val="00FF5731"/>
    <w:rsid w:val="00FF73E7"/>
    <w:rsid w:val="00FF7ABA"/>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3A118D"/>
  <w15:docId w15:val="{81B86536-72DB-41B1-80AA-376CFBAC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02B1"/>
    <w:pPr>
      <w:tabs>
        <w:tab w:val="left" w:pos="794"/>
        <w:tab w:val="left" w:pos="1191"/>
        <w:tab w:val="left" w:pos="1430"/>
        <w:tab w:val="left" w:pos="1985"/>
      </w:tabs>
      <w:overflowPunct w:val="0"/>
      <w:autoSpaceDE w:val="0"/>
      <w:autoSpaceDN w:val="0"/>
      <w:adjustRightInd w:val="0"/>
      <w:spacing w:after="120"/>
      <w:textAlignment w:val="baseline"/>
    </w:pPr>
    <w:rPr>
      <w:sz w:val="22"/>
      <w:lang w:val="en-GB"/>
    </w:rPr>
  </w:style>
  <w:style w:type="paragraph" w:styleId="Heading1">
    <w:name w:val="heading 1"/>
    <w:aliases w:val="1,H1,Huvudrubrik,h1,1st level,título 1,numreq,H1-Heading 1,Header 1,Legal Line 1,head 1,II+,I,Heading1,a,l1,Normal + Font: Helvetica,Bold,Space Before 12 pt,Not Bold,Titre 1b"/>
    <w:basedOn w:val="Normal"/>
    <w:next w:val="Normal"/>
    <w:link w:val="Heading1Char"/>
    <w:uiPriority w:val="9"/>
    <w:qFormat/>
    <w:rsid w:val="003E5C39"/>
    <w:pPr>
      <w:keepNext/>
      <w:keepLines/>
      <w:numPr>
        <w:numId w:val="2"/>
      </w:numPr>
      <w:tabs>
        <w:tab w:val="clear" w:pos="794"/>
        <w:tab w:val="clear" w:pos="1191"/>
        <w:tab w:val="left" w:pos="880"/>
      </w:tabs>
      <w:spacing w:before="240"/>
      <w:outlineLvl w:val="0"/>
    </w:pPr>
    <w:rPr>
      <w:rFonts w:ascii="Times New Roman Bold" w:hAnsi="Times New Roman Bold"/>
      <w:b/>
      <w:sz w:val="24"/>
    </w:rPr>
  </w:style>
  <w:style w:type="paragraph" w:styleId="Heading2">
    <w:name w:val="heading 2"/>
    <w:aliases w:val="H2,UNDERRUBRIK 1-2,h2,2nd level,l2,heading 2+ Indent: Left 0.25 in,2,título 2"/>
    <w:basedOn w:val="Heading1"/>
    <w:next w:val="Normal"/>
    <w:link w:val="Heading2Char"/>
    <w:uiPriority w:val="9"/>
    <w:qFormat/>
    <w:rsid w:val="003E5C39"/>
    <w:pPr>
      <w:numPr>
        <w:numId w:val="0"/>
      </w:numPr>
      <w:spacing w:before="160"/>
      <w:outlineLvl w:val="1"/>
    </w:pPr>
    <w:rPr>
      <w:b w:val="0"/>
      <w:bCs/>
    </w:rPr>
  </w:style>
  <w:style w:type="paragraph" w:styleId="Heading3">
    <w:name w:val="heading 3"/>
    <w:aliases w:val="H3,Underrubrik2,heading 3 + Indent: Left 0.25 in"/>
    <w:basedOn w:val="Heading1"/>
    <w:next w:val="Normal"/>
    <w:link w:val="Heading3Char"/>
    <w:autoRedefine/>
    <w:uiPriority w:val="9"/>
    <w:qFormat/>
    <w:rsid w:val="00FD4942"/>
    <w:pPr>
      <w:keepNext w:val="0"/>
      <w:numPr>
        <w:ilvl w:val="2"/>
        <w:numId w:val="8"/>
      </w:numPr>
      <w:tabs>
        <w:tab w:val="clear" w:pos="880"/>
        <w:tab w:val="left" w:pos="567"/>
      </w:tabs>
      <w:spacing w:beforeLines="50"/>
      <w:ind w:hanging="1080"/>
      <w:outlineLvl w:val="2"/>
    </w:pPr>
    <w:rPr>
      <w:rFonts w:ascii="Times New Roman" w:hAnsi="Times New Roman"/>
      <w:szCs w:val="24"/>
      <w:lang w:val="en-US" w:eastAsia="ja-JP"/>
    </w:rPr>
  </w:style>
  <w:style w:type="paragraph" w:styleId="Heading4">
    <w:name w:val="heading 4"/>
    <w:basedOn w:val="Heading3"/>
    <w:next w:val="Normal"/>
    <w:link w:val="Heading4Char"/>
    <w:uiPriority w:val="9"/>
    <w:qFormat/>
    <w:rsid w:val="003E5C39"/>
    <w:pPr>
      <w:tabs>
        <w:tab w:val="left" w:pos="1021"/>
      </w:tabs>
      <w:ind w:left="1021" w:hanging="1021"/>
      <w:outlineLvl w:val="3"/>
    </w:pPr>
  </w:style>
  <w:style w:type="paragraph" w:styleId="Heading5">
    <w:name w:val="heading 5"/>
    <w:basedOn w:val="Heading4"/>
    <w:next w:val="Normal"/>
    <w:link w:val="Heading5Char"/>
    <w:uiPriority w:val="9"/>
    <w:qFormat/>
    <w:rsid w:val="003E5C39"/>
    <w:pPr>
      <w:outlineLvl w:val="4"/>
    </w:pPr>
  </w:style>
  <w:style w:type="paragraph" w:styleId="Heading6">
    <w:name w:val="heading 6"/>
    <w:basedOn w:val="Heading4"/>
    <w:next w:val="Normal"/>
    <w:link w:val="Heading6Char"/>
    <w:uiPriority w:val="9"/>
    <w:qFormat/>
    <w:rsid w:val="003E5C39"/>
    <w:pPr>
      <w:tabs>
        <w:tab w:val="clear" w:pos="1021"/>
      </w:tabs>
      <w:ind w:left="1588" w:hanging="1588"/>
      <w:outlineLvl w:val="5"/>
    </w:pPr>
  </w:style>
  <w:style w:type="paragraph" w:styleId="Heading7">
    <w:name w:val="heading 7"/>
    <w:basedOn w:val="Heading6"/>
    <w:next w:val="Normal"/>
    <w:link w:val="Heading7Char"/>
    <w:qFormat/>
    <w:rsid w:val="003E5C39"/>
    <w:pPr>
      <w:outlineLvl w:val="6"/>
    </w:pPr>
  </w:style>
  <w:style w:type="paragraph" w:styleId="Heading8">
    <w:name w:val="heading 8"/>
    <w:basedOn w:val="Heading6"/>
    <w:next w:val="Normal"/>
    <w:link w:val="Heading8Char"/>
    <w:qFormat/>
    <w:rsid w:val="003E5C39"/>
    <w:pPr>
      <w:outlineLvl w:val="7"/>
    </w:pPr>
  </w:style>
  <w:style w:type="paragraph" w:styleId="Heading9">
    <w:name w:val="heading 9"/>
    <w:basedOn w:val="Heading6"/>
    <w:next w:val="Normal"/>
    <w:link w:val="Heading9Char"/>
    <w:qFormat/>
    <w:rsid w:val="003E5C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1 Char,Huvudrubrik Char,h1 Char,1st level Char,título 1 Char,numreq Char,H1-Heading 1 Char,Header 1 Char,Legal Line 1 Char,head 1 Char,II+ Char,I Char,Heading1 Char,a Char,l1 Char,Normal + Font: Helvetica Char,Bold Char"/>
    <w:basedOn w:val="DefaultParagraphFont"/>
    <w:link w:val="Heading1"/>
    <w:uiPriority w:val="9"/>
    <w:rsid w:val="00135C14"/>
    <w:rPr>
      <w:rFonts w:ascii="Times New Roman Bold" w:hAnsi="Times New Roman Bold"/>
      <w:b/>
      <w:sz w:val="24"/>
      <w:lang w:val="en-GB"/>
    </w:rPr>
  </w:style>
  <w:style w:type="character" w:customStyle="1" w:styleId="Heading2Char">
    <w:name w:val="Heading 2 Char"/>
    <w:aliases w:val="H2 Char,UNDERRUBRIK 1-2 Char,h2 Char,2nd level Char,l2 Char,heading 2+ Indent: Left 0.25 in Char,2 Char,título 2 Char"/>
    <w:basedOn w:val="DefaultParagraphFont"/>
    <w:link w:val="Heading2"/>
    <w:uiPriority w:val="9"/>
    <w:rsid w:val="00794B2E"/>
    <w:rPr>
      <w:rFonts w:ascii="Times New Roman Bold" w:hAnsi="Times New Roman Bold"/>
      <w:bCs/>
      <w:sz w:val="24"/>
      <w:lang w:val="en-GB"/>
    </w:rPr>
  </w:style>
  <w:style w:type="character" w:customStyle="1" w:styleId="Heading3Char">
    <w:name w:val="Heading 3 Char"/>
    <w:aliases w:val="H3 Char,Underrubrik2 Char,heading 3 + Indent: Left 0.25 in Char"/>
    <w:basedOn w:val="DefaultParagraphFont"/>
    <w:link w:val="Heading3"/>
    <w:uiPriority w:val="9"/>
    <w:rsid w:val="00FD4942"/>
    <w:rPr>
      <w:b/>
      <w:sz w:val="24"/>
      <w:szCs w:val="24"/>
      <w:lang w:eastAsia="ja-JP"/>
    </w:rPr>
  </w:style>
  <w:style w:type="character" w:customStyle="1" w:styleId="Heading4Char">
    <w:name w:val="Heading 4 Char"/>
    <w:basedOn w:val="DefaultParagraphFont"/>
    <w:link w:val="Heading4"/>
    <w:uiPriority w:val="9"/>
    <w:locked/>
    <w:rsid w:val="00905C00"/>
    <w:rPr>
      <w:b/>
      <w:sz w:val="24"/>
      <w:szCs w:val="24"/>
      <w:lang w:eastAsia="ja-JP"/>
    </w:rPr>
  </w:style>
  <w:style w:type="character" w:customStyle="1" w:styleId="Heading5Char">
    <w:name w:val="Heading 5 Char"/>
    <w:basedOn w:val="DefaultParagraphFont"/>
    <w:link w:val="Heading5"/>
    <w:uiPriority w:val="9"/>
    <w:rsid w:val="0019189A"/>
    <w:rPr>
      <w:b/>
      <w:sz w:val="24"/>
      <w:szCs w:val="24"/>
      <w:lang w:eastAsia="ja-JP"/>
    </w:rPr>
  </w:style>
  <w:style w:type="paragraph" w:customStyle="1" w:styleId="DefaultParagraphFontParaCharCharChar">
    <w:name w:val="Default Paragraph Font Para Char Char Char"/>
    <w:basedOn w:val="Normal"/>
    <w:semiHidden/>
    <w:rsid w:val="00135C14"/>
    <w:pPr>
      <w:tabs>
        <w:tab w:val="clear" w:pos="794"/>
        <w:tab w:val="clear" w:pos="1191"/>
        <w:tab w:val="clear" w:pos="1430"/>
        <w:tab w:val="clear" w:pos="1985"/>
      </w:tabs>
      <w:overflowPunct/>
      <w:autoSpaceDE/>
      <w:autoSpaceDN/>
      <w:adjustRightInd/>
      <w:spacing w:after="160" w:line="240" w:lineRule="exact"/>
      <w:textAlignment w:val="auto"/>
    </w:pPr>
    <w:rPr>
      <w:rFonts w:ascii="Arial" w:eastAsia="Times New Roman" w:hAnsi="Arial"/>
      <w:sz w:val="20"/>
      <w:szCs w:val="22"/>
      <w:lang w:val="en-US"/>
    </w:rPr>
  </w:style>
  <w:style w:type="paragraph" w:customStyle="1" w:styleId="TabletitleBR">
    <w:name w:val="Table_title_BR"/>
    <w:basedOn w:val="Normal"/>
    <w:next w:val="Normal"/>
    <w:rsid w:val="003E5C39"/>
    <w:pPr>
      <w:keepNext/>
      <w:keepLines/>
      <w:jc w:val="center"/>
    </w:pPr>
    <w:rPr>
      <w:b/>
    </w:rPr>
  </w:style>
  <w:style w:type="paragraph" w:styleId="Footer">
    <w:name w:val="footer"/>
    <w:basedOn w:val="Normal"/>
    <w:link w:val="FooterChar"/>
    <w:uiPriority w:val="99"/>
    <w:rsid w:val="003E5C39"/>
    <w:pPr>
      <w:tabs>
        <w:tab w:val="clear" w:pos="794"/>
        <w:tab w:val="clear" w:pos="1191"/>
        <w:tab w:val="clear" w:pos="1985"/>
        <w:tab w:val="left" w:pos="5954"/>
        <w:tab w:val="right" w:pos="9639"/>
      </w:tabs>
    </w:pPr>
    <w:rPr>
      <w:caps/>
      <w:noProof/>
      <w:sz w:val="16"/>
    </w:rPr>
  </w:style>
  <w:style w:type="paragraph" w:customStyle="1" w:styleId="FooterQP">
    <w:name w:val="Footer_QP"/>
    <w:basedOn w:val="Normal"/>
    <w:rsid w:val="003E5C39"/>
    <w:pPr>
      <w:tabs>
        <w:tab w:val="clear" w:pos="794"/>
        <w:tab w:val="clear" w:pos="1191"/>
        <w:tab w:val="clear" w:pos="1985"/>
        <w:tab w:val="left" w:pos="907"/>
        <w:tab w:val="right" w:pos="8789"/>
        <w:tab w:val="right" w:pos="9639"/>
      </w:tabs>
    </w:pPr>
    <w:rPr>
      <w:b/>
    </w:rPr>
  </w:style>
  <w:style w:type="character" w:styleId="FootnoteReference">
    <w:name w:val="footnote reference"/>
    <w:basedOn w:val="DefaultParagraphFont"/>
    <w:semiHidden/>
    <w:rsid w:val="003E5C39"/>
    <w:rPr>
      <w:position w:val="6"/>
      <w:sz w:val="18"/>
    </w:rPr>
  </w:style>
  <w:style w:type="paragraph" w:customStyle="1" w:styleId="Note">
    <w:name w:val="Note"/>
    <w:basedOn w:val="Normal"/>
    <w:rsid w:val="003E5C39"/>
    <w:pPr>
      <w:tabs>
        <w:tab w:val="left" w:pos="1588"/>
      </w:tabs>
      <w:spacing w:before="80"/>
    </w:pPr>
  </w:style>
  <w:style w:type="paragraph" w:styleId="FootnoteText">
    <w:name w:val="footnote text"/>
    <w:basedOn w:val="Note"/>
    <w:link w:val="FootnoteTextChar"/>
    <w:semiHidden/>
    <w:rsid w:val="003E5C39"/>
    <w:pPr>
      <w:keepLines/>
      <w:tabs>
        <w:tab w:val="left" w:pos="255"/>
      </w:tabs>
      <w:ind w:left="255" w:hanging="255"/>
    </w:pPr>
  </w:style>
  <w:style w:type="paragraph" w:styleId="Header">
    <w:name w:val="header"/>
    <w:aliases w:val="encabezado,h,Header/Footer,header odd,header entry,HE"/>
    <w:basedOn w:val="Normal"/>
    <w:link w:val="HeaderChar"/>
    <w:uiPriority w:val="99"/>
    <w:rsid w:val="003E5C39"/>
    <w:pPr>
      <w:tabs>
        <w:tab w:val="clear" w:pos="794"/>
        <w:tab w:val="clear" w:pos="1191"/>
        <w:tab w:val="clear" w:pos="1985"/>
      </w:tabs>
      <w:jc w:val="center"/>
    </w:pPr>
    <w:rPr>
      <w:sz w:val="18"/>
    </w:rPr>
  </w:style>
  <w:style w:type="paragraph" w:customStyle="1" w:styleId="Normalaftertitle">
    <w:name w:val="Normal_after_title"/>
    <w:basedOn w:val="Normal"/>
    <w:next w:val="Normal"/>
    <w:rsid w:val="003E5C39"/>
    <w:pPr>
      <w:spacing w:before="360"/>
    </w:pPr>
  </w:style>
  <w:style w:type="character" w:styleId="PageNumber">
    <w:name w:val="page number"/>
    <w:basedOn w:val="DefaultParagraphFont"/>
    <w:rsid w:val="003E5C39"/>
  </w:style>
  <w:style w:type="paragraph" w:customStyle="1" w:styleId="SpecialFooter">
    <w:name w:val="Special Footer"/>
    <w:basedOn w:val="Footer"/>
    <w:rsid w:val="003E5C3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Normal"/>
    <w:rsid w:val="003E5C39"/>
    <w:pPr>
      <w:keepNext/>
      <w:tabs>
        <w:tab w:val="clear" w:pos="794"/>
        <w:tab w:val="clear" w:pos="1191"/>
        <w:tab w:val="clear" w:pos="1430"/>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lang w:val="fr-FR"/>
    </w:rPr>
  </w:style>
  <w:style w:type="paragraph" w:customStyle="1" w:styleId="Tabletext">
    <w:name w:val="Table_text"/>
    <w:basedOn w:val="Normal"/>
    <w:link w:val="TabletextChar"/>
    <w:autoRedefine/>
    <w:qFormat/>
    <w:rsid w:val="00D03D05"/>
    <w:pPr>
      <w:tabs>
        <w:tab w:val="clear" w:pos="794"/>
        <w:tab w:val="clear" w:pos="1191"/>
        <w:tab w:val="clear" w:pos="1430"/>
        <w:tab w:val="left" w:pos="284"/>
        <w:tab w:val="left" w:pos="567"/>
        <w:tab w:val="left" w:pos="851"/>
        <w:tab w:val="left" w:pos="1134"/>
        <w:tab w:val="left" w:pos="1418"/>
        <w:tab w:val="left" w:pos="1588"/>
        <w:tab w:val="left" w:pos="1701"/>
        <w:tab w:val="left" w:pos="2268"/>
        <w:tab w:val="left" w:pos="2552"/>
        <w:tab w:val="left" w:pos="2835"/>
        <w:tab w:val="left" w:pos="3119"/>
        <w:tab w:val="left" w:pos="3402"/>
        <w:tab w:val="left" w:pos="3686"/>
        <w:tab w:val="left" w:pos="3969"/>
      </w:tabs>
      <w:overflowPunct/>
      <w:spacing w:after="0"/>
      <w:textAlignment w:val="auto"/>
    </w:pPr>
    <w:rPr>
      <w:iCs/>
      <w:color w:val="000000"/>
      <w:sz w:val="24"/>
      <w:szCs w:val="24"/>
      <w:lang w:val="en-US" w:eastAsia="ja-JP"/>
    </w:rPr>
  </w:style>
  <w:style w:type="paragraph" w:customStyle="1" w:styleId="toc0">
    <w:name w:val="toc 0"/>
    <w:basedOn w:val="Normal"/>
    <w:next w:val="TOC1"/>
    <w:rsid w:val="003E5C39"/>
    <w:pPr>
      <w:tabs>
        <w:tab w:val="clear" w:pos="794"/>
        <w:tab w:val="clear" w:pos="1191"/>
        <w:tab w:val="clear" w:pos="1985"/>
        <w:tab w:val="right" w:pos="9639"/>
      </w:tabs>
    </w:pPr>
    <w:rPr>
      <w:b/>
    </w:rPr>
  </w:style>
  <w:style w:type="paragraph" w:styleId="TOC1">
    <w:name w:val="toc 1"/>
    <w:basedOn w:val="Normal"/>
    <w:uiPriority w:val="39"/>
    <w:qFormat/>
    <w:rsid w:val="003E5C39"/>
    <w:pPr>
      <w:keepLines/>
      <w:tabs>
        <w:tab w:val="clear" w:pos="794"/>
        <w:tab w:val="clear" w:pos="1191"/>
        <w:tab w:val="clear" w:pos="1985"/>
        <w:tab w:val="left" w:pos="964"/>
        <w:tab w:val="left" w:pos="1134"/>
        <w:tab w:val="left" w:leader="dot" w:pos="9356"/>
        <w:tab w:val="right" w:pos="9639"/>
      </w:tabs>
      <w:ind w:right="851"/>
    </w:pPr>
    <w:rPr>
      <w:noProof/>
    </w:rPr>
  </w:style>
  <w:style w:type="paragraph" w:styleId="TOC2">
    <w:name w:val="toc 2"/>
    <w:basedOn w:val="TOC1"/>
    <w:uiPriority w:val="39"/>
    <w:qFormat/>
    <w:rsid w:val="003E5C39"/>
    <w:pPr>
      <w:spacing w:before="80"/>
      <w:ind w:left="1531" w:hanging="851"/>
    </w:pPr>
  </w:style>
  <w:style w:type="paragraph" w:styleId="TOC3">
    <w:name w:val="toc 3"/>
    <w:basedOn w:val="TOC2"/>
    <w:uiPriority w:val="39"/>
    <w:qFormat/>
    <w:rsid w:val="003E5C39"/>
  </w:style>
  <w:style w:type="character" w:styleId="FollowedHyperlink">
    <w:name w:val="FollowedHyperlink"/>
    <w:basedOn w:val="DefaultParagraphFont"/>
    <w:uiPriority w:val="99"/>
    <w:rsid w:val="003E5C39"/>
    <w:rPr>
      <w:color w:val="800080"/>
      <w:u w:val="single"/>
    </w:rPr>
  </w:style>
  <w:style w:type="paragraph" w:customStyle="1" w:styleId="Annextitle">
    <w:name w:val="Annex_title"/>
    <w:basedOn w:val="Normal"/>
    <w:next w:val="Normal"/>
    <w:autoRedefine/>
    <w:rsid w:val="00117075"/>
    <w:pPr>
      <w:tabs>
        <w:tab w:val="clear" w:pos="794"/>
        <w:tab w:val="left" w:pos="770"/>
      </w:tabs>
      <w:ind w:left="964" w:hanging="964"/>
      <w:jc w:val="center"/>
    </w:pPr>
    <w:rPr>
      <w:b/>
      <w:bCs/>
      <w:sz w:val="24"/>
      <w:szCs w:val="24"/>
      <w:lang w:val="en-US" w:eastAsia="ja-JP"/>
    </w:rPr>
  </w:style>
  <w:style w:type="paragraph" w:customStyle="1" w:styleId="Address">
    <w:name w:val="Address"/>
    <w:basedOn w:val="Normal"/>
    <w:autoRedefine/>
    <w:rsid w:val="003E5C39"/>
    <w:pPr>
      <w:tabs>
        <w:tab w:val="clear" w:pos="794"/>
        <w:tab w:val="clear" w:pos="1191"/>
        <w:tab w:val="clear" w:pos="1430"/>
        <w:tab w:val="clear" w:pos="1985"/>
        <w:tab w:val="left" w:pos="770"/>
      </w:tabs>
      <w:overflowPunct/>
      <w:autoSpaceDE/>
      <w:autoSpaceDN/>
      <w:adjustRightInd/>
      <w:spacing w:after="0"/>
      <w:textAlignment w:val="auto"/>
    </w:pPr>
    <w:rPr>
      <w:szCs w:val="22"/>
      <w:lang w:eastAsia="ja-JP"/>
    </w:rPr>
  </w:style>
  <w:style w:type="paragraph" w:customStyle="1" w:styleId="Table">
    <w:name w:val="Table_#"/>
    <w:basedOn w:val="Normal"/>
    <w:next w:val="TableTitle"/>
    <w:autoRedefine/>
    <w:rsid w:val="00F52D2E"/>
    <w:pPr>
      <w:keepNext/>
      <w:keepLines/>
      <w:tabs>
        <w:tab w:val="clear" w:pos="794"/>
        <w:tab w:val="left" w:pos="770"/>
      </w:tabs>
      <w:spacing w:before="120"/>
      <w:jc w:val="center"/>
      <w:outlineLvl w:val="0"/>
    </w:pPr>
    <w:rPr>
      <w:rFonts w:ascii="Times New Roman Bold" w:hAnsi="Times New Roman Bold"/>
      <w:b/>
      <w:sz w:val="24"/>
      <w:szCs w:val="22"/>
      <w:lang w:val="en-US" w:eastAsia="ja-JP"/>
    </w:rPr>
  </w:style>
  <w:style w:type="paragraph" w:customStyle="1" w:styleId="TableTitle">
    <w:name w:val="Table_Title"/>
    <w:basedOn w:val="Table"/>
    <w:next w:val="TableText0"/>
    <w:rsid w:val="003E5C39"/>
    <w:pPr>
      <w:spacing w:before="0"/>
    </w:pPr>
    <w:rPr>
      <w:b w:val="0"/>
      <w:caps/>
    </w:rPr>
  </w:style>
  <w:style w:type="paragraph" w:customStyle="1" w:styleId="TableText0">
    <w:name w:val="Table_Text"/>
    <w:basedOn w:val="Normal"/>
    <w:rsid w:val="003E5C39"/>
    <w:pPr>
      <w:tabs>
        <w:tab w:val="clear" w:pos="794"/>
        <w:tab w:val="clear" w:pos="1191"/>
        <w:tab w:val="clear" w:pos="1430"/>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Cs w:val="22"/>
      <w:lang w:val="en-US" w:eastAsia="ja-JP"/>
    </w:rPr>
  </w:style>
  <w:style w:type="paragraph" w:customStyle="1" w:styleId="tabletext1">
    <w:name w:val="table text"/>
    <w:basedOn w:val="Normal"/>
    <w:autoRedefine/>
    <w:rsid w:val="003E5C39"/>
    <w:pPr>
      <w:tabs>
        <w:tab w:val="clear" w:pos="794"/>
        <w:tab w:val="clear" w:pos="1191"/>
        <w:tab w:val="clear" w:pos="1985"/>
      </w:tabs>
      <w:spacing w:before="80" w:after="40"/>
    </w:pPr>
    <w:rPr>
      <w:bCs/>
      <w:szCs w:val="22"/>
      <w:lang w:val="en-US" w:eastAsia="ja-JP"/>
    </w:rPr>
  </w:style>
  <w:style w:type="paragraph" w:customStyle="1" w:styleId="TableHeader">
    <w:name w:val="Table Header"/>
    <w:basedOn w:val="Normal"/>
    <w:next w:val="Normal"/>
    <w:autoRedefine/>
    <w:rsid w:val="003E5C39"/>
    <w:pPr>
      <w:keepNext/>
      <w:keepLines/>
      <w:tabs>
        <w:tab w:val="clear" w:pos="794"/>
        <w:tab w:val="clear" w:pos="1191"/>
        <w:tab w:val="clear" w:pos="1985"/>
      </w:tabs>
      <w:overflowPunct/>
      <w:autoSpaceDE/>
      <w:autoSpaceDN/>
      <w:adjustRightInd/>
      <w:spacing w:before="120" w:after="80"/>
      <w:jc w:val="center"/>
      <w:textAlignment w:val="auto"/>
    </w:pPr>
    <w:rPr>
      <w:rFonts w:ascii="Times New Roman Bold" w:hAnsi="Times New Roman Bold"/>
      <w:b/>
      <w:szCs w:val="22"/>
      <w:lang w:val="fr-FR" w:eastAsia="ja-JP"/>
    </w:rPr>
  </w:style>
  <w:style w:type="paragraph" w:customStyle="1" w:styleId="Inderl">
    <w:name w:val="Inderl."/>
    <w:basedOn w:val="Normal"/>
    <w:autoRedefine/>
    <w:rsid w:val="003E5C39"/>
    <w:pPr>
      <w:tabs>
        <w:tab w:val="clear" w:pos="794"/>
        <w:tab w:val="left" w:pos="770"/>
      </w:tabs>
      <w:overflowPunct/>
      <w:autoSpaceDE/>
      <w:autoSpaceDN/>
      <w:adjustRightInd/>
      <w:jc w:val="center"/>
      <w:textAlignment w:val="auto"/>
    </w:pPr>
    <w:rPr>
      <w:szCs w:val="22"/>
      <w:lang w:val="en-US" w:eastAsia="ja-JP"/>
    </w:rPr>
  </w:style>
  <w:style w:type="paragraph" w:customStyle="1" w:styleId="TableCell">
    <w:name w:val="Table Cell"/>
    <w:basedOn w:val="Normal"/>
    <w:rsid w:val="003E5C39"/>
    <w:pPr>
      <w:tabs>
        <w:tab w:val="clear" w:pos="794"/>
        <w:tab w:val="clear" w:pos="1191"/>
        <w:tab w:val="clear" w:pos="1430"/>
        <w:tab w:val="clear" w:pos="1985"/>
        <w:tab w:val="left" w:pos="360"/>
        <w:tab w:val="left" w:pos="720"/>
        <w:tab w:val="left" w:pos="1080"/>
        <w:tab w:val="left" w:pos="1440"/>
        <w:tab w:val="left" w:pos="1800"/>
        <w:tab w:val="left" w:pos="2160"/>
      </w:tabs>
    </w:pPr>
    <w:rPr>
      <w:rFonts w:ascii="Helvetica" w:hAnsi="Helvetica"/>
      <w:sz w:val="18"/>
      <w:szCs w:val="22"/>
      <w:lang w:val="en-US" w:eastAsia="ja-JP"/>
    </w:rPr>
  </w:style>
  <w:style w:type="character" w:styleId="Hyperlink">
    <w:name w:val="Hyperlink"/>
    <w:aliases w:val="超级链接,CEO_Hyperlink,超?级链,Style 58,超????,하이퍼링크2,超链接1"/>
    <w:basedOn w:val="DefaultParagraphFont"/>
    <w:uiPriority w:val="99"/>
    <w:qFormat/>
    <w:rsid w:val="003E5C39"/>
    <w:rPr>
      <w:color w:val="0000FF"/>
      <w:u w:val="single"/>
    </w:rPr>
  </w:style>
  <w:style w:type="character" w:styleId="LineNumber">
    <w:name w:val="line number"/>
    <w:basedOn w:val="DefaultParagraphFont"/>
    <w:rsid w:val="003E5C39"/>
  </w:style>
  <w:style w:type="paragraph" w:styleId="ListBullet">
    <w:name w:val="List Bullet"/>
    <w:basedOn w:val="Normal"/>
    <w:rsid w:val="003E5C39"/>
    <w:pPr>
      <w:widowControl w:val="0"/>
      <w:numPr>
        <w:numId w:val="1"/>
      </w:numPr>
      <w:tabs>
        <w:tab w:val="clear" w:pos="794"/>
        <w:tab w:val="clear" w:pos="1191"/>
        <w:tab w:val="clear" w:pos="1430"/>
        <w:tab w:val="clear" w:pos="1985"/>
      </w:tabs>
      <w:overflowPunct/>
      <w:autoSpaceDE/>
      <w:autoSpaceDN/>
      <w:adjustRightInd/>
      <w:ind w:left="357" w:hanging="357"/>
      <w:jc w:val="both"/>
      <w:textAlignment w:val="auto"/>
    </w:pPr>
    <w:rPr>
      <w:kern w:val="2"/>
      <w:szCs w:val="24"/>
      <w:lang w:val="en-US" w:eastAsia="ja-JP"/>
    </w:rPr>
  </w:style>
  <w:style w:type="paragraph" w:styleId="DocumentMap">
    <w:name w:val="Document Map"/>
    <w:basedOn w:val="Normal"/>
    <w:link w:val="DocumentMapChar"/>
    <w:rsid w:val="003E5C39"/>
    <w:pPr>
      <w:shd w:val="clear" w:color="auto" w:fill="000080"/>
    </w:pPr>
    <w:rPr>
      <w:rFonts w:ascii="Tahoma" w:hAnsi="Tahoma" w:cs="Tahoma"/>
    </w:rPr>
  </w:style>
  <w:style w:type="paragraph" w:styleId="NormalWeb">
    <w:name w:val="Normal (Web)"/>
    <w:basedOn w:val="Normal"/>
    <w:uiPriority w:val="99"/>
    <w:rsid w:val="003E5C39"/>
    <w:pPr>
      <w:tabs>
        <w:tab w:val="clear" w:pos="794"/>
        <w:tab w:val="clear" w:pos="1191"/>
        <w:tab w:val="clear" w:pos="1430"/>
        <w:tab w:val="clear" w:pos="1985"/>
      </w:tabs>
      <w:overflowPunct/>
      <w:autoSpaceDE/>
      <w:autoSpaceDN/>
      <w:adjustRightInd/>
      <w:spacing w:before="100" w:beforeAutospacing="1" w:after="100" w:afterAutospacing="1"/>
      <w:textAlignment w:val="auto"/>
    </w:pPr>
    <w:rPr>
      <w:rFonts w:ascii="Arial Unicode MS" w:eastAsia="Arial Unicode MS" w:hAnsi="Arial Unicode MS" w:cs="Arial Unicode MS" w:hint="eastAsia"/>
      <w:color w:val="000000"/>
      <w:sz w:val="24"/>
      <w:szCs w:val="24"/>
      <w:lang w:val="en-US"/>
    </w:rPr>
  </w:style>
  <w:style w:type="paragraph" w:customStyle="1" w:styleId="enumlev1">
    <w:name w:val="enumlev1"/>
    <w:basedOn w:val="Normal"/>
    <w:link w:val="enumlev1Char"/>
    <w:rsid w:val="003E5C39"/>
    <w:pPr>
      <w:tabs>
        <w:tab w:val="clear" w:pos="1430"/>
        <w:tab w:val="left" w:pos="1588"/>
      </w:tabs>
      <w:spacing w:before="80" w:after="0"/>
      <w:ind w:left="794" w:hanging="794"/>
      <w:textAlignment w:val="auto"/>
    </w:pPr>
    <w:rPr>
      <w:sz w:val="24"/>
    </w:rPr>
  </w:style>
  <w:style w:type="character" w:customStyle="1" w:styleId="enumlev1Char">
    <w:name w:val="enumlev1 Char"/>
    <w:basedOn w:val="DefaultParagraphFont"/>
    <w:link w:val="enumlev1"/>
    <w:rsid w:val="0085298F"/>
    <w:rPr>
      <w:rFonts w:eastAsia="MS Mincho"/>
      <w:sz w:val="24"/>
      <w:lang w:val="en-GB" w:eastAsia="en-US" w:bidi="ar-SA"/>
    </w:rPr>
  </w:style>
  <w:style w:type="character" w:styleId="Strong">
    <w:name w:val="Strong"/>
    <w:basedOn w:val="DefaultParagraphFont"/>
    <w:uiPriority w:val="22"/>
    <w:qFormat/>
    <w:rsid w:val="003E5C39"/>
    <w:rPr>
      <w:b/>
      <w:bCs/>
    </w:rPr>
  </w:style>
  <w:style w:type="paragraph" w:styleId="Index1">
    <w:name w:val="index 1"/>
    <w:basedOn w:val="Normal"/>
    <w:next w:val="Normal"/>
    <w:semiHidden/>
    <w:rsid w:val="003E5C39"/>
    <w:pPr>
      <w:tabs>
        <w:tab w:val="clear" w:pos="1430"/>
        <w:tab w:val="left" w:pos="1588"/>
      </w:tabs>
      <w:spacing w:before="120" w:after="0"/>
    </w:pPr>
    <w:rPr>
      <w:sz w:val="24"/>
    </w:rPr>
  </w:style>
  <w:style w:type="paragraph" w:customStyle="1" w:styleId="Title1">
    <w:name w:val="Title 1"/>
    <w:basedOn w:val="Normal"/>
    <w:next w:val="Normal"/>
    <w:link w:val="Title1Char"/>
    <w:rsid w:val="003E5C39"/>
    <w:pPr>
      <w:tabs>
        <w:tab w:val="clear" w:pos="794"/>
        <w:tab w:val="clear" w:pos="1191"/>
        <w:tab w:val="clear" w:pos="1430"/>
        <w:tab w:val="clear" w:pos="1985"/>
        <w:tab w:val="left" w:pos="567"/>
        <w:tab w:val="left" w:pos="1134"/>
        <w:tab w:val="left" w:pos="1701"/>
        <w:tab w:val="left" w:pos="2268"/>
        <w:tab w:val="left" w:pos="2835"/>
      </w:tabs>
      <w:spacing w:before="240" w:after="0"/>
      <w:jc w:val="center"/>
    </w:pPr>
    <w:rPr>
      <w:caps/>
      <w:sz w:val="28"/>
    </w:rPr>
  </w:style>
  <w:style w:type="character" w:customStyle="1" w:styleId="Title1Char">
    <w:name w:val="Title 1 Char"/>
    <w:basedOn w:val="DefaultParagraphFont"/>
    <w:link w:val="Title1"/>
    <w:rsid w:val="00AE39C8"/>
    <w:rPr>
      <w:rFonts w:eastAsia="MS Mincho"/>
      <w:caps/>
      <w:sz w:val="28"/>
      <w:lang w:val="en-GB" w:eastAsia="en-US" w:bidi="ar-SA"/>
    </w:rPr>
  </w:style>
  <w:style w:type="paragraph" w:customStyle="1" w:styleId="Formal">
    <w:name w:val="Formal"/>
    <w:basedOn w:val="Normal"/>
    <w:rsid w:val="003E5C39"/>
    <w:pPr>
      <w:tabs>
        <w:tab w:val="clear" w:pos="1430"/>
        <w:tab w:val="left" w:pos="567"/>
        <w:tab w:val="left" w:pos="1134"/>
        <w:tab w:val="left" w:pos="1588"/>
        <w:tab w:val="left" w:pos="1701"/>
        <w:tab w:val="left" w:pos="2268"/>
        <w:tab w:val="left" w:pos="2835"/>
        <w:tab w:val="left" w:pos="3402"/>
        <w:tab w:val="left" w:pos="3969"/>
        <w:tab w:val="left" w:pos="4536"/>
        <w:tab w:val="left" w:pos="5103"/>
        <w:tab w:val="left" w:pos="5670"/>
      </w:tabs>
      <w:spacing w:after="0"/>
    </w:pPr>
    <w:rPr>
      <w:rFonts w:ascii="Courier New" w:hAnsi="Courier New"/>
      <w:noProof/>
      <w:sz w:val="20"/>
    </w:rPr>
  </w:style>
  <w:style w:type="paragraph" w:customStyle="1" w:styleId="endash">
    <w:name w:val="endash"/>
    <w:rsid w:val="003E5C39"/>
    <w:pPr>
      <w:tabs>
        <w:tab w:val="left" w:pos="794"/>
        <w:tab w:val="left" w:pos="1191"/>
        <w:tab w:val="left" w:pos="1588"/>
        <w:tab w:val="left" w:pos="1985"/>
      </w:tabs>
      <w:overflowPunct w:val="0"/>
      <w:autoSpaceDE w:val="0"/>
      <w:autoSpaceDN w:val="0"/>
      <w:adjustRightInd w:val="0"/>
      <w:spacing w:before="120"/>
    </w:pPr>
    <w:rPr>
      <w:sz w:val="24"/>
      <w:lang w:val="en-GB"/>
    </w:rPr>
  </w:style>
  <w:style w:type="paragraph" w:styleId="BlockText">
    <w:name w:val="Block Text"/>
    <w:basedOn w:val="Normal"/>
    <w:rsid w:val="003E5C39"/>
    <w:pPr>
      <w:tabs>
        <w:tab w:val="clear" w:pos="794"/>
        <w:tab w:val="clear" w:pos="1430"/>
        <w:tab w:val="left" w:pos="1134"/>
        <w:tab w:val="left" w:pos="1588"/>
        <w:tab w:val="left" w:pos="4536"/>
      </w:tabs>
      <w:overflowPunct/>
      <w:autoSpaceDE/>
      <w:autoSpaceDN/>
      <w:adjustRightInd/>
      <w:spacing w:before="80" w:after="0"/>
      <w:ind w:left="1134" w:right="91" w:hanging="1134"/>
      <w:textAlignment w:val="auto"/>
    </w:pPr>
    <w:rPr>
      <w:sz w:val="24"/>
      <w:lang w:val="en-US"/>
    </w:rPr>
  </w:style>
  <w:style w:type="paragraph" w:styleId="BodyTextIndent">
    <w:name w:val="Body Text Indent"/>
    <w:basedOn w:val="Normal"/>
    <w:rsid w:val="003E5C39"/>
    <w:pPr>
      <w:ind w:left="360"/>
      <w:textAlignment w:val="auto"/>
    </w:pPr>
  </w:style>
  <w:style w:type="paragraph" w:styleId="BodyText">
    <w:name w:val="Body Text"/>
    <w:basedOn w:val="Normal"/>
    <w:rsid w:val="003E5C39"/>
    <w:pPr>
      <w:tabs>
        <w:tab w:val="clear" w:pos="794"/>
        <w:tab w:val="clear" w:pos="1191"/>
        <w:tab w:val="clear" w:pos="1430"/>
        <w:tab w:val="clear" w:pos="1985"/>
      </w:tabs>
      <w:overflowPunct/>
      <w:autoSpaceDE/>
      <w:autoSpaceDN/>
      <w:adjustRightInd/>
      <w:spacing w:before="120" w:after="0"/>
      <w:textAlignment w:val="auto"/>
    </w:pPr>
    <w:rPr>
      <w:sz w:val="24"/>
      <w:lang w:val="en-US" w:eastAsia="ja-JP"/>
    </w:rPr>
  </w:style>
  <w:style w:type="paragraph" w:customStyle="1" w:styleId="Headingb">
    <w:name w:val="Heading_b"/>
    <w:basedOn w:val="Normal"/>
    <w:next w:val="Normal"/>
    <w:qFormat/>
    <w:rsid w:val="003E5C39"/>
    <w:pPr>
      <w:keepNext/>
      <w:tabs>
        <w:tab w:val="clear" w:pos="1430"/>
        <w:tab w:val="left" w:pos="1588"/>
      </w:tabs>
      <w:spacing w:before="160" w:after="0"/>
    </w:pPr>
    <w:rPr>
      <w:b/>
      <w:sz w:val="24"/>
    </w:rPr>
  </w:style>
  <w:style w:type="paragraph" w:styleId="BodyText2">
    <w:name w:val="Body Text 2"/>
    <w:basedOn w:val="Normal"/>
    <w:rsid w:val="003E5C39"/>
    <w:pPr>
      <w:tabs>
        <w:tab w:val="clear" w:pos="794"/>
        <w:tab w:val="clear" w:pos="1191"/>
        <w:tab w:val="clear" w:pos="1430"/>
        <w:tab w:val="clear" w:pos="1985"/>
      </w:tabs>
      <w:overflowPunct/>
      <w:autoSpaceDE/>
      <w:autoSpaceDN/>
      <w:adjustRightInd/>
      <w:spacing w:before="100" w:beforeAutospacing="1" w:after="100" w:afterAutospacing="1"/>
      <w:textAlignment w:val="auto"/>
    </w:pPr>
    <w:rPr>
      <w:rFonts w:eastAsia="Gulim"/>
      <w:color w:val="000000"/>
      <w:sz w:val="24"/>
      <w:szCs w:val="24"/>
      <w:lang w:val="en-US" w:eastAsia="ko-KR"/>
    </w:rPr>
  </w:style>
  <w:style w:type="paragraph" w:styleId="BodyText3">
    <w:name w:val="Body Text 3"/>
    <w:basedOn w:val="Normal"/>
    <w:rsid w:val="003E5C39"/>
    <w:pPr>
      <w:tabs>
        <w:tab w:val="clear" w:pos="794"/>
        <w:tab w:val="clear" w:pos="1191"/>
        <w:tab w:val="clear" w:pos="1985"/>
        <w:tab w:val="left" w:pos="660"/>
      </w:tabs>
      <w:overflowPunct/>
      <w:autoSpaceDE/>
      <w:autoSpaceDN/>
      <w:adjustRightInd/>
      <w:spacing w:before="240" w:after="100" w:afterAutospacing="1"/>
      <w:textAlignment w:val="auto"/>
    </w:pPr>
    <w:rPr>
      <w:rFonts w:eastAsia="Gulim"/>
      <w:b/>
      <w:bCs/>
      <w:color w:val="000000"/>
      <w:szCs w:val="24"/>
      <w:lang w:val="en-US" w:eastAsia="ko-KR"/>
    </w:rPr>
  </w:style>
  <w:style w:type="paragraph" w:styleId="BalloonText">
    <w:name w:val="Balloon Text"/>
    <w:basedOn w:val="Normal"/>
    <w:link w:val="BalloonTextChar"/>
    <w:uiPriority w:val="99"/>
    <w:rsid w:val="003B6E1F"/>
    <w:rPr>
      <w:rFonts w:ascii="Tahoma" w:hAnsi="Tahoma" w:cs="Tahoma"/>
      <w:sz w:val="16"/>
      <w:szCs w:val="16"/>
    </w:rPr>
  </w:style>
  <w:style w:type="paragraph" w:styleId="Index3">
    <w:name w:val="index 3"/>
    <w:basedOn w:val="Normal"/>
    <w:next w:val="Normal"/>
    <w:autoRedefine/>
    <w:rsid w:val="007B5C84"/>
    <w:pPr>
      <w:tabs>
        <w:tab w:val="clear" w:pos="794"/>
        <w:tab w:val="clear" w:pos="1191"/>
        <w:tab w:val="clear" w:pos="1430"/>
        <w:tab w:val="clear" w:pos="1985"/>
        <w:tab w:val="left" w:pos="770"/>
        <w:tab w:val="left" w:pos="1588"/>
      </w:tabs>
      <w:spacing w:after="0"/>
    </w:pPr>
    <w:rPr>
      <w:rFonts w:eastAsia="Times New Roman"/>
      <w:b/>
      <w:bCs/>
      <w:szCs w:val="22"/>
    </w:rPr>
  </w:style>
  <w:style w:type="table" w:styleId="TableGrid">
    <w:name w:val="Table Grid"/>
    <w:basedOn w:val="TableNormal"/>
    <w:uiPriority w:val="39"/>
    <w:rsid w:val="00480F56"/>
    <w:pPr>
      <w:tabs>
        <w:tab w:val="left" w:pos="794"/>
        <w:tab w:val="left" w:pos="1191"/>
        <w:tab w:val="left" w:pos="1588"/>
        <w:tab w:val="left" w:pos="1985"/>
      </w:tabs>
      <w:spacing w:before="12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Heading3">
    <w:name w:val="AppHeading 3"/>
    <w:basedOn w:val="Normal"/>
    <w:rsid w:val="002039EA"/>
    <w:pPr>
      <w:numPr>
        <w:ilvl w:val="2"/>
        <w:numId w:val="3"/>
      </w:numPr>
      <w:tabs>
        <w:tab w:val="clear" w:pos="794"/>
        <w:tab w:val="clear" w:pos="1191"/>
        <w:tab w:val="clear" w:pos="1430"/>
        <w:tab w:val="clear" w:pos="1985"/>
      </w:tabs>
      <w:overflowPunct/>
      <w:autoSpaceDE/>
      <w:autoSpaceDN/>
      <w:adjustRightInd/>
      <w:jc w:val="both"/>
      <w:textAlignment w:val="auto"/>
    </w:pPr>
    <w:rPr>
      <w:sz w:val="24"/>
      <w:lang w:val="en-US"/>
    </w:rPr>
  </w:style>
  <w:style w:type="paragraph" w:customStyle="1" w:styleId="Rectitle">
    <w:name w:val="Rec_title"/>
    <w:basedOn w:val="Normal"/>
    <w:next w:val="Normalaftertitle"/>
    <w:rsid w:val="00513183"/>
    <w:pPr>
      <w:keepNext/>
      <w:keepLines/>
      <w:tabs>
        <w:tab w:val="clear" w:pos="1430"/>
        <w:tab w:val="left" w:pos="1588"/>
      </w:tabs>
      <w:spacing w:before="360" w:after="0"/>
      <w:jc w:val="center"/>
    </w:pPr>
    <w:rPr>
      <w:b/>
      <w:sz w:val="28"/>
    </w:rPr>
  </w:style>
  <w:style w:type="paragraph" w:customStyle="1" w:styleId="Text">
    <w:name w:val="Text"/>
    <w:basedOn w:val="Normal"/>
    <w:rsid w:val="00513183"/>
    <w:pPr>
      <w:widowControl w:val="0"/>
      <w:tabs>
        <w:tab w:val="clear" w:pos="794"/>
        <w:tab w:val="clear" w:pos="1191"/>
        <w:tab w:val="clear" w:pos="1430"/>
        <w:tab w:val="clear" w:pos="1985"/>
      </w:tabs>
      <w:overflowPunct/>
      <w:adjustRightInd/>
      <w:spacing w:after="0" w:line="252" w:lineRule="auto"/>
      <w:ind w:firstLine="202"/>
      <w:jc w:val="both"/>
      <w:textAlignment w:val="auto"/>
    </w:pPr>
    <w:rPr>
      <w:sz w:val="20"/>
      <w:lang w:val="en-US"/>
    </w:rPr>
  </w:style>
  <w:style w:type="paragraph" w:customStyle="1" w:styleId="BodyText1">
    <w:name w:val="Body Text1"/>
    <w:basedOn w:val="Normal"/>
    <w:rsid w:val="00513183"/>
    <w:pPr>
      <w:tabs>
        <w:tab w:val="clear" w:pos="794"/>
        <w:tab w:val="clear" w:pos="1191"/>
        <w:tab w:val="clear" w:pos="1430"/>
        <w:tab w:val="clear" w:pos="1985"/>
      </w:tabs>
      <w:spacing w:after="0"/>
      <w:jc w:val="both"/>
    </w:pPr>
    <w:rPr>
      <w:sz w:val="20"/>
      <w:lang w:val="en-US"/>
    </w:rPr>
  </w:style>
  <w:style w:type="paragraph" w:customStyle="1" w:styleId="FIT">
    <w:name w:val="FIT本文"/>
    <w:rsid w:val="00513183"/>
    <w:pPr>
      <w:adjustRightInd w:val="0"/>
      <w:spacing w:line="240" w:lineRule="exact"/>
      <w:ind w:firstLine="180"/>
      <w:jc w:val="both"/>
      <w:textAlignment w:val="baseline"/>
    </w:pPr>
    <w:rPr>
      <w:sz w:val="18"/>
      <w:lang w:eastAsia="ja-JP"/>
    </w:rPr>
  </w:style>
  <w:style w:type="paragraph" w:customStyle="1" w:styleId="CharChar">
    <w:name w:val="(文字) (文字) Char Char (文字) (文字)"/>
    <w:basedOn w:val="Normal"/>
    <w:semiHidden/>
    <w:rsid w:val="00513183"/>
    <w:pPr>
      <w:tabs>
        <w:tab w:val="clear" w:pos="794"/>
        <w:tab w:val="clear" w:pos="1191"/>
        <w:tab w:val="clear" w:pos="1430"/>
        <w:tab w:val="clear" w:pos="1985"/>
      </w:tabs>
      <w:overflowPunct/>
      <w:autoSpaceDE/>
      <w:autoSpaceDN/>
      <w:adjustRightInd/>
      <w:spacing w:after="160" w:line="240" w:lineRule="exact"/>
      <w:textAlignment w:val="auto"/>
    </w:pPr>
    <w:rPr>
      <w:rFonts w:ascii="Arial" w:eastAsia="Times New Roman" w:hAnsi="Arial"/>
      <w:sz w:val="20"/>
      <w:szCs w:val="22"/>
      <w:lang w:val="en-US"/>
    </w:rPr>
  </w:style>
  <w:style w:type="paragraph" w:customStyle="1" w:styleId="LetterStart">
    <w:name w:val="Letter_Start"/>
    <w:basedOn w:val="Normal"/>
    <w:rsid w:val="000C2DDE"/>
    <w:pPr>
      <w:tabs>
        <w:tab w:val="clear" w:pos="794"/>
        <w:tab w:val="clear" w:pos="1191"/>
        <w:tab w:val="clear" w:pos="1430"/>
        <w:tab w:val="clear" w:pos="1985"/>
        <w:tab w:val="left" w:pos="1361"/>
        <w:tab w:val="left" w:pos="1758"/>
        <w:tab w:val="left" w:pos="2155"/>
        <w:tab w:val="left" w:pos="2552"/>
      </w:tabs>
      <w:overflowPunct/>
      <w:autoSpaceDE/>
      <w:autoSpaceDN/>
      <w:adjustRightInd/>
      <w:spacing w:before="284" w:after="0"/>
      <w:ind w:left="567"/>
      <w:textAlignment w:val="auto"/>
    </w:pPr>
    <w:rPr>
      <w:sz w:val="24"/>
    </w:rPr>
  </w:style>
  <w:style w:type="paragraph" w:customStyle="1" w:styleId="Artheading">
    <w:name w:val="Art_heading"/>
    <w:basedOn w:val="Normal"/>
    <w:next w:val="Normalaftertitle"/>
    <w:rsid w:val="002A003B"/>
    <w:pPr>
      <w:tabs>
        <w:tab w:val="clear" w:pos="1430"/>
        <w:tab w:val="left" w:pos="1588"/>
      </w:tabs>
      <w:spacing w:before="480" w:after="0"/>
      <w:jc w:val="center"/>
    </w:pPr>
    <w:rPr>
      <w:b/>
      <w:sz w:val="28"/>
    </w:rPr>
  </w:style>
  <w:style w:type="paragraph" w:customStyle="1" w:styleId="ChapNo">
    <w:name w:val="Chap_No"/>
    <w:basedOn w:val="Normal"/>
    <w:next w:val="Chaptitle"/>
    <w:rsid w:val="002A003B"/>
    <w:pPr>
      <w:keepNext/>
      <w:keepLines/>
      <w:tabs>
        <w:tab w:val="clear" w:pos="1430"/>
        <w:tab w:val="left" w:pos="1588"/>
      </w:tabs>
      <w:spacing w:before="480" w:after="0"/>
      <w:jc w:val="center"/>
    </w:pPr>
    <w:rPr>
      <w:b/>
      <w:caps/>
      <w:sz w:val="28"/>
    </w:rPr>
  </w:style>
  <w:style w:type="paragraph" w:customStyle="1" w:styleId="Chaptitle">
    <w:name w:val="Chap_title"/>
    <w:basedOn w:val="Normal"/>
    <w:next w:val="Normalaftertitle"/>
    <w:rsid w:val="002A003B"/>
    <w:pPr>
      <w:keepNext/>
      <w:keepLines/>
      <w:tabs>
        <w:tab w:val="clear" w:pos="1430"/>
        <w:tab w:val="left" w:pos="1588"/>
      </w:tabs>
      <w:spacing w:before="240" w:after="0"/>
      <w:jc w:val="center"/>
    </w:pPr>
    <w:rPr>
      <w:b/>
      <w:sz w:val="28"/>
    </w:rPr>
  </w:style>
  <w:style w:type="paragraph" w:customStyle="1" w:styleId="AppendixNotitle">
    <w:name w:val="Appendix_No &amp; title"/>
    <w:basedOn w:val="AnnexNotitle"/>
    <w:next w:val="Normalaftertitle"/>
    <w:rsid w:val="002A003B"/>
  </w:style>
  <w:style w:type="paragraph" w:customStyle="1" w:styleId="AnnexNotitle">
    <w:name w:val="Annex_No &amp; title"/>
    <w:basedOn w:val="Normal"/>
    <w:next w:val="Normalaftertitle"/>
    <w:rsid w:val="002A003B"/>
    <w:pPr>
      <w:keepNext/>
      <w:keepLines/>
      <w:tabs>
        <w:tab w:val="clear" w:pos="1430"/>
        <w:tab w:val="left" w:pos="1588"/>
      </w:tabs>
      <w:spacing w:before="480" w:after="0"/>
      <w:jc w:val="center"/>
    </w:pPr>
    <w:rPr>
      <w:b/>
      <w:sz w:val="28"/>
    </w:rPr>
  </w:style>
  <w:style w:type="paragraph" w:customStyle="1" w:styleId="ASN1">
    <w:name w:val="ASN.1"/>
    <w:basedOn w:val="Normal"/>
    <w:rsid w:val="002A003B"/>
    <w:pPr>
      <w:tabs>
        <w:tab w:val="clear" w:pos="1430"/>
        <w:tab w:val="left" w:pos="567"/>
        <w:tab w:val="left" w:pos="1134"/>
        <w:tab w:val="left" w:pos="1588"/>
        <w:tab w:val="left" w:pos="1701"/>
        <w:tab w:val="left" w:pos="2268"/>
        <w:tab w:val="left" w:pos="2835"/>
        <w:tab w:val="left" w:pos="3402"/>
        <w:tab w:val="left" w:pos="3969"/>
        <w:tab w:val="left" w:pos="4536"/>
        <w:tab w:val="left" w:pos="5103"/>
        <w:tab w:val="left" w:pos="5670"/>
      </w:tabs>
      <w:spacing w:after="0"/>
    </w:pPr>
    <w:rPr>
      <w:rFonts w:ascii="Courier New" w:hAnsi="Courier New"/>
      <w:b/>
      <w:noProof/>
      <w:sz w:val="20"/>
    </w:rPr>
  </w:style>
  <w:style w:type="paragraph" w:customStyle="1" w:styleId="Headingi">
    <w:name w:val="Heading_i"/>
    <w:basedOn w:val="Normal"/>
    <w:next w:val="Normal"/>
    <w:rsid w:val="002A003B"/>
    <w:pPr>
      <w:keepNext/>
      <w:tabs>
        <w:tab w:val="clear" w:pos="1430"/>
        <w:tab w:val="left" w:pos="1588"/>
      </w:tabs>
      <w:spacing w:before="160" w:after="0"/>
    </w:pPr>
    <w:rPr>
      <w:i/>
      <w:sz w:val="24"/>
    </w:rPr>
  </w:style>
  <w:style w:type="paragraph" w:customStyle="1" w:styleId="ArtNo">
    <w:name w:val="Art_No"/>
    <w:basedOn w:val="Normal"/>
    <w:next w:val="Arttitle"/>
    <w:rsid w:val="002A003B"/>
    <w:pPr>
      <w:keepNext/>
      <w:keepLines/>
      <w:tabs>
        <w:tab w:val="clear" w:pos="1430"/>
        <w:tab w:val="left" w:pos="1588"/>
      </w:tabs>
      <w:spacing w:before="480" w:after="0"/>
      <w:jc w:val="center"/>
    </w:pPr>
    <w:rPr>
      <w:caps/>
      <w:sz w:val="28"/>
    </w:rPr>
  </w:style>
  <w:style w:type="paragraph" w:customStyle="1" w:styleId="Arttitle">
    <w:name w:val="Art_title"/>
    <w:basedOn w:val="Normal"/>
    <w:next w:val="Normalaftertitle"/>
    <w:rsid w:val="002A003B"/>
    <w:pPr>
      <w:keepNext/>
      <w:keepLines/>
      <w:tabs>
        <w:tab w:val="clear" w:pos="1430"/>
        <w:tab w:val="left" w:pos="1588"/>
      </w:tabs>
      <w:spacing w:before="240" w:after="0"/>
      <w:jc w:val="center"/>
    </w:pPr>
    <w:rPr>
      <w:b/>
      <w:sz w:val="28"/>
    </w:rPr>
  </w:style>
  <w:style w:type="paragraph" w:customStyle="1" w:styleId="Call">
    <w:name w:val="Call"/>
    <w:basedOn w:val="Normal"/>
    <w:next w:val="Normal"/>
    <w:rsid w:val="002A003B"/>
    <w:pPr>
      <w:keepNext/>
      <w:keepLines/>
      <w:tabs>
        <w:tab w:val="clear" w:pos="1430"/>
        <w:tab w:val="left" w:pos="1588"/>
      </w:tabs>
      <w:spacing w:before="160" w:after="0"/>
      <w:ind w:left="794"/>
    </w:pPr>
    <w:rPr>
      <w:i/>
      <w:sz w:val="24"/>
    </w:rPr>
  </w:style>
  <w:style w:type="paragraph" w:customStyle="1" w:styleId="enumlev2">
    <w:name w:val="enumlev2"/>
    <w:basedOn w:val="enumlev1"/>
    <w:rsid w:val="002A003B"/>
    <w:pPr>
      <w:ind w:left="1191" w:hanging="397"/>
      <w:textAlignment w:val="baseline"/>
    </w:pPr>
  </w:style>
  <w:style w:type="paragraph" w:customStyle="1" w:styleId="enumlev3">
    <w:name w:val="enumlev3"/>
    <w:basedOn w:val="enumlev2"/>
    <w:rsid w:val="002A003B"/>
    <w:pPr>
      <w:ind w:left="1588"/>
    </w:pPr>
  </w:style>
  <w:style w:type="paragraph" w:customStyle="1" w:styleId="Equation">
    <w:name w:val="Equation"/>
    <w:basedOn w:val="Normal"/>
    <w:rsid w:val="002A003B"/>
    <w:pPr>
      <w:tabs>
        <w:tab w:val="clear" w:pos="1191"/>
        <w:tab w:val="clear" w:pos="1430"/>
        <w:tab w:val="clear" w:pos="1985"/>
        <w:tab w:val="center" w:pos="4820"/>
        <w:tab w:val="right" w:pos="9639"/>
      </w:tabs>
      <w:spacing w:before="120" w:after="0"/>
    </w:pPr>
    <w:rPr>
      <w:sz w:val="24"/>
    </w:rPr>
  </w:style>
  <w:style w:type="paragraph" w:customStyle="1" w:styleId="Equationlegend">
    <w:name w:val="Equation_legend"/>
    <w:basedOn w:val="Normal"/>
    <w:rsid w:val="002A003B"/>
    <w:pPr>
      <w:tabs>
        <w:tab w:val="clear" w:pos="794"/>
        <w:tab w:val="clear" w:pos="1191"/>
        <w:tab w:val="clear" w:pos="1430"/>
        <w:tab w:val="right" w:pos="1814"/>
      </w:tabs>
      <w:spacing w:before="80" w:after="0"/>
      <w:ind w:left="1985" w:hanging="1985"/>
    </w:pPr>
    <w:rPr>
      <w:sz w:val="24"/>
    </w:rPr>
  </w:style>
  <w:style w:type="paragraph" w:customStyle="1" w:styleId="Figurelegend">
    <w:name w:val="Figure_legend"/>
    <w:basedOn w:val="Normal"/>
    <w:rsid w:val="002A003B"/>
    <w:pPr>
      <w:keepNext/>
      <w:keepLines/>
      <w:tabs>
        <w:tab w:val="clear" w:pos="794"/>
        <w:tab w:val="clear" w:pos="1191"/>
        <w:tab w:val="clear" w:pos="1430"/>
        <w:tab w:val="clear" w:pos="1985"/>
      </w:tabs>
      <w:spacing w:before="20" w:after="20"/>
    </w:pPr>
    <w:rPr>
      <w:sz w:val="18"/>
    </w:rPr>
  </w:style>
  <w:style w:type="paragraph" w:customStyle="1" w:styleId="Figure">
    <w:name w:val="Figure"/>
    <w:basedOn w:val="Normal"/>
    <w:next w:val="FigureNotitle"/>
    <w:rsid w:val="002A003B"/>
    <w:pPr>
      <w:keepNext/>
      <w:keepLines/>
      <w:tabs>
        <w:tab w:val="clear" w:pos="1430"/>
        <w:tab w:val="left" w:pos="1588"/>
      </w:tabs>
      <w:spacing w:before="240"/>
      <w:jc w:val="center"/>
    </w:pPr>
    <w:rPr>
      <w:sz w:val="24"/>
    </w:rPr>
  </w:style>
  <w:style w:type="paragraph" w:customStyle="1" w:styleId="FigureNotitle">
    <w:name w:val="Figure_No &amp; title"/>
    <w:basedOn w:val="Normal"/>
    <w:next w:val="Normalaftertitle"/>
    <w:link w:val="FigureNotitleChar"/>
    <w:qFormat/>
    <w:rsid w:val="002A003B"/>
    <w:pPr>
      <w:keepLines/>
      <w:tabs>
        <w:tab w:val="clear" w:pos="1430"/>
        <w:tab w:val="left" w:pos="1588"/>
      </w:tabs>
      <w:spacing w:before="240"/>
      <w:jc w:val="center"/>
    </w:pPr>
    <w:rPr>
      <w:b/>
      <w:sz w:val="24"/>
    </w:rPr>
  </w:style>
  <w:style w:type="character" w:customStyle="1" w:styleId="FigureNotitleChar">
    <w:name w:val="Figure_No &amp; title Char"/>
    <w:basedOn w:val="DefaultParagraphFont"/>
    <w:link w:val="FigureNotitle"/>
    <w:rsid w:val="00FC36C1"/>
    <w:rPr>
      <w:rFonts w:eastAsia="MS Mincho"/>
      <w:b/>
      <w:sz w:val="24"/>
      <w:lang w:val="en-GB" w:eastAsia="en-US" w:bidi="ar-SA"/>
    </w:rPr>
  </w:style>
  <w:style w:type="paragraph" w:customStyle="1" w:styleId="Figurewithouttitle">
    <w:name w:val="Figure_without_title"/>
    <w:basedOn w:val="Normal"/>
    <w:next w:val="Normalaftertitle"/>
    <w:rsid w:val="002A003B"/>
    <w:pPr>
      <w:keepLines/>
      <w:tabs>
        <w:tab w:val="clear" w:pos="1430"/>
        <w:tab w:val="left" w:pos="1588"/>
      </w:tabs>
      <w:spacing w:before="240"/>
      <w:jc w:val="center"/>
    </w:pPr>
    <w:rPr>
      <w:sz w:val="24"/>
    </w:rPr>
  </w:style>
  <w:style w:type="paragraph" w:customStyle="1" w:styleId="FirstFooter">
    <w:name w:val="FirstFooter"/>
    <w:basedOn w:val="Footer"/>
    <w:rsid w:val="002A003B"/>
    <w:pPr>
      <w:tabs>
        <w:tab w:val="clear" w:pos="1430"/>
        <w:tab w:val="clear" w:pos="5954"/>
        <w:tab w:val="clear" w:pos="9639"/>
      </w:tabs>
      <w:overflowPunct/>
      <w:autoSpaceDE/>
      <w:autoSpaceDN/>
      <w:adjustRightInd/>
      <w:spacing w:before="40" w:after="0"/>
      <w:textAlignment w:val="auto"/>
    </w:pPr>
    <w:rPr>
      <w:caps w:val="0"/>
      <w:noProof w:val="0"/>
    </w:rPr>
  </w:style>
  <w:style w:type="paragraph" w:customStyle="1" w:styleId="PartNo">
    <w:name w:val="Part_No"/>
    <w:basedOn w:val="Normal"/>
    <w:next w:val="Partref"/>
    <w:rsid w:val="002A003B"/>
    <w:pPr>
      <w:keepNext/>
      <w:keepLines/>
      <w:tabs>
        <w:tab w:val="clear" w:pos="1430"/>
        <w:tab w:val="left" w:pos="1588"/>
      </w:tabs>
      <w:spacing w:before="480" w:after="80"/>
      <w:jc w:val="center"/>
    </w:pPr>
    <w:rPr>
      <w:caps/>
      <w:sz w:val="28"/>
    </w:rPr>
  </w:style>
  <w:style w:type="paragraph" w:customStyle="1" w:styleId="Partref">
    <w:name w:val="Part_ref"/>
    <w:basedOn w:val="Normal"/>
    <w:next w:val="Parttitle"/>
    <w:rsid w:val="002A003B"/>
    <w:pPr>
      <w:keepNext/>
      <w:keepLines/>
      <w:tabs>
        <w:tab w:val="clear" w:pos="1430"/>
        <w:tab w:val="left" w:pos="1588"/>
      </w:tabs>
      <w:spacing w:before="280" w:after="0"/>
      <w:jc w:val="center"/>
    </w:pPr>
    <w:rPr>
      <w:sz w:val="24"/>
    </w:rPr>
  </w:style>
  <w:style w:type="paragraph" w:customStyle="1" w:styleId="Parttitle">
    <w:name w:val="Part_title"/>
    <w:basedOn w:val="Normal"/>
    <w:next w:val="Normalaftertitle"/>
    <w:rsid w:val="002A003B"/>
    <w:pPr>
      <w:keepNext/>
      <w:keepLines/>
      <w:tabs>
        <w:tab w:val="clear" w:pos="1430"/>
        <w:tab w:val="left" w:pos="1588"/>
      </w:tabs>
      <w:spacing w:before="240" w:after="280"/>
      <w:jc w:val="center"/>
    </w:pPr>
    <w:rPr>
      <w:b/>
      <w:sz w:val="28"/>
    </w:rPr>
  </w:style>
  <w:style w:type="paragraph" w:customStyle="1" w:styleId="Section1">
    <w:name w:val="Section_1"/>
    <w:basedOn w:val="Normal"/>
    <w:next w:val="Normal"/>
    <w:rsid w:val="002A003B"/>
    <w:pPr>
      <w:tabs>
        <w:tab w:val="clear" w:pos="794"/>
        <w:tab w:val="clear" w:pos="1191"/>
        <w:tab w:val="clear" w:pos="1430"/>
        <w:tab w:val="clear" w:pos="1985"/>
      </w:tabs>
      <w:spacing w:before="624" w:after="0"/>
      <w:jc w:val="center"/>
    </w:pPr>
    <w:rPr>
      <w:b/>
      <w:sz w:val="24"/>
    </w:rPr>
  </w:style>
  <w:style w:type="paragraph" w:customStyle="1" w:styleId="Recref">
    <w:name w:val="Rec_ref"/>
    <w:basedOn w:val="Normal"/>
    <w:next w:val="Recdate"/>
    <w:rsid w:val="002A003B"/>
    <w:pPr>
      <w:keepNext/>
      <w:keepLines/>
      <w:tabs>
        <w:tab w:val="clear" w:pos="794"/>
        <w:tab w:val="clear" w:pos="1191"/>
        <w:tab w:val="clear" w:pos="1430"/>
        <w:tab w:val="clear" w:pos="1985"/>
      </w:tabs>
      <w:spacing w:before="120" w:after="0"/>
      <w:jc w:val="center"/>
    </w:pPr>
    <w:rPr>
      <w:i/>
      <w:sz w:val="24"/>
    </w:rPr>
  </w:style>
  <w:style w:type="paragraph" w:customStyle="1" w:styleId="Recdate">
    <w:name w:val="Rec_date"/>
    <w:basedOn w:val="Normal"/>
    <w:next w:val="Normalaftertitle"/>
    <w:rsid w:val="002A003B"/>
    <w:pPr>
      <w:keepNext/>
      <w:keepLines/>
      <w:tabs>
        <w:tab w:val="clear" w:pos="794"/>
        <w:tab w:val="clear" w:pos="1191"/>
        <w:tab w:val="clear" w:pos="1430"/>
        <w:tab w:val="clear" w:pos="1985"/>
      </w:tabs>
      <w:spacing w:before="120" w:after="0"/>
      <w:jc w:val="right"/>
    </w:pPr>
    <w:rPr>
      <w:i/>
    </w:rPr>
  </w:style>
  <w:style w:type="paragraph" w:customStyle="1" w:styleId="Questiondate">
    <w:name w:val="Question_date"/>
    <w:basedOn w:val="Recdate"/>
    <w:next w:val="Normalaftertitle"/>
    <w:rsid w:val="002A003B"/>
  </w:style>
  <w:style w:type="paragraph" w:customStyle="1" w:styleId="QuestionNo">
    <w:name w:val="Question_No"/>
    <w:basedOn w:val="RecNo"/>
    <w:next w:val="Questiontitle"/>
    <w:rsid w:val="002A003B"/>
  </w:style>
  <w:style w:type="paragraph" w:customStyle="1" w:styleId="RecNo">
    <w:name w:val="Rec_No"/>
    <w:basedOn w:val="Normal"/>
    <w:next w:val="Rectitle"/>
    <w:rsid w:val="002A003B"/>
    <w:pPr>
      <w:keepNext/>
      <w:keepLines/>
      <w:tabs>
        <w:tab w:val="clear" w:pos="1430"/>
        <w:tab w:val="left" w:pos="1588"/>
      </w:tabs>
      <w:spacing w:after="0"/>
    </w:pPr>
    <w:rPr>
      <w:b/>
      <w:sz w:val="28"/>
    </w:rPr>
  </w:style>
  <w:style w:type="paragraph" w:customStyle="1" w:styleId="Questiontitle">
    <w:name w:val="Question_title"/>
    <w:basedOn w:val="Rectitle"/>
    <w:next w:val="Questionref"/>
    <w:rsid w:val="002A003B"/>
  </w:style>
  <w:style w:type="paragraph" w:customStyle="1" w:styleId="Questionref">
    <w:name w:val="Question_ref"/>
    <w:basedOn w:val="Recref"/>
    <w:next w:val="Questiondate"/>
    <w:rsid w:val="002A003B"/>
  </w:style>
  <w:style w:type="paragraph" w:customStyle="1" w:styleId="Reftext">
    <w:name w:val="Ref_text"/>
    <w:basedOn w:val="Normal"/>
    <w:rsid w:val="002A003B"/>
    <w:pPr>
      <w:tabs>
        <w:tab w:val="clear" w:pos="1430"/>
        <w:tab w:val="left" w:pos="1588"/>
      </w:tabs>
      <w:spacing w:before="120" w:after="0"/>
      <w:ind w:left="794" w:hanging="794"/>
    </w:pPr>
    <w:rPr>
      <w:sz w:val="24"/>
    </w:rPr>
  </w:style>
  <w:style w:type="paragraph" w:customStyle="1" w:styleId="Repdate">
    <w:name w:val="Rep_date"/>
    <w:basedOn w:val="Recdate"/>
    <w:next w:val="Normalaftertitle"/>
    <w:rsid w:val="002A003B"/>
  </w:style>
  <w:style w:type="paragraph" w:customStyle="1" w:styleId="RepNo">
    <w:name w:val="Rep_No"/>
    <w:basedOn w:val="RecNo"/>
    <w:next w:val="Reptitle"/>
    <w:rsid w:val="002A003B"/>
  </w:style>
  <w:style w:type="paragraph" w:customStyle="1" w:styleId="Reptitle">
    <w:name w:val="Rep_title"/>
    <w:basedOn w:val="Rectitle"/>
    <w:next w:val="Repref"/>
    <w:rsid w:val="002A003B"/>
  </w:style>
  <w:style w:type="paragraph" w:customStyle="1" w:styleId="Repref">
    <w:name w:val="Rep_ref"/>
    <w:basedOn w:val="Recref"/>
    <w:next w:val="Repdate"/>
    <w:rsid w:val="002A003B"/>
  </w:style>
  <w:style w:type="paragraph" w:customStyle="1" w:styleId="Resdate">
    <w:name w:val="Res_date"/>
    <w:basedOn w:val="Recdate"/>
    <w:next w:val="Normalaftertitle"/>
    <w:rsid w:val="002A003B"/>
  </w:style>
  <w:style w:type="paragraph" w:customStyle="1" w:styleId="ResNo">
    <w:name w:val="Res_No"/>
    <w:basedOn w:val="RecNo"/>
    <w:next w:val="Restitle"/>
    <w:rsid w:val="002A003B"/>
  </w:style>
  <w:style w:type="paragraph" w:customStyle="1" w:styleId="Restitle">
    <w:name w:val="Res_title"/>
    <w:basedOn w:val="Rectitle"/>
    <w:next w:val="Resref"/>
    <w:rsid w:val="002A003B"/>
  </w:style>
  <w:style w:type="paragraph" w:customStyle="1" w:styleId="Resref">
    <w:name w:val="Res_ref"/>
    <w:basedOn w:val="Recref"/>
    <w:next w:val="Resdate"/>
    <w:rsid w:val="002A003B"/>
  </w:style>
  <w:style w:type="paragraph" w:customStyle="1" w:styleId="SectionNo">
    <w:name w:val="Section_No"/>
    <w:basedOn w:val="Normal"/>
    <w:next w:val="Sectiontitle"/>
    <w:rsid w:val="002A003B"/>
    <w:pPr>
      <w:keepNext/>
      <w:keepLines/>
      <w:tabs>
        <w:tab w:val="clear" w:pos="1430"/>
        <w:tab w:val="left" w:pos="1588"/>
      </w:tabs>
      <w:spacing w:before="480" w:after="80"/>
      <w:jc w:val="center"/>
    </w:pPr>
    <w:rPr>
      <w:caps/>
      <w:sz w:val="28"/>
    </w:rPr>
  </w:style>
  <w:style w:type="paragraph" w:customStyle="1" w:styleId="Sectiontitle">
    <w:name w:val="Section_title"/>
    <w:basedOn w:val="Normal"/>
    <w:next w:val="Normalaftertitle"/>
    <w:rsid w:val="002A003B"/>
    <w:pPr>
      <w:keepNext/>
      <w:keepLines/>
      <w:tabs>
        <w:tab w:val="clear" w:pos="1430"/>
        <w:tab w:val="left" w:pos="1588"/>
      </w:tabs>
      <w:spacing w:before="480" w:after="280"/>
      <w:jc w:val="center"/>
    </w:pPr>
    <w:rPr>
      <w:b/>
      <w:sz w:val="28"/>
    </w:rPr>
  </w:style>
  <w:style w:type="paragraph" w:customStyle="1" w:styleId="Source">
    <w:name w:val="Source"/>
    <w:basedOn w:val="Normal"/>
    <w:next w:val="Normalaftertitle"/>
    <w:rsid w:val="002A003B"/>
    <w:pPr>
      <w:tabs>
        <w:tab w:val="clear" w:pos="1430"/>
        <w:tab w:val="left" w:pos="1588"/>
      </w:tabs>
      <w:spacing w:before="840" w:after="200"/>
      <w:jc w:val="center"/>
    </w:pPr>
    <w:rPr>
      <w:b/>
      <w:sz w:val="28"/>
    </w:rPr>
  </w:style>
  <w:style w:type="paragraph" w:customStyle="1" w:styleId="Tablelegend">
    <w:name w:val="Table_legend"/>
    <w:basedOn w:val="Normal"/>
    <w:rsid w:val="002A003B"/>
    <w:pPr>
      <w:tabs>
        <w:tab w:val="clear" w:pos="794"/>
        <w:tab w:val="clear" w:pos="1191"/>
        <w:tab w:val="clear" w:pos="1430"/>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40"/>
    </w:pPr>
  </w:style>
  <w:style w:type="paragraph" w:customStyle="1" w:styleId="TableNotitle">
    <w:name w:val="Table_No &amp; title"/>
    <w:basedOn w:val="Normal"/>
    <w:next w:val="Tablehead"/>
    <w:qFormat/>
    <w:rsid w:val="002A003B"/>
    <w:pPr>
      <w:keepNext/>
      <w:keepLines/>
      <w:tabs>
        <w:tab w:val="clear" w:pos="1430"/>
        <w:tab w:val="left" w:pos="1588"/>
      </w:tabs>
      <w:spacing w:before="360"/>
      <w:jc w:val="center"/>
    </w:pPr>
    <w:rPr>
      <w:b/>
      <w:sz w:val="24"/>
    </w:rPr>
  </w:style>
  <w:style w:type="paragraph" w:customStyle="1" w:styleId="Title2">
    <w:name w:val="Title 2"/>
    <w:basedOn w:val="Title1"/>
    <w:next w:val="Title3"/>
    <w:link w:val="Title2Char"/>
    <w:rsid w:val="002A003B"/>
  </w:style>
  <w:style w:type="paragraph" w:customStyle="1" w:styleId="Title3">
    <w:name w:val="Title 3"/>
    <w:basedOn w:val="Title2"/>
    <w:next w:val="Title4"/>
    <w:rsid w:val="002A003B"/>
    <w:rPr>
      <w:caps w:val="0"/>
    </w:rPr>
  </w:style>
  <w:style w:type="paragraph" w:customStyle="1" w:styleId="Title4">
    <w:name w:val="Title 4"/>
    <w:basedOn w:val="Title3"/>
    <w:next w:val="Heading1"/>
    <w:rsid w:val="002A003B"/>
    <w:rPr>
      <w:b/>
    </w:rPr>
  </w:style>
  <w:style w:type="character" w:customStyle="1" w:styleId="Title2Char">
    <w:name w:val="Title 2 Char"/>
    <w:basedOn w:val="Title1Char"/>
    <w:link w:val="Title2"/>
    <w:rsid w:val="00AE39C8"/>
    <w:rPr>
      <w:rFonts w:eastAsia="MS Mincho"/>
      <w:caps/>
      <w:sz w:val="28"/>
      <w:lang w:val="en-GB" w:eastAsia="en-US" w:bidi="ar-SA"/>
    </w:rPr>
  </w:style>
  <w:style w:type="character" w:customStyle="1" w:styleId="Appdef">
    <w:name w:val="App_def"/>
    <w:basedOn w:val="DefaultParagraphFont"/>
    <w:rsid w:val="002A003B"/>
    <w:rPr>
      <w:rFonts w:ascii="Times New Roman" w:hAnsi="Times New Roman"/>
      <w:b/>
    </w:rPr>
  </w:style>
  <w:style w:type="character" w:customStyle="1" w:styleId="Appref">
    <w:name w:val="App_ref"/>
    <w:basedOn w:val="DefaultParagraphFont"/>
    <w:rsid w:val="002A003B"/>
  </w:style>
  <w:style w:type="character" w:customStyle="1" w:styleId="Artdef">
    <w:name w:val="Art_def"/>
    <w:basedOn w:val="DefaultParagraphFont"/>
    <w:rsid w:val="002A003B"/>
    <w:rPr>
      <w:rFonts w:ascii="Times New Roman" w:hAnsi="Times New Roman"/>
      <w:b/>
    </w:rPr>
  </w:style>
  <w:style w:type="character" w:customStyle="1" w:styleId="Artref">
    <w:name w:val="Art_ref"/>
    <w:basedOn w:val="DefaultParagraphFont"/>
    <w:rsid w:val="002A003B"/>
  </w:style>
  <w:style w:type="paragraph" w:customStyle="1" w:styleId="Reftitle">
    <w:name w:val="Ref_title"/>
    <w:basedOn w:val="Normal"/>
    <w:next w:val="Reftext"/>
    <w:rsid w:val="002A003B"/>
    <w:pPr>
      <w:tabs>
        <w:tab w:val="clear" w:pos="1430"/>
        <w:tab w:val="left" w:pos="1588"/>
      </w:tabs>
      <w:spacing w:before="480" w:after="0"/>
      <w:jc w:val="center"/>
    </w:pPr>
    <w:rPr>
      <w:b/>
      <w:sz w:val="24"/>
    </w:rPr>
  </w:style>
  <w:style w:type="character" w:customStyle="1" w:styleId="Resdef">
    <w:name w:val="Res_def"/>
    <w:basedOn w:val="DefaultParagraphFont"/>
    <w:rsid w:val="002A003B"/>
    <w:rPr>
      <w:rFonts w:ascii="Times New Roman" w:hAnsi="Times New Roman"/>
      <w:b/>
    </w:rPr>
  </w:style>
  <w:style w:type="character" w:customStyle="1" w:styleId="Tablefreq">
    <w:name w:val="Table_freq"/>
    <w:basedOn w:val="DefaultParagraphFont"/>
    <w:rsid w:val="002A003B"/>
    <w:rPr>
      <w:b/>
      <w:color w:val="auto"/>
    </w:rPr>
  </w:style>
  <w:style w:type="paragraph" w:customStyle="1" w:styleId="Section2">
    <w:name w:val="Section_2"/>
    <w:basedOn w:val="Normal"/>
    <w:next w:val="Normal"/>
    <w:rsid w:val="002A003B"/>
    <w:pPr>
      <w:tabs>
        <w:tab w:val="clear" w:pos="794"/>
        <w:tab w:val="clear" w:pos="1191"/>
        <w:tab w:val="clear" w:pos="1430"/>
        <w:tab w:val="clear" w:pos="1985"/>
      </w:tabs>
      <w:spacing w:before="240" w:after="0"/>
      <w:jc w:val="center"/>
    </w:pPr>
    <w:rPr>
      <w:i/>
      <w:sz w:val="24"/>
    </w:rPr>
  </w:style>
  <w:style w:type="paragraph" w:customStyle="1" w:styleId="RecNoBR">
    <w:name w:val="Rec_No_BR"/>
    <w:basedOn w:val="Normal"/>
    <w:next w:val="Rectitle"/>
    <w:rsid w:val="002A003B"/>
    <w:pPr>
      <w:keepNext/>
      <w:keepLines/>
      <w:tabs>
        <w:tab w:val="clear" w:pos="1430"/>
        <w:tab w:val="left" w:pos="1588"/>
      </w:tabs>
      <w:spacing w:before="480" w:after="0"/>
      <w:jc w:val="center"/>
    </w:pPr>
    <w:rPr>
      <w:caps/>
      <w:sz w:val="28"/>
    </w:rPr>
  </w:style>
  <w:style w:type="paragraph" w:customStyle="1" w:styleId="QuestionNoBR">
    <w:name w:val="Question_No_BR"/>
    <w:basedOn w:val="RecNoBR"/>
    <w:next w:val="Questiontitle"/>
    <w:rsid w:val="002A003B"/>
  </w:style>
  <w:style w:type="paragraph" w:customStyle="1" w:styleId="RepNoBR">
    <w:name w:val="Rep_No_BR"/>
    <w:basedOn w:val="RecNoBR"/>
    <w:next w:val="Reptitle"/>
    <w:rsid w:val="002A003B"/>
  </w:style>
  <w:style w:type="paragraph" w:customStyle="1" w:styleId="ResNoBR">
    <w:name w:val="Res_No_BR"/>
    <w:basedOn w:val="RecNoBR"/>
    <w:next w:val="Restitle"/>
    <w:rsid w:val="002A003B"/>
  </w:style>
  <w:style w:type="paragraph" w:customStyle="1" w:styleId="TableNoBR">
    <w:name w:val="Table_No_BR"/>
    <w:basedOn w:val="Normal"/>
    <w:next w:val="TabletitleBR"/>
    <w:rsid w:val="002A003B"/>
    <w:pPr>
      <w:keepNext/>
      <w:tabs>
        <w:tab w:val="clear" w:pos="1430"/>
        <w:tab w:val="left" w:pos="1588"/>
      </w:tabs>
      <w:spacing w:before="560"/>
      <w:jc w:val="center"/>
    </w:pPr>
    <w:rPr>
      <w:caps/>
      <w:sz w:val="24"/>
    </w:rPr>
  </w:style>
  <w:style w:type="paragraph" w:customStyle="1" w:styleId="Tableref">
    <w:name w:val="Table_ref"/>
    <w:basedOn w:val="Normal"/>
    <w:next w:val="TabletitleBR"/>
    <w:rsid w:val="002A003B"/>
    <w:pPr>
      <w:keepNext/>
      <w:tabs>
        <w:tab w:val="clear" w:pos="1430"/>
        <w:tab w:val="left" w:pos="1588"/>
      </w:tabs>
      <w:jc w:val="center"/>
    </w:pPr>
    <w:rPr>
      <w:sz w:val="24"/>
    </w:rPr>
  </w:style>
  <w:style w:type="character" w:customStyle="1" w:styleId="Recdef">
    <w:name w:val="Rec_def"/>
    <w:basedOn w:val="DefaultParagraphFont"/>
    <w:rsid w:val="002A003B"/>
    <w:rPr>
      <w:b/>
    </w:rPr>
  </w:style>
  <w:style w:type="paragraph" w:customStyle="1" w:styleId="FiguretitleBR">
    <w:name w:val="Figure_title_BR"/>
    <w:basedOn w:val="TabletitleBR"/>
    <w:next w:val="Figurewithouttitle"/>
    <w:rsid w:val="002A003B"/>
    <w:pPr>
      <w:keepNext w:val="0"/>
      <w:tabs>
        <w:tab w:val="clear" w:pos="1430"/>
        <w:tab w:val="left" w:pos="1588"/>
      </w:tabs>
      <w:spacing w:after="480"/>
    </w:pPr>
    <w:rPr>
      <w:sz w:val="24"/>
    </w:rPr>
  </w:style>
  <w:style w:type="paragraph" w:customStyle="1" w:styleId="FigureNoBR">
    <w:name w:val="Figure_No_BR"/>
    <w:basedOn w:val="Normal"/>
    <w:next w:val="FiguretitleBR"/>
    <w:rsid w:val="002A003B"/>
    <w:pPr>
      <w:keepNext/>
      <w:keepLines/>
      <w:tabs>
        <w:tab w:val="clear" w:pos="1430"/>
        <w:tab w:val="left" w:pos="1588"/>
      </w:tabs>
      <w:spacing w:before="480"/>
      <w:jc w:val="center"/>
    </w:pPr>
    <w:rPr>
      <w:caps/>
      <w:sz w:val="24"/>
    </w:rPr>
  </w:style>
  <w:style w:type="paragraph" w:styleId="TOC4">
    <w:name w:val="toc 4"/>
    <w:basedOn w:val="Normal"/>
    <w:next w:val="Normal"/>
    <w:autoRedefine/>
    <w:rsid w:val="0019306E"/>
    <w:pPr>
      <w:tabs>
        <w:tab w:val="clear" w:pos="794"/>
        <w:tab w:val="clear" w:pos="1191"/>
        <w:tab w:val="clear" w:pos="1430"/>
        <w:tab w:val="clear" w:pos="1985"/>
      </w:tabs>
      <w:overflowPunct/>
      <w:autoSpaceDE/>
      <w:autoSpaceDN/>
      <w:adjustRightInd/>
      <w:spacing w:after="0"/>
      <w:ind w:left="720"/>
      <w:textAlignment w:val="auto"/>
    </w:pPr>
    <w:rPr>
      <w:rFonts w:eastAsia="SimSun"/>
      <w:sz w:val="24"/>
      <w:szCs w:val="24"/>
      <w:lang w:val="en-US" w:eastAsia="zh-CN"/>
    </w:rPr>
  </w:style>
  <w:style w:type="paragraph" w:styleId="TOC5">
    <w:name w:val="toc 5"/>
    <w:basedOn w:val="Normal"/>
    <w:next w:val="Normal"/>
    <w:autoRedefine/>
    <w:rsid w:val="0019306E"/>
    <w:pPr>
      <w:tabs>
        <w:tab w:val="clear" w:pos="794"/>
        <w:tab w:val="clear" w:pos="1191"/>
        <w:tab w:val="clear" w:pos="1430"/>
        <w:tab w:val="clear" w:pos="1985"/>
      </w:tabs>
      <w:overflowPunct/>
      <w:autoSpaceDE/>
      <w:autoSpaceDN/>
      <w:adjustRightInd/>
      <w:spacing w:after="0"/>
      <w:ind w:left="960"/>
      <w:textAlignment w:val="auto"/>
    </w:pPr>
    <w:rPr>
      <w:rFonts w:eastAsia="SimSun"/>
      <w:sz w:val="24"/>
      <w:szCs w:val="24"/>
      <w:lang w:val="en-US" w:eastAsia="zh-CN"/>
    </w:rPr>
  </w:style>
  <w:style w:type="paragraph" w:styleId="TOC6">
    <w:name w:val="toc 6"/>
    <w:basedOn w:val="Normal"/>
    <w:next w:val="Normal"/>
    <w:autoRedefine/>
    <w:rsid w:val="0019306E"/>
    <w:pPr>
      <w:tabs>
        <w:tab w:val="clear" w:pos="794"/>
        <w:tab w:val="clear" w:pos="1191"/>
        <w:tab w:val="clear" w:pos="1430"/>
        <w:tab w:val="clear" w:pos="1985"/>
      </w:tabs>
      <w:overflowPunct/>
      <w:autoSpaceDE/>
      <w:autoSpaceDN/>
      <w:adjustRightInd/>
      <w:spacing w:after="0"/>
      <w:ind w:left="1200"/>
      <w:textAlignment w:val="auto"/>
    </w:pPr>
    <w:rPr>
      <w:rFonts w:eastAsia="SimSun"/>
      <w:sz w:val="24"/>
      <w:szCs w:val="24"/>
      <w:lang w:val="en-US" w:eastAsia="zh-CN"/>
    </w:rPr>
  </w:style>
  <w:style w:type="paragraph" w:styleId="TOC7">
    <w:name w:val="toc 7"/>
    <w:basedOn w:val="Normal"/>
    <w:next w:val="Normal"/>
    <w:autoRedefine/>
    <w:rsid w:val="0019306E"/>
    <w:pPr>
      <w:tabs>
        <w:tab w:val="clear" w:pos="794"/>
        <w:tab w:val="clear" w:pos="1191"/>
        <w:tab w:val="clear" w:pos="1430"/>
        <w:tab w:val="clear" w:pos="1985"/>
      </w:tabs>
      <w:overflowPunct/>
      <w:autoSpaceDE/>
      <w:autoSpaceDN/>
      <w:adjustRightInd/>
      <w:spacing w:after="0"/>
      <w:ind w:left="1440"/>
      <w:textAlignment w:val="auto"/>
    </w:pPr>
    <w:rPr>
      <w:rFonts w:eastAsia="SimSun"/>
      <w:sz w:val="24"/>
      <w:szCs w:val="24"/>
      <w:lang w:val="en-US" w:eastAsia="zh-CN"/>
    </w:rPr>
  </w:style>
  <w:style w:type="paragraph" w:styleId="TOC8">
    <w:name w:val="toc 8"/>
    <w:basedOn w:val="Normal"/>
    <w:next w:val="Normal"/>
    <w:autoRedefine/>
    <w:rsid w:val="0019306E"/>
    <w:pPr>
      <w:tabs>
        <w:tab w:val="clear" w:pos="794"/>
        <w:tab w:val="clear" w:pos="1191"/>
        <w:tab w:val="clear" w:pos="1430"/>
        <w:tab w:val="clear" w:pos="1985"/>
      </w:tabs>
      <w:overflowPunct/>
      <w:autoSpaceDE/>
      <w:autoSpaceDN/>
      <w:adjustRightInd/>
      <w:spacing w:after="0"/>
      <w:ind w:left="1680"/>
      <w:textAlignment w:val="auto"/>
    </w:pPr>
    <w:rPr>
      <w:rFonts w:eastAsia="SimSun"/>
      <w:sz w:val="24"/>
      <w:szCs w:val="24"/>
      <w:lang w:val="en-US" w:eastAsia="zh-CN"/>
    </w:rPr>
  </w:style>
  <w:style w:type="paragraph" w:styleId="TOC9">
    <w:name w:val="toc 9"/>
    <w:basedOn w:val="Normal"/>
    <w:next w:val="Normal"/>
    <w:autoRedefine/>
    <w:uiPriority w:val="39"/>
    <w:rsid w:val="0019306E"/>
    <w:pPr>
      <w:tabs>
        <w:tab w:val="clear" w:pos="794"/>
        <w:tab w:val="clear" w:pos="1191"/>
        <w:tab w:val="clear" w:pos="1430"/>
        <w:tab w:val="clear" w:pos="1985"/>
      </w:tabs>
      <w:overflowPunct/>
      <w:autoSpaceDE/>
      <w:autoSpaceDN/>
      <w:adjustRightInd/>
      <w:spacing w:after="0"/>
      <w:ind w:left="1920"/>
      <w:textAlignment w:val="auto"/>
    </w:pPr>
    <w:rPr>
      <w:rFonts w:eastAsia="SimSun"/>
      <w:sz w:val="24"/>
      <w:szCs w:val="24"/>
      <w:lang w:val="en-US" w:eastAsia="zh-CN"/>
    </w:rPr>
  </w:style>
  <w:style w:type="paragraph" w:customStyle="1" w:styleId="CharCharCharCharCharChar">
    <w:name w:val="Char Char Char Char Char Char"/>
    <w:basedOn w:val="Normal"/>
    <w:rsid w:val="004D704F"/>
    <w:pPr>
      <w:widowControl w:val="0"/>
      <w:tabs>
        <w:tab w:val="clear" w:pos="794"/>
        <w:tab w:val="clear" w:pos="1191"/>
        <w:tab w:val="clear" w:pos="1430"/>
        <w:tab w:val="clear" w:pos="1985"/>
      </w:tabs>
      <w:overflowPunct/>
      <w:autoSpaceDE/>
      <w:autoSpaceDN/>
      <w:adjustRightInd/>
      <w:spacing w:after="0"/>
      <w:jc w:val="both"/>
      <w:textAlignment w:val="auto"/>
    </w:pPr>
    <w:rPr>
      <w:rFonts w:ascii="Tahoma" w:eastAsia="SimSun" w:hAnsi="Tahoma"/>
      <w:kern w:val="2"/>
      <w:sz w:val="24"/>
      <w:lang w:val="en-US" w:eastAsia="zh-CN"/>
    </w:rPr>
  </w:style>
  <w:style w:type="paragraph" w:customStyle="1" w:styleId="AnnexTitle0">
    <w:name w:val="Annex_Title"/>
    <w:basedOn w:val="Normal"/>
    <w:next w:val="Normalaftertitle0"/>
    <w:rsid w:val="00E776AE"/>
    <w:pPr>
      <w:keepNext/>
      <w:keepLines/>
      <w:tabs>
        <w:tab w:val="clear" w:pos="1430"/>
        <w:tab w:val="left" w:pos="1588"/>
      </w:tabs>
      <w:spacing w:before="80" w:after="20"/>
      <w:jc w:val="center"/>
    </w:pPr>
    <w:rPr>
      <w:b/>
      <w:sz w:val="24"/>
    </w:rPr>
  </w:style>
  <w:style w:type="paragraph" w:customStyle="1" w:styleId="Normalaftertitle0">
    <w:name w:val="Normal after title"/>
    <w:basedOn w:val="Normal"/>
    <w:next w:val="Normal"/>
    <w:rsid w:val="00E776AE"/>
    <w:pPr>
      <w:tabs>
        <w:tab w:val="clear" w:pos="1430"/>
        <w:tab w:val="left" w:pos="1588"/>
      </w:tabs>
      <w:spacing w:before="320" w:after="0"/>
      <w:jc w:val="both"/>
    </w:pPr>
    <w:rPr>
      <w:sz w:val="24"/>
    </w:rPr>
  </w:style>
  <w:style w:type="paragraph" w:customStyle="1" w:styleId="FigureNo">
    <w:name w:val="Figure_No"/>
    <w:basedOn w:val="Normal"/>
    <w:next w:val="Normal"/>
    <w:link w:val="FigureNoChar"/>
    <w:rsid w:val="00FC36C1"/>
    <w:pPr>
      <w:keepNext/>
      <w:keepLines/>
      <w:tabs>
        <w:tab w:val="clear" w:pos="1430"/>
        <w:tab w:val="left" w:pos="1588"/>
      </w:tabs>
      <w:spacing w:before="240"/>
      <w:jc w:val="center"/>
    </w:pPr>
    <w:rPr>
      <w:rFonts w:eastAsia="Times New Roman"/>
      <w:caps/>
      <w:sz w:val="24"/>
    </w:rPr>
  </w:style>
  <w:style w:type="character" w:customStyle="1" w:styleId="FigureNoChar">
    <w:name w:val="Figure_No Char"/>
    <w:basedOn w:val="DefaultParagraphFont"/>
    <w:link w:val="FigureNo"/>
    <w:rsid w:val="00FC36C1"/>
    <w:rPr>
      <w:caps/>
      <w:sz w:val="24"/>
      <w:lang w:val="en-GB" w:eastAsia="en-US" w:bidi="ar-SA"/>
    </w:rPr>
  </w:style>
  <w:style w:type="paragraph" w:customStyle="1" w:styleId="Bullletedlist">
    <w:name w:val="Bullleted_list"/>
    <w:basedOn w:val="Normal"/>
    <w:rsid w:val="00FC36C1"/>
    <w:pPr>
      <w:numPr>
        <w:numId w:val="4"/>
      </w:numPr>
      <w:tabs>
        <w:tab w:val="clear" w:pos="794"/>
        <w:tab w:val="clear" w:pos="1191"/>
        <w:tab w:val="clear" w:pos="1430"/>
        <w:tab w:val="clear" w:pos="1985"/>
        <w:tab w:val="left" w:pos="540"/>
        <w:tab w:val="left" w:pos="900"/>
        <w:tab w:val="left" w:pos="1260"/>
        <w:tab w:val="left" w:pos="1620"/>
        <w:tab w:val="left" w:pos="1980"/>
      </w:tabs>
      <w:spacing w:before="60" w:after="0"/>
    </w:pPr>
    <w:rPr>
      <w:rFonts w:eastAsia="Times New Roman"/>
      <w:sz w:val="24"/>
    </w:rPr>
  </w:style>
  <w:style w:type="paragraph" w:customStyle="1" w:styleId="Abbrevdef">
    <w:name w:val="Abbrev_def"/>
    <w:basedOn w:val="Normal"/>
    <w:rsid w:val="00FC36C1"/>
    <w:pPr>
      <w:tabs>
        <w:tab w:val="clear" w:pos="794"/>
        <w:tab w:val="clear" w:pos="1191"/>
        <w:tab w:val="clear" w:pos="1430"/>
        <w:tab w:val="clear" w:pos="1985"/>
        <w:tab w:val="left" w:pos="1080"/>
        <w:tab w:val="left" w:pos="1440"/>
        <w:tab w:val="left" w:pos="1800"/>
        <w:tab w:val="left" w:pos="2160"/>
      </w:tabs>
      <w:spacing w:before="60" w:after="0"/>
      <w:jc w:val="both"/>
    </w:pPr>
    <w:rPr>
      <w:rFonts w:eastAsia="Times New Roman"/>
      <w:sz w:val="24"/>
      <w:lang w:val="en-US"/>
    </w:rPr>
  </w:style>
  <w:style w:type="paragraph" w:customStyle="1" w:styleId="Referencedef">
    <w:name w:val="Reference_def"/>
    <w:basedOn w:val="Normal"/>
    <w:link w:val="ReferencedefChar"/>
    <w:rsid w:val="00FC36C1"/>
    <w:pPr>
      <w:numPr>
        <w:numId w:val="5"/>
      </w:numPr>
      <w:tabs>
        <w:tab w:val="clear" w:pos="794"/>
        <w:tab w:val="clear" w:pos="1191"/>
        <w:tab w:val="clear" w:pos="1430"/>
        <w:tab w:val="clear" w:pos="1985"/>
        <w:tab w:val="left" w:pos="1080"/>
        <w:tab w:val="left" w:pos="1440"/>
        <w:tab w:val="left" w:pos="2160"/>
      </w:tabs>
      <w:spacing w:before="120" w:after="0"/>
    </w:pPr>
    <w:rPr>
      <w:rFonts w:eastAsia="Times New Roman"/>
      <w:sz w:val="24"/>
      <w:lang w:val="en-US"/>
    </w:rPr>
  </w:style>
  <w:style w:type="character" w:customStyle="1" w:styleId="ReferencedefChar">
    <w:name w:val="Reference_def Char"/>
    <w:basedOn w:val="DefaultParagraphFont"/>
    <w:link w:val="Referencedef"/>
    <w:rsid w:val="00FC36C1"/>
    <w:rPr>
      <w:rFonts w:eastAsia="Times New Roman"/>
      <w:sz w:val="24"/>
    </w:rPr>
  </w:style>
  <w:style w:type="paragraph" w:customStyle="1" w:styleId="StyleReferencedefItalic">
    <w:name w:val="Style Reference_def + Italic"/>
    <w:basedOn w:val="Referencedef"/>
    <w:next w:val="Referencedef"/>
    <w:link w:val="StyleReferencedefItalicChar"/>
    <w:rsid w:val="00FC36C1"/>
    <w:rPr>
      <w:i/>
      <w:iCs/>
    </w:rPr>
  </w:style>
  <w:style w:type="character" w:customStyle="1" w:styleId="StyleReferencedefItalicChar">
    <w:name w:val="Style Reference_def + Italic Char"/>
    <w:basedOn w:val="ReferencedefChar"/>
    <w:link w:val="StyleReferencedefItalic"/>
    <w:rsid w:val="00FC36C1"/>
    <w:rPr>
      <w:rFonts w:eastAsia="Times New Roman"/>
      <w:i/>
      <w:iCs/>
      <w:sz w:val="24"/>
    </w:rPr>
  </w:style>
  <w:style w:type="paragraph" w:customStyle="1" w:styleId="CarCar">
    <w:name w:val="Car Car"/>
    <w:basedOn w:val="Normal"/>
    <w:rsid w:val="009638D2"/>
    <w:pPr>
      <w:widowControl w:val="0"/>
      <w:tabs>
        <w:tab w:val="clear" w:pos="794"/>
        <w:tab w:val="clear" w:pos="1191"/>
        <w:tab w:val="clear" w:pos="1430"/>
        <w:tab w:val="clear" w:pos="1985"/>
      </w:tabs>
      <w:overflowPunct/>
      <w:autoSpaceDE/>
      <w:autoSpaceDN/>
      <w:adjustRightInd/>
      <w:spacing w:after="0"/>
      <w:jc w:val="both"/>
      <w:textAlignment w:val="auto"/>
    </w:pPr>
    <w:rPr>
      <w:rFonts w:ascii="Tahoma" w:eastAsia="SimSun" w:hAnsi="Tahoma"/>
      <w:kern w:val="2"/>
      <w:sz w:val="24"/>
      <w:lang w:val="en-US" w:eastAsia="zh-CN"/>
    </w:rPr>
  </w:style>
  <w:style w:type="paragraph" w:styleId="Title">
    <w:name w:val="Title"/>
    <w:basedOn w:val="Normal"/>
    <w:link w:val="TitleChar"/>
    <w:qFormat/>
    <w:rsid w:val="00FA02A4"/>
    <w:pPr>
      <w:tabs>
        <w:tab w:val="clear" w:pos="794"/>
        <w:tab w:val="clear" w:pos="1191"/>
        <w:tab w:val="clear" w:pos="1430"/>
        <w:tab w:val="clear" w:pos="1985"/>
        <w:tab w:val="left" w:pos="970"/>
        <w:tab w:val="left" w:pos="3040"/>
        <w:tab w:val="left" w:pos="9790"/>
        <w:tab w:val="left" w:pos="11500"/>
        <w:tab w:val="left" w:pos="13210"/>
      </w:tabs>
      <w:overflowPunct/>
      <w:autoSpaceDE/>
      <w:autoSpaceDN/>
      <w:adjustRightInd/>
      <w:spacing w:before="120"/>
      <w:jc w:val="center"/>
      <w:textAlignment w:val="auto"/>
    </w:pPr>
    <w:rPr>
      <w:rFonts w:eastAsia="Times New Roman"/>
      <w:b/>
      <w:bCs/>
      <w:color w:val="000000"/>
      <w:sz w:val="24"/>
      <w:szCs w:val="24"/>
      <w:lang w:val="en-US" w:eastAsia="zh-CN"/>
    </w:rPr>
  </w:style>
  <w:style w:type="paragraph" w:customStyle="1" w:styleId="H5">
    <w:name w:val="H5"/>
    <w:basedOn w:val="Normal"/>
    <w:next w:val="Normal"/>
    <w:rsid w:val="00FA02A4"/>
    <w:pPr>
      <w:keepNext/>
      <w:tabs>
        <w:tab w:val="clear" w:pos="794"/>
        <w:tab w:val="clear" w:pos="1191"/>
        <w:tab w:val="clear" w:pos="1430"/>
        <w:tab w:val="clear" w:pos="1985"/>
      </w:tabs>
      <w:overflowPunct/>
      <w:autoSpaceDE/>
      <w:autoSpaceDN/>
      <w:adjustRightInd/>
      <w:spacing w:before="100" w:after="100"/>
      <w:textAlignment w:val="auto"/>
    </w:pPr>
    <w:rPr>
      <w:rFonts w:eastAsia="Times New Roman"/>
      <w:b/>
      <w:bCs/>
      <w:sz w:val="20"/>
      <w:lang w:val="en-US" w:eastAsia="zh-CN"/>
    </w:rPr>
  </w:style>
  <w:style w:type="paragraph" w:customStyle="1" w:styleId="DefinitionTerm">
    <w:name w:val="Definition Term"/>
    <w:basedOn w:val="Normal"/>
    <w:next w:val="DefinitionList"/>
    <w:rsid w:val="00FA02A4"/>
    <w:pPr>
      <w:tabs>
        <w:tab w:val="clear" w:pos="794"/>
        <w:tab w:val="clear" w:pos="1191"/>
        <w:tab w:val="clear" w:pos="1430"/>
        <w:tab w:val="clear" w:pos="1985"/>
      </w:tabs>
      <w:overflowPunct/>
      <w:autoSpaceDE/>
      <w:autoSpaceDN/>
      <w:adjustRightInd/>
      <w:spacing w:after="0"/>
      <w:textAlignment w:val="auto"/>
    </w:pPr>
    <w:rPr>
      <w:rFonts w:eastAsia="Times New Roman"/>
      <w:sz w:val="24"/>
      <w:szCs w:val="24"/>
      <w:lang w:val="en-US" w:eastAsia="zh-CN"/>
    </w:rPr>
  </w:style>
  <w:style w:type="paragraph" w:customStyle="1" w:styleId="DefinitionList">
    <w:name w:val="Definition List"/>
    <w:basedOn w:val="Normal"/>
    <w:next w:val="DefinitionTerm"/>
    <w:rsid w:val="00FA02A4"/>
    <w:pPr>
      <w:tabs>
        <w:tab w:val="clear" w:pos="794"/>
        <w:tab w:val="clear" w:pos="1191"/>
        <w:tab w:val="clear" w:pos="1430"/>
        <w:tab w:val="clear" w:pos="1985"/>
      </w:tabs>
      <w:overflowPunct/>
      <w:autoSpaceDE/>
      <w:autoSpaceDN/>
      <w:adjustRightInd/>
      <w:spacing w:after="0"/>
      <w:ind w:left="360"/>
      <w:textAlignment w:val="auto"/>
    </w:pPr>
    <w:rPr>
      <w:rFonts w:eastAsia="Times New Roman"/>
      <w:sz w:val="24"/>
      <w:szCs w:val="24"/>
      <w:lang w:val="en-US" w:eastAsia="zh-CN"/>
    </w:rPr>
  </w:style>
  <w:style w:type="paragraph" w:customStyle="1" w:styleId="Preformatted">
    <w:name w:val="Preformatted"/>
    <w:basedOn w:val="Normal"/>
    <w:rsid w:val="00FA02A4"/>
    <w:pPr>
      <w:tabs>
        <w:tab w:val="clear" w:pos="794"/>
        <w:tab w:val="clear" w:pos="1191"/>
        <w:tab w:val="clear" w:pos="1430"/>
        <w:tab w:val="clear" w:pos="1985"/>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after="0"/>
      <w:textAlignment w:val="auto"/>
    </w:pPr>
    <w:rPr>
      <w:rFonts w:ascii="Courier New" w:eastAsia="Times New Roman" w:hAnsi="Courier New" w:cs="Courier New"/>
      <w:sz w:val="20"/>
      <w:lang w:val="en-US" w:eastAsia="zh-CN"/>
    </w:rPr>
  </w:style>
  <w:style w:type="paragraph" w:styleId="z-BottomofForm">
    <w:name w:val="HTML Bottom of Form"/>
    <w:basedOn w:val="Normal"/>
    <w:next w:val="Normal"/>
    <w:link w:val="z-BottomofFormChar"/>
    <w:hidden/>
    <w:uiPriority w:val="99"/>
    <w:rsid w:val="00FA02A4"/>
    <w:pPr>
      <w:pBdr>
        <w:top w:val="single" w:sz="6" w:space="1" w:color="auto"/>
      </w:pBdr>
      <w:tabs>
        <w:tab w:val="clear" w:pos="794"/>
        <w:tab w:val="clear" w:pos="1191"/>
        <w:tab w:val="clear" w:pos="1430"/>
        <w:tab w:val="clear" w:pos="1985"/>
      </w:tabs>
      <w:overflowPunct/>
      <w:autoSpaceDE/>
      <w:autoSpaceDN/>
      <w:adjustRightInd/>
      <w:spacing w:after="0"/>
      <w:jc w:val="center"/>
      <w:textAlignment w:val="auto"/>
    </w:pPr>
    <w:rPr>
      <w:rFonts w:ascii="Arial" w:eastAsia="Arial Unicode MS" w:hAnsi="Arial" w:cs="Arial"/>
      <w:vanish/>
      <w:color w:val="000000"/>
      <w:sz w:val="16"/>
      <w:szCs w:val="16"/>
      <w:lang w:val="en-US"/>
    </w:rPr>
  </w:style>
  <w:style w:type="paragraph" w:customStyle="1" w:styleId="buttondisplay">
    <w:name w:val="buttondisplay"/>
    <w:basedOn w:val="Normal"/>
    <w:rsid w:val="00FA02A4"/>
    <w:pPr>
      <w:tabs>
        <w:tab w:val="clear" w:pos="794"/>
        <w:tab w:val="clear" w:pos="1191"/>
        <w:tab w:val="clear" w:pos="1430"/>
        <w:tab w:val="clear" w:pos="1985"/>
      </w:tabs>
      <w:overflowPunct/>
      <w:autoSpaceDE/>
      <w:autoSpaceDN/>
      <w:adjustRightInd/>
      <w:spacing w:before="100" w:beforeAutospacing="1" w:after="100" w:afterAutospacing="1"/>
      <w:textAlignment w:val="auto"/>
    </w:pPr>
    <w:rPr>
      <w:rFonts w:ascii="Verdana" w:eastAsia="Arial Unicode MS" w:hAnsi="Verdana" w:cs="Arial Unicode MS"/>
      <w:color w:val="000000"/>
      <w:sz w:val="13"/>
      <w:szCs w:val="13"/>
      <w:lang w:val="en-US"/>
    </w:rPr>
  </w:style>
  <w:style w:type="paragraph" w:customStyle="1" w:styleId="buttonsearch">
    <w:name w:val="buttonsearch"/>
    <w:basedOn w:val="Normal"/>
    <w:rsid w:val="00FA02A4"/>
    <w:pPr>
      <w:tabs>
        <w:tab w:val="clear" w:pos="794"/>
        <w:tab w:val="clear" w:pos="1191"/>
        <w:tab w:val="clear" w:pos="1430"/>
        <w:tab w:val="clear" w:pos="1985"/>
      </w:tabs>
      <w:overflowPunct/>
      <w:autoSpaceDE/>
      <w:autoSpaceDN/>
      <w:adjustRightInd/>
      <w:spacing w:before="100" w:beforeAutospacing="1" w:after="100" w:afterAutospacing="1"/>
      <w:textAlignment w:val="auto"/>
    </w:pPr>
    <w:rPr>
      <w:rFonts w:ascii="Verdana" w:eastAsia="Arial Unicode MS" w:hAnsi="Verdana" w:cs="Arial Unicode MS"/>
      <w:color w:val="000000"/>
      <w:sz w:val="13"/>
      <w:szCs w:val="13"/>
      <w:lang w:val="en-US"/>
    </w:rPr>
  </w:style>
  <w:style w:type="paragraph" w:styleId="Caption">
    <w:name w:val="caption"/>
    <w:basedOn w:val="Normal"/>
    <w:next w:val="Normal"/>
    <w:qFormat/>
    <w:rsid w:val="00FA02A4"/>
    <w:pPr>
      <w:tabs>
        <w:tab w:val="clear" w:pos="794"/>
        <w:tab w:val="clear" w:pos="1191"/>
        <w:tab w:val="clear" w:pos="1430"/>
        <w:tab w:val="clear" w:pos="1985"/>
      </w:tabs>
      <w:overflowPunct/>
      <w:autoSpaceDE/>
      <w:autoSpaceDN/>
      <w:adjustRightInd/>
      <w:spacing w:before="120" w:after="0"/>
      <w:jc w:val="center"/>
      <w:textAlignment w:val="auto"/>
    </w:pPr>
    <w:rPr>
      <w:rFonts w:eastAsia="Times New Roman"/>
      <w:b/>
      <w:color w:val="000000"/>
      <w:sz w:val="24"/>
      <w:u w:val="single"/>
      <w:lang w:val="en-US" w:eastAsia="ja-JP"/>
    </w:rPr>
  </w:style>
  <w:style w:type="paragraph" w:customStyle="1" w:styleId="ITUref">
    <w:name w:val="ITU_ref"/>
    <w:basedOn w:val="Normal"/>
    <w:rsid w:val="00251E6B"/>
    <w:pPr>
      <w:tabs>
        <w:tab w:val="clear" w:pos="794"/>
        <w:tab w:val="clear" w:pos="1191"/>
        <w:tab w:val="clear" w:pos="1430"/>
        <w:tab w:val="clear" w:pos="1985"/>
        <w:tab w:val="left" w:pos="737"/>
        <w:tab w:val="left" w:pos="1134"/>
        <w:tab w:val="left" w:pos="5529"/>
      </w:tabs>
      <w:overflowPunct/>
      <w:autoSpaceDE/>
      <w:autoSpaceDN/>
      <w:adjustRightInd/>
      <w:spacing w:after="0"/>
      <w:textAlignment w:val="auto"/>
    </w:pPr>
    <w:rPr>
      <w:sz w:val="20"/>
    </w:rPr>
  </w:style>
  <w:style w:type="character" w:customStyle="1" w:styleId="CharChar4">
    <w:name w:val="Char Char4"/>
    <w:basedOn w:val="DefaultParagraphFont"/>
    <w:rsid w:val="00794B2E"/>
    <w:rPr>
      <w:rFonts w:ascii="Times New Roman Bold" w:hAnsi="Times New Roman Bold"/>
      <w:b/>
      <w:sz w:val="24"/>
      <w:szCs w:val="21"/>
      <w:lang w:val="en-GB" w:eastAsia="en-US"/>
    </w:rPr>
  </w:style>
  <w:style w:type="character" w:customStyle="1" w:styleId="CharChar2">
    <w:name w:val="Char Char2"/>
    <w:basedOn w:val="DefaultParagraphFont"/>
    <w:rsid w:val="00794B2E"/>
    <w:rPr>
      <w:rFonts w:ascii="Times New Roman" w:hAnsi="Times New Roman"/>
      <w:b/>
      <w:sz w:val="24"/>
      <w:szCs w:val="21"/>
      <w:lang w:val="en-GB" w:eastAsia="en-US"/>
    </w:rPr>
  </w:style>
  <w:style w:type="paragraph" w:customStyle="1" w:styleId="Message">
    <w:name w:val="Message"/>
    <w:rsid w:val="00EA334C"/>
    <w:pPr>
      <w:spacing w:before="240" w:line="300" w:lineRule="exact"/>
      <w:ind w:left="794" w:right="794"/>
    </w:pPr>
    <w:rPr>
      <w:rFonts w:ascii="Arial" w:eastAsia="Times New Roman" w:hAnsi="Arial"/>
      <w:sz w:val="22"/>
      <w:lang w:bidi="he-IL"/>
    </w:rPr>
  </w:style>
  <w:style w:type="paragraph" w:customStyle="1" w:styleId="a">
    <w:name w:val="(文字) (文字)"/>
    <w:basedOn w:val="Normal"/>
    <w:rsid w:val="00EA334C"/>
    <w:pPr>
      <w:tabs>
        <w:tab w:val="clear" w:pos="794"/>
        <w:tab w:val="clear" w:pos="1191"/>
        <w:tab w:val="clear" w:pos="1430"/>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sz w:val="24"/>
      <w:lang w:val="en-US"/>
    </w:rPr>
  </w:style>
  <w:style w:type="paragraph" w:styleId="PlainText">
    <w:name w:val="Plain Text"/>
    <w:basedOn w:val="Normal"/>
    <w:link w:val="PlainTextChar"/>
    <w:uiPriority w:val="99"/>
    <w:rsid w:val="00BA3CE5"/>
    <w:pPr>
      <w:widowControl w:val="0"/>
      <w:tabs>
        <w:tab w:val="clear" w:pos="794"/>
        <w:tab w:val="clear" w:pos="1191"/>
        <w:tab w:val="clear" w:pos="1430"/>
        <w:tab w:val="clear" w:pos="1985"/>
      </w:tabs>
      <w:overflowPunct/>
      <w:autoSpaceDE/>
      <w:autoSpaceDN/>
      <w:adjustRightInd/>
      <w:spacing w:after="0"/>
      <w:textAlignment w:val="auto"/>
    </w:pPr>
    <w:rPr>
      <w:rFonts w:ascii="Courier New" w:hAnsi="Courier New"/>
      <w:sz w:val="20"/>
      <w:szCs w:val="24"/>
      <w:lang w:val="en-US"/>
    </w:rPr>
  </w:style>
  <w:style w:type="character" w:customStyle="1" w:styleId="PlainTextChar">
    <w:name w:val="Plain Text Char"/>
    <w:basedOn w:val="DefaultParagraphFont"/>
    <w:link w:val="PlainText"/>
    <w:uiPriority w:val="99"/>
    <w:rsid w:val="00B12B86"/>
    <w:rPr>
      <w:rFonts w:ascii="Courier New" w:hAnsi="Courier New"/>
      <w:szCs w:val="24"/>
      <w:lang w:eastAsia="en-US"/>
    </w:rPr>
  </w:style>
  <w:style w:type="paragraph" w:customStyle="1" w:styleId="1">
    <w:name w:val="(文字) (文字)1"/>
    <w:basedOn w:val="Normal"/>
    <w:semiHidden/>
    <w:rsid w:val="00AC332E"/>
    <w:pPr>
      <w:tabs>
        <w:tab w:val="clear" w:pos="794"/>
        <w:tab w:val="clear" w:pos="1191"/>
        <w:tab w:val="clear" w:pos="1430"/>
        <w:tab w:val="clear" w:pos="1985"/>
      </w:tabs>
      <w:overflowPunct/>
      <w:autoSpaceDE/>
      <w:autoSpaceDN/>
      <w:adjustRightInd/>
      <w:spacing w:after="160" w:line="240" w:lineRule="exact"/>
      <w:textAlignment w:val="auto"/>
    </w:pPr>
    <w:rPr>
      <w:rFonts w:ascii="Arial" w:eastAsia="Times New Roman" w:hAnsi="Arial"/>
      <w:sz w:val="20"/>
      <w:szCs w:val="22"/>
      <w:lang w:val="en-US"/>
    </w:rPr>
  </w:style>
  <w:style w:type="paragraph" w:customStyle="1" w:styleId="Titolo">
    <w:name w:val="Titolo"/>
    <w:basedOn w:val="Normal"/>
    <w:rsid w:val="00AC0F2D"/>
    <w:pPr>
      <w:tabs>
        <w:tab w:val="clear" w:pos="794"/>
        <w:tab w:val="clear" w:pos="1191"/>
        <w:tab w:val="clear" w:pos="1430"/>
        <w:tab w:val="clear" w:pos="1985"/>
      </w:tabs>
      <w:overflowPunct/>
      <w:autoSpaceDE/>
      <w:autoSpaceDN/>
      <w:adjustRightInd/>
      <w:spacing w:after="0"/>
      <w:jc w:val="center"/>
      <w:textAlignment w:val="auto"/>
    </w:pPr>
    <w:rPr>
      <w:b/>
      <w:bCs/>
      <w:szCs w:val="22"/>
      <w:lang w:val="it-IT" w:eastAsia="zh-CN"/>
    </w:rPr>
  </w:style>
  <w:style w:type="paragraph" w:customStyle="1" w:styleId="CharChar4CharCharCharCharCharCharCharCharCharCharCharCharCharCharCharChar">
    <w:name w:val="Char Char4 (文字) (文字) Char Char Char (文字) (文字) Char Char Char (文字) (文字) Char Char Char (文字) (文字) Char Char Char Char Char Char Char (文字) (文字)"/>
    <w:basedOn w:val="Normal"/>
    <w:autoRedefine/>
    <w:rsid w:val="00AC0F2D"/>
    <w:pPr>
      <w:keepNext/>
      <w:keepLines/>
      <w:pageBreakBefore/>
      <w:widowControl w:val="0"/>
      <w:tabs>
        <w:tab w:val="clear" w:pos="794"/>
        <w:tab w:val="clear" w:pos="1191"/>
        <w:tab w:val="clear" w:pos="1430"/>
        <w:tab w:val="clear" w:pos="1985"/>
        <w:tab w:val="num" w:pos="360"/>
      </w:tabs>
      <w:overflowPunct/>
      <w:autoSpaceDE/>
      <w:autoSpaceDN/>
      <w:adjustRightInd/>
      <w:spacing w:after="0"/>
      <w:jc w:val="both"/>
      <w:textAlignment w:val="auto"/>
    </w:pPr>
    <w:rPr>
      <w:rFonts w:ascii="Tahoma" w:eastAsia="SimSun" w:hAnsi="Tahoma"/>
      <w:kern w:val="2"/>
      <w:sz w:val="24"/>
      <w:lang w:val="en-US" w:eastAsia="zh-CN"/>
    </w:rPr>
  </w:style>
  <w:style w:type="paragraph" w:styleId="Index7">
    <w:name w:val="index 7"/>
    <w:basedOn w:val="Normal"/>
    <w:next w:val="Normal"/>
    <w:semiHidden/>
    <w:rsid w:val="008C2DAA"/>
    <w:pPr>
      <w:tabs>
        <w:tab w:val="clear" w:pos="1430"/>
        <w:tab w:val="left" w:pos="1588"/>
      </w:tabs>
      <w:spacing w:before="120" w:after="0"/>
      <w:ind w:left="1698"/>
    </w:pPr>
    <w:rPr>
      <w:sz w:val="24"/>
    </w:rPr>
  </w:style>
  <w:style w:type="paragraph" w:styleId="Index6">
    <w:name w:val="index 6"/>
    <w:basedOn w:val="Normal"/>
    <w:next w:val="Normal"/>
    <w:semiHidden/>
    <w:rsid w:val="008C2DAA"/>
    <w:pPr>
      <w:tabs>
        <w:tab w:val="clear" w:pos="1430"/>
        <w:tab w:val="left" w:pos="1588"/>
      </w:tabs>
      <w:spacing w:before="120" w:after="0"/>
      <w:ind w:left="1415"/>
    </w:pPr>
    <w:rPr>
      <w:sz w:val="24"/>
    </w:rPr>
  </w:style>
  <w:style w:type="paragraph" w:styleId="Index5">
    <w:name w:val="index 5"/>
    <w:basedOn w:val="Normal"/>
    <w:next w:val="Normal"/>
    <w:semiHidden/>
    <w:rsid w:val="008C2DAA"/>
    <w:pPr>
      <w:tabs>
        <w:tab w:val="clear" w:pos="1430"/>
        <w:tab w:val="left" w:pos="1588"/>
      </w:tabs>
      <w:spacing w:before="120" w:after="0"/>
      <w:ind w:left="1132"/>
    </w:pPr>
    <w:rPr>
      <w:sz w:val="24"/>
    </w:rPr>
  </w:style>
  <w:style w:type="paragraph" w:styleId="Index4">
    <w:name w:val="index 4"/>
    <w:basedOn w:val="Normal"/>
    <w:next w:val="Normal"/>
    <w:semiHidden/>
    <w:rsid w:val="008C2DAA"/>
    <w:pPr>
      <w:tabs>
        <w:tab w:val="clear" w:pos="1430"/>
        <w:tab w:val="left" w:pos="1588"/>
      </w:tabs>
      <w:spacing w:before="120" w:after="0"/>
      <w:ind w:left="849"/>
    </w:pPr>
    <w:rPr>
      <w:sz w:val="24"/>
    </w:rPr>
  </w:style>
  <w:style w:type="paragraph" w:styleId="Index2">
    <w:name w:val="index 2"/>
    <w:basedOn w:val="Normal"/>
    <w:next w:val="Normal"/>
    <w:semiHidden/>
    <w:rsid w:val="008C2DAA"/>
    <w:pPr>
      <w:tabs>
        <w:tab w:val="clear" w:pos="1430"/>
        <w:tab w:val="left" w:pos="1588"/>
      </w:tabs>
      <w:spacing w:before="120" w:after="0"/>
      <w:ind w:left="283"/>
    </w:pPr>
    <w:rPr>
      <w:sz w:val="24"/>
    </w:rPr>
  </w:style>
  <w:style w:type="paragraph" w:styleId="IndexHeading">
    <w:name w:val="index heading"/>
    <w:basedOn w:val="Normal"/>
    <w:next w:val="Index1"/>
    <w:semiHidden/>
    <w:rsid w:val="008C2DAA"/>
    <w:pPr>
      <w:tabs>
        <w:tab w:val="clear" w:pos="1430"/>
        <w:tab w:val="left" w:pos="1588"/>
      </w:tabs>
      <w:spacing w:before="120" w:after="0"/>
    </w:pPr>
    <w:rPr>
      <w:sz w:val="24"/>
    </w:rPr>
  </w:style>
  <w:style w:type="paragraph" w:styleId="NormalIndent">
    <w:name w:val="Normal Indent"/>
    <w:basedOn w:val="Normal"/>
    <w:rsid w:val="008C2DAA"/>
    <w:pPr>
      <w:tabs>
        <w:tab w:val="clear" w:pos="1430"/>
        <w:tab w:val="left" w:pos="1588"/>
      </w:tabs>
      <w:spacing w:before="120" w:after="0"/>
      <w:ind w:left="794"/>
    </w:pPr>
    <w:rPr>
      <w:sz w:val="24"/>
    </w:rPr>
  </w:style>
  <w:style w:type="paragraph" w:customStyle="1" w:styleId="AnnexNo">
    <w:name w:val="Annex_No"/>
    <w:basedOn w:val="Normal"/>
    <w:next w:val="Annexref"/>
    <w:rsid w:val="008C2DAA"/>
    <w:pPr>
      <w:keepNext/>
      <w:keepLines/>
      <w:tabs>
        <w:tab w:val="clear" w:pos="1430"/>
        <w:tab w:val="left" w:pos="1588"/>
      </w:tabs>
      <w:spacing w:before="480" w:after="80"/>
      <w:jc w:val="center"/>
    </w:pPr>
    <w:rPr>
      <w:caps/>
      <w:sz w:val="28"/>
    </w:rPr>
  </w:style>
  <w:style w:type="paragraph" w:customStyle="1" w:styleId="Annexref">
    <w:name w:val="Annex_ref"/>
    <w:basedOn w:val="Normal"/>
    <w:next w:val="Annextitle"/>
    <w:rsid w:val="008C2DAA"/>
    <w:pPr>
      <w:keepNext/>
      <w:keepLines/>
      <w:tabs>
        <w:tab w:val="clear" w:pos="1430"/>
        <w:tab w:val="left" w:pos="1588"/>
      </w:tabs>
      <w:spacing w:before="120" w:after="280"/>
      <w:jc w:val="center"/>
    </w:pPr>
    <w:rPr>
      <w:sz w:val="24"/>
    </w:rPr>
  </w:style>
  <w:style w:type="paragraph" w:customStyle="1" w:styleId="AppendixNo">
    <w:name w:val="Appendix_No"/>
    <w:basedOn w:val="AnnexNo"/>
    <w:next w:val="Annexref"/>
    <w:rsid w:val="008C2DAA"/>
  </w:style>
  <w:style w:type="paragraph" w:customStyle="1" w:styleId="Appendixtitle">
    <w:name w:val="Appendix_title"/>
    <w:basedOn w:val="Annextitle"/>
    <w:next w:val="Normalaftertitle0"/>
    <w:rsid w:val="008C2DAA"/>
    <w:pPr>
      <w:keepNext/>
      <w:keepLines/>
      <w:tabs>
        <w:tab w:val="clear" w:pos="770"/>
        <w:tab w:val="clear" w:pos="1430"/>
        <w:tab w:val="left" w:pos="794"/>
        <w:tab w:val="left" w:pos="1588"/>
      </w:tabs>
      <w:spacing w:before="240" w:after="280"/>
      <w:ind w:left="0" w:firstLine="0"/>
    </w:pPr>
    <w:rPr>
      <w:rFonts w:ascii="Times New Roman Bold" w:hAnsi="Times New Roman Bold"/>
      <w:bCs w:val="0"/>
      <w:sz w:val="28"/>
      <w:szCs w:val="20"/>
      <w:lang w:val="en-GB" w:eastAsia="en-US"/>
    </w:rPr>
  </w:style>
  <w:style w:type="paragraph" w:customStyle="1" w:styleId="Appendixref">
    <w:name w:val="Appendix_ref"/>
    <w:basedOn w:val="Annexref"/>
    <w:next w:val="Annextitle"/>
    <w:rsid w:val="008C2DAA"/>
  </w:style>
  <w:style w:type="paragraph" w:customStyle="1" w:styleId="Figuretitle">
    <w:name w:val="Figure_title"/>
    <w:basedOn w:val="Tabletitle0"/>
    <w:next w:val="Normal"/>
    <w:rsid w:val="008C2DAA"/>
    <w:pPr>
      <w:keepNext w:val="0"/>
      <w:spacing w:after="480"/>
    </w:pPr>
  </w:style>
  <w:style w:type="paragraph" w:customStyle="1" w:styleId="Tabletitle0">
    <w:name w:val="Table_title"/>
    <w:basedOn w:val="Normal"/>
    <w:next w:val="Tabletext"/>
    <w:rsid w:val="008C2DAA"/>
    <w:pPr>
      <w:keepNext/>
      <w:keepLines/>
      <w:tabs>
        <w:tab w:val="clear" w:pos="1430"/>
        <w:tab w:val="left" w:pos="1588"/>
      </w:tabs>
      <w:jc w:val="center"/>
    </w:pPr>
    <w:rPr>
      <w:rFonts w:ascii="Times New Roman Bold" w:hAnsi="Times New Roman Bold"/>
      <w:b/>
      <w:sz w:val="24"/>
    </w:rPr>
  </w:style>
  <w:style w:type="paragraph" w:customStyle="1" w:styleId="TableNo">
    <w:name w:val="Table_No"/>
    <w:basedOn w:val="Normal"/>
    <w:next w:val="Tabletitle0"/>
    <w:rsid w:val="008C2DAA"/>
    <w:pPr>
      <w:keepNext/>
      <w:tabs>
        <w:tab w:val="clear" w:pos="1430"/>
        <w:tab w:val="left" w:pos="1588"/>
      </w:tabs>
      <w:spacing w:before="560"/>
      <w:jc w:val="center"/>
    </w:pPr>
    <w:rPr>
      <w:caps/>
      <w:sz w:val="24"/>
    </w:rPr>
  </w:style>
  <w:style w:type="paragraph" w:customStyle="1" w:styleId="ddate">
    <w:name w:val="ddate"/>
    <w:basedOn w:val="Normal"/>
    <w:rsid w:val="008C2DAA"/>
    <w:pPr>
      <w:framePr w:hSpace="181" w:wrap="around" w:vAnchor="page" w:hAnchor="margin" w:y="852"/>
      <w:shd w:val="solid" w:color="FFFFFF" w:fill="FFFFFF"/>
      <w:tabs>
        <w:tab w:val="clear" w:pos="794"/>
        <w:tab w:val="clear" w:pos="1191"/>
        <w:tab w:val="clear" w:pos="1430"/>
        <w:tab w:val="clear" w:pos="1985"/>
        <w:tab w:val="left" w:pos="1134"/>
        <w:tab w:val="left" w:pos="1871"/>
        <w:tab w:val="left" w:pos="2268"/>
      </w:tabs>
      <w:spacing w:after="0"/>
    </w:pPr>
    <w:rPr>
      <w:b/>
      <w:bCs/>
      <w:sz w:val="24"/>
    </w:rPr>
  </w:style>
  <w:style w:type="paragraph" w:customStyle="1" w:styleId="dnum">
    <w:name w:val="dnum"/>
    <w:basedOn w:val="Normal"/>
    <w:rsid w:val="008C2DAA"/>
    <w:pPr>
      <w:framePr w:hSpace="181" w:wrap="around" w:vAnchor="page" w:hAnchor="margin" w:y="852"/>
      <w:shd w:val="solid" w:color="FFFFFF" w:fill="FFFFFF"/>
      <w:tabs>
        <w:tab w:val="clear" w:pos="794"/>
        <w:tab w:val="clear" w:pos="1191"/>
        <w:tab w:val="clear" w:pos="1430"/>
        <w:tab w:val="clear" w:pos="1985"/>
        <w:tab w:val="left" w:pos="1134"/>
        <w:tab w:val="left" w:pos="1871"/>
        <w:tab w:val="left" w:pos="2268"/>
      </w:tabs>
      <w:spacing w:before="120" w:after="0"/>
    </w:pPr>
    <w:rPr>
      <w:b/>
      <w:bCs/>
      <w:sz w:val="24"/>
    </w:rPr>
  </w:style>
  <w:style w:type="paragraph" w:customStyle="1" w:styleId="dorlang">
    <w:name w:val="dorlang"/>
    <w:basedOn w:val="Normal"/>
    <w:rsid w:val="008C2DAA"/>
    <w:pPr>
      <w:framePr w:hSpace="181" w:wrap="around" w:vAnchor="page" w:hAnchor="margin" w:y="852"/>
      <w:shd w:val="solid" w:color="FFFFFF" w:fill="FFFFFF"/>
      <w:tabs>
        <w:tab w:val="clear" w:pos="794"/>
        <w:tab w:val="clear" w:pos="1191"/>
        <w:tab w:val="clear" w:pos="1430"/>
        <w:tab w:val="clear" w:pos="1985"/>
        <w:tab w:val="left" w:pos="1134"/>
        <w:tab w:val="left" w:pos="1871"/>
        <w:tab w:val="left" w:pos="2268"/>
      </w:tabs>
      <w:spacing w:after="0"/>
    </w:pPr>
    <w:rPr>
      <w:b/>
      <w:bCs/>
      <w:sz w:val="24"/>
    </w:rPr>
  </w:style>
  <w:style w:type="paragraph" w:customStyle="1" w:styleId="headingb0">
    <w:name w:val="heading_b"/>
    <w:basedOn w:val="Heading3"/>
    <w:next w:val="Normal"/>
    <w:rsid w:val="008C2DAA"/>
    <w:pPr>
      <w:keepNext/>
      <w:tabs>
        <w:tab w:val="left" w:pos="794"/>
        <w:tab w:val="left" w:pos="1191"/>
        <w:tab w:val="left" w:pos="1588"/>
        <w:tab w:val="left" w:pos="2127"/>
        <w:tab w:val="left" w:pos="2410"/>
        <w:tab w:val="left" w:pos="2921"/>
        <w:tab w:val="left" w:pos="3261"/>
      </w:tabs>
      <w:spacing w:before="160" w:after="0"/>
      <w:ind w:left="794" w:hanging="794"/>
      <w:outlineLvl w:val="9"/>
    </w:pPr>
    <w:rPr>
      <w:bCs/>
      <w:szCs w:val="20"/>
      <w:lang w:val="en-GB" w:eastAsia="en-US"/>
    </w:rPr>
  </w:style>
  <w:style w:type="paragraph" w:customStyle="1" w:styleId="WTSA1">
    <w:name w:val="WTSA1"/>
    <w:rsid w:val="008C2DAA"/>
    <w:pPr>
      <w:tabs>
        <w:tab w:val="left" w:pos="794"/>
        <w:tab w:val="left" w:pos="1191"/>
        <w:tab w:val="left" w:pos="1588"/>
        <w:tab w:val="left" w:pos="1985"/>
      </w:tabs>
      <w:overflowPunct w:val="0"/>
      <w:autoSpaceDE w:val="0"/>
      <w:autoSpaceDN w:val="0"/>
      <w:adjustRightInd w:val="0"/>
      <w:spacing w:before="120"/>
      <w:textAlignment w:val="baseline"/>
    </w:pPr>
    <w:rPr>
      <w:sz w:val="24"/>
      <w:lang w:val="en-GB"/>
    </w:rPr>
  </w:style>
  <w:style w:type="paragraph" w:customStyle="1" w:styleId="WTSA2">
    <w:name w:val="WTSA2"/>
    <w:rsid w:val="008C2DAA"/>
    <w:pPr>
      <w:tabs>
        <w:tab w:val="left" w:pos="794"/>
        <w:tab w:val="left" w:pos="1191"/>
        <w:tab w:val="left" w:pos="1588"/>
        <w:tab w:val="left" w:pos="1985"/>
      </w:tabs>
      <w:overflowPunct w:val="0"/>
      <w:autoSpaceDE w:val="0"/>
      <w:autoSpaceDN w:val="0"/>
      <w:adjustRightInd w:val="0"/>
      <w:spacing w:before="120"/>
      <w:textAlignment w:val="baseline"/>
    </w:pPr>
    <w:rPr>
      <w:sz w:val="24"/>
      <w:lang w:val="en-GB"/>
    </w:rPr>
  </w:style>
  <w:style w:type="paragraph" w:customStyle="1" w:styleId="Head">
    <w:name w:val="Head"/>
    <w:basedOn w:val="Normal"/>
    <w:rsid w:val="008C2DAA"/>
    <w:pPr>
      <w:tabs>
        <w:tab w:val="clear" w:pos="1430"/>
        <w:tab w:val="left" w:pos="1588"/>
        <w:tab w:val="left" w:pos="6663"/>
      </w:tabs>
      <w:overflowPunct/>
      <w:autoSpaceDE/>
      <w:autoSpaceDN/>
      <w:adjustRightInd/>
      <w:spacing w:after="0"/>
      <w:textAlignment w:val="auto"/>
    </w:pPr>
    <w:rPr>
      <w:sz w:val="24"/>
    </w:rPr>
  </w:style>
  <w:style w:type="paragraph" w:customStyle="1" w:styleId="TableHead0">
    <w:name w:val="Table_Head"/>
    <w:basedOn w:val="TableText0"/>
    <w:rsid w:val="008C2DAA"/>
    <w:pPr>
      <w:keepNext/>
      <w:spacing w:before="80" w:after="80"/>
      <w:jc w:val="center"/>
    </w:pPr>
    <w:rPr>
      <w:b/>
      <w:szCs w:val="20"/>
      <w:lang w:val="en-GB" w:eastAsia="en-US"/>
    </w:rPr>
  </w:style>
  <w:style w:type="character" w:customStyle="1" w:styleId="Symbol">
    <w:name w:val="Symbol"/>
    <w:basedOn w:val="DefaultParagraphFont"/>
    <w:rsid w:val="008C2DAA"/>
    <w:rPr>
      <w:rFonts w:ascii="Symbol" w:hAnsi="Symbol"/>
      <w:i/>
    </w:rPr>
  </w:style>
  <w:style w:type="paragraph" w:customStyle="1" w:styleId="listitem">
    <w:name w:val="listitem"/>
    <w:basedOn w:val="Normal"/>
    <w:rsid w:val="008C2DAA"/>
    <w:pPr>
      <w:tabs>
        <w:tab w:val="clear" w:pos="1430"/>
        <w:tab w:val="left" w:pos="1588"/>
      </w:tabs>
      <w:spacing w:after="0"/>
    </w:pPr>
    <w:rPr>
      <w:sz w:val="24"/>
    </w:rPr>
  </w:style>
  <w:style w:type="paragraph" w:styleId="ListBullet2">
    <w:name w:val="List Bullet 2"/>
    <w:basedOn w:val="Normal"/>
    <w:rsid w:val="008C2DAA"/>
    <w:pPr>
      <w:numPr>
        <w:numId w:val="6"/>
      </w:numPr>
      <w:tabs>
        <w:tab w:val="clear" w:pos="794"/>
        <w:tab w:val="clear" w:pos="1191"/>
        <w:tab w:val="clear" w:pos="1430"/>
        <w:tab w:val="clear" w:pos="1985"/>
        <w:tab w:val="left" w:pos="960"/>
      </w:tabs>
      <w:spacing w:before="120" w:after="0"/>
      <w:ind w:leftChars="200" w:left="400" w:hangingChars="200" w:hanging="200"/>
      <w:contextualSpacing/>
    </w:pPr>
    <w:rPr>
      <w:sz w:val="24"/>
    </w:rPr>
  </w:style>
  <w:style w:type="character" w:customStyle="1" w:styleId="CharChar1">
    <w:name w:val="Char Char1"/>
    <w:basedOn w:val="DefaultParagraphFont"/>
    <w:rsid w:val="008C2DAA"/>
    <w:rPr>
      <w:rFonts w:eastAsia="MS Mincho"/>
      <w:b/>
      <w:sz w:val="24"/>
      <w:lang w:val="en-GB" w:eastAsia="en-US" w:bidi="ar-SA"/>
    </w:rPr>
  </w:style>
  <w:style w:type="character" w:customStyle="1" w:styleId="CharChar0">
    <w:name w:val="Char Char"/>
    <w:basedOn w:val="DefaultParagraphFont"/>
    <w:rsid w:val="008C2DAA"/>
    <w:rPr>
      <w:rFonts w:eastAsia="MS Mincho"/>
      <w:b/>
      <w:sz w:val="24"/>
      <w:lang w:val="en-GB" w:eastAsia="en-US" w:bidi="ar-SA"/>
    </w:rPr>
  </w:style>
  <w:style w:type="paragraph" w:styleId="CommentText">
    <w:name w:val="annotation text"/>
    <w:basedOn w:val="Normal"/>
    <w:link w:val="CommentTextChar"/>
    <w:uiPriority w:val="99"/>
    <w:semiHidden/>
    <w:rsid w:val="008C2DAA"/>
    <w:pPr>
      <w:widowControl w:val="0"/>
      <w:tabs>
        <w:tab w:val="clear" w:pos="794"/>
        <w:tab w:val="clear" w:pos="1191"/>
        <w:tab w:val="clear" w:pos="1430"/>
        <w:tab w:val="clear" w:pos="1985"/>
      </w:tabs>
      <w:overflowPunct/>
      <w:autoSpaceDE/>
      <w:autoSpaceDN/>
      <w:adjustRightInd/>
      <w:spacing w:after="0"/>
      <w:textAlignment w:val="auto"/>
    </w:pPr>
    <w:rPr>
      <w:rFonts w:ascii="Century" w:hAnsi="Century"/>
      <w:kern w:val="2"/>
      <w:sz w:val="21"/>
      <w:szCs w:val="21"/>
      <w:lang w:val="en-US" w:eastAsia="ja-JP"/>
    </w:rPr>
  </w:style>
  <w:style w:type="character" w:customStyle="1" w:styleId="datatxt">
    <w:name w:val="data_txt"/>
    <w:basedOn w:val="DefaultParagraphFont"/>
    <w:rsid w:val="005E7622"/>
  </w:style>
  <w:style w:type="character" w:styleId="CommentReference">
    <w:name w:val="annotation reference"/>
    <w:basedOn w:val="DefaultParagraphFont"/>
    <w:uiPriority w:val="99"/>
    <w:semiHidden/>
    <w:rsid w:val="00646982"/>
    <w:rPr>
      <w:sz w:val="16"/>
      <w:szCs w:val="16"/>
    </w:rPr>
  </w:style>
  <w:style w:type="paragraph" w:styleId="CommentSubject">
    <w:name w:val="annotation subject"/>
    <w:basedOn w:val="CommentText"/>
    <w:next w:val="CommentText"/>
    <w:link w:val="CommentSubjectChar"/>
    <w:uiPriority w:val="99"/>
    <w:semiHidden/>
    <w:rsid w:val="00646982"/>
    <w:pPr>
      <w:widowControl/>
      <w:tabs>
        <w:tab w:val="left" w:pos="794"/>
        <w:tab w:val="left" w:pos="1191"/>
        <w:tab w:val="left" w:pos="1430"/>
        <w:tab w:val="left" w:pos="1985"/>
      </w:tabs>
      <w:overflowPunct w:val="0"/>
      <w:autoSpaceDE w:val="0"/>
      <w:autoSpaceDN w:val="0"/>
      <w:adjustRightInd w:val="0"/>
      <w:spacing w:after="120"/>
      <w:textAlignment w:val="baseline"/>
    </w:pPr>
    <w:rPr>
      <w:rFonts w:ascii="Times New Roman" w:hAnsi="Times New Roman"/>
      <w:b/>
      <w:bCs/>
      <w:kern w:val="0"/>
      <w:sz w:val="20"/>
      <w:szCs w:val="20"/>
      <w:lang w:val="en-GB" w:eastAsia="en-US"/>
    </w:rPr>
  </w:style>
  <w:style w:type="character" w:customStyle="1" w:styleId="title10">
    <w:name w:val="title1"/>
    <w:basedOn w:val="DefaultParagraphFont"/>
    <w:rsid w:val="00A15A24"/>
    <w:rPr>
      <w:sz w:val="20"/>
      <w:szCs w:val="20"/>
    </w:rPr>
  </w:style>
  <w:style w:type="paragraph" w:customStyle="1" w:styleId="Bullet">
    <w:name w:val="Bullet"/>
    <w:basedOn w:val="Normal"/>
    <w:rsid w:val="00594B07"/>
    <w:pPr>
      <w:numPr>
        <w:numId w:val="7"/>
      </w:numPr>
      <w:tabs>
        <w:tab w:val="clear" w:pos="1430"/>
        <w:tab w:val="left" w:pos="1588"/>
      </w:tabs>
      <w:spacing w:after="0"/>
    </w:pPr>
    <w:rPr>
      <w:sz w:val="24"/>
    </w:rPr>
  </w:style>
  <w:style w:type="paragraph" w:customStyle="1" w:styleId="Default">
    <w:name w:val="Default"/>
    <w:rsid w:val="00905C00"/>
    <w:pPr>
      <w:autoSpaceDE w:val="0"/>
      <w:autoSpaceDN w:val="0"/>
      <w:adjustRightInd w:val="0"/>
    </w:pPr>
    <w:rPr>
      <w:rFonts w:ascii="Bookman Old Style" w:hAnsi="Bookman Old Style" w:cs="Bookman Old Style"/>
      <w:color w:val="000000"/>
      <w:sz w:val="24"/>
      <w:szCs w:val="24"/>
    </w:rPr>
  </w:style>
  <w:style w:type="paragraph" w:customStyle="1" w:styleId="normal1">
    <w:name w:val="normal1"/>
    <w:basedOn w:val="Normal"/>
    <w:rsid w:val="00905C00"/>
    <w:pPr>
      <w:tabs>
        <w:tab w:val="clear" w:pos="794"/>
        <w:tab w:val="clear" w:pos="1191"/>
        <w:tab w:val="clear" w:pos="1430"/>
        <w:tab w:val="clear" w:pos="1985"/>
      </w:tabs>
      <w:overflowPunct/>
      <w:autoSpaceDE/>
      <w:autoSpaceDN/>
      <w:adjustRightInd/>
      <w:spacing w:before="100" w:beforeAutospacing="1" w:after="100" w:afterAutospacing="1"/>
      <w:textAlignment w:val="auto"/>
    </w:pPr>
    <w:rPr>
      <w:rFonts w:eastAsia="Times New Roman"/>
      <w:sz w:val="24"/>
      <w:szCs w:val="24"/>
      <w:lang w:val="en-US" w:eastAsia="ja-JP"/>
    </w:rPr>
  </w:style>
  <w:style w:type="paragraph" w:styleId="TOCHeading">
    <w:name w:val="TOC Heading"/>
    <w:basedOn w:val="Heading1"/>
    <w:next w:val="Normal"/>
    <w:uiPriority w:val="39"/>
    <w:unhideWhenUsed/>
    <w:qFormat/>
    <w:rsid w:val="00067864"/>
    <w:pPr>
      <w:numPr>
        <w:numId w:val="0"/>
      </w:numPr>
      <w:tabs>
        <w:tab w:val="clear" w:pos="880"/>
        <w:tab w:val="clear" w:pos="1430"/>
        <w:tab w:val="clear" w:pos="1985"/>
      </w:tabs>
      <w:overflowPunct/>
      <w:autoSpaceDE/>
      <w:autoSpaceDN/>
      <w:adjustRightInd/>
      <w:spacing w:before="480" w:after="0" w:line="276" w:lineRule="auto"/>
      <w:textAlignment w:val="auto"/>
      <w:outlineLvl w:val="9"/>
    </w:pPr>
    <w:rPr>
      <w:rFonts w:ascii="Cambria" w:eastAsia="SimSun" w:hAnsi="Cambria"/>
      <w:bCs/>
      <w:color w:val="365F91"/>
      <w:sz w:val="28"/>
      <w:szCs w:val="28"/>
      <w:lang w:val="en-US"/>
    </w:rPr>
  </w:style>
  <w:style w:type="character" w:customStyle="1" w:styleId="apple-style-span">
    <w:name w:val="apple-style-span"/>
    <w:basedOn w:val="DefaultParagraphFont"/>
    <w:rsid w:val="00254CDF"/>
  </w:style>
  <w:style w:type="character" w:customStyle="1" w:styleId="apple-converted-space">
    <w:name w:val="apple-converted-space"/>
    <w:basedOn w:val="DefaultParagraphFont"/>
    <w:rsid w:val="00254CDF"/>
  </w:style>
  <w:style w:type="paragraph" w:styleId="ListParagraph">
    <w:name w:val="List Paragraph"/>
    <w:basedOn w:val="Normal"/>
    <w:uiPriority w:val="34"/>
    <w:qFormat/>
    <w:rsid w:val="009E383E"/>
    <w:pPr>
      <w:ind w:left="720"/>
    </w:pPr>
  </w:style>
  <w:style w:type="table" w:customStyle="1" w:styleId="TableGrid1">
    <w:name w:val="Table Grid1"/>
    <w:basedOn w:val="TableNormal"/>
    <w:next w:val="TableGrid"/>
    <w:uiPriority w:val="59"/>
    <w:rsid w:val="005D2D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146C"/>
    <w:rPr>
      <w:sz w:val="22"/>
      <w:lang w:val="en-GB"/>
    </w:rPr>
  </w:style>
  <w:style w:type="character" w:customStyle="1" w:styleId="FooterChar">
    <w:name w:val="Footer Char"/>
    <w:basedOn w:val="DefaultParagraphFont"/>
    <w:link w:val="Footer"/>
    <w:uiPriority w:val="99"/>
    <w:rsid w:val="00E11DEA"/>
    <w:rPr>
      <w:caps/>
      <w:noProof/>
      <w:sz w:val="16"/>
      <w:lang w:val="en-GB"/>
    </w:rPr>
  </w:style>
  <w:style w:type="character" w:customStyle="1" w:styleId="HeaderChar">
    <w:name w:val="Header Char"/>
    <w:aliases w:val="encabezado Char,h Char,Header/Footer Char,header odd Char,header entry Char,HE Char"/>
    <w:link w:val="Header"/>
    <w:uiPriority w:val="99"/>
    <w:locked/>
    <w:rsid w:val="00A56F60"/>
    <w:rPr>
      <w:sz w:val="18"/>
      <w:lang w:val="en-GB"/>
    </w:rPr>
  </w:style>
  <w:style w:type="character" w:customStyle="1" w:styleId="articlehead1">
    <w:name w:val="article_head1"/>
    <w:rsid w:val="005F4AAC"/>
    <w:rPr>
      <w:b/>
      <w:bCs/>
      <w:sz w:val="21"/>
      <w:szCs w:val="21"/>
    </w:rPr>
  </w:style>
  <w:style w:type="paragraph" w:customStyle="1" w:styleId="Heading1Centered">
    <w:name w:val="Heading 1 Centered"/>
    <w:basedOn w:val="Heading1"/>
    <w:rsid w:val="002641D1"/>
    <w:pPr>
      <w:numPr>
        <w:numId w:val="0"/>
      </w:numPr>
      <w:tabs>
        <w:tab w:val="clear" w:pos="880"/>
        <w:tab w:val="clear" w:pos="1430"/>
        <w:tab w:val="left" w:pos="794"/>
        <w:tab w:val="left" w:pos="1191"/>
        <w:tab w:val="left" w:pos="1588"/>
      </w:tabs>
      <w:spacing w:before="360" w:after="0"/>
      <w:jc w:val="center"/>
    </w:pPr>
    <w:rPr>
      <w:rFonts w:ascii="Times New Roman" w:eastAsia="Times New Roman" w:hAnsi="Times New Roman"/>
      <w:sz w:val="28"/>
    </w:rPr>
  </w:style>
  <w:style w:type="paragraph" w:customStyle="1" w:styleId="TableText2">
    <w:name w:val="Table Text"/>
    <w:basedOn w:val="Normal"/>
    <w:qFormat/>
    <w:rsid w:val="0025253D"/>
    <w:pPr>
      <w:tabs>
        <w:tab w:val="clear" w:pos="794"/>
        <w:tab w:val="clear" w:pos="1191"/>
        <w:tab w:val="clear" w:pos="1430"/>
        <w:tab w:val="clear" w:pos="1985"/>
      </w:tabs>
      <w:overflowPunct/>
      <w:autoSpaceDE/>
      <w:autoSpaceDN/>
      <w:adjustRightInd/>
      <w:spacing w:after="0"/>
      <w:textAlignment w:val="auto"/>
    </w:pPr>
    <w:rPr>
      <w:szCs w:val="24"/>
      <w:lang w:val="en-US" w:eastAsia="zh-CN"/>
    </w:rPr>
  </w:style>
  <w:style w:type="paragraph" w:customStyle="1" w:styleId="Docnumber">
    <w:name w:val="Docnumber"/>
    <w:basedOn w:val="Normal"/>
    <w:link w:val="DocnumberChar"/>
    <w:qFormat/>
    <w:rsid w:val="0025253D"/>
    <w:pPr>
      <w:tabs>
        <w:tab w:val="clear" w:pos="794"/>
        <w:tab w:val="clear" w:pos="1191"/>
        <w:tab w:val="clear" w:pos="1430"/>
        <w:tab w:val="clear" w:pos="1985"/>
      </w:tabs>
      <w:overflowPunct/>
      <w:autoSpaceDE/>
      <w:autoSpaceDN/>
      <w:adjustRightInd/>
      <w:spacing w:beforeLines="50" w:after="0"/>
      <w:jc w:val="right"/>
      <w:textAlignment w:val="auto"/>
    </w:pPr>
    <w:rPr>
      <w:b/>
      <w:bCs/>
      <w:sz w:val="40"/>
      <w:szCs w:val="24"/>
      <w:lang w:val="en-US" w:eastAsia="zh-CN"/>
    </w:rPr>
  </w:style>
  <w:style w:type="character" w:customStyle="1" w:styleId="DocnumberChar">
    <w:name w:val="Docnumber Char"/>
    <w:basedOn w:val="DefaultParagraphFont"/>
    <w:link w:val="Docnumber"/>
    <w:rsid w:val="0025253D"/>
    <w:rPr>
      <w:b/>
      <w:bCs/>
      <w:sz w:val="40"/>
      <w:szCs w:val="24"/>
      <w:lang w:eastAsia="zh-CN"/>
    </w:rPr>
  </w:style>
  <w:style w:type="character" w:styleId="Emphasis">
    <w:name w:val="Emphasis"/>
    <w:uiPriority w:val="20"/>
    <w:qFormat/>
    <w:rsid w:val="003C4C21"/>
    <w:rPr>
      <w:i/>
      <w:iCs/>
    </w:rPr>
  </w:style>
  <w:style w:type="character" w:customStyle="1" w:styleId="BalloonTextChar">
    <w:name w:val="Balloon Text Char"/>
    <w:link w:val="BalloonText"/>
    <w:uiPriority w:val="99"/>
    <w:rsid w:val="003C4C21"/>
    <w:rPr>
      <w:rFonts w:ascii="Tahoma" w:hAnsi="Tahoma" w:cs="Tahoma"/>
      <w:sz w:val="16"/>
      <w:szCs w:val="16"/>
      <w:lang w:val="en-GB"/>
    </w:rPr>
  </w:style>
  <w:style w:type="character" w:customStyle="1" w:styleId="DocumentMapChar">
    <w:name w:val="Document Map Char"/>
    <w:basedOn w:val="DefaultParagraphFont"/>
    <w:link w:val="DocumentMap"/>
    <w:rsid w:val="003C4C21"/>
    <w:rPr>
      <w:rFonts w:ascii="Tahoma" w:hAnsi="Tahoma" w:cs="Tahoma"/>
      <w:sz w:val="22"/>
      <w:shd w:val="clear" w:color="auto" w:fill="000080"/>
      <w:lang w:val="en-GB"/>
    </w:rPr>
  </w:style>
  <w:style w:type="character" w:styleId="PlaceholderText">
    <w:name w:val="Placeholder Text"/>
    <w:basedOn w:val="DefaultParagraphFont"/>
    <w:uiPriority w:val="99"/>
    <w:semiHidden/>
    <w:rsid w:val="00756F6D"/>
    <w:rPr>
      <w:rFonts w:ascii="Times New Roman" w:hAnsi="Times New Roman"/>
      <w:color w:val="808080"/>
    </w:rPr>
  </w:style>
  <w:style w:type="character" w:customStyle="1" w:styleId="TabletextChar">
    <w:name w:val="Table_text Char"/>
    <w:basedOn w:val="DefaultParagraphFont"/>
    <w:link w:val="Tabletext"/>
    <w:locked/>
    <w:rsid w:val="00D03D05"/>
    <w:rPr>
      <w:iCs/>
      <w:color w:val="000000"/>
      <w:sz w:val="24"/>
      <w:szCs w:val="24"/>
      <w:lang w:eastAsia="ja-JP"/>
    </w:rPr>
  </w:style>
  <w:style w:type="paragraph" w:customStyle="1" w:styleId="tabletext00">
    <w:name w:val="tabletext0"/>
    <w:basedOn w:val="Normal"/>
    <w:rsid w:val="00C601AC"/>
    <w:pPr>
      <w:tabs>
        <w:tab w:val="clear" w:pos="794"/>
        <w:tab w:val="clear" w:pos="1191"/>
        <w:tab w:val="clear" w:pos="1430"/>
        <w:tab w:val="clear" w:pos="1985"/>
      </w:tabs>
      <w:overflowPunct/>
      <w:adjustRightInd/>
      <w:spacing w:before="40" w:after="40"/>
      <w:textAlignment w:val="auto"/>
    </w:pPr>
    <w:rPr>
      <w:rFonts w:eastAsia="SimSun"/>
      <w:sz w:val="20"/>
      <w:lang w:val="en-US" w:eastAsia="zh-CN"/>
    </w:rPr>
  </w:style>
  <w:style w:type="paragraph" w:customStyle="1" w:styleId="LSForInfo">
    <w:name w:val="LSForInfo"/>
    <w:basedOn w:val="Normal"/>
    <w:next w:val="Normal"/>
    <w:rsid w:val="003B0CF0"/>
    <w:pPr>
      <w:tabs>
        <w:tab w:val="clear" w:pos="1430"/>
        <w:tab w:val="left" w:pos="1588"/>
      </w:tabs>
      <w:spacing w:before="120" w:after="0"/>
    </w:pPr>
    <w:rPr>
      <w:rFonts w:eastAsiaTheme="minorEastAsia"/>
      <w:bCs/>
      <w:sz w:val="24"/>
    </w:rPr>
  </w:style>
  <w:style w:type="character" w:customStyle="1" w:styleId="CommentTextChar">
    <w:name w:val="Comment Text Char"/>
    <w:basedOn w:val="DefaultParagraphFont"/>
    <w:link w:val="CommentText"/>
    <w:uiPriority w:val="99"/>
    <w:semiHidden/>
    <w:rsid w:val="00356B77"/>
    <w:rPr>
      <w:rFonts w:ascii="Century" w:hAnsi="Century"/>
      <w:kern w:val="2"/>
      <w:sz w:val="21"/>
      <w:szCs w:val="21"/>
      <w:lang w:eastAsia="ja-JP"/>
    </w:rPr>
  </w:style>
  <w:style w:type="paragraph" w:customStyle="1" w:styleId="CorrectionSeparatorBegin">
    <w:name w:val="Correction Separator Begin"/>
    <w:basedOn w:val="Normal"/>
    <w:rsid w:val="00472A59"/>
    <w:pPr>
      <w:keepNext/>
      <w:pBdr>
        <w:bottom w:val="single" w:sz="12" w:space="1" w:color="auto"/>
      </w:pBdr>
      <w:tabs>
        <w:tab w:val="clear" w:pos="794"/>
        <w:tab w:val="clear" w:pos="1191"/>
        <w:tab w:val="clear" w:pos="1430"/>
        <w:tab w:val="clear" w:pos="1985"/>
      </w:tabs>
      <w:overflowPunct/>
      <w:autoSpaceDE/>
      <w:autoSpaceDN/>
      <w:adjustRightInd/>
      <w:spacing w:before="240" w:after="240"/>
      <w:ind w:left="1440" w:right="1440"/>
      <w:jc w:val="center"/>
      <w:textAlignment w:val="auto"/>
    </w:pPr>
    <w:rPr>
      <w:rFonts w:eastAsia="Times New Roman"/>
      <w:b/>
      <w:i/>
      <w:sz w:val="20"/>
      <w:lang w:val="en-US"/>
    </w:rPr>
  </w:style>
  <w:style w:type="paragraph" w:customStyle="1" w:styleId="CorrectionSeparatorEnd">
    <w:name w:val="Correction Separator End"/>
    <w:basedOn w:val="Normal"/>
    <w:rsid w:val="00472A59"/>
    <w:pPr>
      <w:pBdr>
        <w:top w:val="single" w:sz="12" w:space="1" w:color="auto"/>
      </w:pBdr>
      <w:tabs>
        <w:tab w:val="clear" w:pos="794"/>
        <w:tab w:val="clear" w:pos="1191"/>
        <w:tab w:val="clear" w:pos="1430"/>
        <w:tab w:val="clear" w:pos="1985"/>
      </w:tabs>
      <w:overflowPunct/>
      <w:autoSpaceDE/>
      <w:autoSpaceDN/>
      <w:adjustRightInd/>
      <w:spacing w:before="240" w:after="240"/>
      <w:ind w:left="1440" w:right="1440"/>
      <w:jc w:val="center"/>
      <w:textAlignment w:val="auto"/>
    </w:pPr>
    <w:rPr>
      <w:rFonts w:eastAsia="Times New Roman"/>
      <w:b/>
      <w:i/>
      <w:sz w:val="20"/>
      <w:lang w:val="en-US"/>
    </w:rPr>
  </w:style>
  <w:style w:type="paragraph" w:customStyle="1" w:styleId="Headingib">
    <w:name w:val="Heading_ib"/>
    <w:basedOn w:val="Headingi"/>
    <w:next w:val="Normal"/>
    <w:qFormat/>
    <w:rsid w:val="00472A59"/>
    <w:rPr>
      <w:rFonts w:eastAsiaTheme="minorEastAsia"/>
      <w:b/>
      <w:bCs/>
      <w:lang w:eastAsia="ja-JP"/>
    </w:rPr>
  </w:style>
  <w:style w:type="paragraph" w:customStyle="1" w:styleId="Normalbeforetable">
    <w:name w:val="Normal before table"/>
    <w:basedOn w:val="Normal"/>
    <w:rsid w:val="00472A59"/>
    <w:pPr>
      <w:keepNext/>
      <w:tabs>
        <w:tab w:val="clear" w:pos="794"/>
        <w:tab w:val="clear" w:pos="1191"/>
        <w:tab w:val="clear" w:pos="1430"/>
        <w:tab w:val="clear" w:pos="1985"/>
      </w:tabs>
      <w:overflowPunct/>
      <w:autoSpaceDE/>
      <w:autoSpaceDN/>
      <w:adjustRightInd/>
      <w:spacing w:before="120"/>
      <w:textAlignment w:val="auto"/>
    </w:pPr>
    <w:rPr>
      <w:rFonts w:eastAsia="????"/>
      <w:sz w:val="24"/>
      <w:szCs w:val="24"/>
    </w:rPr>
  </w:style>
  <w:style w:type="paragraph" w:styleId="TableofFigures">
    <w:name w:val="table of figures"/>
    <w:basedOn w:val="Normal"/>
    <w:next w:val="Normal"/>
    <w:uiPriority w:val="99"/>
    <w:rsid w:val="00472A59"/>
    <w:pPr>
      <w:tabs>
        <w:tab w:val="clear" w:pos="794"/>
        <w:tab w:val="clear" w:pos="1191"/>
        <w:tab w:val="clear" w:pos="1430"/>
        <w:tab w:val="clear" w:pos="1985"/>
        <w:tab w:val="right" w:leader="dot" w:pos="9639"/>
      </w:tabs>
      <w:overflowPunct/>
      <w:autoSpaceDE/>
      <w:autoSpaceDN/>
      <w:adjustRightInd/>
      <w:spacing w:before="120" w:after="0"/>
      <w:textAlignment w:val="auto"/>
    </w:pPr>
    <w:rPr>
      <w:sz w:val="24"/>
      <w:szCs w:val="24"/>
      <w:lang w:eastAsia="ja-JP"/>
    </w:rPr>
  </w:style>
  <w:style w:type="character" w:customStyle="1" w:styleId="Heading6Char">
    <w:name w:val="Heading 6 Char"/>
    <w:basedOn w:val="DefaultParagraphFont"/>
    <w:link w:val="Heading6"/>
    <w:uiPriority w:val="9"/>
    <w:rsid w:val="00472A59"/>
    <w:rPr>
      <w:b/>
      <w:sz w:val="24"/>
      <w:szCs w:val="24"/>
      <w:lang w:eastAsia="ja-JP"/>
    </w:rPr>
  </w:style>
  <w:style w:type="character" w:customStyle="1" w:styleId="Heading7Char">
    <w:name w:val="Heading 7 Char"/>
    <w:basedOn w:val="DefaultParagraphFont"/>
    <w:link w:val="Heading7"/>
    <w:rsid w:val="00472A59"/>
    <w:rPr>
      <w:b/>
      <w:sz w:val="24"/>
      <w:szCs w:val="24"/>
      <w:lang w:eastAsia="ja-JP"/>
    </w:rPr>
  </w:style>
  <w:style w:type="character" w:customStyle="1" w:styleId="Heading8Char">
    <w:name w:val="Heading 8 Char"/>
    <w:basedOn w:val="DefaultParagraphFont"/>
    <w:link w:val="Heading8"/>
    <w:rsid w:val="00472A59"/>
    <w:rPr>
      <w:b/>
      <w:sz w:val="24"/>
      <w:szCs w:val="24"/>
      <w:lang w:eastAsia="ja-JP"/>
    </w:rPr>
  </w:style>
  <w:style w:type="character" w:customStyle="1" w:styleId="Heading9Char">
    <w:name w:val="Heading 9 Char"/>
    <w:basedOn w:val="DefaultParagraphFont"/>
    <w:link w:val="Heading9"/>
    <w:rsid w:val="00472A59"/>
    <w:rPr>
      <w:b/>
      <w:sz w:val="24"/>
      <w:szCs w:val="24"/>
      <w:lang w:eastAsia="ja-JP"/>
    </w:rPr>
  </w:style>
  <w:style w:type="paragraph" w:styleId="Quote">
    <w:name w:val="Quote"/>
    <w:basedOn w:val="Normal"/>
    <w:next w:val="Normal"/>
    <w:link w:val="QuoteChar"/>
    <w:uiPriority w:val="29"/>
    <w:rsid w:val="00472A59"/>
    <w:pPr>
      <w:tabs>
        <w:tab w:val="clear" w:pos="794"/>
        <w:tab w:val="clear" w:pos="1191"/>
        <w:tab w:val="clear" w:pos="1430"/>
        <w:tab w:val="clear" w:pos="1985"/>
      </w:tabs>
      <w:overflowPunct/>
      <w:autoSpaceDE/>
      <w:autoSpaceDN/>
      <w:adjustRightInd/>
      <w:spacing w:before="200" w:after="160"/>
      <w:ind w:left="864" w:right="864"/>
      <w:jc w:val="center"/>
      <w:textAlignment w:val="auto"/>
    </w:pPr>
    <w:rPr>
      <w:rFonts w:eastAsiaTheme="minorEastAsia"/>
      <w:i/>
      <w:iCs/>
      <w:color w:val="404040" w:themeColor="text1" w:themeTint="BF"/>
      <w:sz w:val="24"/>
      <w:szCs w:val="24"/>
      <w:lang w:eastAsia="ja-JP"/>
    </w:rPr>
  </w:style>
  <w:style w:type="character" w:customStyle="1" w:styleId="QuoteChar">
    <w:name w:val="Quote Char"/>
    <w:basedOn w:val="DefaultParagraphFont"/>
    <w:link w:val="Quote"/>
    <w:uiPriority w:val="29"/>
    <w:rsid w:val="00472A59"/>
    <w:rPr>
      <w:rFonts w:eastAsiaTheme="minorEastAsia"/>
      <w:i/>
      <w:iCs/>
      <w:color w:val="404040" w:themeColor="text1" w:themeTint="BF"/>
      <w:sz w:val="24"/>
      <w:szCs w:val="24"/>
      <w:lang w:val="en-GB" w:eastAsia="ja-JP"/>
    </w:rPr>
  </w:style>
  <w:style w:type="character" w:styleId="EndnoteReference">
    <w:name w:val="endnote reference"/>
    <w:basedOn w:val="DefaultParagraphFont"/>
    <w:semiHidden/>
    <w:rsid w:val="00472A59"/>
    <w:rPr>
      <w:vertAlign w:val="superscript"/>
    </w:rPr>
  </w:style>
  <w:style w:type="character" w:customStyle="1" w:styleId="FootnoteTextChar">
    <w:name w:val="Footnote Text Char"/>
    <w:basedOn w:val="DefaultParagraphFont"/>
    <w:link w:val="FootnoteText"/>
    <w:semiHidden/>
    <w:rsid w:val="00472A59"/>
    <w:rPr>
      <w:sz w:val="22"/>
      <w:lang w:val="en-GB"/>
    </w:rPr>
  </w:style>
  <w:style w:type="character" w:styleId="HTMLCode">
    <w:name w:val="HTML Code"/>
    <w:basedOn w:val="DefaultParagraphFont"/>
    <w:uiPriority w:val="99"/>
    <w:unhideWhenUsed/>
    <w:rsid w:val="00472A59"/>
    <w:rPr>
      <w:rFonts w:ascii="Lucida Console" w:eastAsia="Times New Roman" w:hAnsi="Lucida Console" w:cs="Courier New" w:hint="default"/>
      <w:sz w:val="24"/>
      <w:szCs w:val="24"/>
    </w:rPr>
  </w:style>
  <w:style w:type="character" w:styleId="HTMLKeyboard">
    <w:name w:val="HTML Keyboard"/>
    <w:basedOn w:val="DefaultParagraphFont"/>
    <w:uiPriority w:val="99"/>
    <w:unhideWhenUsed/>
    <w:rsid w:val="00472A59"/>
    <w:rPr>
      <w:rFonts w:ascii="Lucida Console" w:eastAsia="Times New Roman" w:hAnsi="Lucida Console" w:cs="Courier New" w:hint="default"/>
      <w:sz w:val="24"/>
      <w:szCs w:val="24"/>
    </w:rPr>
  </w:style>
  <w:style w:type="paragraph" w:styleId="HTMLPreformatted">
    <w:name w:val="HTML Preformatted"/>
    <w:basedOn w:val="Normal"/>
    <w:link w:val="HTMLPreformattedChar"/>
    <w:uiPriority w:val="99"/>
    <w:unhideWhenUsed/>
    <w:rsid w:val="00472A59"/>
    <w:pPr>
      <w:tabs>
        <w:tab w:val="clear" w:pos="794"/>
        <w:tab w:val="clear" w:pos="1191"/>
        <w:tab w:val="clear" w:pos="1430"/>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Lucida Console" w:hAnsi="Lucida Console" w:cs="Courier New"/>
      <w:color w:val="000000"/>
      <w:sz w:val="24"/>
      <w:szCs w:val="24"/>
      <w:lang w:val="en-US" w:eastAsia="zh-CN"/>
    </w:rPr>
  </w:style>
  <w:style w:type="character" w:customStyle="1" w:styleId="HTMLPreformattedChar">
    <w:name w:val="HTML Preformatted Char"/>
    <w:basedOn w:val="DefaultParagraphFont"/>
    <w:link w:val="HTMLPreformatted"/>
    <w:uiPriority w:val="99"/>
    <w:rsid w:val="00472A59"/>
    <w:rPr>
      <w:rFonts w:ascii="Lucida Console" w:hAnsi="Lucida Console" w:cs="Courier New"/>
      <w:color w:val="000000"/>
      <w:sz w:val="24"/>
      <w:szCs w:val="24"/>
      <w:lang w:eastAsia="zh-CN"/>
    </w:rPr>
  </w:style>
  <w:style w:type="character" w:styleId="HTMLSample">
    <w:name w:val="HTML Sample"/>
    <w:basedOn w:val="DefaultParagraphFont"/>
    <w:uiPriority w:val="99"/>
    <w:unhideWhenUsed/>
    <w:rsid w:val="00472A59"/>
    <w:rPr>
      <w:rFonts w:ascii="Lucida Console" w:eastAsia="Times New Roman" w:hAnsi="Lucida Console" w:cs="Courier New" w:hint="default"/>
      <w:sz w:val="24"/>
      <w:szCs w:val="24"/>
    </w:rPr>
  </w:style>
  <w:style w:type="character" w:styleId="HTMLTypewriter">
    <w:name w:val="HTML Typewriter"/>
    <w:basedOn w:val="DefaultParagraphFont"/>
    <w:uiPriority w:val="99"/>
    <w:unhideWhenUsed/>
    <w:rsid w:val="00472A59"/>
    <w:rPr>
      <w:rFonts w:ascii="Lucida Console" w:eastAsia="Times New Roman" w:hAnsi="Lucida Console" w:cs="Courier New" w:hint="default"/>
      <w:sz w:val="24"/>
      <w:szCs w:val="24"/>
    </w:rPr>
  </w:style>
  <w:style w:type="paragraph" w:customStyle="1" w:styleId="collapsepanelheader">
    <w:name w:val="collapsepanelheader"/>
    <w:basedOn w:val="Normal"/>
    <w:rsid w:val="00472A59"/>
    <w:pPr>
      <w:pBdr>
        <w:top w:val="single" w:sz="6" w:space="5" w:color="1F59A2"/>
        <w:left w:val="single" w:sz="6" w:space="5" w:color="1F59A2"/>
        <w:bottom w:val="single" w:sz="6" w:space="5" w:color="1F59A2"/>
        <w:right w:val="single" w:sz="6" w:space="5" w:color="1F59A2"/>
      </w:pBdr>
      <w:shd w:val="clear" w:color="auto" w:fill="C7D3E7"/>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smallfont">
    <w:name w:val="small_font"/>
    <w:basedOn w:val="Normal"/>
    <w:rsid w:val="00472A59"/>
    <w:pPr>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indenttext">
    <w:name w:val="indent_text"/>
    <w:basedOn w:val="Normal"/>
    <w:rsid w:val="00472A59"/>
    <w:pPr>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dheadblue">
    <w:name w:val="td_head_blue"/>
    <w:basedOn w:val="Normal"/>
    <w:rsid w:val="00472A59"/>
    <w:pPr>
      <w:tabs>
        <w:tab w:val="clear" w:pos="794"/>
        <w:tab w:val="clear" w:pos="1191"/>
        <w:tab w:val="clear" w:pos="1430"/>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blue">
    <w:name w:val="td_blue"/>
    <w:basedOn w:val="Normal"/>
    <w:rsid w:val="00472A59"/>
    <w:pPr>
      <w:shd w:val="clear" w:color="auto" w:fill="008BD0"/>
      <w:tabs>
        <w:tab w:val="clear" w:pos="794"/>
        <w:tab w:val="clear" w:pos="1191"/>
        <w:tab w:val="clear" w:pos="1430"/>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headred">
    <w:name w:val="td_head_red"/>
    <w:basedOn w:val="Normal"/>
    <w:rsid w:val="00472A59"/>
    <w:pPr>
      <w:tabs>
        <w:tab w:val="clear" w:pos="794"/>
        <w:tab w:val="clear" w:pos="1191"/>
        <w:tab w:val="clear" w:pos="1430"/>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red">
    <w:name w:val="td_red"/>
    <w:basedOn w:val="Normal"/>
    <w:rsid w:val="00472A59"/>
    <w:pPr>
      <w:shd w:val="clear" w:color="auto" w:fill="D91D52"/>
      <w:tabs>
        <w:tab w:val="clear" w:pos="794"/>
        <w:tab w:val="clear" w:pos="1191"/>
        <w:tab w:val="clear" w:pos="1430"/>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headorange">
    <w:name w:val="td_head_orange"/>
    <w:basedOn w:val="Normal"/>
    <w:rsid w:val="00472A59"/>
    <w:pPr>
      <w:tabs>
        <w:tab w:val="clear" w:pos="794"/>
        <w:tab w:val="clear" w:pos="1191"/>
        <w:tab w:val="clear" w:pos="1430"/>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orange">
    <w:name w:val="td_orange"/>
    <w:basedOn w:val="Normal"/>
    <w:rsid w:val="00472A59"/>
    <w:pPr>
      <w:shd w:val="clear" w:color="auto" w:fill="FFBB00"/>
      <w:tabs>
        <w:tab w:val="clear" w:pos="794"/>
        <w:tab w:val="clear" w:pos="1191"/>
        <w:tab w:val="clear" w:pos="1430"/>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headpurple">
    <w:name w:val="td_head_purple"/>
    <w:basedOn w:val="Normal"/>
    <w:rsid w:val="00472A59"/>
    <w:pPr>
      <w:tabs>
        <w:tab w:val="clear" w:pos="794"/>
        <w:tab w:val="clear" w:pos="1191"/>
        <w:tab w:val="clear" w:pos="1430"/>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purple">
    <w:name w:val="td_purple"/>
    <w:basedOn w:val="Normal"/>
    <w:rsid w:val="00472A59"/>
    <w:pPr>
      <w:shd w:val="clear" w:color="auto" w:fill="93117E"/>
      <w:tabs>
        <w:tab w:val="clear" w:pos="794"/>
        <w:tab w:val="clear" w:pos="1191"/>
        <w:tab w:val="clear" w:pos="1430"/>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lmcellcfdef3">
    <w:name w:val="lm_cell_cfdef3"/>
    <w:basedOn w:val="Normal"/>
    <w:rsid w:val="00472A59"/>
    <w:pPr>
      <w:pBdr>
        <w:top w:val="single" w:sz="6" w:space="5" w:color="CFDEF3"/>
        <w:left w:val="single" w:sz="6" w:space="5" w:color="CFDEF3"/>
        <w:right w:val="single" w:sz="6" w:space="5" w:color="CFDEF3"/>
      </w:pBdr>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lmtopcellcfdef3">
    <w:name w:val="lm_top_cell_cfdef3"/>
    <w:basedOn w:val="Normal"/>
    <w:rsid w:val="00472A59"/>
    <w:pPr>
      <w:pBdr>
        <w:top w:val="single" w:sz="6" w:space="5" w:color="FFFFFF"/>
      </w:pBdr>
      <w:shd w:val="clear" w:color="auto" w:fill="CFDEF3"/>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lmcell2cfdef3">
    <w:name w:val="lm_cell2_cfdef3"/>
    <w:basedOn w:val="Normal"/>
    <w:rsid w:val="00472A59"/>
    <w:pPr>
      <w:pBdr>
        <w:top w:val="single" w:sz="6" w:space="5" w:color="CFDEF3"/>
        <w:left w:val="single" w:sz="6" w:space="5" w:color="CFDEF3"/>
        <w:right w:val="single" w:sz="2" w:space="5" w:color="CFDEF3"/>
      </w:pBdr>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lmcell004b96">
    <w:name w:val="lm_cell_004b96"/>
    <w:basedOn w:val="Normal"/>
    <w:rsid w:val="00472A59"/>
    <w:pPr>
      <w:pBdr>
        <w:top w:val="single" w:sz="6" w:space="5" w:color="004B96"/>
        <w:left w:val="single" w:sz="2" w:space="5" w:color="004B96"/>
        <w:right w:val="single" w:sz="6" w:space="5" w:color="004B96"/>
      </w:pBdr>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tdhead">
    <w:name w:val="td_head"/>
    <w:basedOn w:val="Normal"/>
    <w:rsid w:val="00472A59"/>
    <w:pPr>
      <w:shd w:val="clear" w:color="auto" w:fill="004B96"/>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b/>
      <w:bCs/>
      <w:color w:val="FFFFFF"/>
      <w:sz w:val="20"/>
      <w:lang w:val="en-US" w:eastAsia="zh-CN"/>
    </w:rPr>
  </w:style>
  <w:style w:type="paragraph" w:customStyle="1" w:styleId="counciltitle">
    <w:name w:val="council_title"/>
    <w:basedOn w:val="Normal"/>
    <w:rsid w:val="00472A59"/>
    <w:pPr>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472A59"/>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b/>
      <w:bCs/>
      <w:color w:val="000080"/>
      <w:sz w:val="18"/>
      <w:szCs w:val="18"/>
      <w:lang w:val="en-US" w:eastAsia="zh-CN"/>
    </w:rPr>
  </w:style>
  <w:style w:type="paragraph" w:customStyle="1" w:styleId="Title11">
    <w:name w:val="Title1"/>
    <w:basedOn w:val="Normal"/>
    <w:rsid w:val="00472A59"/>
    <w:pPr>
      <w:tabs>
        <w:tab w:val="clear" w:pos="794"/>
        <w:tab w:val="clear" w:pos="1191"/>
        <w:tab w:val="clear" w:pos="1430"/>
        <w:tab w:val="clear" w:pos="1985"/>
      </w:tabs>
      <w:overflowPunct/>
      <w:autoSpaceDE/>
      <w:autoSpaceDN/>
      <w:adjustRightInd/>
      <w:spacing w:before="100" w:after="100"/>
      <w:textAlignment w:val="auto"/>
    </w:pPr>
    <w:rPr>
      <w:rFonts w:ascii="Verdana" w:hAnsi="Verdana"/>
      <w:b/>
      <w:bCs/>
      <w:color w:val="004B96"/>
      <w:szCs w:val="22"/>
      <w:lang w:val="en-US" w:eastAsia="zh-CN"/>
    </w:rPr>
  </w:style>
  <w:style w:type="paragraph" w:customStyle="1" w:styleId="title20">
    <w:name w:val="title2"/>
    <w:basedOn w:val="Normal"/>
    <w:rsid w:val="00472A59"/>
    <w:pPr>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b/>
      <w:bCs/>
      <w:color w:val="000080"/>
      <w:sz w:val="26"/>
      <w:szCs w:val="26"/>
      <w:lang w:val="en-US" w:eastAsia="zh-CN"/>
    </w:rPr>
  </w:style>
  <w:style w:type="paragraph" w:customStyle="1" w:styleId="Subtitle1">
    <w:name w:val="Subtitle1"/>
    <w:basedOn w:val="Normal"/>
    <w:rsid w:val="00472A59"/>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b/>
      <w:bCs/>
      <w:color w:val="000080"/>
      <w:sz w:val="18"/>
      <w:szCs w:val="18"/>
      <w:lang w:val="en-US" w:eastAsia="zh-CN"/>
    </w:rPr>
  </w:style>
  <w:style w:type="paragraph" w:customStyle="1" w:styleId="dashedcell">
    <w:name w:val="dashed_cell"/>
    <w:basedOn w:val="Normal"/>
    <w:rsid w:val="00472A59"/>
    <w:pPr>
      <w:pBdr>
        <w:top w:val="dashed" w:sz="6" w:space="5" w:color="1F59A2"/>
        <w:left w:val="dashed" w:sz="6" w:space="5" w:color="1F59A2"/>
        <w:bottom w:val="dashed" w:sz="6" w:space="5" w:color="1F59A2"/>
        <w:right w:val="dashed" w:sz="6" w:space="5" w:color="1F59A2"/>
      </w:pBdr>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solidcell">
    <w:name w:val="solid_cell"/>
    <w:basedOn w:val="Normal"/>
    <w:rsid w:val="00472A59"/>
    <w:pPr>
      <w:pBdr>
        <w:top w:val="single" w:sz="6" w:space="5" w:color="1F59A2"/>
        <w:left w:val="single" w:sz="6" w:space="5" w:color="1F59A2"/>
        <w:bottom w:val="single" w:sz="6" w:space="5" w:color="1F59A2"/>
        <w:right w:val="single" w:sz="6" w:space="5" w:color="1F59A2"/>
      </w:pBdr>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solidcellblue">
    <w:name w:val="solid_cell_blue"/>
    <w:basedOn w:val="Normal"/>
    <w:rsid w:val="00472A59"/>
    <w:pPr>
      <w:pBdr>
        <w:top w:val="single" w:sz="6" w:space="5" w:color="A3BEE5"/>
        <w:left w:val="single" w:sz="6" w:space="5" w:color="A3BEE5"/>
        <w:bottom w:val="single" w:sz="6" w:space="5" w:color="A3BEE5"/>
        <w:right w:val="single" w:sz="6" w:space="5" w:color="A3BEE5"/>
      </w:pBdr>
      <w:shd w:val="clear" w:color="auto" w:fill="E4ECF7"/>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opritems">
    <w:name w:val="topritems"/>
    <w:basedOn w:val="Normal"/>
    <w:rsid w:val="00472A59"/>
    <w:pPr>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cs="Arial"/>
      <w:b/>
      <w:bCs/>
      <w:color w:val="FFFFFF"/>
      <w:sz w:val="17"/>
      <w:szCs w:val="17"/>
      <w:lang w:val="en-US" w:eastAsia="zh-CN"/>
    </w:rPr>
  </w:style>
  <w:style w:type="paragraph" w:customStyle="1" w:styleId="topritemsar">
    <w:name w:val="topritems_ar"/>
    <w:basedOn w:val="Normal"/>
    <w:rsid w:val="00472A59"/>
    <w:pPr>
      <w:tabs>
        <w:tab w:val="clear" w:pos="794"/>
        <w:tab w:val="clear" w:pos="1191"/>
        <w:tab w:val="clear" w:pos="1430"/>
        <w:tab w:val="clear" w:pos="1985"/>
      </w:tabs>
      <w:overflowPunct/>
      <w:autoSpaceDE/>
      <w:autoSpaceDN/>
      <w:adjustRightInd/>
      <w:spacing w:before="100" w:after="100" w:line="240" w:lineRule="atLeast"/>
      <w:textAlignment w:val="auto"/>
    </w:pPr>
    <w:rPr>
      <w:rFonts w:ascii="Simplified Arabic" w:hAnsi="Simplified Arabic" w:cs="Simplified Arabic"/>
      <w:b/>
      <w:bCs/>
      <w:color w:val="FFFFFF"/>
      <w:sz w:val="26"/>
      <w:szCs w:val="26"/>
      <w:lang w:val="en-US" w:eastAsia="zh-CN"/>
    </w:rPr>
  </w:style>
  <w:style w:type="paragraph" w:customStyle="1" w:styleId="topritemszh">
    <w:name w:val="topritems_zh"/>
    <w:basedOn w:val="Normal"/>
    <w:rsid w:val="00472A59"/>
    <w:pPr>
      <w:tabs>
        <w:tab w:val="clear" w:pos="794"/>
        <w:tab w:val="clear" w:pos="1191"/>
        <w:tab w:val="clear" w:pos="1430"/>
        <w:tab w:val="clear" w:pos="1985"/>
      </w:tabs>
      <w:overflowPunct/>
      <w:autoSpaceDE/>
      <w:autoSpaceDN/>
      <w:adjustRightInd/>
      <w:spacing w:before="100" w:after="100" w:line="240" w:lineRule="atLeas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472A59"/>
    <w:pPr>
      <w:tabs>
        <w:tab w:val="clear" w:pos="794"/>
        <w:tab w:val="clear" w:pos="1191"/>
        <w:tab w:val="clear" w:pos="1430"/>
        <w:tab w:val="clear" w:pos="1985"/>
      </w:tabs>
      <w:overflowPunct/>
      <w:autoSpaceDE/>
      <w:autoSpaceDN/>
      <w:adjustRightInd/>
      <w:spacing w:before="100" w:after="100" w:line="240" w:lineRule="atLeast"/>
      <w:textAlignment w:val="auto"/>
    </w:pPr>
    <w:rPr>
      <w:rFonts w:ascii="Arial" w:hAnsi="Arial" w:cs="Arial"/>
      <w:color w:val="FFFFFF"/>
      <w:sz w:val="16"/>
      <w:szCs w:val="16"/>
      <w:lang w:val="en-US" w:eastAsia="zh-CN"/>
    </w:rPr>
  </w:style>
  <w:style w:type="paragraph" w:customStyle="1" w:styleId="ulink">
    <w:name w:val="ulink"/>
    <w:basedOn w:val="Normal"/>
    <w:rsid w:val="00472A59"/>
    <w:pPr>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color w:val="000000"/>
      <w:sz w:val="18"/>
      <w:szCs w:val="18"/>
      <w:u w:val="single"/>
      <w:lang w:val="en-US" w:eastAsia="zh-CN"/>
    </w:rPr>
  </w:style>
  <w:style w:type="paragraph" w:customStyle="1" w:styleId="artab">
    <w:name w:val="ar_tab"/>
    <w:basedOn w:val="Normal"/>
    <w:rsid w:val="00472A59"/>
    <w:pPr>
      <w:tabs>
        <w:tab w:val="clear" w:pos="794"/>
        <w:tab w:val="clear" w:pos="1191"/>
        <w:tab w:val="clear" w:pos="1430"/>
        <w:tab w:val="clear" w:pos="1985"/>
      </w:tabs>
      <w:overflowPunct/>
      <w:autoSpaceDE/>
      <w:autoSpaceDN/>
      <w:adjustRightInd/>
      <w:spacing w:before="100" w:after="100" w:line="240" w:lineRule="atLeast"/>
      <w:textAlignment w:val="auto"/>
    </w:pPr>
    <w:rPr>
      <w:rFonts w:ascii="Simplified Arabic" w:hAnsi="Simplified Arabic" w:cs="Simplified Arabic"/>
      <w:color w:val="000000"/>
      <w:sz w:val="32"/>
      <w:szCs w:val="32"/>
      <w:lang w:val="en-US" w:eastAsia="zh-CN"/>
    </w:rPr>
  </w:style>
  <w:style w:type="paragraph" w:customStyle="1" w:styleId="arulink">
    <w:name w:val="ar_ulink"/>
    <w:basedOn w:val="Normal"/>
    <w:rsid w:val="00472A59"/>
    <w:pPr>
      <w:tabs>
        <w:tab w:val="clear" w:pos="794"/>
        <w:tab w:val="clear" w:pos="1191"/>
        <w:tab w:val="clear" w:pos="1430"/>
        <w:tab w:val="clear" w:pos="1985"/>
      </w:tabs>
      <w:overflowPunct/>
      <w:autoSpaceDE/>
      <w:autoSpaceDN/>
      <w:adjustRightInd/>
      <w:spacing w:before="100" w:after="100" w:line="240" w:lineRule="atLeast"/>
      <w:textAlignment w:val="auto"/>
    </w:pPr>
    <w:rPr>
      <w:rFonts w:ascii="Simplified Arabic" w:hAnsi="Simplified Arabic" w:cs="Simplified Arabic"/>
      <w:color w:val="000000"/>
      <w:sz w:val="28"/>
      <w:szCs w:val="28"/>
      <w:u w:val="single"/>
      <w:lang w:val="en-US" w:eastAsia="zh-CN"/>
    </w:rPr>
  </w:style>
  <w:style w:type="paragraph" w:customStyle="1" w:styleId="arb2link">
    <w:name w:val="ar_b2link"/>
    <w:basedOn w:val="Normal"/>
    <w:rsid w:val="00472A59"/>
    <w:pPr>
      <w:tabs>
        <w:tab w:val="clear" w:pos="794"/>
        <w:tab w:val="clear" w:pos="1191"/>
        <w:tab w:val="clear" w:pos="1430"/>
        <w:tab w:val="clear" w:pos="1985"/>
      </w:tabs>
      <w:overflowPunct/>
      <w:autoSpaceDE/>
      <w:autoSpaceDN/>
      <w:adjustRightInd/>
      <w:spacing w:before="100" w:after="100" w:line="240" w:lineRule="atLeast"/>
      <w:textAlignment w:val="auto"/>
    </w:pPr>
    <w:rPr>
      <w:rFonts w:ascii="Simplified Arabic" w:hAnsi="Simplified Arabic" w:cs="Simplified Arabic"/>
      <w:color w:val="004B96"/>
      <w:sz w:val="28"/>
      <w:szCs w:val="28"/>
      <w:u w:val="single"/>
      <w:lang w:val="en-US" w:eastAsia="zh-CN"/>
    </w:rPr>
  </w:style>
  <w:style w:type="paragraph" w:customStyle="1" w:styleId="iturlink">
    <w:name w:val="itur_link"/>
    <w:basedOn w:val="Normal"/>
    <w:rsid w:val="00472A59"/>
    <w:pPr>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color w:val="E0011C"/>
      <w:sz w:val="18"/>
      <w:szCs w:val="18"/>
      <w:u w:val="single"/>
      <w:lang w:val="en-US" w:eastAsia="zh-CN"/>
    </w:rPr>
  </w:style>
  <w:style w:type="paragraph" w:customStyle="1" w:styleId="itutlink">
    <w:name w:val="itut_link"/>
    <w:basedOn w:val="Normal"/>
    <w:rsid w:val="00472A59"/>
    <w:pPr>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color w:val="93117E"/>
      <w:sz w:val="18"/>
      <w:szCs w:val="18"/>
      <w:u w:val="single"/>
      <w:lang w:val="en-US" w:eastAsia="zh-CN"/>
    </w:rPr>
  </w:style>
  <w:style w:type="paragraph" w:customStyle="1" w:styleId="itudlink">
    <w:name w:val="itud_link"/>
    <w:basedOn w:val="Normal"/>
    <w:rsid w:val="00472A59"/>
    <w:pPr>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472A59"/>
    <w:pPr>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color w:val="007A3D"/>
      <w:sz w:val="18"/>
      <w:szCs w:val="18"/>
      <w:u w:val="single"/>
      <w:lang w:val="en-US" w:eastAsia="zh-CN"/>
    </w:rPr>
  </w:style>
  <w:style w:type="paragraph" w:customStyle="1" w:styleId="blink">
    <w:name w:val="blink"/>
    <w:basedOn w:val="Normal"/>
    <w:rsid w:val="00472A59"/>
    <w:pPr>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color w:val="004B96"/>
      <w:sz w:val="18"/>
      <w:szCs w:val="18"/>
      <w:lang w:val="en-US" w:eastAsia="zh-CN"/>
    </w:rPr>
  </w:style>
  <w:style w:type="paragraph" w:customStyle="1" w:styleId="b2link">
    <w:name w:val="b2link"/>
    <w:basedOn w:val="Normal"/>
    <w:rsid w:val="00472A59"/>
    <w:pPr>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color w:val="004B96"/>
      <w:sz w:val="18"/>
      <w:szCs w:val="18"/>
      <w:u w:val="single"/>
      <w:lang w:val="en-US" w:eastAsia="zh-CN"/>
    </w:rPr>
  </w:style>
  <w:style w:type="paragraph" w:customStyle="1" w:styleId="lmlink">
    <w:name w:val="lm_link"/>
    <w:basedOn w:val="Normal"/>
    <w:rsid w:val="00472A59"/>
    <w:pPr>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color w:val="004B96"/>
      <w:sz w:val="16"/>
      <w:szCs w:val="16"/>
      <w:lang w:val="en-US" w:eastAsia="zh-CN"/>
    </w:rPr>
  </w:style>
  <w:style w:type="paragraph" w:customStyle="1" w:styleId="lm2link">
    <w:name w:val="lm2_link"/>
    <w:basedOn w:val="Normal"/>
    <w:rsid w:val="00472A59"/>
    <w:pPr>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color w:val="004B96"/>
      <w:sz w:val="18"/>
      <w:szCs w:val="18"/>
      <w:lang w:val="en-US" w:eastAsia="zh-CN"/>
    </w:rPr>
  </w:style>
  <w:style w:type="paragraph" w:customStyle="1" w:styleId="nlink">
    <w:name w:val="nlink"/>
    <w:basedOn w:val="Normal"/>
    <w:rsid w:val="00472A59"/>
    <w:pPr>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itunewslink">
    <w:name w:val="itunews_link"/>
    <w:basedOn w:val="Normal"/>
    <w:rsid w:val="00472A59"/>
    <w:pPr>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footeritems">
    <w:name w:val="footeritems"/>
    <w:basedOn w:val="Normal"/>
    <w:rsid w:val="00472A59"/>
    <w:pPr>
      <w:tabs>
        <w:tab w:val="clear" w:pos="794"/>
        <w:tab w:val="clear" w:pos="1191"/>
        <w:tab w:val="clear" w:pos="1430"/>
        <w:tab w:val="clear" w:pos="1985"/>
      </w:tabs>
      <w:overflowPunct/>
      <w:autoSpaceDE/>
      <w:autoSpaceDN/>
      <w:adjustRightInd/>
      <w:spacing w:after="100"/>
      <w:textAlignment w:val="auto"/>
    </w:pPr>
    <w:rPr>
      <w:rFonts w:ascii="Verdana" w:hAnsi="Verdana"/>
      <w:color w:val="000066"/>
      <w:sz w:val="17"/>
      <w:szCs w:val="17"/>
      <w:lang w:val="en-US" w:eastAsia="zh-CN"/>
    </w:rPr>
  </w:style>
  <w:style w:type="paragraph" w:customStyle="1" w:styleId="councilbluebullet">
    <w:name w:val="council_blue_bullet"/>
    <w:basedOn w:val="Normal"/>
    <w:rsid w:val="00472A59"/>
    <w:pPr>
      <w:tabs>
        <w:tab w:val="clear" w:pos="794"/>
        <w:tab w:val="clear" w:pos="1191"/>
        <w:tab w:val="clear" w:pos="1430"/>
        <w:tab w:val="clear" w:pos="1985"/>
      </w:tabs>
      <w:overflowPunct/>
      <w:autoSpaceDE/>
      <w:autoSpaceDN/>
      <w:adjustRightInd/>
      <w:spacing w:after="0"/>
      <w:ind w:left="-180"/>
      <w:textAlignment w:val="auto"/>
    </w:pPr>
    <w:rPr>
      <w:rFonts w:ascii="Verdana" w:hAnsi="Verdana"/>
      <w:color w:val="000000"/>
      <w:sz w:val="18"/>
      <w:szCs w:val="18"/>
      <w:lang w:val="en-US" w:eastAsia="zh-CN"/>
    </w:rPr>
  </w:style>
  <w:style w:type="paragraph" w:customStyle="1" w:styleId="councilcircle">
    <w:name w:val="council_circle"/>
    <w:basedOn w:val="Normal"/>
    <w:rsid w:val="00472A59"/>
    <w:pPr>
      <w:tabs>
        <w:tab w:val="clear" w:pos="794"/>
        <w:tab w:val="clear" w:pos="1191"/>
        <w:tab w:val="clear" w:pos="1430"/>
        <w:tab w:val="clear" w:pos="1985"/>
      </w:tabs>
      <w:overflowPunct/>
      <w:autoSpaceDE/>
      <w:autoSpaceDN/>
      <w:adjustRightInd/>
      <w:spacing w:after="0"/>
      <w:ind w:left="75"/>
      <w:textAlignment w:val="auto"/>
    </w:pPr>
    <w:rPr>
      <w:rFonts w:ascii="Verdana" w:hAnsi="Verdana"/>
      <w:color w:val="000000"/>
      <w:sz w:val="18"/>
      <w:szCs w:val="18"/>
      <w:lang w:val="en-US" w:eastAsia="zh-CN"/>
    </w:rPr>
  </w:style>
  <w:style w:type="paragraph" w:customStyle="1" w:styleId="bluebullet">
    <w:name w:val="blue_bullet"/>
    <w:basedOn w:val="Normal"/>
    <w:rsid w:val="00472A59"/>
    <w:pPr>
      <w:tabs>
        <w:tab w:val="clear" w:pos="794"/>
        <w:tab w:val="clear" w:pos="1191"/>
        <w:tab w:val="clear" w:pos="1430"/>
        <w:tab w:val="clear" w:pos="1985"/>
      </w:tabs>
      <w:overflowPunct/>
      <w:autoSpaceDE/>
      <w:autoSpaceDN/>
      <w:adjustRightInd/>
      <w:spacing w:after="0"/>
      <w:ind w:left="240"/>
      <w:textAlignment w:val="auto"/>
    </w:pPr>
    <w:rPr>
      <w:rFonts w:ascii="Verdana" w:hAnsi="Verdana"/>
      <w:color w:val="000000"/>
      <w:sz w:val="18"/>
      <w:szCs w:val="18"/>
      <w:lang w:val="en-US" w:eastAsia="zh-CN"/>
    </w:rPr>
  </w:style>
  <w:style w:type="paragraph" w:customStyle="1" w:styleId="circle">
    <w:name w:val="circle"/>
    <w:basedOn w:val="Normal"/>
    <w:rsid w:val="00472A59"/>
    <w:pPr>
      <w:tabs>
        <w:tab w:val="clear" w:pos="794"/>
        <w:tab w:val="clear" w:pos="1191"/>
        <w:tab w:val="clear" w:pos="1430"/>
        <w:tab w:val="clear" w:pos="1985"/>
      </w:tabs>
      <w:overflowPunct/>
      <w:autoSpaceDE/>
      <w:autoSpaceDN/>
      <w:adjustRightInd/>
      <w:spacing w:after="0"/>
      <w:ind w:left="75"/>
      <w:textAlignment w:val="auto"/>
    </w:pPr>
    <w:rPr>
      <w:rFonts w:ascii="Verdana" w:hAnsi="Verdana"/>
      <w:color w:val="000000"/>
      <w:sz w:val="18"/>
      <w:szCs w:val="18"/>
      <w:lang w:val="en-US" w:eastAsia="zh-CN"/>
    </w:rPr>
  </w:style>
  <w:style w:type="paragraph" w:customStyle="1" w:styleId="bluebullet2">
    <w:name w:val="blue_bullet2"/>
    <w:basedOn w:val="Normal"/>
    <w:rsid w:val="00472A59"/>
    <w:pPr>
      <w:tabs>
        <w:tab w:val="clear" w:pos="794"/>
        <w:tab w:val="clear" w:pos="1191"/>
        <w:tab w:val="clear" w:pos="1430"/>
        <w:tab w:val="clear" w:pos="1985"/>
      </w:tabs>
      <w:overflowPunct/>
      <w:autoSpaceDE/>
      <w:autoSpaceDN/>
      <w:adjustRightInd/>
      <w:spacing w:after="0"/>
      <w:ind w:left="330"/>
      <w:textAlignment w:val="auto"/>
    </w:pPr>
    <w:rPr>
      <w:rFonts w:ascii="Verdana" w:hAnsi="Verdana"/>
      <w:color w:val="000000"/>
      <w:sz w:val="18"/>
      <w:szCs w:val="18"/>
      <w:lang w:val="en-US" w:eastAsia="zh-CN"/>
    </w:rPr>
  </w:style>
  <w:style w:type="paragraph" w:customStyle="1" w:styleId="bluebullet3">
    <w:name w:val="blue_bullet3"/>
    <w:basedOn w:val="Normal"/>
    <w:rsid w:val="00472A59"/>
    <w:pPr>
      <w:tabs>
        <w:tab w:val="clear" w:pos="794"/>
        <w:tab w:val="clear" w:pos="1191"/>
        <w:tab w:val="clear" w:pos="1430"/>
        <w:tab w:val="clear" w:pos="1985"/>
      </w:tabs>
      <w:overflowPunct/>
      <w:autoSpaceDE/>
      <w:autoSpaceDN/>
      <w:adjustRightInd/>
      <w:spacing w:after="0"/>
      <w:ind w:left="420"/>
      <w:textAlignment w:val="auto"/>
    </w:pPr>
    <w:rPr>
      <w:rFonts w:ascii="Verdana" w:hAnsi="Verdana"/>
      <w:color w:val="000000"/>
      <w:sz w:val="18"/>
      <w:szCs w:val="18"/>
      <w:lang w:val="en-US" w:eastAsia="zh-CN"/>
    </w:rPr>
  </w:style>
  <w:style w:type="paragraph" w:customStyle="1" w:styleId="redbullet">
    <w:name w:val="red_bullet"/>
    <w:basedOn w:val="Normal"/>
    <w:rsid w:val="00472A59"/>
    <w:pPr>
      <w:tabs>
        <w:tab w:val="clear" w:pos="794"/>
        <w:tab w:val="clear" w:pos="1191"/>
        <w:tab w:val="clear" w:pos="1430"/>
        <w:tab w:val="clear" w:pos="1985"/>
      </w:tabs>
      <w:overflowPunct/>
      <w:autoSpaceDE/>
      <w:autoSpaceDN/>
      <w:adjustRightInd/>
      <w:spacing w:after="0" w:line="240" w:lineRule="atLeast"/>
      <w:ind w:left="240"/>
      <w:textAlignment w:val="auto"/>
    </w:pPr>
    <w:rPr>
      <w:rFonts w:ascii="Verdana" w:hAnsi="Verdana"/>
      <w:color w:val="000000"/>
      <w:sz w:val="18"/>
      <w:szCs w:val="18"/>
      <w:lang w:val="en-US" w:eastAsia="zh-CN"/>
    </w:rPr>
  </w:style>
  <w:style w:type="paragraph" w:customStyle="1" w:styleId="redbullet2">
    <w:name w:val="red_bullet2"/>
    <w:basedOn w:val="Normal"/>
    <w:rsid w:val="00472A59"/>
    <w:pPr>
      <w:tabs>
        <w:tab w:val="clear" w:pos="794"/>
        <w:tab w:val="clear" w:pos="1191"/>
        <w:tab w:val="clear" w:pos="1430"/>
        <w:tab w:val="clear" w:pos="1985"/>
      </w:tabs>
      <w:overflowPunct/>
      <w:autoSpaceDE/>
      <w:autoSpaceDN/>
      <w:adjustRightInd/>
      <w:spacing w:after="0" w:line="240" w:lineRule="atLeast"/>
      <w:ind w:left="390"/>
      <w:textAlignment w:val="auto"/>
    </w:pPr>
    <w:rPr>
      <w:rFonts w:ascii="Verdana" w:hAnsi="Verdana"/>
      <w:color w:val="000000"/>
      <w:sz w:val="18"/>
      <w:szCs w:val="18"/>
      <w:lang w:val="en-US" w:eastAsia="zh-CN"/>
    </w:rPr>
  </w:style>
  <w:style w:type="paragraph" w:customStyle="1" w:styleId="redbullet3">
    <w:name w:val="red_bullet3"/>
    <w:basedOn w:val="Normal"/>
    <w:rsid w:val="00472A59"/>
    <w:pPr>
      <w:tabs>
        <w:tab w:val="clear" w:pos="794"/>
        <w:tab w:val="clear" w:pos="1191"/>
        <w:tab w:val="clear" w:pos="1430"/>
        <w:tab w:val="clear" w:pos="1985"/>
      </w:tabs>
      <w:overflowPunct/>
      <w:autoSpaceDE/>
      <w:autoSpaceDN/>
      <w:adjustRightInd/>
      <w:spacing w:after="0" w:line="240" w:lineRule="atLeast"/>
      <w:ind w:left="540"/>
      <w:textAlignment w:val="auto"/>
    </w:pPr>
    <w:rPr>
      <w:rFonts w:ascii="Verdana" w:hAnsi="Verdana"/>
      <w:color w:val="000000"/>
      <w:sz w:val="18"/>
      <w:szCs w:val="18"/>
      <w:lang w:val="en-US" w:eastAsia="zh-CN"/>
    </w:rPr>
  </w:style>
  <w:style w:type="paragraph" w:customStyle="1" w:styleId="orangebullet">
    <w:name w:val="orange_bullet"/>
    <w:basedOn w:val="Normal"/>
    <w:rsid w:val="00472A59"/>
    <w:pPr>
      <w:tabs>
        <w:tab w:val="clear" w:pos="794"/>
        <w:tab w:val="clear" w:pos="1191"/>
        <w:tab w:val="clear" w:pos="1430"/>
        <w:tab w:val="clear" w:pos="1985"/>
      </w:tabs>
      <w:overflowPunct/>
      <w:autoSpaceDE/>
      <w:autoSpaceDN/>
      <w:adjustRightInd/>
      <w:spacing w:after="0" w:line="240" w:lineRule="atLeast"/>
      <w:ind w:left="240"/>
      <w:textAlignment w:val="auto"/>
    </w:pPr>
    <w:rPr>
      <w:rFonts w:ascii="Verdana" w:hAnsi="Verdana"/>
      <w:color w:val="000000"/>
      <w:sz w:val="18"/>
      <w:szCs w:val="18"/>
      <w:lang w:val="en-US" w:eastAsia="zh-CN"/>
    </w:rPr>
  </w:style>
  <w:style w:type="paragraph" w:customStyle="1" w:styleId="orangebullet2">
    <w:name w:val="orange_bullet2"/>
    <w:basedOn w:val="Normal"/>
    <w:rsid w:val="00472A59"/>
    <w:pPr>
      <w:tabs>
        <w:tab w:val="clear" w:pos="794"/>
        <w:tab w:val="clear" w:pos="1191"/>
        <w:tab w:val="clear" w:pos="1430"/>
        <w:tab w:val="clear" w:pos="1985"/>
      </w:tabs>
      <w:overflowPunct/>
      <w:autoSpaceDE/>
      <w:autoSpaceDN/>
      <w:adjustRightInd/>
      <w:spacing w:after="0" w:line="240" w:lineRule="atLeast"/>
      <w:ind w:left="390"/>
      <w:textAlignment w:val="auto"/>
    </w:pPr>
    <w:rPr>
      <w:rFonts w:ascii="Verdana" w:hAnsi="Verdana"/>
      <w:color w:val="000000"/>
      <w:sz w:val="18"/>
      <w:szCs w:val="18"/>
      <w:lang w:val="en-US" w:eastAsia="zh-CN"/>
    </w:rPr>
  </w:style>
  <w:style w:type="paragraph" w:customStyle="1" w:styleId="orangebullet3">
    <w:name w:val="orange_bullet3"/>
    <w:basedOn w:val="Normal"/>
    <w:rsid w:val="00472A59"/>
    <w:pPr>
      <w:tabs>
        <w:tab w:val="clear" w:pos="794"/>
        <w:tab w:val="clear" w:pos="1191"/>
        <w:tab w:val="clear" w:pos="1430"/>
        <w:tab w:val="clear" w:pos="1985"/>
      </w:tabs>
      <w:overflowPunct/>
      <w:autoSpaceDE/>
      <w:autoSpaceDN/>
      <w:adjustRightInd/>
      <w:spacing w:after="0" w:line="240" w:lineRule="atLeast"/>
      <w:ind w:left="540"/>
      <w:textAlignment w:val="auto"/>
    </w:pPr>
    <w:rPr>
      <w:rFonts w:ascii="Verdana" w:hAnsi="Verdana"/>
      <w:color w:val="000000"/>
      <w:sz w:val="18"/>
      <w:szCs w:val="18"/>
      <w:lang w:val="en-US" w:eastAsia="zh-CN"/>
    </w:rPr>
  </w:style>
  <w:style w:type="paragraph" w:customStyle="1" w:styleId="purplebullet">
    <w:name w:val="purple_bullet"/>
    <w:basedOn w:val="Normal"/>
    <w:rsid w:val="00472A59"/>
    <w:pPr>
      <w:tabs>
        <w:tab w:val="clear" w:pos="794"/>
        <w:tab w:val="clear" w:pos="1191"/>
        <w:tab w:val="clear" w:pos="1430"/>
        <w:tab w:val="clear" w:pos="1985"/>
      </w:tabs>
      <w:overflowPunct/>
      <w:autoSpaceDE/>
      <w:autoSpaceDN/>
      <w:adjustRightInd/>
      <w:spacing w:after="0" w:line="240" w:lineRule="atLeast"/>
      <w:ind w:left="240"/>
      <w:textAlignment w:val="auto"/>
    </w:pPr>
    <w:rPr>
      <w:rFonts w:ascii="Verdana" w:hAnsi="Verdana"/>
      <w:color w:val="000000"/>
      <w:sz w:val="18"/>
      <w:szCs w:val="18"/>
      <w:lang w:val="en-US" w:eastAsia="zh-CN"/>
    </w:rPr>
  </w:style>
  <w:style w:type="paragraph" w:customStyle="1" w:styleId="purplebullet2">
    <w:name w:val="purple_bullet2"/>
    <w:basedOn w:val="Normal"/>
    <w:rsid w:val="00472A59"/>
    <w:pPr>
      <w:tabs>
        <w:tab w:val="clear" w:pos="794"/>
        <w:tab w:val="clear" w:pos="1191"/>
        <w:tab w:val="clear" w:pos="1430"/>
        <w:tab w:val="clear" w:pos="1985"/>
      </w:tabs>
      <w:overflowPunct/>
      <w:autoSpaceDE/>
      <w:autoSpaceDN/>
      <w:adjustRightInd/>
      <w:spacing w:after="0" w:line="240" w:lineRule="atLeast"/>
      <w:ind w:left="390"/>
      <w:textAlignment w:val="auto"/>
    </w:pPr>
    <w:rPr>
      <w:rFonts w:ascii="Verdana" w:hAnsi="Verdana"/>
      <w:color w:val="000000"/>
      <w:sz w:val="18"/>
      <w:szCs w:val="18"/>
      <w:lang w:val="en-US" w:eastAsia="zh-CN"/>
    </w:rPr>
  </w:style>
  <w:style w:type="paragraph" w:customStyle="1" w:styleId="purplebullet3">
    <w:name w:val="purple_bullet3"/>
    <w:basedOn w:val="Normal"/>
    <w:rsid w:val="00472A59"/>
    <w:pPr>
      <w:tabs>
        <w:tab w:val="clear" w:pos="794"/>
        <w:tab w:val="clear" w:pos="1191"/>
        <w:tab w:val="clear" w:pos="1430"/>
        <w:tab w:val="clear" w:pos="1985"/>
      </w:tabs>
      <w:overflowPunct/>
      <w:autoSpaceDE/>
      <w:autoSpaceDN/>
      <w:adjustRightInd/>
      <w:spacing w:after="0" w:line="240" w:lineRule="atLeast"/>
      <w:ind w:left="540"/>
      <w:textAlignment w:val="auto"/>
    </w:pPr>
    <w:rPr>
      <w:rFonts w:ascii="Verdana" w:hAnsi="Verdana"/>
      <w:color w:val="000000"/>
      <w:sz w:val="18"/>
      <w:szCs w:val="18"/>
      <w:lang w:val="en-US" w:eastAsia="zh-CN"/>
    </w:rPr>
  </w:style>
  <w:style w:type="paragraph" w:customStyle="1" w:styleId="parasmall">
    <w:name w:val="parasmall"/>
    <w:basedOn w:val="Normal"/>
    <w:rsid w:val="00472A59"/>
    <w:pPr>
      <w:tabs>
        <w:tab w:val="clear" w:pos="794"/>
        <w:tab w:val="clear" w:pos="1191"/>
        <w:tab w:val="clear" w:pos="1430"/>
        <w:tab w:val="clear" w:pos="1985"/>
      </w:tabs>
      <w:overflowPunct/>
      <w:autoSpaceDE/>
      <w:autoSpaceDN/>
      <w:adjustRightInd/>
      <w:spacing w:after="0"/>
      <w:textAlignment w:val="auto"/>
    </w:pPr>
    <w:rPr>
      <w:rFonts w:ascii="Verdana" w:hAnsi="Verdana"/>
      <w:color w:val="000000"/>
      <w:sz w:val="10"/>
      <w:szCs w:val="10"/>
      <w:lang w:val="en-US" w:eastAsia="zh-CN"/>
    </w:rPr>
  </w:style>
  <w:style w:type="paragraph" w:customStyle="1" w:styleId="artitle">
    <w:name w:val="ar_title"/>
    <w:basedOn w:val="Normal"/>
    <w:rsid w:val="00472A59"/>
    <w:pPr>
      <w:tabs>
        <w:tab w:val="clear" w:pos="794"/>
        <w:tab w:val="clear" w:pos="1191"/>
        <w:tab w:val="clear" w:pos="1430"/>
        <w:tab w:val="clear" w:pos="1985"/>
      </w:tabs>
      <w:overflowPunct/>
      <w:autoSpaceDE/>
      <w:autoSpaceDN/>
      <w:adjustRightInd/>
      <w:spacing w:before="100" w:after="100"/>
      <w:textAlignment w:val="auto"/>
    </w:pPr>
    <w:rPr>
      <w:rFonts w:ascii="Simplified Arabic" w:hAnsi="Simplified Arabic" w:cs="Simplified Arabic"/>
      <w:b/>
      <w:bCs/>
      <w:color w:val="004B96"/>
      <w:sz w:val="32"/>
      <w:szCs w:val="32"/>
      <w:lang w:val="en-US" w:eastAsia="zh-CN"/>
    </w:rPr>
  </w:style>
  <w:style w:type="paragraph" w:customStyle="1" w:styleId="arpara">
    <w:name w:val="ar_para"/>
    <w:basedOn w:val="Normal"/>
    <w:rsid w:val="00472A59"/>
    <w:pPr>
      <w:tabs>
        <w:tab w:val="clear" w:pos="794"/>
        <w:tab w:val="clear" w:pos="1191"/>
        <w:tab w:val="clear" w:pos="1430"/>
        <w:tab w:val="clear" w:pos="1985"/>
      </w:tabs>
      <w:overflowPunct/>
      <w:autoSpaceDE/>
      <w:autoSpaceDN/>
      <w:adjustRightInd/>
      <w:spacing w:before="100" w:after="100" w:line="360" w:lineRule="atLeast"/>
      <w:textAlignment w:val="auto"/>
    </w:pPr>
    <w:rPr>
      <w:rFonts w:ascii="Simplified Arabic" w:hAnsi="Simplified Arabic" w:cs="Simplified Arabic"/>
      <w:color w:val="000000"/>
      <w:sz w:val="28"/>
      <w:szCs w:val="28"/>
      <w:lang w:val="en-US" w:eastAsia="zh-CN"/>
    </w:rPr>
  </w:style>
  <w:style w:type="paragraph" w:customStyle="1" w:styleId="plist">
    <w:name w:val="plist"/>
    <w:basedOn w:val="Normal"/>
    <w:rsid w:val="00472A59"/>
    <w:pPr>
      <w:tabs>
        <w:tab w:val="clear" w:pos="794"/>
        <w:tab w:val="clear" w:pos="1191"/>
        <w:tab w:val="clear" w:pos="1430"/>
        <w:tab w:val="clear" w:pos="1985"/>
      </w:tabs>
      <w:overflowPunct/>
      <w:autoSpaceDE/>
      <w:autoSpaceDN/>
      <w:adjustRightInd/>
      <w:spacing w:before="75" w:after="75"/>
      <w:textAlignment w:val="auto"/>
    </w:pPr>
    <w:rPr>
      <w:rFonts w:ascii="Verdana" w:hAnsi="Verdana"/>
      <w:color w:val="000000"/>
      <w:sz w:val="18"/>
      <w:szCs w:val="18"/>
      <w:lang w:val="en-US" w:eastAsia="zh-CN"/>
    </w:rPr>
  </w:style>
  <w:style w:type="paragraph" w:customStyle="1" w:styleId="preference">
    <w:name w:val="preference"/>
    <w:basedOn w:val="Normal"/>
    <w:rsid w:val="00472A59"/>
    <w:pPr>
      <w:tabs>
        <w:tab w:val="clear" w:pos="794"/>
        <w:tab w:val="clear" w:pos="1191"/>
        <w:tab w:val="clear" w:pos="1430"/>
        <w:tab w:val="clear" w:pos="1985"/>
      </w:tabs>
      <w:overflowPunct/>
      <w:autoSpaceDE/>
      <w:autoSpaceDN/>
      <w:adjustRightInd/>
      <w:spacing w:before="100" w:after="100"/>
      <w:textAlignment w:val="auto"/>
    </w:pPr>
    <w:rPr>
      <w:rFonts w:ascii="Verdana" w:hAnsi="Verdana"/>
      <w:color w:val="000000"/>
      <w:sz w:val="16"/>
      <w:szCs w:val="16"/>
      <w:lang w:val="en-US" w:eastAsia="zh-CN"/>
    </w:rPr>
  </w:style>
  <w:style w:type="paragraph" w:customStyle="1" w:styleId="nlist">
    <w:name w:val="nlist"/>
    <w:basedOn w:val="Normal"/>
    <w:rsid w:val="00472A59"/>
    <w:pPr>
      <w:tabs>
        <w:tab w:val="clear" w:pos="794"/>
        <w:tab w:val="clear" w:pos="1191"/>
        <w:tab w:val="clear" w:pos="1430"/>
        <w:tab w:val="clear" w:pos="1985"/>
      </w:tabs>
      <w:overflowPunct/>
      <w:autoSpaceDE/>
      <w:autoSpaceDN/>
      <w:adjustRightInd/>
      <w:spacing w:before="100" w:after="100"/>
      <w:textAlignment w:val="auto"/>
    </w:pPr>
    <w:rPr>
      <w:rFonts w:ascii="Verdana" w:hAnsi="Verdana"/>
      <w:color w:val="000000"/>
      <w:sz w:val="18"/>
      <w:szCs w:val="18"/>
      <w:lang w:val="en-US" w:eastAsia="zh-CN"/>
    </w:rPr>
  </w:style>
  <w:style w:type="paragraph" w:customStyle="1" w:styleId="itunewslist">
    <w:name w:val="itunews_list"/>
    <w:basedOn w:val="Normal"/>
    <w:rsid w:val="00472A59"/>
    <w:pPr>
      <w:tabs>
        <w:tab w:val="clear" w:pos="794"/>
        <w:tab w:val="clear" w:pos="1191"/>
        <w:tab w:val="clear" w:pos="1430"/>
        <w:tab w:val="clear" w:pos="1985"/>
      </w:tabs>
      <w:overflowPunct/>
      <w:autoSpaceDE/>
      <w:autoSpaceDN/>
      <w:adjustRightInd/>
      <w:spacing w:before="100" w:after="100"/>
      <w:textAlignment w:val="auto"/>
    </w:pPr>
    <w:rPr>
      <w:rFonts w:ascii="Verdana" w:hAnsi="Verdana"/>
      <w:color w:val="000000"/>
      <w:sz w:val="16"/>
      <w:szCs w:val="16"/>
      <w:lang w:val="en-US" w:eastAsia="zh-CN"/>
    </w:rPr>
  </w:style>
  <w:style w:type="paragraph" w:customStyle="1" w:styleId="slist">
    <w:name w:val="slist"/>
    <w:basedOn w:val="Normal"/>
    <w:rsid w:val="00472A59"/>
    <w:pPr>
      <w:tabs>
        <w:tab w:val="clear" w:pos="794"/>
        <w:tab w:val="clear" w:pos="1191"/>
        <w:tab w:val="clear" w:pos="1430"/>
        <w:tab w:val="clear" w:pos="1985"/>
      </w:tabs>
      <w:overflowPunct/>
      <w:autoSpaceDE/>
      <w:autoSpaceDN/>
      <w:adjustRightInd/>
      <w:spacing w:before="100" w:after="100"/>
      <w:textAlignment w:val="auto"/>
    </w:pPr>
    <w:rPr>
      <w:rFonts w:ascii="Verdana" w:hAnsi="Verdana"/>
      <w:color w:val="FFFFFF"/>
      <w:sz w:val="18"/>
      <w:szCs w:val="18"/>
      <w:lang w:val="en-US" w:eastAsia="zh-CN"/>
    </w:rPr>
  </w:style>
  <w:style w:type="paragraph" w:customStyle="1" w:styleId="newsroom">
    <w:name w:val="newsroom"/>
    <w:basedOn w:val="Normal"/>
    <w:rsid w:val="00472A59"/>
    <w:pPr>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color w:val="000000"/>
      <w:sz w:val="10"/>
      <w:szCs w:val="10"/>
      <w:lang w:val="en-US" w:eastAsia="zh-CN"/>
    </w:rPr>
  </w:style>
  <w:style w:type="paragraph" w:customStyle="1" w:styleId="wrc">
    <w:name w:val="wrc"/>
    <w:basedOn w:val="Normal"/>
    <w:rsid w:val="00472A59"/>
    <w:pPr>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titlefield">
    <w:name w:val="titlefield"/>
    <w:basedOn w:val="Normal"/>
    <w:rsid w:val="00472A59"/>
    <w:pPr>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b/>
      <w:bCs/>
      <w:color w:val="000000"/>
      <w:sz w:val="16"/>
      <w:szCs w:val="16"/>
      <w:lang w:val="en-US" w:eastAsia="zh-CN"/>
    </w:rPr>
  </w:style>
  <w:style w:type="paragraph" w:customStyle="1" w:styleId="labelfield">
    <w:name w:val="labelfield"/>
    <w:basedOn w:val="Normal"/>
    <w:rsid w:val="00472A59"/>
    <w:pPr>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color w:val="A52A2A"/>
      <w:sz w:val="23"/>
      <w:szCs w:val="23"/>
      <w:lang w:val="en-US" w:eastAsia="zh-CN"/>
    </w:rPr>
  </w:style>
  <w:style w:type="paragraph" w:customStyle="1" w:styleId="datefield">
    <w:name w:val="datefield"/>
    <w:basedOn w:val="Normal"/>
    <w:rsid w:val="00472A59"/>
    <w:pPr>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color w:val="808080"/>
      <w:sz w:val="23"/>
      <w:szCs w:val="23"/>
      <w:lang w:val="en-US" w:eastAsia="zh-CN"/>
    </w:rPr>
  </w:style>
  <w:style w:type="paragraph" w:customStyle="1" w:styleId="folderheader">
    <w:name w:val="folder_header"/>
    <w:basedOn w:val="Normal"/>
    <w:rsid w:val="00472A59"/>
    <w:pPr>
      <w:pBdr>
        <w:top w:val="single" w:sz="6" w:space="5" w:color="004B96"/>
        <w:left w:val="single" w:sz="6" w:space="4" w:color="004B96"/>
        <w:bottom w:val="single" w:sz="6" w:space="5" w:color="004B96"/>
        <w:right w:val="single" w:sz="6" w:space="5" w:color="004B96"/>
      </w:pBdr>
      <w:shd w:val="clear" w:color="auto" w:fill="004B96"/>
      <w:tabs>
        <w:tab w:val="clear" w:pos="794"/>
        <w:tab w:val="clear" w:pos="1191"/>
        <w:tab w:val="clear" w:pos="1430"/>
        <w:tab w:val="clear" w:pos="1985"/>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472A59"/>
    <w:pPr>
      <w:pBdr>
        <w:left w:val="single" w:sz="6" w:space="2" w:color="CCCCCC"/>
        <w:bottom w:val="single" w:sz="6" w:space="2" w:color="CCCCCC"/>
        <w:right w:val="single" w:sz="6" w:space="2" w:color="CCCCCC"/>
      </w:pBdr>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toptitlepurple">
    <w:name w:val="zcolor_top_title_purple"/>
    <w:basedOn w:val="Normal"/>
    <w:rsid w:val="00472A59"/>
    <w:pPr>
      <w:tabs>
        <w:tab w:val="clear" w:pos="794"/>
        <w:tab w:val="clear" w:pos="1191"/>
        <w:tab w:val="clear" w:pos="1430"/>
        <w:tab w:val="clear" w:pos="1985"/>
      </w:tabs>
      <w:overflowPunct/>
      <w:autoSpaceDE/>
      <w:autoSpaceDN/>
      <w:adjustRightInd/>
      <w:spacing w:before="100" w:after="100" w:line="360" w:lineRule="atLeas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472A59"/>
    <w:pPr>
      <w:tabs>
        <w:tab w:val="clear" w:pos="794"/>
        <w:tab w:val="clear" w:pos="1191"/>
        <w:tab w:val="clear" w:pos="1430"/>
        <w:tab w:val="clear" w:pos="1985"/>
      </w:tabs>
      <w:overflowPunct/>
      <w:autoSpaceDE/>
      <w:autoSpaceDN/>
      <w:adjustRightInd/>
      <w:spacing w:before="100" w:after="100" w:line="360" w:lineRule="atLeas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472A59"/>
    <w:pPr>
      <w:tabs>
        <w:tab w:val="clear" w:pos="794"/>
        <w:tab w:val="clear" w:pos="1191"/>
        <w:tab w:val="clear" w:pos="1430"/>
        <w:tab w:val="clear" w:pos="1985"/>
      </w:tabs>
      <w:overflowPunct/>
      <w:autoSpaceDE/>
      <w:autoSpaceDN/>
      <w:adjustRightInd/>
      <w:spacing w:before="100" w:after="100" w:line="360" w:lineRule="atLeas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472A59"/>
    <w:pPr>
      <w:tabs>
        <w:tab w:val="clear" w:pos="794"/>
        <w:tab w:val="clear" w:pos="1191"/>
        <w:tab w:val="clear" w:pos="1430"/>
        <w:tab w:val="clear" w:pos="1985"/>
      </w:tabs>
      <w:overflowPunct/>
      <w:autoSpaceDE/>
      <w:autoSpaceDN/>
      <w:adjustRightInd/>
      <w:spacing w:before="100" w:after="100" w:line="360" w:lineRule="atLeas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472A59"/>
    <w:pPr>
      <w:tabs>
        <w:tab w:val="clear" w:pos="794"/>
        <w:tab w:val="clear" w:pos="1191"/>
        <w:tab w:val="clear" w:pos="1430"/>
        <w:tab w:val="clear" w:pos="1985"/>
      </w:tabs>
      <w:overflowPunct/>
      <w:autoSpaceDE/>
      <w:autoSpaceDN/>
      <w:adjustRightInd/>
      <w:spacing w:before="100" w:after="100" w:line="360" w:lineRule="atLeas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472A59"/>
    <w:pPr>
      <w:tabs>
        <w:tab w:val="clear" w:pos="794"/>
        <w:tab w:val="clear" w:pos="1191"/>
        <w:tab w:val="clear" w:pos="1430"/>
        <w:tab w:val="clear" w:pos="1985"/>
      </w:tabs>
      <w:overflowPunct/>
      <w:autoSpaceDE/>
      <w:autoSpaceDN/>
      <w:adjustRightInd/>
      <w:spacing w:before="100" w:after="100" w:line="280" w:lineRule="atLeast"/>
      <w:textAlignment w:val="auto"/>
    </w:pPr>
    <w:rPr>
      <w:rFonts w:ascii="Verdana" w:hAnsi="Verdana"/>
      <w:b/>
      <w:bCs/>
      <w:color w:val="702B70"/>
      <w:sz w:val="20"/>
      <w:lang w:val="en-US" w:eastAsia="zh-CN"/>
    </w:rPr>
  </w:style>
  <w:style w:type="paragraph" w:customStyle="1" w:styleId="zcolortitleblue">
    <w:name w:val="zcolor_title_blue"/>
    <w:basedOn w:val="Normal"/>
    <w:rsid w:val="00472A59"/>
    <w:pPr>
      <w:tabs>
        <w:tab w:val="clear" w:pos="794"/>
        <w:tab w:val="clear" w:pos="1191"/>
        <w:tab w:val="clear" w:pos="1430"/>
        <w:tab w:val="clear" w:pos="1985"/>
      </w:tabs>
      <w:overflowPunct/>
      <w:autoSpaceDE/>
      <w:autoSpaceDN/>
      <w:adjustRightInd/>
      <w:spacing w:before="100" w:after="100" w:line="280" w:lineRule="atLeast"/>
      <w:textAlignment w:val="auto"/>
    </w:pPr>
    <w:rPr>
      <w:rFonts w:ascii="Verdana" w:hAnsi="Verdana"/>
      <w:b/>
      <w:bCs/>
      <w:color w:val="046B8D"/>
      <w:sz w:val="20"/>
      <w:lang w:val="en-US" w:eastAsia="zh-CN"/>
    </w:rPr>
  </w:style>
  <w:style w:type="paragraph" w:customStyle="1" w:styleId="zcolortitlegreen">
    <w:name w:val="zcolor_title_green"/>
    <w:basedOn w:val="Normal"/>
    <w:rsid w:val="00472A59"/>
    <w:pPr>
      <w:tabs>
        <w:tab w:val="clear" w:pos="794"/>
        <w:tab w:val="clear" w:pos="1191"/>
        <w:tab w:val="clear" w:pos="1430"/>
        <w:tab w:val="clear" w:pos="1985"/>
      </w:tabs>
      <w:overflowPunct/>
      <w:autoSpaceDE/>
      <w:autoSpaceDN/>
      <w:adjustRightInd/>
      <w:spacing w:before="100" w:after="100" w:line="280" w:lineRule="atLeast"/>
      <w:textAlignment w:val="auto"/>
    </w:pPr>
    <w:rPr>
      <w:rFonts w:ascii="Verdana" w:hAnsi="Verdana"/>
      <w:b/>
      <w:bCs/>
      <w:color w:val="014C27"/>
      <w:sz w:val="20"/>
      <w:lang w:val="en-US" w:eastAsia="zh-CN"/>
    </w:rPr>
  </w:style>
  <w:style w:type="paragraph" w:customStyle="1" w:styleId="zcolortitleorange">
    <w:name w:val="zcolor_title_orange"/>
    <w:basedOn w:val="Normal"/>
    <w:rsid w:val="00472A59"/>
    <w:pPr>
      <w:tabs>
        <w:tab w:val="clear" w:pos="794"/>
        <w:tab w:val="clear" w:pos="1191"/>
        <w:tab w:val="clear" w:pos="1430"/>
        <w:tab w:val="clear" w:pos="1985"/>
      </w:tabs>
      <w:overflowPunct/>
      <w:autoSpaceDE/>
      <w:autoSpaceDN/>
      <w:adjustRightInd/>
      <w:spacing w:before="100" w:after="100" w:line="280" w:lineRule="atLeast"/>
      <w:textAlignment w:val="auto"/>
    </w:pPr>
    <w:rPr>
      <w:rFonts w:ascii="Verdana" w:hAnsi="Verdana"/>
      <w:b/>
      <w:bCs/>
      <w:color w:val="C95906"/>
      <w:sz w:val="20"/>
      <w:lang w:val="en-US" w:eastAsia="zh-CN"/>
    </w:rPr>
  </w:style>
  <w:style w:type="paragraph" w:customStyle="1" w:styleId="zcolortitleyellow">
    <w:name w:val="zcolor_title_yellow"/>
    <w:basedOn w:val="Normal"/>
    <w:rsid w:val="00472A59"/>
    <w:pPr>
      <w:tabs>
        <w:tab w:val="clear" w:pos="794"/>
        <w:tab w:val="clear" w:pos="1191"/>
        <w:tab w:val="clear" w:pos="1430"/>
        <w:tab w:val="clear" w:pos="1985"/>
      </w:tabs>
      <w:overflowPunct/>
      <w:autoSpaceDE/>
      <w:autoSpaceDN/>
      <w:adjustRightInd/>
      <w:spacing w:before="100" w:after="100" w:line="280" w:lineRule="atLeast"/>
      <w:textAlignment w:val="auto"/>
    </w:pPr>
    <w:rPr>
      <w:rFonts w:ascii="Verdana" w:hAnsi="Verdana"/>
      <w:b/>
      <w:bCs/>
      <w:color w:val="957104"/>
      <w:sz w:val="20"/>
      <w:lang w:val="en-US" w:eastAsia="zh-CN"/>
    </w:rPr>
  </w:style>
  <w:style w:type="paragraph" w:customStyle="1" w:styleId="zcolortdheadpurple">
    <w:name w:val="zcolor_td_head_purple"/>
    <w:basedOn w:val="Normal"/>
    <w:rsid w:val="00472A59"/>
    <w:pPr>
      <w:tabs>
        <w:tab w:val="clear" w:pos="794"/>
        <w:tab w:val="clear" w:pos="1191"/>
        <w:tab w:val="clear" w:pos="1430"/>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472A59"/>
    <w:pPr>
      <w:shd w:val="clear" w:color="auto" w:fill="702B70"/>
      <w:tabs>
        <w:tab w:val="clear" w:pos="794"/>
        <w:tab w:val="clear" w:pos="1191"/>
        <w:tab w:val="clear" w:pos="1430"/>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blue">
    <w:name w:val="zcolor_td_head_blue"/>
    <w:basedOn w:val="Normal"/>
    <w:rsid w:val="00472A59"/>
    <w:pPr>
      <w:pBdr>
        <w:top w:val="single" w:sz="2" w:space="5" w:color="A3BEE5"/>
        <w:left w:val="single" w:sz="2" w:space="5" w:color="A3BEE5"/>
        <w:bottom w:val="single" w:sz="2" w:space="5" w:color="A3BEE5"/>
        <w:right w:val="single" w:sz="2" w:space="14" w:color="A3BEE5"/>
      </w:pBdr>
      <w:tabs>
        <w:tab w:val="clear" w:pos="794"/>
        <w:tab w:val="clear" w:pos="1191"/>
        <w:tab w:val="clear" w:pos="1430"/>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blue">
    <w:name w:val="zcolor_td_blue"/>
    <w:basedOn w:val="Normal"/>
    <w:rsid w:val="00472A59"/>
    <w:pPr>
      <w:shd w:val="clear" w:color="auto" w:fill="046B8D"/>
      <w:tabs>
        <w:tab w:val="clear" w:pos="794"/>
        <w:tab w:val="clear" w:pos="1191"/>
        <w:tab w:val="clear" w:pos="1430"/>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green">
    <w:name w:val="zcolor_td_head_green"/>
    <w:basedOn w:val="Normal"/>
    <w:rsid w:val="00472A59"/>
    <w:pPr>
      <w:tabs>
        <w:tab w:val="clear" w:pos="794"/>
        <w:tab w:val="clear" w:pos="1191"/>
        <w:tab w:val="clear" w:pos="1430"/>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green">
    <w:name w:val="zcolor_td_green"/>
    <w:basedOn w:val="Normal"/>
    <w:rsid w:val="00472A59"/>
    <w:pPr>
      <w:shd w:val="clear" w:color="auto" w:fill="014C27"/>
      <w:tabs>
        <w:tab w:val="clear" w:pos="794"/>
        <w:tab w:val="clear" w:pos="1191"/>
        <w:tab w:val="clear" w:pos="1430"/>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orange">
    <w:name w:val="zcolor_td_head_orange"/>
    <w:basedOn w:val="Normal"/>
    <w:rsid w:val="00472A59"/>
    <w:pPr>
      <w:tabs>
        <w:tab w:val="clear" w:pos="794"/>
        <w:tab w:val="clear" w:pos="1191"/>
        <w:tab w:val="clear" w:pos="1430"/>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472A59"/>
    <w:pPr>
      <w:shd w:val="clear" w:color="auto" w:fill="957104"/>
      <w:tabs>
        <w:tab w:val="clear" w:pos="794"/>
        <w:tab w:val="clear" w:pos="1191"/>
        <w:tab w:val="clear" w:pos="1430"/>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yellow">
    <w:name w:val="zcolor_td_head_yellow"/>
    <w:basedOn w:val="Normal"/>
    <w:rsid w:val="00472A59"/>
    <w:pPr>
      <w:tabs>
        <w:tab w:val="clear" w:pos="794"/>
        <w:tab w:val="clear" w:pos="1191"/>
        <w:tab w:val="clear" w:pos="1430"/>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red">
    <w:name w:val="zcolor_td_red"/>
    <w:basedOn w:val="Normal"/>
    <w:rsid w:val="00472A59"/>
    <w:pPr>
      <w:shd w:val="clear" w:color="auto" w:fill="D60E18"/>
      <w:tabs>
        <w:tab w:val="clear" w:pos="794"/>
        <w:tab w:val="clear" w:pos="1191"/>
        <w:tab w:val="clear" w:pos="1430"/>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purplebullet">
    <w:name w:val="zcolor_purple_bullet"/>
    <w:basedOn w:val="Normal"/>
    <w:rsid w:val="00472A59"/>
    <w:pPr>
      <w:tabs>
        <w:tab w:val="clear" w:pos="794"/>
        <w:tab w:val="clear" w:pos="1191"/>
        <w:tab w:val="clear" w:pos="1430"/>
        <w:tab w:val="clear" w:pos="1985"/>
      </w:tabs>
      <w:overflowPunct/>
      <w:autoSpaceDE/>
      <w:autoSpaceDN/>
      <w:adjustRightInd/>
      <w:spacing w:after="0" w:line="240" w:lineRule="atLeast"/>
      <w:ind w:left="240"/>
      <w:textAlignment w:val="auto"/>
    </w:pPr>
    <w:rPr>
      <w:rFonts w:ascii="Verdana" w:hAnsi="Verdana"/>
      <w:color w:val="000000"/>
      <w:sz w:val="18"/>
      <w:szCs w:val="18"/>
      <w:lang w:val="en-US" w:eastAsia="zh-CN"/>
    </w:rPr>
  </w:style>
  <w:style w:type="paragraph" w:customStyle="1" w:styleId="zcolorpurplebullet2">
    <w:name w:val="zcolor_purple_bullet2"/>
    <w:basedOn w:val="Normal"/>
    <w:rsid w:val="00472A59"/>
    <w:pPr>
      <w:tabs>
        <w:tab w:val="clear" w:pos="794"/>
        <w:tab w:val="clear" w:pos="1191"/>
        <w:tab w:val="clear" w:pos="1430"/>
        <w:tab w:val="clear" w:pos="1985"/>
      </w:tabs>
      <w:overflowPunct/>
      <w:autoSpaceDE/>
      <w:autoSpaceDN/>
      <w:adjustRightInd/>
      <w:spacing w:after="0" w:line="240" w:lineRule="atLeast"/>
      <w:ind w:left="390"/>
      <w:textAlignment w:val="auto"/>
    </w:pPr>
    <w:rPr>
      <w:rFonts w:ascii="Verdana" w:hAnsi="Verdana"/>
      <w:color w:val="000000"/>
      <w:sz w:val="18"/>
      <w:szCs w:val="18"/>
      <w:lang w:val="en-US" w:eastAsia="zh-CN"/>
    </w:rPr>
  </w:style>
  <w:style w:type="paragraph" w:customStyle="1" w:styleId="zcolorpurplebullet3">
    <w:name w:val="zcolor_purple_bullet3"/>
    <w:basedOn w:val="Normal"/>
    <w:rsid w:val="00472A59"/>
    <w:pPr>
      <w:tabs>
        <w:tab w:val="clear" w:pos="794"/>
        <w:tab w:val="clear" w:pos="1191"/>
        <w:tab w:val="clear" w:pos="1430"/>
        <w:tab w:val="clear" w:pos="1985"/>
      </w:tabs>
      <w:overflowPunct/>
      <w:autoSpaceDE/>
      <w:autoSpaceDN/>
      <w:adjustRightInd/>
      <w:spacing w:after="0" w:line="240" w:lineRule="atLeast"/>
      <w:ind w:left="540"/>
      <w:textAlignment w:val="auto"/>
    </w:pPr>
    <w:rPr>
      <w:rFonts w:ascii="Verdana" w:hAnsi="Verdana"/>
      <w:color w:val="000000"/>
      <w:sz w:val="18"/>
      <w:szCs w:val="18"/>
      <w:lang w:val="en-US" w:eastAsia="zh-CN"/>
    </w:rPr>
  </w:style>
  <w:style w:type="paragraph" w:customStyle="1" w:styleId="zcolorbluebullet">
    <w:name w:val="zcolor_blue_bullet"/>
    <w:basedOn w:val="Normal"/>
    <w:rsid w:val="00472A59"/>
    <w:pPr>
      <w:tabs>
        <w:tab w:val="clear" w:pos="794"/>
        <w:tab w:val="clear" w:pos="1191"/>
        <w:tab w:val="clear" w:pos="1430"/>
        <w:tab w:val="clear" w:pos="1985"/>
      </w:tabs>
      <w:overflowPunct/>
      <w:autoSpaceDE/>
      <w:autoSpaceDN/>
      <w:adjustRightInd/>
      <w:spacing w:after="0" w:line="240" w:lineRule="atLeast"/>
      <w:ind w:left="240"/>
      <w:textAlignment w:val="auto"/>
    </w:pPr>
    <w:rPr>
      <w:rFonts w:ascii="Verdana" w:hAnsi="Verdana"/>
      <w:color w:val="000000"/>
      <w:sz w:val="18"/>
      <w:szCs w:val="18"/>
      <w:lang w:val="en-US" w:eastAsia="zh-CN"/>
    </w:rPr>
  </w:style>
  <w:style w:type="paragraph" w:customStyle="1" w:styleId="zcolorbluebullet2">
    <w:name w:val="zcolor_blue_bullet2"/>
    <w:basedOn w:val="Normal"/>
    <w:rsid w:val="00472A59"/>
    <w:pPr>
      <w:tabs>
        <w:tab w:val="clear" w:pos="794"/>
        <w:tab w:val="clear" w:pos="1191"/>
        <w:tab w:val="clear" w:pos="1430"/>
        <w:tab w:val="clear" w:pos="1985"/>
      </w:tabs>
      <w:overflowPunct/>
      <w:autoSpaceDE/>
      <w:autoSpaceDN/>
      <w:adjustRightInd/>
      <w:spacing w:after="0" w:line="240" w:lineRule="atLeast"/>
      <w:ind w:left="390"/>
      <w:textAlignment w:val="auto"/>
    </w:pPr>
    <w:rPr>
      <w:rFonts w:ascii="Verdana" w:hAnsi="Verdana"/>
      <w:color w:val="000000"/>
      <w:sz w:val="18"/>
      <w:szCs w:val="18"/>
      <w:lang w:val="en-US" w:eastAsia="zh-CN"/>
    </w:rPr>
  </w:style>
  <w:style w:type="paragraph" w:customStyle="1" w:styleId="zcolorbluebullet3">
    <w:name w:val="zcolor_blue_bullet3"/>
    <w:basedOn w:val="Normal"/>
    <w:rsid w:val="00472A59"/>
    <w:pPr>
      <w:tabs>
        <w:tab w:val="clear" w:pos="794"/>
        <w:tab w:val="clear" w:pos="1191"/>
        <w:tab w:val="clear" w:pos="1430"/>
        <w:tab w:val="clear" w:pos="1985"/>
      </w:tabs>
      <w:overflowPunct/>
      <w:autoSpaceDE/>
      <w:autoSpaceDN/>
      <w:adjustRightInd/>
      <w:spacing w:after="0" w:line="240" w:lineRule="atLeast"/>
      <w:ind w:left="540"/>
      <w:textAlignment w:val="auto"/>
    </w:pPr>
    <w:rPr>
      <w:rFonts w:ascii="Verdana" w:hAnsi="Verdana"/>
      <w:color w:val="000000"/>
      <w:sz w:val="18"/>
      <w:szCs w:val="18"/>
      <w:lang w:val="en-US" w:eastAsia="zh-CN"/>
    </w:rPr>
  </w:style>
  <w:style w:type="paragraph" w:customStyle="1" w:styleId="zcolorgreenbullet">
    <w:name w:val="zcolor_green_bullet"/>
    <w:basedOn w:val="Normal"/>
    <w:rsid w:val="00472A59"/>
    <w:pPr>
      <w:tabs>
        <w:tab w:val="clear" w:pos="794"/>
        <w:tab w:val="clear" w:pos="1191"/>
        <w:tab w:val="clear" w:pos="1430"/>
        <w:tab w:val="clear" w:pos="1985"/>
      </w:tabs>
      <w:overflowPunct/>
      <w:autoSpaceDE/>
      <w:autoSpaceDN/>
      <w:adjustRightInd/>
      <w:spacing w:after="0" w:line="240" w:lineRule="atLeast"/>
      <w:ind w:left="240"/>
      <w:textAlignment w:val="auto"/>
    </w:pPr>
    <w:rPr>
      <w:rFonts w:ascii="Verdana" w:hAnsi="Verdana"/>
      <w:color w:val="000000"/>
      <w:sz w:val="18"/>
      <w:szCs w:val="18"/>
      <w:lang w:val="en-US" w:eastAsia="zh-CN"/>
    </w:rPr>
  </w:style>
  <w:style w:type="paragraph" w:customStyle="1" w:styleId="zcolorgreenbullet2">
    <w:name w:val="zcolor_green_bullet2"/>
    <w:basedOn w:val="Normal"/>
    <w:rsid w:val="00472A59"/>
    <w:pPr>
      <w:tabs>
        <w:tab w:val="clear" w:pos="794"/>
        <w:tab w:val="clear" w:pos="1191"/>
        <w:tab w:val="clear" w:pos="1430"/>
        <w:tab w:val="clear" w:pos="1985"/>
      </w:tabs>
      <w:overflowPunct/>
      <w:autoSpaceDE/>
      <w:autoSpaceDN/>
      <w:adjustRightInd/>
      <w:spacing w:after="0" w:line="240" w:lineRule="atLeast"/>
      <w:ind w:left="390"/>
      <w:textAlignment w:val="auto"/>
    </w:pPr>
    <w:rPr>
      <w:rFonts w:ascii="Verdana" w:hAnsi="Verdana"/>
      <w:color w:val="000000"/>
      <w:sz w:val="18"/>
      <w:szCs w:val="18"/>
      <w:lang w:val="en-US" w:eastAsia="zh-CN"/>
    </w:rPr>
  </w:style>
  <w:style w:type="paragraph" w:customStyle="1" w:styleId="zcolorgreenbullet3">
    <w:name w:val="zcolor_green_bullet3"/>
    <w:basedOn w:val="Normal"/>
    <w:rsid w:val="00472A59"/>
    <w:pPr>
      <w:tabs>
        <w:tab w:val="clear" w:pos="794"/>
        <w:tab w:val="clear" w:pos="1191"/>
        <w:tab w:val="clear" w:pos="1430"/>
        <w:tab w:val="clear" w:pos="1985"/>
      </w:tabs>
      <w:overflowPunct/>
      <w:autoSpaceDE/>
      <w:autoSpaceDN/>
      <w:adjustRightInd/>
      <w:spacing w:after="0" w:line="240" w:lineRule="atLeast"/>
      <w:ind w:left="540"/>
      <w:textAlignment w:val="auto"/>
    </w:pPr>
    <w:rPr>
      <w:rFonts w:ascii="Verdana" w:hAnsi="Verdana"/>
      <w:color w:val="000000"/>
      <w:sz w:val="18"/>
      <w:szCs w:val="18"/>
      <w:lang w:val="en-US" w:eastAsia="zh-CN"/>
    </w:rPr>
  </w:style>
  <w:style w:type="paragraph" w:customStyle="1" w:styleId="zcolororangebullet">
    <w:name w:val="zcolor_orange_bullet"/>
    <w:basedOn w:val="Normal"/>
    <w:rsid w:val="00472A59"/>
    <w:pPr>
      <w:tabs>
        <w:tab w:val="clear" w:pos="794"/>
        <w:tab w:val="clear" w:pos="1191"/>
        <w:tab w:val="clear" w:pos="1430"/>
        <w:tab w:val="clear" w:pos="1985"/>
      </w:tabs>
      <w:overflowPunct/>
      <w:autoSpaceDE/>
      <w:autoSpaceDN/>
      <w:adjustRightInd/>
      <w:spacing w:after="0" w:line="240" w:lineRule="atLeast"/>
      <w:ind w:left="240"/>
      <w:textAlignment w:val="auto"/>
    </w:pPr>
    <w:rPr>
      <w:rFonts w:ascii="Verdana" w:hAnsi="Verdana"/>
      <w:color w:val="000000"/>
      <w:sz w:val="18"/>
      <w:szCs w:val="18"/>
      <w:lang w:val="en-US" w:eastAsia="zh-CN"/>
    </w:rPr>
  </w:style>
  <w:style w:type="paragraph" w:customStyle="1" w:styleId="zcolororangebullet2">
    <w:name w:val="zcolor_orange_bullet2"/>
    <w:basedOn w:val="Normal"/>
    <w:rsid w:val="00472A59"/>
    <w:pPr>
      <w:tabs>
        <w:tab w:val="clear" w:pos="794"/>
        <w:tab w:val="clear" w:pos="1191"/>
        <w:tab w:val="clear" w:pos="1430"/>
        <w:tab w:val="clear" w:pos="1985"/>
      </w:tabs>
      <w:overflowPunct/>
      <w:autoSpaceDE/>
      <w:autoSpaceDN/>
      <w:adjustRightInd/>
      <w:spacing w:after="0" w:line="240" w:lineRule="atLeast"/>
      <w:ind w:left="390"/>
      <w:textAlignment w:val="auto"/>
    </w:pPr>
    <w:rPr>
      <w:rFonts w:ascii="Verdana" w:hAnsi="Verdana"/>
      <w:color w:val="000000"/>
      <w:sz w:val="18"/>
      <w:szCs w:val="18"/>
      <w:lang w:val="en-US" w:eastAsia="zh-CN"/>
    </w:rPr>
  </w:style>
  <w:style w:type="paragraph" w:customStyle="1" w:styleId="zcolororangebullet3">
    <w:name w:val="zcolor_orange_bullet3"/>
    <w:basedOn w:val="Normal"/>
    <w:rsid w:val="00472A59"/>
    <w:pPr>
      <w:tabs>
        <w:tab w:val="clear" w:pos="794"/>
        <w:tab w:val="clear" w:pos="1191"/>
        <w:tab w:val="clear" w:pos="1430"/>
        <w:tab w:val="clear" w:pos="1985"/>
      </w:tabs>
      <w:overflowPunct/>
      <w:autoSpaceDE/>
      <w:autoSpaceDN/>
      <w:adjustRightInd/>
      <w:spacing w:after="0" w:line="240" w:lineRule="atLeast"/>
      <w:ind w:left="540"/>
      <w:textAlignment w:val="auto"/>
    </w:pPr>
    <w:rPr>
      <w:rFonts w:ascii="Verdana" w:hAnsi="Verdana"/>
      <w:color w:val="000000"/>
      <w:sz w:val="18"/>
      <w:szCs w:val="18"/>
      <w:lang w:val="en-US" w:eastAsia="zh-CN"/>
    </w:rPr>
  </w:style>
  <w:style w:type="paragraph" w:customStyle="1" w:styleId="zcoloryellowbullet">
    <w:name w:val="zcolor_yellow_bullet"/>
    <w:basedOn w:val="Normal"/>
    <w:rsid w:val="00472A59"/>
    <w:pPr>
      <w:tabs>
        <w:tab w:val="clear" w:pos="794"/>
        <w:tab w:val="clear" w:pos="1191"/>
        <w:tab w:val="clear" w:pos="1430"/>
        <w:tab w:val="clear" w:pos="1985"/>
      </w:tabs>
      <w:overflowPunct/>
      <w:autoSpaceDE/>
      <w:autoSpaceDN/>
      <w:adjustRightInd/>
      <w:spacing w:after="0" w:line="240" w:lineRule="atLeast"/>
      <w:ind w:left="240"/>
      <w:textAlignment w:val="auto"/>
    </w:pPr>
    <w:rPr>
      <w:rFonts w:ascii="Verdana" w:hAnsi="Verdana"/>
      <w:color w:val="000000"/>
      <w:sz w:val="18"/>
      <w:szCs w:val="18"/>
      <w:lang w:val="en-US" w:eastAsia="zh-CN"/>
    </w:rPr>
  </w:style>
  <w:style w:type="paragraph" w:customStyle="1" w:styleId="zcoloryellowbullet2">
    <w:name w:val="zcolor_yellow_bullet2"/>
    <w:basedOn w:val="Normal"/>
    <w:rsid w:val="00472A59"/>
    <w:pPr>
      <w:tabs>
        <w:tab w:val="clear" w:pos="794"/>
        <w:tab w:val="clear" w:pos="1191"/>
        <w:tab w:val="clear" w:pos="1430"/>
        <w:tab w:val="clear" w:pos="1985"/>
      </w:tabs>
      <w:overflowPunct/>
      <w:autoSpaceDE/>
      <w:autoSpaceDN/>
      <w:adjustRightInd/>
      <w:spacing w:after="0" w:line="240" w:lineRule="atLeast"/>
      <w:ind w:left="390"/>
      <w:textAlignment w:val="auto"/>
    </w:pPr>
    <w:rPr>
      <w:rFonts w:ascii="Verdana" w:hAnsi="Verdana"/>
      <w:color w:val="000000"/>
      <w:sz w:val="18"/>
      <w:szCs w:val="18"/>
      <w:lang w:val="en-US" w:eastAsia="zh-CN"/>
    </w:rPr>
  </w:style>
  <w:style w:type="paragraph" w:customStyle="1" w:styleId="zcoloryellowbullet3">
    <w:name w:val="zcolor_yellow_bullet3"/>
    <w:basedOn w:val="Normal"/>
    <w:rsid w:val="00472A59"/>
    <w:pPr>
      <w:tabs>
        <w:tab w:val="clear" w:pos="794"/>
        <w:tab w:val="clear" w:pos="1191"/>
        <w:tab w:val="clear" w:pos="1430"/>
        <w:tab w:val="clear" w:pos="1985"/>
      </w:tabs>
      <w:overflowPunct/>
      <w:autoSpaceDE/>
      <w:autoSpaceDN/>
      <w:adjustRightInd/>
      <w:spacing w:after="0" w:line="240" w:lineRule="atLeast"/>
      <w:ind w:left="540"/>
      <w:textAlignment w:val="auto"/>
    </w:pPr>
    <w:rPr>
      <w:rFonts w:ascii="Verdana" w:hAnsi="Verdana"/>
      <w:color w:val="000000"/>
      <w:sz w:val="18"/>
      <w:szCs w:val="18"/>
      <w:lang w:val="en-US" w:eastAsia="zh-CN"/>
    </w:rPr>
  </w:style>
  <w:style w:type="paragraph" w:customStyle="1" w:styleId="zcolorsolidcellpurple">
    <w:name w:val="zcolor_solid_cell_purple"/>
    <w:basedOn w:val="Normal"/>
    <w:rsid w:val="00472A59"/>
    <w:pPr>
      <w:pBdr>
        <w:top w:val="single" w:sz="6" w:space="5" w:color="702B70"/>
        <w:left w:val="single" w:sz="6" w:space="5" w:color="702B70"/>
        <w:bottom w:val="single" w:sz="6" w:space="5" w:color="702B70"/>
        <w:right w:val="single" w:sz="6" w:space="5" w:color="702B70"/>
      </w:pBdr>
      <w:shd w:val="clear" w:color="auto" w:fill="F4E4F4"/>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blue">
    <w:name w:val="zcolor_solid_cell_blue"/>
    <w:basedOn w:val="Normal"/>
    <w:rsid w:val="00472A59"/>
    <w:pPr>
      <w:pBdr>
        <w:top w:val="single" w:sz="6" w:space="5" w:color="046B8D"/>
        <w:left w:val="single" w:sz="6" w:space="5" w:color="046B8D"/>
        <w:bottom w:val="single" w:sz="6" w:space="5" w:color="046B8D"/>
        <w:right w:val="single" w:sz="6" w:space="5" w:color="046B8D"/>
      </w:pBdr>
      <w:shd w:val="clear" w:color="auto" w:fill="D9E8ED"/>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green">
    <w:name w:val="zcolor_solid_cell_green"/>
    <w:basedOn w:val="Normal"/>
    <w:rsid w:val="00472A59"/>
    <w:pPr>
      <w:pBdr>
        <w:top w:val="single" w:sz="6" w:space="5" w:color="014C27"/>
        <w:left w:val="single" w:sz="6" w:space="5" w:color="014C27"/>
        <w:bottom w:val="single" w:sz="6" w:space="5" w:color="014C27"/>
        <w:right w:val="single" w:sz="6" w:space="5" w:color="014C27"/>
      </w:pBdr>
      <w:shd w:val="clear" w:color="auto" w:fill="F7FAF4"/>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orange">
    <w:name w:val="zcolor_solid_cell_orange"/>
    <w:basedOn w:val="Normal"/>
    <w:rsid w:val="00472A59"/>
    <w:pPr>
      <w:pBdr>
        <w:top w:val="single" w:sz="6" w:space="5" w:color="C95906"/>
        <w:left w:val="single" w:sz="6" w:space="5" w:color="C95906"/>
        <w:bottom w:val="single" w:sz="6" w:space="5" w:color="C95906"/>
        <w:right w:val="single" w:sz="6" w:space="5" w:color="C95906"/>
      </w:pBdr>
      <w:shd w:val="clear" w:color="auto" w:fill="FAE5D6"/>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yellow">
    <w:name w:val="zcolor_solid_cell_yellow"/>
    <w:basedOn w:val="Normal"/>
    <w:rsid w:val="00472A59"/>
    <w:pPr>
      <w:pBdr>
        <w:top w:val="single" w:sz="6" w:space="5" w:color="957104"/>
        <w:left w:val="single" w:sz="6" w:space="5" w:color="957104"/>
        <w:bottom w:val="single" w:sz="6" w:space="5" w:color="957104"/>
        <w:right w:val="single" w:sz="6" w:space="5" w:color="957104"/>
      </w:pBdr>
      <w:shd w:val="clear" w:color="auto" w:fill="FAF2DA"/>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gray">
    <w:name w:val="zcolor_solid_cell_gray"/>
    <w:basedOn w:val="Normal"/>
    <w:rsid w:val="00472A59"/>
    <w:pPr>
      <w:pBdr>
        <w:top w:val="single" w:sz="6" w:space="5" w:color="CCCCCC"/>
        <w:left w:val="single" w:sz="6" w:space="5" w:color="CCCCCC"/>
        <w:bottom w:val="single" w:sz="6" w:space="5" w:color="CCCCCC"/>
        <w:right w:val="single" w:sz="6" w:space="5" w:color="CCCCCC"/>
      </w:pBdr>
      <w:shd w:val="clear" w:color="auto" w:fill="F0F0F0"/>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bb-input">
    <w:name w:val="bb-input"/>
    <w:basedOn w:val="Normal"/>
    <w:rsid w:val="00472A59"/>
    <w:pPr>
      <w:pBdr>
        <w:top w:val="single" w:sz="6" w:space="0" w:color="99CCFF"/>
        <w:left w:val="single" w:sz="6" w:space="0" w:color="99CCFF"/>
        <w:bottom w:val="single" w:sz="6" w:space="0" w:color="99CCFF"/>
        <w:right w:val="single" w:sz="6" w:space="0" w:color="99CCFF"/>
      </w:pBdr>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formdisplay">
    <w:name w:val="formdisplay"/>
    <w:basedOn w:val="Normal"/>
    <w:rsid w:val="00472A59"/>
    <w:pPr>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color w:val="000000"/>
      <w:sz w:val="15"/>
      <w:szCs w:val="15"/>
      <w:lang w:val="en-US" w:eastAsia="zh-CN"/>
    </w:rPr>
  </w:style>
  <w:style w:type="paragraph" w:customStyle="1" w:styleId="go">
    <w:name w:val="go"/>
    <w:basedOn w:val="Normal"/>
    <w:rsid w:val="00472A59"/>
    <w:pPr>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color w:val="000000"/>
      <w:sz w:val="17"/>
      <w:szCs w:val="17"/>
      <w:lang w:val="en-US" w:eastAsia="zh-CN"/>
    </w:rPr>
  </w:style>
  <w:style w:type="paragraph" w:customStyle="1" w:styleId="bluebordertable">
    <w:name w:val="bluebordertable"/>
    <w:basedOn w:val="Normal"/>
    <w:rsid w:val="00472A59"/>
    <w:pPr>
      <w:pBdr>
        <w:top w:val="single" w:sz="6" w:space="0" w:color="99CCFF"/>
        <w:left w:val="single" w:sz="6" w:space="0" w:color="99CCFF"/>
        <w:bottom w:val="single" w:sz="6" w:space="0" w:color="99CCFF"/>
        <w:right w:val="single" w:sz="6" w:space="0" w:color="99CCFF"/>
      </w:pBdr>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redbordertable">
    <w:name w:val="redbordertable"/>
    <w:basedOn w:val="Normal"/>
    <w:rsid w:val="00472A59"/>
    <w:pPr>
      <w:pBdr>
        <w:top w:val="single" w:sz="6" w:space="0" w:color="FF0000"/>
        <w:left w:val="single" w:sz="6" w:space="0" w:color="FF0000"/>
        <w:bottom w:val="single" w:sz="6" w:space="0" w:color="FF0000"/>
        <w:right w:val="single" w:sz="6" w:space="0" w:color="FF0000"/>
      </w:pBdr>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blueborder-gray">
    <w:name w:val="blueborder-gray"/>
    <w:basedOn w:val="Normal"/>
    <w:rsid w:val="00472A59"/>
    <w:pPr>
      <w:pBdr>
        <w:top w:val="single" w:sz="6" w:space="0" w:color="99CCFF"/>
        <w:left w:val="single" w:sz="6" w:space="0" w:color="99CCFF"/>
        <w:bottom w:val="single" w:sz="6" w:space="0" w:color="99CCFF"/>
        <w:right w:val="single" w:sz="6" w:space="0" w:color="99CCFF"/>
      </w:pBdr>
      <w:shd w:val="clear" w:color="auto" w:fill="EFEFEF"/>
      <w:tabs>
        <w:tab w:val="clear" w:pos="794"/>
        <w:tab w:val="clear" w:pos="1191"/>
        <w:tab w:val="clear" w:pos="1430"/>
        <w:tab w:val="clear" w:pos="1985"/>
      </w:tabs>
      <w:overflowPunct/>
      <w:autoSpaceDE/>
      <w:autoSpaceDN/>
      <w:adjustRightInd/>
      <w:spacing w:before="100" w:after="100" w:line="240" w:lineRule="atLeast"/>
      <w:textAlignment w:val="auto"/>
    </w:pPr>
    <w:rPr>
      <w:rFonts w:ascii="Trebuchet MS" w:hAnsi="Trebuchet MS"/>
      <w:b/>
      <w:bCs/>
      <w:color w:val="000066"/>
      <w:sz w:val="18"/>
      <w:szCs w:val="18"/>
      <w:lang w:val="en-US" w:eastAsia="zh-CN"/>
    </w:rPr>
  </w:style>
  <w:style w:type="paragraph" w:customStyle="1" w:styleId="bluewhite">
    <w:name w:val="bluewhite"/>
    <w:basedOn w:val="Normal"/>
    <w:rsid w:val="00472A59"/>
    <w:pPr>
      <w:shd w:val="clear" w:color="auto" w:fill="0099FF"/>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color w:val="FFFFFF"/>
      <w:sz w:val="18"/>
      <w:szCs w:val="18"/>
      <w:lang w:val="en-US" w:eastAsia="zh-CN"/>
    </w:rPr>
  </w:style>
  <w:style w:type="paragraph" w:customStyle="1" w:styleId="bottomline">
    <w:name w:val="bottomline"/>
    <w:basedOn w:val="Normal"/>
    <w:rsid w:val="00472A59"/>
    <w:pPr>
      <w:pBdr>
        <w:bottom w:val="single" w:sz="6" w:space="0" w:color="0099FF"/>
      </w:pBdr>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ch-blue-red">
    <w:name w:val="ch-blue-red"/>
    <w:basedOn w:val="Normal"/>
    <w:rsid w:val="00472A59"/>
    <w:pPr>
      <w:shd w:val="clear" w:color="auto" w:fill="0099FF"/>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b/>
      <w:bCs/>
      <w:color w:val="FF0000"/>
      <w:sz w:val="18"/>
      <w:szCs w:val="18"/>
      <w:lang w:val="en-US" w:eastAsia="zh-CN"/>
    </w:rPr>
  </w:style>
  <w:style w:type="paragraph" w:customStyle="1" w:styleId="ch-blue-white">
    <w:name w:val="ch-blue-white"/>
    <w:basedOn w:val="Normal"/>
    <w:rsid w:val="00472A59"/>
    <w:pPr>
      <w:shd w:val="clear" w:color="auto" w:fill="0099FF"/>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ch-dblue-white">
    <w:name w:val="ch-dblue-white"/>
    <w:basedOn w:val="Normal"/>
    <w:rsid w:val="00472A59"/>
    <w:pPr>
      <w:shd w:val="clear" w:color="auto" w:fill="000066"/>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ch-red-white">
    <w:name w:val="ch-red-white"/>
    <w:basedOn w:val="Normal"/>
    <w:rsid w:val="00472A59"/>
    <w:pPr>
      <w:shd w:val="clear" w:color="auto" w:fill="FF0000"/>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lightblueborder">
    <w:name w:val="lightblueborder"/>
    <w:basedOn w:val="Normal"/>
    <w:rsid w:val="00472A59"/>
    <w:pPr>
      <w:pBdr>
        <w:top w:val="single" w:sz="6" w:space="0" w:color="A1B7DE"/>
        <w:left w:val="single" w:sz="6" w:space="0" w:color="A1B7DE"/>
        <w:bottom w:val="single" w:sz="6" w:space="0" w:color="A1B7DE"/>
        <w:right w:val="single" w:sz="6" w:space="0" w:color="A1B7DE"/>
      </w:pBdr>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blue">
    <w:name w:val="t-blue"/>
    <w:basedOn w:val="Normal"/>
    <w:rsid w:val="00472A59"/>
    <w:pPr>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b/>
      <w:bCs/>
      <w:color w:val="000066"/>
      <w:sz w:val="18"/>
      <w:szCs w:val="18"/>
      <w:lang w:val="en-US" w:eastAsia="zh-CN"/>
    </w:rPr>
  </w:style>
  <w:style w:type="paragraph" w:customStyle="1" w:styleId="t-row">
    <w:name w:val="t-row"/>
    <w:basedOn w:val="Normal"/>
    <w:rsid w:val="00472A59"/>
    <w:pPr>
      <w:pBdr>
        <w:top w:val="single" w:sz="6" w:space="0" w:color="99CCFF"/>
        <w:left w:val="single" w:sz="6" w:space="0" w:color="99CCFF"/>
        <w:bottom w:val="single" w:sz="6" w:space="0" w:color="99CCFF"/>
        <w:right w:val="single" w:sz="6" w:space="0" w:color="99CCFF"/>
      </w:pBdr>
      <w:shd w:val="clear" w:color="auto" w:fill="E6EBFF"/>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text">
    <w:name w:val="t-text"/>
    <w:basedOn w:val="Normal"/>
    <w:rsid w:val="00472A59"/>
    <w:pPr>
      <w:pBdr>
        <w:top w:val="single" w:sz="6" w:space="0" w:color="99CCFF"/>
        <w:left w:val="single" w:sz="6" w:space="0" w:color="99CCFF"/>
        <w:bottom w:val="single" w:sz="6" w:space="0" w:color="99CCFF"/>
        <w:right w:val="single" w:sz="6" w:space="0" w:color="99CCFF"/>
      </w:pBdr>
      <w:shd w:val="clear" w:color="auto" w:fill="FFFFC6"/>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globe">
    <w:name w:val="globe"/>
    <w:basedOn w:val="Normal"/>
    <w:rsid w:val="00472A59"/>
    <w:pPr>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globe-l">
    <w:name w:val="globe-l"/>
    <w:basedOn w:val="Normal"/>
    <w:rsid w:val="00472A59"/>
    <w:pPr>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globe-t">
    <w:name w:val="globe-t"/>
    <w:basedOn w:val="Normal"/>
    <w:rsid w:val="00472A59"/>
    <w:pPr>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itumenu">
    <w:name w:val="itumenu"/>
    <w:basedOn w:val="Normal"/>
    <w:rsid w:val="00472A59"/>
    <w:pPr>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b/>
      <w:bCs/>
      <w:color w:val="99CCFF"/>
      <w:sz w:val="18"/>
      <w:szCs w:val="18"/>
      <w:lang w:val="en-US" w:eastAsia="zh-CN"/>
    </w:rPr>
  </w:style>
  <w:style w:type="paragraph" w:customStyle="1" w:styleId="navleft">
    <w:name w:val="navleft"/>
    <w:basedOn w:val="Normal"/>
    <w:rsid w:val="00472A59"/>
    <w:pPr>
      <w:tabs>
        <w:tab w:val="clear" w:pos="794"/>
        <w:tab w:val="clear" w:pos="1191"/>
        <w:tab w:val="clear" w:pos="1430"/>
        <w:tab w:val="clear" w:pos="1985"/>
      </w:tabs>
      <w:overflowPunct/>
      <w:autoSpaceDE/>
      <w:autoSpaceDN/>
      <w:adjustRightInd/>
      <w:spacing w:before="100" w:after="100" w:line="240" w:lineRule="atLeast"/>
      <w:jc w:val="right"/>
      <w:textAlignment w:val="auto"/>
    </w:pPr>
    <w:rPr>
      <w:rFonts w:ascii="Arial" w:hAnsi="Arial" w:cs="Arial"/>
      <w:b/>
      <w:bCs/>
      <w:color w:val="FFFFFF"/>
      <w:sz w:val="18"/>
      <w:szCs w:val="18"/>
      <w:lang w:val="en-US" w:eastAsia="zh-CN"/>
    </w:rPr>
  </w:style>
  <w:style w:type="paragraph" w:customStyle="1" w:styleId="locator">
    <w:name w:val="locator"/>
    <w:basedOn w:val="Normal"/>
    <w:rsid w:val="00472A59"/>
    <w:pPr>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color w:val="000066"/>
      <w:sz w:val="17"/>
      <w:szCs w:val="17"/>
      <w:lang w:val="en-US" w:eastAsia="zh-CN"/>
    </w:rPr>
  </w:style>
  <w:style w:type="paragraph" w:customStyle="1" w:styleId="tsize8pt">
    <w:name w:val="tsize8pt"/>
    <w:basedOn w:val="Normal"/>
    <w:rsid w:val="00472A59"/>
    <w:pPr>
      <w:tabs>
        <w:tab w:val="clear" w:pos="794"/>
        <w:tab w:val="clear" w:pos="1191"/>
        <w:tab w:val="clear" w:pos="1430"/>
        <w:tab w:val="clear" w:pos="1985"/>
      </w:tabs>
      <w:overflowPunct/>
      <w:autoSpaceDE/>
      <w:autoSpaceDN/>
      <w:adjustRightInd/>
      <w:spacing w:after="100" w:line="240" w:lineRule="atLeast"/>
      <w:textAlignment w:val="auto"/>
    </w:pPr>
    <w:rPr>
      <w:rFonts w:ascii="Verdana" w:hAnsi="Verdana"/>
      <w:color w:val="000000"/>
      <w:sz w:val="15"/>
      <w:szCs w:val="15"/>
      <w:lang w:val="en-US" w:eastAsia="zh-CN"/>
    </w:rPr>
  </w:style>
  <w:style w:type="paragraph" w:customStyle="1" w:styleId="smalltext">
    <w:name w:val="smalltext"/>
    <w:basedOn w:val="Normal"/>
    <w:rsid w:val="00472A59"/>
    <w:pPr>
      <w:tabs>
        <w:tab w:val="clear" w:pos="794"/>
        <w:tab w:val="clear" w:pos="1191"/>
        <w:tab w:val="clear" w:pos="1430"/>
        <w:tab w:val="clear" w:pos="1985"/>
      </w:tabs>
      <w:overflowPunct/>
      <w:autoSpaceDE/>
      <w:autoSpaceDN/>
      <w:adjustRightInd/>
      <w:spacing w:after="100" w:line="240" w:lineRule="atLeast"/>
      <w:textAlignment w:val="auto"/>
    </w:pPr>
    <w:rPr>
      <w:rFonts w:ascii="Verdana" w:hAnsi="Verdana"/>
      <w:color w:val="000000"/>
      <w:sz w:val="15"/>
      <w:szCs w:val="15"/>
      <w:lang w:val="en-US" w:eastAsia="zh-CN"/>
    </w:rPr>
  </w:style>
  <w:style w:type="paragraph" w:customStyle="1" w:styleId="bulletlist-blue">
    <w:name w:val="bulletlist-blue"/>
    <w:basedOn w:val="Normal"/>
    <w:rsid w:val="00472A59"/>
    <w:pPr>
      <w:tabs>
        <w:tab w:val="clear" w:pos="794"/>
        <w:tab w:val="clear" w:pos="1191"/>
        <w:tab w:val="clear" w:pos="1430"/>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bulletlist-red">
    <w:name w:val="bulletlist-red"/>
    <w:basedOn w:val="Normal"/>
    <w:rsid w:val="00472A59"/>
    <w:pPr>
      <w:tabs>
        <w:tab w:val="clear" w:pos="794"/>
        <w:tab w:val="clear" w:pos="1191"/>
        <w:tab w:val="clear" w:pos="1430"/>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arrowlist-blue">
    <w:name w:val="arrowlist-blue"/>
    <w:basedOn w:val="Normal"/>
    <w:rsid w:val="00472A59"/>
    <w:pPr>
      <w:tabs>
        <w:tab w:val="clear" w:pos="794"/>
        <w:tab w:val="clear" w:pos="1191"/>
        <w:tab w:val="clear" w:pos="1430"/>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arrowlist-red">
    <w:name w:val="arrowlist-red"/>
    <w:basedOn w:val="Normal"/>
    <w:rsid w:val="00472A59"/>
    <w:pPr>
      <w:tabs>
        <w:tab w:val="clear" w:pos="794"/>
        <w:tab w:val="clear" w:pos="1191"/>
        <w:tab w:val="clear" w:pos="1430"/>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pdivider">
    <w:name w:val="pdivider"/>
    <w:basedOn w:val="Normal"/>
    <w:rsid w:val="00472A59"/>
    <w:pPr>
      <w:tabs>
        <w:tab w:val="clear" w:pos="794"/>
        <w:tab w:val="clear" w:pos="1191"/>
        <w:tab w:val="clear" w:pos="1430"/>
        <w:tab w:val="clear" w:pos="1985"/>
      </w:tabs>
      <w:overflowPunct/>
      <w:autoSpaceDE/>
      <w:autoSpaceDN/>
      <w:adjustRightInd/>
      <w:spacing w:before="75" w:after="75" w:line="240" w:lineRule="atLeast"/>
      <w:ind w:left="75" w:right="75"/>
      <w:textAlignment w:val="auto"/>
    </w:pPr>
    <w:rPr>
      <w:rFonts w:ascii="Verdana" w:hAnsi="Verdana"/>
      <w:color w:val="000000"/>
      <w:sz w:val="8"/>
      <w:szCs w:val="8"/>
      <w:lang w:val="en-US" w:eastAsia="zh-CN"/>
    </w:rPr>
  </w:style>
  <w:style w:type="paragraph" w:customStyle="1" w:styleId="pj">
    <w:name w:val="pj"/>
    <w:basedOn w:val="Normal"/>
    <w:rsid w:val="00472A59"/>
    <w:pPr>
      <w:tabs>
        <w:tab w:val="clear" w:pos="794"/>
        <w:tab w:val="clear" w:pos="1191"/>
        <w:tab w:val="clear" w:pos="1430"/>
        <w:tab w:val="clear" w:pos="1985"/>
      </w:tabs>
      <w:overflowPunct/>
      <w:autoSpaceDE/>
      <w:autoSpaceDN/>
      <w:adjustRightInd/>
      <w:spacing w:before="100" w:after="100" w:line="240" w:lineRule="atLeast"/>
      <w:jc w:val="both"/>
      <w:textAlignment w:val="auto"/>
    </w:pPr>
    <w:rPr>
      <w:rFonts w:ascii="Verdana" w:hAnsi="Verdana"/>
      <w:color w:val="000000"/>
      <w:sz w:val="18"/>
      <w:szCs w:val="18"/>
      <w:lang w:val="en-US" w:eastAsia="zh-CN"/>
    </w:rPr>
  </w:style>
  <w:style w:type="paragraph" w:customStyle="1" w:styleId="pml-40">
    <w:name w:val="pml-40"/>
    <w:basedOn w:val="Normal"/>
    <w:rsid w:val="00472A59"/>
    <w:pPr>
      <w:tabs>
        <w:tab w:val="clear" w:pos="794"/>
        <w:tab w:val="clear" w:pos="1191"/>
        <w:tab w:val="clear" w:pos="1430"/>
        <w:tab w:val="clear" w:pos="1985"/>
      </w:tabs>
      <w:overflowPunct/>
      <w:autoSpaceDE/>
      <w:autoSpaceDN/>
      <w:adjustRightInd/>
      <w:spacing w:before="100" w:after="100" w:line="240" w:lineRule="atLeast"/>
      <w:ind w:left="600"/>
      <w:textAlignment w:val="auto"/>
    </w:pPr>
    <w:rPr>
      <w:rFonts w:ascii="Verdana" w:hAnsi="Verdana"/>
      <w:color w:val="000000"/>
      <w:sz w:val="18"/>
      <w:szCs w:val="18"/>
      <w:lang w:val="en-US" w:eastAsia="zh-CN"/>
    </w:rPr>
  </w:style>
  <w:style w:type="paragraph" w:customStyle="1" w:styleId="subfolderstyle">
    <w:name w:val="subfolderstyle"/>
    <w:basedOn w:val="Normal"/>
    <w:rsid w:val="00472A59"/>
    <w:pPr>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subfolderstyle1">
    <w:name w:val="subfolderstyle1"/>
    <w:basedOn w:val="Normal"/>
    <w:rsid w:val="00472A59"/>
    <w:pPr>
      <w:tabs>
        <w:tab w:val="clear" w:pos="794"/>
        <w:tab w:val="clear" w:pos="1191"/>
        <w:tab w:val="clear" w:pos="1430"/>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styleId="z-TopofForm">
    <w:name w:val="HTML Top of Form"/>
    <w:basedOn w:val="Normal"/>
    <w:next w:val="Normal"/>
    <w:link w:val="z-TopofFormChar"/>
    <w:hidden/>
    <w:uiPriority w:val="99"/>
    <w:unhideWhenUsed/>
    <w:rsid w:val="00472A59"/>
    <w:pPr>
      <w:pBdr>
        <w:bottom w:val="single" w:sz="6" w:space="1" w:color="auto"/>
      </w:pBdr>
      <w:tabs>
        <w:tab w:val="clear" w:pos="794"/>
        <w:tab w:val="clear" w:pos="1191"/>
        <w:tab w:val="clear" w:pos="1430"/>
        <w:tab w:val="clear" w:pos="1985"/>
      </w:tabs>
      <w:overflowPunct/>
      <w:autoSpaceDE/>
      <w:autoSpaceDN/>
      <w:adjustRightInd/>
      <w:spacing w:after="0"/>
      <w:jc w:val="center"/>
      <w:textAlignment w:val="auto"/>
    </w:pPr>
    <w:rPr>
      <w:rFonts w:ascii="Arial" w:hAnsi="Arial" w:cs="Arial"/>
      <w:vanish/>
      <w:color w:val="000000"/>
      <w:sz w:val="16"/>
      <w:szCs w:val="16"/>
      <w:lang w:val="en-US" w:eastAsia="zh-CN"/>
    </w:rPr>
  </w:style>
  <w:style w:type="character" w:customStyle="1" w:styleId="z-TopofFormChar">
    <w:name w:val="z-Top of Form Char"/>
    <w:basedOn w:val="DefaultParagraphFont"/>
    <w:link w:val="z-TopofForm"/>
    <w:uiPriority w:val="99"/>
    <w:rsid w:val="00472A59"/>
    <w:rPr>
      <w:rFonts w:ascii="Arial" w:hAnsi="Arial" w:cs="Arial"/>
      <w:vanish/>
      <w:color w:val="000000"/>
      <w:sz w:val="16"/>
      <w:szCs w:val="16"/>
      <w:lang w:eastAsia="zh-CN"/>
    </w:rPr>
  </w:style>
  <w:style w:type="character" w:customStyle="1" w:styleId="z-BottomofFormChar">
    <w:name w:val="z-Bottom of Form Char"/>
    <w:basedOn w:val="DefaultParagraphFont"/>
    <w:link w:val="z-BottomofForm"/>
    <w:uiPriority w:val="99"/>
    <w:rsid w:val="00472A59"/>
    <w:rPr>
      <w:rFonts w:ascii="Arial" w:eastAsia="Arial Unicode MS" w:hAnsi="Arial" w:cs="Arial"/>
      <w:vanish/>
      <w:color w:val="000000"/>
      <w:sz w:val="16"/>
      <w:szCs w:val="16"/>
    </w:rPr>
  </w:style>
  <w:style w:type="numbering" w:customStyle="1" w:styleId="NoList1">
    <w:name w:val="No List1"/>
    <w:next w:val="NoList"/>
    <w:uiPriority w:val="99"/>
    <w:semiHidden/>
    <w:unhideWhenUsed/>
    <w:rsid w:val="00472A59"/>
  </w:style>
  <w:style w:type="character" w:customStyle="1" w:styleId="TitleChar">
    <w:name w:val="Title Char"/>
    <w:basedOn w:val="DefaultParagraphFont"/>
    <w:link w:val="Title"/>
    <w:rsid w:val="00472A59"/>
    <w:rPr>
      <w:rFonts w:eastAsia="Times New Roman"/>
      <w:b/>
      <w:bCs/>
      <w:color w:val="000000"/>
      <w:sz w:val="24"/>
      <w:szCs w:val="24"/>
      <w:lang w:eastAsia="zh-CN"/>
    </w:rPr>
  </w:style>
  <w:style w:type="paragraph" w:customStyle="1" w:styleId="tablehead1">
    <w:name w:val="tablehead"/>
    <w:basedOn w:val="Normal"/>
    <w:rsid w:val="00B41D8A"/>
    <w:pPr>
      <w:keepNext/>
      <w:tabs>
        <w:tab w:val="clear" w:pos="794"/>
        <w:tab w:val="clear" w:pos="1191"/>
        <w:tab w:val="clear" w:pos="1430"/>
        <w:tab w:val="clear" w:pos="1985"/>
      </w:tabs>
      <w:overflowPunct/>
      <w:adjustRightInd/>
      <w:spacing w:before="80" w:after="80"/>
      <w:jc w:val="center"/>
      <w:textAlignment w:val="auto"/>
    </w:pPr>
    <w:rPr>
      <w:rFonts w:eastAsia="SimSun"/>
      <w:b/>
      <w:bCs/>
      <w:szCs w:val="22"/>
      <w:lang w:val="en-US" w:eastAsia="zh-CN"/>
    </w:rPr>
  </w:style>
  <w:style w:type="paragraph" w:styleId="EndnoteText">
    <w:name w:val="endnote text"/>
    <w:basedOn w:val="Normal"/>
    <w:link w:val="EndnoteTextChar"/>
    <w:semiHidden/>
    <w:unhideWhenUsed/>
    <w:rsid w:val="00452F82"/>
    <w:pPr>
      <w:spacing w:after="0"/>
    </w:pPr>
    <w:rPr>
      <w:sz w:val="20"/>
    </w:rPr>
  </w:style>
  <w:style w:type="character" w:customStyle="1" w:styleId="EndnoteTextChar">
    <w:name w:val="Endnote Text Char"/>
    <w:basedOn w:val="DefaultParagraphFont"/>
    <w:link w:val="EndnoteText"/>
    <w:semiHidden/>
    <w:rsid w:val="00452F82"/>
    <w:rPr>
      <w:lang w:val="en-GB"/>
    </w:rPr>
  </w:style>
  <w:style w:type="character" w:styleId="UnresolvedMention">
    <w:name w:val="Unresolved Mention"/>
    <w:basedOn w:val="DefaultParagraphFont"/>
    <w:uiPriority w:val="99"/>
    <w:semiHidden/>
    <w:unhideWhenUsed/>
    <w:rsid w:val="00F94775"/>
    <w:rPr>
      <w:color w:val="605E5C"/>
      <w:shd w:val="clear" w:color="auto" w:fill="E1DFDD"/>
    </w:rPr>
  </w:style>
  <w:style w:type="character" w:customStyle="1" w:styleId="CommentSubjectChar">
    <w:name w:val="Comment Subject Char"/>
    <w:basedOn w:val="CommentTextChar"/>
    <w:link w:val="CommentSubject"/>
    <w:uiPriority w:val="99"/>
    <w:semiHidden/>
    <w:rsid w:val="00F94775"/>
    <w:rPr>
      <w:rFonts w:ascii="Century" w:hAnsi="Century"/>
      <w:b/>
      <w:bCs/>
      <w:kern w:val="2"/>
      <w:sz w:val="21"/>
      <w:szCs w:val="21"/>
      <w:lang w:val="en-GB" w:eastAsia="ja-JP"/>
    </w:rPr>
  </w:style>
  <w:style w:type="character" w:customStyle="1" w:styleId="UnresolvedMention1">
    <w:name w:val="Unresolved Mention1"/>
    <w:basedOn w:val="DefaultParagraphFont"/>
    <w:uiPriority w:val="99"/>
    <w:semiHidden/>
    <w:unhideWhenUsed/>
    <w:rsid w:val="00F94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88477">
      <w:bodyDiv w:val="1"/>
      <w:marLeft w:val="0"/>
      <w:marRight w:val="0"/>
      <w:marTop w:val="0"/>
      <w:marBottom w:val="0"/>
      <w:divBdr>
        <w:top w:val="none" w:sz="0" w:space="0" w:color="auto"/>
        <w:left w:val="none" w:sz="0" w:space="0" w:color="auto"/>
        <w:bottom w:val="none" w:sz="0" w:space="0" w:color="auto"/>
        <w:right w:val="none" w:sz="0" w:space="0" w:color="auto"/>
      </w:divBdr>
      <w:divsChild>
        <w:div w:id="1505170093">
          <w:marLeft w:val="0"/>
          <w:marRight w:val="0"/>
          <w:marTop w:val="0"/>
          <w:marBottom w:val="0"/>
          <w:divBdr>
            <w:top w:val="none" w:sz="0" w:space="0" w:color="auto"/>
            <w:left w:val="none" w:sz="0" w:space="0" w:color="auto"/>
            <w:bottom w:val="none" w:sz="0" w:space="0" w:color="auto"/>
            <w:right w:val="none" w:sz="0" w:space="0" w:color="auto"/>
          </w:divBdr>
          <w:divsChild>
            <w:div w:id="75721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5621">
      <w:bodyDiv w:val="1"/>
      <w:marLeft w:val="0"/>
      <w:marRight w:val="0"/>
      <w:marTop w:val="0"/>
      <w:marBottom w:val="0"/>
      <w:divBdr>
        <w:top w:val="none" w:sz="0" w:space="0" w:color="auto"/>
        <w:left w:val="none" w:sz="0" w:space="0" w:color="auto"/>
        <w:bottom w:val="none" w:sz="0" w:space="0" w:color="auto"/>
        <w:right w:val="none" w:sz="0" w:space="0" w:color="auto"/>
      </w:divBdr>
      <w:divsChild>
        <w:div w:id="310256309">
          <w:marLeft w:val="0"/>
          <w:marRight w:val="0"/>
          <w:marTop w:val="0"/>
          <w:marBottom w:val="0"/>
          <w:divBdr>
            <w:top w:val="none" w:sz="0" w:space="0" w:color="auto"/>
            <w:left w:val="none" w:sz="0" w:space="0" w:color="auto"/>
            <w:bottom w:val="none" w:sz="0" w:space="0" w:color="auto"/>
            <w:right w:val="none" w:sz="0" w:space="0" w:color="auto"/>
          </w:divBdr>
        </w:div>
      </w:divsChild>
    </w:div>
    <w:div w:id="147289449">
      <w:bodyDiv w:val="1"/>
      <w:marLeft w:val="0"/>
      <w:marRight w:val="0"/>
      <w:marTop w:val="0"/>
      <w:marBottom w:val="0"/>
      <w:divBdr>
        <w:top w:val="none" w:sz="0" w:space="0" w:color="auto"/>
        <w:left w:val="none" w:sz="0" w:space="0" w:color="auto"/>
        <w:bottom w:val="none" w:sz="0" w:space="0" w:color="auto"/>
        <w:right w:val="none" w:sz="0" w:space="0" w:color="auto"/>
      </w:divBdr>
    </w:div>
    <w:div w:id="186525153">
      <w:bodyDiv w:val="1"/>
      <w:marLeft w:val="0"/>
      <w:marRight w:val="0"/>
      <w:marTop w:val="0"/>
      <w:marBottom w:val="0"/>
      <w:divBdr>
        <w:top w:val="none" w:sz="0" w:space="0" w:color="auto"/>
        <w:left w:val="none" w:sz="0" w:space="0" w:color="auto"/>
        <w:bottom w:val="none" w:sz="0" w:space="0" w:color="auto"/>
        <w:right w:val="none" w:sz="0" w:space="0" w:color="auto"/>
      </w:divBdr>
    </w:div>
    <w:div w:id="203831400">
      <w:bodyDiv w:val="1"/>
      <w:marLeft w:val="0"/>
      <w:marRight w:val="0"/>
      <w:marTop w:val="0"/>
      <w:marBottom w:val="0"/>
      <w:divBdr>
        <w:top w:val="none" w:sz="0" w:space="0" w:color="auto"/>
        <w:left w:val="none" w:sz="0" w:space="0" w:color="auto"/>
        <w:bottom w:val="none" w:sz="0" w:space="0" w:color="auto"/>
        <w:right w:val="none" w:sz="0" w:space="0" w:color="auto"/>
      </w:divBdr>
    </w:div>
    <w:div w:id="365520706">
      <w:bodyDiv w:val="1"/>
      <w:marLeft w:val="0"/>
      <w:marRight w:val="0"/>
      <w:marTop w:val="0"/>
      <w:marBottom w:val="0"/>
      <w:divBdr>
        <w:top w:val="none" w:sz="0" w:space="0" w:color="auto"/>
        <w:left w:val="none" w:sz="0" w:space="0" w:color="auto"/>
        <w:bottom w:val="none" w:sz="0" w:space="0" w:color="auto"/>
        <w:right w:val="none" w:sz="0" w:space="0" w:color="auto"/>
      </w:divBdr>
    </w:div>
    <w:div w:id="635794681">
      <w:bodyDiv w:val="1"/>
      <w:marLeft w:val="0"/>
      <w:marRight w:val="0"/>
      <w:marTop w:val="0"/>
      <w:marBottom w:val="0"/>
      <w:divBdr>
        <w:top w:val="none" w:sz="0" w:space="0" w:color="auto"/>
        <w:left w:val="none" w:sz="0" w:space="0" w:color="auto"/>
        <w:bottom w:val="none" w:sz="0" w:space="0" w:color="auto"/>
        <w:right w:val="none" w:sz="0" w:space="0" w:color="auto"/>
      </w:divBdr>
    </w:div>
    <w:div w:id="662202333">
      <w:bodyDiv w:val="1"/>
      <w:marLeft w:val="0"/>
      <w:marRight w:val="0"/>
      <w:marTop w:val="0"/>
      <w:marBottom w:val="0"/>
      <w:divBdr>
        <w:top w:val="none" w:sz="0" w:space="0" w:color="auto"/>
        <w:left w:val="none" w:sz="0" w:space="0" w:color="auto"/>
        <w:bottom w:val="none" w:sz="0" w:space="0" w:color="auto"/>
        <w:right w:val="none" w:sz="0" w:space="0" w:color="auto"/>
      </w:divBdr>
    </w:div>
    <w:div w:id="722296188">
      <w:bodyDiv w:val="1"/>
      <w:marLeft w:val="0"/>
      <w:marRight w:val="0"/>
      <w:marTop w:val="0"/>
      <w:marBottom w:val="0"/>
      <w:divBdr>
        <w:top w:val="none" w:sz="0" w:space="0" w:color="auto"/>
        <w:left w:val="none" w:sz="0" w:space="0" w:color="auto"/>
        <w:bottom w:val="none" w:sz="0" w:space="0" w:color="auto"/>
        <w:right w:val="none" w:sz="0" w:space="0" w:color="auto"/>
      </w:divBdr>
      <w:divsChild>
        <w:div w:id="127743441">
          <w:marLeft w:val="0"/>
          <w:marRight w:val="0"/>
          <w:marTop w:val="0"/>
          <w:marBottom w:val="0"/>
          <w:divBdr>
            <w:top w:val="none" w:sz="0" w:space="0" w:color="auto"/>
            <w:left w:val="none" w:sz="0" w:space="0" w:color="auto"/>
            <w:bottom w:val="none" w:sz="0" w:space="0" w:color="auto"/>
            <w:right w:val="none" w:sz="0" w:space="0" w:color="auto"/>
          </w:divBdr>
        </w:div>
      </w:divsChild>
    </w:div>
    <w:div w:id="761032842">
      <w:bodyDiv w:val="1"/>
      <w:marLeft w:val="0"/>
      <w:marRight w:val="0"/>
      <w:marTop w:val="0"/>
      <w:marBottom w:val="0"/>
      <w:divBdr>
        <w:top w:val="none" w:sz="0" w:space="0" w:color="auto"/>
        <w:left w:val="none" w:sz="0" w:space="0" w:color="auto"/>
        <w:bottom w:val="none" w:sz="0" w:space="0" w:color="auto"/>
        <w:right w:val="none" w:sz="0" w:space="0" w:color="auto"/>
      </w:divBdr>
    </w:div>
    <w:div w:id="893852984">
      <w:bodyDiv w:val="1"/>
      <w:marLeft w:val="0"/>
      <w:marRight w:val="0"/>
      <w:marTop w:val="0"/>
      <w:marBottom w:val="0"/>
      <w:divBdr>
        <w:top w:val="none" w:sz="0" w:space="0" w:color="auto"/>
        <w:left w:val="none" w:sz="0" w:space="0" w:color="auto"/>
        <w:bottom w:val="none" w:sz="0" w:space="0" w:color="auto"/>
        <w:right w:val="none" w:sz="0" w:space="0" w:color="auto"/>
      </w:divBdr>
    </w:div>
    <w:div w:id="917441266">
      <w:bodyDiv w:val="1"/>
      <w:marLeft w:val="0"/>
      <w:marRight w:val="0"/>
      <w:marTop w:val="0"/>
      <w:marBottom w:val="0"/>
      <w:divBdr>
        <w:top w:val="none" w:sz="0" w:space="0" w:color="auto"/>
        <w:left w:val="none" w:sz="0" w:space="0" w:color="auto"/>
        <w:bottom w:val="none" w:sz="0" w:space="0" w:color="auto"/>
        <w:right w:val="none" w:sz="0" w:space="0" w:color="auto"/>
      </w:divBdr>
    </w:div>
    <w:div w:id="953900004">
      <w:bodyDiv w:val="1"/>
      <w:marLeft w:val="0"/>
      <w:marRight w:val="0"/>
      <w:marTop w:val="0"/>
      <w:marBottom w:val="0"/>
      <w:divBdr>
        <w:top w:val="none" w:sz="0" w:space="0" w:color="auto"/>
        <w:left w:val="none" w:sz="0" w:space="0" w:color="auto"/>
        <w:bottom w:val="none" w:sz="0" w:space="0" w:color="auto"/>
        <w:right w:val="none" w:sz="0" w:space="0" w:color="auto"/>
      </w:divBdr>
      <w:divsChild>
        <w:div w:id="435947035">
          <w:marLeft w:val="0"/>
          <w:marRight w:val="0"/>
          <w:marTop w:val="0"/>
          <w:marBottom w:val="0"/>
          <w:divBdr>
            <w:top w:val="none" w:sz="0" w:space="0" w:color="auto"/>
            <w:left w:val="none" w:sz="0" w:space="0" w:color="auto"/>
            <w:bottom w:val="none" w:sz="0" w:space="0" w:color="auto"/>
            <w:right w:val="none" w:sz="0" w:space="0" w:color="auto"/>
          </w:divBdr>
        </w:div>
      </w:divsChild>
    </w:div>
    <w:div w:id="961498655">
      <w:bodyDiv w:val="1"/>
      <w:marLeft w:val="0"/>
      <w:marRight w:val="0"/>
      <w:marTop w:val="0"/>
      <w:marBottom w:val="0"/>
      <w:divBdr>
        <w:top w:val="none" w:sz="0" w:space="0" w:color="auto"/>
        <w:left w:val="none" w:sz="0" w:space="0" w:color="auto"/>
        <w:bottom w:val="none" w:sz="0" w:space="0" w:color="auto"/>
        <w:right w:val="none" w:sz="0" w:space="0" w:color="auto"/>
      </w:divBdr>
      <w:divsChild>
        <w:div w:id="199559971">
          <w:marLeft w:val="0"/>
          <w:marRight w:val="0"/>
          <w:marTop w:val="0"/>
          <w:marBottom w:val="0"/>
          <w:divBdr>
            <w:top w:val="none" w:sz="0" w:space="0" w:color="auto"/>
            <w:left w:val="none" w:sz="0" w:space="0" w:color="auto"/>
            <w:bottom w:val="none" w:sz="0" w:space="0" w:color="auto"/>
            <w:right w:val="none" w:sz="0" w:space="0" w:color="auto"/>
          </w:divBdr>
        </w:div>
      </w:divsChild>
    </w:div>
    <w:div w:id="962225380">
      <w:bodyDiv w:val="1"/>
      <w:marLeft w:val="0"/>
      <w:marRight w:val="0"/>
      <w:marTop w:val="0"/>
      <w:marBottom w:val="0"/>
      <w:divBdr>
        <w:top w:val="none" w:sz="0" w:space="0" w:color="auto"/>
        <w:left w:val="none" w:sz="0" w:space="0" w:color="auto"/>
        <w:bottom w:val="none" w:sz="0" w:space="0" w:color="auto"/>
        <w:right w:val="none" w:sz="0" w:space="0" w:color="auto"/>
      </w:divBdr>
      <w:divsChild>
        <w:div w:id="1778139819">
          <w:marLeft w:val="0"/>
          <w:marRight w:val="0"/>
          <w:marTop w:val="0"/>
          <w:marBottom w:val="0"/>
          <w:divBdr>
            <w:top w:val="none" w:sz="0" w:space="0" w:color="auto"/>
            <w:left w:val="none" w:sz="0" w:space="0" w:color="auto"/>
            <w:bottom w:val="none" w:sz="0" w:space="0" w:color="auto"/>
            <w:right w:val="none" w:sz="0" w:space="0" w:color="auto"/>
          </w:divBdr>
        </w:div>
      </w:divsChild>
    </w:div>
    <w:div w:id="999844116">
      <w:bodyDiv w:val="1"/>
      <w:marLeft w:val="0"/>
      <w:marRight w:val="0"/>
      <w:marTop w:val="0"/>
      <w:marBottom w:val="0"/>
      <w:divBdr>
        <w:top w:val="none" w:sz="0" w:space="0" w:color="auto"/>
        <w:left w:val="none" w:sz="0" w:space="0" w:color="auto"/>
        <w:bottom w:val="none" w:sz="0" w:space="0" w:color="auto"/>
        <w:right w:val="none" w:sz="0" w:space="0" w:color="auto"/>
      </w:divBdr>
      <w:divsChild>
        <w:div w:id="1208954755">
          <w:marLeft w:val="0"/>
          <w:marRight w:val="0"/>
          <w:marTop w:val="0"/>
          <w:marBottom w:val="0"/>
          <w:divBdr>
            <w:top w:val="none" w:sz="0" w:space="0" w:color="auto"/>
            <w:left w:val="none" w:sz="0" w:space="0" w:color="auto"/>
            <w:bottom w:val="none" w:sz="0" w:space="0" w:color="auto"/>
            <w:right w:val="none" w:sz="0" w:space="0" w:color="auto"/>
          </w:divBdr>
          <w:divsChild>
            <w:div w:id="107316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81552">
      <w:bodyDiv w:val="1"/>
      <w:marLeft w:val="0"/>
      <w:marRight w:val="0"/>
      <w:marTop w:val="0"/>
      <w:marBottom w:val="0"/>
      <w:divBdr>
        <w:top w:val="none" w:sz="0" w:space="0" w:color="auto"/>
        <w:left w:val="none" w:sz="0" w:space="0" w:color="auto"/>
        <w:bottom w:val="none" w:sz="0" w:space="0" w:color="auto"/>
        <w:right w:val="none" w:sz="0" w:space="0" w:color="auto"/>
      </w:divBdr>
    </w:div>
    <w:div w:id="1030494126">
      <w:bodyDiv w:val="1"/>
      <w:marLeft w:val="0"/>
      <w:marRight w:val="0"/>
      <w:marTop w:val="0"/>
      <w:marBottom w:val="0"/>
      <w:divBdr>
        <w:top w:val="none" w:sz="0" w:space="0" w:color="auto"/>
        <w:left w:val="none" w:sz="0" w:space="0" w:color="auto"/>
        <w:bottom w:val="none" w:sz="0" w:space="0" w:color="auto"/>
        <w:right w:val="none" w:sz="0" w:space="0" w:color="auto"/>
      </w:divBdr>
    </w:div>
    <w:div w:id="1094282080">
      <w:bodyDiv w:val="1"/>
      <w:marLeft w:val="0"/>
      <w:marRight w:val="0"/>
      <w:marTop w:val="0"/>
      <w:marBottom w:val="0"/>
      <w:divBdr>
        <w:top w:val="none" w:sz="0" w:space="0" w:color="auto"/>
        <w:left w:val="none" w:sz="0" w:space="0" w:color="auto"/>
        <w:bottom w:val="none" w:sz="0" w:space="0" w:color="auto"/>
        <w:right w:val="none" w:sz="0" w:space="0" w:color="auto"/>
      </w:divBdr>
    </w:div>
    <w:div w:id="1106996893">
      <w:bodyDiv w:val="1"/>
      <w:marLeft w:val="0"/>
      <w:marRight w:val="0"/>
      <w:marTop w:val="0"/>
      <w:marBottom w:val="0"/>
      <w:divBdr>
        <w:top w:val="none" w:sz="0" w:space="0" w:color="auto"/>
        <w:left w:val="none" w:sz="0" w:space="0" w:color="auto"/>
        <w:bottom w:val="none" w:sz="0" w:space="0" w:color="auto"/>
        <w:right w:val="none" w:sz="0" w:space="0" w:color="auto"/>
      </w:divBdr>
      <w:divsChild>
        <w:div w:id="914783402">
          <w:marLeft w:val="0"/>
          <w:marRight w:val="0"/>
          <w:marTop w:val="0"/>
          <w:marBottom w:val="0"/>
          <w:divBdr>
            <w:top w:val="none" w:sz="0" w:space="0" w:color="auto"/>
            <w:left w:val="none" w:sz="0" w:space="0" w:color="auto"/>
            <w:bottom w:val="none" w:sz="0" w:space="0" w:color="auto"/>
            <w:right w:val="none" w:sz="0" w:space="0" w:color="auto"/>
          </w:divBdr>
          <w:divsChild>
            <w:div w:id="16001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60834">
      <w:bodyDiv w:val="1"/>
      <w:marLeft w:val="0"/>
      <w:marRight w:val="0"/>
      <w:marTop w:val="0"/>
      <w:marBottom w:val="0"/>
      <w:divBdr>
        <w:top w:val="none" w:sz="0" w:space="0" w:color="auto"/>
        <w:left w:val="none" w:sz="0" w:space="0" w:color="auto"/>
        <w:bottom w:val="none" w:sz="0" w:space="0" w:color="auto"/>
        <w:right w:val="none" w:sz="0" w:space="0" w:color="auto"/>
      </w:divBdr>
    </w:div>
    <w:div w:id="1187063980">
      <w:bodyDiv w:val="1"/>
      <w:marLeft w:val="0"/>
      <w:marRight w:val="0"/>
      <w:marTop w:val="0"/>
      <w:marBottom w:val="0"/>
      <w:divBdr>
        <w:top w:val="none" w:sz="0" w:space="0" w:color="auto"/>
        <w:left w:val="none" w:sz="0" w:space="0" w:color="auto"/>
        <w:bottom w:val="none" w:sz="0" w:space="0" w:color="auto"/>
        <w:right w:val="none" w:sz="0" w:space="0" w:color="auto"/>
      </w:divBdr>
    </w:div>
    <w:div w:id="1295257508">
      <w:bodyDiv w:val="1"/>
      <w:marLeft w:val="0"/>
      <w:marRight w:val="0"/>
      <w:marTop w:val="0"/>
      <w:marBottom w:val="0"/>
      <w:divBdr>
        <w:top w:val="none" w:sz="0" w:space="0" w:color="auto"/>
        <w:left w:val="none" w:sz="0" w:space="0" w:color="auto"/>
        <w:bottom w:val="none" w:sz="0" w:space="0" w:color="auto"/>
        <w:right w:val="none" w:sz="0" w:space="0" w:color="auto"/>
      </w:divBdr>
    </w:div>
    <w:div w:id="1363045562">
      <w:bodyDiv w:val="1"/>
      <w:marLeft w:val="0"/>
      <w:marRight w:val="0"/>
      <w:marTop w:val="0"/>
      <w:marBottom w:val="0"/>
      <w:divBdr>
        <w:top w:val="none" w:sz="0" w:space="0" w:color="auto"/>
        <w:left w:val="none" w:sz="0" w:space="0" w:color="auto"/>
        <w:bottom w:val="none" w:sz="0" w:space="0" w:color="auto"/>
        <w:right w:val="none" w:sz="0" w:space="0" w:color="auto"/>
      </w:divBdr>
    </w:div>
    <w:div w:id="1375546763">
      <w:bodyDiv w:val="1"/>
      <w:marLeft w:val="0"/>
      <w:marRight w:val="0"/>
      <w:marTop w:val="0"/>
      <w:marBottom w:val="0"/>
      <w:divBdr>
        <w:top w:val="none" w:sz="0" w:space="0" w:color="auto"/>
        <w:left w:val="none" w:sz="0" w:space="0" w:color="auto"/>
        <w:bottom w:val="none" w:sz="0" w:space="0" w:color="auto"/>
        <w:right w:val="none" w:sz="0" w:space="0" w:color="auto"/>
      </w:divBdr>
      <w:divsChild>
        <w:div w:id="194391535">
          <w:marLeft w:val="0"/>
          <w:marRight w:val="0"/>
          <w:marTop w:val="0"/>
          <w:marBottom w:val="0"/>
          <w:divBdr>
            <w:top w:val="none" w:sz="0" w:space="0" w:color="auto"/>
            <w:left w:val="none" w:sz="0" w:space="0" w:color="auto"/>
            <w:bottom w:val="none" w:sz="0" w:space="0" w:color="auto"/>
            <w:right w:val="none" w:sz="0" w:space="0" w:color="auto"/>
          </w:divBdr>
          <w:divsChild>
            <w:div w:id="894199912">
              <w:marLeft w:val="0"/>
              <w:marRight w:val="0"/>
              <w:marTop w:val="0"/>
              <w:marBottom w:val="0"/>
              <w:divBdr>
                <w:top w:val="none" w:sz="0" w:space="0" w:color="auto"/>
                <w:left w:val="none" w:sz="0" w:space="0" w:color="auto"/>
                <w:bottom w:val="none" w:sz="0" w:space="0" w:color="auto"/>
                <w:right w:val="none" w:sz="0" w:space="0" w:color="auto"/>
              </w:divBdr>
              <w:divsChild>
                <w:div w:id="1278639618">
                  <w:marLeft w:val="0"/>
                  <w:marRight w:val="0"/>
                  <w:marTop w:val="0"/>
                  <w:marBottom w:val="0"/>
                  <w:divBdr>
                    <w:top w:val="none" w:sz="0" w:space="0" w:color="auto"/>
                    <w:left w:val="none" w:sz="0" w:space="0" w:color="auto"/>
                    <w:bottom w:val="none" w:sz="0" w:space="0" w:color="auto"/>
                    <w:right w:val="none" w:sz="0" w:space="0" w:color="auto"/>
                  </w:divBdr>
                  <w:divsChild>
                    <w:div w:id="1502891806">
                      <w:marLeft w:val="0"/>
                      <w:marRight w:val="0"/>
                      <w:marTop w:val="0"/>
                      <w:marBottom w:val="0"/>
                      <w:divBdr>
                        <w:top w:val="none" w:sz="0" w:space="0" w:color="auto"/>
                        <w:left w:val="none" w:sz="0" w:space="0" w:color="auto"/>
                        <w:bottom w:val="none" w:sz="0" w:space="0" w:color="auto"/>
                        <w:right w:val="none" w:sz="0" w:space="0" w:color="auto"/>
                      </w:divBdr>
                      <w:divsChild>
                        <w:div w:id="1702052958">
                          <w:marLeft w:val="0"/>
                          <w:marRight w:val="0"/>
                          <w:marTop w:val="0"/>
                          <w:marBottom w:val="0"/>
                          <w:divBdr>
                            <w:top w:val="none" w:sz="0" w:space="0" w:color="auto"/>
                            <w:left w:val="none" w:sz="0" w:space="0" w:color="auto"/>
                            <w:bottom w:val="none" w:sz="0" w:space="0" w:color="auto"/>
                            <w:right w:val="none" w:sz="0" w:space="0" w:color="auto"/>
                          </w:divBdr>
                          <w:divsChild>
                            <w:div w:id="1554640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899964">
      <w:bodyDiv w:val="1"/>
      <w:marLeft w:val="0"/>
      <w:marRight w:val="0"/>
      <w:marTop w:val="0"/>
      <w:marBottom w:val="0"/>
      <w:divBdr>
        <w:top w:val="none" w:sz="0" w:space="0" w:color="auto"/>
        <w:left w:val="none" w:sz="0" w:space="0" w:color="auto"/>
        <w:bottom w:val="none" w:sz="0" w:space="0" w:color="auto"/>
        <w:right w:val="none" w:sz="0" w:space="0" w:color="auto"/>
      </w:divBdr>
    </w:div>
    <w:div w:id="1425027292">
      <w:bodyDiv w:val="1"/>
      <w:marLeft w:val="0"/>
      <w:marRight w:val="0"/>
      <w:marTop w:val="0"/>
      <w:marBottom w:val="0"/>
      <w:divBdr>
        <w:top w:val="none" w:sz="0" w:space="0" w:color="auto"/>
        <w:left w:val="none" w:sz="0" w:space="0" w:color="auto"/>
        <w:bottom w:val="none" w:sz="0" w:space="0" w:color="auto"/>
        <w:right w:val="none" w:sz="0" w:space="0" w:color="auto"/>
      </w:divBdr>
    </w:div>
    <w:div w:id="1494103584">
      <w:bodyDiv w:val="1"/>
      <w:marLeft w:val="0"/>
      <w:marRight w:val="0"/>
      <w:marTop w:val="0"/>
      <w:marBottom w:val="0"/>
      <w:divBdr>
        <w:top w:val="none" w:sz="0" w:space="0" w:color="auto"/>
        <w:left w:val="none" w:sz="0" w:space="0" w:color="auto"/>
        <w:bottom w:val="none" w:sz="0" w:space="0" w:color="auto"/>
        <w:right w:val="none" w:sz="0" w:space="0" w:color="auto"/>
      </w:divBdr>
      <w:divsChild>
        <w:div w:id="1907719052">
          <w:marLeft w:val="0"/>
          <w:marRight w:val="0"/>
          <w:marTop w:val="0"/>
          <w:marBottom w:val="0"/>
          <w:divBdr>
            <w:top w:val="none" w:sz="0" w:space="0" w:color="auto"/>
            <w:left w:val="none" w:sz="0" w:space="0" w:color="auto"/>
            <w:bottom w:val="none" w:sz="0" w:space="0" w:color="auto"/>
            <w:right w:val="none" w:sz="0" w:space="0" w:color="auto"/>
          </w:divBdr>
        </w:div>
      </w:divsChild>
    </w:div>
    <w:div w:id="1534688496">
      <w:bodyDiv w:val="1"/>
      <w:marLeft w:val="0"/>
      <w:marRight w:val="0"/>
      <w:marTop w:val="0"/>
      <w:marBottom w:val="0"/>
      <w:divBdr>
        <w:top w:val="none" w:sz="0" w:space="0" w:color="auto"/>
        <w:left w:val="none" w:sz="0" w:space="0" w:color="auto"/>
        <w:bottom w:val="none" w:sz="0" w:space="0" w:color="auto"/>
        <w:right w:val="none" w:sz="0" w:space="0" w:color="auto"/>
      </w:divBdr>
    </w:div>
    <w:div w:id="1552840609">
      <w:bodyDiv w:val="1"/>
      <w:marLeft w:val="0"/>
      <w:marRight w:val="0"/>
      <w:marTop w:val="0"/>
      <w:marBottom w:val="0"/>
      <w:divBdr>
        <w:top w:val="none" w:sz="0" w:space="0" w:color="auto"/>
        <w:left w:val="none" w:sz="0" w:space="0" w:color="auto"/>
        <w:bottom w:val="none" w:sz="0" w:space="0" w:color="auto"/>
        <w:right w:val="none" w:sz="0" w:space="0" w:color="auto"/>
      </w:divBdr>
    </w:div>
    <w:div w:id="1795247075">
      <w:bodyDiv w:val="1"/>
      <w:marLeft w:val="0"/>
      <w:marRight w:val="0"/>
      <w:marTop w:val="0"/>
      <w:marBottom w:val="0"/>
      <w:divBdr>
        <w:top w:val="none" w:sz="0" w:space="0" w:color="auto"/>
        <w:left w:val="none" w:sz="0" w:space="0" w:color="auto"/>
        <w:bottom w:val="none" w:sz="0" w:space="0" w:color="auto"/>
        <w:right w:val="none" w:sz="0" w:space="0" w:color="auto"/>
      </w:divBdr>
    </w:div>
    <w:div w:id="1912890841">
      <w:bodyDiv w:val="1"/>
      <w:marLeft w:val="0"/>
      <w:marRight w:val="0"/>
      <w:marTop w:val="0"/>
      <w:marBottom w:val="0"/>
      <w:divBdr>
        <w:top w:val="none" w:sz="0" w:space="0" w:color="auto"/>
        <w:left w:val="none" w:sz="0" w:space="0" w:color="auto"/>
        <w:bottom w:val="none" w:sz="0" w:space="0" w:color="auto"/>
        <w:right w:val="none" w:sz="0" w:space="0" w:color="auto"/>
      </w:divBdr>
    </w:div>
    <w:div w:id="1917202767">
      <w:bodyDiv w:val="1"/>
      <w:marLeft w:val="0"/>
      <w:marRight w:val="0"/>
      <w:marTop w:val="0"/>
      <w:marBottom w:val="0"/>
      <w:divBdr>
        <w:top w:val="none" w:sz="0" w:space="0" w:color="auto"/>
        <w:left w:val="none" w:sz="0" w:space="0" w:color="auto"/>
        <w:bottom w:val="none" w:sz="0" w:space="0" w:color="auto"/>
        <w:right w:val="none" w:sz="0" w:space="0" w:color="auto"/>
      </w:divBdr>
      <w:divsChild>
        <w:div w:id="843666961">
          <w:marLeft w:val="0"/>
          <w:marRight w:val="0"/>
          <w:marTop w:val="0"/>
          <w:marBottom w:val="0"/>
          <w:divBdr>
            <w:top w:val="none" w:sz="0" w:space="0" w:color="auto"/>
            <w:left w:val="none" w:sz="0" w:space="0" w:color="auto"/>
            <w:bottom w:val="none" w:sz="0" w:space="0" w:color="auto"/>
            <w:right w:val="none" w:sz="0" w:space="0" w:color="auto"/>
          </w:divBdr>
        </w:div>
      </w:divsChild>
    </w:div>
    <w:div w:id="1917469328">
      <w:bodyDiv w:val="1"/>
      <w:marLeft w:val="0"/>
      <w:marRight w:val="0"/>
      <w:marTop w:val="0"/>
      <w:marBottom w:val="0"/>
      <w:divBdr>
        <w:top w:val="none" w:sz="0" w:space="0" w:color="auto"/>
        <w:left w:val="none" w:sz="0" w:space="0" w:color="auto"/>
        <w:bottom w:val="none" w:sz="0" w:space="0" w:color="auto"/>
        <w:right w:val="none" w:sz="0" w:space="0" w:color="auto"/>
      </w:divBdr>
    </w:div>
    <w:div w:id="1938823882">
      <w:bodyDiv w:val="1"/>
      <w:marLeft w:val="0"/>
      <w:marRight w:val="0"/>
      <w:marTop w:val="0"/>
      <w:marBottom w:val="0"/>
      <w:divBdr>
        <w:top w:val="none" w:sz="0" w:space="0" w:color="auto"/>
        <w:left w:val="none" w:sz="0" w:space="0" w:color="auto"/>
        <w:bottom w:val="none" w:sz="0" w:space="0" w:color="auto"/>
        <w:right w:val="none" w:sz="0" w:space="0" w:color="auto"/>
      </w:divBdr>
      <w:divsChild>
        <w:div w:id="517353832">
          <w:marLeft w:val="0"/>
          <w:marRight w:val="0"/>
          <w:marTop w:val="0"/>
          <w:marBottom w:val="0"/>
          <w:divBdr>
            <w:top w:val="none" w:sz="0" w:space="0" w:color="auto"/>
            <w:left w:val="none" w:sz="0" w:space="0" w:color="auto"/>
            <w:bottom w:val="none" w:sz="0" w:space="0" w:color="auto"/>
            <w:right w:val="none" w:sz="0" w:space="0" w:color="auto"/>
          </w:divBdr>
          <w:divsChild>
            <w:div w:id="17786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1251">
      <w:bodyDiv w:val="1"/>
      <w:marLeft w:val="0"/>
      <w:marRight w:val="0"/>
      <w:marTop w:val="0"/>
      <w:marBottom w:val="0"/>
      <w:divBdr>
        <w:top w:val="none" w:sz="0" w:space="0" w:color="auto"/>
        <w:left w:val="none" w:sz="0" w:space="0" w:color="auto"/>
        <w:bottom w:val="none" w:sz="0" w:space="0" w:color="auto"/>
        <w:right w:val="none" w:sz="0" w:space="0" w:color="auto"/>
      </w:divBdr>
      <w:divsChild>
        <w:div w:id="1323922420">
          <w:marLeft w:val="0"/>
          <w:marRight w:val="0"/>
          <w:marTop w:val="0"/>
          <w:marBottom w:val="0"/>
          <w:divBdr>
            <w:top w:val="none" w:sz="0" w:space="0" w:color="auto"/>
            <w:left w:val="none" w:sz="0" w:space="0" w:color="auto"/>
            <w:bottom w:val="none" w:sz="0" w:space="0" w:color="auto"/>
            <w:right w:val="none" w:sz="0" w:space="0" w:color="auto"/>
          </w:divBdr>
        </w:div>
      </w:divsChild>
    </w:div>
    <w:div w:id="2088188444">
      <w:bodyDiv w:val="1"/>
      <w:marLeft w:val="0"/>
      <w:marRight w:val="0"/>
      <w:marTop w:val="0"/>
      <w:marBottom w:val="0"/>
      <w:divBdr>
        <w:top w:val="none" w:sz="0" w:space="0" w:color="auto"/>
        <w:left w:val="none" w:sz="0" w:space="0" w:color="auto"/>
        <w:bottom w:val="none" w:sz="0" w:space="0" w:color="auto"/>
        <w:right w:val="none" w:sz="0" w:space="0" w:color="auto"/>
      </w:divBdr>
    </w:div>
    <w:div w:id="212869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tu.int/en/ITU-T/extcoop/Documents/mou/MoU-ETSI-ITU-201605.pdf" TargetMode="External"/><Relationship Id="rId4" Type="http://schemas.openxmlformats.org/officeDocument/2006/relationships/settings" Target="settings.xml"/><Relationship Id="rId9" Type="http://schemas.openxmlformats.org/officeDocument/2006/relationships/hyperlink" Target="mailto:tsbsg9@itu.in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tini\AppData\Roaming\Microsoft\Templates\ItutBasic-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0DA644AF59849C09D76CC32E5B4C8C1"/>
        <w:category>
          <w:name w:val="General"/>
          <w:gallery w:val="placeholder"/>
        </w:category>
        <w:types>
          <w:type w:val="bbPlcHdr"/>
        </w:types>
        <w:behaviors>
          <w:behavior w:val="content"/>
        </w:behaviors>
        <w:guid w:val="{96B5611A-13FB-445C-867A-F8A77AEFDEB1}"/>
      </w:docPartPr>
      <w:docPartBody>
        <w:p w:rsidR="00693FDC" w:rsidRDefault="00693FDC" w:rsidP="00693FDC">
          <w:pPr>
            <w:pStyle w:val="20DA644AF59849C09D76CC32E5B4C8C1"/>
          </w:pPr>
          <w:r w:rsidRPr="00136DDD">
            <w:rPr>
              <w:rStyle w:val="PlaceholderText"/>
            </w:rPr>
            <w:t>Insert keywords separated by semicolon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
    <w:altName w:val="MS Mincho"/>
    <w:panose1 w:val="00000000000000000000"/>
    <w:charset w:val="80"/>
    <w:family w:val="auto"/>
    <w:notTrueType/>
    <w:pitch w:val="variable"/>
    <w:sig w:usb0="00000000" w:usb1="08070000" w:usb2="00000010" w:usb3="00000000" w:csb0="00020000" w:csb1="00000000"/>
  </w:font>
  <w:font w:name="Lucida Console">
    <w:panose1 w:val="020B0609040504020204"/>
    <w:charset w:val="00"/>
    <w:family w:val="modern"/>
    <w:pitch w:val="fixed"/>
    <w:sig w:usb0="8000028F" w:usb1="00001800" w:usb2="00000000" w:usb3="00000000" w:csb0="0000001F" w:csb1="00000000"/>
  </w:font>
  <w:font w:name="Simplified Arabic">
    <w:charset w:val="B2"/>
    <w:family w:val="roman"/>
    <w:pitch w:val="variable"/>
    <w:sig w:usb0="00002003" w:usb1="80000000" w:usb2="00000008" w:usb3="00000000" w:csb0="0000004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93FDC"/>
    <w:rsid w:val="00016563"/>
    <w:rsid w:val="0006199D"/>
    <w:rsid w:val="0019096F"/>
    <w:rsid w:val="001B39A9"/>
    <w:rsid w:val="001C1C55"/>
    <w:rsid w:val="001F5D85"/>
    <w:rsid w:val="002311AF"/>
    <w:rsid w:val="002B22DF"/>
    <w:rsid w:val="00347AA5"/>
    <w:rsid w:val="00415FCE"/>
    <w:rsid w:val="004239AD"/>
    <w:rsid w:val="0043594C"/>
    <w:rsid w:val="004719BE"/>
    <w:rsid w:val="005366C4"/>
    <w:rsid w:val="00537C15"/>
    <w:rsid w:val="005B7F6A"/>
    <w:rsid w:val="00693FDC"/>
    <w:rsid w:val="006D4D0E"/>
    <w:rsid w:val="006F34E6"/>
    <w:rsid w:val="00C032F8"/>
    <w:rsid w:val="00CB6610"/>
    <w:rsid w:val="00CF62EE"/>
    <w:rsid w:val="00EB0686"/>
    <w:rsid w:val="00ED58FE"/>
    <w:rsid w:val="00F505D3"/>
    <w:rsid w:val="00FA380D"/>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34E6"/>
    <w:rPr>
      <w:color w:val="808080"/>
    </w:rPr>
  </w:style>
  <w:style w:type="paragraph" w:customStyle="1" w:styleId="20DA644AF59849C09D76CC32E5B4C8C1">
    <w:name w:val="20DA644AF59849C09D76CC32E5B4C8C1"/>
    <w:rsid w:val="00693FDC"/>
  </w:style>
  <w:style w:type="paragraph" w:customStyle="1" w:styleId="C29757357D4B43068CA055CF89835AD6">
    <w:name w:val="C29757357D4B43068CA055CF89835AD6"/>
    <w:rsid w:val="005366C4"/>
  </w:style>
  <w:style w:type="paragraph" w:customStyle="1" w:styleId="00AF56D4676C40BD9F36F49AEDF35049">
    <w:name w:val="00AF56D4676C40BD9F36F49AEDF35049"/>
    <w:rsid w:val="005366C4"/>
  </w:style>
  <w:style w:type="paragraph" w:customStyle="1" w:styleId="8A2FEB6C33D54B04925C0DB64EF55BB4">
    <w:name w:val="8A2FEB6C33D54B04925C0DB64EF55BB4"/>
    <w:rsid w:val="006F34E6"/>
  </w:style>
  <w:style w:type="paragraph" w:customStyle="1" w:styleId="FF8BD290B2CD48A6BB1EA7787226676B">
    <w:name w:val="FF8BD290B2CD48A6BB1EA7787226676B"/>
    <w:rsid w:val="006F3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69D99-22BA-4AF7-97C9-7670A500E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ItutBasic-Template.dot</Template>
  <TotalTime>34</TotalTime>
  <Pages>14</Pages>
  <Words>3859</Words>
  <Characters>22390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Report of the third meeting of Study Group 9 (Geneva, 8-12 September 2014)</vt:lpstr>
    </vt:vector>
  </TitlesOfParts>
  <Manager>ITU-T</Manager>
  <Company>International Telecommunication Union (ITU)</Company>
  <LinksUpToDate>false</LinksUpToDate>
  <CharactersWithSpaces>26197</CharactersWithSpaces>
  <SharedDoc>false</SharedDoc>
  <HLinks>
    <vt:vector size="2610" baseType="variant">
      <vt:variant>
        <vt:i4>8060947</vt:i4>
      </vt:variant>
      <vt:variant>
        <vt:i4>1437</vt:i4>
      </vt:variant>
      <vt:variant>
        <vt:i4>0</vt:i4>
      </vt:variant>
      <vt:variant>
        <vt:i4>5</vt:i4>
      </vt:variant>
      <vt:variant>
        <vt:lpwstr>mailto:webster@its.bldrdoc.gov</vt:lpwstr>
      </vt:variant>
      <vt:variant>
        <vt:lpwstr/>
      </vt:variant>
      <vt:variant>
        <vt:i4>8060947</vt:i4>
      </vt:variant>
      <vt:variant>
        <vt:i4>1434</vt:i4>
      </vt:variant>
      <vt:variant>
        <vt:i4>0</vt:i4>
      </vt:variant>
      <vt:variant>
        <vt:i4>5</vt:i4>
      </vt:variant>
      <vt:variant>
        <vt:lpwstr>mailto:webster@its.bldrdoc.gov</vt:lpwstr>
      </vt:variant>
      <vt:variant>
        <vt:lpwstr/>
      </vt:variant>
      <vt:variant>
        <vt:i4>4653113</vt:i4>
      </vt:variant>
      <vt:variant>
        <vt:i4>1431</vt:i4>
      </vt:variant>
      <vt:variant>
        <vt:i4>0</vt:i4>
      </vt:variant>
      <vt:variant>
        <vt:i4>5</vt:i4>
      </vt:variant>
      <vt:variant>
        <vt:lpwstr>mailto:matsumoto@jlabs.or.jp</vt:lpwstr>
      </vt:variant>
      <vt:variant>
        <vt:lpwstr/>
      </vt:variant>
      <vt:variant>
        <vt:i4>327724</vt:i4>
      </vt:variant>
      <vt:variant>
        <vt:i4>1428</vt:i4>
      </vt:variant>
      <vt:variant>
        <vt:i4>0</vt:i4>
      </vt:variant>
      <vt:variant>
        <vt:i4>5</vt:i4>
      </vt:variant>
      <vt:variant>
        <vt:lpwstr>mailto:shuji.hirakawa@toshiba.co.jp</vt:lpwstr>
      </vt:variant>
      <vt:variant>
        <vt:lpwstr/>
      </vt:variant>
      <vt:variant>
        <vt:i4>1245307</vt:i4>
      </vt:variant>
      <vt:variant>
        <vt:i4>1425</vt:i4>
      </vt:variant>
      <vt:variant>
        <vt:i4>0</vt:i4>
      </vt:variant>
      <vt:variant>
        <vt:i4>5</vt:i4>
      </vt:variant>
      <vt:variant>
        <vt:lpwstr>mailto:sa-miyaji@kddi.com</vt:lpwstr>
      </vt:variant>
      <vt:variant>
        <vt:lpwstr/>
      </vt:variant>
      <vt:variant>
        <vt:i4>3080221</vt:i4>
      </vt:variant>
      <vt:variant>
        <vt:i4>1422</vt:i4>
      </vt:variant>
      <vt:variant>
        <vt:i4>0</vt:i4>
      </vt:variant>
      <vt:variant>
        <vt:i4>5</vt:i4>
      </vt:variant>
      <vt:variant>
        <vt:lpwstr>mailto:wang.dong@zte.com.cn</vt:lpwstr>
      </vt:variant>
      <vt:variant>
        <vt:lpwstr/>
      </vt:variant>
      <vt:variant>
        <vt:i4>2949201</vt:i4>
      </vt:variant>
      <vt:variant>
        <vt:i4>1419</vt:i4>
      </vt:variant>
      <vt:variant>
        <vt:i4>0</vt:i4>
      </vt:variant>
      <vt:variant>
        <vt:i4>5</vt:i4>
      </vt:variant>
      <vt:variant>
        <vt:lpwstr>mailto:chulhee@yonsei.ac.kr</vt:lpwstr>
      </vt:variant>
      <vt:variant>
        <vt:lpwstr/>
      </vt:variant>
      <vt:variant>
        <vt:i4>8060995</vt:i4>
      </vt:variant>
      <vt:variant>
        <vt:i4>1416</vt:i4>
      </vt:variant>
      <vt:variant>
        <vt:i4>0</vt:i4>
      </vt:variant>
      <vt:variant>
        <vt:i4>5</vt:i4>
      </vt:variant>
      <vt:variant>
        <vt:lpwstr>mailto:olivier.dubuisson@orange-ftgroup.com</vt:lpwstr>
      </vt:variant>
      <vt:variant>
        <vt:lpwstr/>
      </vt:variant>
      <vt:variant>
        <vt:i4>5701731</vt:i4>
      </vt:variant>
      <vt:variant>
        <vt:i4>1413</vt:i4>
      </vt:variant>
      <vt:variant>
        <vt:i4>0</vt:i4>
      </vt:variant>
      <vt:variant>
        <vt:i4>5</vt:i4>
      </vt:variant>
      <vt:variant>
        <vt:lpwstr>mailto:oleg.gofaizen@ties.itu.int</vt:lpwstr>
      </vt:variant>
      <vt:variant>
        <vt:lpwstr/>
      </vt:variant>
      <vt:variant>
        <vt:i4>8060947</vt:i4>
      </vt:variant>
      <vt:variant>
        <vt:i4>1410</vt:i4>
      </vt:variant>
      <vt:variant>
        <vt:i4>0</vt:i4>
      </vt:variant>
      <vt:variant>
        <vt:i4>5</vt:i4>
      </vt:variant>
      <vt:variant>
        <vt:lpwstr>mailto:webster@its.bldrdoc.gov</vt:lpwstr>
      </vt:variant>
      <vt:variant>
        <vt:lpwstr/>
      </vt:variant>
      <vt:variant>
        <vt:i4>7405585</vt:i4>
      </vt:variant>
      <vt:variant>
        <vt:i4>1407</vt:i4>
      </vt:variant>
      <vt:variant>
        <vt:i4>0</vt:i4>
      </vt:variant>
      <vt:variant>
        <vt:i4>5</vt:i4>
      </vt:variant>
      <vt:variant>
        <vt:lpwstr>mailto:mpinson@its.bldrdoc.gov</vt:lpwstr>
      </vt:variant>
      <vt:variant>
        <vt:lpwstr/>
      </vt:variant>
      <vt:variant>
        <vt:i4>4653113</vt:i4>
      </vt:variant>
      <vt:variant>
        <vt:i4>1404</vt:i4>
      </vt:variant>
      <vt:variant>
        <vt:i4>0</vt:i4>
      </vt:variant>
      <vt:variant>
        <vt:i4>5</vt:i4>
      </vt:variant>
      <vt:variant>
        <vt:lpwstr>mailto:matsumoto@jlabs.or.jp</vt:lpwstr>
      </vt:variant>
      <vt:variant>
        <vt:lpwstr/>
      </vt:variant>
      <vt:variant>
        <vt:i4>3080221</vt:i4>
      </vt:variant>
      <vt:variant>
        <vt:i4>1401</vt:i4>
      </vt:variant>
      <vt:variant>
        <vt:i4>0</vt:i4>
      </vt:variant>
      <vt:variant>
        <vt:i4>5</vt:i4>
      </vt:variant>
      <vt:variant>
        <vt:lpwstr>mailto:wang.dong@zte.com.cn</vt:lpwstr>
      </vt:variant>
      <vt:variant>
        <vt:lpwstr/>
      </vt:variant>
      <vt:variant>
        <vt:i4>8060947</vt:i4>
      </vt:variant>
      <vt:variant>
        <vt:i4>1398</vt:i4>
      </vt:variant>
      <vt:variant>
        <vt:i4>0</vt:i4>
      </vt:variant>
      <vt:variant>
        <vt:i4>5</vt:i4>
      </vt:variant>
      <vt:variant>
        <vt:lpwstr>mailto:webster@its.bldrdoc.gov</vt:lpwstr>
      </vt:variant>
      <vt:variant>
        <vt:lpwstr/>
      </vt:variant>
      <vt:variant>
        <vt:i4>3080221</vt:i4>
      </vt:variant>
      <vt:variant>
        <vt:i4>1395</vt:i4>
      </vt:variant>
      <vt:variant>
        <vt:i4>0</vt:i4>
      </vt:variant>
      <vt:variant>
        <vt:i4>5</vt:i4>
      </vt:variant>
      <vt:variant>
        <vt:lpwstr>mailto:wang.dong@zte.com.cn</vt:lpwstr>
      </vt:variant>
      <vt:variant>
        <vt:lpwstr/>
      </vt:variant>
      <vt:variant>
        <vt:i4>4653113</vt:i4>
      </vt:variant>
      <vt:variant>
        <vt:i4>1392</vt:i4>
      </vt:variant>
      <vt:variant>
        <vt:i4>0</vt:i4>
      </vt:variant>
      <vt:variant>
        <vt:i4>5</vt:i4>
      </vt:variant>
      <vt:variant>
        <vt:lpwstr>mailto:matsumoto@jlabs.or.jp</vt:lpwstr>
      </vt:variant>
      <vt:variant>
        <vt:lpwstr/>
      </vt:variant>
      <vt:variant>
        <vt:i4>720934</vt:i4>
      </vt:variant>
      <vt:variant>
        <vt:i4>1389</vt:i4>
      </vt:variant>
      <vt:variant>
        <vt:i4>0</vt:i4>
      </vt:variant>
      <vt:variant>
        <vt:i4>5</vt:i4>
      </vt:variant>
      <vt:variant>
        <vt:lpwstr>mailto:lightfg@cisco.com</vt:lpwstr>
      </vt:variant>
      <vt:variant>
        <vt:lpwstr/>
      </vt:variant>
      <vt:variant>
        <vt:i4>720934</vt:i4>
      </vt:variant>
      <vt:variant>
        <vt:i4>1386</vt:i4>
      </vt:variant>
      <vt:variant>
        <vt:i4>0</vt:i4>
      </vt:variant>
      <vt:variant>
        <vt:i4>5</vt:i4>
      </vt:variant>
      <vt:variant>
        <vt:lpwstr>mailto:lightfg@cisco.com</vt:lpwstr>
      </vt:variant>
      <vt:variant>
        <vt:lpwstr/>
      </vt:variant>
      <vt:variant>
        <vt:i4>8060947</vt:i4>
      </vt:variant>
      <vt:variant>
        <vt:i4>1383</vt:i4>
      </vt:variant>
      <vt:variant>
        <vt:i4>0</vt:i4>
      </vt:variant>
      <vt:variant>
        <vt:i4>5</vt:i4>
      </vt:variant>
      <vt:variant>
        <vt:lpwstr>mailto:webster@its.bldrdoc.gov</vt:lpwstr>
      </vt:variant>
      <vt:variant>
        <vt:lpwstr/>
      </vt:variant>
      <vt:variant>
        <vt:i4>1179707</vt:i4>
      </vt:variant>
      <vt:variant>
        <vt:i4>1380</vt:i4>
      </vt:variant>
      <vt:variant>
        <vt:i4>0</vt:i4>
      </vt:variant>
      <vt:variant>
        <vt:i4>5</vt:i4>
      </vt:variant>
      <vt:variant>
        <vt:lpwstr>mailto:a.karwowska@itl.waw.pl</vt:lpwstr>
      </vt:variant>
      <vt:variant>
        <vt:lpwstr/>
      </vt:variant>
      <vt:variant>
        <vt:i4>6422528</vt:i4>
      </vt:variant>
      <vt:variant>
        <vt:i4>1377</vt:i4>
      </vt:variant>
      <vt:variant>
        <vt:i4>0</vt:i4>
      </vt:variant>
      <vt:variant>
        <vt:i4>5</vt:i4>
      </vt:variant>
      <vt:variant>
        <vt:lpwstr>mailto:takechi.m-fa@nhk.or.jp</vt:lpwstr>
      </vt:variant>
      <vt:variant>
        <vt:lpwstr/>
      </vt:variant>
      <vt:variant>
        <vt:i4>2555977</vt:i4>
      </vt:variant>
      <vt:variant>
        <vt:i4>1374</vt:i4>
      </vt:variant>
      <vt:variant>
        <vt:i4>0</vt:i4>
      </vt:variant>
      <vt:variant>
        <vt:i4>5</vt:i4>
      </vt:variant>
      <vt:variant>
        <vt:lpwstr>mailto:tkkim@etri.re.kr</vt:lpwstr>
      </vt:variant>
      <vt:variant>
        <vt:lpwstr/>
      </vt:variant>
      <vt:variant>
        <vt:i4>1245307</vt:i4>
      </vt:variant>
      <vt:variant>
        <vt:i4>1371</vt:i4>
      </vt:variant>
      <vt:variant>
        <vt:i4>0</vt:i4>
      </vt:variant>
      <vt:variant>
        <vt:i4>5</vt:i4>
      </vt:variant>
      <vt:variant>
        <vt:lpwstr>mailto:sa-miyaji@kddi.com</vt:lpwstr>
      </vt:variant>
      <vt:variant>
        <vt:lpwstr/>
      </vt:variant>
      <vt:variant>
        <vt:i4>7405585</vt:i4>
      </vt:variant>
      <vt:variant>
        <vt:i4>1368</vt:i4>
      </vt:variant>
      <vt:variant>
        <vt:i4>0</vt:i4>
      </vt:variant>
      <vt:variant>
        <vt:i4>5</vt:i4>
      </vt:variant>
      <vt:variant>
        <vt:lpwstr>mailto:mpinson@its.bldrdoc.gov</vt:lpwstr>
      </vt:variant>
      <vt:variant>
        <vt:lpwstr/>
      </vt:variant>
      <vt:variant>
        <vt:i4>6750286</vt:i4>
      </vt:variant>
      <vt:variant>
        <vt:i4>1365</vt:i4>
      </vt:variant>
      <vt:variant>
        <vt:i4>0</vt:i4>
      </vt:variant>
      <vt:variant>
        <vt:i4>5</vt:i4>
      </vt:variant>
      <vt:variant>
        <vt:lpwstr>mailto:quan.huynh-thu@technicolor.com</vt:lpwstr>
      </vt:variant>
      <vt:variant>
        <vt:lpwstr/>
      </vt:variant>
      <vt:variant>
        <vt:i4>2949201</vt:i4>
      </vt:variant>
      <vt:variant>
        <vt:i4>1362</vt:i4>
      </vt:variant>
      <vt:variant>
        <vt:i4>0</vt:i4>
      </vt:variant>
      <vt:variant>
        <vt:i4>5</vt:i4>
      </vt:variant>
      <vt:variant>
        <vt:lpwstr>mailto:chulhee@yonsei.ac.kr</vt:lpwstr>
      </vt:variant>
      <vt:variant>
        <vt:lpwstr/>
      </vt:variant>
      <vt:variant>
        <vt:i4>7405570</vt:i4>
      </vt:variant>
      <vt:variant>
        <vt:i4>1359</vt:i4>
      </vt:variant>
      <vt:variant>
        <vt:i4>0</vt:i4>
      </vt:variant>
      <vt:variant>
        <vt:i4>5</vt:i4>
      </vt:variant>
      <vt:variant>
        <vt:lpwstr>mailto:tk-takahashi@kddi.com</vt:lpwstr>
      </vt:variant>
      <vt:variant>
        <vt:lpwstr/>
      </vt:variant>
      <vt:variant>
        <vt:i4>7667797</vt:i4>
      </vt:variant>
      <vt:variant>
        <vt:i4>1356</vt:i4>
      </vt:variant>
      <vt:variant>
        <vt:i4>0</vt:i4>
      </vt:variant>
      <vt:variant>
        <vt:i4>5</vt:i4>
      </vt:variant>
      <vt:variant>
        <vt:lpwstr>mailto:shaibalc@cisco.com</vt:lpwstr>
      </vt:variant>
      <vt:variant>
        <vt:lpwstr/>
      </vt:variant>
      <vt:variant>
        <vt:i4>6619229</vt:i4>
      </vt:variant>
      <vt:variant>
        <vt:i4>1353</vt:i4>
      </vt:variant>
      <vt:variant>
        <vt:i4>0</vt:i4>
      </vt:variant>
      <vt:variant>
        <vt:i4>5</vt:i4>
      </vt:variant>
      <vt:variant>
        <vt:lpwstr>mailto:lakshmigraman@yahoo.com</vt:lpwstr>
      </vt:variant>
      <vt:variant>
        <vt:lpwstr/>
      </vt:variant>
      <vt:variant>
        <vt:i4>720934</vt:i4>
      </vt:variant>
      <vt:variant>
        <vt:i4>1350</vt:i4>
      </vt:variant>
      <vt:variant>
        <vt:i4>0</vt:i4>
      </vt:variant>
      <vt:variant>
        <vt:i4>5</vt:i4>
      </vt:variant>
      <vt:variant>
        <vt:lpwstr>mailto:lightfg@cisco.com</vt:lpwstr>
      </vt:variant>
      <vt:variant>
        <vt:lpwstr/>
      </vt:variant>
      <vt:variant>
        <vt:i4>1703941</vt:i4>
      </vt:variant>
      <vt:variant>
        <vt:i4>1347</vt:i4>
      </vt:variant>
      <vt:variant>
        <vt:i4>0</vt:i4>
      </vt:variant>
      <vt:variant>
        <vt:i4>5</vt:i4>
      </vt:variant>
      <vt:variant>
        <vt:lpwstr>mailto:zhang.boshan%5bat%5dzte.com.cn</vt:lpwstr>
      </vt:variant>
      <vt:variant>
        <vt:lpwstr/>
      </vt:variant>
      <vt:variant>
        <vt:i4>2555977</vt:i4>
      </vt:variant>
      <vt:variant>
        <vt:i4>1344</vt:i4>
      </vt:variant>
      <vt:variant>
        <vt:i4>0</vt:i4>
      </vt:variant>
      <vt:variant>
        <vt:i4>5</vt:i4>
      </vt:variant>
      <vt:variant>
        <vt:lpwstr>mailto:tkkim@etri.re.kr</vt:lpwstr>
      </vt:variant>
      <vt:variant>
        <vt:lpwstr/>
      </vt:variant>
      <vt:variant>
        <vt:i4>1245307</vt:i4>
      </vt:variant>
      <vt:variant>
        <vt:i4>1341</vt:i4>
      </vt:variant>
      <vt:variant>
        <vt:i4>0</vt:i4>
      </vt:variant>
      <vt:variant>
        <vt:i4>5</vt:i4>
      </vt:variant>
      <vt:variant>
        <vt:lpwstr>mailto:sa-miyaji@kddi.com</vt:lpwstr>
      </vt:variant>
      <vt:variant>
        <vt:lpwstr/>
      </vt:variant>
      <vt:variant>
        <vt:i4>3080221</vt:i4>
      </vt:variant>
      <vt:variant>
        <vt:i4>1338</vt:i4>
      </vt:variant>
      <vt:variant>
        <vt:i4>0</vt:i4>
      </vt:variant>
      <vt:variant>
        <vt:i4>5</vt:i4>
      </vt:variant>
      <vt:variant>
        <vt:lpwstr>mailto:wang.dong@zte.com.cn</vt:lpwstr>
      </vt:variant>
      <vt:variant>
        <vt:lpwstr/>
      </vt:variant>
      <vt:variant>
        <vt:i4>4653113</vt:i4>
      </vt:variant>
      <vt:variant>
        <vt:i4>1335</vt:i4>
      </vt:variant>
      <vt:variant>
        <vt:i4>0</vt:i4>
      </vt:variant>
      <vt:variant>
        <vt:i4>5</vt:i4>
      </vt:variant>
      <vt:variant>
        <vt:lpwstr>mailto:matsumoto@jlabs.or.jp</vt:lpwstr>
      </vt:variant>
      <vt:variant>
        <vt:lpwstr/>
      </vt:variant>
      <vt:variant>
        <vt:i4>7340107</vt:i4>
      </vt:variant>
      <vt:variant>
        <vt:i4>1332</vt:i4>
      </vt:variant>
      <vt:variant>
        <vt:i4>0</vt:i4>
      </vt:variant>
      <vt:variant>
        <vt:i4>5</vt:i4>
      </vt:variant>
      <vt:variant>
        <vt:lpwstr>mailto:ana.eliza@tvglobo.com.br</vt:lpwstr>
      </vt:variant>
      <vt:variant>
        <vt:lpwstr/>
      </vt:variant>
      <vt:variant>
        <vt:i4>2949140</vt:i4>
      </vt:variant>
      <vt:variant>
        <vt:i4>1329</vt:i4>
      </vt:variant>
      <vt:variant>
        <vt:i4>0</vt:i4>
      </vt:variant>
      <vt:variant>
        <vt:i4>5</vt:i4>
      </vt:variant>
      <vt:variant>
        <vt:lpwstr>mailto:weikai@catr.cn</vt:lpwstr>
      </vt:variant>
      <vt:variant>
        <vt:lpwstr/>
      </vt:variant>
      <vt:variant>
        <vt:i4>6422528</vt:i4>
      </vt:variant>
      <vt:variant>
        <vt:i4>1326</vt:i4>
      </vt:variant>
      <vt:variant>
        <vt:i4>0</vt:i4>
      </vt:variant>
      <vt:variant>
        <vt:i4>5</vt:i4>
      </vt:variant>
      <vt:variant>
        <vt:lpwstr>mailto:takechi.m-fa@nhk.or.jp</vt:lpwstr>
      </vt:variant>
      <vt:variant>
        <vt:lpwstr/>
      </vt:variant>
      <vt:variant>
        <vt:i4>2228300</vt:i4>
      </vt:variant>
      <vt:variant>
        <vt:i4>1323</vt:i4>
      </vt:variant>
      <vt:variant>
        <vt:i4>0</vt:i4>
      </vt:variant>
      <vt:variant>
        <vt:i4>5</vt:i4>
      </vt:variant>
      <vt:variant>
        <vt:lpwstr>mailto:koohs@etri.re.kr</vt:lpwstr>
      </vt:variant>
      <vt:variant>
        <vt:lpwstr/>
      </vt:variant>
      <vt:variant>
        <vt:i4>1179707</vt:i4>
      </vt:variant>
      <vt:variant>
        <vt:i4>1320</vt:i4>
      </vt:variant>
      <vt:variant>
        <vt:i4>0</vt:i4>
      </vt:variant>
      <vt:variant>
        <vt:i4>5</vt:i4>
      </vt:variant>
      <vt:variant>
        <vt:lpwstr>mailto:a.karwowska@itl.waw.pl</vt:lpwstr>
      </vt:variant>
      <vt:variant>
        <vt:lpwstr/>
      </vt:variant>
      <vt:variant>
        <vt:i4>7340048</vt:i4>
      </vt:variant>
      <vt:variant>
        <vt:i4>1317</vt:i4>
      </vt:variant>
      <vt:variant>
        <vt:i4>0</vt:i4>
      </vt:variant>
      <vt:variant>
        <vt:i4>5</vt:i4>
      </vt:variant>
      <vt:variant>
        <vt:lpwstr>mailto:david.2.hands@bt.com</vt:lpwstr>
      </vt:variant>
      <vt:variant>
        <vt:lpwstr/>
      </vt:variant>
      <vt:variant>
        <vt:i4>6750286</vt:i4>
      </vt:variant>
      <vt:variant>
        <vt:i4>1314</vt:i4>
      </vt:variant>
      <vt:variant>
        <vt:i4>0</vt:i4>
      </vt:variant>
      <vt:variant>
        <vt:i4>5</vt:i4>
      </vt:variant>
      <vt:variant>
        <vt:lpwstr>mailto:quan.huynh-thu@technicolor.com</vt:lpwstr>
      </vt:variant>
      <vt:variant>
        <vt:lpwstr/>
      </vt:variant>
      <vt:variant>
        <vt:i4>2097243</vt:i4>
      </vt:variant>
      <vt:variant>
        <vt:i4>1311</vt:i4>
      </vt:variant>
      <vt:variant>
        <vt:i4>0</vt:i4>
      </vt:variant>
      <vt:variant>
        <vt:i4>5</vt:i4>
      </vt:variant>
      <vt:variant>
        <vt:lpwstr>mailto:kimys@etri.re.kr</vt:lpwstr>
      </vt:variant>
      <vt:variant>
        <vt:lpwstr/>
      </vt:variant>
      <vt:variant>
        <vt:i4>7471129</vt:i4>
      </vt:variant>
      <vt:variant>
        <vt:i4>1308</vt:i4>
      </vt:variant>
      <vt:variant>
        <vt:i4>0</vt:i4>
      </vt:variant>
      <vt:variant>
        <vt:i4>5</vt:i4>
      </vt:variant>
      <vt:variant>
        <vt:lpwstr>mailto:sh-sakazawa@kddi.com</vt:lpwstr>
      </vt:variant>
      <vt:variant>
        <vt:lpwstr/>
      </vt:variant>
      <vt:variant>
        <vt:i4>6750214</vt:i4>
      </vt:variant>
      <vt:variant>
        <vt:i4>1305</vt:i4>
      </vt:variant>
      <vt:variant>
        <vt:i4>0</vt:i4>
      </vt:variant>
      <vt:variant>
        <vt:i4>5</vt:i4>
      </vt:variant>
      <vt:variant>
        <vt:lpwstr>mailto:tsbsg9@itu.int</vt:lpwstr>
      </vt:variant>
      <vt:variant>
        <vt:lpwstr/>
      </vt:variant>
      <vt:variant>
        <vt:i4>4653106</vt:i4>
      </vt:variant>
      <vt:variant>
        <vt:i4>1302</vt:i4>
      </vt:variant>
      <vt:variant>
        <vt:i4>0</vt:i4>
      </vt:variant>
      <vt:variant>
        <vt:i4>5</vt:i4>
      </vt:variant>
      <vt:variant>
        <vt:lpwstr>mailto:emmanuelle.labare@itu.int</vt:lpwstr>
      </vt:variant>
      <vt:variant>
        <vt:lpwstr/>
      </vt:variant>
      <vt:variant>
        <vt:i4>6750214</vt:i4>
      </vt:variant>
      <vt:variant>
        <vt:i4>1299</vt:i4>
      </vt:variant>
      <vt:variant>
        <vt:i4>0</vt:i4>
      </vt:variant>
      <vt:variant>
        <vt:i4>5</vt:i4>
      </vt:variant>
      <vt:variant>
        <vt:lpwstr>mailto:tsbsg9@itu.int</vt:lpwstr>
      </vt:variant>
      <vt:variant>
        <vt:lpwstr/>
      </vt:variant>
      <vt:variant>
        <vt:i4>262253</vt:i4>
      </vt:variant>
      <vt:variant>
        <vt:i4>1296</vt:i4>
      </vt:variant>
      <vt:variant>
        <vt:i4>0</vt:i4>
      </vt:variant>
      <vt:variant>
        <vt:i4>5</vt:i4>
      </vt:variant>
      <vt:variant>
        <vt:lpwstr>mailto:stefano.polidori@itu.int</vt:lpwstr>
      </vt:variant>
      <vt:variant>
        <vt:lpwstr/>
      </vt:variant>
      <vt:variant>
        <vt:i4>3080221</vt:i4>
      </vt:variant>
      <vt:variant>
        <vt:i4>1293</vt:i4>
      </vt:variant>
      <vt:variant>
        <vt:i4>0</vt:i4>
      </vt:variant>
      <vt:variant>
        <vt:i4>5</vt:i4>
      </vt:variant>
      <vt:variant>
        <vt:lpwstr>mailto:wang.dong@zte.com.cn</vt:lpwstr>
      </vt:variant>
      <vt:variant>
        <vt:lpwstr/>
      </vt:variant>
      <vt:variant>
        <vt:i4>1245307</vt:i4>
      </vt:variant>
      <vt:variant>
        <vt:i4>1290</vt:i4>
      </vt:variant>
      <vt:variant>
        <vt:i4>0</vt:i4>
      </vt:variant>
      <vt:variant>
        <vt:i4>5</vt:i4>
      </vt:variant>
      <vt:variant>
        <vt:lpwstr>mailto:sa-miyaji@kddi.com</vt:lpwstr>
      </vt:variant>
      <vt:variant>
        <vt:lpwstr/>
      </vt:variant>
      <vt:variant>
        <vt:i4>2555985</vt:i4>
      </vt:variant>
      <vt:variant>
        <vt:i4>1287</vt:i4>
      </vt:variant>
      <vt:variant>
        <vt:i4>0</vt:i4>
      </vt:variant>
      <vt:variant>
        <vt:i4>5</vt:i4>
      </vt:variant>
      <vt:variant>
        <vt:lpwstr>mailto:gofaizen@uniirt.com.ua</vt:lpwstr>
      </vt:variant>
      <vt:variant>
        <vt:lpwstr/>
      </vt:variant>
      <vt:variant>
        <vt:i4>8060947</vt:i4>
      </vt:variant>
      <vt:variant>
        <vt:i4>1284</vt:i4>
      </vt:variant>
      <vt:variant>
        <vt:i4>0</vt:i4>
      </vt:variant>
      <vt:variant>
        <vt:i4>5</vt:i4>
      </vt:variant>
      <vt:variant>
        <vt:lpwstr>mailto:webster@its.bldrdoc.gov</vt:lpwstr>
      </vt:variant>
      <vt:variant>
        <vt:lpwstr/>
      </vt:variant>
      <vt:variant>
        <vt:i4>720907</vt:i4>
      </vt:variant>
      <vt:variant>
        <vt:i4>1272</vt:i4>
      </vt:variant>
      <vt:variant>
        <vt:i4>0</vt:i4>
      </vt:variant>
      <vt:variant>
        <vt:i4>5</vt:i4>
      </vt:variant>
      <vt:variant>
        <vt:lpwstr>http://www.itu.int/oth/T4701000001/en</vt:lpwstr>
      </vt:variant>
      <vt:variant>
        <vt:lpwstr/>
      </vt:variant>
      <vt:variant>
        <vt:i4>2555951</vt:i4>
      </vt:variant>
      <vt:variant>
        <vt:i4>1269</vt:i4>
      </vt:variant>
      <vt:variant>
        <vt:i4>0</vt:i4>
      </vt:variant>
      <vt:variant>
        <vt:i4>5</vt:i4>
      </vt:variant>
      <vt:variant>
        <vt:lpwstr>http://www.itu.int/md/meetingdoc.asp?lang=en&amp;parent=T09-SG09-C-0061</vt:lpwstr>
      </vt:variant>
      <vt:variant>
        <vt:lpwstr/>
      </vt:variant>
      <vt:variant>
        <vt:i4>3342373</vt:i4>
      </vt:variant>
      <vt:variant>
        <vt:i4>1266</vt:i4>
      </vt:variant>
      <vt:variant>
        <vt:i4>0</vt:i4>
      </vt:variant>
      <vt:variant>
        <vt:i4>5</vt:i4>
      </vt:variant>
      <vt:variant>
        <vt:lpwstr>http://www.itu.int/md/meetingdoc.asp?lang=en&amp;parent=T09-SG09-111121-TD-GEN-0734</vt:lpwstr>
      </vt:variant>
      <vt:variant>
        <vt:lpwstr/>
      </vt:variant>
      <vt:variant>
        <vt:i4>655425</vt:i4>
      </vt:variant>
      <vt:variant>
        <vt:i4>1263</vt:i4>
      </vt:variant>
      <vt:variant>
        <vt:i4>0</vt:i4>
      </vt:variant>
      <vt:variant>
        <vt:i4>5</vt:i4>
      </vt:variant>
      <vt:variant>
        <vt:lpwstr>http://www.itu.int/net/itu-t/ls/ls.aspx?isn=2694</vt:lpwstr>
      </vt:variant>
      <vt:variant>
        <vt:lpwstr/>
      </vt:variant>
      <vt:variant>
        <vt:i4>3670052</vt:i4>
      </vt:variant>
      <vt:variant>
        <vt:i4>1260</vt:i4>
      </vt:variant>
      <vt:variant>
        <vt:i4>0</vt:i4>
      </vt:variant>
      <vt:variant>
        <vt:i4>5</vt:i4>
      </vt:variant>
      <vt:variant>
        <vt:lpwstr>http://www.itu.int/md/meetingdoc.asp?lang=en&amp;parent=T09-SG09-111121-TD-GEN-0685</vt:lpwstr>
      </vt:variant>
      <vt:variant>
        <vt:lpwstr/>
      </vt:variant>
      <vt:variant>
        <vt:i4>786510</vt:i4>
      </vt:variant>
      <vt:variant>
        <vt:i4>1257</vt:i4>
      </vt:variant>
      <vt:variant>
        <vt:i4>0</vt:i4>
      </vt:variant>
      <vt:variant>
        <vt:i4>5</vt:i4>
      </vt:variant>
      <vt:variant>
        <vt:lpwstr>http://www.itu.int/net/itu-t/ls/ls.aspx?isn=2763</vt:lpwstr>
      </vt:variant>
      <vt:variant>
        <vt:lpwstr/>
      </vt:variant>
      <vt:variant>
        <vt:i4>3670052</vt:i4>
      </vt:variant>
      <vt:variant>
        <vt:i4>1254</vt:i4>
      </vt:variant>
      <vt:variant>
        <vt:i4>0</vt:i4>
      </vt:variant>
      <vt:variant>
        <vt:i4>5</vt:i4>
      </vt:variant>
      <vt:variant>
        <vt:lpwstr>http://www.itu.int/md/meetingdoc.asp?lang=en&amp;parent=T09-SG09-111121-TD-GEN-0686</vt:lpwstr>
      </vt:variant>
      <vt:variant>
        <vt:lpwstr/>
      </vt:variant>
      <vt:variant>
        <vt:i4>852046</vt:i4>
      </vt:variant>
      <vt:variant>
        <vt:i4>1251</vt:i4>
      </vt:variant>
      <vt:variant>
        <vt:i4>0</vt:i4>
      </vt:variant>
      <vt:variant>
        <vt:i4>5</vt:i4>
      </vt:variant>
      <vt:variant>
        <vt:lpwstr>http://www.itu.int/net/itu-t/ls/ls.aspx?isn=2762</vt:lpwstr>
      </vt:variant>
      <vt:variant>
        <vt:lpwstr/>
      </vt:variant>
      <vt:variant>
        <vt:i4>3735588</vt:i4>
      </vt:variant>
      <vt:variant>
        <vt:i4>1248</vt:i4>
      </vt:variant>
      <vt:variant>
        <vt:i4>0</vt:i4>
      </vt:variant>
      <vt:variant>
        <vt:i4>5</vt:i4>
      </vt:variant>
      <vt:variant>
        <vt:lpwstr>http://www.itu.int/md/meetingdoc.asp?lang=en&amp;parent=T09-SG09-111121-TD-GEN-0692</vt:lpwstr>
      </vt:variant>
      <vt:variant>
        <vt:lpwstr/>
      </vt:variant>
      <vt:variant>
        <vt:i4>917582</vt:i4>
      </vt:variant>
      <vt:variant>
        <vt:i4>1245</vt:i4>
      </vt:variant>
      <vt:variant>
        <vt:i4>0</vt:i4>
      </vt:variant>
      <vt:variant>
        <vt:i4>5</vt:i4>
      </vt:variant>
      <vt:variant>
        <vt:lpwstr>http://www.itu.int/net/itu-t/ls/ls.aspx?isn=2761</vt:lpwstr>
      </vt:variant>
      <vt:variant>
        <vt:lpwstr/>
      </vt:variant>
      <vt:variant>
        <vt:i4>3735588</vt:i4>
      </vt:variant>
      <vt:variant>
        <vt:i4>1242</vt:i4>
      </vt:variant>
      <vt:variant>
        <vt:i4>0</vt:i4>
      </vt:variant>
      <vt:variant>
        <vt:i4>5</vt:i4>
      </vt:variant>
      <vt:variant>
        <vt:lpwstr>http://www.itu.int/md/meetingdoc.asp?lang=en&amp;parent=T09-SG09-111121-TD-GEN-0697</vt:lpwstr>
      </vt:variant>
      <vt:variant>
        <vt:lpwstr/>
      </vt:variant>
      <vt:variant>
        <vt:i4>983118</vt:i4>
      </vt:variant>
      <vt:variant>
        <vt:i4>1239</vt:i4>
      </vt:variant>
      <vt:variant>
        <vt:i4>0</vt:i4>
      </vt:variant>
      <vt:variant>
        <vt:i4>5</vt:i4>
      </vt:variant>
      <vt:variant>
        <vt:lpwstr>http://www.itu.int/net/itu-t/ls/ls.aspx?isn=2760</vt:lpwstr>
      </vt:variant>
      <vt:variant>
        <vt:lpwstr/>
      </vt:variant>
      <vt:variant>
        <vt:i4>3735588</vt:i4>
      </vt:variant>
      <vt:variant>
        <vt:i4>1236</vt:i4>
      </vt:variant>
      <vt:variant>
        <vt:i4>0</vt:i4>
      </vt:variant>
      <vt:variant>
        <vt:i4>5</vt:i4>
      </vt:variant>
      <vt:variant>
        <vt:lpwstr>http://www.itu.int/md/meetingdoc.asp?lang=en&amp;parent=T09-SG09-111121-TD-GEN-0698</vt:lpwstr>
      </vt:variant>
      <vt:variant>
        <vt:lpwstr/>
      </vt:variant>
      <vt:variant>
        <vt:i4>393293</vt:i4>
      </vt:variant>
      <vt:variant>
        <vt:i4>1233</vt:i4>
      </vt:variant>
      <vt:variant>
        <vt:i4>0</vt:i4>
      </vt:variant>
      <vt:variant>
        <vt:i4>5</vt:i4>
      </vt:variant>
      <vt:variant>
        <vt:lpwstr>http://www.itu.int/net/itu-t/ls/ls.aspx?isn=2759</vt:lpwstr>
      </vt:variant>
      <vt:variant>
        <vt:lpwstr/>
      </vt:variant>
      <vt:variant>
        <vt:i4>3735588</vt:i4>
      </vt:variant>
      <vt:variant>
        <vt:i4>1230</vt:i4>
      </vt:variant>
      <vt:variant>
        <vt:i4>0</vt:i4>
      </vt:variant>
      <vt:variant>
        <vt:i4>5</vt:i4>
      </vt:variant>
      <vt:variant>
        <vt:lpwstr>http://www.itu.int/md/meetingdoc.asp?lang=en&amp;parent=T09-SG09-111121-TD-GEN-0699</vt:lpwstr>
      </vt:variant>
      <vt:variant>
        <vt:lpwstr/>
      </vt:variant>
      <vt:variant>
        <vt:i4>917576</vt:i4>
      </vt:variant>
      <vt:variant>
        <vt:i4>1227</vt:i4>
      </vt:variant>
      <vt:variant>
        <vt:i4>0</vt:i4>
      </vt:variant>
      <vt:variant>
        <vt:i4>5</vt:i4>
      </vt:variant>
      <vt:variant>
        <vt:lpwstr>http://www.itu.int/net/itu-t/ls/ls.aspx?isn=2701</vt:lpwstr>
      </vt:variant>
      <vt:variant>
        <vt:lpwstr/>
      </vt:variant>
      <vt:variant>
        <vt:i4>3145765</vt:i4>
      </vt:variant>
      <vt:variant>
        <vt:i4>1224</vt:i4>
      </vt:variant>
      <vt:variant>
        <vt:i4>0</vt:i4>
      </vt:variant>
      <vt:variant>
        <vt:i4>5</vt:i4>
      </vt:variant>
      <vt:variant>
        <vt:lpwstr>http://www.itu.int/md/meetingdoc.asp?lang=en&amp;parent=T09-SG09-111121-TD-GEN-0703</vt:lpwstr>
      </vt:variant>
      <vt:variant>
        <vt:lpwstr/>
      </vt:variant>
      <vt:variant>
        <vt:i4>983114</vt:i4>
      </vt:variant>
      <vt:variant>
        <vt:i4>1221</vt:i4>
      </vt:variant>
      <vt:variant>
        <vt:i4>0</vt:i4>
      </vt:variant>
      <vt:variant>
        <vt:i4>5</vt:i4>
      </vt:variant>
      <vt:variant>
        <vt:lpwstr>http://www.itu.int/net/itu-t/ls/ls.aspx?isn=2720</vt:lpwstr>
      </vt:variant>
      <vt:variant>
        <vt:lpwstr/>
      </vt:variant>
      <vt:variant>
        <vt:i4>3145765</vt:i4>
      </vt:variant>
      <vt:variant>
        <vt:i4>1218</vt:i4>
      </vt:variant>
      <vt:variant>
        <vt:i4>0</vt:i4>
      </vt:variant>
      <vt:variant>
        <vt:i4>5</vt:i4>
      </vt:variant>
      <vt:variant>
        <vt:lpwstr>http://www.itu.int/md/meetingdoc.asp?lang=en&amp;parent=T09-SG09-111121-TD-GEN-0704</vt:lpwstr>
      </vt:variant>
      <vt:variant>
        <vt:lpwstr/>
      </vt:variant>
      <vt:variant>
        <vt:i4>393289</vt:i4>
      </vt:variant>
      <vt:variant>
        <vt:i4>1215</vt:i4>
      </vt:variant>
      <vt:variant>
        <vt:i4>0</vt:i4>
      </vt:variant>
      <vt:variant>
        <vt:i4>5</vt:i4>
      </vt:variant>
      <vt:variant>
        <vt:lpwstr>http://www.itu.int/net/itu-t/ls/ls.aspx?isn=2719</vt:lpwstr>
      </vt:variant>
      <vt:variant>
        <vt:lpwstr/>
      </vt:variant>
      <vt:variant>
        <vt:i4>3145765</vt:i4>
      </vt:variant>
      <vt:variant>
        <vt:i4>1212</vt:i4>
      </vt:variant>
      <vt:variant>
        <vt:i4>0</vt:i4>
      </vt:variant>
      <vt:variant>
        <vt:i4>5</vt:i4>
      </vt:variant>
      <vt:variant>
        <vt:lpwstr>http://www.itu.int/md/meetingdoc.asp?lang=en&amp;parent=T09-SG09-111121-TD-GEN-0705</vt:lpwstr>
      </vt:variant>
      <vt:variant>
        <vt:lpwstr/>
      </vt:variant>
      <vt:variant>
        <vt:i4>524353</vt:i4>
      </vt:variant>
      <vt:variant>
        <vt:i4>1209</vt:i4>
      </vt:variant>
      <vt:variant>
        <vt:i4>0</vt:i4>
      </vt:variant>
      <vt:variant>
        <vt:i4>5</vt:i4>
      </vt:variant>
      <vt:variant>
        <vt:lpwstr>http://www.itu.int/net/itu-t/ls/ls.aspx?isn=2696</vt:lpwstr>
      </vt:variant>
      <vt:variant>
        <vt:lpwstr/>
      </vt:variant>
      <vt:variant>
        <vt:i4>3145765</vt:i4>
      </vt:variant>
      <vt:variant>
        <vt:i4>1206</vt:i4>
      </vt:variant>
      <vt:variant>
        <vt:i4>0</vt:i4>
      </vt:variant>
      <vt:variant>
        <vt:i4>5</vt:i4>
      </vt:variant>
      <vt:variant>
        <vt:lpwstr>http://www.itu.int/md/meetingdoc.asp?lang=en&amp;parent=T09-SG09-111121-TD-GEN-0709</vt:lpwstr>
      </vt:variant>
      <vt:variant>
        <vt:lpwstr/>
      </vt:variant>
      <vt:variant>
        <vt:i4>458829</vt:i4>
      </vt:variant>
      <vt:variant>
        <vt:i4>1203</vt:i4>
      </vt:variant>
      <vt:variant>
        <vt:i4>0</vt:i4>
      </vt:variant>
      <vt:variant>
        <vt:i4>5</vt:i4>
      </vt:variant>
      <vt:variant>
        <vt:lpwstr>http://www.itu.int/net/itu-t/ls/ls.aspx?isn=2758</vt:lpwstr>
      </vt:variant>
      <vt:variant>
        <vt:lpwstr/>
      </vt:variant>
      <vt:variant>
        <vt:i4>3211301</vt:i4>
      </vt:variant>
      <vt:variant>
        <vt:i4>1200</vt:i4>
      </vt:variant>
      <vt:variant>
        <vt:i4>0</vt:i4>
      </vt:variant>
      <vt:variant>
        <vt:i4>5</vt:i4>
      </vt:variant>
      <vt:variant>
        <vt:lpwstr>http://www.itu.int/md/meetingdoc.asp?lang=en&amp;parent=T09-SG09-111121-TD-GEN-0710</vt:lpwstr>
      </vt:variant>
      <vt:variant>
        <vt:lpwstr/>
      </vt:variant>
      <vt:variant>
        <vt:i4>983112</vt:i4>
      </vt:variant>
      <vt:variant>
        <vt:i4>1197</vt:i4>
      </vt:variant>
      <vt:variant>
        <vt:i4>0</vt:i4>
      </vt:variant>
      <vt:variant>
        <vt:i4>5</vt:i4>
      </vt:variant>
      <vt:variant>
        <vt:lpwstr>http://www.itu.int/net/itu-t/ls/ls.aspx?isn=2700</vt:lpwstr>
      </vt:variant>
      <vt:variant>
        <vt:lpwstr/>
      </vt:variant>
      <vt:variant>
        <vt:i4>3211301</vt:i4>
      </vt:variant>
      <vt:variant>
        <vt:i4>1194</vt:i4>
      </vt:variant>
      <vt:variant>
        <vt:i4>0</vt:i4>
      </vt:variant>
      <vt:variant>
        <vt:i4>5</vt:i4>
      </vt:variant>
      <vt:variant>
        <vt:lpwstr>http://www.itu.int/md/meetingdoc.asp?lang=en&amp;parent=T09-SG09-111121-TD-GEN-0711</vt:lpwstr>
      </vt:variant>
      <vt:variant>
        <vt:lpwstr/>
      </vt:variant>
      <vt:variant>
        <vt:i4>720961</vt:i4>
      </vt:variant>
      <vt:variant>
        <vt:i4>1191</vt:i4>
      </vt:variant>
      <vt:variant>
        <vt:i4>0</vt:i4>
      </vt:variant>
      <vt:variant>
        <vt:i4>5</vt:i4>
      </vt:variant>
      <vt:variant>
        <vt:lpwstr>http://www.itu.int/net/itu-t/ls/ls.aspx?isn=2695</vt:lpwstr>
      </vt:variant>
      <vt:variant>
        <vt:lpwstr/>
      </vt:variant>
      <vt:variant>
        <vt:i4>3211301</vt:i4>
      </vt:variant>
      <vt:variant>
        <vt:i4>1188</vt:i4>
      </vt:variant>
      <vt:variant>
        <vt:i4>0</vt:i4>
      </vt:variant>
      <vt:variant>
        <vt:i4>5</vt:i4>
      </vt:variant>
      <vt:variant>
        <vt:lpwstr>http://www.itu.int/md/meetingdoc.asp?lang=en&amp;parent=T09-SG09-111121-TD-GEN-0712</vt:lpwstr>
      </vt:variant>
      <vt:variant>
        <vt:lpwstr/>
      </vt:variant>
      <vt:variant>
        <vt:i4>524365</vt:i4>
      </vt:variant>
      <vt:variant>
        <vt:i4>1185</vt:i4>
      </vt:variant>
      <vt:variant>
        <vt:i4>0</vt:i4>
      </vt:variant>
      <vt:variant>
        <vt:i4>5</vt:i4>
      </vt:variant>
      <vt:variant>
        <vt:lpwstr>http://www.itu.int/net/itu-t/ls/ls.aspx?isn=2757</vt:lpwstr>
      </vt:variant>
      <vt:variant>
        <vt:lpwstr/>
      </vt:variant>
      <vt:variant>
        <vt:i4>1704014</vt:i4>
      </vt:variant>
      <vt:variant>
        <vt:i4>1182</vt:i4>
      </vt:variant>
      <vt:variant>
        <vt:i4>0</vt:i4>
      </vt:variant>
      <vt:variant>
        <vt:i4>5</vt:i4>
      </vt:variant>
      <vt:variant>
        <vt:lpwstr>http://www.itu.int/md/T09-SG09-111121-TD-GEN-0720/en</vt:lpwstr>
      </vt:variant>
      <vt:variant>
        <vt:lpwstr/>
      </vt:variant>
      <vt:variant>
        <vt:i4>589901</vt:i4>
      </vt:variant>
      <vt:variant>
        <vt:i4>1179</vt:i4>
      </vt:variant>
      <vt:variant>
        <vt:i4>0</vt:i4>
      </vt:variant>
      <vt:variant>
        <vt:i4>5</vt:i4>
      </vt:variant>
      <vt:variant>
        <vt:lpwstr>http://www.itu.int/net/itu-t/ls/ls.aspx?isn=2756</vt:lpwstr>
      </vt:variant>
      <vt:variant>
        <vt:lpwstr/>
      </vt:variant>
      <vt:variant>
        <vt:i4>3276837</vt:i4>
      </vt:variant>
      <vt:variant>
        <vt:i4>1176</vt:i4>
      </vt:variant>
      <vt:variant>
        <vt:i4>0</vt:i4>
      </vt:variant>
      <vt:variant>
        <vt:i4>5</vt:i4>
      </vt:variant>
      <vt:variant>
        <vt:lpwstr>http://www.itu.int/md/meetingdoc.asp?lang=en&amp;parent=T09-SG09-111121-TD-GEN-0723</vt:lpwstr>
      </vt:variant>
      <vt:variant>
        <vt:lpwstr/>
      </vt:variant>
      <vt:variant>
        <vt:i4>655437</vt:i4>
      </vt:variant>
      <vt:variant>
        <vt:i4>1173</vt:i4>
      </vt:variant>
      <vt:variant>
        <vt:i4>0</vt:i4>
      </vt:variant>
      <vt:variant>
        <vt:i4>5</vt:i4>
      </vt:variant>
      <vt:variant>
        <vt:lpwstr>http://www.itu.int/net/itu-t/ls/ls.aspx?isn=2755</vt:lpwstr>
      </vt:variant>
      <vt:variant>
        <vt:lpwstr/>
      </vt:variant>
      <vt:variant>
        <vt:i4>3276837</vt:i4>
      </vt:variant>
      <vt:variant>
        <vt:i4>1170</vt:i4>
      </vt:variant>
      <vt:variant>
        <vt:i4>0</vt:i4>
      </vt:variant>
      <vt:variant>
        <vt:i4>5</vt:i4>
      </vt:variant>
      <vt:variant>
        <vt:lpwstr>http://www.itu.int/md/meetingdoc.asp?lang=en&amp;parent=T09-SG09-111121-TD-GEN-0724</vt:lpwstr>
      </vt:variant>
      <vt:variant>
        <vt:lpwstr/>
      </vt:variant>
      <vt:variant>
        <vt:i4>589889</vt:i4>
      </vt:variant>
      <vt:variant>
        <vt:i4>1167</vt:i4>
      </vt:variant>
      <vt:variant>
        <vt:i4>0</vt:i4>
      </vt:variant>
      <vt:variant>
        <vt:i4>5</vt:i4>
      </vt:variant>
      <vt:variant>
        <vt:lpwstr>http://www.itu.int/net/itu-t/ls/ls.aspx?isn=2697</vt:lpwstr>
      </vt:variant>
      <vt:variant>
        <vt:lpwstr/>
      </vt:variant>
      <vt:variant>
        <vt:i4>3276837</vt:i4>
      </vt:variant>
      <vt:variant>
        <vt:i4>1164</vt:i4>
      </vt:variant>
      <vt:variant>
        <vt:i4>0</vt:i4>
      </vt:variant>
      <vt:variant>
        <vt:i4>5</vt:i4>
      </vt:variant>
      <vt:variant>
        <vt:lpwstr>http://www.itu.int/md/meetingdoc.asp?lang=en&amp;parent=T09-SG09-111121-TD-GEN-0725</vt:lpwstr>
      </vt:variant>
      <vt:variant>
        <vt:lpwstr/>
      </vt:variant>
      <vt:variant>
        <vt:i4>720973</vt:i4>
      </vt:variant>
      <vt:variant>
        <vt:i4>1161</vt:i4>
      </vt:variant>
      <vt:variant>
        <vt:i4>0</vt:i4>
      </vt:variant>
      <vt:variant>
        <vt:i4>5</vt:i4>
      </vt:variant>
      <vt:variant>
        <vt:lpwstr>http://www.itu.int/net/itu-t/ls/ls.aspx?isn=2754</vt:lpwstr>
      </vt:variant>
      <vt:variant>
        <vt:lpwstr/>
      </vt:variant>
      <vt:variant>
        <vt:i4>2424929</vt:i4>
      </vt:variant>
      <vt:variant>
        <vt:i4>1158</vt:i4>
      </vt:variant>
      <vt:variant>
        <vt:i4>0</vt:i4>
      </vt:variant>
      <vt:variant>
        <vt:i4>5</vt:i4>
      </vt:variant>
      <vt:variant>
        <vt:lpwstr>http://www.itu.int/net/itu-t/ls/ols.aspx?sg=09</vt:lpwstr>
      </vt:variant>
      <vt:variant>
        <vt:lpwstr/>
      </vt:variant>
      <vt:variant>
        <vt:i4>3276837</vt:i4>
      </vt:variant>
      <vt:variant>
        <vt:i4>1155</vt:i4>
      </vt:variant>
      <vt:variant>
        <vt:i4>0</vt:i4>
      </vt:variant>
      <vt:variant>
        <vt:i4>5</vt:i4>
      </vt:variant>
      <vt:variant>
        <vt:lpwstr>http://www.itu.int/md/meetingdoc.asp?lang=en&amp;parent=T09-SG09-111121-TD-GEN-0729</vt:lpwstr>
      </vt:variant>
      <vt:variant>
        <vt:lpwstr/>
      </vt:variant>
      <vt:variant>
        <vt:i4>3276837</vt:i4>
      </vt:variant>
      <vt:variant>
        <vt:i4>1152</vt:i4>
      </vt:variant>
      <vt:variant>
        <vt:i4>0</vt:i4>
      </vt:variant>
      <vt:variant>
        <vt:i4>5</vt:i4>
      </vt:variant>
      <vt:variant>
        <vt:lpwstr>http://www.itu.int/md/meetingdoc.asp?lang=en&amp;parent=T09-SG09-111121-TD-GEN-0727</vt:lpwstr>
      </vt:variant>
      <vt:variant>
        <vt:lpwstr/>
      </vt:variant>
      <vt:variant>
        <vt:i4>3276837</vt:i4>
      </vt:variant>
      <vt:variant>
        <vt:i4>1149</vt:i4>
      </vt:variant>
      <vt:variant>
        <vt:i4>0</vt:i4>
      </vt:variant>
      <vt:variant>
        <vt:i4>5</vt:i4>
      </vt:variant>
      <vt:variant>
        <vt:lpwstr>http://www.itu.int/md/meetingdoc.asp?lang=en&amp;parent=T09-SG09-111121-TD-GEN-0728</vt:lpwstr>
      </vt:variant>
      <vt:variant>
        <vt:lpwstr/>
      </vt:variant>
      <vt:variant>
        <vt:i4>1966159</vt:i4>
      </vt:variant>
      <vt:variant>
        <vt:i4>1146</vt:i4>
      </vt:variant>
      <vt:variant>
        <vt:i4>0</vt:i4>
      </vt:variant>
      <vt:variant>
        <vt:i4>5</vt:i4>
      </vt:variant>
      <vt:variant>
        <vt:lpwstr>http://www.itu.int/md/T09-SG09-111121-TD-GEN-0660/en</vt:lpwstr>
      </vt:variant>
      <vt:variant>
        <vt:lpwstr/>
      </vt:variant>
      <vt:variant>
        <vt:i4>3342373</vt:i4>
      </vt:variant>
      <vt:variant>
        <vt:i4>1143</vt:i4>
      </vt:variant>
      <vt:variant>
        <vt:i4>0</vt:i4>
      </vt:variant>
      <vt:variant>
        <vt:i4>5</vt:i4>
      </vt:variant>
      <vt:variant>
        <vt:lpwstr>http://www.itu.int/md/meetingdoc.asp?lang=en&amp;parent=T09-SG09-111121-TD-GEN-0732</vt:lpwstr>
      </vt:variant>
      <vt:variant>
        <vt:lpwstr/>
      </vt:variant>
      <vt:variant>
        <vt:i4>3342373</vt:i4>
      </vt:variant>
      <vt:variant>
        <vt:i4>1140</vt:i4>
      </vt:variant>
      <vt:variant>
        <vt:i4>0</vt:i4>
      </vt:variant>
      <vt:variant>
        <vt:i4>5</vt:i4>
      </vt:variant>
      <vt:variant>
        <vt:lpwstr>http://www.itu.int/md/meetingdoc.asp?lang=en&amp;parent=T09-SG09-111121-TD-GEN-0730</vt:lpwstr>
      </vt:variant>
      <vt:variant>
        <vt:lpwstr/>
      </vt:variant>
      <vt:variant>
        <vt:i4>917569</vt:i4>
      </vt:variant>
      <vt:variant>
        <vt:i4>1137</vt:i4>
      </vt:variant>
      <vt:variant>
        <vt:i4>0</vt:i4>
      </vt:variant>
      <vt:variant>
        <vt:i4>5</vt:i4>
      </vt:variant>
      <vt:variant>
        <vt:lpwstr>http://www.itu.int/md/T09-SG09-C-0075/en</vt:lpwstr>
      </vt:variant>
      <vt:variant>
        <vt:lpwstr/>
      </vt:variant>
      <vt:variant>
        <vt:i4>3276837</vt:i4>
      </vt:variant>
      <vt:variant>
        <vt:i4>1134</vt:i4>
      </vt:variant>
      <vt:variant>
        <vt:i4>0</vt:i4>
      </vt:variant>
      <vt:variant>
        <vt:i4>5</vt:i4>
      </vt:variant>
      <vt:variant>
        <vt:lpwstr>http://www.itu.int/md/meetingdoc.asp?lang=en&amp;parent=T09-SG09-111121-TD-GEN-0726</vt:lpwstr>
      </vt:variant>
      <vt:variant>
        <vt:lpwstr/>
      </vt:variant>
      <vt:variant>
        <vt:i4>3276837</vt:i4>
      </vt:variant>
      <vt:variant>
        <vt:i4>1131</vt:i4>
      </vt:variant>
      <vt:variant>
        <vt:i4>0</vt:i4>
      </vt:variant>
      <vt:variant>
        <vt:i4>5</vt:i4>
      </vt:variant>
      <vt:variant>
        <vt:lpwstr>http://www.itu.int/md/meetingdoc.asp?lang=en&amp;parent=T09-SG09-111121-TD-GEN-0729</vt:lpwstr>
      </vt:variant>
      <vt:variant>
        <vt:lpwstr/>
      </vt:variant>
      <vt:variant>
        <vt:i4>3276837</vt:i4>
      </vt:variant>
      <vt:variant>
        <vt:i4>1128</vt:i4>
      </vt:variant>
      <vt:variant>
        <vt:i4>0</vt:i4>
      </vt:variant>
      <vt:variant>
        <vt:i4>5</vt:i4>
      </vt:variant>
      <vt:variant>
        <vt:lpwstr>http://www.itu.int/md/meetingdoc.asp?lang=en&amp;parent=T09-SG09-111121-TD-GEN-0727</vt:lpwstr>
      </vt:variant>
      <vt:variant>
        <vt:lpwstr/>
      </vt:variant>
      <vt:variant>
        <vt:i4>1900621</vt:i4>
      </vt:variant>
      <vt:variant>
        <vt:i4>1125</vt:i4>
      </vt:variant>
      <vt:variant>
        <vt:i4>0</vt:i4>
      </vt:variant>
      <vt:variant>
        <vt:i4>5</vt:i4>
      </vt:variant>
      <vt:variant>
        <vt:lpwstr>http://www.itu.int/md/T09-SG09-111121-TD-GEN-0652/en</vt:lpwstr>
      </vt:variant>
      <vt:variant>
        <vt:lpwstr/>
      </vt:variant>
      <vt:variant>
        <vt:i4>2031689</vt:i4>
      </vt:variant>
      <vt:variant>
        <vt:i4>1122</vt:i4>
      </vt:variant>
      <vt:variant>
        <vt:i4>0</vt:i4>
      </vt:variant>
      <vt:variant>
        <vt:i4>5</vt:i4>
      </vt:variant>
      <vt:variant>
        <vt:lpwstr>http://www.itu.int/md/T09-SG09-111121-TD-GEN-0676/en</vt:lpwstr>
      </vt:variant>
      <vt:variant>
        <vt:lpwstr/>
      </vt:variant>
      <vt:variant>
        <vt:i4>1966159</vt:i4>
      </vt:variant>
      <vt:variant>
        <vt:i4>1119</vt:i4>
      </vt:variant>
      <vt:variant>
        <vt:i4>0</vt:i4>
      </vt:variant>
      <vt:variant>
        <vt:i4>5</vt:i4>
      </vt:variant>
      <vt:variant>
        <vt:lpwstr>http://www.itu.int/md/T09-SG09-111121-TD-GEN-0660/en</vt:lpwstr>
      </vt:variant>
      <vt:variant>
        <vt:lpwstr/>
      </vt:variant>
      <vt:variant>
        <vt:i4>917569</vt:i4>
      </vt:variant>
      <vt:variant>
        <vt:i4>1116</vt:i4>
      </vt:variant>
      <vt:variant>
        <vt:i4>0</vt:i4>
      </vt:variant>
      <vt:variant>
        <vt:i4>5</vt:i4>
      </vt:variant>
      <vt:variant>
        <vt:lpwstr>http://www.itu.int/md/T09-SG09-C-0075/en</vt:lpwstr>
      </vt:variant>
      <vt:variant>
        <vt:lpwstr/>
      </vt:variant>
      <vt:variant>
        <vt:i4>1638477</vt:i4>
      </vt:variant>
      <vt:variant>
        <vt:i4>1113</vt:i4>
      </vt:variant>
      <vt:variant>
        <vt:i4>0</vt:i4>
      </vt:variant>
      <vt:variant>
        <vt:i4>5</vt:i4>
      </vt:variant>
      <vt:variant>
        <vt:lpwstr>http://www.itu.int/md/T09-SG09-111121-TD-GEN-0612/en</vt:lpwstr>
      </vt:variant>
      <vt:variant>
        <vt:lpwstr/>
      </vt:variant>
      <vt:variant>
        <vt:i4>1572942</vt:i4>
      </vt:variant>
      <vt:variant>
        <vt:i4>1110</vt:i4>
      </vt:variant>
      <vt:variant>
        <vt:i4>0</vt:i4>
      </vt:variant>
      <vt:variant>
        <vt:i4>5</vt:i4>
      </vt:variant>
      <vt:variant>
        <vt:lpwstr>http://www.itu.int/md/T09-SG09-111121-TD-GEN-0601/en</vt:lpwstr>
      </vt:variant>
      <vt:variant>
        <vt:lpwstr/>
      </vt:variant>
      <vt:variant>
        <vt:i4>1114181</vt:i4>
      </vt:variant>
      <vt:variant>
        <vt:i4>1107</vt:i4>
      </vt:variant>
      <vt:variant>
        <vt:i4>0</vt:i4>
      </vt:variant>
      <vt:variant>
        <vt:i4>5</vt:i4>
      </vt:variant>
      <vt:variant>
        <vt:lpwstr>http://www.itu.int/md/T09-SG09-111121-TD-GEN-0599/en</vt:lpwstr>
      </vt:variant>
      <vt:variant>
        <vt:lpwstr/>
      </vt:variant>
      <vt:variant>
        <vt:i4>917568</vt:i4>
      </vt:variant>
      <vt:variant>
        <vt:i4>1104</vt:i4>
      </vt:variant>
      <vt:variant>
        <vt:i4>0</vt:i4>
      </vt:variant>
      <vt:variant>
        <vt:i4>5</vt:i4>
      </vt:variant>
      <vt:variant>
        <vt:lpwstr>http://www.itu.int/md/T09-SG09-C-0074/en</vt:lpwstr>
      </vt:variant>
      <vt:variant>
        <vt:lpwstr/>
      </vt:variant>
      <vt:variant>
        <vt:i4>2031693</vt:i4>
      </vt:variant>
      <vt:variant>
        <vt:i4>1101</vt:i4>
      </vt:variant>
      <vt:variant>
        <vt:i4>0</vt:i4>
      </vt:variant>
      <vt:variant>
        <vt:i4>5</vt:i4>
      </vt:variant>
      <vt:variant>
        <vt:lpwstr>http://www.itu.int/md/T09-SG09-111121-TD-GEN-0672/en</vt:lpwstr>
      </vt:variant>
      <vt:variant>
        <vt:lpwstr/>
      </vt:variant>
      <vt:variant>
        <vt:i4>1638471</vt:i4>
      </vt:variant>
      <vt:variant>
        <vt:i4>1098</vt:i4>
      </vt:variant>
      <vt:variant>
        <vt:i4>0</vt:i4>
      </vt:variant>
      <vt:variant>
        <vt:i4>5</vt:i4>
      </vt:variant>
      <vt:variant>
        <vt:lpwstr>http://www.itu.int/md/T09-SG09-111121-TD-GEN-0618/en</vt:lpwstr>
      </vt:variant>
      <vt:variant>
        <vt:lpwstr/>
      </vt:variant>
      <vt:variant>
        <vt:i4>1835087</vt:i4>
      </vt:variant>
      <vt:variant>
        <vt:i4>1095</vt:i4>
      </vt:variant>
      <vt:variant>
        <vt:i4>0</vt:i4>
      </vt:variant>
      <vt:variant>
        <vt:i4>5</vt:i4>
      </vt:variant>
      <vt:variant>
        <vt:lpwstr>http://www.itu.int/md/T09-SG09-111121-TD-GEN-0640/en</vt:lpwstr>
      </vt:variant>
      <vt:variant>
        <vt:lpwstr/>
      </vt:variant>
      <vt:variant>
        <vt:i4>1704015</vt:i4>
      </vt:variant>
      <vt:variant>
        <vt:i4>1092</vt:i4>
      </vt:variant>
      <vt:variant>
        <vt:i4>0</vt:i4>
      </vt:variant>
      <vt:variant>
        <vt:i4>5</vt:i4>
      </vt:variant>
      <vt:variant>
        <vt:lpwstr>http://www.itu.int/md/T09-SG09-111121-TD-GEN-0620/en</vt:lpwstr>
      </vt:variant>
      <vt:variant>
        <vt:lpwstr/>
      </vt:variant>
      <vt:variant>
        <vt:i4>1638470</vt:i4>
      </vt:variant>
      <vt:variant>
        <vt:i4>1089</vt:i4>
      </vt:variant>
      <vt:variant>
        <vt:i4>0</vt:i4>
      </vt:variant>
      <vt:variant>
        <vt:i4>5</vt:i4>
      </vt:variant>
      <vt:variant>
        <vt:lpwstr>http://www.itu.int/md/T09-SG09-111121-TD-GEN-0619/en</vt:lpwstr>
      </vt:variant>
      <vt:variant>
        <vt:lpwstr/>
      </vt:variant>
      <vt:variant>
        <vt:i4>1704008</vt:i4>
      </vt:variant>
      <vt:variant>
        <vt:i4>1086</vt:i4>
      </vt:variant>
      <vt:variant>
        <vt:i4>0</vt:i4>
      </vt:variant>
      <vt:variant>
        <vt:i4>5</vt:i4>
      </vt:variant>
      <vt:variant>
        <vt:lpwstr>http://www.itu.int/md/T09-SG09-111121-TD-GEN-0627/en</vt:lpwstr>
      </vt:variant>
      <vt:variant>
        <vt:lpwstr/>
      </vt:variant>
      <vt:variant>
        <vt:i4>1966156</vt:i4>
      </vt:variant>
      <vt:variant>
        <vt:i4>1083</vt:i4>
      </vt:variant>
      <vt:variant>
        <vt:i4>0</vt:i4>
      </vt:variant>
      <vt:variant>
        <vt:i4>5</vt:i4>
      </vt:variant>
      <vt:variant>
        <vt:lpwstr>http://www.itu.int/md/T09-SG09-111121-TD-GEN-0663/en</vt:lpwstr>
      </vt:variant>
      <vt:variant>
        <vt:lpwstr/>
      </vt:variant>
      <vt:variant>
        <vt:i4>1769542</vt:i4>
      </vt:variant>
      <vt:variant>
        <vt:i4>1080</vt:i4>
      </vt:variant>
      <vt:variant>
        <vt:i4>0</vt:i4>
      </vt:variant>
      <vt:variant>
        <vt:i4>5</vt:i4>
      </vt:variant>
      <vt:variant>
        <vt:lpwstr>http://www.itu.int/md/T09-SG09-111121-TD-GEN-0639/en</vt:lpwstr>
      </vt:variant>
      <vt:variant>
        <vt:lpwstr/>
      </vt:variant>
      <vt:variant>
        <vt:i4>1835078</vt:i4>
      </vt:variant>
      <vt:variant>
        <vt:i4>1077</vt:i4>
      </vt:variant>
      <vt:variant>
        <vt:i4>0</vt:i4>
      </vt:variant>
      <vt:variant>
        <vt:i4>5</vt:i4>
      </vt:variant>
      <vt:variant>
        <vt:lpwstr>http://www.itu.int/md/T09-SG09-111121-TD-GEN-0649/en</vt:lpwstr>
      </vt:variant>
      <vt:variant>
        <vt:lpwstr/>
      </vt:variant>
      <vt:variant>
        <vt:i4>1704013</vt:i4>
      </vt:variant>
      <vt:variant>
        <vt:i4>1074</vt:i4>
      </vt:variant>
      <vt:variant>
        <vt:i4>0</vt:i4>
      </vt:variant>
      <vt:variant>
        <vt:i4>5</vt:i4>
      </vt:variant>
      <vt:variant>
        <vt:lpwstr>http://www.itu.int/md/T09-SG09-111121-TD-GEN-0622/en</vt:lpwstr>
      </vt:variant>
      <vt:variant>
        <vt:lpwstr/>
      </vt:variant>
      <vt:variant>
        <vt:i4>1966150</vt:i4>
      </vt:variant>
      <vt:variant>
        <vt:i4>1071</vt:i4>
      </vt:variant>
      <vt:variant>
        <vt:i4>0</vt:i4>
      </vt:variant>
      <vt:variant>
        <vt:i4>5</vt:i4>
      </vt:variant>
      <vt:variant>
        <vt:lpwstr>http://www.itu.int/md/T09-SG09-111121-TD-GEN-0669/en</vt:lpwstr>
      </vt:variant>
      <vt:variant>
        <vt:lpwstr/>
      </vt:variant>
      <vt:variant>
        <vt:i4>655448</vt:i4>
      </vt:variant>
      <vt:variant>
        <vt:i4>1068</vt:i4>
      </vt:variant>
      <vt:variant>
        <vt:i4>0</vt:i4>
      </vt:variant>
      <vt:variant>
        <vt:i4>5</vt:i4>
      </vt:variant>
      <vt:variant>
        <vt:lpwstr>http://web.itu.int/md/T09-SG09-111121-TD-GEN-0675/en</vt:lpwstr>
      </vt:variant>
      <vt:variant>
        <vt:lpwstr/>
      </vt:variant>
      <vt:variant>
        <vt:i4>524381</vt:i4>
      </vt:variant>
      <vt:variant>
        <vt:i4>1065</vt:i4>
      </vt:variant>
      <vt:variant>
        <vt:i4>0</vt:i4>
      </vt:variant>
      <vt:variant>
        <vt:i4>5</vt:i4>
      </vt:variant>
      <vt:variant>
        <vt:lpwstr>http://web.itu.int/md/T09-SG09-111121-TD-GEN-0650/en</vt:lpwstr>
      </vt:variant>
      <vt:variant>
        <vt:lpwstr/>
      </vt:variant>
      <vt:variant>
        <vt:i4>2031695</vt:i4>
      </vt:variant>
      <vt:variant>
        <vt:i4>1062</vt:i4>
      </vt:variant>
      <vt:variant>
        <vt:i4>0</vt:i4>
      </vt:variant>
      <vt:variant>
        <vt:i4>5</vt:i4>
      </vt:variant>
      <vt:variant>
        <vt:lpwstr>http://www.itu.int/md/T09-SG09-111121-TD-GEN-0670/en</vt:lpwstr>
      </vt:variant>
      <vt:variant>
        <vt:lpwstr/>
      </vt:variant>
      <vt:variant>
        <vt:i4>2031692</vt:i4>
      </vt:variant>
      <vt:variant>
        <vt:i4>1059</vt:i4>
      </vt:variant>
      <vt:variant>
        <vt:i4>0</vt:i4>
      </vt:variant>
      <vt:variant>
        <vt:i4>5</vt:i4>
      </vt:variant>
      <vt:variant>
        <vt:lpwstr>http://www.itu.int/md/T09-SG09-111121-TD-GEN-0673/en</vt:lpwstr>
      </vt:variant>
      <vt:variant>
        <vt:lpwstr/>
      </vt:variant>
      <vt:variant>
        <vt:i4>1966151</vt:i4>
      </vt:variant>
      <vt:variant>
        <vt:i4>1056</vt:i4>
      </vt:variant>
      <vt:variant>
        <vt:i4>0</vt:i4>
      </vt:variant>
      <vt:variant>
        <vt:i4>5</vt:i4>
      </vt:variant>
      <vt:variant>
        <vt:lpwstr>http://www.itu.int/md/T09-SG09-111121-TD-GEN-0668/en</vt:lpwstr>
      </vt:variant>
      <vt:variant>
        <vt:lpwstr/>
      </vt:variant>
      <vt:variant>
        <vt:i4>1572940</vt:i4>
      </vt:variant>
      <vt:variant>
        <vt:i4>1053</vt:i4>
      </vt:variant>
      <vt:variant>
        <vt:i4>0</vt:i4>
      </vt:variant>
      <vt:variant>
        <vt:i4>5</vt:i4>
      </vt:variant>
      <vt:variant>
        <vt:lpwstr>http://www.itu.int/md/T09-SG09-R-0008/en</vt:lpwstr>
      </vt:variant>
      <vt:variant>
        <vt:lpwstr/>
      </vt:variant>
      <vt:variant>
        <vt:i4>2556004</vt:i4>
      </vt:variant>
      <vt:variant>
        <vt:i4>1050</vt:i4>
      </vt:variant>
      <vt:variant>
        <vt:i4>0</vt:i4>
      </vt:variant>
      <vt:variant>
        <vt:i4>5</vt:i4>
      </vt:variant>
      <vt:variant>
        <vt:lpwstr>http://www.itu.int/md/T09-SG09-111121-TD/enhttp:/www.itu.int/md/T09-SG09-111121-TD-GEN-0671/en</vt:lpwstr>
      </vt:variant>
      <vt:variant>
        <vt:lpwstr/>
      </vt:variant>
      <vt:variant>
        <vt:i4>3735591</vt:i4>
      </vt:variant>
      <vt:variant>
        <vt:i4>1047</vt:i4>
      </vt:variant>
      <vt:variant>
        <vt:i4>0</vt:i4>
      </vt:variant>
      <vt:variant>
        <vt:i4>5</vt:i4>
      </vt:variant>
      <vt:variant>
        <vt:lpwstr>http://www.itu.int/md/meetingdoc.asp?lang=en&amp;parent=T09-SG09-111121-TD-GEN-0592</vt:lpwstr>
      </vt:variant>
      <vt:variant>
        <vt:lpwstr/>
      </vt:variant>
      <vt:variant>
        <vt:i4>3735591</vt:i4>
      </vt:variant>
      <vt:variant>
        <vt:i4>1044</vt:i4>
      </vt:variant>
      <vt:variant>
        <vt:i4>0</vt:i4>
      </vt:variant>
      <vt:variant>
        <vt:i4>5</vt:i4>
      </vt:variant>
      <vt:variant>
        <vt:lpwstr>http://www.itu.int/md/meetingdoc.asp?lang=en&amp;parent=T09-SG09-111121-TD-GEN-0593</vt:lpwstr>
      </vt:variant>
      <vt:variant>
        <vt:lpwstr/>
      </vt:variant>
      <vt:variant>
        <vt:i4>3735591</vt:i4>
      </vt:variant>
      <vt:variant>
        <vt:i4>1041</vt:i4>
      </vt:variant>
      <vt:variant>
        <vt:i4>0</vt:i4>
      </vt:variant>
      <vt:variant>
        <vt:i4>5</vt:i4>
      </vt:variant>
      <vt:variant>
        <vt:lpwstr>http://www.itu.int/md/meetingdoc.asp?lang=en&amp;parent=T09-SG09-111121-TD-GEN-0594</vt:lpwstr>
      </vt:variant>
      <vt:variant>
        <vt:lpwstr/>
      </vt:variant>
      <vt:variant>
        <vt:i4>3735591</vt:i4>
      </vt:variant>
      <vt:variant>
        <vt:i4>1038</vt:i4>
      </vt:variant>
      <vt:variant>
        <vt:i4>0</vt:i4>
      </vt:variant>
      <vt:variant>
        <vt:i4>5</vt:i4>
      </vt:variant>
      <vt:variant>
        <vt:lpwstr>http://www.itu.int/md/meetingdoc.asp?lang=en&amp;parent=T09-SG09-111121-TD-GEN-0595</vt:lpwstr>
      </vt:variant>
      <vt:variant>
        <vt:lpwstr/>
      </vt:variant>
      <vt:variant>
        <vt:i4>3735591</vt:i4>
      </vt:variant>
      <vt:variant>
        <vt:i4>1035</vt:i4>
      </vt:variant>
      <vt:variant>
        <vt:i4>0</vt:i4>
      </vt:variant>
      <vt:variant>
        <vt:i4>5</vt:i4>
      </vt:variant>
      <vt:variant>
        <vt:lpwstr>http://www.itu.int/md/meetingdoc.asp?lang=en&amp;parent=T09-SG09-111121-TD-GEN-0596</vt:lpwstr>
      </vt:variant>
      <vt:variant>
        <vt:lpwstr/>
      </vt:variant>
      <vt:variant>
        <vt:i4>3735591</vt:i4>
      </vt:variant>
      <vt:variant>
        <vt:i4>1032</vt:i4>
      </vt:variant>
      <vt:variant>
        <vt:i4>0</vt:i4>
      </vt:variant>
      <vt:variant>
        <vt:i4>5</vt:i4>
      </vt:variant>
      <vt:variant>
        <vt:lpwstr>http://www.itu.int/md/meetingdoc.asp?lang=en&amp;parent=T09-SG09-111121-TD-GEN-0597</vt:lpwstr>
      </vt:variant>
      <vt:variant>
        <vt:lpwstr/>
      </vt:variant>
      <vt:variant>
        <vt:i4>3735591</vt:i4>
      </vt:variant>
      <vt:variant>
        <vt:i4>1029</vt:i4>
      </vt:variant>
      <vt:variant>
        <vt:i4>0</vt:i4>
      </vt:variant>
      <vt:variant>
        <vt:i4>5</vt:i4>
      </vt:variant>
      <vt:variant>
        <vt:lpwstr>http://www.itu.int/md/meetingdoc.asp?lang=en&amp;parent=T09-SG09-111121-TD-GEN-0598</vt:lpwstr>
      </vt:variant>
      <vt:variant>
        <vt:lpwstr/>
      </vt:variant>
      <vt:variant>
        <vt:i4>3735591</vt:i4>
      </vt:variant>
      <vt:variant>
        <vt:i4>1026</vt:i4>
      </vt:variant>
      <vt:variant>
        <vt:i4>0</vt:i4>
      </vt:variant>
      <vt:variant>
        <vt:i4>5</vt:i4>
      </vt:variant>
      <vt:variant>
        <vt:lpwstr>http://www.itu.int/md/meetingdoc.asp?lang=en&amp;parent=T09-SG09-111121-TD-GEN-0599</vt:lpwstr>
      </vt:variant>
      <vt:variant>
        <vt:lpwstr/>
      </vt:variant>
      <vt:variant>
        <vt:i4>3145764</vt:i4>
      </vt:variant>
      <vt:variant>
        <vt:i4>1023</vt:i4>
      </vt:variant>
      <vt:variant>
        <vt:i4>0</vt:i4>
      </vt:variant>
      <vt:variant>
        <vt:i4>5</vt:i4>
      </vt:variant>
      <vt:variant>
        <vt:lpwstr>http://www.itu.int/md/meetingdoc.asp?lang=en&amp;parent=T09-SG09-111121-TD-GEN-0600</vt:lpwstr>
      </vt:variant>
      <vt:variant>
        <vt:lpwstr/>
      </vt:variant>
      <vt:variant>
        <vt:i4>3145764</vt:i4>
      </vt:variant>
      <vt:variant>
        <vt:i4>1020</vt:i4>
      </vt:variant>
      <vt:variant>
        <vt:i4>0</vt:i4>
      </vt:variant>
      <vt:variant>
        <vt:i4>5</vt:i4>
      </vt:variant>
      <vt:variant>
        <vt:lpwstr>http://www.itu.int/md/meetingdoc.asp?lang=en&amp;parent=T09-SG09-111121-TD-GEN-0601</vt:lpwstr>
      </vt:variant>
      <vt:variant>
        <vt:lpwstr/>
      </vt:variant>
      <vt:variant>
        <vt:i4>3145764</vt:i4>
      </vt:variant>
      <vt:variant>
        <vt:i4>1017</vt:i4>
      </vt:variant>
      <vt:variant>
        <vt:i4>0</vt:i4>
      </vt:variant>
      <vt:variant>
        <vt:i4>5</vt:i4>
      </vt:variant>
      <vt:variant>
        <vt:lpwstr>http://www.itu.int/md/meetingdoc.asp?lang=en&amp;parent=T09-SG09-111121-TD-GEN-0602</vt:lpwstr>
      </vt:variant>
      <vt:variant>
        <vt:lpwstr/>
      </vt:variant>
      <vt:variant>
        <vt:i4>3145764</vt:i4>
      </vt:variant>
      <vt:variant>
        <vt:i4>1014</vt:i4>
      </vt:variant>
      <vt:variant>
        <vt:i4>0</vt:i4>
      </vt:variant>
      <vt:variant>
        <vt:i4>5</vt:i4>
      </vt:variant>
      <vt:variant>
        <vt:lpwstr>http://www.itu.int/md/meetingdoc.asp?lang=en&amp;parent=T09-SG09-111121-TD-GEN-0603</vt:lpwstr>
      </vt:variant>
      <vt:variant>
        <vt:lpwstr/>
      </vt:variant>
      <vt:variant>
        <vt:i4>3145764</vt:i4>
      </vt:variant>
      <vt:variant>
        <vt:i4>1011</vt:i4>
      </vt:variant>
      <vt:variant>
        <vt:i4>0</vt:i4>
      </vt:variant>
      <vt:variant>
        <vt:i4>5</vt:i4>
      </vt:variant>
      <vt:variant>
        <vt:lpwstr>http://www.itu.int/md/meetingdoc.asp?lang=en&amp;parent=T09-SG09-111121-TD-GEN-0604</vt:lpwstr>
      </vt:variant>
      <vt:variant>
        <vt:lpwstr/>
      </vt:variant>
      <vt:variant>
        <vt:i4>3145764</vt:i4>
      </vt:variant>
      <vt:variant>
        <vt:i4>1008</vt:i4>
      </vt:variant>
      <vt:variant>
        <vt:i4>0</vt:i4>
      </vt:variant>
      <vt:variant>
        <vt:i4>5</vt:i4>
      </vt:variant>
      <vt:variant>
        <vt:lpwstr>http://www.itu.int/md/meetingdoc.asp?lang=en&amp;parent=T09-SG09-111121-TD-GEN-0605</vt:lpwstr>
      </vt:variant>
      <vt:variant>
        <vt:lpwstr/>
      </vt:variant>
      <vt:variant>
        <vt:i4>3145764</vt:i4>
      </vt:variant>
      <vt:variant>
        <vt:i4>1005</vt:i4>
      </vt:variant>
      <vt:variant>
        <vt:i4>0</vt:i4>
      </vt:variant>
      <vt:variant>
        <vt:i4>5</vt:i4>
      </vt:variant>
      <vt:variant>
        <vt:lpwstr>http://www.itu.int/md/meetingdoc.asp?lang=en&amp;parent=T09-SG09-111121-TD-GEN-0606</vt:lpwstr>
      </vt:variant>
      <vt:variant>
        <vt:lpwstr/>
      </vt:variant>
      <vt:variant>
        <vt:i4>3145764</vt:i4>
      </vt:variant>
      <vt:variant>
        <vt:i4>1002</vt:i4>
      </vt:variant>
      <vt:variant>
        <vt:i4>0</vt:i4>
      </vt:variant>
      <vt:variant>
        <vt:i4>5</vt:i4>
      </vt:variant>
      <vt:variant>
        <vt:lpwstr>http://www.itu.int/md/meetingdoc.asp?lang=en&amp;parent=T09-SG09-111121-TD-GEN-0607</vt:lpwstr>
      </vt:variant>
      <vt:variant>
        <vt:lpwstr/>
      </vt:variant>
      <vt:variant>
        <vt:i4>3145764</vt:i4>
      </vt:variant>
      <vt:variant>
        <vt:i4>999</vt:i4>
      </vt:variant>
      <vt:variant>
        <vt:i4>0</vt:i4>
      </vt:variant>
      <vt:variant>
        <vt:i4>5</vt:i4>
      </vt:variant>
      <vt:variant>
        <vt:lpwstr>http://www.itu.int/md/meetingdoc.asp?lang=en&amp;parent=T09-SG09-111121-TD-GEN-0608</vt:lpwstr>
      </vt:variant>
      <vt:variant>
        <vt:lpwstr/>
      </vt:variant>
      <vt:variant>
        <vt:i4>3145764</vt:i4>
      </vt:variant>
      <vt:variant>
        <vt:i4>996</vt:i4>
      </vt:variant>
      <vt:variant>
        <vt:i4>0</vt:i4>
      </vt:variant>
      <vt:variant>
        <vt:i4>5</vt:i4>
      </vt:variant>
      <vt:variant>
        <vt:lpwstr>http://www.itu.int/md/meetingdoc.asp?lang=en&amp;parent=T09-SG09-111121-TD-GEN-0609</vt:lpwstr>
      </vt:variant>
      <vt:variant>
        <vt:lpwstr/>
      </vt:variant>
      <vt:variant>
        <vt:i4>3211300</vt:i4>
      </vt:variant>
      <vt:variant>
        <vt:i4>993</vt:i4>
      </vt:variant>
      <vt:variant>
        <vt:i4>0</vt:i4>
      </vt:variant>
      <vt:variant>
        <vt:i4>5</vt:i4>
      </vt:variant>
      <vt:variant>
        <vt:lpwstr>http://www.itu.int/md/meetingdoc.asp?lang=en&amp;parent=T09-SG09-111121-TD-GEN-0610</vt:lpwstr>
      </vt:variant>
      <vt:variant>
        <vt:lpwstr/>
      </vt:variant>
      <vt:variant>
        <vt:i4>3211300</vt:i4>
      </vt:variant>
      <vt:variant>
        <vt:i4>990</vt:i4>
      </vt:variant>
      <vt:variant>
        <vt:i4>0</vt:i4>
      </vt:variant>
      <vt:variant>
        <vt:i4>5</vt:i4>
      </vt:variant>
      <vt:variant>
        <vt:lpwstr>http://www.itu.int/md/meetingdoc.asp?lang=en&amp;parent=T09-SG09-111121-TD-GEN-0611</vt:lpwstr>
      </vt:variant>
      <vt:variant>
        <vt:lpwstr/>
      </vt:variant>
      <vt:variant>
        <vt:i4>3211300</vt:i4>
      </vt:variant>
      <vt:variant>
        <vt:i4>987</vt:i4>
      </vt:variant>
      <vt:variant>
        <vt:i4>0</vt:i4>
      </vt:variant>
      <vt:variant>
        <vt:i4>5</vt:i4>
      </vt:variant>
      <vt:variant>
        <vt:lpwstr>http://www.itu.int/md/meetingdoc.asp?lang=en&amp;parent=T09-SG09-111121-TD-GEN-0612</vt:lpwstr>
      </vt:variant>
      <vt:variant>
        <vt:lpwstr/>
      </vt:variant>
      <vt:variant>
        <vt:i4>3211300</vt:i4>
      </vt:variant>
      <vt:variant>
        <vt:i4>984</vt:i4>
      </vt:variant>
      <vt:variant>
        <vt:i4>0</vt:i4>
      </vt:variant>
      <vt:variant>
        <vt:i4>5</vt:i4>
      </vt:variant>
      <vt:variant>
        <vt:lpwstr>http://www.itu.int/md/meetingdoc.asp?lang=en&amp;parent=T09-SG09-111121-TD-GEN-0613</vt:lpwstr>
      </vt:variant>
      <vt:variant>
        <vt:lpwstr/>
      </vt:variant>
      <vt:variant>
        <vt:i4>3211300</vt:i4>
      </vt:variant>
      <vt:variant>
        <vt:i4>981</vt:i4>
      </vt:variant>
      <vt:variant>
        <vt:i4>0</vt:i4>
      </vt:variant>
      <vt:variant>
        <vt:i4>5</vt:i4>
      </vt:variant>
      <vt:variant>
        <vt:lpwstr>http://www.itu.int/md/meetingdoc.asp?lang=en&amp;parent=T09-SG09-111121-TD-GEN-0614</vt:lpwstr>
      </vt:variant>
      <vt:variant>
        <vt:lpwstr/>
      </vt:variant>
      <vt:variant>
        <vt:i4>3211300</vt:i4>
      </vt:variant>
      <vt:variant>
        <vt:i4>978</vt:i4>
      </vt:variant>
      <vt:variant>
        <vt:i4>0</vt:i4>
      </vt:variant>
      <vt:variant>
        <vt:i4>5</vt:i4>
      </vt:variant>
      <vt:variant>
        <vt:lpwstr>http://www.itu.int/md/meetingdoc.asp?lang=en&amp;parent=T09-SG09-111121-TD-GEN-0615</vt:lpwstr>
      </vt:variant>
      <vt:variant>
        <vt:lpwstr/>
      </vt:variant>
      <vt:variant>
        <vt:i4>3211300</vt:i4>
      </vt:variant>
      <vt:variant>
        <vt:i4>975</vt:i4>
      </vt:variant>
      <vt:variant>
        <vt:i4>0</vt:i4>
      </vt:variant>
      <vt:variant>
        <vt:i4>5</vt:i4>
      </vt:variant>
      <vt:variant>
        <vt:lpwstr>http://www.itu.int/md/meetingdoc.asp?lang=en&amp;parent=T09-SG09-111121-TD-GEN-0616</vt:lpwstr>
      </vt:variant>
      <vt:variant>
        <vt:lpwstr/>
      </vt:variant>
      <vt:variant>
        <vt:i4>3211300</vt:i4>
      </vt:variant>
      <vt:variant>
        <vt:i4>972</vt:i4>
      </vt:variant>
      <vt:variant>
        <vt:i4>0</vt:i4>
      </vt:variant>
      <vt:variant>
        <vt:i4>5</vt:i4>
      </vt:variant>
      <vt:variant>
        <vt:lpwstr>http://www.itu.int/md/meetingdoc.asp?lang=en&amp;parent=T09-SG09-111121-TD-GEN-0617</vt:lpwstr>
      </vt:variant>
      <vt:variant>
        <vt:lpwstr/>
      </vt:variant>
      <vt:variant>
        <vt:i4>3211300</vt:i4>
      </vt:variant>
      <vt:variant>
        <vt:i4>969</vt:i4>
      </vt:variant>
      <vt:variant>
        <vt:i4>0</vt:i4>
      </vt:variant>
      <vt:variant>
        <vt:i4>5</vt:i4>
      </vt:variant>
      <vt:variant>
        <vt:lpwstr>http://www.itu.int/md/meetingdoc.asp?lang=en&amp;parent=T09-SG09-111121-TD-GEN-0618</vt:lpwstr>
      </vt:variant>
      <vt:variant>
        <vt:lpwstr/>
      </vt:variant>
      <vt:variant>
        <vt:i4>3211300</vt:i4>
      </vt:variant>
      <vt:variant>
        <vt:i4>966</vt:i4>
      </vt:variant>
      <vt:variant>
        <vt:i4>0</vt:i4>
      </vt:variant>
      <vt:variant>
        <vt:i4>5</vt:i4>
      </vt:variant>
      <vt:variant>
        <vt:lpwstr>http://www.itu.int/md/meetingdoc.asp?lang=en&amp;parent=T09-SG09-111121-TD-GEN-0619</vt:lpwstr>
      </vt:variant>
      <vt:variant>
        <vt:lpwstr/>
      </vt:variant>
      <vt:variant>
        <vt:i4>3276836</vt:i4>
      </vt:variant>
      <vt:variant>
        <vt:i4>963</vt:i4>
      </vt:variant>
      <vt:variant>
        <vt:i4>0</vt:i4>
      </vt:variant>
      <vt:variant>
        <vt:i4>5</vt:i4>
      </vt:variant>
      <vt:variant>
        <vt:lpwstr>http://www.itu.int/md/meetingdoc.asp?lang=en&amp;parent=T09-SG09-111121-TD-GEN-0620</vt:lpwstr>
      </vt:variant>
      <vt:variant>
        <vt:lpwstr/>
      </vt:variant>
      <vt:variant>
        <vt:i4>3276836</vt:i4>
      </vt:variant>
      <vt:variant>
        <vt:i4>960</vt:i4>
      </vt:variant>
      <vt:variant>
        <vt:i4>0</vt:i4>
      </vt:variant>
      <vt:variant>
        <vt:i4>5</vt:i4>
      </vt:variant>
      <vt:variant>
        <vt:lpwstr>http://www.itu.int/md/meetingdoc.asp?lang=en&amp;parent=T09-SG09-111121-TD-GEN-0621</vt:lpwstr>
      </vt:variant>
      <vt:variant>
        <vt:lpwstr/>
      </vt:variant>
      <vt:variant>
        <vt:i4>3276836</vt:i4>
      </vt:variant>
      <vt:variant>
        <vt:i4>957</vt:i4>
      </vt:variant>
      <vt:variant>
        <vt:i4>0</vt:i4>
      </vt:variant>
      <vt:variant>
        <vt:i4>5</vt:i4>
      </vt:variant>
      <vt:variant>
        <vt:lpwstr>http://www.itu.int/md/meetingdoc.asp?lang=en&amp;parent=T09-SG09-111121-TD-GEN-0622</vt:lpwstr>
      </vt:variant>
      <vt:variant>
        <vt:lpwstr/>
      </vt:variant>
      <vt:variant>
        <vt:i4>3276836</vt:i4>
      </vt:variant>
      <vt:variant>
        <vt:i4>954</vt:i4>
      </vt:variant>
      <vt:variant>
        <vt:i4>0</vt:i4>
      </vt:variant>
      <vt:variant>
        <vt:i4>5</vt:i4>
      </vt:variant>
      <vt:variant>
        <vt:lpwstr>http://www.itu.int/md/meetingdoc.asp?lang=en&amp;parent=T09-SG09-111121-TD-GEN-0623</vt:lpwstr>
      </vt:variant>
      <vt:variant>
        <vt:lpwstr/>
      </vt:variant>
      <vt:variant>
        <vt:i4>3276836</vt:i4>
      </vt:variant>
      <vt:variant>
        <vt:i4>951</vt:i4>
      </vt:variant>
      <vt:variant>
        <vt:i4>0</vt:i4>
      </vt:variant>
      <vt:variant>
        <vt:i4>5</vt:i4>
      </vt:variant>
      <vt:variant>
        <vt:lpwstr>http://www.itu.int/md/meetingdoc.asp?lang=en&amp;parent=T09-SG09-111121-TD-GEN-0624</vt:lpwstr>
      </vt:variant>
      <vt:variant>
        <vt:lpwstr/>
      </vt:variant>
      <vt:variant>
        <vt:i4>3276836</vt:i4>
      </vt:variant>
      <vt:variant>
        <vt:i4>948</vt:i4>
      </vt:variant>
      <vt:variant>
        <vt:i4>0</vt:i4>
      </vt:variant>
      <vt:variant>
        <vt:i4>5</vt:i4>
      </vt:variant>
      <vt:variant>
        <vt:lpwstr>http://www.itu.int/md/meetingdoc.asp?lang=en&amp;parent=T09-SG09-111121-TD-GEN-0625</vt:lpwstr>
      </vt:variant>
      <vt:variant>
        <vt:lpwstr/>
      </vt:variant>
      <vt:variant>
        <vt:i4>3276836</vt:i4>
      </vt:variant>
      <vt:variant>
        <vt:i4>945</vt:i4>
      </vt:variant>
      <vt:variant>
        <vt:i4>0</vt:i4>
      </vt:variant>
      <vt:variant>
        <vt:i4>5</vt:i4>
      </vt:variant>
      <vt:variant>
        <vt:lpwstr>http://www.itu.int/md/meetingdoc.asp?lang=en&amp;parent=T09-SG09-111121-TD-GEN-0626</vt:lpwstr>
      </vt:variant>
      <vt:variant>
        <vt:lpwstr/>
      </vt:variant>
      <vt:variant>
        <vt:i4>3276836</vt:i4>
      </vt:variant>
      <vt:variant>
        <vt:i4>942</vt:i4>
      </vt:variant>
      <vt:variant>
        <vt:i4>0</vt:i4>
      </vt:variant>
      <vt:variant>
        <vt:i4>5</vt:i4>
      </vt:variant>
      <vt:variant>
        <vt:lpwstr>http://www.itu.int/md/meetingdoc.asp?lang=en&amp;parent=T09-SG09-111121-TD-GEN-0627</vt:lpwstr>
      </vt:variant>
      <vt:variant>
        <vt:lpwstr/>
      </vt:variant>
      <vt:variant>
        <vt:i4>3276836</vt:i4>
      </vt:variant>
      <vt:variant>
        <vt:i4>939</vt:i4>
      </vt:variant>
      <vt:variant>
        <vt:i4>0</vt:i4>
      </vt:variant>
      <vt:variant>
        <vt:i4>5</vt:i4>
      </vt:variant>
      <vt:variant>
        <vt:lpwstr>http://www.itu.int/md/meetingdoc.asp?lang=en&amp;parent=T09-SG09-111121-TD-GEN-0628</vt:lpwstr>
      </vt:variant>
      <vt:variant>
        <vt:lpwstr/>
      </vt:variant>
      <vt:variant>
        <vt:i4>3276836</vt:i4>
      </vt:variant>
      <vt:variant>
        <vt:i4>936</vt:i4>
      </vt:variant>
      <vt:variant>
        <vt:i4>0</vt:i4>
      </vt:variant>
      <vt:variant>
        <vt:i4>5</vt:i4>
      </vt:variant>
      <vt:variant>
        <vt:lpwstr>http://www.itu.int/md/meetingdoc.asp?lang=en&amp;parent=T09-SG09-111121-TD-GEN-0629</vt:lpwstr>
      </vt:variant>
      <vt:variant>
        <vt:lpwstr/>
      </vt:variant>
      <vt:variant>
        <vt:i4>3342372</vt:i4>
      </vt:variant>
      <vt:variant>
        <vt:i4>933</vt:i4>
      </vt:variant>
      <vt:variant>
        <vt:i4>0</vt:i4>
      </vt:variant>
      <vt:variant>
        <vt:i4>5</vt:i4>
      </vt:variant>
      <vt:variant>
        <vt:lpwstr>http://www.itu.int/md/meetingdoc.asp?lang=en&amp;parent=T09-SG09-111121-TD-GEN-0630</vt:lpwstr>
      </vt:variant>
      <vt:variant>
        <vt:lpwstr/>
      </vt:variant>
      <vt:variant>
        <vt:i4>3342372</vt:i4>
      </vt:variant>
      <vt:variant>
        <vt:i4>930</vt:i4>
      </vt:variant>
      <vt:variant>
        <vt:i4>0</vt:i4>
      </vt:variant>
      <vt:variant>
        <vt:i4>5</vt:i4>
      </vt:variant>
      <vt:variant>
        <vt:lpwstr>http://www.itu.int/md/meetingdoc.asp?lang=en&amp;parent=T09-SG09-111121-TD-GEN-0631</vt:lpwstr>
      </vt:variant>
      <vt:variant>
        <vt:lpwstr/>
      </vt:variant>
      <vt:variant>
        <vt:i4>3342372</vt:i4>
      </vt:variant>
      <vt:variant>
        <vt:i4>927</vt:i4>
      </vt:variant>
      <vt:variant>
        <vt:i4>0</vt:i4>
      </vt:variant>
      <vt:variant>
        <vt:i4>5</vt:i4>
      </vt:variant>
      <vt:variant>
        <vt:lpwstr>http://www.itu.int/md/meetingdoc.asp?lang=en&amp;parent=T09-SG09-111121-TD-GEN-0632</vt:lpwstr>
      </vt:variant>
      <vt:variant>
        <vt:lpwstr/>
      </vt:variant>
      <vt:variant>
        <vt:i4>3342372</vt:i4>
      </vt:variant>
      <vt:variant>
        <vt:i4>924</vt:i4>
      </vt:variant>
      <vt:variant>
        <vt:i4>0</vt:i4>
      </vt:variant>
      <vt:variant>
        <vt:i4>5</vt:i4>
      </vt:variant>
      <vt:variant>
        <vt:lpwstr>http://www.itu.int/md/meetingdoc.asp?lang=en&amp;parent=T09-SG09-111121-TD-GEN-0633</vt:lpwstr>
      </vt:variant>
      <vt:variant>
        <vt:lpwstr/>
      </vt:variant>
      <vt:variant>
        <vt:i4>3342372</vt:i4>
      </vt:variant>
      <vt:variant>
        <vt:i4>921</vt:i4>
      </vt:variant>
      <vt:variant>
        <vt:i4>0</vt:i4>
      </vt:variant>
      <vt:variant>
        <vt:i4>5</vt:i4>
      </vt:variant>
      <vt:variant>
        <vt:lpwstr>http://www.itu.int/md/meetingdoc.asp?lang=en&amp;parent=T09-SG09-111121-TD-GEN-0634</vt:lpwstr>
      </vt:variant>
      <vt:variant>
        <vt:lpwstr/>
      </vt:variant>
      <vt:variant>
        <vt:i4>3342372</vt:i4>
      </vt:variant>
      <vt:variant>
        <vt:i4>918</vt:i4>
      </vt:variant>
      <vt:variant>
        <vt:i4>0</vt:i4>
      </vt:variant>
      <vt:variant>
        <vt:i4>5</vt:i4>
      </vt:variant>
      <vt:variant>
        <vt:lpwstr>http://www.itu.int/md/meetingdoc.asp?lang=en&amp;parent=T09-SG09-111121-TD-GEN-0635</vt:lpwstr>
      </vt:variant>
      <vt:variant>
        <vt:lpwstr/>
      </vt:variant>
      <vt:variant>
        <vt:i4>3342372</vt:i4>
      </vt:variant>
      <vt:variant>
        <vt:i4>915</vt:i4>
      </vt:variant>
      <vt:variant>
        <vt:i4>0</vt:i4>
      </vt:variant>
      <vt:variant>
        <vt:i4>5</vt:i4>
      </vt:variant>
      <vt:variant>
        <vt:lpwstr>http://www.itu.int/md/meetingdoc.asp?lang=en&amp;parent=T09-SG09-111121-TD-GEN-0636</vt:lpwstr>
      </vt:variant>
      <vt:variant>
        <vt:lpwstr/>
      </vt:variant>
      <vt:variant>
        <vt:i4>3342372</vt:i4>
      </vt:variant>
      <vt:variant>
        <vt:i4>912</vt:i4>
      </vt:variant>
      <vt:variant>
        <vt:i4>0</vt:i4>
      </vt:variant>
      <vt:variant>
        <vt:i4>5</vt:i4>
      </vt:variant>
      <vt:variant>
        <vt:lpwstr>http://www.itu.int/md/meetingdoc.asp?lang=en&amp;parent=T09-SG09-111121-TD-GEN-0637</vt:lpwstr>
      </vt:variant>
      <vt:variant>
        <vt:lpwstr/>
      </vt:variant>
      <vt:variant>
        <vt:i4>3342372</vt:i4>
      </vt:variant>
      <vt:variant>
        <vt:i4>909</vt:i4>
      </vt:variant>
      <vt:variant>
        <vt:i4>0</vt:i4>
      </vt:variant>
      <vt:variant>
        <vt:i4>5</vt:i4>
      </vt:variant>
      <vt:variant>
        <vt:lpwstr>http://www.itu.int/md/meetingdoc.asp?lang=en&amp;parent=T09-SG09-111121-TD-GEN-0638</vt:lpwstr>
      </vt:variant>
      <vt:variant>
        <vt:lpwstr/>
      </vt:variant>
      <vt:variant>
        <vt:i4>3342372</vt:i4>
      </vt:variant>
      <vt:variant>
        <vt:i4>906</vt:i4>
      </vt:variant>
      <vt:variant>
        <vt:i4>0</vt:i4>
      </vt:variant>
      <vt:variant>
        <vt:i4>5</vt:i4>
      </vt:variant>
      <vt:variant>
        <vt:lpwstr>http://www.itu.int/md/meetingdoc.asp?lang=en&amp;parent=T09-SG09-111121-TD-GEN-0639</vt:lpwstr>
      </vt:variant>
      <vt:variant>
        <vt:lpwstr/>
      </vt:variant>
      <vt:variant>
        <vt:i4>3407908</vt:i4>
      </vt:variant>
      <vt:variant>
        <vt:i4>903</vt:i4>
      </vt:variant>
      <vt:variant>
        <vt:i4>0</vt:i4>
      </vt:variant>
      <vt:variant>
        <vt:i4>5</vt:i4>
      </vt:variant>
      <vt:variant>
        <vt:lpwstr>http://www.itu.int/md/meetingdoc.asp?lang=en&amp;parent=T09-SG09-111121-TD-GEN-0640</vt:lpwstr>
      </vt:variant>
      <vt:variant>
        <vt:lpwstr/>
      </vt:variant>
      <vt:variant>
        <vt:i4>3407908</vt:i4>
      </vt:variant>
      <vt:variant>
        <vt:i4>900</vt:i4>
      </vt:variant>
      <vt:variant>
        <vt:i4>0</vt:i4>
      </vt:variant>
      <vt:variant>
        <vt:i4>5</vt:i4>
      </vt:variant>
      <vt:variant>
        <vt:lpwstr>http://www.itu.int/md/meetingdoc.asp?lang=en&amp;parent=T09-SG09-111121-TD-GEN-0641</vt:lpwstr>
      </vt:variant>
      <vt:variant>
        <vt:lpwstr/>
      </vt:variant>
      <vt:variant>
        <vt:i4>3407908</vt:i4>
      </vt:variant>
      <vt:variant>
        <vt:i4>897</vt:i4>
      </vt:variant>
      <vt:variant>
        <vt:i4>0</vt:i4>
      </vt:variant>
      <vt:variant>
        <vt:i4>5</vt:i4>
      </vt:variant>
      <vt:variant>
        <vt:lpwstr>http://www.itu.int/md/meetingdoc.asp?lang=en&amp;parent=T09-SG09-111121-TD-GEN-0642</vt:lpwstr>
      </vt:variant>
      <vt:variant>
        <vt:lpwstr/>
      </vt:variant>
      <vt:variant>
        <vt:i4>3407908</vt:i4>
      </vt:variant>
      <vt:variant>
        <vt:i4>894</vt:i4>
      </vt:variant>
      <vt:variant>
        <vt:i4>0</vt:i4>
      </vt:variant>
      <vt:variant>
        <vt:i4>5</vt:i4>
      </vt:variant>
      <vt:variant>
        <vt:lpwstr>http://www.itu.int/md/meetingdoc.asp?lang=en&amp;parent=T09-SG09-111121-TD-GEN-0643</vt:lpwstr>
      </vt:variant>
      <vt:variant>
        <vt:lpwstr/>
      </vt:variant>
      <vt:variant>
        <vt:i4>3407908</vt:i4>
      </vt:variant>
      <vt:variant>
        <vt:i4>891</vt:i4>
      </vt:variant>
      <vt:variant>
        <vt:i4>0</vt:i4>
      </vt:variant>
      <vt:variant>
        <vt:i4>5</vt:i4>
      </vt:variant>
      <vt:variant>
        <vt:lpwstr>http://www.itu.int/md/meetingdoc.asp?lang=en&amp;parent=T09-SG09-111121-TD-GEN-0644</vt:lpwstr>
      </vt:variant>
      <vt:variant>
        <vt:lpwstr/>
      </vt:variant>
      <vt:variant>
        <vt:i4>3407908</vt:i4>
      </vt:variant>
      <vt:variant>
        <vt:i4>888</vt:i4>
      </vt:variant>
      <vt:variant>
        <vt:i4>0</vt:i4>
      </vt:variant>
      <vt:variant>
        <vt:i4>5</vt:i4>
      </vt:variant>
      <vt:variant>
        <vt:lpwstr>http://www.itu.int/md/meetingdoc.asp?lang=en&amp;parent=T09-SG09-111121-TD-GEN-0645</vt:lpwstr>
      </vt:variant>
      <vt:variant>
        <vt:lpwstr/>
      </vt:variant>
      <vt:variant>
        <vt:i4>3407908</vt:i4>
      </vt:variant>
      <vt:variant>
        <vt:i4>885</vt:i4>
      </vt:variant>
      <vt:variant>
        <vt:i4>0</vt:i4>
      </vt:variant>
      <vt:variant>
        <vt:i4>5</vt:i4>
      </vt:variant>
      <vt:variant>
        <vt:lpwstr>http://www.itu.int/md/meetingdoc.asp?lang=en&amp;parent=T09-SG09-111121-TD-GEN-0646</vt:lpwstr>
      </vt:variant>
      <vt:variant>
        <vt:lpwstr/>
      </vt:variant>
      <vt:variant>
        <vt:i4>3407908</vt:i4>
      </vt:variant>
      <vt:variant>
        <vt:i4>882</vt:i4>
      </vt:variant>
      <vt:variant>
        <vt:i4>0</vt:i4>
      </vt:variant>
      <vt:variant>
        <vt:i4>5</vt:i4>
      </vt:variant>
      <vt:variant>
        <vt:lpwstr>http://www.itu.int/md/meetingdoc.asp?lang=en&amp;parent=T09-SG09-111121-TD-GEN-0647</vt:lpwstr>
      </vt:variant>
      <vt:variant>
        <vt:lpwstr/>
      </vt:variant>
      <vt:variant>
        <vt:i4>3407908</vt:i4>
      </vt:variant>
      <vt:variant>
        <vt:i4>879</vt:i4>
      </vt:variant>
      <vt:variant>
        <vt:i4>0</vt:i4>
      </vt:variant>
      <vt:variant>
        <vt:i4>5</vt:i4>
      </vt:variant>
      <vt:variant>
        <vt:lpwstr>http://www.itu.int/md/meetingdoc.asp?lang=en&amp;parent=T09-SG09-111121-TD-GEN-0648</vt:lpwstr>
      </vt:variant>
      <vt:variant>
        <vt:lpwstr/>
      </vt:variant>
      <vt:variant>
        <vt:i4>3407908</vt:i4>
      </vt:variant>
      <vt:variant>
        <vt:i4>876</vt:i4>
      </vt:variant>
      <vt:variant>
        <vt:i4>0</vt:i4>
      </vt:variant>
      <vt:variant>
        <vt:i4>5</vt:i4>
      </vt:variant>
      <vt:variant>
        <vt:lpwstr>http://www.itu.int/md/meetingdoc.asp?lang=en&amp;parent=T09-SG09-111121-TD-GEN-0649</vt:lpwstr>
      </vt:variant>
      <vt:variant>
        <vt:lpwstr/>
      </vt:variant>
      <vt:variant>
        <vt:i4>3473444</vt:i4>
      </vt:variant>
      <vt:variant>
        <vt:i4>873</vt:i4>
      </vt:variant>
      <vt:variant>
        <vt:i4>0</vt:i4>
      </vt:variant>
      <vt:variant>
        <vt:i4>5</vt:i4>
      </vt:variant>
      <vt:variant>
        <vt:lpwstr>http://www.itu.int/md/meetingdoc.asp?lang=en&amp;parent=T09-SG09-111121-TD-GEN-0650</vt:lpwstr>
      </vt:variant>
      <vt:variant>
        <vt:lpwstr/>
      </vt:variant>
      <vt:variant>
        <vt:i4>3473444</vt:i4>
      </vt:variant>
      <vt:variant>
        <vt:i4>870</vt:i4>
      </vt:variant>
      <vt:variant>
        <vt:i4>0</vt:i4>
      </vt:variant>
      <vt:variant>
        <vt:i4>5</vt:i4>
      </vt:variant>
      <vt:variant>
        <vt:lpwstr>http://www.itu.int/md/meetingdoc.asp?lang=en&amp;parent=T09-SG09-111121-TD-GEN-0651</vt:lpwstr>
      </vt:variant>
      <vt:variant>
        <vt:lpwstr/>
      </vt:variant>
      <vt:variant>
        <vt:i4>3473444</vt:i4>
      </vt:variant>
      <vt:variant>
        <vt:i4>867</vt:i4>
      </vt:variant>
      <vt:variant>
        <vt:i4>0</vt:i4>
      </vt:variant>
      <vt:variant>
        <vt:i4>5</vt:i4>
      </vt:variant>
      <vt:variant>
        <vt:lpwstr>http://www.itu.int/md/meetingdoc.asp?lang=en&amp;parent=T09-SG09-111121-TD-GEN-0652</vt:lpwstr>
      </vt:variant>
      <vt:variant>
        <vt:lpwstr/>
      </vt:variant>
      <vt:variant>
        <vt:i4>3473444</vt:i4>
      </vt:variant>
      <vt:variant>
        <vt:i4>864</vt:i4>
      </vt:variant>
      <vt:variant>
        <vt:i4>0</vt:i4>
      </vt:variant>
      <vt:variant>
        <vt:i4>5</vt:i4>
      </vt:variant>
      <vt:variant>
        <vt:lpwstr>http://www.itu.int/md/meetingdoc.asp?lang=en&amp;parent=T09-SG09-111121-TD-GEN-0653</vt:lpwstr>
      </vt:variant>
      <vt:variant>
        <vt:lpwstr/>
      </vt:variant>
      <vt:variant>
        <vt:i4>3473444</vt:i4>
      </vt:variant>
      <vt:variant>
        <vt:i4>861</vt:i4>
      </vt:variant>
      <vt:variant>
        <vt:i4>0</vt:i4>
      </vt:variant>
      <vt:variant>
        <vt:i4>5</vt:i4>
      </vt:variant>
      <vt:variant>
        <vt:lpwstr>http://www.itu.int/md/meetingdoc.asp?lang=en&amp;parent=T09-SG09-111121-TD-GEN-0654</vt:lpwstr>
      </vt:variant>
      <vt:variant>
        <vt:lpwstr/>
      </vt:variant>
      <vt:variant>
        <vt:i4>3473444</vt:i4>
      </vt:variant>
      <vt:variant>
        <vt:i4>858</vt:i4>
      </vt:variant>
      <vt:variant>
        <vt:i4>0</vt:i4>
      </vt:variant>
      <vt:variant>
        <vt:i4>5</vt:i4>
      </vt:variant>
      <vt:variant>
        <vt:lpwstr>http://www.itu.int/md/meetingdoc.asp?lang=en&amp;parent=T09-SG09-111121-TD-GEN-0655</vt:lpwstr>
      </vt:variant>
      <vt:variant>
        <vt:lpwstr/>
      </vt:variant>
      <vt:variant>
        <vt:i4>3473444</vt:i4>
      </vt:variant>
      <vt:variant>
        <vt:i4>855</vt:i4>
      </vt:variant>
      <vt:variant>
        <vt:i4>0</vt:i4>
      </vt:variant>
      <vt:variant>
        <vt:i4>5</vt:i4>
      </vt:variant>
      <vt:variant>
        <vt:lpwstr>http://www.itu.int/md/meetingdoc.asp?lang=en&amp;parent=T09-SG09-111121-TD-GEN-0656</vt:lpwstr>
      </vt:variant>
      <vt:variant>
        <vt:lpwstr/>
      </vt:variant>
      <vt:variant>
        <vt:i4>3473444</vt:i4>
      </vt:variant>
      <vt:variant>
        <vt:i4>852</vt:i4>
      </vt:variant>
      <vt:variant>
        <vt:i4>0</vt:i4>
      </vt:variant>
      <vt:variant>
        <vt:i4>5</vt:i4>
      </vt:variant>
      <vt:variant>
        <vt:lpwstr>http://www.itu.int/md/meetingdoc.asp?lang=en&amp;parent=T09-SG09-111121-TD-GEN-0657</vt:lpwstr>
      </vt:variant>
      <vt:variant>
        <vt:lpwstr/>
      </vt:variant>
      <vt:variant>
        <vt:i4>3473444</vt:i4>
      </vt:variant>
      <vt:variant>
        <vt:i4>849</vt:i4>
      </vt:variant>
      <vt:variant>
        <vt:i4>0</vt:i4>
      </vt:variant>
      <vt:variant>
        <vt:i4>5</vt:i4>
      </vt:variant>
      <vt:variant>
        <vt:lpwstr>http://www.itu.int/md/meetingdoc.asp?lang=en&amp;parent=T09-SG09-111121-TD-GEN-0658</vt:lpwstr>
      </vt:variant>
      <vt:variant>
        <vt:lpwstr/>
      </vt:variant>
      <vt:variant>
        <vt:i4>3473444</vt:i4>
      </vt:variant>
      <vt:variant>
        <vt:i4>846</vt:i4>
      </vt:variant>
      <vt:variant>
        <vt:i4>0</vt:i4>
      </vt:variant>
      <vt:variant>
        <vt:i4>5</vt:i4>
      </vt:variant>
      <vt:variant>
        <vt:lpwstr>http://www.itu.int/md/meetingdoc.asp?lang=en&amp;parent=T09-SG09-111121-TD-GEN-0659</vt:lpwstr>
      </vt:variant>
      <vt:variant>
        <vt:lpwstr/>
      </vt:variant>
      <vt:variant>
        <vt:i4>3538980</vt:i4>
      </vt:variant>
      <vt:variant>
        <vt:i4>843</vt:i4>
      </vt:variant>
      <vt:variant>
        <vt:i4>0</vt:i4>
      </vt:variant>
      <vt:variant>
        <vt:i4>5</vt:i4>
      </vt:variant>
      <vt:variant>
        <vt:lpwstr>http://www.itu.int/md/meetingdoc.asp?lang=en&amp;parent=T09-SG09-111121-TD-GEN-0660</vt:lpwstr>
      </vt:variant>
      <vt:variant>
        <vt:lpwstr/>
      </vt:variant>
      <vt:variant>
        <vt:i4>3538980</vt:i4>
      </vt:variant>
      <vt:variant>
        <vt:i4>840</vt:i4>
      </vt:variant>
      <vt:variant>
        <vt:i4>0</vt:i4>
      </vt:variant>
      <vt:variant>
        <vt:i4>5</vt:i4>
      </vt:variant>
      <vt:variant>
        <vt:lpwstr>http://www.itu.int/md/meetingdoc.asp?lang=en&amp;parent=T09-SG09-111121-TD-GEN-0661</vt:lpwstr>
      </vt:variant>
      <vt:variant>
        <vt:lpwstr/>
      </vt:variant>
      <vt:variant>
        <vt:i4>3538980</vt:i4>
      </vt:variant>
      <vt:variant>
        <vt:i4>837</vt:i4>
      </vt:variant>
      <vt:variant>
        <vt:i4>0</vt:i4>
      </vt:variant>
      <vt:variant>
        <vt:i4>5</vt:i4>
      </vt:variant>
      <vt:variant>
        <vt:lpwstr>http://www.itu.int/md/meetingdoc.asp?lang=en&amp;parent=T09-SG09-111121-TD-GEN-0662</vt:lpwstr>
      </vt:variant>
      <vt:variant>
        <vt:lpwstr/>
      </vt:variant>
      <vt:variant>
        <vt:i4>3538980</vt:i4>
      </vt:variant>
      <vt:variant>
        <vt:i4>834</vt:i4>
      </vt:variant>
      <vt:variant>
        <vt:i4>0</vt:i4>
      </vt:variant>
      <vt:variant>
        <vt:i4>5</vt:i4>
      </vt:variant>
      <vt:variant>
        <vt:lpwstr>http://www.itu.int/md/meetingdoc.asp?lang=en&amp;parent=T09-SG09-111121-TD-GEN-0663</vt:lpwstr>
      </vt:variant>
      <vt:variant>
        <vt:lpwstr/>
      </vt:variant>
      <vt:variant>
        <vt:i4>3538980</vt:i4>
      </vt:variant>
      <vt:variant>
        <vt:i4>831</vt:i4>
      </vt:variant>
      <vt:variant>
        <vt:i4>0</vt:i4>
      </vt:variant>
      <vt:variant>
        <vt:i4>5</vt:i4>
      </vt:variant>
      <vt:variant>
        <vt:lpwstr>http://www.itu.int/md/meetingdoc.asp?lang=en&amp;parent=T09-SG09-111121-TD-GEN-0664</vt:lpwstr>
      </vt:variant>
      <vt:variant>
        <vt:lpwstr/>
      </vt:variant>
      <vt:variant>
        <vt:i4>3538980</vt:i4>
      </vt:variant>
      <vt:variant>
        <vt:i4>828</vt:i4>
      </vt:variant>
      <vt:variant>
        <vt:i4>0</vt:i4>
      </vt:variant>
      <vt:variant>
        <vt:i4>5</vt:i4>
      </vt:variant>
      <vt:variant>
        <vt:lpwstr>http://www.itu.int/md/meetingdoc.asp?lang=en&amp;parent=T09-SG09-111121-TD-GEN-0665</vt:lpwstr>
      </vt:variant>
      <vt:variant>
        <vt:lpwstr/>
      </vt:variant>
      <vt:variant>
        <vt:i4>3538980</vt:i4>
      </vt:variant>
      <vt:variant>
        <vt:i4>825</vt:i4>
      </vt:variant>
      <vt:variant>
        <vt:i4>0</vt:i4>
      </vt:variant>
      <vt:variant>
        <vt:i4>5</vt:i4>
      </vt:variant>
      <vt:variant>
        <vt:lpwstr>http://www.itu.int/md/meetingdoc.asp?lang=en&amp;parent=T09-SG09-111121-TD-GEN-0666</vt:lpwstr>
      </vt:variant>
      <vt:variant>
        <vt:lpwstr/>
      </vt:variant>
      <vt:variant>
        <vt:i4>3538980</vt:i4>
      </vt:variant>
      <vt:variant>
        <vt:i4>822</vt:i4>
      </vt:variant>
      <vt:variant>
        <vt:i4>0</vt:i4>
      </vt:variant>
      <vt:variant>
        <vt:i4>5</vt:i4>
      </vt:variant>
      <vt:variant>
        <vt:lpwstr>http://www.itu.int/md/meetingdoc.asp?lang=en&amp;parent=T09-SG09-111121-TD-GEN-0667</vt:lpwstr>
      </vt:variant>
      <vt:variant>
        <vt:lpwstr/>
      </vt:variant>
      <vt:variant>
        <vt:i4>3538980</vt:i4>
      </vt:variant>
      <vt:variant>
        <vt:i4>819</vt:i4>
      </vt:variant>
      <vt:variant>
        <vt:i4>0</vt:i4>
      </vt:variant>
      <vt:variant>
        <vt:i4>5</vt:i4>
      </vt:variant>
      <vt:variant>
        <vt:lpwstr>http://www.itu.int/md/meetingdoc.asp?lang=en&amp;parent=T09-SG09-111121-TD-GEN-0668</vt:lpwstr>
      </vt:variant>
      <vt:variant>
        <vt:lpwstr/>
      </vt:variant>
      <vt:variant>
        <vt:i4>3538980</vt:i4>
      </vt:variant>
      <vt:variant>
        <vt:i4>816</vt:i4>
      </vt:variant>
      <vt:variant>
        <vt:i4>0</vt:i4>
      </vt:variant>
      <vt:variant>
        <vt:i4>5</vt:i4>
      </vt:variant>
      <vt:variant>
        <vt:lpwstr>http://www.itu.int/md/meetingdoc.asp?lang=en&amp;parent=T09-SG09-111121-TD-GEN-0669</vt:lpwstr>
      </vt:variant>
      <vt:variant>
        <vt:lpwstr/>
      </vt:variant>
      <vt:variant>
        <vt:i4>3604516</vt:i4>
      </vt:variant>
      <vt:variant>
        <vt:i4>813</vt:i4>
      </vt:variant>
      <vt:variant>
        <vt:i4>0</vt:i4>
      </vt:variant>
      <vt:variant>
        <vt:i4>5</vt:i4>
      </vt:variant>
      <vt:variant>
        <vt:lpwstr>http://www.itu.int/md/meetingdoc.asp?lang=en&amp;parent=T09-SG09-111121-TD-GEN-0670</vt:lpwstr>
      </vt:variant>
      <vt:variant>
        <vt:lpwstr/>
      </vt:variant>
      <vt:variant>
        <vt:i4>3604516</vt:i4>
      </vt:variant>
      <vt:variant>
        <vt:i4>810</vt:i4>
      </vt:variant>
      <vt:variant>
        <vt:i4>0</vt:i4>
      </vt:variant>
      <vt:variant>
        <vt:i4>5</vt:i4>
      </vt:variant>
      <vt:variant>
        <vt:lpwstr>http://www.itu.int/md/meetingdoc.asp?lang=en&amp;parent=T09-SG09-111121-TD-GEN-0671</vt:lpwstr>
      </vt:variant>
      <vt:variant>
        <vt:lpwstr/>
      </vt:variant>
      <vt:variant>
        <vt:i4>3604516</vt:i4>
      </vt:variant>
      <vt:variant>
        <vt:i4>807</vt:i4>
      </vt:variant>
      <vt:variant>
        <vt:i4>0</vt:i4>
      </vt:variant>
      <vt:variant>
        <vt:i4>5</vt:i4>
      </vt:variant>
      <vt:variant>
        <vt:lpwstr>http://www.itu.int/md/meetingdoc.asp?lang=en&amp;parent=T09-SG09-111121-TD-GEN-0672</vt:lpwstr>
      </vt:variant>
      <vt:variant>
        <vt:lpwstr/>
      </vt:variant>
      <vt:variant>
        <vt:i4>3604516</vt:i4>
      </vt:variant>
      <vt:variant>
        <vt:i4>804</vt:i4>
      </vt:variant>
      <vt:variant>
        <vt:i4>0</vt:i4>
      </vt:variant>
      <vt:variant>
        <vt:i4>5</vt:i4>
      </vt:variant>
      <vt:variant>
        <vt:lpwstr>http://www.itu.int/md/meetingdoc.asp?lang=en&amp;parent=T09-SG09-111121-TD-GEN-0673</vt:lpwstr>
      </vt:variant>
      <vt:variant>
        <vt:lpwstr/>
      </vt:variant>
      <vt:variant>
        <vt:i4>3604516</vt:i4>
      </vt:variant>
      <vt:variant>
        <vt:i4>801</vt:i4>
      </vt:variant>
      <vt:variant>
        <vt:i4>0</vt:i4>
      </vt:variant>
      <vt:variant>
        <vt:i4>5</vt:i4>
      </vt:variant>
      <vt:variant>
        <vt:lpwstr>http://www.itu.int/md/meetingdoc.asp?lang=en&amp;parent=T09-SG09-111121-TD-GEN-0674</vt:lpwstr>
      </vt:variant>
      <vt:variant>
        <vt:lpwstr/>
      </vt:variant>
      <vt:variant>
        <vt:i4>3604516</vt:i4>
      </vt:variant>
      <vt:variant>
        <vt:i4>798</vt:i4>
      </vt:variant>
      <vt:variant>
        <vt:i4>0</vt:i4>
      </vt:variant>
      <vt:variant>
        <vt:i4>5</vt:i4>
      </vt:variant>
      <vt:variant>
        <vt:lpwstr>http://www.itu.int/md/meetingdoc.asp?lang=en&amp;parent=T09-SG09-111121-TD-GEN-0675</vt:lpwstr>
      </vt:variant>
      <vt:variant>
        <vt:lpwstr/>
      </vt:variant>
      <vt:variant>
        <vt:i4>3604516</vt:i4>
      </vt:variant>
      <vt:variant>
        <vt:i4>795</vt:i4>
      </vt:variant>
      <vt:variant>
        <vt:i4>0</vt:i4>
      </vt:variant>
      <vt:variant>
        <vt:i4>5</vt:i4>
      </vt:variant>
      <vt:variant>
        <vt:lpwstr>http://www.itu.int/md/meetingdoc.asp?lang=en&amp;parent=T09-SG09-111121-TD-GEN-0676</vt:lpwstr>
      </vt:variant>
      <vt:variant>
        <vt:lpwstr/>
      </vt:variant>
      <vt:variant>
        <vt:i4>3604516</vt:i4>
      </vt:variant>
      <vt:variant>
        <vt:i4>792</vt:i4>
      </vt:variant>
      <vt:variant>
        <vt:i4>0</vt:i4>
      </vt:variant>
      <vt:variant>
        <vt:i4>5</vt:i4>
      </vt:variant>
      <vt:variant>
        <vt:lpwstr>http://www.itu.int/md/meetingdoc.asp?lang=en&amp;parent=T09-SG09-111121-TD-GEN-0677</vt:lpwstr>
      </vt:variant>
      <vt:variant>
        <vt:lpwstr/>
      </vt:variant>
      <vt:variant>
        <vt:i4>3604516</vt:i4>
      </vt:variant>
      <vt:variant>
        <vt:i4>789</vt:i4>
      </vt:variant>
      <vt:variant>
        <vt:i4>0</vt:i4>
      </vt:variant>
      <vt:variant>
        <vt:i4>5</vt:i4>
      </vt:variant>
      <vt:variant>
        <vt:lpwstr>http://www.itu.int/md/meetingdoc.asp?lang=en&amp;parent=T09-SG09-111121-TD-GEN-0678</vt:lpwstr>
      </vt:variant>
      <vt:variant>
        <vt:lpwstr/>
      </vt:variant>
      <vt:variant>
        <vt:i4>3604516</vt:i4>
      </vt:variant>
      <vt:variant>
        <vt:i4>786</vt:i4>
      </vt:variant>
      <vt:variant>
        <vt:i4>0</vt:i4>
      </vt:variant>
      <vt:variant>
        <vt:i4>5</vt:i4>
      </vt:variant>
      <vt:variant>
        <vt:lpwstr>http://www.itu.int/md/meetingdoc.asp?lang=en&amp;parent=T09-SG09-111121-TD-GEN-0679</vt:lpwstr>
      </vt:variant>
      <vt:variant>
        <vt:lpwstr/>
      </vt:variant>
      <vt:variant>
        <vt:i4>3670052</vt:i4>
      </vt:variant>
      <vt:variant>
        <vt:i4>783</vt:i4>
      </vt:variant>
      <vt:variant>
        <vt:i4>0</vt:i4>
      </vt:variant>
      <vt:variant>
        <vt:i4>5</vt:i4>
      </vt:variant>
      <vt:variant>
        <vt:lpwstr>http://www.itu.int/md/meetingdoc.asp?lang=en&amp;parent=T09-SG09-111121-TD-GEN-0680</vt:lpwstr>
      </vt:variant>
      <vt:variant>
        <vt:lpwstr/>
      </vt:variant>
      <vt:variant>
        <vt:i4>3670052</vt:i4>
      </vt:variant>
      <vt:variant>
        <vt:i4>780</vt:i4>
      </vt:variant>
      <vt:variant>
        <vt:i4>0</vt:i4>
      </vt:variant>
      <vt:variant>
        <vt:i4>5</vt:i4>
      </vt:variant>
      <vt:variant>
        <vt:lpwstr>http://www.itu.int/md/meetingdoc.asp?lang=en&amp;parent=T09-SG09-111121-TD-GEN-0681</vt:lpwstr>
      </vt:variant>
      <vt:variant>
        <vt:lpwstr/>
      </vt:variant>
      <vt:variant>
        <vt:i4>3670052</vt:i4>
      </vt:variant>
      <vt:variant>
        <vt:i4>777</vt:i4>
      </vt:variant>
      <vt:variant>
        <vt:i4>0</vt:i4>
      </vt:variant>
      <vt:variant>
        <vt:i4>5</vt:i4>
      </vt:variant>
      <vt:variant>
        <vt:lpwstr>http://www.itu.int/md/meetingdoc.asp?lang=en&amp;parent=T09-SG09-111121-TD-GEN-0682</vt:lpwstr>
      </vt:variant>
      <vt:variant>
        <vt:lpwstr/>
      </vt:variant>
      <vt:variant>
        <vt:i4>3670052</vt:i4>
      </vt:variant>
      <vt:variant>
        <vt:i4>774</vt:i4>
      </vt:variant>
      <vt:variant>
        <vt:i4>0</vt:i4>
      </vt:variant>
      <vt:variant>
        <vt:i4>5</vt:i4>
      </vt:variant>
      <vt:variant>
        <vt:lpwstr>http://www.itu.int/md/meetingdoc.asp?lang=en&amp;parent=T09-SG09-111121-TD-GEN-0683</vt:lpwstr>
      </vt:variant>
      <vt:variant>
        <vt:lpwstr/>
      </vt:variant>
      <vt:variant>
        <vt:i4>3670052</vt:i4>
      </vt:variant>
      <vt:variant>
        <vt:i4>771</vt:i4>
      </vt:variant>
      <vt:variant>
        <vt:i4>0</vt:i4>
      </vt:variant>
      <vt:variant>
        <vt:i4>5</vt:i4>
      </vt:variant>
      <vt:variant>
        <vt:lpwstr>http://www.itu.int/md/meetingdoc.asp?lang=en&amp;parent=T09-SG09-111121-TD-GEN-0684</vt:lpwstr>
      </vt:variant>
      <vt:variant>
        <vt:lpwstr/>
      </vt:variant>
      <vt:variant>
        <vt:i4>3670052</vt:i4>
      </vt:variant>
      <vt:variant>
        <vt:i4>768</vt:i4>
      </vt:variant>
      <vt:variant>
        <vt:i4>0</vt:i4>
      </vt:variant>
      <vt:variant>
        <vt:i4>5</vt:i4>
      </vt:variant>
      <vt:variant>
        <vt:lpwstr>http://www.itu.int/md/meetingdoc.asp?lang=en&amp;parent=T09-SG09-111121-TD-GEN-0685</vt:lpwstr>
      </vt:variant>
      <vt:variant>
        <vt:lpwstr/>
      </vt:variant>
      <vt:variant>
        <vt:i4>3670052</vt:i4>
      </vt:variant>
      <vt:variant>
        <vt:i4>765</vt:i4>
      </vt:variant>
      <vt:variant>
        <vt:i4>0</vt:i4>
      </vt:variant>
      <vt:variant>
        <vt:i4>5</vt:i4>
      </vt:variant>
      <vt:variant>
        <vt:lpwstr>http://www.itu.int/md/meetingdoc.asp?lang=en&amp;parent=T09-SG09-111121-TD-GEN-0686</vt:lpwstr>
      </vt:variant>
      <vt:variant>
        <vt:lpwstr/>
      </vt:variant>
      <vt:variant>
        <vt:i4>3670052</vt:i4>
      </vt:variant>
      <vt:variant>
        <vt:i4>762</vt:i4>
      </vt:variant>
      <vt:variant>
        <vt:i4>0</vt:i4>
      </vt:variant>
      <vt:variant>
        <vt:i4>5</vt:i4>
      </vt:variant>
      <vt:variant>
        <vt:lpwstr>http://www.itu.int/md/meetingdoc.asp?lang=en&amp;parent=T09-SG09-111121-TD-GEN-0687</vt:lpwstr>
      </vt:variant>
      <vt:variant>
        <vt:lpwstr/>
      </vt:variant>
      <vt:variant>
        <vt:i4>3670052</vt:i4>
      </vt:variant>
      <vt:variant>
        <vt:i4>759</vt:i4>
      </vt:variant>
      <vt:variant>
        <vt:i4>0</vt:i4>
      </vt:variant>
      <vt:variant>
        <vt:i4>5</vt:i4>
      </vt:variant>
      <vt:variant>
        <vt:lpwstr>http://www.itu.int/md/meetingdoc.asp?lang=en&amp;parent=T09-SG09-111121-TD-GEN-0688</vt:lpwstr>
      </vt:variant>
      <vt:variant>
        <vt:lpwstr/>
      </vt:variant>
      <vt:variant>
        <vt:i4>3670052</vt:i4>
      </vt:variant>
      <vt:variant>
        <vt:i4>756</vt:i4>
      </vt:variant>
      <vt:variant>
        <vt:i4>0</vt:i4>
      </vt:variant>
      <vt:variant>
        <vt:i4>5</vt:i4>
      </vt:variant>
      <vt:variant>
        <vt:lpwstr>http://www.itu.int/md/meetingdoc.asp?lang=en&amp;parent=T09-SG09-111121-TD-GEN-0689</vt:lpwstr>
      </vt:variant>
      <vt:variant>
        <vt:lpwstr/>
      </vt:variant>
      <vt:variant>
        <vt:i4>3735588</vt:i4>
      </vt:variant>
      <vt:variant>
        <vt:i4>753</vt:i4>
      </vt:variant>
      <vt:variant>
        <vt:i4>0</vt:i4>
      </vt:variant>
      <vt:variant>
        <vt:i4>5</vt:i4>
      </vt:variant>
      <vt:variant>
        <vt:lpwstr>http://www.itu.int/md/meetingdoc.asp?lang=en&amp;parent=T09-SG09-111121-TD-GEN-0690</vt:lpwstr>
      </vt:variant>
      <vt:variant>
        <vt:lpwstr/>
      </vt:variant>
      <vt:variant>
        <vt:i4>3735588</vt:i4>
      </vt:variant>
      <vt:variant>
        <vt:i4>750</vt:i4>
      </vt:variant>
      <vt:variant>
        <vt:i4>0</vt:i4>
      </vt:variant>
      <vt:variant>
        <vt:i4>5</vt:i4>
      </vt:variant>
      <vt:variant>
        <vt:lpwstr>http://www.itu.int/md/meetingdoc.asp?lang=en&amp;parent=T09-SG09-111121-TD-GEN-0691</vt:lpwstr>
      </vt:variant>
      <vt:variant>
        <vt:lpwstr/>
      </vt:variant>
      <vt:variant>
        <vt:i4>3735588</vt:i4>
      </vt:variant>
      <vt:variant>
        <vt:i4>747</vt:i4>
      </vt:variant>
      <vt:variant>
        <vt:i4>0</vt:i4>
      </vt:variant>
      <vt:variant>
        <vt:i4>5</vt:i4>
      </vt:variant>
      <vt:variant>
        <vt:lpwstr>http://www.itu.int/md/meetingdoc.asp?lang=en&amp;parent=T09-SG09-111121-TD-GEN-0692</vt:lpwstr>
      </vt:variant>
      <vt:variant>
        <vt:lpwstr/>
      </vt:variant>
      <vt:variant>
        <vt:i4>3735588</vt:i4>
      </vt:variant>
      <vt:variant>
        <vt:i4>744</vt:i4>
      </vt:variant>
      <vt:variant>
        <vt:i4>0</vt:i4>
      </vt:variant>
      <vt:variant>
        <vt:i4>5</vt:i4>
      </vt:variant>
      <vt:variant>
        <vt:lpwstr>http://www.itu.int/md/meetingdoc.asp?lang=en&amp;parent=T09-SG09-111121-TD-GEN-0693</vt:lpwstr>
      </vt:variant>
      <vt:variant>
        <vt:lpwstr/>
      </vt:variant>
      <vt:variant>
        <vt:i4>3735588</vt:i4>
      </vt:variant>
      <vt:variant>
        <vt:i4>741</vt:i4>
      </vt:variant>
      <vt:variant>
        <vt:i4>0</vt:i4>
      </vt:variant>
      <vt:variant>
        <vt:i4>5</vt:i4>
      </vt:variant>
      <vt:variant>
        <vt:lpwstr>http://www.itu.int/md/meetingdoc.asp?lang=en&amp;parent=T09-SG09-111121-TD-GEN-0694</vt:lpwstr>
      </vt:variant>
      <vt:variant>
        <vt:lpwstr/>
      </vt:variant>
      <vt:variant>
        <vt:i4>3735588</vt:i4>
      </vt:variant>
      <vt:variant>
        <vt:i4>738</vt:i4>
      </vt:variant>
      <vt:variant>
        <vt:i4>0</vt:i4>
      </vt:variant>
      <vt:variant>
        <vt:i4>5</vt:i4>
      </vt:variant>
      <vt:variant>
        <vt:lpwstr>http://www.itu.int/md/meetingdoc.asp?lang=en&amp;parent=T09-SG09-111121-TD-GEN-0695</vt:lpwstr>
      </vt:variant>
      <vt:variant>
        <vt:lpwstr/>
      </vt:variant>
      <vt:variant>
        <vt:i4>3735588</vt:i4>
      </vt:variant>
      <vt:variant>
        <vt:i4>735</vt:i4>
      </vt:variant>
      <vt:variant>
        <vt:i4>0</vt:i4>
      </vt:variant>
      <vt:variant>
        <vt:i4>5</vt:i4>
      </vt:variant>
      <vt:variant>
        <vt:lpwstr>http://www.itu.int/md/meetingdoc.asp?lang=en&amp;parent=T09-SG09-111121-TD-GEN-0696</vt:lpwstr>
      </vt:variant>
      <vt:variant>
        <vt:lpwstr/>
      </vt:variant>
      <vt:variant>
        <vt:i4>3735588</vt:i4>
      </vt:variant>
      <vt:variant>
        <vt:i4>732</vt:i4>
      </vt:variant>
      <vt:variant>
        <vt:i4>0</vt:i4>
      </vt:variant>
      <vt:variant>
        <vt:i4>5</vt:i4>
      </vt:variant>
      <vt:variant>
        <vt:lpwstr>http://www.itu.int/md/meetingdoc.asp?lang=en&amp;parent=T09-SG09-111121-TD-GEN-0697</vt:lpwstr>
      </vt:variant>
      <vt:variant>
        <vt:lpwstr/>
      </vt:variant>
      <vt:variant>
        <vt:i4>3735588</vt:i4>
      </vt:variant>
      <vt:variant>
        <vt:i4>729</vt:i4>
      </vt:variant>
      <vt:variant>
        <vt:i4>0</vt:i4>
      </vt:variant>
      <vt:variant>
        <vt:i4>5</vt:i4>
      </vt:variant>
      <vt:variant>
        <vt:lpwstr>http://www.itu.int/md/meetingdoc.asp?lang=en&amp;parent=T09-SG09-111121-TD-GEN-0698</vt:lpwstr>
      </vt:variant>
      <vt:variant>
        <vt:lpwstr/>
      </vt:variant>
      <vt:variant>
        <vt:i4>3735588</vt:i4>
      </vt:variant>
      <vt:variant>
        <vt:i4>726</vt:i4>
      </vt:variant>
      <vt:variant>
        <vt:i4>0</vt:i4>
      </vt:variant>
      <vt:variant>
        <vt:i4>5</vt:i4>
      </vt:variant>
      <vt:variant>
        <vt:lpwstr>http://www.itu.int/md/meetingdoc.asp?lang=en&amp;parent=T09-SG09-111121-TD-GEN-0699</vt:lpwstr>
      </vt:variant>
      <vt:variant>
        <vt:lpwstr/>
      </vt:variant>
      <vt:variant>
        <vt:i4>3145765</vt:i4>
      </vt:variant>
      <vt:variant>
        <vt:i4>723</vt:i4>
      </vt:variant>
      <vt:variant>
        <vt:i4>0</vt:i4>
      </vt:variant>
      <vt:variant>
        <vt:i4>5</vt:i4>
      </vt:variant>
      <vt:variant>
        <vt:lpwstr>http://www.itu.int/md/meetingdoc.asp?lang=en&amp;parent=T09-SG09-111121-TD-GEN-0700</vt:lpwstr>
      </vt:variant>
      <vt:variant>
        <vt:lpwstr/>
      </vt:variant>
      <vt:variant>
        <vt:i4>3145765</vt:i4>
      </vt:variant>
      <vt:variant>
        <vt:i4>720</vt:i4>
      </vt:variant>
      <vt:variant>
        <vt:i4>0</vt:i4>
      </vt:variant>
      <vt:variant>
        <vt:i4>5</vt:i4>
      </vt:variant>
      <vt:variant>
        <vt:lpwstr>http://www.itu.int/md/meetingdoc.asp?lang=en&amp;parent=T09-SG09-111121-TD-GEN-0701</vt:lpwstr>
      </vt:variant>
      <vt:variant>
        <vt:lpwstr/>
      </vt:variant>
      <vt:variant>
        <vt:i4>3145765</vt:i4>
      </vt:variant>
      <vt:variant>
        <vt:i4>717</vt:i4>
      </vt:variant>
      <vt:variant>
        <vt:i4>0</vt:i4>
      </vt:variant>
      <vt:variant>
        <vt:i4>5</vt:i4>
      </vt:variant>
      <vt:variant>
        <vt:lpwstr>http://www.itu.int/md/meetingdoc.asp?lang=en&amp;parent=T09-SG09-111121-TD-GEN-0702</vt:lpwstr>
      </vt:variant>
      <vt:variant>
        <vt:lpwstr/>
      </vt:variant>
      <vt:variant>
        <vt:i4>3145765</vt:i4>
      </vt:variant>
      <vt:variant>
        <vt:i4>714</vt:i4>
      </vt:variant>
      <vt:variant>
        <vt:i4>0</vt:i4>
      </vt:variant>
      <vt:variant>
        <vt:i4>5</vt:i4>
      </vt:variant>
      <vt:variant>
        <vt:lpwstr>http://www.itu.int/md/meetingdoc.asp?lang=en&amp;parent=T09-SG09-111121-TD-GEN-0703</vt:lpwstr>
      </vt:variant>
      <vt:variant>
        <vt:lpwstr/>
      </vt:variant>
      <vt:variant>
        <vt:i4>3145765</vt:i4>
      </vt:variant>
      <vt:variant>
        <vt:i4>711</vt:i4>
      </vt:variant>
      <vt:variant>
        <vt:i4>0</vt:i4>
      </vt:variant>
      <vt:variant>
        <vt:i4>5</vt:i4>
      </vt:variant>
      <vt:variant>
        <vt:lpwstr>http://www.itu.int/md/meetingdoc.asp?lang=en&amp;parent=T09-SG09-111121-TD-GEN-0704</vt:lpwstr>
      </vt:variant>
      <vt:variant>
        <vt:lpwstr/>
      </vt:variant>
      <vt:variant>
        <vt:i4>3145765</vt:i4>
      </vt:variant>
      <vt:variant>
        <vt:i4>708</vt:i4>
      </vt:variant>
      <vt:variant>
        <vt:i4>0</vt:i4>
      </vt:variant>
      <vt:variant>
        <vt:i4>5</vt:i4>
      </vt:variant>
      <vt:variant>
        <vt:lpwstr>http://www.itu.int/md/meetingdoc.asp?lang=en&amp;parent=T09-SG09-111121-TD-GEN-0705</vt:lpwstr>
      </vt:variant>
      <vt:variant>
        <vt:lpwstr/>
      </vt:variant>
      <vt:variant>
        <vt:i4>3145765</vt:i4>
      </vt:variant>
      <vt:variant>
        <vt:i4>705</vt:i4>
      </vt:variant>
      <vt:variant>
        <vt:i4>0</vt:i4>
      </vt:variant>
      <vt:variant>
        <vt:i4>5</vt:i4>
      </vt:variant>
      <vt:variant>
        <vt:lpwstr>http://www.itu.int/md/meetingdoc.asp?lang=en&amp;parent=T09-SG09-111121-TD-GEN-0706</vt:lpwstr>
      </vt:variant>
      <vt:variant>
        <vt:lpwstr/>
      </vt:variant>
      <vt:variant>
        <vt:i4>3145765</vt:i4>
      </vt:variant>
      <vt:variant>
        <vt:i4>702</vt:i4>
      </vt:variant>
      <vt:variant>
        <vt:i4>0</vt:i4>
      </vt:variant>
      <vt:variant>
        <vt:i4>5</vt:i4>
      </vt:variant>
      <vt:variant>
        <vt:lpwstr>http://www.itu.int/md/meetingdoc.asp?lang=en&amp;parent=T09-SG09-111121-TD-GEN-0707</vt:lpwstr>
      </vt:variant>
      <vt:variant>
        <vt:lpwstr/>
      </vt:variant>
      <vt:variant>
        <vt:i4>3145765</vt:i4>
      </vt:variant>
      <vt:variant>
        <vt:i4>699</vt:i4>
      </vt:variant>
      <vt:variant>
        <vt:i4>0</vt:i4>
      </vt:variant>
      <vt:variant>
        <vt:i4>5</vt:i4>
      </vt:variant>
      <vt:variant>
        <vt:lpwstr>http://www.itu.int/md/meetingdoc.asp?lang=en&amp;parent=T09-SG09-111121-TD-GEN-0708</vt:lpwstr>
      </vt:variant>
      <vt:variant>
        <vt:lpwstr/>
      </vt:variant>
      <vt:variant>
        <vt:i4>3145765</vt:i4>
      </vt:variant>
      <vt:variant>
        <vt:i4>696</vt:i4>
      </vt:variant>
      <vt:variant>
        <vt:i4>0</vt:i4>
      </vt:variant>
      <vt:variant>
        <vt:i4>5</vt:i4>
      </vt:variant>
      <vt:variant>
        <vt:lpwstr>http://www.itu.int/md/meetingdoc.asp?lang=en&amp;parent=T09-SG09-111121-TD-GEN-0709</vt:lpwstr>
      </vt:variant>
      <vt:variant>
        <vt:lpwstr/>
      </vt:variant>
      <vt:variant>
        <vt:i4>3211301</vt:i4>
      </vt:variant>
      <vt:variant>
        <vt:i4>693</vt:i4>
      </vt:variant>
      <vt:variant>
        <vt:i4>0</vt:i4>
      </vt:variant>
      <vt:variant>
        <vt:i4>5</vt:i4>
      </vt:variant>
      <vt:variant>
        <vt:lpwstr>http://www.itu.int/md/meetingdoc.asp?lang=en&amp;parent=T09-SG09-111121-TD-GEN-0710</vt:lpwstr>
      </vt:variant>
      <vt:variant>
        <vt:lpwstr/>
      </vt:variant>
      <vt:variant>
        <vt:i4>3211301</vt:i4>
      </vt:variant>
      <vt:variant>
        <vt:i4>690</vt:i4>
      </vt:variant>
      <vt:variant>
        <vt:i4>0</vt:i4>
      </vt:variant>
      <vt:variant>
        <vt:i4>5</vt:i4>
      </vt:variant>
      <vt:variant>
        <vt:lpwstr>http://www.itu.int/md/meetingdoc.asp?lang=en&amp;parent=T09-SG09-111121-TD-GEN-0711</vt:lpwstr>
      </vt:variant>
      <vt:variant>
        <vt:lpwstr/>
      </vt:variant>
      <vt:variant>
        <vt:i4>3211301</vt:i4>
      </vt:variant>
      <vt:variant>
        <vt:i4>687</vt:i4>
      </vt:variant>
      <vt:variant>
        <vt:i4>0</vt:i4>
      </vt:variant>
      <vt:variant>
        <vt:i4>5</vt:i4>
      </vt:variant>
      <vt:variant>
        <vt:lpwstr>http://www.itu.int/md/meetingdoc.asp?lang=en&amp;parent=T09-SG09-111121-TD-GEN-0712</vt:lpwstr>
      </vt:variant>
      <vt:variant>
        <vt:lpwstr/>
      </vt:variant>
      <vt:variant>
        <vt:i4>3211301</vt:i4>
      </vt:variant>
      <vt:variant>
        <vt:i4>684</vt:i4>
      </vt:variant>
      <vt:variant>
        <vt:i4>0</vt:i4>
      </vt:variant>
      <vt:variant>
        <vt:i4>5</vt:i4>
      </vt:variant>
      <vt:variant>
        <vt:lpwstr>http://www.itu.int/md/meetingdoc.asp?lang=en&amp;parent=T09-SG09-111121-TD-GEN-0713</vt:lpwstr>
      </vt:variant>
      <vt:variant>
        <vt:lpwstr/>
      </vt:variant>
      <vt:variant>
        <vt:i4>3211301</vt:i4>
      </vt:variant>
      <vt:variant>
        <vt:i4>681</vt:i4>
      </vt:variant>
      <vt:variant>
        <vt:i4>0</vt:i4>
      </vt:variant>
      <vt:variant>
        <vt:i4>5</vt:i4>
      </vt:variant>
      <vt:variant>
        <vt:lpwstr>http://www.itu.int/md/meetingdoc.asp?lang=en&amp;parent=T09-SG09-111121-TD-GEN-0714</vt:lpwstr>
      </vt:variant>
      <vt:variant>
        <vt:lpwstr/>
      </vt:variant>
      <vt:variant>
        <vt:i4>3211301</vt:i4>
      </vt:variant>
      <vt:variant>
        <vt:i4>678</vt:i4>
      </vt:variant>
      <vt:variant>
        <vt:i4>0</vt:i4>
      </vt:variant>
      <vt:variant>
        <vt:i4>5</vt:i4>
      </vt:variant>
      <vt:variant>
        <vt:lpwstr>http://www.itu.int/md/meetingdoc.asp?lang=en&amp;parent=T09-SG09-111121-TD-GEN-0715</vt:lpwstr>
      </vt:variant>
      <vt:variant>
        <vt:lpwstr/>
      </vt:variant>
      <vt:variant>
        <vt:i4>3211301</vt:i4>
      </vt:variant>
      <vt:variant>
        <vt:i4>675</vt:i4>
      </vt:variant>
      <vt:variant>
        <vt:i4>0</vt:i4>
      </vt:variant>
      <vt:variant>
        <vt:i4>5</vt:i4>
      </vt:variant>
      <vt:variant>
        <vt:lpwstr>http://www.itu.int/md/meetingdoc.asp?lang=en&amp;parent=T09-SG09-111121-TD-GEN-0716</vt:lpwstr>
      </vt:variant>
      <vt:variant>
        <vt:lpwstr/>
      </vt:variant>
      <vt:variant>
        <vt:i4>3211301</vt:i4>
      </vt:variant>
      <vt:variant>
        <vt:i4>672</vt:i4>
      </vt:variant>
      <vt:variant>
        <vt:i4>0</vt:i4>
      </vt:variant>
      <vt:variant>
        <vt:i4>5</vt:i4>
      </vt:variant>
      <vt:variant>
        <vt:lpwstr>http://www.itu.int/md/meetingdoc.asp?lang=en&amp;parent=T09-SG09-111121-TD-GEN-0717</vt:lpwstr>
      </vt:variant>
      <vt:variant>
        <vt:lpwstr/>
      </vt:variant>
      <vt:variant>
        <vt:i4>3211301</vt:i4>
      </vt:variant>
      <vt:variant>
        <vt:i4>669</vt:i4>
      </vt:variant>
      <vt:variant>
        <vt:i4>0</vt:i4>
      </vt:variant>
      <vt:variant>
        <vt:i4>5</vt:i4>
      </vt:variant>
      <vt:variant>
        <vt:lpwstr>http://www.itu.int/md/meetingdoc.asp?lang=en&amp;parent=T09-SG09-111121-TD-GEN-0718</vt:lpwstr>
      </vt:variant>
      <vt:variant>
        <vt:lpwstr/>
      </vt:variant>
      <vt:variant>
        <vt:i4>3211301</vt:i4>
      </vt:variant>
      <vt:variant>
        <vt:i4>666</vt:i4>
      </vt:variant>
      <vt:variant>
        <vt:i4>0</vt:i4>
      </vt:variant>
      <vt:variant>
        <vt:i4>5</vt:i4>
      </vt:variant>
      <vt:variant>
        <vt:lpwstr>http://www.itu.int/md/meetingdoc.asp?lang=en&amp;parent=T09-SG09-111121-TD-GEN-0719</vt:lpwstr>
      </vt:variant>
      <vt:variant>
        <vt:lpwstr/>
      </vt:variant>
      <vt:variant>
        <vt:i4>3276837</vt:i4>
      </vt:variant>
      <vt:variant>
        <vt:i4>663</vt:i4>
      </vt:variant>
      <vt:variant>
        <vt:i4>0</vt:i4>
      </vt:variant>
      <vt:variant>
        <vt:i4>5</vt:i4>
      </vt:variant>
      <vt:variant>
        <vt:lpwstr>http://www.itu.int/md/meetingdoc.asp?lang=en&amp;parent=T09-SG09-111121-TD-GEN-0720</vt:lpwstr>
      </vt:variant>
      <vt:variant>
        <vt:lpwstr/>
      </vt:variant>
      <vt:variant>
        <vt:i4>3276837</vt:i4>
      </vt:variant>
      <vt:variant>
        <vt:i4>660</vt:i4>
      </vt:variant>
      <vt:variant>
        <vt:i4>0</vt:i4>
      </vt:variant>
      <vt:variant>
        <vt:i4>5</vt:i4>
      </vt:variant>
      <vt:variant>
        <vt:lpwstr>http://www.itu.int/md/meetingdoc.asp?lang=en&amp;parent=T09-SG09-111121-TD-GEN-0721</vt:lpwstr>
      </vt:variant>
      <vt:variant>
        <vt:lpwstr/>
      </vt:variant>
      <vt:variant>
        <vt:i4>3276837</vt:i4>
      </vt:variant>
      <vt:variant>
        <vt:i4>657</vt:i4>
      </vt:variant>
      <vt:variant>
        <vt:i4>0</vt:i4>
      </vt:variant>
      <vt:variant>
        <vt:i4>5</vt:i4>
      </vt:variant>
      <vt:variant>
        <vt:lpwstr>http://www.itu.int/md/meetingdoc.asp?lang=en&amp;parent=T09-SG09-111121-TD-GEN-0722</vt:lpwstr>
      </vt:variant>
      <vt:variant>
        <vt:lpwstr/>
      </vt:variant>
      <vt:variant>
        <vt:i4>3276837</vt:i4>
      </vt:variant>
      <vt:variant>
        <vt:i4>654</vt:i4>
      </vt:variant>
      <vt:variant>
        <vt:i4>0</vt:i4>
      </vt:variant>
      <vt:variant>
        <vt:i4>5</vt:i4>
      </vt:variant>
      <vt:variant>
        <vt:lpwstr>http://www.itu.int/md/meetingdoc.asp?lang=en&amp;parent=T09-SG09-111121-TD-GEN-0723</vt:lpwstr>
      </vt:variant>
      <vt:variant>
        <vt:lpwstr/>
      </vt:variant>
      <vt:variant>
        <vt:i4>3276837</vt:i4>
      </vt:variant>
      <vt:variant>
        <vt:i4>651</vt:i4>
      </vt:variant>
      <vt:variant>
        <vt:i4>0</vt:i4>
      </vt:variant>
      <vt:variant>
        <vt:i4>5</vt:i4>
      </vt:variant>
      <vt:variant>
        <vt:lpwstr>http://www.itu.int/md/meetingdoc.asp?lang=en&amp;parent=T09-SG09-111121-TD-GEN-0724</vt:lpwstr>
      </vt:variant>
      <vt:variant>
        <vt:lpwstr/>
      </vt:variant>
      <vt:variant>
        <vt:i4>3276837</vt:i4>
      </vt:variant>
      <vt:variant>
        <vt:i4>648</vt:i4>
      </vt:variant>
      <vt:variant>
        <vt:i4>0</vt:i4>
      </vt:variant>
      <vt:variant>
        <vt:i4>5</vt:i4>
      </vt:variant>
      <vt:variant>
        <vt:lpwstr>http://www.itu.int/md/meetingdoc.asp?lang=en&amp;parent=T09-SG09-111121-TD-GEN-0725</vt:lpwstr>
      </vt:variant>
      <vt:variant>
        <vt:lpwstr/>
      </vt:variant>
      <vt:variant>
        <vt:i4>3276837</vt:i4>
      </vt:variant>
      <vt:variant>
        <vt:i4>645</vt:i4>
      </vt:variant>
      <vt:variant>
        <vt:i4>0</vt:i4>
      </vt:variant>
      <vt:variant>
        <vt:i4>5</vt:i4>
      </vt:variant>
      <vt:variant>
        <vt:lpwstr>http://www.itu.int/md/meetingdoc.asp?lang=en&amp;parent=T09-SG09-111121-TD-GEN-0726</vt:lpwstr>
      </vt:variant>
      <vt:variant>
        <vt:lpwstr/>
      </vt:variant>
      <vt:variant>
        <vt:i4>3276837</vt:i4>
      </vt:variant>
      <vt:variant>
        <vt:i4>642</vt:i4>
      </vt:variant>
      <vt:variant>
        <vt:i4>0</vt:i4>
      </vt:variant>
      <vt:variant>
        <vt:i4>5</vt:i4>
      </vt:variant>
      <vt:variant>
        <vt:lpwstr>http://www.itu.int/md/meetingdoc.asp?lang=en&amp;parent=T09-SG09-111121-TD-GEN-0727</vt:lpwstr>
      </vt:variant>
      <vt:variant>
        <vt:lpwstr/>
      </vt:variant>
      <vt:variant>
        <vt:i4>3276837</vt:i4>
      </vt:variant>
      <vt:variant>
        <vt:i4>639</vt:i4>
      </vt:variant>
      <vt:variant>
        <vt:i4>0</vt:i4>
      </vt:variant>
      <vt:variant>
        <vt:i4>5</vt:i4>
      </vt:variant>
      <vt:variant>
        <vt:lpwstr>http://www.itu.int/md/meetingdoc.asp?lang=en&amp;parent=T09-SG09-111121-TD-GEN-0728</vt:lpwstr>
      </vt:variant>
      <vt:variant>
        <vt:lpwstr/>
      </vt:variant>
      <vt:variant>
        <vt:i4>3276837</vt:i4>
      </vt:variant>
      <vt:variant>
        <vt:i4>636</vt:i4>
      </vt:variant>
      <vt:variant>
        <vt:i4>0</vt:i4>
      </vt:variant>
      <vt:variant>
        <vt:i4>5</vt:i4>
      </vt:variant>
      <vt:variant>
        <vt:lpwstr>http://www.itu.int/md/meetingdoc.asp?lang=en&amp;parent=T09-SG09-111121-TD-GEN-0729</vt:lpwstr>
      </vt:variant>
      <vt:variant>
        <vt:lpwstr/>
      </vt:variant>
      <vt:variant>
        <vt:i4>3342373</vt:i4>
      </vt:variant>
      <vt:variant>
        <vt:i4>633</vt:i4>
      </vt:variant>
      <vt:variant>
        <vt:i4>0</vt:i4>
      </vt:variant>
      <vt:variant>
        <vt:i4>5</vt:i4>
      </vt:variant>
      <vt:variant>
        <vt:lpwstr>http://www.itu.int/md/meetingdoc.asp?lang=en&amp;parent=T09-SG09-111121-TD-GEN-0730</vt:lpwstr>
      </vt:variant>
      <vt:variant>
        <vt:lpwstr/>
      </vt:variant>
      <vt:variant>
        <vt:i4>3342373</vt:i4>
      </vt:variant>
      <vt:variant>
        <vt:i4>630</vt:i4>
      </vt:variant>
      <vt:variant>
        <vt:i4>0</vt:i4>
      </vt:variant>
      <vt:variant>
        <vt:i4>5</vt:i4>
      </vt:variant>
      <vt:variant>
        <vt:lpwstr>http://www.itu.int/md/meetingdoc.asp?lang=en&amp;parent=T09-SG09-111121-TD-GEN-0731</vt:lpwstr>
      </vt:variant>
      <vt:variant>
        <vt:lpwstr/>
      </vt:variant>
      <vt:variant>
        <vt:i4>3342373</vt:i4>
      </vt:variant>
      <vt:variant>
        <vt:i4>627</vt:i4>
      </vt:variant>
      <vt:variant>
        <vt:i4>0</vt:i4>
      </vt:variant>
      <vt:variant>
        <vt:i4>5</vt:i4>
      </vt:variant>
      <vt:variant>
        <vt:lpwstr>http://www.itu.int/md/meetingdoc.asp?lang=en&amp;parent=T09-SG09-111121-TD-GEN-0732</vt:lpwstr>
      </vt:variant>
      <vt:variant>
        <vt:lpwstr/>
      </vt:variant>
      <vt:variant>
        <vt:i4>3342373</vt:i4>
      </vt:variant>
      <vt:variant>
        <vt:i4>624</vt:i4>
      </vt:variant>
      <vt:variant>
        <vt:i4>0</vt:i4>
      </vt:variant>
      <vt:variant>
        <vt:i4>5</vt:i4>
      </vt:variant>
      <vt:variant>
        <vt:lpwstr>http://www.itu.int/md/meetingdoc.asp?lang=en&amp;parent=T09-SG09-111121-TD-GEN-0733</vt:lpwstr>
      </vt:variant>
      <vt:variant>
        <vt:lpwstr/>
      </vt:variant>
      <vt:variant>
        <vt:i4>3342373</vt:i4>
      </vt:variant>
      <vt:variant>
        <vt:i4>621</vt:i4>
      </vt:variant>
      <vt:variant>
        <vt:i4>0</vt:i4>
      </vt:variant>
      <vt:variant>
        <vt:i4>5</vt:i4>
      </vt:variant>
      <vt:variant>
        <vt:lpwstr>http://www.itu.int/md/meetingdoc.asp?lang=en&amp;parent=T09-SG09-111121-TD-GEN-0734</vt:lpwstr>
      </vt:variant>
      <vt:variant>
        <vt:lpwstr/>
      </vt:variant>
      <vt:variant>
        <vt:i4>5046336</vt:i4>
      </vt:variant>
      <vt:variant>
        <vt:i4>618</vt:i4>
      </vt:variant>
      <vt:variant>
        <vt:i4>0</vt:i4>
      </vt:variant>
      <vt:variant>
        <vt:i4>5</vt:i4>
      </vt:variant>
      <vt:variant>
        <vt:lpwstr>http://www.itu.int/md/meetingdoc.asp?lang=en&amp;parent=T09-SG09-COL-0007</vt:lpwstr>
      </vt:variant>
      <vt:variant>
        <vt:lpwstr/>
      </vt:variant>
      <vt:variant>
        <vt:i4>2490415</vt:i4>
      </vt:variant>
      <vt:variant>
        <vt:i4>615</vt:i4>
      </vt:variant>
      <vt:variant>
        <vt:i4>0</vt:i4>
      </vt:variant>
      <vt:variant>
        <vt:i4>5</vt:i4>
      </vt:variant>
      <vt:variant>
        <vt:lpwstr>http://www.itu.int/md/meetingdoc.asp?lang=en&amp;parent=T09-SG09-C-0073</vt:lpwstr>
      </vt:variant>
      <vt:variant>
        <vt:lpwstr/>
      </vt:variant>
      <vt:variant>
        <vt:i4>2490415</vt:i4>
      </vt:variant>
      <vt:variant>
        <vt:i4>612</vt:i4>
      </vt:variant>
      <vt:variant>
        <vt:i4>0</vt:i4>
      </vt:variant>
      <vt:variant>
        <vt:i4>5</vt:i4>
      </vt:variant>
      <vt:variant>
        <vt:lpwstr>http://www.itu.int/md/meetingdoc.asp?lang=en&amp;parent=T09-SG09-C-0074</vt:lpwstr>
      </vt:variant>
      <vt:variant>
        <vt:lpwstr/>
      </vt:variant>
      <vt:variant>
        <vt:i4>2490415</vt:i4>
      </vt:variant>
      <vt:variant>
        <vt:i4>609</vt:i4>
      </vt:variant>
      <vt:variant>
        <vt:i4>0</vt:i4>
      </vt:variant>
      <vt:variant>
        <vt:i4>5</vt:i4>
      </vt:variant>
      <vt:variant>
        <vt:lpwstr>http://www.itu.int/md/meetingdoc.asp?lang=en&amp;parent=T09-SG09-C-0075</vt:lpwstr>
      </vt:variant>
      <vt:variant>
        <vt:lpwstr/>
      </vt:variant>
      <vt:variant>
        <vt:i4>2490415</vt:i4>
      </vt:variant>
      <vt:variant>
        <vt:i4>606</vt:i4>
      </vt:variant>
      <vt:variant>
        <vt:i4>0</vt:i4>
      </vt:variant>
      <vt:variant>
        <vt:i4>5</vt:i4>
      </vt:variant>
      <vt:variant>
        <vt:lpwstr>http://www.itu.int/md/meetingdoc.asp?lang=en&amp;parent=T09-SG09-C-0076</vt:lpwstr>
      </vt:variant>
      <vt:variant>
        <vt:lpwstr/>
      </vt:variant>
      <vt:variant>
        <vt:i4>2490415</vt:i4>
      </vt:variant>
      <vt:variant>
        <vt:i4>603</vt:i4>
      </vt:variant>
      <vt:variant>
        <vt:i4>0</vt:i4>
      </vt:variant>
      <vt:variant>
        <vt:i4>5</vt:i4>
      </vt:variant>
      <vt:variant>
        <vt:lpwstr>http://www.itu.int/md/meetingdoc.asp?lang=en&amp;parent=T09-SG09-C-0077</vt:lpwstr>
      </vt:variant>
      <vt:variant>
        <vt:lpwstr/>
      </vt:variant>
      <vt:variant>
        <vt:i4>2490415</vt:i4>
      </vt:variant>
      <vt:variant>
        <vt:i4>600</vt:i4>
      </vt:variant>
      <vt:variant>
        <vt:i4>0</vt:i4>
      </vt:variant>
      <vt:variant>
        <vt:i4>5</vt:i4>
      </vt:variant>
      <vt:variant>
        <vt:lpwstr>http://www.itu.int/md/meetingdoc.asp?lang=en&amp;parent=T09-SG09-C-0078</vt:lpwstr>
      </vt:variant>
      <vt:variant>
        <vt:lpwstr/>
      </vt:variant>
      <vt:variant>
        <vt:i4>2490415</vt:i4>
      </vt:variant>
      <vt:variant>
        <vt:i4>597</vt:i4>
      </vt:variant>
      <vt:variant>
        <vt:i4>0</vt:i4>
      </vt:variant>
      <vt:variant>
        <vt:i4>5</vt:i4>
      </vt:variant>
      <vt:variant>
        <vt:lpwstr>http://www.itu.int/md/meetingdoc.asp?lang=en&amp;parent=T09-SG09-C-0079</vt:lpwstr>
      </vt:variant>
      <vt:variant>
        <vt:lpwstr/>
      </vt:variant>
      <vt:variant>
        <vt:i4>2687023</vt:i4>
      </vt:variant>
      <vt:variant>
        <vt:i4>594</vt:i4>
      </vt:variant>
      <vt:variant>
        <vt:i4>0</vt:i4>
      </vt:variant>
      <vt:variant>
        <vt:i4>5</vt:i4>
      </vt:variant>
      <vt:variant>
        <vt:lpwstr>http://www.itu.int/md/meetingdoc.asp?lang=en&amp;parent=T09-SG09-C-0080</vt:lpwstr>
      </vt:variant>
      <vt:variant>
        <vt:lpwstr/>
      </vt:variant>
      <vt:variant>
        <vt:i4>2687023</vt:i4>
      </vt:variant>
      <vt:variant>
        <vt:i4>591</vt:i4>
      </vt:variant>
      <vt:variant>
        <vt:i4>0</vt:i4>
      </vt:variant>
      <vt:variant>
        <vt:i4>5</vt:i4>
      </vt:variant>
      <vt:variant>
        <vt:lpwstr>http://www.itu.int/md/meetingdoc.asp?lang=en&amp;parent=T09-SG09-C-0081</vt:lpwstr>
      </vt:variant>
      <vt:variant>
        <vt:lpwstr/>
      </vt:variant>
      <vt:variant>
        <vt:i4>2687023</vt:i4>
      </vt:variant>
      <vt:variant>
        <vt:i4>588</vt:i4>
      </vt:variant>
      <vt:variant>
        <vt:i4>0</vt:i4>
      </vt:variant>
      <vt:variant>
        <vt:i4>5</vt:i4>
      </vt:variant>
      <vt:variant>
        <vt:lpwstr>http://www.itu.int/md/meetingdoc.asp?lang=en&amp;parent=T09-SG09-C-0082</vt:lpwstr>
      </vt:variant>
      <vt:variant>
        <vt:lpwstr/>
      </vt:variant>
      <vt:variant>
        <vt:i4>2687023</vt:i4>
      </vt:variant>
      <vt:variant>
        <vt:i4>585</vt:i4>
      </vt:variant>
      <vt:variant>
        <vt:i4>0</vt:i4>
      </vt:variant>
      <vt:variant>
        <vt:i4>5</vt:i4>
      </vt:variant>
      <vt:variant>
        <vt:lpwstr>http://www.itu.int/md/meetingdoc.asp?lang=en&amp;parent=T09-SG09-C-0083</vt:lpwstr>
      </vt:variant>
      <vt:variant>
        <vt:lpwstr/>
      </vt:variant>
      <vt:variant>
        <vt:i4>2687023</vt:i4>
      </vt:variant>
      <vt:variant>
        <vt:i4>582</vt:i4>
      </vt:variant>
      <vt:variant>
        <vt:i4>0</vt:i4>
      </vt:variant>
      <vt:variant>
        <vt:i4>5</vt:i4>
      </vt:variant>
      <vt:variant>
        <vt:lpwstr>http://www.itu.int/md/meetingdoc.asp?lang=en&amp;parent=T09-SG09-C-0084</vt:lpwstr>
      </vt:variant>
      <vt:variant>
        <vt:lpwstr/>
      </vt:variant>
      <vt:variant>
        <vt:i4>2687023</vt:i4>
      </vt:variant>
      <vt:variant>
        <vt:i4>579</vt:i4>
      </vt:variant>
      <vt:variant>
        <vt:i4>0</vt:i4>
      </vt:variant>
      <vt:variant>
        <vt:i4>5</vt:i4>
      </vt:variant>
      <vt:variant>
        <vt:lpwstr>http://www.itu.int/md/meetingdoc.asp?lang=en&amp;parent=T09-SG09-C-0085</vt:lpwstr>
      </vt:variant>
      <vt:variant>
        <vt:lpwstr/>
      </vt:variant>
      <vt:variant>
        <vt:i4>2687023</vt:i4>
      </vt:variant>
      <vt:variant>
        <vt:i4>576</vt:i4>
      </vt:variant>
      <vt:variant>
        <vt:i4>0</vt:i4>
      </vt:variant>
      <vt:variant>
        <vt:i4>5</vt:i4>
      </vt:variant>
      <vt:variant>
        <vt:lpwstr>http://www.itu.int/md/meetingdoc.asp?lang=en&amp;parent=T09-SG09-C-0086</vt:lpwstr>
      </vt:variant>
      <vt:variant>
        <vt:lpwstr/>
      </vt:variant>
      <vt:variant>
        <vt:i4>2687023</vt:i4>
      </vt:variant>
      <vt:variant>
        <vt:i4>573</vt:i4>
      </vt:variant>
      <vt:variant>
        <vt:i4>0</vt:i4>
      </vt:variant>
      <vt:variant>
        <vt:i4>5</vt:i4>
      </vt:variant>
      <vt:variant>
        <vt:lpwstr>http://www.itu.int/md/meetingdoc.asp?lang=en&amp;parent=T09-SG09-C-0087</vt:lpwstr>
      </vt:variant>
      <vt:variant>
        <vt:lpwstr/>
      </vt:variant>
      <vt:variant>
        <vt:i4>2687023</vt:i4>
      </vt:variant>
      <vt:variant>
        <vt:i4>570</vt:i4>
      </vt:variant>
      <vt:variant>
        <vt:i4>0</vt:i4>
      </vt:variant>
      <vt:variant>
        <vt:i4>5</vt:i4>
      </vt:variant>
      <vt:variant>
        <vt:lpwstr>http://www.itu.int/md/meetingdoc.asp?lang=en&amp;parent=T09-SG09-C-0088</vt:lpwstr>
      </vt:variant>
      <vt:variant>
        <vt:lpwstr/>
      </vt:variant>
      <vt:variant>
        <vt:i4>2687023</vt:i4>
      </vt:variant>
      <vt:variant>
        <vt:i4>567</vt:i4>
      </vt:variant>
      <vt:variant>
        <vt:i4>0</vt:i4>
      </vt:variant>
      <vt:variant>
        <vt:i4>5</vt:i4>
      </vt:variant>
      <vt:variant>
        <vt:lpwstr>http://www.itu.int/md/meetingdoc.asp?lang=en&amp;parent=T09-SG09-C-0089</vt:lpwstr>
      </vt:variant>
      <vt:variant>
        <vt:lpwstr/>
      </vt:variant>
      <vt:variant>
        <vt:i4>2031689</vt:i4>
      </vt:variant>
      <vt:variant>
        <vt:i4>564</vt:i4>
      </vt:variant>
      <vt:variant>
        <vt:i4>0</vt:i4>
      </vt:variant>
      <vt:variant>
        <vt:i4>5</vt:i4>
      </vt:variant>
      <vt:variant>
        <vt:lpwstr>http://www.itu.int/md/T09-SG09-111121-TD-GEN-0676/en</vt:lpwstr>
      </vt:variant>
      <vt:variant>
        <vt:lpwstr/>
      </vt:variant>
      <vt:variant>
        <vt:i4>1704028</vt:i4>
      </vt:variant>
      <vt:variant>
        <vt:i4>561</vt:i4>
      </vt:variant>
      <vt:variant>
        <vt:i4>0</vt:i4>
      </vt:variant>
      <vt:variant>
        <vt:i4>5</vt:i4>
      </vt:variant>
      <vt:variant>
        <vt:lpwstr>http://www.itu.int/ITU-T/studygroups/com09/index.asp</vt:lpwstr>
      </vt:variant>
      <vt:variant>
        <vt:lpwstr/>
      </vt:variant>
      <vt:variant>
        <vt:i4>1114181</vt:i4>
      </vt:variant>
      <vt:variant>
        <vt:i4>558</vt:i4>
      </vt:variant>
      <vt:variant>
        <vt:i4>0</vt:i4>
      </vt:variant>
      <vt:variant>
        <vt:i4>5</vt:i4>
      </vt:variant>
      <vt:variant>
        <vt:lpwstr>http://www.itu.int/md/T09-SG09-111121-TD-GEN-0599/en</vt:lpwstr>
      </vt:variant>
      <vt:variant>
        <vt:lpwstr/>
      </vt:variant>
      <vt:variant>
        <vt:i4>917568</vt:i4>
      </vt:variant>
      <vt:variant>
        <vt:i4>555</vt:i4>
      </vt:variant>
      <vt:variant>
        <vt:i4>0</vt:i4>
      </vt:variant>
      <vt:variant>
        <vt:i4>5</vt:i4>
      </vt:variant>
      <vt:variant>
        <vt:lpwstr>http://www.itu.int/md/T09-SG09-C-0074/en</vt:lpwstr>
      </vt:variant>
      <vt:variant>
        <vt:lpwstr/>
      </vt:variant>
      <vt:variant>
        <vt:i4>1966159</vt:i4>
      </vt:variant>
      <vt:variant>
        <vt:i4>552</vt:i4>
      </vt:variant>
      <vt:variant>
        <vt:i4>0</vt:i4>
      </vt:variant>
      <vt:variant>
        <vt:i4>5</vt:i4>
      </vt:variant>
      <vt:variant>
        <vt:lpwstr>http://www.itu.int/md/T09-SG09-111121-TD-GEN-0660/en</vt:lpwstr>
      </vt:variant>
      <vt:variant>
        <vt:lpwstr/>
      </vt:variant>
      <vt:variant>
        <vt:i4>3342373</vt:i4>
      </vt:variant>
      <vt:variant>
        <vt:i4>549</vt:i4>
      </vt:variant>
      <vt:variant>
        <vt:i4>0</vt:i4>
      </vt:variant>
      <vt:variant>
        <vt:i4>5</vt:i4>
      </vt:variant>
      <vt:variant>
        <vt:lpwstr>http://www.itu.int/md/meetingdoc.asp?lang=en&amp;parent=T09-SG09-111121-TD-GEN-0732</vt:lpwstr>
      </vt:variant>
      <vt:variant>
        <vt:lpwstr/>
      </vt:variant>
      <vt:variant>
        <vt:i4>3407908</vt:i4>
      </vt:variant>
      <vt:variant>
        <vt:i4>546</vt:i4>
      </vt:variant>
      <vt:variant>
        <vt:i4>0</vt:i4>
      </vt:variant>
      <vt:variant>
        <vt:i4>5</vt:i4>
      </vt:variant>
      <vt:variant>
        <vt:lpwstr>http://www.itu.int/md/meetingdoc.asp?lang=en&amp;parent=T09-SG09-111121-TD-GEN-0645</vt:lpwstr>
      </vt:variant>
      <vt:variant>
        <vt:lpwstr/>
      </vt:variant>
      <vt:variant>
        <vt:i4>3342373</vt:i4>
      </vt:variant>
      <vt:variant>
        <vt:i4>543</vt:i4>
      </vt:variant>
      <vt:variant>
        <vt:i4>0</vt:i4>
      </vt:variant>
      <vt:variant>
        <vt:i4>5</vt:i4>
      </vt:variant>
      <vt:variant>
        <vt:lpwstr>http://www.itu.int/md/meetingdoc.asp?lang=en&amp;parent=T09-SG09-111121-TD-GEN-0732</vt:lpwstr>
      </vt:variant>
      <vt:variant>
        <vt:lpwstr/>
      </vt:variant>
      <vt:variant>
        <vt:i4>1638472</vt:i4>
      </vt:variant>
      <vt:variant>
        <vt:i4>540</vt:i4>
      </vt:variant>
      <vt:variant>
        <vt:i4>0</vt:i4>
      </vt:variant>
      <vt:variant>
        <vt:i4>5</vt:i4>
      </vt:variant>
      <vt:variant>
        <vt:lpwstr>http://www.itu.int/md/T09-SG09-111121-TD-GEN-0716/en</vt:lpwstr>
      </vt:variant>
      <vt:variant>
        <vt:lpwstr/>
      </vt:variant>
      <vt:variant>
        <vt:i4>1769549</vt:i4>
      </vt:variant>
      <vt:variant>
        <vt:i4>537</vt:i4>
      </vt:variant>
      <vt:variant>
        <vt:i4>0</vt:i4>
      </vt:variant>
      <vt:variant>
        <vt:i4>5</vt:i4>
      </vt:variant>
      <vt:variant>
        <vt:lpwstr>http://www.itu.int/md/T09-SG09-111121-TD-GEN-0733/en</vt:lpwstr>
      </vt:variant>
      <vt:variant>
        <vt:lpwstr/>
      </vt:variant>
      <vt:variant>
        <vt:i4>5177460</vt:i4>
      </vt:variant>
      <vt:variant>
        <vt:i4>534</vt:i4>
      </vt:variant>
      <vt:variant>
        <vt:i4>0</vt:i4>
      </vt:variant>
      <vt:variant>
        <vt:i4>5</vt:i4>
      </vt:variant>
      <vt:variant>
        <vt:lpwstr>http://www.itu.int/ITU-T/workprog/wp_search.aspx?isn_sp=545&amp;isn_sg=549</vt:lpwstr>
      </vt:variant>
      <vt:variant>
        <vt:lpwstr/>
      </vt:variant>
      <vt:variant>
        <vt:i4>1704006</vt:i4>
      </vt:variant>
      <vt:variant>
        <vt:i4>531</vt:i4>
      </vt:variant>
      <vt:variant>
        <vt:i4>0</vt:i4>
      </vt:variant>
      <vt:variant>
        <vt:i4>5</vt:i4>
      </vt:variant>
      <vt:variant>
        <vt:lpwstr>http://www.itu.int/md/T09-SG09-111121-TD-GEN-0728/en</vt:lpwstr>
      </vt:variant>
      <vt:variant>
        <vt:lpwstr/>
      </vt:variant>
      <vt:variant>
        <vt:i4>6881364</vt:i4>
      </vt:variant>
      <vt:variant>
        <vt:i4>528</vt:i4>
      </vt:variant>
      <vt:variant>
        <vt:i4>0</vt:i4>
      </vt:variant>
      <vt:variant>
        <vt:i4>5</vt:i4>
      </vt:variant>
      <vt:variant>
        <vt:lpwstr/>
      </vt:variant>
      <vt:variant>
        <vt:lpwstr>_Annex_3_-</vt:lpwstr>
      </vt:variant>
      <vt:variant>
        <vt:i4>6422625</vt:i4>
      </vt:variant>
      <vt:variant>
        <vt:i4>525</vt:i4>
      </vt:variant>
      <vt:variant>
        <vt:i4>0</vt:i4>
      </vt:variant>
      <vt:variant>
        <vt:i4>5</vt:i4>
      </vt:variant>
      <vt:variant>
        <vt:lpwstr/>
      </vt:variant>
      <vt:variant>
        <vt:lpwstr>_12_Restructuring</vt:lpwstr>
      </vt:variant>
      <vt:variant>
        <vt:i4>542244948</vt:i4>
      </vt:variant>
      <vt:variant>
        <vt:i4>522</vt:i4>
      </vt:variant>
      <vt:variant>
        <vt:i4>0</vt:i4>
      </vt:variant>
      <vt:variant>
        <vt:i4>5</vt:i4>
      </vt:variant>
      <vt:variant>
        <vt:lpwstr/>
      </vt:variant>
      <vt:variant>
        <vt:lpwstr>_Annex_6_–</vt:lpwstr>
      </vt:variant>
      <vt:variant>
        <vt:i4>3276837</vt:i4>
      </vt:variant>
      <vt:variant>
        <vt:i4>519</vt:i4>
      </vt:variant>
      <vt:variant>
        <vt:i4>0</vt:i4>
      </vt:variant>
      <vt:variant>
        <vt:i4>5</vt:i4>
      </vt:variant>
      <vt:variant>
        <vt:lpwstr>http://www.itu.int/md/meetingdoc.asp?lang=en&amp;parent=T09-SG09-111121-TD-GEN-0726</vt:lpwstr>
      </vt:variant>
      <vt:variant>
        <vt:lpwstr/>
      </vt:variant>
      <vt:variant>
        <vt:i4>7274580</vt:i4>
      </vt:variant>
      <vt:variant>
        <vt:i4>516</vt:i4>
      </vt:variant>
      <vt:variant>
        <vt:i4>0</vt:i4>
      </vt:variant>
      <vt:variant>
        <vt:i4>5</vt:i4>
      </vt:variant>
      <vt:variant>
        <vt:lpwstr/>
      </vt:variant>
      <vt:variant>
        <vt:lpwstr>_Annex_5_-</vt:lpwstr>
      </vt:variant>
      <vt:variant>
        <vt:i4>7209044</vt:i4>
      </vt:variant>
      <vt:variant>
        <vt:i4>513</vt:i4>
      </vt:variant>
      <vt:variant>
        <vt:i4>0</vt:i4>
      </vt:variant>
      <vt:variant>
        <vt:i4>5</vt:i4>
      </vt:variant>
      <vt:variant>
        <vt:lpwstr/>
      </vt:variant>
      <vt:variant>
        <vt:lpwstr>_Annex_4_-</vt:lpwstr>
      </vt:variant>
      <vt:variant>
        <vt:i4>3014738</vt:i4>
      </vt:variant>
      <vt:variant>
        <vt:i4>510</vt:i4>
      </vt:variant>
      <vt:variant>
        <vt:i4>0</vt:i4>
      </vt:variant>
      <vt:variant>
        <vt:i4>5</vt:i4>
      </vt:variant>
      <vt:variant>
        <vt:lpwstr/>
      </vt:variant>
      <vt:variant>
        <vt:lpwstr>_14.2._Revisions_to</vt:lpwstr>
      </vt:variant>
      <vt:variant>
        <vt:i4>8060997</vt:i4>
      </vt:variant>
      <vt:variant>
        <vt:i4>507</vt:i4>
      </vt:variant>
      <vt:variant>
        <vt:i4>0</vt:i4>
      </vt:variant>
      <vt:variant>
        <vt:i4>5</vt:i4>
      </vt:variant>
      <vt:variant>
        <vt:lpwstr/>
      </vt:variant>
      <vt:variant>
        <vt:lpwstr>_14.1_Revisions_to</vt:lpwstr>
      </vt:variant>
      <vt:variant>
        <vt:i4>3276837</vt:i4>
      </vt:variant>
      <vt:variant>
        <vt:i4>504</vt:i4>
      </vt:variant>
      <vt:variant>
        <vt:i4>0</vt:i4>
      </vt:variant>
      <vt:variant>
        <vt:i4>5</vt:i4>
      </vt:variant>
      <vt:variant>
        <vt:lpwstr>http://www.itu.int/md/meetingdoc.asp?lang=en&amp;parent=T09-SG09-111121-TD-GEN-0729</vt:lpwstr>
      </vt:variant>
      <vt:variant>
        <vt:lpwstr/>
      </vt:variant>
      <vt:variant>
        <vt:i4>1704009</vt:i4>
      </vt:variant>
      <vt:variant>
        <vt:i4>501</vt:i4>
      </vt:variant>
      <vt:variant>
        <vt:i4>0</vt:i4>
      </vt:variant>
      <vt:variant>
        <vt:i4>5</vt:i4>
      </vt:variant>
      <vt:variant>
        <vt:lpwstr>http://www.itu.int/md/T09-SG09-111121-TD-GEN-0727/en</vt:lpwstr>
      </vt:variant>
      <vt:variant>
        <vt:lpwstr/>
      </vt:variant>
      <vt:variant>
        <vt:i4>3276837</vt:i4>
      </vt:variant>
      <vt:variant>
        <vt:i4>498</vt:i4>
      </vt:variant>
      <vt:variant>
        <vt:i4>0</vt:i4>
      </vt:variant>
      <vt:variant>
        <vt:i4>5</vt:i4>
      </vt:variant>
      <vt:variant>
        <vt:lpwstr>http://www.itu.int/md/meetingdoc.asp?lang=en&amp;parent=T09-SG09-111121-TD-GEN-0729</vt:lpwstr>
      </vt:variant>
      <vt:variant>
        <vt:lpwstr/>
      </vt:variant>
      <vt:variant>
        <vt:i4>3276837</vt:i4>
      </vt:variant>
      <vt:variant>
        <vt:i4>495</vt:i4>
      </vt:variant>
      <vt:variant>
        <vt:i4>0</vt:i4>
      </vt:variant>
      <vt:variant>
        <vt:i4>5</vt:i4>
      </vt:variant>
      <vt:variant>
        <vt:lpwstr>http://www.itu.int/md/meetingdoc.asp?lang=en&amp;parent=T09-SG09-111121-TD-GEN-0727</vt:lpwstr>
      </vt:variant>
      <vt:variant>
        <vt:lpwstr/>
      </vt:variant>
      <vt:variant>
        <vt:i4>1966158</vt:i4>
      </vt:variant>
      <vt:variant>
        <vt:i4>492</vt:i4>
      </vt:variant>
      <vt:variant>
        <vt:i4>0</vt:i4>
      </vt:variant>
      <vt:variant>
        <vt:i4>5</vt:i4>
      </vt:variant>
      <vt:variant>
        <vt:lpwstr>http://www.itu.int/md/T09-SG09-111121-TD-GEN-0661/en</vt:lpwstr>
      </vt:variant>
      <vt:variant>
        <vt:lpwstr/>
      </vt:variant>
      <vt:variant>
        <vt:i4>917569</vt:i4>
      </vt:variant>
      <vt:variant>
        <vt:i4>489</vt:i4>
      </vt:variant>
      <vt:variant>
        <vt:i4>0</vt:i4>
      </vt:variant>
      <vt:variant>
        <vt:i4>5</vt:i4>
      </vt:variant>
      <vt:variant>
        <vt:lpwstr>http://www.itu.int/md/T09-SG09-C-0075/en</vt:lpwstr>
      </vt:variant>
      <vt:variant>
        <vt:lpwstr/>
      </vt:variant>
      <vt:variant>
        <vt:i4>1704008</vt:i4>
      </vt:variant>
      <vt:variant>
        <vt:i4>486</vt:i4>
      </vt:variant>
      <vt:variant>
        <vt:i4>0</vt:i4>
      </vt:variant>
      <vt:variant>
        <vt:i4>5</vt:i4>
      </vt:variant>
      <vt:variant>
        <vt:lpwstr>http://www.itu.int/md/T09-SG09-111121-TD-GEN-0726/en</vt:lpwstr>
      </vt:variant>
      <vt:variant>
        <vt:lpwstr/>
      </vt:variant>
      <vt:variant>
        <vt:i4>917569</vt:i4>
      </vt:variant>
      <vt:variant>
        <vt:i4>483</vt:i4>
      </vt:variant>
      <vt:variant>
        <vt:i4>0</vt:i4>
      </vt:variant>
      <vt:variant>
        <vt:i4>5</vt:i4>
      </vt:variant>
      <vt:variant>
        <vt:lpwstr>http://www.itu.int/md/T09-SG09-C-0075/en</vt:lpwstr>
      </vt:variant>
      <vt:variant>
        <vt:lpwstr/>
      </vt:variant>
      <vt:variant>
        <vt:i4>7536694</vt:i4>
      </vt:variant>
      <vt:variant>
        <vt:i4>480</vt:i4>
      </vt:variant>
      <vt:variant>
        <vt:i4>0</vt:i4>
      </vt:variant>
      <vt:variant>
        <vt:i4>5</vt:i4>
      </vt:variant>
      <vt:variant>
        <vt:lpwstr>http://www.itu.int/ITU-T/studygroups/com09/ifa.html</vt:lpwstr>
      </vt:variant>
      <vt:variant>
        <vt:lpwstr/>
      </vt:variant>
      <vt:variant>
        <vt:i4>1704028</vt:i4>
      </vt:variant>
      <vt:variant>
        <vt:i4>477</vt:i4>
      </vt:variant>
      <vt:variant>
        <vt:i4>0</vt:i4>
      </vt:variant>
      <vt:variant>
        <vt:i4>5</vt:i4>
      </vt:variant>
      <vt:variant>
        <vt:lpwstr>http://www.itu.int/ITU-T/studygroups/com09/index.asp</vt:lpwstr>
      </vt:variant>
      <vt:variant>
        <vt:lpwstr/>
      </vt:variant>
      <vt:variant>
        <vt:i4>3473510</vt:i4>
      </vt:variant>
      <vt:variant>
        <vt:i4>474</vt:i4>
      </vt:variant>
      <vt:variant>
        <vt:i4>0</vt:i4>
      </vt:variant>
      <vt:variant>
        <vt:i4>5</vt:i4>
      </vt:variant>
      <vt:variant>
        <vt:lpwstr>http://www.itu.int/md/T09-SG09-111121-TD/en</vt:lpwstr>
      </vt:variant>
      <vt:variant>
        <vt:lpwstr/>
      </vt:variant>
      <vt:variant>
        <vt:i4>7667771</vt:i4>
      </vt:variant>
      <vt:variant>
        <vt:i4>471</vt:i4>
      </vt:variant>
      <vt:variant>
        <vt:i4>0</vt:i4>
      </vt:variant>
      <vt:variant>
        <vt:i4>5</vt:i4>
      </vt:variant>
      <vt:variant>
        <vt:lpwstr>http://www.itu.int/md/T09-SG09-111121-C/en</vt:lpwstr>
      </vt:variant>
      <vt:variant>
        <vt:lpwstr/>
      </vt:variant>
      <vt:variant>
        <vt:i4>1572940</vt:i4>
      </vt:variant>
      <vt:variant>
        <vt:i4>468</vt:i4>
      </vt:variant>
      <vt:variant>
        <vt:i4>0</vt:i4>
      </vt:variant>
      <vt:variant>
        <vt:i4>5</vt:i4>
      </vt:variant>
      <vt:variant>
        <vt:lpwstr>http://www.itu.int/md/T09-SG09-111121-TD-GEN-0702/en</vt:lpwstr>
      </vt:variant>
      <vt:variant>
        <vt:lpwstr/>
      </vt:variant>
      <vt:variant>
        <vt:i4>6094899</vt:i4>
      </vt:variant>
      <vt:variant>
        <vt:i4>465</vt:i4>
      </vt:variant>
      <vt:variant>
        <vt:i4>0</vt:i4>
      </vt:variant>
      <vt:variant>
        <vt:i4>5</vt:i4>
      </vt:variant>
      <vt:variant>
        <vt:lpwstr>mailto:mailtochulhee@yonsei.ac.kr</vt:lpwstr>
      </vt:variant>
      <vt:variant>
        <vt:lpwstr/>
      </vt:variant>
      <vt:variant>
        <vt:i4>1638471</vt:i4>
      </vt:variant>
      <vt:variant>
        <vt:i4>462</vt:i4>
      </vt:variant>
      <vt:variant>
        <vt:i4>0</vt:i4>
      </vt:variant>
      <vt:variant>
        <vt:i4>5</vt:i4>
      </vt:variant>
      <vt:variant>
        <vt:lpwstr>http://www.itu.int/md/T09-SG09-111121-TD-GEN-0719/en</vt:lpwstr>
      </vt:variant>
      <vt:variant>
        <vt:lpwstr/>
      </vt:variant>
      <vt:variant>
        <vt:i4>6422528</vt:i4>
      </vt:variant>
      <vt:variant>
        <vt:i4>459</vt:i4>
      </vt:variant>
      <vt:variant>
        <vt:i4>0</vt:i4>
      </vt:variant>
      <vt:variant>
        <vt:i4>5</vt:i4>
      </vt:variant>
      <vt:variant>
        <vt:lpwstr>mailto:takechi.m-fa@nhk.or.jp</vt:lpwstr>
      </vt:variant>
      <vt:variant>
        <vt:lpwstr/>
      </vt:variant>
      <vt:variant>
        <vt:i4>1179726</vt:i4>
      </vt:variant>
      <vt:variant>
        <vt:i4>456</vt:i4>
      </vt:variant>
      <vt:variant>
        <vt:i4>0</vt:i4>
      </vt:variant>
      <vt:variant>
        <vt:i4>5</vt:i4>
      </vt:variant>
      <vt:variant>
        <vt:lpwstr>http://www.itu.int/md/T09-SG09-110314-TD-GEN-0585/en</vt:lpwstr>
      </vt:variant>
      <vt:variant>
        <vt:lpwstr/>
      </vt:variant>
      <vt:variant>
        <vt:i4>6422528</vt:i4>
      </vt:variant>
      <vt:variant>
        <vt:i4>453</vt:i4>
      </vt:variant>
      <vt:variant>
        <vt:i4>0</vt:i4>
      </vt:variant>
      <vt:variant>
        <vt:i4>5</vt:i4>
      </vt:variant>
      <vt:variant>
        <vt:lpwstr>mailto:takechi.m-fa@nhk.or.jp</vt:lpwstr>
      </vt:variant>
      <vt:variant>
        <vt:lpwstr/>
      </vt:variant>
      <vt:variant>
        <vt:i4>1179727</vt:i4>
      </vt:variant>
      <vt:variant>
        <vt:i4>450</vt:i4>
      </vt:variant>
      <vt:variant>
        <vt:i4>0</vt:i4>
      </vt:variant>
      <vt:variant>
        <vt:i4>5</vt:i4>
      </vt:variant>
      <vt:variant>
        <vt:lpwstr>http://www.itu.int/md/T09-SG09-110314-TD-GEN-0584/en</vt:lpwstr>
      </vt:variant>
      <vt:variant>
        <vt:lpwstr/>
      </vt:variant>
      <vt:variant>
        <vt:i4>6422528</vt:i4>
      </vt:variant>
      <vt:variant>
        <vt:i4>447</vt:i4>
      </vt:variant>
      <vt:variant>
        <vt:i4>0</vt:i4>
      </vt:variant>
      <vt:variant>
        <vt:i4>5</vt:i4>
      </vt:variant>
      <vt:variant>
        <vt:lpwstr>mailto:takechi.m-fa@nhk.or.jp</vt:lpwstr>
      </vt:variant>
      <vt:variant>
        <vt:lpwstr/>
      </vt:variant>
      <vt:variant>
        <vt:i4>5636151</vt:i4>
      </vt:variant>
      <vt:variant>
        <vt:i4>444</vt:i4>
      </vt:variant>
      <vt:variant>
        <vt:i4>0</vt:i4>
      </vt:variant>
      <vt:variant>
        <vt:i4>5</vt:i4>
      </vt:variant>
      <vt:variant>
        <vt:lpwstr>mailto:hernan.perrone@totvs.com</vt:lpwstr>
      </vt:variant>
      <vt:variant>
        <vt:lpwstr/>
      </vt:variant>
      <vt:variant>
        <vt:i4>3342421</vt:i4>
      </vt:variant>
      <vt:variant>
        <vt:i4>441</vt:i4>
      </vt:variant>
      <vt:variant>
        <vt:i4>0</vt:i4>
      </vt:variant>
      <vt:variant>
        <vt:i4>5</vt:i4>
      </vt:variant>
      <vt:variant>
        <vt:lpwstr>mailto:aguilnaldo.boquimpani@totvs.com</vt:lpwstr>
      </vt:variant>
      <vt:variant>
        <vt:lpwstr/>
      </vt:variant>
      <vt:variant>
        <vt:i4>5832734</vt:i4>
      </vt:variant>
      <vt:variant>
        <vt:i4>438</vt:i4>
      </vt:variant>
      <vt:variant>
        <vt:i4>0</vt:i4>
      </vt:variant>
      <vt:variant>
        <vt:i4>5</vt:i4>
      </vt:variant>
      <vt:variant>
        <vt:lpwstr>http://www.itu.int/md/T09-SG09-110314-TD-GEN-0522</vt:lpwstr>
      </vt:variant>
      <vt:variant>
        <vt:lpwstr/>
      </vt:variant>
      <vt:variant>
        <vt:i4>2949201</vt:i4>
      </vt:variant>
      <vt:variant>
        <vt:i4>435</vt:i4>
      </vt:variant>
      <vt:variant>
        <vt:i4>0</vt:i4>
      </vt:variant>
      <vt:variant>
        <vt:i4>5</vt:i4>
      </vt:variant>
      <vt:variant>
        <vt:lpwstr>mailto:chulhee@yonsei.ac.kr</vt:lpwstr>
      </vt:variant>
      <vt:variant>
        <vt:lpwstr/>
      </vt:variant>
      <vt:variant>
        <vt:i4>5373972</vt:i4>
      </vt:variant>
      <vt:variant>
        <vt:i4>432</vt:i4>
      </vt:variant>
      <vt:variant>
        <vt:i4>0</vt:i4>
      </vt:variant>
      <vt:variant>
        <vt:i4>5</vt:i4>
      </vt:variant>
      <vt:variant>
        <vt:lpwstr>http://www.itu.int/md/T09-SG09-090202-TD-GEN-0095</vt:lpwstr>
      </vt:variant>
      <vt:variant>
        <vt:lpwstr/>
      </vt:variant>
      <vt:variant>
        <vt:i4>2949201</vt:i4>
      </vt:variant>
      <vt:variant>
        <vt:i4>429</vt:i4>
      </vt:variant>
      <vt:variant>
        <vt:i4>0</vt:i4>
      </vt:variant>
      <vt:variant>
        <vt:i4>5</vt:i4>
      </vt:variant>
      <vt:variant>
        <vt:lpwstr>mailto:chulhee@yonsei.ac.kr</vt:lpwstr>
      </vt:variant>
      <vt:variant>
        <vt:lpwstr/>
      </vt:variant>
      <vt:variant>
        <vt:i4>5898270</vt:i4>
      </vt:variant>
      <vt:variant>
        <vt:i4>426</vt:i4>
      </vt:variant>
      <vt:variant>
        <vt:i4>0</vt:i4>
      </vt:variant>
      <vt:variant>
        <vt:i4>5</vt:i4>
      </vt:variant>
      <vt:variant>
        <vt:lpwstr>http://www.itu.int/md/T09-SG09-110314-TD-GEN-0517</vt:lpwstr>
      </vt:variant>
      <vt:variant>
        <vt:lpwstr/>
      </vt:variant>
      <vt:variant>
        <vt:i4>2949201</vt:i4>
      </vt:variant>
      <vt:variant>
        <vt:i4>423</vt:i4>
      </vt:variant>
      <vt:variant>
        <vt:i4>0</vt:i4>
      </vt:variant>
      <vt:variant>
        <vt:i4>5</vt:i4>
      </vt:variant>
      <vt:variant>
        <vt:lpwstr>mailto:chulhee@yonsei.ac.kr</vt:lpwstr>
      </vt:variant>
      <vt:variant>
        <vt:lpwstr/>
      </vt:variant>
      <vt:variant>
        <vt:i4>5832720</vt:i4>
      </vt:variant>
      <vt:variant>
        <vt:i4>420</vt:i4>
      </vt:variant>
      <vt:variant>
        <vt:i4>0</vt:i4>
      </vt:variant>
      <vt:variant>
        <vt:i4>5</vt:i4>
      </vt:variant>
      <vt:variant>
        <vt:lpwstr>http://www.itu.int/md/T09-SG09-091026-TD-GEN-0214</vt:lpwstr>
      </vt:variant>
      <vt:variant>
        <vt:lpwstr/>
      </vt:variant>
      <vt:variant>
        <vt:i4>2949201</vt:i4>
      </vt:variant>
      <vt:variant>
        <vt:i4>417</vt:i4>
      </vt:variant>
      <vt:variant>
        <vt:i4>0</vt:i4>
      </vt:variant>
      <vt:variant>
        <vt:i4>5</vt:i4>
      </vt:variant>
      <vt:variant>
        <vt:lpwstr>mailto:chulhee@yonsei.ac.kr</vt:lpwstr>
      </vt:variant>
      <vt:variant>
        <vt:lpwstr/>
      </vt:variant>
      <vt:variant>
        <vt:i4>5898270</vt:i4>
      </vt:variant>
      <vt:variant>
        <vt:i4>414</vt:i4>
      </vt:variant>
      <vt:variant>
        <vt:i4>0</vt:i4>
      </vt:variant>
      <vt:variant>
        <vt:i4>5</vt:i4>
      </vt:variant>
      <vt:variant>
        <vt:lpwstr>http://www.itu.int/md/T09-SG09-110314-TD-GEN-0516</vt:lpwstr>
      </vt:variant>
      <vt:variant>
        <vt:lpwstr/>
      </vt:variant>
      <vt:variant>
        <vt:i4>7405585</vt:i4>
      </vt:variant>
      <vt:variant>
        <vt:i4>411</vt:i4>
      </vt:variant>
      <vt:variant>
        <vt:i4>0</vt:i4>
      </vt:variant>
      <vt:variant>
        <vt:i4>5</vt:i4>
      </vt:variant>
      <vt:variant>
        <vt:lpwstr>mailto:mpinson@its.bldrdoc.gov</vt:lpwstr>
      </vt:variant>
      <vt:variant>
        <vt:lpwstr/>
      </vt:variant>
      <vt:variant>
        <vt:i4>5832734</vt:i4>
      </vt:variant>
      <vt:variant>
        <vt:i4>408</vt:i4>
      </vt:variant>
      <vt:variant>
        <vt:i4>0</vt:i4>
      </vt:variant>
      <vt:variant>
        <vt:i4>5</vt:i4>
      </vt:variant>
      <vt:variant>
        <vt:lpwstr>http://www.itu.int/md/T09-SG09-110314-TD-GEN-0527</vt:lpwstr>
      </vt:variant>
      <vt:variant>
        <vt:lpwstr/>
      </vt:variant>
      <vt:variant>
        <vt:i4>2949201</vt:i4>
      </vt:variant>
      <vt:variant>
        <vt:i4>405</vt:i4>
      </vt:variant>
      <vt:variant>
        <vt:i4>0</vt:i4>
      </vt:variant>
      <vt:variant>
        <vt:i4>5</vt:i4>
      </vt:variant>
      <vt:variant>
        <vt:lpwstr>mailto:chulhee@yonsei.ac.kr</vt:lpwstr>
      </vt:variant>
      <vt:variant>
        <vt:lpwstr/>
      </vt:variant>
      <vt:variant>
        <vt:i4>1179707</vt:i4>
      </vt:variant>
      <vt:variant>
        <vt:i4>402</vt:i4>
      </vt:variant>
      <vt:variant>
        <vt:i4>0</vt:i4>
      </vt:variant>
      <vt:variant>
        <vt:i4>5</vt:i4>
      </vt:variant>
      <vt:variant>
        <vt:lpwstr>mailto:a.karwowska@itl.waw.pl</vt:lpwstr>
      </vt:variant>
      <vt:variant>
        <vt:lpwstr/>
      </vt:variant>
      <vt:variant>
        <vt:i4>1114188</vt:i4>
      </vt:variant>
      <vt:variant>
        <vt:i4>399</vt:i4>
      </vt:variant>
      <vt:variant>
        <vt:i4>0</vt:i4>
      </vt:variant>
      <vt:variant>
        <vt:i4>5</vt:i4>
      </vt:variant>
      <vt:variant>
        <vt:lpwstr>http://www.itu.int/md/T09-SG09-111121-TD-GEN-0693/en</vt:lpwstr>
      </vt:variant>
      <vt:variant>
        <vt:lpwstr/>
      </vt:variant>
      <vt:variant>
        <vt:i4>6029362</vt:i4>
      </vt:variant>
      <vt:variant>
        <vt:i4>396</vt:i4>
      </vt:variant>
      <vt:variant>
        <vt:i4>0</vt:i4>
      </vt:variant>
      <vt:variant>
        <vt:i4>5</vt:i4>
      </vt:variant>
      <vt:variant>
        <vt:lpwstr>mailto:yoshinaga.hisao@lab.ntt.co.jp</vt:lpwstr>
      </vt:variant>
      <vt:variant>
        <vt:lpwstr/>
      </vt:variant>
      <vt:variant>
        <vt:i4>6160403</vt:i4>
      </vt:variant>
      <vt:variant>
        <vt:i4>393</vt:i4>
      </vt:variant>
      <vt:variant>
        <vt:i4>0</vt:i4>
      </vt:variant>
      <vt:variant>
        <vt:i4>5</vt:i4>
      </vt:variant>
      <vt:variant>
        <vt:lpwstr>http://www.itu.int/md/T09-SG09-091026-TD-GEN-0164</vt:lpwstr>
      </vt:variant>
      <vt:variant>
        <vt:lpwstr/>
      </vt:variant>
      <vt:variant>
        <vt:i4>7667797</vt:i4>
      </vt:variant>
      <vt:variant>
        <vt:i4>390</vt:i4>
      </vt:variant>
      <vt:variant>
        <vt:i4>0</vt:i4>
      </vt:variant>
      <vt:variant>
        <vt:i4>5</vt:i4>
      </vt:variant>
      <vt:variant>
        <vt:lpwstr>mailto:shaibalc@cisco.com</vt:lpwstr>
      </vt:variant>
      <vt:variant>
        <vt:lpwstr/>
      </vt:variant>
      <vt:variant>
        <vt:i4>1179719</vt:i4>
      </vt:variant>
      <vt:variant>
        <vt:i4>387</vt:i4>
      </vt:variant>
      <vt:variant>
        <vt:i4>0</vt:i4>
      </vt:variant>
      <vt:variant>
        <vt:i4>5</vt:i4>
      </vt:variant>
      <vt:variant>
        <vt:lpwstr>http://www.itu.int/md/T09-SG09-100719-TD-GEN-0283/en</vt:lpwstr>
      </vt:variant>
      <vt:variant>
        <vt:lpwstr/>
      </vt:variant>
      <vt:variant>
        <vt:i4>6357059</vt:i4>
      </vt:variant>
      <vt:variant>
        <vt:i4>384</vt:i4>
      </vt:variant>
      <vt:variant>
        <vt:i4>0</vt:i4>
      </vt:variant>
      <vt:variant>
        <vt:i4>5</vt:i4>
      </vt:variant>
      <vt:variant>
        <vt:lpwstr>mailto:micshann@cisco.com</vt:lpwstr>
      </vt:variant>
      <vt:variant>
        <vt:lpwstr/>
      </vt:variant>
      <vt:variant>
        <vt:i4>5898266</vt:i4>
      </vt:variant>
      <vt:variant>
        <vt:i4>381</vt:i4>
      </vt:variant>
      <vt:variant>
        <vt:i4>0</vt:i4>
      </vt:variant>
      <vt:variant>
        <vt:i4>5</vt:i4>
      </vt:variant>
      <vt:variant>
        <vt:lpwstr>http://www.itu.int/md/T09-SG09-111121-TD-GEN-0635</vt:lpwstr>
      </vt:variant>
      <vt:variant>
        <vt:lpwstr/>
      </vt:variant>
      <vt:variant>
        <vt:i4>2555977</vt:i4>
      </vt:variant>
      <vt:variant>
        <vt:i4>378</vt:i4>
      </vt:variant>
      <vt:variant>
        <vt:i4>0</vt:i4>
      </vt:variant>
      <vt:variant>
        <vt:i4>5</vt:i4>
      </vt:variant>
      <vt:variant>
        <vt:lpwstr>mailto:tkkim@etri.re.kr</vt:lpwstr>
      </vt:variant>
      <vt:variant>
        <vt:lpwstr/>
      </vt:variant>
      <vt:variant>
        <vt:i4>5898266</vt:i4>
      </vt:variant>
      <vt:variant>
        <vt:i4>375</vt:i4>
      </vt:variant>
      <vt:variant>
        <vt:i4>0</vt:i4>
      </vt:variant>
      <vt:variant>
        <vt:i4>5</vt:i4>
      </vt:variant>
      <vt:variant>
        <vt:lpwstr>http://www.itu.int/md/T09-SG09-111121-TD-GEN-0634</vt:lpwstr>
      </vt:variant>
      <vt:variant>
        <vt:lpwstr/>
      </vt:variant>
      <vt:variant>
        <vt:i4>4653113</vt:i4>
      </vt:variant>
      <vt:variant>
        <vt:i4>372</vt:i4>
      </vt:variant>
      <vt:variant>
        <vt:i4>0</vt:i4>
      </vt:variant>
      <vt:variant>
        <vt:i4>5</vt:i4>
      </vt:variant>
      <vt:variant>
        <vt:lpwstr>mailto:matsumoto@jlabs.or.jp</vt:lpwstr>
      </vt:variant>
      <vt:variant>
        <vt:lpwstr/>
      </vt:variant>
      <vt:variant>
        <vt:i4>5439505</vt:i4>
      </vt:variant>
      <vt:variant>
        <vt:i4>369</vt:i4>
      </vt:variant>
      <vt:variant>
        <vt:i4>0</vt:i4>
      </vt:variant>
      <vt:variant>
        <vt:i4>5</vt:i4>
      </vt:variant>
      <vt:variant>
        <vt:lpwstr>http://www.itu.int/md/T09-SG09-100719-TD-GEN-0287</vt:lpwstr>
      </vt:variant>
      <vt:variant>
        <vt:lpwstr/>
      </vt:variant>
      <vt:variant>
        <vt:i4>6422528</vt:i4>
      </vt:variant>
      <vt:variant>
        <vt:i4>366</vt:i4>
      </vt:variant>
      <vt:variant>
        <vt:i4>0</vt:i4>
      </vt:variant>
      <vt:variant>
        <vt:i4>5</vt:i4>
      </vt:variant>
      <vt:variant>
        <vt:lpwstr>mailto:takechi.m-fa@nhk.or.jp</vt:lpwstr>
      </vt:variant>
      <vt:variant>
        <vt:lpwstr/>
      </vt:variant>
      <vt:variant>
        <vt:i4>1048646</vt:i4>
      </vt:variant>
      <vt:variant>
        <vt:i4>363</vt:i4>
      </vt:variant>
      <vt:variant>
        <vt:i4>0</vt:i4>
      </vt:variant>
      <vt:variant>
        <vt:i4>5</vt:i4>
      </vt:variant>
      <vt:variant>
        <vt:lpwstr>http://www.itu.int/md/T09-SG09-111121-TD-GEN-0689/en</vt:lpwstr>
      </vt:variant>
      <vt:variant>
        <vt:lpwstr/>
      </vt:variant>
      <vt:variant>
        <vt:i4>2228300</vt:i4>
      </vt:variant>
      <vt:variant>
        <vt:i4>360</vt:i4>
      </vt:variant>
      <vt:variant>
        <vt:i4>0</vt:i4>
      </vt:variant>
      <vt:variant>
        <vt:i4>5</vt:i4>
      </vt:variant>
      <vt:variant>
        <vt:lpwstr>mailto:koohs@etri.re.kr</vt:lpwstr>
      </vt:variant>
      <vt:variant>
        <vt:lpwstr/>
      </vt:variant>
      <vt:variant>
        <vt:i4>1114191</vt:i4>
      </vt:variant>
      <vt:variant>
        <vt:i4>357</vt:i4>
      </vt:variant>
      <vt:variant>
        <vt:i4>0</vt:i4>
      </vt:variant>
      <vt:variant>
        <vt:i4>5</vt:i4>
      </vt:variant>
      <vt:variant>
        <vt:lpwstr>http://www.itu.int/md/T09-SG09-111121-TD-GEN-0690/en</vt:lpwstr>
      </vt:variant>
      <vt:variant>
        <vt:lpwstr/>
      </vt:variant>
      <vt:variant>
        <vt:i4>2228300</vt:i4>
      </vt:variant>
      <vt:variant>
        <vt:i4>354</vt:i4>
      </vt:variant>
      <vt:variant>
        <vt:i4>0</vt:i4>
      </vt:variant>
      <vt:variant>
        <vt:i4>5</vt:i4>
      </vt:variant>
      <vt:variant>
        <vt:lpwstr>mailto:koohs@etri.re.kr</vt:lpwstr>
      </vt:variant>
      <vt:variant>
        <vt:lpwstr/>
      </vt:variant>
      <vt:variant>
        <vt:i4>5898270</vt:i4>
      </vt:variant>
      <vt:variant>
        <vt:i4>351</vt:i4>
      </vt:variant>
      <vt:variant>
        <vt:i4>0</vt:i4>
      </vt:variant>
      <vt:variant>
        <vt:i4>5</vt:i4>
      </vt:variant>
      <vt:variant>
        <vt:lpwstr>http://www.itu.int/md/T09-SG09-110314-TD-GEN-0514</vt:lpwstr>
      </vt:variant>
      <vt:variant>
        <vt:lpwstr/>
      </vt:variant>
      <vt:variant>
        <vt:i4>6750286</vt:i4>
      </vt:variant>
      <vt:variant>
        <vt:i4>348</vt:i4>
      </vt:variant>
      <vt:variant>
        <vt:i4>0</vt:i4>
      </vt:variant>
      <vt:variant>
        <vt:i4>5</vt:i4>
      </vt:variant>
      <vt:variant>
        <vt:lpwstr>mailto:quan.huynh-thu@technicolor.com</vt:lpwstr>
      </vt:variant>
      <vt:variant>
        <vt:lpwstr/>
      </vt:variant>
      <vt:variant>
        <vt:i4>6094874</vt:i4>
      </vt:variant>
      <vt:variant>
        <vt:i4>345</vt:i4>
      </vt:variant>
      <vt:variant>
        <vt:i4>0</vt:i4>
      </vt:variant>
      <vt:variant>
        <vt:i4>5</vt:i4>
      </vt:variant>
      <vt:variant>
        <vt:lpwstr>http://www.itu.int/md/T09-SG09-111121-TD-GEN-0648</vt:lpwstr>
      </vt:variant>
      <vt:variant>
        <vt:lpwstr/>
      </vt:variant>
      <vt:variant>
        <vt:i4>2097243</vt:i4>
      </vt:variant>
      <vt:variant>
        <vt:i4>342</vt:i4>
      </vt:variant>
      <vt:variant>
        <vt:i4>0</vt:i4>
      </vt:variant>
      <vt:variant>
        <vt:i4>5</vt:i4>
      </vt:variant>
      <vt:variant>
        <vt:lpwstr>mailto:kimys@etri.re.kr</vt:lpwstr>
      </vt:variant>
      <vt:variant>
        <vt:lpwstr/>
      </vt:variant>
      <vt:variant>
        <vt:i4>3342373</vt:i4>
      </vt:variant>
      <vt:variant>
        <vt:i4>339</vt:i4>
      </vt:variant>
      <vt:variant>
        <vt:i4>0</vt:i4>
      </vt:variant>
      <vt:variant>
        <vt:i4>5</vt:i4>
      </vt:variant>
      <vt:variant>
        <vt:lpwstr>http://www.itu.int/md/meetingdoc.asp?lang=en&amp;parent=T09-SG09-111121-TD-GEN-0731</vt:lpwstr>
      </vt:variant>
      <vt:variant>
        <vt:lpwstr/>
      </vt:variant>
      <vt:variant>
        <vt:i4>3670052</vt:i4>
      </vt:variant>
      <vt:variant>
        <vt:i4>336</vt:i4>
      </vt:variant>
      <vt:variant>
        <vt:i4>0</vt:i4>
      </vt:variant>
      <vt:variant>
        <vt:i4>5</vt:i4>
      </vt:variant>
      <vt:variant>
        <vt:lpwstr>http://www.itu.int/md/meetingdoc.asp?lang=en&amp;parent=T09-SG09-111121-TD-GEN-0684</vt:lpwstr>
      </vt:variant>
      <vt:variant>
        <vt:lpwstr/>
      </vt:variant>
      <vt:variant>
        <vt:i4>3211301</vt:i4>
      </vt:variant>
      <vt:variant>
        <vt:i4>333</vt:i4>
      </vt:variant>
      <vt:variant>
        <vt:i4>0</vt:i4>
      </vt:variant>
      <vt:variant>
        <vt:i4>5</vt:i4>
      </vt:variant>
      <vt:variant>
        <vt:lpwstr>http://www.itu.int/md/meetingdoc.asp?lang=en&amp;parent=T09-SG09-111121-TD-GEN-0713</vt:lpwstr>
      </vt:variant>
      <vt:variant>
        <vt:lpwstr/>
      </vt:variant>
      <vt:variant>
        <vt:i4>3211301</vt:i4>
      </vt:variant>
      <vt:variant>
        <vt:i4>330</vt:i4>
      </vt:variant>
      <vt:variant>
        <vt:i4>0</vt:i4>
      </vt:variant>
      <vt:variant>
        <vt:i4>5</vt:i4>
      </vt:variant>
      <vt:variant>
        <vt:lpwstr>http://www.itu.int/md/meetingdoc.asp?lang=en&amp;parent=T09-SG09-111121-TD-GEN-0714</vt:lpwstr>
      </vt:variant>
      <vt:variant>
        <vt:lpwstr/>
      </vt:variant>
      <vt:variant>
        <vt:i4>3211301</vt:i4>
      </vt:variant>
      <vt:variant>
        <vt:i4>327</vt:i4>
      </vt:variant>
      <vt:variant>
        <vt:i4>0</vt:i4>
      </vt:variant>
      <vt:variant>
        <vt:i4>5</vt:i4>
      </vt:variant>
      <vt:variant>
        <vt:lpwstr>http://www.itu.int/md/meetingdoc.asp?lang=en&amp;parent=T09-SG09-111121-TD-GEN-0717</vt:lpwstr>
      </vt:variant>
      <vt:variant>
        <vt:lpwstr/>
      </vt:variant>
      <vt:variant>
        <vt:i4>3670052</vt:i4>
      </vt:variant>
      <vt:variant>
        <vt:i4>324</vt:i4>
      </vt:variant>
      <vt:variant>
        <vt:i4>0</vt:i4>
      </vt:variant>
      <vt:variant>
        <vt:i4>5</vt:i4>
      </vt:variant>
      <vt:variant>
        <vt:lpwstr>http://www.itu.int/md/meetingdoc.asp?lang=en&amp;parent=T09-SG09-111121-TD-GEN-0688</vt:lpwstr>
      </vt:variant>
      <vt:variant>
        <vt:lpwstr/>
      </vt:variant>
      <vt:variant>
        <vt:i4>1114186</vt:i4>
      </vt:variant>
      <vt:variant>
        <vt:i4>321</vt:i4>
      </vt:variant>
      <vt:variant>
        <vt:i4>0</vt:i4>
      </vt:variant>
      <vt:variant>
        <vt:i4>5</vt:i4>
      </vt:variant>
      <vt:variant>
        <vt:lpwstr>http://www.itu.int/md/T09-SG09-111121-TD-GEN-0695/en</vt:lpwstr>
      </vt:variant>
      <vt:variant>
        <vt:lpwstr/>
      </vt:variant>
      <vt:variant>
        <vt:i4>4259911</vt:i4>
      </vt:variant>
      <vt:variant>
        <vt:i4>318</vt:i4>
      </vt:variant>
      <vt:variant>
        <vt:i4>0</vt:i4>
      </vt:variant>
      <vt:variant>
        <vt:i4>5</vt:i4>
      </vt:variant>
      <vt:variant>
        <vt:lpwstr>http://www.itu.int/ipr/IPRSearch.aspx?iprtype=PS</vt:lpwstr>
      </vt:variant>
      <vt:variant>
        <vt:lpwstr/>
      </vt:variant>
      <vt:variant>
        <vt:i4>1638471</vt:i4>
      </vt:variant>
      <vt:variant>
        <vt:i4>315</vt:i4>
      </vt:variant>
      <vt:variant>
        <vt:i4>0</vt:i4>
      </vt:variant>
      <vt:variant>
        <vt:i4>5</vt:i4>
      </vt:variant>
      <vt:variant>
        <vt:lpwstr>http://www.itu.int/md/T09-SG09-111121-TD-GEN-0618/en</vt:lpwstr>
      </vt:variant>
      <vt:variant>
        <vt:lpwstr/>
      </vt:variant>
      <vt:variant>
        <vt:i4>7667797</vt:i4>
      </vt:variant>
      <vt:variant>
        <vt:i4>312</vt:i4>
      </vt:variant>
      <vt:variant>
        <vt:i4>0</vt:i4>
      </vt:variant>
      <vt:variant>
        <vt:i4>5</vt:i4>
      </vt:variant>
      <vt:variant>
        <vt:lpwstr>mailto:shaibalc@cisco.com</vt:lpwstr>
      </vt:variant>
      <vt:variant>
        <vt:lpwstr/>
      </vt:variant>
      <vt:variant>
        <vt:i4>2031693</vt:i4>
      </vt:variant>
      <vt:variant>
        <vt:i4>309</vt:i4>
      </vt:variant>
      <vt:variant>
        <vt:i4>0</vt:i4>
      </vt:variant>
      <vt:variant>
        <vt:i4>5</vt:i4>
      </vt:variant>
      <vt:variant>
        <vt:lpwstr>http://www.itu.int/md/T09-SG09-111121-TD-GEN-0672/en</vt:lpwstr>
      </vt:variant>
      <vt:variant>
        <vt:lpwstr/>
      </vt:variant>
      <vt:variant>
        <vt:i4>1966156</vt:i4>
      </vt:variant>
      <vt:variant>
        <vt:i4>306</vt:i4>
      </vt:variant>
      <vt:variant>
        <vt:i4>0</vt:i4>
      </vt:variant>
      <vt:variant>
        <vt:i4>5</vt:i4>
      </vt:variant>
      <vt:variant>
        <vt:lpwstr>http://www.itu.int/md/T09-SG09-111121-TD-GEN-0663/en</vt:lpwstr>
      </vt:variant>
      <vt:variant>
        <vt:lpwstr/>
      </vt:variant>
      <vt:variant>
        <vt:i4>1769542</vt:i4>
      </vt:variant>
      <vt:variant>
        <vt:i4>303</vt:i4>
      </vt:variant>
      <vt:variant>
        <vt:i4>0</vt:i4>
      </vt:variant>
      <vt:variant>
        <vt:i4>5</vt:i4>
      </vt:variant>
      <vt:variant>
        <vt:lpwstr>http://www.itu.int/md/T09-SG09-111121-TD-GEN-0639/en</vt:lpwstr>
      </vt:variant>
      <vt:variant>
        <vt:lpwstr/>
      </vt:variant>
      <vt:variant>
        <vt:i4>1835078</vt:i4>
      </vt:variant>
      <vt:variant>
        <vt:i4>300</vt:i4>
      </vt:variant>
      <vt:variant>
        <vt:i4>0</vt:i4>
      </vt:variant>
      <vt:variant>
        <vt:i4>5</vt:i4>
      </vt:variant>
      <vt:variant>
        <vt:lpwstr>http://www.itu.int/md/T09-SG09-111121-TD-GEN-0649/en</vt:lpwstr>
      </vt:variant>
      <vt:variant>
        <vt:lpwstr/>
      </vt:variant>
      <vt:variant>
        <vt:i4>1704013</vt:i4>
      </vt:variant>
      <vt:variant>
        <vt:i4>297</vt:i4>
      </vt:variant>
      <vt:variant>
        <vt:i4>0</vt:i4>
      </vt:variant>
      <vt:variant>
        <vt:i4>5</vt:i4>
      </vt:variant>
      <vt:variant>
        <vt:lpwstr>http://www.itu.int/md/T09-SG09-111121-TD-GEN-0622/en</vt:lpwstr>
      </vt:variant>
      <vt:variant>
        <vt:lpwstr/>
      </vt:variant>
      <vt:variant>
        <vt:i4>1966150</vt:i4>
      </vt:variant>
      <vt:variant>
        <vt:i4>294</vt:i4>
      </vt:variant>
      <vt:variant>
        <vt:i4>0</vt:i4>
      </vt:variant>
      <vt:variant>
        <vt:i4>5</vt:i4>
      </vt:variant>
      <vt:variant>
        <vt:lpwstr>http://www.itu.int/md/T09-SG09-111121-TD-GEN-0669/en</vt:lpwstr>
      </vt:variant>
      <vt:variant>
        <vt:lpwstr/>
      </vt:variant>
      <vt:variant>
        <vt:i4>5767266</vt:i4>
      </vt:variant>
      <vt:variant>
        <vt:i4>291</vt:i4>
      </vt:variant>
      <vt:variant>
        <vt:i4>0</vt:i4>
      </vt:variant>
      <vt:variant>
        <vt:i4>5</vt:i4>
      </vt:variant>
      <vt:variant>
        <vt:lpwstr/>
      </vt:variant>
      <vt:variant>
        <vt:lpwstr>_19.1_Tutorial_Session</vt:lpwstr>
      </vt:variant>
      <vt:variant>
        <vt:i4>655448</vt:i4>
      </vt:variant>
      <vt:variant>
        <vt:i4>288</vt:i4>
      </vt:variant>
      <vt:variant>
        <vt:i4>0</vt:i4>
      </vt:variant>
      <vt:variant>
        <vt:i4>5</vt:i4>
      </vt:variant>
      <vt:variant>
        <vt:lpwstr>http://web.itu.int/md/T09-SG09-111121-TD-GEN-0675/en</vt:lpwstr>
      </vt:variant>
      <vt:variant>
        <vt:lpwstr/>
      </vt:variant>
      <vt:variant>
        <vt:i4>524381</vt:i4>
      </vt:variant>
      <vt:variant>
        <vt:i4>285</vt:i4>
      </vt:variant>
      <vt:variant>
        <vt:i4>0</vt:i4>
      </vt:variant>
      <vt:variant>
        <vt:i4>5</vt:i4>
      </vt:variant>
      <vt:variant>
        <vt:lpwstr>http://web.itu.int/md/T09-SG09-111121-TD-GEN-0650/en</vt:lpwstr>
      </vt:variant>
      <vt:variant>
        <vt:lpwstr/>
      </vt:variant>
      <vt:variant>
        <vt:i4>2031695</vt:i4>
      </vt:variant>
      <vt:variant>
        <vt:i4>282</vt:i4>
      </vt:variant>
      <vt:variant>
        <vt:i4>0</vt:i4>
      </vt:variant>
      <vt:variant>
        <vt:i4>5</vt:i4>
      </vt:variant>
      <vt:variant>
        <vt:lpwstr>http://www.itu.int/md/T09-SG09-111121-TD-GEN-0670/en</vt:lpwstr>
      </vt:variant>
      <vt:variant>
        <vt:lpwstr/>
      </vt:variant>
      <vt:variant>
        <vt:i4>2031692</vt:i4>
      </vt:variant>
      <vt:variant>
        <vt:i4>279</vt:i4>
      </vt:variant>
      <vt:variant>
        <vt:i4>0</vt:i4>
      </vt:variant>
      <vt:variant>
        <vt:i4>5</vt:i4>
      </vt:variant>
      <vt:variant>
        <vt:lpwstr>http://www.itu.int/md/T09-SG09-111121-TD-GEN-0673/en</vt:lpwstr>
      </vt:variant>
      <vt:variant>
        <vt:lpwstr/>
      </vt:variant>
      <vt:variant>
        <vt:i4>7012436</vt:i4>
      </vt:variant>
      <vt:variant>
        <vt:i4>276</vt:i4>
      </vt:variant>
      <vt:variant>
        <vt:i4>0</vt:i4>
      </vt:variant>
      <vt:variant>
        <vt:i4>5</vt:i4>
      </vt:variant>
      <vt:variant>
        <vt:lpwstr/>
      </vt:variant>
      <vt:variant>
        <vt:lpwstr>_Annex_1_-</vt:lpwstr>
      </vt:variant>
      <vt:variant>
        <vt:i4>1966151</vt:i4>
      </vt:variant>
      <vt:variant>
        <vt:i4>273</vt:i4>
      </vt:variant>
      <vt:variant>
        <vt:i4>0</vt:i4>
      </vt:variant>
      <vt:variant>
        <vt:i4>5</vt:i4>
      </vt:variant>
      <vt:variant>
        <vt:lpwstr>http://www.itu.int/md/T09-SG09-111121-TD-GEN-0668/en</vt:lpwstr>
      </vt:variant>
      <vt:variant>
        <vt:lpwstr/>
      </vt:variant>
      <vt:variant>
        <vt:i4>1572940</vt:i4>
      </vt:variant>
      <vt:variant>
        <vt:i4>270</vt:i4>
      </vt:variant>
      <vt:variant>
        <vt:i4>0</vt:i4>
      </vt:variant>
      <vt:variant>
        <vt:i4>5</vt:i4>
      </vt:variant>
      <vt:variant>
        <vt:lpwstr>http://www.itu.int/md/T09-SG09-R-0008/en</vt:lpwstr>
      </vt:variant>
      <vt:variant>
        <vt:lpwstr/>
      </vt:variant>
      <vt:variant>
        <vt:i4>4521995</vt:i4>
      </vt:variant>
      <vt:variant>
        <vt:i4>267</vt:i4>
      </vt:variant>
      <vt:variant>
        <vt:i4>0</vt:i4>
      </vt:variant>
      <vt:variant>
        <vt:i4>5</vt:i4>
      </vt:variant>
      <vt:variant>
        <vt:lpwstr/>
      </vt:variant>
      <vt:variant>
        <vt:lpwstr>_Annex_2</vt:lpwstr>
      </vt:variant>
      <vt:variant>
        <vt:i4>2031694</vt:i4>
      </vt:variant>
      <vt:variant>
        <vt:i4>264</vt:i4>
      </vt:variant>
      <vt:variant>
        <vt:i4>0</vt:i4>
      </vt:variant>
      <vt:variant>
        <vt:i4>5</vt:i4>
      </vt:variant>
      <vt:variant>
        <vt:lpwstr>http://www.itu.int/md/T09-SG09-111121-TD-GEN-0671/en</vt:lpwstr>
      </vt:variant>
      <vt:variant>
        <vt:lpwstr/>
      </vt:variant>
      <vt:variant>
        <vt:i4>2031694</vt:i4>
      </vt:variant>
      <vt:variant>
        <vt:i4>261</vt:i4>
      </vt:variant>
      <vt:variant>
        <vt:i4>0</vt:i4>
      </vt:variant>
      <vt:variant>
        <vt:i4>5</vt:i4>
      </vt:variant>
      <vt:variant>
        <vt:lpwstr>http://www.itu.int/md/T09-SG09-111121-TD-GEN-0671/en</vt:lpwstr>
      </vt:variant>
      <vt:variant>
        <vt:lpwstr/>
      </vt:variant>
      <vt:variant>
        <vt:i4>8060960</vt:i4>
      </vt:variant>
      <vt:variant>
        <vt:i4>258</vt:i4>
      </vt:variant>
      <vt:variant>
        <vt:i4>0</vt:i4>
      </vt:variant>
      <vt:variant>
        <vt:i4>5</vt:i4>
      </vt:variant>
      <vt:variant>
        <vt:lpwstr>http://www.itu.int/en/ITU-T/wtsa-12/pages/default.aspx</vt:lpwstr>
      </vt:variant>
      <vt:variant>
        <vt:lpwstr/>
      </vt:variant>
      <vt:variant>
        <vt:i4>1048653</vt:i4>
      </vt:variant>
      <vt:variant>
        <vt:i4>255</vt:i4>
      </vt:variant>
      <vt:variant>
        <vt:i4>0</vt:i4>
      </vt:variant>
      <vt:variant>
        <vt:i4>5</vt:i4>
      </vt:variant>
      <vt:variant>
        <vt:lpwstr>http://www.itu.int/md/T09-SG09-111121-TD-GEN-0682/en</vt:lpwstr>
      </vt:variant>
      <vt:variant>
        <vt:lpwstr/>
      </vt:variant>
      <vt:variant>
        <vt:i4>1179702</vt:i4>
      </vt:variant>
      <vt:variant>
        <vt:i4>248</vt:i4>
      </vt:variant>
      <vt:variant>
        <vt:i4>0</vt:i4>
      </vt:variant>
      <vt:variant>
        <vt:i4>5</vt:i4>
      </vt:variant>
      <vt:variant>
        <vt:lpwstr/>
      </vt:variant>
      <vt:variant>
        <vt:lpwstr>_Toc312353249</vt:lpwstr>
      </vt:variant>
      <vt:variant>
        <vt:i4>1179702</vt:i4>
      </vt:variant>
      <vt:variant>
        <vt:i4>242</vt:i4>
      </vt:variant>
      <vt:variant>
        <vt:i4>0</vt:i4>
      </vt:variant>
      <vt:variant>
        <vt:i4>5</vt:i4>
      </vt:variant>
      <vt:variant>
        <vt:lpwstr/>
      </vt:variant>
      <vt:variant>
        <vt:lpwstr>_Toc312353248</vt:lpwstr>
      </vt:variant>
      <vt:variant>
        <vt:i4>1179702</vt:i4>
      </vt:variant>
      <vt:variant>
        <vt:i4>236</vt:i4>
      </vt:variant>
      <vt:variant>
        <vt:i4>0</vt:i4>
      </vt:variant>
      <vt:variant>
        <vt:i4>5</vt:i4>
      </vt:variant>
      <vt:variant>
        <vt:lpwstr/>
      </vt:variant>
      <vt:variant>
        <vt:lpwstr>_Toc312353247</vt:lpwstr>
      </vt:variant>
      <vt:variant>
        <vt:i4>1179702</vt:i4>
      </vt:variant>
      <vt:variant>
        <vt:i4>230</vt:i4>
      </vt:variant>
      <vt:variant>
        <vt:i4>0</vt:i4>
      </vt:variant>
      <vt:variant>
        <vt:i4>5</vt:i4>
      </vt:variant>
      <vt:variant>
        <vt:lpwstr/>
      </vt:variant>
      <vt:variant>
        <vt:lpwstr>_Toc312353246</vt:lpwstr>
      </vt:variant>
      <vt:variant>
        <vt:i4>1179702</vt:i4>
      </vt:variant>
      <vt:variant>
        <vt:i4>224</vt:i4>
      </vt:variant>
      <vt:variant>
        <vt:i4>0</vt:i4>
      </vt:variant>
      <vt:variant>
        <vt:i4>5</vt:i4>
      </vt:variant>
      <vt:variant>
        <vt:lpwstr/>
      </vt:variant>
      <vt:variant>
        <vt:lpwstr>_Toc312353245</vt:lpwstr>
      </vt:variant>
      <vt:variant>
        <vt:i4>1179702</vt:i4>
      </vt:variant>
      <vt:variant>
        <vt:i4>218</vt:i4>
      </vt:variant>
      <vt:variant>
        <vt:i4>0</vt:i4>
      </vt:variant>
      <vt:variant>
        <vt:i4>5</vt:i4>
      </vt:variant>
      <vt:variant>
        <vt:lpwstr/>
      </vt:variant>
      <vt:variant>
        <vt:lpwstr>_Toc312353244</vt:lpwstr>
      </vt:variant>
      <vt:variant>
        <vt:i4>1179702</vt:i4>
      </vt:variant>
      <vt:variant>
        <vt:i4>212</vt:i4>
      </vt:variant>
      <vt:variant>
        <vt:i4>0</vt:i4>
      </vt:variant>
      <vt:variant>
        <vt:i4>5</vt:i4>
      </vt:variant>
      <vt:variant>
        <vt:lpwstr/>
      </vt:variant>
      <vt:variant>
        <vt:lpwstr>_Toc312353243</vt:lpwstr>
      </vt:variant>
      <vt:variant>
        <vt:i4>1179702</vt:i4>
      </vt:variant>
      <vt:variant>
        <vt:i4>206</vt:i4>
      </vt:variant>
      <vt:variant>
        <vt:i4>0</vt:i4>
      </vt:variant>
      <vt:variant>
        <vt:i4>5</vt:i4>
      </vt:variant>
      <vt:variant>
        <vt:lpwstr/>
      </vt:variant>
      <vt:variant>
        <vt:lpwstr>_Toc312353242</vt:lpwstr>
      </vt:variant>
      <vt:variant>
        <vt:i4>1179702</vt:i4>
      </vt:variant>
      <vt:variant>
        <vt:i4>200</vt:i4>
      </vt:variant>
      <vt:variant>
        <vt:i4>0</vt:i4>
      </vt:variant>
      <vt:variant>
        <vt:i4>5</vt:i4>
      </vt:variant>
      <vt:variant>
        <vt:lpwstr/>
      </vt:variant>
      <vt:variant>
        <vt:lpwstr>_Toc312353241</vt:lpwstr>
      </vt:variant>
      <vt:variant>
        <vt:i4>1179702</vt:i4>
      </vt:variant>
      <vt:variant>
        <vt:i4>194</vt:i4>
      </vt:variant>
      <vt:variant>
        <vt:i4>0</vt:i4>
      </vt:variant>
      <vt:variant>
        <vt:i4>5</vt:i4>
      </vt:variant>
      <vt:variant>
        <vt:lpwstr/>
      </vt:variant>
      <vt:variant>
        <vt:lpwstr>_Toc312353240</vt:lpwstr>
      </vt:variant>
      <vt:variant>
        <vt:i4>1376310</vt:i4>
      </vt:variant>
      <vt:variant>
        <vt:i4>188</vt:i4>
      </vt:variant>
      <vt:variant>
        <vt:i4>0</vt:i4>
      </vt:variant>
      <vt:variant>
        <vt:i4>5</vt:i4>
      </vt:variant>
      <vt:variant>
        <vt:lpwstr/>
      </vt:variant>
      <vt:variant>
        <vt:lpwstr>_Toc312353239</vt:lpwstr>
      </vt:variant>
      <vt:variant>
        <vt:i4>1376310</vt:i4>
      </vt:variant>
      <vt:variant>
        <vt:i4>182</vt:i4>
      </vt:variant>
      <vt:variant>
        <vt:i4>0</vt:i4>
      </vt:variant>
      <vt:variant>
        <vt:i4>5</vt:i4>
      </vt:variant>
      <vt:variant>
        <vt:lpwstr/>
      </vt:variant>
      <vt:variant>
        <vt:lpwstr>_Toc312353238</vt:lpwstr>
      </vt:variant>
      <vt:variant>
        <vt:i4>1376310</vt:i4>
      </vt:variant>
      <vt:variant>
        <vt:i4>176</vt:i4>
      </vt:variant>
      <vt:variant>
        <vt:i4>0</vt:i4>
      </vt:variant>
      <vt:variant>
        <vt:i4>5</vt:i4>
      </vt:variant>
      <vt:variant>
        <vt:lpwstr/>
      </vt:variant>
      <vt:variant>
        <vt:lpwstr>_Toc312353237</vt:lpwstr>
      </vt:variant>
      <vt:variant>
        <vt:i4>1376310</vt:i4>
      </vt:variant>
      <vt:variant>
        <vt:i4>170</vt:i4>
      </vt:variant>
      <vt:variant>
        <vt:i4>0</vt:i4>
      </vt:variant>
      <vt:variant>
        <vt:i4>5</vt:i4>
      </vt:variant>
      <vt:variant>
        <vt:lpwstr/>
      </vt:variant>
      <vt:variant>
        <vt:lpwstr>_Toc312353236</vt:lpwstr>
      </vt:variant>
      <vt:variant>
        <vt:i4>1376310</vt:i4>
      </vt:variant>
      <vt:variant>
        <vt:i4>164</vt:i4>
      </vt:variant>
      <vt:variant>
        <vt:i4>0</vt:i4>
      </vt:variant>
      <vt:variant>
        <vt:i4>5</vt:i4>
      </vt:variant>
      <vt:variant>
        <vt:lpwstr/>
      </vt:variant>
      <vt:variant>
        <vt:lpwstr>_Toc312353235</vt:lpwstr>
      </vt:variant>
      <vt:variant>
        <vt:i4>1376310</vt:i4>
      </vt:variant>
      <vt:variant>
        <vt:i4>158</vt:i4>
      </vt:variant>
      <vt:variant>
        <vt:i4>0</vt:i4>
      </vt:variant>
      <vt:variant>
        <vt:i4>5</vt:i4>
      </vt:variant>
      <vt:variant>
        <vt:lpwstr/>
      </vt:variant>
      <vt:variant>
        <vt:lpwstr>_Toc312353234</vt:lpwstr>
      </vt:variant>
      <vt:variant>
        <vt:i4>1376310</vt:i4>
      </vt:variant>
      <vt:variant>
        <vt:i4>152</vt:i4>
      </vt:variant>
      <vt:variant>
        <vt:i4>0</vt:i4>
      </vt:variant>
      <vt:variant>
        <vt:i4>5</vt:i4>
      </vt:variant>
      <vt:variant>
        <vt:lpwstr/>
      </vt:variant>
      <vt:variant>
        <vt:lpwstr>_Toc312353233</vt:lpwstr>
      </vt:variant>
      <vt:variant>
        <vt:i4>1376310</vt:i4>
      </vt:variant>
      <vt:variant>
        <vt:i4>146</vt:i4>
      </vt:variant>
      <vt:variant>
        <vt:i4>0</vt:i4>
      </vt:variant>
      <vt:variant>
        <vt:i4>5</vt:i4>
      </vt:variant>
      <vt:variant>
        <vt:lpwstr/>
      </vt:variant>
      <vt:variant>
        <vt:lpwstr>_Toc312353232</vt:lpwstr>
      </vt:variant>
      <vt:variant>
        <vt:i4>1376310</vt:i4>
      </vt:variant>
      <vt:variant>
        <vt:i4>140</vt:i4>
      </vt:variant>
      <vt:variant>
        <vt:i4>0</vt:i4>
      </vt:variant>
      <vt:variant>
        <vt:i4>5</vt:i4>
      </vt:variant>
      <vt:variant>
        <vt:lpwstr/>
      </vt:variant>
      <vt:variant>
        <vt:lpwstr>_Toc312353231</vt:lpwstr>
      </vt:variant>
      <vt:variant>
        <vt:i4>1376310</vt:i4>
      </vt:variant>
      <vt:variant>
        <vt:i4>134</vt:i4>
      </vt:variant>
      <vt:variant>
        <vt:i4>0</vt:i4>
      </vt:variant>
      <vt:variant>
        <vt:i4>5</vt:i4>
      </vt:variant>
      <vt:variant>
        <vt:lpwstr/>
      </vt:variant>
      <vt:variant>
        <vt:lpwstr>_Toc312353230</vt:lpwstr>
      </vt:variant>
      <vt:variant>
        <vt:i4>1310774</vt:i4>
      </vt:variant>
      <vt:variant>
        <vt:i4>128</vt:i4>
      </vt:variant>
      <vt:variant>
        <vt:i4>0</vt:i4>
      </vt:variant>
      <vt:variant>
        <vt:i4>5</vt:i4>
      </vt:variant>
      <vt:variant>
        <vt:lpwstr/>
      </vt:variant>
      <vt:variant>
        <vt:lpwstr>_Toc312353229</vt:lpwstr>
      </vt:variant>
      <vt:variant>
        <vt:i4>1310774</vt:i4>
      </vt:variant>
      <vt:variant>
        <vt:i4>122</vt:i4>
      </vt:variant>
      <vt:variant>
        <vt:i4>0</vt:i4>
      </vt:variant>
      <vt:variant>
        <vt:i4>5</vt:i4>
      </vt:variant>
      <vt:variant>
        <vt:lpwstr/>
      </vt:variant>
      <vt:variant>
        <vt:lpwstr>_Toc312353228</vt:lpwstr>
      </vt:variant>
      <vt:variant>
        <vt:i4>1310774</vt:i4>
      </vt:variant>
      <vt:variant>
        <vt:i4>116</vt:i4>
      </vt:variant>
      <vt:variant>
        <vt:i4>0</vt:i4>
      </vt:variant>
      <vt:variant>
        <vt:i4>5</vt:i4>
      </vt:variant>
      <vt:variant>
        <vt:lpwstr/>
      </vt:variant>
      <vt:variant>
        <vt:lpwstr>_Toc312353227</vt:lpwstr>
      </vt:variant>
      <vt:variant>
        <vt:i4>1310774</vt:i4>
      </vt:variant>
      <vt:variant>
        <vt:i4>110</vt:i4>
      </vt:variant>
      <vt:variant>
        <vt:i4>0</vt:i4>
      </vt:variant>
      <vt:variant>
        <vt:i4>5</vt:i4>
      </vt:variant>
      <vt:variant>
        <vt:lpwstr/>
      </vt:variant>
      <vt:variant>
        <vt:lpwstr>_Toc312353226</vt:lpwstr>
      </vt:variant>
      <vt:variant>
        <vt:i4>1310774</vt:i4>
      </vt:variant>
      <vt:variant>
        <vt:i4>104</vt:i4>
      </vt:variant>
      <vt:variant>
        <vt:i4>0</vt:i4>
      </vt:variant>
      <vt:variant>
        <vt:i4>5</vt:i4>
      </vt:variant>
      <vt:variant>
        <vt:lpwstr/>
      </vt:variant>
      <vt:variant>
        <vt:lpwstr>_Toc312353225</vt:lpwstr>
      </vt:variant>
      <vt:variant>
        <vt:i4>1310774</vt:i4>
      </vt:variant>
      <vt:variant>
        <vt:i4>98</vt:i4>
      </vt:variant>
      <vt:variant>
        <vt:i4>0</vt:i4>
      </vt:variant>
      <vt:variant>
        <vt:i4>5</vt:i4>
      </vt:variant>
      <vt:variant>
        <vt:lpwstr/>
      </vt:variant>
      <vt:variant>
        <vt:lpwstr>_Toc312353224</vt:lpwstr>
      </vt:variant>
      <vt:variant>
        <vt:i4>1310774</vt:i4>
      </vt:variant>
      <vt:variant>
        <vt:i4>92</vt:i4>
      </vt:variant>
      <vt:variant>
        <vt:i4>0</vt:i4>
      </vt:variant>
      <vt:variant>
        <vt:i4>5</vt:i4>
      </vt:variant>
      <vt:variant>
        <vt:lpwstr/>
      </vt:variant>
      <vt:variant>
        <vt:lpwstr>_Toc312353223</vt:lpwstr>
      </vt:variant>
      <vt:variant>
        <vt:i4>1310774</vt:i4>
      </vt:variant>
      <vt:variant>
        <vt:i4>86</vt:i4>
      </vt:variant>
      <vt:variant>
        <vt:i4>0</vt:i4>
      </vt:variant>
      <vt:variant>
        <vt:i4>5</vt:i4>
      </vt:variant>
      <vt:variant>
        <vt:lpwstr/>
      </vt:variant>
      <vt:variant>
        <vt:lpwstr>_Toc312353222</vt:lpwstr>
      </vt:variant>
      <vt:variant>
        <vt:i4>1310774</vt:i4>
      </vt:variant>
      <vt:variant>
        <vt:i4>80</vt:i4>
      </vt:variant>
      <vt:variant>
        <vt:i4>0</vt:i4>
      </vt:variant>
      <vt:variant>
        <vt:i4>5</vt:i4>
      </vt:variant>
      <vt:variant>
        <vt:lpwstr/>
      </vt:variant>
      <vt:variant>
        <vt:lpwstr>_Toc312353221</vt:lpwstr>
      </vt:variant>
      <vt:variant>
        <vt:i4>1310774</vt:i4>
      </vt:variant>
      <vt:variant>
        <vt:i4>74</vt:i4>
      </vt:variant>
      <vt:variant>
        <vt:i4>0</vt:i4>
      </vt:variant>
      <vt:variant>
        <vt:i4>5</vt:i4>
      </vt:variant>
      <vt:variant>
        <vt:lpwstr/>
      </vt:variant>
      <vt:variant>
        <vt:lpwstr>_Toc312353220</vt:lpwstr>
      </vt:variant>
      <vt:variant>
        <vt:i4>1507382</vt:i4>
      </vt:variant>
      <vt:variant>
        <vt:i4>68</vt:i4>
      </vt:variant>
      <vt:variant>
        <vt:i4>0</vt:i4>
      </vt:variant>
      <vt:variant>
        <vt:i4>5</vt:i4>
      </vt:variant>
      <vt:variant>
        <vt:lpwstr/>
      </vt:variant>
      <vt:variant>
        <vt:lpwstr>_Toc312353219</vt:lpwstr>
      </vt:variant>
      <vt:variant>
        <vt:i4>1507382</vt:i4>
      </vt:variant>
      <vt:variant>
        <vt:i4>62</vt:i4>
      </vt:variant>
      <vt:variant>
        <vt:i4>0</vt:i4>
      </vt:variant>
      <vt:variant>
        <vt:i4>5</vt:i4>
      </vt:variant>
      <vt:variant>
        <vt:lpwstr/>
      </vt:variant>
      <vt:variant>
        <vt:lpwstr>_Toc312353218</vt:lpwstr>
      </vt:variant>
      <vt:variant>
        <vt:i4>1507382</vt:i4>
      </vt:variant>
      <vt:variant>
        <vt:i4>56</vt:i4>
      </vt:variant>
      <vt:variant>
        <vt:i4>0</vt:i4>
      </vt:variant>
      <vt:variant>
        <vt:i4>5</vt:i4>
      </vt:variant>
      <vt:variant>
        <vt:lpwstr/>
      </vt:variant>
      <vt:variant>
        <vt:lpwstr>_Toc312353217</vt:lpwstr>
      </vt:variant>
      <vt:variant>
        <vt:i4>1507382</vt:i4>
      </vt:variant>
      <vt:variant>
        <vt:i4>50</vt:i4>
      </vt:variant>
      <vt:variant>
        <vt:i4>0</vt:i4>
      </vt:variant>
      <vt:variant>
        <vt:i4>5</vt:i4>
      </vt:variant>
      <vt:variant>
        <vt:lpwstr/>
      </vt:variant>
      <vt:variant>
        <vt:lpwstr>_Toc312353216</vt:lpwstr>
      </vt:variant>
      <vt:variant>
        <vt:i4>1507382</vt:i4>
      </vt:variant>
      <vt:variant>
        <vt:i4>44</vt:i4>
      </vt:variant>
      <vt:variant>
        <vt:i4>0</vt:i4>
      </vt:variant>
      <vt:variant>
        <vt:i4>5</vt:i4>
      </vt:variant>
      <vt:variant>
        <vt:lpwstr/>
      </vt:variant>
      <vt:variant>
        <vt:lpwstr>_Toc312353215</vt:lpwstr>
      </vt:variant>
      <vt:variant>
        <vt:i4>1507382</vt:i4>
      </vt:variant>
      <vt:variant>
        <vt:i4>38</vt:i4>
      </vt:variant>
      <vt:variant>
        <vt:i4>0</vt:i4>
      </vt:variant>
      <vt:variant>
        <vt:i4>5</vt:i4>
      </vt:variant>
      <vt:variant>
        <vt:lpwstr/>
      </vt:variant>
      <vt:variant>
        <vt:lpwstr>_Toc312353214</vt:lpwstr>
      </vt:variant>
      <vt:variant>
        <vt:i4>1507382</vt:i4>
      </vt:variant>
      <vt:variant>
        <vt:i4>32</vt:i4>
      </vt:variant>
      <vt:variant>
        <vt:i4>0</vt:i4>
      </vt:variant>
      <vt:variant>
        <vt:i4>5</vt:i4>
      </vt:variant>
      <vt:variant>
        <vt:lpwstr/>
      </vt:variant>
      <vt:variant>
        <vt:lpwstr>_Toc312353213</vt:lpwstr>
      </vt:variant>
      <vt:variant>
        <vt:i4>1507382</vt:i4>
      </vt:variant>
      <vt:variant>
        <vt:i4>26</vt:i4>
      </vt:variant>
      <vt:variant>
        <vt:i4>0</vt:i4>
      </vt:variant>
      <vt:variant>
        <vt:i4>5</vt:i4>
      </vt:variant>
      <vt:variant>
        <vt:lpwstr/>
      </vt:variant>
      <vt:variant>
        <vt:lpwstr>_Toc312353212</vt:lpwstr>
      </vt:variant>
      <vt:variant>
        <vt:i4>1507382</vt:i4>
      </vt:variant>
      <vt:variant>
        <vt:i4>20</vt:i4>
      </vt:variant>
      <vt:variant>
        <vt:i4>0</vt:i4>
      </vt:variant>
      <vt:variant>
        <vt:i4>5</vt:i4>
      </vt:variant>
      <vt:variant>
        <vt:lpwstr/>
      </vt:variant>
      <vt:variant>
        <vt:lpwstr>_Toc312353211</vt:lpwstr>
      </vt:variant>
      <vt:variant>
        <vt:i4>1507382</vt:i4>
      </vt:variant>
      <vt:variant>
        <vt:i4>14</vt:i4>
      </vt:variant>
      <vt:variant>
        <vt:i4>0</vt:i4>
      </vt:variant>
      <vt:variant>
        <vt:i4>5</vt:i4>
      </vt:variant>
      <vt:variant>
        <vt:lpwstr/>
      </vt:variant>
      <vt:variant>
        <vt:lpwstr>_Toc312353210</vt:lpwstr>
      </vt:variant>
      <vt:variant>
        <vt:i4>1441846</vt:i4>
      </vt:variant>
      <vt:variant>
        <vt:i4>8</vt:i4>
      </vt:variant>
      <vt:variant>
        <vt:i4>0</vt:i4>
      </vt:variant>
      <vt:variant>
        <vt:i4>5</vt:i4>
      </vt:variant>
      <vt:variant>
        <vt:lpwstr/>
      </vt:variant>
      <vt:variant>
        <vt:lpwstr>_Toc312353209</vt:lpwstr>
      </vt:variant>
      <vt:variant>
        <vt:i4>1441846</vt:i4>
      </vt:variant>
      <vt:variant>
        <vt:i4>2</vt:i4>
      </vt:variant>
      <vt:variant>
        <vt:i4>0</vt:i4>
      </vt:variant>
      <vt:variant>
        <vt:i4>5</vt:i4>
      </vt:variant>
      <vt:variant>
        <vt:lpwstr/>
      </vt:variant>
      <vt:variant>
        <vt:lpwstr>_Toc312353208</vt:lpwstr>
      </vt:variant>
      <vt:variant>
        <vt:i4>262253</vt:i4>
      </vt:variant>
      <vt:variant>
        <vt:i4>3</vt:i4>
      </vt:variant>
      <vt:variant>
        <vt:i4>0</vt:i4>
      </vt:variant>
      <vt:variant>
        <vt:i4>5</vt:i4>
      </vt:variant>
      <vt:variant>
        <vt:lpwstr>mailto:stefano.polidori@itu.int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third meeting of Study Group 9 (Geneva, 8-12 September 2014)</dc:title>
  <dc:subject/>
  <dc:creator>ITU-T Study Group 9 (Television and sound transmission and integrated broadband cable networks)</dc:creator>
  <cp:keywords>ITU-T SG9; Report 17 ANNEX 1,</cp:keywords>
  <dc:description/>
  <cp:lastModifiedBy>TSB</cp:lastModifiedBy>
  <cp:revision>4</cp:revision>
  <cp:lastPrinted>2020-05-20T13:18:00Z</cp:lastPrinted>
  <dcterms:created xsi:type="dcterms:W3CDTF">2020-05-20T12:46:00Z</dcterms:created>
  <dcterms:modified xsi:type="dcterms:W3CDTF">2020-05-20T13:19:00Z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SG9–R3</vt:lpwstr>
  </property>
  <property fmtid="{D5CDD505-2E9C-101B-9397-08002B2CF9AE}" pid="3" name="Docdate">
    <vt:lpwstr/>
  </property>
  <property fmtid="{D5CDD505-2E9C-101B-9397-08002B2CF9AE}" pid="4" name="Docorlang">
    <vt:lpwstr/>
  </property>
  <property fmtid="{D5CDD505-2E9C-101B-9397-08002B2CF9AE}" pid="5" name="Docbluepink">
    <vt:lpwstr>All/9</vt:lpwstr>
  </property>
  <property fmtid="{D5CDD505-2E9C-101B-9397-08002B2CF9AE}" pid="6" name="Docdest">
    <vt:lpwstr>July 2017</vt:lpwstr>
  </property>
  <property fmtid="{D5CDD505-2E9C-101B-9397-08002B2CF9AE}" pid="7" name="Docauthor">
    <vt:lpwstr>ITU-T Study Group 9 (Television and sound transmission and integrated broadband cable networks)</vt:lpwstr>
  </property>
</Properties>
</file>