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1495"/>
        <w:gridCol w:w="3609"/>
        <w:gridCol w:w="4785"/>
      </w:tblGrid>
      <w:tr w:rsidR="00C27A9E" w:rsidRPr="008D44C8" w:rsidTr="008D44C8">
        <w:tc>
          <w:tcPr>
            <w:tcW w:w="1495" w:type="dxa"/>
            <w:shd w:val="clear" w:color="auto" w:fill="auto"/>
          </w:tcPr>
          <w:p w:rsidR="00C27A9E" w:rsidRPr="00930FCB" w:rsidRDefault="00C27A9E" w:rsidP="008D44C8">
            <w:pPr>
              <w:pStyle w:val="Header"/>
              <w:spacing w:line="360" w:lineRule="auto"/>
              <w:jc w:val="left"/>
              <w:rPr>
                <w:rFonts w:cs="Calibri"/>
                <w:lang w:val="fr-CH"/>
              </w:rPr>
            </w:pPr>
            <w:r w:rsidRPr="00F1238A">
              <w:rPr>
                <w:noProof/>
                <w:lang w:val="en-GB" w:eastAsia="en-GB"/>
              </w:rPr>
              <w:drawing>
                <wp:inline distT="0" distB="0" distL="0" distR="0" wp14:anchorId="22298B18" wp14:editId="2EC9C98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609" w:type="dxa"/>
            <w:shd w:val="clear" w:color="auto" w:fill="auto"/>
            <w:vAlign w:val="center"/>
          </w:tcPr>
          <w:p w:rsidR="00C27A9E" w:rsidRPr="008D44C8" w:rsidRDefault="00C27A9E" w:rsidP="008D44C8">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8D44C8">
              <w:rPr>
                <w:rFonts w:hAnsi="SimSun" w:hint="eastAsia"/>
                <w:b/>
                <w:bCs/>
                <w:sz w:val="28"/>
                <w:szCs w:val="28"/>
                <w:lang w:val="fr-CH" w:eastAsia="zh-CN"/>
              </w:rPr>
              <w:t xml:space="preserve"> </w:t>
            </w:r>
            <w:r w:rsidRPr="00390EC6">
              <w:rPr>
                <w:rFonts w:hAnsi="SimSun" w:hint="eastAsia"/>
                <w:b/>
                <w:bCs/>
                <w:sz w:val="28"/>
                <w:szCs w:val="28"/>
                <w:lang w:eastAsia="zh-CN"/>
              </w:rPr>
              <w:t>际</w:t>
            </w:r>
            <w:r w:rsidRPr="008D44C8">
              <w:rPr>
                <w:rFonts w:hAnsi="SimSun" w:hint="eastAsia"/>
                <w:b/>
                <w:bCs/>
                <w:sz w:val="28"/>
                <w:szCs w:val="28"/>
                <w:lang w:val="fr-CH" w:eastAsia="zh-CN"/>
              </w:rPr>
              <w:t xml:space="preserve"> </w:t>
            </w:r>
            <w:r w:rsidRPr="00390EC6">
              <w:rPr>
                <w:rFonts w:hAnsi="SimSun" w:hint="eastAsia"/>
                <w:b/>
                <w:bCs/>
                <w:sz w:val="28"/>
                <w:szCs w:val="28"/>
                <w:lang w:eastAsia="zh-CN"/>
              </w:rPr>
              <w:t>电</w:t>
            </w:r>
            <w:r w:rsidRPr="008D44C8">
              <w:rPr>
                <w:rFonts w:hAnsi="SimSun" w:hint="eastAsia"/>
                <w:b/>
                <w:bCs/>
                <w:sz w:val="28"/>
                <w:szCs w:val="28"/>
                <w:lang w:val="fr-CH" w:eastAsia="zh-CN"/>
              </w:rPr>
              <w:t xml:space="preserve"> </w:t>
            </w:r>
            <w:r w:rsidRPr="00390EC6">
              <w:rPr>
                <w:rFonts w:hAnsi="SimSun" w:hint="eastAsia"/>
                <w:b/>
                <w:bCs/>
                <w:sz w:val="28"/>
                <w:szCs w:val="28"/>
                <w:lang w:eastAsia="zh-CN"/>
              </w:rPr>
              <w:t>信</w:t>
            </w:r>
            <w:r w:rsidRPr="008D44C8">
              <w:rPr>
                <w:rFonts w:hAnsi="SimSun" w:hint="eastAsia"/>
                <w:b/>
                <w:bCs/>
                <w:sz w:val="28"/>
                <w:szCs w:val="28"/>
                <w:lang w:val="fr-CH" w:eastAsia="zh-CN"/>
              </w:rPr>
              <w:t xml:space="preserve"> </w:t>
            </w:r>
            <w:r w:rsidRPr="00390EC6">
              <w:rPr>
                <w:rFonts w:hAnsi="SimSun" w:hint="eastAsia"/>
                <w:b/>
                <w:bCs/>
                <w:sz w:val="28"/>
                <w:szCs w:val="28"/>
                <w:lang w:eastAsia="zh-CN"/>
              </w:rPr>
              <w:t>联</w:t>
            </w:r>
            <w:r w:rsidRPr="008D44C8">
              <w:rPr>
                <w:rFonts w:hAnsi="SimSun" w:hint="eastAsia"/>
                <w:b/>
                <w:bCs/>
                <w:sz w:val="28"/>
                <w:szCs w:val="28"/>
                <w:lang w:val="fr-CH" w:eastAsia="zh-CN"/>
              </w:rPr>
              <w:t xml:space="preserve"> </w:t>
            </w:r>
            <w:r w:rsidRPr="00390EC6">
              <w:rPr>
                <w:rFonts w:hAnsi="SimSun" w:hint="eastAsia"/>
                <w:b/>
                <w:bCs/>
                <w:sz w:val="28"/>
                <w:szCs w:val="28"/>
                <w:lang w:eastAsia="zh-CN"/>
              </w:rPr>
              <w:t>盟</w:t>
            </w:r>
          </w:p>
          <w:p w:rsidR="00C27A9E" w:rsidRPr="00930FCB" w:rsidRDefault="00C27A9E" w:rsidP="008D44C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785" w:type="dxa"/>
            <w:shd w:val="clear" w:color="auto" w:fill="auto"/>
          </w:tcPr>
          <w:p w:rsidR="00C27A9E" w:rsidRPr="00930FCB" w:rsidRDefault="00C27A9E" w:rsidP="008D44C8">
            <w:pPr>
              <w:pStyle w:val="Header"/>
              <w:spacing w:line="360" w:lineRule="auto"/>
              <w:ind w:right="175"/>
              <w:jc w:val="right"/>
              <w:rPr>
                <w:rFonts w:cs="Calibri"/>
                <w:lang w:val="fr-CH" w:eastAsia="zh-CN"/>
              </w:rPr>
            </w:pPr>
          </w:p>
        </w:tc>
      </w:tr>
    </w:tbl>
    <w:p w:rsidR="00746E31" w:rsidRPr="0016074B" w:rsidRDefault="00746E31" w:rsidP="006A610E">
      <w:pPr>
        <w:tabs>
          <w:tab w:val="clear" w:pos="794"/>
          <w:tab w:val="clear" w:pos="1191"/>
          <w:tab w:val="clear" w:pos="1588"/>
          <w:tab w:val="clear" w:pos="1985"/>
          <w:tab w:val="left" w:pos="6480"/>
        </w:tabs>
        <w:rPr>
          <w:szCs w:val="24"/>
          <w:lang w:eastAsia="zh-CN"/>
        </w:rPr>
      </w:pPr>
      <w:r w:rsidRPr="005A40BD">
        <w:rPr>
          <w:sz w:val="23"/>
          <w:szCs w:val="23"/>
          <w:lang w:val="fr-CH" w:eastAsia="zh-CN"/>
        </w:rPr>
        <w:tab/>
      </w:r>
      <w:r w:rsidR="0016074B" w:rsidRPr="0016074B">
        <w:rPr>
          <w:szCs w:val="24"/>
        </w:rPr>
        <w:t>201</w:t>
      </w:r>
      <w:r w:rsidR="00C27A9E">
        <w:rPr>
          <w:szCs w:val="24"/>
        </w:rPr>
        <w:t>9</w:t>
      </w:r>
      <w:r w:rsidR="0016074B" w:rsidRPr="0016074B">
        <w:rPr>
          <w:rFonts w:hint="eastAsia"/>
          <w:szCs w:val="24"/>
          <w:lang w:eastAsia="zh-CN"/>
        </w:rPr>
        <w:t>年</w:t>
      </w:r>
      <w:r w:rsidR="00C27A9E">
        <w:rPr>
          <w:szCs w:val="24"/>
          <w:lang w:eastAsia="zh-CN"/>
        </w:rPr>
        <w:t>4</w:t>
      </w:r>
      <w:r w:rsidR="0016074B" w:rsidRPr="0016074B">
        <w:rPr>
          <w:rFonts w:hint="eastAsia"/>
          <w:szCs w:val="24"/>
          <w:lang w:eastAsia="zh-CN"/>
        </w:rPr>
        <w:t>月</w:t>
      </w:r>
      <w:r w:rsidR="00C27A9E">
        <w:rPr>
          <w:szCs w:val="24"/>
          <w:lang w:eastAsia="zh-CN"/>
        </w:rPr>
        <w:t>3</w:t>
      </w:r>
      <w:r w:rsidR="0016074B" w:rsidRPr="0016074B">
        <w:rPr>
          <w:rFonts w:hint="eastAsia"/>
          <w:szCs w:val="24"/>
          <w:lang w:eastAsia="zh-CN"/>
        </w:rPr>
        <w:t>日，日内瓦</w:t>
      </w:r>
    </w:p>
    <w:p w:rsidR="00746E31" w:rsidRDefault="00746E31" w:rsidP="00A8490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6A610E" w:rsidRPr="008E303E" w:rsidTr="00987927">
        <w:trPr>
          <w:cantSplit/>
          <w:trHeight w:val="212"/>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文号：</w:t>
            </w:r>
          </w:p>
        </w:tc>
        <w:tc>
          <w:tcPr>
            <w:tcW w:w="4402" w:type="dxa"/>
          </w:tcPr>
          <w:p w:rsidR="006A610E" w:rsidRDefault="006A610E" w:rsidP="00A8490F">
            <w:pPr>
              <w:tabs>
                <w:tab w:val="left" w:pos="4111"/>
              </w:tabs>
              <w:spacing w:after="120"/>
              <w:ind w:left="57"/>
              <w:rPr>
                <w:rFonts w:ascii="SimSun" w:hAnsi="SimSun"/>
                <w:b/>
                <w:bCs/>
                <w:iCs/>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C27A9E">
              <w:rPr>
                <w:b/>
                <w:szCs w:val="24"/>
                <w:lang w:eastAsia="zh-CN"/>
              </w:rPr>
              <w:t>7</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p w:rsidR="006A610E" w:rsidRPr="008E303E" w:rsidRDefault="006A610E" w:rsidP="00A8490F">
            <w:pPr>
              <w:tabs>
                <w:tab w:val="left" w:pos="4111"/>
              </w:tabs>
              <w:spacing w:after="120"/>
              <w:ind w:left="57"/>
              <w:rPr>
                <w:rFonts w:ascii="SimSun" w:hAnsi="SimSun"/>
                <w:b/>
                <w:szCs w:val="24"/>
                <w:lang w:eastAsia="zh-CN"/>
              </w:rPr>
            </w:pPr>
            <w:bookmarkStart w:id="0" w:name="lt_pId019"/>
            <w:r>
              <w:t>SG11/DA</w:t>
            </w:r>
            <w:bookmarkEnd w:id="0"/>
          </w:p>
        </w:tc>
        <w:tc>
          <w:tcPr>
            <w:tcW w:w="4103" w:type="dxa"/>
            <w:vMerge w:val="restart"/>
          </w:tcPr>
          <w:p w:rsidR="006A610E" w:rsidRPr="00BA62E2" w:rsidRDefault="006A610E" w:rsidP="00A8490F">
            <w:pPr>
              <w:tabs>
                <w:tab w:val="clear" w:pos="794"/>
                <w:tab w:val="left" w:pos="559"/>
                <w:tab w:val="left" w:pos="4111"/>
              </w:tabs>
              <w:spacing w:after="120"/>
              <w:ind w:left="559" w:hanging="559"/>
              <w:jc w:val="both"/>
              <w:rPr>
                <w:szCs w:val="24"/>
                <w:lang w:eastAsia="zh-CN"/>
              </w:rPr>
            </w:pPr>
            <w:r w:rsidRPr="00BA62E2">
              <w:rPr>
                <w:rFonts w:hint="eastAsia"/>
                <w:szCs w:val="24"/>
                <w:lang w:eastAsia="zh-CN"/>
              </w:rPr>
              <w:t>致：</w:t>
            </w:r>
          </w:p>
          <w:p w:rsidR="006A610E" w:rsidRPr="00BA62E2" w:rsidRDefault="006A610E"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6A610E" w:rsidRPr="00BA62E2" w:rsidRDefault="006A610E" w:rsidP="00A8490F">
            <w:pPr>
              <w:pStyle w:val="Tabletext0"/>
              <w:spacing w:before="120" w:after="12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r>
              <w:rPr>
                <w:rFonts w:ascii="Calibri" w:eastAsia="SimSun" w:hAnsi="Calibri" w:cs="Microsoft YaHei" w:hint="eastAsia"/>
                <w:szCs w:val="24"/>
                <w:lang w:eastAsia="zh-CN"/>
              </w:rPr>
              <w:t>；</w:t>
            </w:r>
          </w:p>
          <w:p w:rsidR="006A610E" w:rsidRPr="00BA62E2" w:rsidRDefault="006A610E" w:rsidP="00A8490F">
            <w:pPr>
              <w:pStyle w:val="Tabletext0"/>
              <w:spacing w:before="120" w:after="12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Pr>
                <w:rFonts w:ascii="Calibri" w:eastAsia="SimSun" w:hAnsi="Calibri" w:cs="Microsoft YaHei" w:hint="eastAsia"/>
                <w:szCs w:val="24"/>
                <w:lang w:eastAsia="zh-CN"/>
              </w:rPr>
              <w:t>部门准成员；</w:t>
            </w:r>
          </w:p>
          <w:p w:rsidR="006A610E" w:rsidRPr="008E303E" w:rsidRDefault="006A610E" w:rsidP="00A8490F">
            <w:pPr>
              <w:pStyle w:val="Tabletext0"/>
              <w:spacing w:before="120" w:after="12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6A610E" w:rsidRPr="008E303E" w:rsidTr="00987927">
        <w:trPr>
          <w:cantSplit/>
          <w:trHeight w:val="550"/>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电话：</w:t>
            </w:r>
          </w:p>
        </w:tc>
        <w:tc>
          <w:tcPr>
            <w:tcW w:w="4402" w:type="dxa"/>
          </w:tcPr>
          <w:p w:rsidR="006A610E" w:rsidRPr="00F36AC4" w:rsidRDefault="006A610E" w:rsidP="00A8490F">
            <w:pPr>
              <w:pStyle w:val="Tabletext0"/>
              <w:spacing w:before="120" w:after="120"/>
              <w:rPr>
                <w:b/>
              </w:rPr>
            </w:pPr>
            <w:r>
              <w:t>+41 22 730 5780</w:t>
            </w:r>
          </w:p>
        </w:tc>
        <w:tc>
          <w:tcPr>
            <w:tcW w:w="4103" w:type="dxa"/>
            <w:vMerge/>
          </w:tcPr>
          <w:p w:rsidR="006A610E" w:rsidRPr="008E303E" w:rsidRDefault="006A610E" w:rsidP="00A8490F">
            <w:pPr>
              <w:tabs>
                <w:tab w:val="left" w:pos="4111"/>
              </w:tabs>
              <w:spacing w:after="120"/>
              <w:ind w:left="57"/>
              <w:rPr>
                <w:b/>
                <w:szCs w:val="24"/>
                <w:lang w:eastAsia="zh-CN"/>
              </w:rPr>
            </w:pPr>
          </w:p>
        </w:tc>
      </w:tr>
      <w:tr w:rsidR="006A610E" w:rsidRPr="008E303E" w:rsidTr="006A610E">
        <w:trPr>
          <w:cantSplit/>
          <w:trHeight w:val="522"/>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传真：</w:t>
            </w:r>
          </w:p>
        </w:tc>
        <w:tc>
          <w:tcPr>
            <w:tcW w:w="4402" w:type="dxa"/>
          </w:tcPr>
          <w:p w:rsidR="006A610E" w:rsidRPr="00F36AC4" w:rsidRDefault="006A610E" w:rsidP="00A8490F">
            <w:pPr>
              <w:pStyle w:val="Tabletext0"/>
              <w:spacing w:before="120" w:after="120"/>
              <w:rPr>
                <w:b/>
              </w:rPr>
            </w:pPr>
            <w:r w:rsidRPr="00F36AC4">
              <w:t>+41 22 730 5853</w:t>
            </w:r>
          </w:p>
        </w:tc>
        <w:tc>
          <w:tcPr>
            <w:tcW w:w="4103" w:type="dxa"/>
            <w:vMerge/>
          </w:tcPr>
          <w:p w:rsidR="006A610E" w:rsidRPr="008E303E" w:rsidRDefault="006A610E" w:rsidP="00A8490F">
            <w:pPr>
              <w:tabs>
                <w:tab w:val="left" w:pos="4111"/>
              </w:tabs>
              <w:spacing w:after="120"/>
              <w:ind w:left="57"/>
              <w:rPr>
                <w:b/>
                <w:szCs w:val="24"/>
                <w:lang w:eastAsia="zh-CN"/>
              </w:rPr>
            </w:pPr>
          </w:p>
        </w:tc>
      </w:tr>
      <w:tr w:rsidR="006A610E" w:rsidRPr="008E303E" w:rsidTr="00987927">
        <w:trPr>
          <w:cantSplit/>
        </w:trPr>
        <w:tc>
          <w:tcPr>
            <w:tcW w:w="1268" w:type="dxa"/>
          </w:tcPr>
          <w:p w:rsidR="006A610E" w:rsidRPr="008E303E" w:rsidRDefault="006A610E" w:rsidP="00A8490F">
            <w:pPr>
              <w:tabs>
                <w:tab w:val="left" w:pos="4111"/>
              </w:tabs>
              <w:spacing w:after="120"/>
              <w:ind w:left="57"/>
              <w:rPr>
                <w:szCs w:val="24"/>
                <w:lang w:eastAsia="zh-CN"/>
              </w:rPr>
            </w:pPr>
            <w:r w:rsidRPr="008E303E">
              <w:rPr>
                <w:rFonts w:hint="eastAsia"/>
                <w:szCs w:val="24"/>
                <w:lang w:eastAsia="zh-CN"/>
              </w:rPr>
              <w:t>电子邮件：</w:t>
            </w:r>
          </w:p>
        </w:tc>
        <w:tc>
          <w:tcPr>
            <w:tcW w:w="4402" w:type="dxa"/>
          </w:tcPr>
          <w:p w:rsidR="006A610E" w:rsidRPr="00F77550" w:rsidRDefault="008D44C8" w:rsidP="00A8490F">
            <w:pPr>
              <w:tabs>
                <w:tab w:val="clear" w:pos="794"/>
                <w:tab w:val="left" w:pos="284"/>
                <w:tab w:val="left" w:pos="4111"/>
              </w:tabs>
              <w:spacing w:after="120"/>
              <w:ind w:left="284" w:hanging="227"/>
              <w:rPr>
                <w:color w:val="0000FF"/>
                <w:szCs w:val="24"/>
                <w:u w:val="single"/>
                <w:lang w:eastAsia="zh-CN"/>
              </w:rPr>
            </w:pPr>
            <w:hyperlink r:id="rId9" w:history="1">
              <w:r w:rsidR="006A610E" w:rsidRPr="007A076A">
                <w:rPr>
                  <w:rStyle w:val="Hyperlink"/>
                  <w:szCs w:val="22"/>
                </w:rPr>
                <w:t>tsbsg11@itu.int</w:t>
              </w:r>
            </w:hyperlink>
          </w:p>
        </w:tc>
        <w:tc>
          <w:tcPr>
            <w:tcW w:w="4103" w:type="dxa"/>
            <w:vMerge/>
          </w:tcPr>
          <w:p w:rsidR="006A610E" w:rsidRPr="001F7FF4" w:rsidRDefault="006A610E" w:rsidP="00A8490F">
            <w:pPr>
              <w:pStyle w:val="Tabletext0"/>
              <w:spacing w:before="120" w:after="120"/>
              <w:ind w:left="283" w:hanging="283"/>
              <w:rPr>
                <w:szCs w:val="24"/>
                <w:lang w:eastAsia="zh-CN"/>
              </w:rPr>
            </w:pPr>
          </w:p>
        </w:tc>
      </w:tr>
      <w:tr w:rsidR="006A610E" w:rsidRPr="008E303E" w:rsidTr="00987927">
        <w:trPr>
          <w:cantSplit/>
        </w:trPr>
        <w:tc>
          <w:tcPr>
            <w:tcW w:w="1268" w:type="dxa"/>
          </w:tcPr>
          <w:p w:rsidR="006A610E" w:rsidRPr="008E303E" w:rsidRDefault="00235842" w:rsidP="00A8490F">
            <w:pPr>
              <w:tabs>
                <w:tab w:val="left" w:pos="4111"/>
              </w:tabs>
              <w:spacing w:after="120"/>
              <w:ind w:left="57"/>
              <w:rPr>
                <w:szCs w:val="24"/>
                <w:lang w:eastAsia="zh-CN"/>
              </w:rPr>
            </w:pPr>
            <w:r>
              <w:rPr>
                <w:rFonts w:hint="eastAsia"/>
                <w:szCs w:val="24"/>
                <w:lang w:eastAsia="zh-CN"/>
              </w:rPr>
              <w:t>网址：</w:t>
            </w:r>
          </w:p>
        </w:tc>
        <w:tc>
          <w:tcPr>
            <w:tcW w:w="4402" w:type="dxa"/>
          </w:tcPr>
          <w:p w:rsidR="006A610E" w:rsidRDefault="008D44C8" w:rsidP="00A8490F">
            <w:pPr>
              <w:tabs>
                <w:tab w:val="clear" w:pos="794"/>
                <w:tab w:val="left" w:pos="284"/>
                <w:tab w:val="left" w:pos="4111"/>
              </w:tabs>
              <w:spacing w:after="120"/>
              <w:ind w:left="284" w:hanging="227"/>
              <w:rPr>
                <w:rStyle w:val="Hyperlink"/>
                <w:szCs w:val="22"/>
              </w:rPr>
            </w:pPr>
            <w:hyperlink r:id="rId10" w:history="1">
              <w:r w:rsidR="006A610E" w:rsidRPr="00D86B2A">
                <w:rPr>
                  <w:rStyle w:val="Hyperlink"/>
                </w:rPr>
                <w:t>http://itu.i</w:t>
              </w:r>
              <w:r w:rsidR="006A610E" w:rsidRPr="00D86B2A">
                <w:rPr>
                  <w:rStyle w:val="Hyperlink"/>
                </w:rPr>
                <w:t>n</w:t>
              </w:r>
              <w:r w:rsidR="006A610E" w:rsidRPr="00D86B2A">
                <w:rPr>
                  <w:rStyle w:val="Hyperlink"/>
                </w:rPr>
                <w:t>t/go/tsg11</w:t>
              </w:r>
            </w:hyperlink>
          </w:p>
        </w:tc>
        <w:tc>
          <w:tcPr>
            <w:tcW w:w="4103" w:type="dxa"/>
            <w:vMerge/>
          </w:tcPr>
          <w:p w:rsidR="006A610E" w:rsidRPr="001F7FF4" w:rsidRDefault="006A610E" w:rsidP="00A8490F">
            <w:pPr>
              <w:pStyle w:val="Tabletext0"/>
              <w:spacing w:before="120" w:after="120"/>
              <w:ind w:left="283" w:hanging="283"/>
              <w:rPr>
                <w:szCs w:val="24"/>
                <w:lang w:eastAsia="zh-CN"/>
              </w:rPr>
            </w:pPr>
          </w:p>
        </w:tc>
      </w:tr>
      <w:tr w:rsidR="00746E31" w:rsidTr="006A610E">
        <w:trPr>
          <w:cantSplit/>
          <w:trHeight w:val="493"/>
        </w:trPr>
        <w:tc>
          <w:tcPr>
            <w:tcW w:w="1268" w:type="dxa"/>
          </w:tcPr>
          <w:p w:rsidR="00746E31" w:rsidRPr="00D731FB" w:rsidRDefault="00746E31" w:rsidP="00A8490F">
            <w:pPr>
              <w:tabs>
                <w:tab w:val="left" w:pos="4111"/>
              </w:tabs>
              <w:spacing w:after="120"/>
              <w:ind w:left="57"/>
              <w:rPr>
                <w:rFonts w:ascii="Futura Lt BT" w:hAnsi="Futura Lt BT"/>
                <w:szCs w:val="24"/>
                <w:lang w:eastAsia="zh-CN"/>
              </w:rPr>
            </w:pPr>
            <w:bookmarkStart w:id="1" w:name="Addressee_E"/>
            <w:bookmarkEnd w:id="1"/>
            <w:r w:rsidRPr="00D731FB">
              <w:rPr>
                <w:rFonts w:hint="eastAsia"/>
                <w:szCs w:val="24"/>
                <w:lang w:eastAsia="zh-CN"/>
              </w:rPr>
              <w:t>事由：</w:t>
            </w:r>
          </w:p>
        </w:tc>
        <w:tc>
          <w:tcPr>
            <w:tcW w:w="8505" w:type="dxa"/>
            <w:gridSpan w:val="2"/>
          </w:tcPr>
          <w:p w:rsidR="00C27A9E" w:rsidRPr="008E27FA" w:rsidRDefault="00DB1309" w:rsidP="003C4C81">
            <w:pPr>
              <w:tabs>
                <w:tab w:val="left" w:pos="4111"/>
              </w:tabs>
              <w:spacing w:after="120"/>
              <w:ind w:left="57"/>
              <w:rPr>
                <w:b/>
                <w:szCs w:val="24"/>
                <w:lang w:eastAsia="zh-CN"/>
              </w:rPr>
            </w:pPr>
            <w:r>
              <w:rPr>
                <w:rFonts w:hint="eastAsia"/>
                <w:b/>
                <w:bCs/>
                <w:lang w:eastAsia="zh-CN"/>
              </w:rPr>
              <w:t>第</w:t>
            </w:r>
            <w:r w:rsidR="003C4C81" w:rsidRPr="003C4C81">
              <w:rPr>
                <w:b/>
                <w:bCs/>
                <w:lang w:eastAsia="zh-CN"/>
              </w:rPr>
              <w:t>1/11</w:t>
            </w:r>
            <w:r w:rsidR="003C4C81">
              <w:rPr>
                <w:b/>
                <w:bCs/>
                <w:lang w:eastAsia="zh-CN"/>
              </w:rPr>
              <w:t>、</w:t>
            </w:r>
            <w:r w:rsidR="005338AA">
              <w:rPr>
                <w:b/>
                <w:bCs/>
                <w:lang w:eastAsia="zh-CN"/>
              </w:rPr>
              <w:t>2/11</w:t>
            </w:r>
            <w:r w:rsidR="005338AA">
              <w:rPr>
                <w:rFonts w:hint="eastAsia"/>
                <w:b/>
                <w:bCs/>
                <w:lang w:eastAsia="zh-CN"/>
              </w:rPr>
              <w:t>和</w:t>
            </w:r>
            <w:r w:rsidR="005338AA">
              <w:rPr>
                <w:b/>
                <w:bCs/>
                <w:lang w:eastAsia="zh-CN"/>
              </w:rPr>
              <w:t>3/11</w:t>
            </w:r>
            <w:r w:rsidR="00D938D3">
              <w:rPr>
                <w:rFonts w:hint="eastAsia"/>
                <w:b/>
                <w:szCs w:val="24"/>
                <w:lang w:eastAsia="zh-CN"/>
              </w:rPr>
              <w:t>工作</w:t>
            </w:r>
            <w:r w:rsidR="00FA20BD" w:rsidRPr="000C7A83">
              <w:rPr>
                <w:rFonts w:hint="eastAsia"/>
                <w:b/>
                <w:szCs w:val="24"/>
                <w:lang w:eastAsia="zh-CN"/>
              </w:rPr>
              <w:t>组的会议</w:t>
            </w:r>
            <w:r>
              <w:rPr>
                <w:rFonts w:hint="eastAsia"/>
                <w:b/>
                <w:szCs w:val="24"/>
                <w:lang w:eastAsia="zh-CN"/>
              </w:rPr>
              <w:t>；</w:t>
            </w:r>
            <w:r w:rsidR="00FA20BD" w:rsidRPr="000C7A83">
              <w:rPr>
                <w:rFonts w:hint="eastAsia"/>
                <w:b/>
                <w:szCs w:val="24"/>
                <w:lang w:eastAsia="zh-CN"/>
              </w:rPr>
              <w:t>201</w:t>
            </w:r>
            <w:r w:rsidR="003C4C81">
              <w:rPr>
                <w:b/>
                <w:szCs w:val="24"/>
                <w:lang w:eastAsia="zh-CN"/>
              </w:rPr>
              <w:t>9</w:t>
            </w:r>
            <w:r w:rsidR="00FA20BD" w:rsidRPr="000C7A83">
              <w:rPr>
                <w:rFonts w:hint="eastAsia"/>
                <w:b/>
                <w:szCs w:val="24"/>
                <w:lang w:eastAsia="zh-CN"/>
              </w:rPr>
              <w:t>年</w:t>
            </w:r>
            <w:r w:rsidR="003C4C81">
              <w:rPr>
                <w:b/>
                <w:szCs w:val="24"/>
                <w:lang w:eastAsia="zh-CN"/>
              </w:rPr>
              <w:t>6</w:t>
            </w:r>
            <w:r w:rsidR="00FA20BD" w:rsidRPr="000C7A83">
              <w:rPr>
                <w:rFonts w:hint="eastAsia"/>
                <w:b/>
                <w:szCs w:val="24"/>
                <w:lang w:eastAsia="zh-CN"/>
              </w:rPr>
              <w:t>月</w:t>
            </w:r>
            <w:r w:rsidR="003C4C81">
              <w:rPr>
                <w:b/>
                <w:szCs w:val="24"/>
                <w:lang w:eastAsia="zh-CN"/>
              </w:rPr>
              <w:t>26</w:t>
            </w:r>
            <w:r w:rsidR="00FA20BD" w:rsidRPr="000C7A83">
              <w:rPr>
                <w:rFonts w:hint="eastAsia"/>
                <w:b/>
                <w:szCs w:val="24"/>
                <w:lang w:eastAsia="zh-CN"/>
              </w:rPr>
              <w:t>日，日内瓦</w:t>
            </w:r>
          </w:p>
        </w:tc>
      </w:tr>
    </w:tbl>
    <w:p w:rsidR="00FA20BD" w:rsidRPr="00C96239" w:rsidRDefault="00FA20BD" w:rsidP="00454769">
      <w:pPr>
        <w:spacing w:before="240"/>
        <w:rPr>
          <w:szCs w:val="24"/>
          <w:lang w:eastAsia="zh-CN"/>
        </w:rPr>
      </w:pPr>
      <w:bookmarkStart w:id="2" w:name="StartTyping_E"/>
      <w:bookmarkEnd w:id="2"/>
      <w:r w:rsidRPr="00C96239">
        <w:rPr>
          <w:szCs w:val="24"/>
          <w:lang w:eastAsia="zh-CN"/>
        </w:rPr>
        <w:t>尊敬的先生</w:t>
      </w:r>
      <w:r w:rsidRPr="00C96239">
        <w:rPr>
          <w:szCs w:val="24"/>
          <w:lang w:eastAsia="zh-CN"/>
        </w:rPr>
        <w:t>/</w:t>
      </w:r>
      <w:r w:rsidRPr="00C96239">
        <w:rPr>
          <w:szCs w:val="24"/>
          <w:lang w:eastAsia="zh-CN"/>
        </w:rPr>
        <w:t>女士：</w:t>
      </w:r>
    </w:p>
    <w:p w:rsidR="00CC7DAE" w:rsidRDefault="00574B8B" w:rsidP="00DB1309">
      <w:pPr>
        <w:ind w:firstLineChars="200" w:firstLine="496"/>
        <w:rPr>
          <w:rFonts w:eastAsiaTheme="minorEastAsia"/>
          <w:lang w:val="en-US" w:eastAsia="zh-CN"/>
        </w:rPr>
      </w:pPr>
      <w:r w:rsidRPr="00B117F5">
        <w:rPr>
          <w:rFonts w:eastAsiaTheme="minorEastAsia" w:hint="eastAsia"/>
          <w:spacing w:val="8"/>
          <w:lang w:val="en-US" w:eastAsia="zh-CN"/>
        </w:rPr>
        <w:t>在我同意第</w:t>
      </w:r>
      <w:r w:rsidRPr="00A3614F">
        <w:rPr>
          <w:rFonts w:ascii="Calibri" w:hAnsi="Calibri" w:hint="eastAsia"/>
          <w:spacing w:val="8"/>
          <w:lang w:val="en-US" w:eastAsia="zh-CN"/>
        </w:rPr>
        <w:t>11</w:t>
      </w:r>
      <w:r w:rsidRPr="00A3614F">
        <w:rPr>
          <w:rFonts w:ascii="Calibri" w:hAnsi="Calibri" w:hint="eastAsia"/>
          <w:spacing w:val="8"/>
          <w:lang w:val="en-US" w:eastAsia="zh-CN"/>
        </w:rPr>
        <w:t>研究组主席（</w:t>
      </w:r>
      <w:r w:rsidR="00AD0AA1" w:rsidRPr="00A3614F">
        <w:rPr>
          <w:rFonts w:ascii="Calibri" w:hAnsi="Calibri"/>
          <w:lang w:eastAsia="zh-CN"/>
        </w:rPr>
        <w:t>Andrey KUCHERYAVY</w:t>
      </w:r>
      <w:r w:rsidRPr="00A3614F">
        <w:rPr>
          <w:rFonts w:ascii="Calibri" w:hAnsi="Calibri" w:hint="eastAsia"/>
          <w:spacing w:val="8"/>
          <w:lang w:val="en-US" w:eastAsia="zh-CN"/>
        </w:rPr>
        <w:t>先生）的请求、并经第</w:t>
      </w:r>
      <w:r w:rsidRPr="00A3614F">
        <w:rPr>
          <w:rFonts w:ascii="Calibri" w:hAnsi="Calibri" w:hint="eastAsia"/>
          <w:spacing w:val="8"/>
          <w:lang w:val="en-US" w:eastAsia="zh-CN"/>
        </w:rPr>
        <w:t>11</w:t>
      </w:r>
      <w:r w:rsidRPr="00A3614F">
        <w:rPr>
          <w:rFonts w:ascii="Calibri" w:hAnsi="Calibri" w:hint="eastAsia"/>
          <w:spacing w:val="8"/>
          <w:lang w:val="en-US" w:eastAsia="zh-CN"/>
        </w:rPr>
        <w:t>研究组会议（</w:t>
      </w:r>
      <w:r w:rsidRPr="00A3614F">
        <w:rPr>
          <w:rFonts w:ascii="Calibri" w:hAnsi="Calibri" w:hint="eastAsia"/>
          <w:spacing w:val="8"/>
          <w:lang w:val="en-US" w:eastAsia="zh-CN"/>
        </w:rPr>
        <w:t>201</w:t>
      </w:r>
      <w:r w:rsidR="003C4C81">
        <w:rPr>
          <w:rFonts w:ascii="Calibri" w:hAnsi="Calibri"/>
          <w:spacing w:val="8"/>
          <w:lang w:val="en-US" w:eastAsia="zh-CN"/>
        </w:rPr>
        <w:t>9</w:t>
      </w:r>
      <w:r w:rsidRPr="00A3614F">
        <w:rPr>
          <w:rFonts w:ascii="Calibri" w:hAnsi="Calibri" w:hint="eastAsia"/>
          <w:spacing w:val="8"/>
          <w:lang w:val="en-US" w:eastAsia="zh-CN"/>
        </w:rPr>
        <w:t>年</w:t>
      </w:r>
      <w:r w:rsidR="003C4C81">
        <w:rPr>
          <w:rFonts w:ascii="Calibri" w:hAnsi="Calibri"/>
          <w:spacing w:val="8"/>
          <w:lang w:val="en-US" w:eastAsia="zh-CN"/>
        </w:rPr>
        <w:t>3</w:t>
      </w:r>
      <w:r w:rsidRPr="00A3614F">
        <w:rPr>
          <w:rFonts w:ascii="Calibri" w:hAnsi="Calibri" w:hint="eastAsia"/>
          <w:spacing w:val="8"/>
          <w:lang w:val="en-US" w:eastAsia="zh-CN"/>
        </w:rPr>
        <w:t>月</w:t>
      </w:r>
      <w:r w:rsidR="003C4C81">
        <w:rPr>
          <w:rFonts w:ascii="Calibri" w:hAnsi="Calibri" w:hint="eastAsia"/>
          <w:spacing w:val="8"/>
          <w:lang w:val="en-US" w:eastAsia="zh-CN"/>
        </w:rPr>
        <w:t>6</w:t>
      </w:r>
      <w:r w:rsidR="00AD0AA1" w:rsidRPr="00A3614F">
        <w:rPr>
          <w:rFonts w:ascii="Calibri" w:hAnsi="Calibri" w:hint="eastAsia"/>
          <w:spacing w:val="8"/>
          <w:lang w:val="en-US" w:eastAsia="zh-CN"/>
        </w:rPr>
        <w:t>-</w:t>
      </w:r>
      <w:r w:rsidR="003C4C81">
        <w:rPr>
          <w:rFonts w:ascii="Calibri" w:hAnsi="Calibri"/>
          <w:spacing w:val="8"/>
          <w:lang w:val="en-US" w:eastAsia="zh-CN"/>
        </w:rPr>
        <w:t>15</w:t>
      </w:r>
      <w:r w:rsidR="001958DC" w:rsidRPr="00A3614F">
        <w:rPr>
          <w:rFonts w:ascii="Calibri" w:hAnsi="Calibri" w:hint="eastAsia"/>
          <w:lang w:val="en-US" w:eastAsia="zh-CN"/>
        </w:rPr>
        <w:t>日，日内瓦）首肯</w:t>
      </w:r>
      <w:r w:rsidRPr="00A3614F">
        <w:rPr>
          <w:rFonts w:ascii="Calibri" w:hAnsi="Calibri" w:hint="eastAsia"/>
          <w:lang w:val="en-US" w:eastAsia="zh-CN"/>
        </w:rPr>
        <w:t>之后，我高兴地邀请您出席</w:t>
      </w:r>
      <w:r w:rsidRPr="00A3614F">
        <w:rPr>
          <w:rFonts w:ascii="Calibri" w:hAnsi="Calibri" w:hint="eastAsia"/>
          <w:lang w:eastAsia="zh-CN"/>
        </w:rPr>
        <w:t>将于</w:t>
      </w:r>
      <w:r w:rsidR="003C4C81">
        <w:rPr>
          <w:rFonts w:ascii="Calibri" w:hAnsi="Calibri"/>
          <w:lang w:eastAsia="zh-CN"/>
        </w:rPr>
        <w:t>2019</w:t>
      </w:r>
      <w:r w:rsidRPr="00A3614F">
        <w:rPr>
          <w:rFonts w:ascii="Calibri" w:hAnsi="Calibri" w:hint="eastAsia"/>
          <w:lang w:eastAsia="zh-CN"/>
        </w:rPr>
        <w:t>年</w:t>
      </w:r>
      <w:r w:rsidR="003C4C81">
        <w:rPr>
          <w:rFonts w:ascii="Calibri" w:hAnsi="Calibri"/>
          <w:lang w:eastAsia="zh-CN"/>
        </w:rPr>
        <w:t>6</w:t>
      </w:r>
      <w:r w:rsidRPr="00A3614F">
        <w:rPr>
          <w:rFonts w:ascii="Calibri" w:hAnsi="Calibri" w:hint="eastAsia"/>
          <w:lang w:eastAsia="zh-CN"/>
        </w:rPr>
        <w:t>月</w:t>
      </w:r>
      <w:r w:rsidR="003C4C81">
        <w:rPr>
          <w:rFonts w:ascii="Calibri" w:hAnsi="Calibri" w:hint="eastAsia"/>
          <w:lang w:eastAsia="zh-CN"/>
        </w:rPr>
        <w:t>2</w:t>
      </w:r>
      <w:r w:rsidR="003C4C81">
        <w:rPr>
          <w:rFonts w:ascii="Calibri" w:hAnsi="Calibri"/>
          <w:lang w:eastAsia="zh-CN"/>
        </w:rPr>
        <w:t>6</w:t>
      </w:r>
      <w:r w:rsidRPr="00A3614F">
        <w:rPr>
          <w:rFonts w:ascii="Calibri" w:hAnsi="Calibri" w:hint="eastAsia"/>
          <w:lang w:eastAsia="zh-CN"/>
        </w:rPr>
        <w:t>日</w:t>
      </w:r>
      <w:r w:rsidR="001958DC" w:rsidRPr="00A3614F">
        <w:rPr>
          <w:rFonts w:ascii="Calibri" w:hAnsi="Calibri" w:hint="eastAsia"/>
          <w:lang w:eastAsia="zh-CN"/>
        </w:rPr>
        <w:t>在</w:t>
      </w:r>
      <w:r w:rsidR="001958DC" w:rsidRPr="00A3614F">
        <w:rPr>
          <w:rFonts w:ascii="Calibri" w:hAnsi="Calibri"/>
          <w:lang w:eastAsia="zh-CN"/>
        </w:rPr>
        <w:t>日</w:t>
      </w:r>
      <w:r w:rsidRPr="00A3614F">
        <w:rPr>
          <w:rFonts w:ascii="Calibri" w:hAnsi="Calibri" w:hint="eastAsia"/>
          <w:lang w:val="en-US" w:eastAsia="zh-CN"/>
        </w:rPr>
        <w:t>内瓦国际电联总部召开的</w:t>
      </w:r>
      <w:r w:rsidR="00C27A9E" w:rsidRPr="004E59CF">
        <w:rPr>
          <w:rFonts w:eastAsiaTheme="minorEastAsia" w:hint="eastAsia"/>
          <w:lang w:val="en-US" w:eastAsia="zh-CN"/>
        </w:rPr>
        <w:t>第</w:t>
      </w:r>
      <w:r w:rsidR="00C27A9E" w:rsidRPr="004E59CF">
        <w:rPr>
          <w:rFonts w:eastAsiaTheme="minorEastAsia" w:hint="eastAsia"/>
          <w:lang w:val="en-US" w:eastAsia="zh-CN"/>
        </w:rPr>
        <w:t>1/11</w:t>
      </w:r>
      <w:r w:rsidR="00C27A9E" w:rsidRPr="004E59CF">
        <w:rPr>
          <w:rFonts w:eastAsiaTheme="minorEastAsia" w:hint="eastAsia"/>
          <w:lang w:val="en-US" w:eastAsia="zh-CN"/>
        </w:rPr>
        <w:t>工作组（</w:t>
      </w:r>
      <w:r w:rsidR="00C27A9E">
        <w:rPr>
          <w:rFonts w:ascii="STKaiti" w:eastAsia="STKaiti" w:hAnsi="STKaiti" w:hint="eastAsia"/>
          <w:lang w:val="en-US" w:eastAsia="zh-CN"/>
        </w:rPr>
        <w:t>新兴</w:t>
      </w:r>
      <w:r w:rsidR="00C27A9E">
        <w:rPr>
          <w:rFonts w:ascii="STKaiti" w:eastAsia="STKaiti" w:hAnsi="STKaiti"/>
          <w:lang w:val="en-US" w:eastAsia="zh-CN"/>
        </w:rPr>
        <w:t>电信网络的信</w:t>
      </w:r>
      <w:r w:rsidR="00C27A9E">
        <w:rPr>
          <w:rFonts w:ascii="STKaiti" w:eastAsia="STKaiti" w:hAnsi="STKaiti" w:hint="eastAsia"/>
          <w:lang w:val="en-US" w:eastAsia="zh-CN"/>
        </w:rPr>
        <w:t>令</w:t>
      </w:r>
      <w:r w:rsidR="00C27A9E">
        <w:rPr>
          <w:rFonts w:ascii="STKaiti" w:eastAsia="STKaiti" w:hAnsi="STKaiti"/>
          <w:lang w:val="en-US" w:eastAsia="zh-CN"/>
        </w:rPr>
        <w:t>要求和协议</w:t>
      </w:r>
      <w:r w:rsidR="00C27A9E" w:rsidRPr="004E59CF">
        <w:rPr>
          <w:rFonts w:eastAsiaTheme="minorEastAsia" w:hint="eastAsia"/>
          <w:lang w:val="en-US" w:eastAsia="zh-CN"/>
        </w:rPr>
        <w:t>）</w:t>
      </w:r>
      <w:r w:rsidR="00DB1309">
        <w:rPr>
          <w:rFonts w:eastAsiaTheme="minorEastAsia" w:hint="eastAsia"/>
          <w:lang w:val="en-US" w:eastAsia="zh-CN"/>
        </w:rPr>
        <w:t>、第</w:t>
      </w:r>
      <w:r w:rsidR="000173F7" w:rsidRPr="00A3614F">
        <w:rPr>
          <w:rFonts w:ascii="Calibri" w:hAnsi="Calibri"/>
          <w:lang w:eastAsia="zh-CN"/>
        </w:rPr>
        <w:t>2/11</w:t>
      </w:r>
      <w:r w:rsidRPr="00A3614F">
        <w:rPr>
          <w:rFonts w:ascii="Calibri" w:hAnsi="Calibri" w:hint="eastAsia"/>
          <w:lang w:val="en-US" w:eastAsia="zh-CN"/>
        </w:rPr>
        <w:t>工作组（</w:t>
      </w:r>
      <w:r w:rsidR="000173F7" w:rsidRPr="00A3614F">
        <w:rPr>
          <w:rFonts w:ascii="Calibri" w:hAnsi="Calibri" w:cs="Calibri"/>
          <w:lang w:val="en-US" w:eastAsia="zh-CN"/>
        </w:rPr>
        <w:t>IMT-2020</w:t>
      </w:r>
      <w:r w:rsidR="00DB1309" w:rsidRPr="00DB1309">
        <w:rPr>
          <w:rFonts w:ascii="STKaiti" w:eastAsia="STKaiti" w:hAnsi="STKaiti" w:hint="eastAsia"/>
          <w:lang w:val="en-US" w:eastAsia="zh-CN"/>
        </w:rPr>
        <w:t>的</w:t>
      </w:r>
      <w:r w:rsidR="000173F7">
        <w:rPr>
          <w:rFonts w:ascii="STKaiti" w:eastAsia="STKaiti" w:hAnsi="STKaiti" w:hint="eastAsia"/>
          <w:lang w:val="en-US" w:eastAsia="zh-CN"/>
        </w:rPr>
        <w:t>控制和管理协议</w:t>
      </w:r>
      <w:r w:rsidRPr="004E59CF">
        <w:rPr>
          <w:rFonts w:eastAsiaTheme="minorEastAsia" w:hint="eastAsia"/>
          <w:lang w:val="en-US" w:eastAsia="zh-CN"/>
        </w:rPr>
        <w:t>）</w:t>
      </w:r>
      <w:r w:rsidR="00DB1309">
        <w:rPr>
          <w:rFonts w:eastAsiaTheme="minorEastAsia" w:hint="eastAsia"/>
          <w:lang w:val="en-US" w:eastAsia="zh-CN"/>
        </w:rPr>
        <w:t>以及第</w:t>
      </w:r>
      <w:r w:rsidR="000173F7">
        <w:rPr>
          <w:lang w:eastAsia="zh-CN"/>
        </w:rPr>
        <w:t>3/11</w:t>
      </w:r>
      <w:r w:rsidRPr="004E59CF">
        <w:rPr>
          <w:rFonts w:eastAsiaTheme="minorEastAsia" w:hint="eastAsia"/>
          <w:lang w:val="en-US" w:eastAsia="zh-CN"/>
        </w:rPr>
        <w:t>工作组</w:t>
      </w:r>
      <w:r w:rsidR="00A579B1" w:rsidRPr="005338AA">
        <w:rPr>
          <w:rFonts w:eastAsiaTheme="minorEastAsia" w:hint="eastAsia"/>
          <w:lang w:val="en-US" w:eastAsia="zh-CN"/>
        </w:rPr>
        <w:t>（</w:t>
      </w:r>
      <w:r w:rsidR="00A579B1" w:rsidRPr="005338AA">
        <w:rPr>
          <w:rFonts w:ascii="STKaiti" w:eastAsia="STKaiti" w:hAnsi="STKaiti" w:hint="eastAsia"/>
          <w:lang w:val="en-US" w:eastAsia="zh-CN"/>
        </w:rPr>
        <w:t>一致性</w:t>
      </w:r>
      <w:r w:rsidR="00A579B1" w:rsidRPr="005338AA">
        <w:rPr>
          <w:rFonts w:ascii="STKaiti" w:eastAsia="STKaiti" w:hAnsi="STKaiti"/>
          <w:lang w:val="en-US" w:eastAsia="zh-CN"/>
        </w:rPr>
        <w:t>和互操作性测试、打击</w:t>
      </w:r>
      <w:r w:rsidR="00A579B1" w:rsidRPr="005338AA">
        <w:rPr>
          <w:rFonts w:ascii="STKaiti" w:eastAsia="STKaiti" w:hAnsi="STKaiti" w:hint="eastAsia"/>
          <w:lang w:val="en-US" w:eastAsia="zh-CN"/>
        </w:rPr>
        <w:t>假冒</w:t>
      </w:r>
      <w:r w:rsidR="00A579B1" w:rsidRPr="005338AA">
        <w:rPr>
          <w:rFonts w:ascii="STKaiti" w:eastAsia="STKaiti" w:hAnsi="STKaiti"/>
          <w:lang w:val="en-US" w:eastAsia="zh-CN"/>
        </w:rPr>
        <w:t>信息通信技术</w:t>
      </w:r>
      <w:r w:rsidR="00DB1309">
        <w:rPr>
          <w:rFonts w:ascii="STKaiti" w:eastAsia="STKaiti" w:hAnsi="STKaiti" w:hint="eastAsia"/>
          <w:lang w:val="en-US" w:eastAsia="zh-CN"/>
        </w:rPr>
        <w:t>设备以</w:t>
      </w:r>
      <w:r w:rsidR="00A579B1" w:rsidRPr="005338AA">
        <w:rPr>
          <w:rFonts w:ascii="STKaiti" w:eastAsia="STKaiti" w:hAnsi="STKaiti"/>
          <w:lang w:val="en-US" w:eastAsia="zh-CN"/>
        </w:rPr>
        <w:t>及移动装置</w:t>
      </w:r>
      <w:r w:rsidR="00DB1309">
        <w:rPr>
          <w:rFonts w:ascii="STKaiti" w:eastAsia="STKaiti" w:hAnsi="STKaiti" w:hint="eastAsia"/>
          <w:lang w:val="en-US" w:eastAsia="zh-CN"/>
        </w:rPr>
        <w:t>的</w:t>
      </w:r>
      <w:r w:rsidR="00DB1309" w:rsidRPr="005338AA">
        <w:rPr>
          <w:rFonts w:ascii="STKaiti" w:eastAsia="STKaiti" w:hAnsi="STKaiti" w:hint="eastAsia"/>
          <w:lang w:val="en-US" w:eastAsia="zh-CN"/>
        </w:rPr>
        <w:t>盗窃</w:t>
      </w:r>
      <w:r w:rsidR="00A579B1" w:rsidRPr="005338AA">
        <w:rPr>
          <w:rFonts w:eastAsiaTheme="minorEastAsia" w:hint="eastAsia"/>
          <w:lang w:val="en-US" w:eastAsia="zh-CN"/>
        </w:rPr>
        <w:t>）</w:t>
      </w:r>
      <w:r w:rsidR="0027318A">
        <w:rPr>
          <w:rFonts w:eastAsiaTheme="minorEastAsia" w:hint="eastAsia"/>
          <w:lang w:val="en-US" w:eastAsia="zh-CN"/>
        </w:rPr>
        <w:t>的</w:t>
      </w:r>
      <w:r>
        <w:rPr>
          <w:rFonts w:eastAsiaTheme="minorEastAsia" w:hint="eastAsia"/>
          <w:lang w:val="en-US" w:eastAsia="zh-CN"/>
        </w:rPr>
        <w:t>会议。</w:t>
      </w:r>
    </w:p>
    <w:p w:rsidR="00A579B1" w:rsidRPr="00A579B1" w:rsidRDefault="000173F7" w:rsidP="005338AA">
      <w:pPr>
        <w:ind w:firstLineChars="200" w:firstLine="480"/>
        <w:rPr>
          <w:rFonts w:eastAsiaTheme="minorEastAsia"/>
          <w:lang w:val="en-US" w:eastAsia="zh-CN"/>
        </w:rPr>
      </w:pPr>
      <w:r>
        <w:rPr>
          <w:rFonts w:eastAsiaTheme="minorEastAsia" w:hint="eastAsia"/>
          <w:lang w:eastAsia="zh-CN"/>
        </w:rPr>
        <w:t>在此</w:t>
      </w:r>
      <w:r w:rsidR="00DB1309">
        <w:rPr>
          <w:rFonts w:eastAsiaTheme="minorEastAsia" w:hint="eastAsia"/>
          <w:lang w:eastAsia="zh-CN"/>
        </w:rPr>
        <w:t>谨</w:t>
      </w:r>
      <w:r>
        <w:rPr>
          <w:rFonts w:eastAsiaTheme="minorEastAsia" w:hint="eastAsia"/>
          <w:lang w:eastAsia="zh-CN"/>
        </w:rPr>
        <w:t>提请您注意</w:t>
      </w:r>
      <w:r w:rsidR="00DB1309">
        <w:rPr>
          <w:rFonts w:eastAsiaTheme="minorEastAsia" w:hint="eastAsia"/>
          <w:lang w:eastAsia="zh-CN"/>
        </w:rPr>
        <w:t>新近</w:t>
      </w:r>
      <w:r>
        <w:rPr>
          <w:rFonts w:eastAsiaTheme="minorEastAsia" w:hint="eastAsia"/>
          <w:lang w:eastAsia="zh-CN"/>
        </w:rPr>
        <w:t>的</w:t>
      </w:r>
      <w:r w:rsidR="00DB1309">
        <w:rPr>
          <w:rFonts w:eastAsiaTheme="minorEastAsia" w:hint="eastAsia"/>
          <w:lang w:eastAsia="zh-CN"/>
        </w:rPr>
        <w:t>两</w:t>
      </w:r>
      <w:r>
        <w:rPr>
          <w:rFonts w:eastAsiaTheme="minorEastAsia" w:hint="eastAsia"/>
          <w:lang w:eastAsia="zh-CN"/>
        </w:rPr>
        <w:t>项重要更新：现在</w:t>
      </w:r>
      <w:r w:rsidR="00A579B1" w:rsidRPr="005338AA">
        <w:rPr>
          <w:rFonts w:eastAsiaTheme="minorEastAsia"/>
          <w:lang w:eastAsia="zh-CN"/>
        </w:rPr>
        <w:t>会议注册</w:t>
      </w:r>
      <w:r>
        <w:rPr>
          <w:rFonts w:eastAsiaTheme="minorEastAsia" w:hint="eastAsia"/>
          <w:lang w:eastAsia="zh-CN"/>
        </w:rPr>
        <w:t>需要联系人批准</w:t>
      </w:r>
      <w:r w:rsidR="00DB1309">
        <w:rPr>
          <w:rFonts w:eastAsiaTheme="minorEastAsia" w:hint="eastAsia"/>
          <w:lang w:eastAsia="zh-CN"/>
        </w:rPr>
        <w:t>，而且申请签证的流程有所变更</w:t>
      </w:r>
      <w:r w:rsidR="008717AC">
        <w:rPr>
          <w:rFonts w:eastAsiaTheme="minorEastAsia" w:hint="eastAsia"/>
          <w:lang w:eastAsia="zh-CN"/>
        </w:rPr>
        <w:t>。</w:t>
      </w:r>
      <w:r w:rsidR="008717AC" w:rsidRPr="005338AA">
        <w:rPr>
          <w:rFonts w:eastAsiaTheme="minorEastAsia"/>
          <w:lang w:eastAsia="zh-CN"/>
        </w:rPr>
        <w:t>详情见附件</w:t>
      </w:r>
      <w:r w:rsidR="008717AC" w:rsidRPr="005338AA">
        <w:rPr>
          <w:rFonts w:eastAsiaTheme="minorEastAsia"/>
          <w:lang w:eastAsia="zh-CN"/>
        </w:rPr>
        <w:t>A</w:t>
      </w:r>
      <w:r w:rsidR="008717AC">
        <w:rPr>
          <w:rFonts w:eastAsiaTheme="minorEastAsia" w:hint="eastAsia"/>
          <w:lang w:eastAsia="zh-CN"/>
        </w:rPr>
        <w:t>和</w:t>
      </w:r>
      <w:r w:rsidR="00A579B1" w:rsidRPr="005338AA">
        <w:rPr>
          <w:rFonts w:eastAsiaTheme="minorEastAsia"/>
          <w:lang w:eastAsia="zh-CN"/>
        </w:rPr>
        <w:t>电信标准化局第</w:t>
      </w:r>
      <w:r w:rsidR="00A579B1" w:rsidRPr="005338AA">
        <w:rPr>
          <w:rFonts w:eastAsiaTheme="minorEastAsia"/>
          <w:lang w:eastAsia="zh-CN"/>
        </w:rPr>
        <w:t>68</w:t>
      </w:r>
      <w:r w:rsidR="00A579B1" w:rsidRPr="005338AA">
        <w:rPr>
          <w:rFonts w:eastAsiaTheme="minorEastAsia"/>
          <w:lang w:eastAsia="zh-CN"/>
        </w:rPr>
        <w:t>号通函</w:t>
      </w:r>
      <w:hyperlink r:id="rId11" w:history="1">
        <w:r w:rsidR="00DB1309">
          <w:rPr>
            <w:rStyle w:val="Hyperlink"/>
            <w:lang w:eastAsia="zh-CN"/>
          </w:rPr>
          <w:t xml:space="preserve">TSB </w:t>
        </w:r>
        <w:r w:rsidR="00DB1309">
          <w:rPr>
            <w:rStyle w:val="Hyperlink"/>
            <w:lang w:eastAsia="zh-CN"/>
          </w:rPr>
          <w:t>C</w:t>
        </w:r>
        <w:r w:rsidR="00DB1309">
          <w:rPr>
            <w:rStyle w:val="Hyperlink"/>
            <w:lang w:eastAsia="zh-CN"/>
          </w:rPr>
          <w:t>ircular 68</w:t>
        </w:r>
      </w:hyperlink>
      <w:r w:rsidR="00A579B1" w:rsidRPr="005338AA">
        <w:rPr>
          <w:rFonts w:eastAsiaTheme="minorEastAsia"/>
          <w:lang w:eastAsia="zh-CN"/>
        </w:rPr>
        <w:t>。</w:t>
      </w:r>
    </w:p>
    <w:p w:rsidR="00574B8B" w:rsidRPr="00167B9B" w:rsidRDefault="00DB1309" w:rsidP="00DB1309">
      <w:pPr>
        <w:ind w:right="-194" w:firstLineChars="200" w:firstLine="480"/>
        <w:rPr>
          <w:lang w:eastAsia="zh-CN"/>
        </w:rPr>
      </w:pPr>
      <w:r>
        <w:rPr>
          <w:rFonts w:hint="eastAsia"/>
          <w:szCs w:val="24"/>
          <w:lang w:eastAsia="zh-CN"/>
        </w:rPr>
        <w:t>这些</w:t>
      </w:r>
      <w:r w:rsidR="00515802">
        <w:rPr>
          <w:rFonts w:hint="eastAsia"/>
          <w:szCs w:val="24"/>
          <w:lang w:eastAsia="zh-CN"/>
        </w:rPr>
        <w:t>会议的主要目标</w:t>
      </w:r>
      <w:r w:rsidR="0027318A">
        <w:rPr>
          <w:rFonts w:hint="eastAsia"/>
          <w:szCs w:val="24"/>
          <w:lang w:eastAsia="zh-CN"/>
        </w:rPr>
        <w:t>是</w:t>
      </w:r>
      <w:r>
        <w:rPr>
          <w:rFonts w:hint="eastAsia"/>
          <w:szCs w:val="24"/>
          <w:lang w:eastAsia="zh-CN"/>
        </w:rPr>
        <w:t>，取决于</w:t>
      </w:r>
      <w:r w:rsidR="003C4C81">
        <w:rPr>
          <w:lang w:eastAsia="zh-CN"/>
        </w:rPr>
        <w:t>2019</w:t>
      </w:r>
      <w:r w:rsidR="00574B8B">
        <w:rPr>
          <w:rFonts w:hint="eastAsia"/>
          <w:szCs w:val="24"/>
          <w:lang w:eastAsia="zh-CN"/>
        </w:rPr>
        <w:t>年</w:t>
      </w:r>
      <w:r w:rsidR="003C4C81">
        <w:rPr>
          <w:rFonts w:hint="eastAsia"/>
          <w:szCs w:val="24"/>
          <w:lang w:eastAsia="zh-CN"/>
        </w:rPr>
        <w:t>6</w:t>
      </w:r>
      <w:r w:rsidR="00574B8B">
        <w:rPr>
          <w:rFonts w:hint="eastAsia"/>
          <w:szCs w:val="24"/>
          <w:lang w:eastAsia="zh-CN"/>
        </w:rPr>
        <w:t>月</w:t>
      </w:r>
      <w:r w:rsidR="003C4C81">
        <w:rPr>
          <w:lang w:eastAsia="zh-CN"/>
        </w:rPr>
        <w:t>17</w:t>
      </w:r>
      <w:r w:rsidR="008717AC">
        <w:rPr>
          <w:rFonts w:hint="eastAsia"/>
          <w:lang w:eastAsia="zh-CN"/>
        </w:rPr>
        <w:t>-</w:t>
      </w:r>
      <w:r w:rsidR="003C4C81">
        <w:rPr>
          <w:lang w:eastAsia="zh-CN"/>
        </w:rPr>
        <w:t>26</w:t>
      </w:r>
      <w:r w:rsidR="00574B8B">
        <w:rPr>
          <w:rFonts w:hint="eastAsia"/>
          <w:szCs w:val="24"/>
          <w:lang w:eastAsia="zh-CN"/>
        </w:rPr>
        <w:t>日</w:t>
      </w:r>
      <w:r w:rsidR="001958DC">
        <w:rPr>
          <w:rFonts w:hint="eastAsia"/>
          <w:szCs w:val="24"/>
          <w:lang w:eastAsia="zh-CN"/>
        </w:rPr>
        <w:t>在</w:t>
      </w:r>
      <w:r w:rsidR="001958DC">
        <w:rPr>
          <w:szCs w:val="24"/>
          <w:lang w:eastAsia="zh-CN"/>
        </w:rPr>
        <w:t>日内瓦</w:t>
      </w:r>
      <w:r w:rsidR="00574B8B">
        <w:rPr>
          <w:rFonts w:hint="eastAsia"/>
          <w:szCs w:val="24"/>
          <w:lang w:eastAsia="zh-CN"/>
        </w:rPr>
        <w:t>召开的</w:t>
      </w:r>
      <w:r>
        <w:rPr>
          <w:rFonts w:hint="eastAsia"/>
          <w:szCs w:val="24"/>
          <w:lang w:eastAsia="zh-CN"/>
        </w:rPr>
        <w:t>各</w:t>
      </w:r>
      <w:hyperlink r:id="rId12" w:history="1">
        <w:r w:rsidR="008717AC">
          <w:rPr>
            <w:rStyle w:val="Hyperlink"/>
            <w:rFonts w:hint="eastAsia"/>
            <w:lang w:eastAsia="zh-CN"/>
          </w:rPr>
          <w:t>报告人</w:t>
        </w:r>
        <w:r w:rsidR="008717AC">
          <w:rPr>
            <w:rStyle w:val="Hyperlink"/>
            <w:rFonts w:hint="eastAsia"/>
            <w:lang w:eastAsia="zh-CN"/>
          </w:rPr>
          <w:t>组</w:t>
        </w:r>
        <w:r w:rsidR="008717AC">
          <w:rPr>
            <w:rStyle w:val="Hyperlink"/>
            <w:rFonts w:hint="eastAsia"/>
            <w:lang w:eastAsia="zh-CN"/>
          </w:rPr>
          <w:t>会议</w:t>
        </w:r>
      </w:hyperlink>
      <w:r w:rsidR="00574B8B">
        <w:rPr>
          <w:rFonts w:hint="eastAsia"/>
          <w:szCs w:val="24"/>
          <w:lang w:eastAsia="zh-CN"/>
        </w:rPr>
        <w:t>的结果，考虑对下列</w:t>
      </w:r>
      <w:r w:rsidR="001958DC">
        <w:rPr>
          <w:rFonts w:hint="eastAsia"/>
          <w:szCs w:val="24"/>
          <w:lang w:eastAsia="zh-CN"/>
        </w:rPr>
        <w:t>ITU-T</w:t>
      </w:r>
      <w:r w:rsidR="00574B8B">
        <w:rPr>
          <w:rFonts w:hint="eastAsia"/>
          <w:szCs w:val="24"/>
          <w:lang w:eastAsia="zh-CN"/>
        </w:rPr>
        <w:t>建议书草案启动批准程序</w:t>
      </w:r>
      <w:r>
        <w:rPr>
          <w:rFonts w:hint="eastAsia"/>
          <w:szCs w:val="24"/>
          <w:lang w:eastAsia="zh-CN"/>
        </w:rPr>
        <w:t>，并且酌情就以下增补达成一致意见</w:t>
      </w:r>
      <w:r w:rsidR="00574B8B">
        <w:rPr>
          <w:rFonts w:hint="eastAsia"/>
          <w:szCs w:val="24"/>
          <w:lang w:eastAsia="zh-CN"/>
        </w:rPr>
        <w:t>：</w:t>
      </w:r>
    </w:p>
    <w:p w:rsidR="00C27A9E" w:rsidRPr="00DA7D6E" w:rsidRDefault="00171FD8" w:rsidP="00C27A9E">
      <w:pPr>
        <w:pStyle w:val="headingb"/>
      </w:pPr>
      <w:bookmarkStart w:id="3" w:name="lt_pId044"/>
      <w:r>
        <w:rPr>
          <w:rFonts w:eastAsiaTheme="minorEastAsia" w:hint="eastAsia"/>
          <w:lang w:val="en-US" w:eastAsia="zh-CN"/>
        </w:rPr>
        <w:t>第</w:t>
      </w:r>
      <w:r w:rsidR="00C27A9E">
        <w:t>1</w:t>
      </w:r>
      <w:r w:rsidR="00C27A9E" w:rsidRPr="00DA7D6E">
        <w:t>/11</w:t>
      </w:r>
      <w:r w:rsidR="00C27A9E">
        <w:rPr>
          <w:rFonts w:hint="eastAsia"/>
          <w:lang w:val="en-US" w:eastAsia="zh-CN"/>
        </w:rPr>
        <w:t>工作组：</w:t>
      </w:r>
    </w:p>
    <w:p w:rsidR="00C27A9E" w:rsidRDefault="00C27A9E" w:rsidP="00D1122D">
      <w:pPr>
        <w:pStyle w:val="enumlev1"/>
        <w:rPr>
          <w:lang w:val="en-US"/>
        </w:rPr>
      </w:pPr>
      <w:r w:rsidRPr="00C27A9E">
        <w:rPr>
          <w:lang w:val="en-US"/>
        </w:rPr>
        <w:t>–</w:t>
      </w:r>
      <w:r>
        <w:rPr>
          <w:lang w:val="en-US"/>
        </w:rPr>
        <w:tab/>
      </w:r>
      <w:r w:rsidR="000E6081">
        <w:rPr>
          <w:rFonts w:hint="eastAsia"/>
          <w:lang w:val="en-US" w:eastAsia="zh-CN"/>
        </w:rPr>
        <w:t>关于“</w:t>
      </w:r>
      <w:r w:rsidR="00D1122D" w:rsidRPr="00333C4D">
        <w:rPr>
          <w:lang w:val="en-US"/>
        </w:rPr>
        <w:t>SD-WAN</w:t>
      </w:r>
      <w:r w:rsidR="00D1122D">
        <w:rPr>
          <w:rFonts w:hint="eastAsia"/>
          <w:lang w:val="en-US" w:eastAsia="zh-CN"/>
        </w:rPr>
        <w:t>服务</w:t>
      </w:r>
      <w:r w:rsidR="00D1122D" w:rsidRPr="00D1122D">
        <w:rPr>
          <w:rFonts w:hint="eastAsia"/>
          <w:lang w:val="en-US" w:eastAsia="zh-CN"/>
        </w:rPr>
        <w:t>信令要求</w:t>
      </w:r>
      <w:r w:rsidR="000E6081">
        <w:rPr>
          <w:rFonts w:hint="eastAsia"/>
          <w:lang w:val="en-US" w:eastAsia="zh-CN"/>
        </w:rPr>
        <w:t>”的</w:t>
      </w:r>
      <w:r>
        <w:rPr>
          <w:lang w:val="en-US"/>
        </w:rPr>
        <w:t xml:space="preserve">ITU-T </w:t>
      </w:r>
      <w:r w:rsidRPr="0017062A">
        <w:rPr>
          <w:lang w:val="en-US"/>
        </w:rPr>
        <w:t>Q.SD-WAN</w:t>
      </w:r>
      <w:r w:rsidR="000E6081">
        <w:rPr>
          <w:rFonts w:hint="eastAsia"/>
          <w:szCs w:val="24"/>
          <w:lang w:eastAsia="zh-CN"/>
        </w:rPr>
        <w:t>新建议书草案</w:t>
      </w:r>
    </w:p>
    <w:p w:rsidR="00C27A9E" w:rsidRPr="007D7775" w:rsidRDefault="00C27A9E" w:rsidP="00D1122D">
      <w:pPr>
        <w:pStyle w:val="enumlev1"/>
      </w:pPr>
      <w:r w:rsidRPr="00C27A9E">
        <w:t>–</w:t>
      </w:r>
      <w:r>
        <w:tab/>
      </w:r>
      <w:r w:rsidR="00D1122D">
        <w:rPr>
          <w:rFonts w:hint="eastAsia"/>
          <w:lang w:val="en-US" w:eastAsia="zh-CN"/>
        </w:rPr>
        <w:t>关于“</w:t>
      </w:r>
      <w:r w:rsidR="00D1122D" w:rsidRPr="00D1122D">
        <w:rPr>
          <w:rFonts w:hint="eastAsia"/>
          <w:lang w:val="en-US" w:eastAsia="zh-CN"/>
        </w:rPr>
        <w:t>支持多设备应急通信服务的、基于</w:t>
      </w:r>
      <w:r w:rsidR="00D1122D" w:rsidRPr="00D1122D">
        <w:rPr>
          <w:rFonts w:hint="eastAsia"/>
          <w:lang w:val="en-US" w:eastAsia="zh-CN"/>
        </w:rPr>
        <w:t>VoLTE</w:t>
      </w:r>
      <w:r w:rsidR="00D1122D" w:rsidRPr="00D1122D">
        <w:rPr>
          <w:rFonts w:hint="eastAsia"/>
          <w:lang w:val="en-US" w:eastAsia="zh-CN"/>
        </w:rPr>
        <w:t>网络和</w:t>
      </w:r>
      <w:r w:rsidR="00D1122D" w:rsidRPr="00D1122D">
        <w:rPr>
          <w:rFonts w:hint="eastAsia"/>
          <w:lang w:val="en-US" w:eastAsia="zh-CN"/>
        </w:rPr>
        <w:t>GSM/UMTS</w:t>
      </w:r>
      <w:r w:rsidR="00D1122D" w:rsidRPr="00D1122D">
        <w:rPr>
          <w:rFonts w:hint="eastAsia"/>
          <w:lang w:val="en-US" w:eastAsia="zh-CN"/>
        </w:rPr>
        <w:t>网络的信令要求</w:t>
      </w:r>
      <w:r w:rsidR="00D1122D" w:rsidRPr="00D62F76">
        <w:rPr>
          <w:rFonts w:asciiTheme="majorEastAsia" w:eastAsiaTheme="majorEastAsia" w:hAnsiTheme="majorEastAsia"/>
        </w:rPr>
        <w:t>”</w:t>
      </w:r>
      <w:r w:rsidR="00D1122D">
        <w:t>的</w:t>
      </w:r>
      <w:r w:rsidR="00D1122D">
        <w:rPr>
          <w:lang w:val="en-US"/>
        </w:rPr>
        <w:t>ITU-T</w:t>
      </w:r>
      <w:r w:rsidR="00D1122D" w:rsidRPr="00D1122D">
        <w:t xml:space="preserve"> </w:t>
      </w:r>
      <w:r w:rsidR="00D1122D" w:rsidRPr="007D7775">
        <w:t>Q.suppl.Multi_Device_ETS</w:t>
      </w:r>
      <w:r w:rsidR="00D1122D">
        <w:rPr>
          <w:rFonts w:hint="eastAsia"/>
          <w:szCs w:val="24"/>
          <w:lang w:eastAsia="zh-CN"/>
        </w:rPr>
        <w:t>新增补草案</w:t>
      </w:r>
    </w:p>
    <w:p w:rsidR="00574B8B" w:rsidRPr="0087228B" w:rsidRDefault="00171FD8" w:rsidP="00A3614F">
      <w:pPr>
        <w:pStyle w:val="headingb"/>
        <w:spacing w:before="120"/>
        <w:rPr>
          <w:lang w:eastAsia="zh-CN"/>
        </w:rPr>
      </w:pPr>
      <w:r>
        <w:rPr>
          <w:rFonts w:eastAsiaTheme="minorEastAsia" w:hint="eastAsia"/>
          <w:lang w:val="en-US" w:eastAsia="zh-CN"/>
        </w:rPr>
        <w:t>第</w:t>
      </w:r>
      <w:r w:rsidR="00574B8B" w:rsidRPr="00FF0CB8">
        <w:rPr>
          <w:lang w:val="en-US" w:eastAsia="zh-CN"/>
        </w:rPr>
        <w:t>2/11</w:t>
      </w:r>
      <w:r w:rsidR="00574B8B">
        <w:rPr>
          <w:rFonts w:hint="eastAsia"/>
          <w:lang w:val="en-US" w:eastAsia="zh-CN"/>
        </w:rPr>
        <w:t>工作组</w:t>
      </w:r>
      <w:r w:rsidR="00454769">
        <w:rPr>
          <w:rFonts w:hint="eastAsia"/>
          <w:lang w:val="en-US" w:eastAsia="zh-CN"/>
        </w:rPr>
        <w:t>：</w:t>
      </w:r>
      <w:bookmarkEnd w:id="3"/>
    </w:p>
    <w:p w:rsidR="00574B8B" w:rsidRDefault="007D4F8D" w:rsidP="00BB18B2">
      <w:pPr>
        <w:pStyle w:val="enumlev1"/>
        <w:rPr>
          <w:lang w:eastAsia="zh-CN"/>
        </w:rPr>
      </w:pPr>
      <w:bookmarkStart w:id="4" w:name="lt_pId045"/>
      <w:r w:rsidRPr="0087228B">
        <w:rPr>
          <w:lang w:eastAsia="zh-CN"/>
        </w:rPr>
        <w:t>–</w:t>
      </w:r>
      <w:r w:rsidRPr="007E032B">
        <w:rPr>
          <w:rFonts w:ascii="Calibri" w:eastAsia="Times New Roman" w:hAnsi="Calibri"/>
          <w:lang w:eastAsia="zh-CN"/>
        </w:rPr>
        <w:tab/>
      </w:r>
      <w:r w:rsidR="00171FD8">
        <w:rPr>
          <w:rFonts w:hint="eastAsia"/>
          <w:lang w:val="en-US" w:eastAsia="zh-CN"/>
        </w:rPr>
        <w:t>关于“</w:t>
      </w:r>
      <w:r w:rsidR="00BB18B2">
        <w:rPr>
          <w:rFonts w:hint="eastAsia"/>
          <w:lang w:val="en-US" w:eastAsia="zh-CN"/>
        </w:rPr>
        <w:t>用于</w:t>
      </w:r>
      <w:r w:rsidR="00171FD8">
        <w:rPr>
          <w:szCs w:val="24"/>
        </w:rPr>
        <w:t>IMT-2020</w:t>
      </w:r>
      <w:r w:rsidR="00171FD8">
        <w:rPr>
          <w:rFonts w:hint="eastAsia"/>
          <w:szCs w:val="24"/>
          <w:lang w:eastAsia="zh-CN"/>
        </w:rPr>
        <w:t>网络</w:t>
      </w:r>
      <w:r w:rsidR="00BB18B2">
        <w:rPr>
          <w:rFonts w:hint="eastAsia"/>
          <w:szCs w:val="24"/>
          <w:lang w:eastAsia="zh-CN"/>
        </w:rPr>
        <w:t>管理能力开放</w:t>
      </w:r>
      <w:r w:rsidR="00BB18B2">
        <w:rPr>
          <w:rFonts w:hint="eastAsia"/>
          <w:szCs w:val="24"/>
          <w:lang w:eastAsia="zh-CN"/>
        </w:rPr>
        <w:t>A</w:t>
      </w:r>
      <w:r w:rsidR="00BB18B2">
        <w:rPr>
          <w:szCs w:val="24"/>
          <w:lang w:eastAsia="zh-CN"/>
        </w:rPr>
        <w:t>PI</w:t>
      </w:r>
      <w:r w:rsidR="00BB18B2">
        <w:rPr>
          <w:rFonts w:hint="eastAsia"/>
          <w:szCs w:val="24"/>
          <w:lang w:eastAsia="zh-CN"/>
        </w:rPr>
        <w:t>的协议</w:t>
      </w:r>
      <w:r w:rsidR="00171FD8" w:rsidRPr="00D62F76">
        <w:rPr>
          <w:rFonts w:asciiTheme="majorEastAsia" w:eastAsiaTheme="majorEastAsia" w:hAnsiTheme="majorEastAsia"/>
          <w:szCs w:val="24"/>
          <w:lang w:val="en-US" w:eastAsia="zh-CN"/>
        </w:rPr>
        <w:t>”</w:t>
      </w:r>
      <w:r w:rsidR="00171FD8">
        <w:rPr>
          <w:rFonts w:ascii="Times New Roman" w:hAnsi="Times New Roman"/>
          <w:szCs w:val="24"/>
          <w:lang w:val="en-US" w:eastAsia="zh-CN"/>
        </w:rPr>
        <w:t>的</w:t>
      </w:r>
      <w:r w:rsidR="00171FD8">
        <w:rPr>
          <w:szCs w:val="24"/>
        </w:rPr>
        <w:t xml:space="preserve">ITU-T </w:t>
      </w:r>
      <w:r w:rsidR="00171FD8">
        <w:rPr>
          <w:rFonts w:eastAsia="Malgun Gothic"/>
          <w:szCs w:val="22"/>
          <w:lang w:eastAsia="ko-KR"/>
        </w:rPr>
        <w:t>Q.CE-APIMP</w:t>
      </w:r>
      <w:r w:rsidR="00E310DB">
        <w:rPr>
          <w:rFonts w:hint="eastAsia"/>
          <w:lang w:val="en-US" w:eastAsia="zh-CN"/>
        </w:rPr>
        <w:t>新建议书</w:t>
      </w:r>
      <w:r w:rsidR="00D62F76">
        <w:rPr>
          <w:lang w:val="en-US" w:eastAsia="zh-CN"/>
        </w:rPr>
        <w:br/>
      </w:r>
      <w:r w:rsidR="00E310DB">
        <w:rPr>
          <w:rFonts w:hint="eastAsia"/>
          <w:lang w:val="en-US" w:eastAsia="zh-CN"/>
        </w:rPr>
        <w:t>草案</w:t>
      </w:r>
      <w:bookmarkEnd w:id="4"/>
    </w:p>
    <w:p w:rsidR="007D4F8D" w:rsidRPr="00A3614F" w:rsidRDefault="00171FD8" w:rsidP="00A3614F">
      <w:pPr>
        <w:pStyle w:val="headingb"/>
        <w:spacing w:before="120"/>
        <w:rPr>
          <w:szCs w:val="24"/>
          <w:lang w:val="en-US" w:eastAsia="zh-CN"/>
        </w:rPr>
      </w:pPr>
      <w:r>
        <w:rPr>
          <w:rFonts w:eastAsiaTheme="minorEastAsia" w:hint="eastAsia"/>
          <w:lang w:val="en-US" w:eastAsia="zh-CN"/>
        </w:rPr>
        <w:t>第</w:t>
      </w:r>
      <w:r w:rsidR="007D4F8D" w:rsidRPr="00A3614F">
        <w:rPr>
          <w:szCs w:val="24"/>
          <w:lang w:val="en-US" w:eastAsia="zh-CN"/>
        </w:rPr>
        <w:t>3/11</w:t>
      </w:r>
      <w:r w:rsidR="008717AC" w:rsidRPr="00A3614F">
        <w:rPr>
          <w:rFonts w:hint="eastAsia"/>
          <w:szCs w:val="24"/>
          <w:lang w:val="en-US" w:eastAsia="zh-CN"/>
        </w:rPr>
        <w:t>工作组</w:t>
      </w:r>
      <w:r w:rsidR="00454769" w:rsidRPr="00A3614F">
        <w:rPr>
          <w:rFonts w:hint="eastAsia"/>
          <w:szCs w:val="24"/>
          <w:lang w:val="en-US" w:eastAsia="zh-CN"/>
        </w:rPr>
        <w:t>：</w:t>
      </w:r>
    </w:p>
    <w:p w:rsidR="00040545" w:rsidRDefault="007D4F8D" w:rsidP="005D7861">
      <w:pPr>
        <w:pStyle w:val="enumlev1"/>
        <w:rPr>
          <w:rFonts w:ascii="SimSun" w:hAnsi="SimSun"/>
          <w:szCs w:val="24"/>
          <w:lang w:val="en-US" w:eastAsia="zh-CN"/>
        </w:rPr>
      </w:pPr>
      <w:r w:rsidRPr="00A3614F">
        <w:rPr>
          <w:szCs w:val="24"/>
          <w:lang w:eastAsia="zh-CN"/>
        </w:rPr>
        <w:t>–</w:t>
      </w:r>
      <w:r w:rsidRPr="00A3614F">
        <w:rPr>
          <w:rFonts w:ascii="Calibri" w:eastAsia="Times New Roman" w:hAnsi="Calibri"/>
          <w:szCs w:val="24"/>
          <w:lang w:eastAsia="zh-CN"/>
        </w:rPr>
        <w:tab/>
      </w:r>
      <w:r w:rsidR="005D7861">
        <w:rPr>
          <w:rFonts w:hint="eastAsia"/>
          <w:lang w:val="en-US" w:eastAsia="zh-CN"/>
        </w:rPr>
        <w:t>关于“</w:t>
      </w:r>
      <w:r w:rsidR="005D7861">
        <w:rPr>
          <w:rFonts w:hint="eastAsia"/>
          <w:szCs w:val="24"/>
          <w:lang w:val="en-US" w:eastAsia="zh-CN"/>
        </w:rPr>
        <w:t>虚拟交换机</w:t>
      </w:r>
      <w:r w:rsidR="005D7861" w:rsidRPr="005D7861">
        <w:rPr>
          <w:rFonts w:hint="eastAsia"/>
          <w:szCs w:val="24"/>
          <w:lang w:val="en-US" w:eastAsia="zh-CN"/>
        </w:rPr>
        <w:t>互操作性测试要求</w:t>
      </w:r>
      <w:r w:rsidR="005D7861" w:rsidRPr="00D62F76">
        <w:rPr>
          <w:rFonts w:asciiTheme="majorEastAsia" w:eastAsiaTheme="majorEastAsia" w:hAnsiTheme="majorEastAsia"/>
          <w:szCs w:val="24"/>
          <w:lang w:val="en-US" w:eastAsia="zh-CN"/>
        </w:rPr>
        <w:t>”</w:t>
      </w:r>
      <w:r w:rsidR="005D7861">
        <w:rPr>
          <w:rFonts w:ascii="Times New Roman" w:hAnsi="Times New Roman" w:hint="eastAsia"/>
          <w:szCs w:val="24"/>
          <w:lang w:val="en-US" w:eastAsia="zh-CN"/>
        </w:rPr>
        <w:t>的</w:t>
      </w:r>
      <w:r w:rsidR="005D7861">
        <w:rPr>
          <w:szCs w:val="24"/>
          <w:lang w:val="en-US" w:eastAsia="zh-CN"/>
        </w:rPr>
        <w:t xml:space="preserve">ITU-T </w:t>
      </w:r>
      <w:r w:rsidR="005D7861">
        <w:rPr>
          <w:szCs w:val="22"/>
          <w:lang w:eastAsia="zh-CN"/>
        </w:rPr>
        <w:t>Q.vs-iop-reqts</w:t>
      </w:r>
      <w:r w:rsidR="00BB18B2">
        <w:rPr>
          <w:rFonts w:hint="eastAsia"/>
          <w:szCs w:val="24"/>
          <w:lang w:val="en-US" w:eastAsia="zh-CN"/>
        </w:rPr>
        <w:t>新</w:t>
      </w:r>
      <w:r w:rsidR="00E310DB" w:rsidRPr="00A3614F">
        <w:rPr>
          <w:rFonts w:hint="eastAsia"/>
          <w:szCs w:val="24"/>
          <w:lang w:val="en-US" w:eastAsia="zh-CN"/>
        </w:rPr>
        <w:t>建议书草案</w:t>
      </w:r>
    </w:p>
    <w:p w:rsidR="00D62F76" w:rsidRDefault="00D62F76">
      <w:pPr>
        <w:tabs>
          <w:tab w:val="clear" w:pos="794"/>
          <w:tab w:val="clear" w:pos="1191"/>
          <w:tab w:val="clear" w:pos="1588"/>
          <w:tab w:val="clear" w:pos="1985"/>
        </w:tabs>
        <w:spacing w:before="0"/>
        <w:rPr>
          <w:color w:val="000000"/>
          <w:szCs w:val="24"/>
          <w:lang w:eastAsia="zh-CN"/>
        </w:rPr>
      </w:pPr>
      <w:r>
        <w:rPr>
          <w:color w:val="000000"/>
          <w:szCs w:val="24"/>
          <w:lang w:eastAsia="zh-CN"/>
        </w:rPr>
        <w:br w:type="page"/>
      </w:r>
    </w:p>
    <w:p w:rsidR="00574B8B" w:rsidRPr="00A3614F" w:rsidRDefault="00574B8B" w:rsidP="00A3614F">
      <w:pPr>
        <w:ind w:firstLineChars="200" w:firstLine="480"/>
        <w:rPr>
          <w:rFonts w:ascii="SimSun" w:hAnsi="SimSun" w:cs="SimSun"/>
          <w:color w:val="000000"/>
          <w:szCs w:val="24"/>
          <w:lang w:eastAsia="zh-CN"/>
        </w:rPr>
      </w:pPr>
      <w:r w:rsidRPr="00A3614F">
        <w:rPr>
          <w:color w:val="000000"/>
          <w:szCs w:val="24"/>
          <w:lang w:eastAsia="zh-CN"/>
        </w:rPr>
        <w:lastRenderedPageBreak/>
        <w:t>在同一地点还将并行召开下列会议</w:t>
      </w:r>
      <w:r w:rsidR="00A3614F" w:rsidRPr="00A3614F">
        <w:rPr>
          <w:rFonts w:hint="eastAsia"/>
          <w:color w:val="000000"/>
          <w:szCs w:val="24"/>
          <w:lang w:eastAsia="zh-CN"/>
        </w:rPr>
        <w:t>：</w:t>
      </w:r>
    </w:p>
    <w:p w:rsidR="00C469B4" w:rsidRDefault="00574B8B" w:rsidP="00C469B4">
      <w:pPr>
        <w:pStyle w:val="enumlev1"/>
        <w:rPr>
          <w:rFonts w:ascii="Calibri" w:eastAsiaTheme="minorEastAsia" w:hAnsi="Calibri"/>
          <w:szCs w:val="24"/>
          <w:lang w:eastAsia="zh-CN"/>
        </w:rPr>
      </w:pPr>
      <w:r w:rsidRPr="00A3614F">
        <w:rPr>
          <w:szCs w:val="24"/>
          <w:lang w:eastAsia="zh-CN"/>
        </w:rPr>
        <w:t>–</w:t>
      </w:r>
      <w:r w:rsidRPr="00A3614F">
        <w:rPr>
          <w:rFonts w:ascii="Calibri" w:eastAsia="Times New Roman" w:hAnsi="Calibri"/>
          <w:szCs w:val="24"/>
          <w:lang w:eastAsia="zh-CN"/>
        </w:rPr>
        <w:tab/>
      </w:r>
      <w:r w:rsidR="00D62F76">
        <w:rPr>
          <w:szCs w:val="24"/>
          <w:lang w:eastAsia="zh-CN"/>
        </w:rPr>
        <w:t>ITU-T</w:t>
      </w:r>
      <w:r w:rsidR="00DF66BD">
        <w:rPr>
          <w:rFonts w:hint="eastAsia"/>
          <w:szCs w:val="24"/>
          <w:lang w:eastAsia="zh-CN"/>
        </w:rPr>
        <w:t>第</w:t>
      </w:r>
      <w:r w:rsidR="00DF66BD">
        <w:rPr>
          <w:szCs w:val="24"/>
          <w:lang w:eastAsia="zh-CN"/>
        </w:rPr>
        <w:t>11</w:t>
      </w:r>
      <w:r w:rsidR="00DF66BD">
        <w:rPr>
          <w:rFonts w:hint="eastAsia"/>
          <w:szCs w:val="24"/>
          <w:lang w:eastAsia="zh-CN"/>
        </w:rPr>
        <w:t>研究组的报告人会议（</w:t>
      </w:r>
      <w:r w:rsidR="00DF66BD">
        <w:rPr>
          <w:lang w:eastAsia="zh-CN"/>
        </w:rPr>
        <w:t>2019</w:t>
      </w:r>
      <w:r w:rsidR="00DF66BD">
        <w:rPr>
          <w:rFonts w:hint="eastAsia"/>
          <w:szCs w:val="24"/>
          <w:lang w:eastAsia="zh-CN"/>
        </w:rPr>
        <w:t>年</w:t>
      </w:r>
      <w:r w:rsidR="00DF66BD">
        <w:rPr>
          <w:szCs w:val="24"/>
          <w:lang w:eastAsia="zh-CN"/>
        </w:rPr>
        <w:t>6</w:t>
      </w:r>
      <w:r w:rsidR="00DF66BD">
        <w:rPr>
          <w:rFonts w:hint="eastAsia"/>
          <w:szCs w:val="24"/>
          <w:lang w:eastAsia="zh-CN"/>
        </w:rPr>
        <w:t>月</w:t>
      </w:r>
      <w:r w:rsidR="00DF66BD">
        <w:rPr>
          <w:lang w:eastAsia="zh-CN"/>
        </w:rPr>
        <w:t>17-26</w:t>
      </w:r>
      <w:r w:rsidR="00DF66BD">
        <w:rPr>
          <w:rFonts w:hint="eastAsia"/>
          <w:szCs w:val="24"/>
          <w:lang w:eastAsia="zh-CN"/>
        </w:rPr>
        <w:t>日）。更多信息将在</w:t>
      </w:r>
      <w:r w:rsidR="00D62F76">
        <w:rPr>
          <w:szCs w:val="24"/>
          <w:lang w:eastAsia="zh-CN"/>
        </w:rPr>
        <w:t>ITU-T</w:t>
      </w:r>
      <w:r w:rsidR="00DF66BD">
        <w:rPr>
          <w:rFonts w:hint="eastAsia"/>
          <w:szCs w:val="24"/>
          <w:lang w:eastAsia="zh-CN"/>
        </w:rPr>
        <w:t>第</w:t>
      </w:r>
      <w:r w:rsidR="00DF66BD">
        <w:rPr>
          <w:szCs w:val="24"/>
          <w:lang w:eastAsia="zh-CN"/>
        </w:rPr>
        <w:t>11</w:t>
      </w:r>
      <w:r w:rsidR="00DF66BD">
        <w:rPr>
          <w:rFonts w:hint="eastAsia"/>
          <w:szCs w:val="24"/>
          <w:lang w:eastAsia="zh-CN"/>
        </w:rPr>
        <w:t>研究组的网页（</w:t>
      </w:r>
      <w:hyperlink r:id="rId13" w:history="1">
        <w:r w:rsidR="00DF66BD">
          <w:rPr>
            <w:rStyle w:val="Hyperlink"/>
            <w:szCs w:val="24"/>
            <w:lang w:eastAsia="zh-CN"/>
          </w:rPr>
          <w:t>www.itu.i</w:t>
        </w:r>
        <w:r w:rsidR="00DF66BD">
          <w:rPr>
            <w:rStyle w:val="Hyperlink"/>
            <w:szCs w:val="24"/>
            <w:lang w:eastAsia="zh-CN"/>
          </w:rPr>
          <w:t>n</w:t>
        </w:r>
        <w:r w:rsidR="00DF66BD">
          <w:rPr>
            <w:rStyle w:val="Hyperlink"/>
            <w:szCs w:val="24"/>
            <w:lang w:eastAsia="zh-CN"/>
          </w:rPr>
          <w:t>t/go/tsg11</w:t>
        </w:r>
      </w:hyperlink>
      <w:r w:rsidR="00DF66BD">
        <w:rPr>
          <w:rFonts w:hint="eastAsia"/>
          <w:szCs w:val="24"/>
          <w:lang w:eastAsia="zh-CN"/>
        </w:rPr>
        <w:t>）上提供</w:t>
      </w:r>
      <w:r w:rsidR="00DF66BD">
        <w:rPr>
          <w:rFonts w:ascii="Calibri" w:eastAsiaTheme="minorEastAsia" w:hAnsi="Calibri" w:hint="eastAsia"/>
          <w:szCs w:val="24"/>
          <w:lang w:eastAsia="zh-CN"/>
        </w:rPr>
        <w:t>。</w:t>
      </w:r>
    </w:p>
    <w:p w:rsidR="00DF66BD" w:rsidRPr="00A3614F" w:rsidRDefault="00C469B4" w:rsidP="00C469B4">
      <w:pPr>
        <w:pStyle w:val="enumlev1"/>
        <w:rPr>
          <w:rFonts w:ascii="Calibri" w:eastAsiaTheme="minorEastAsia" w:hAnsi="Calibri"/>
          <w:szCs w:val="24"/>
          <w:lang w:eastAsia="zh-CN"/>
        </w:rPr>
      </w:pPr>
      <w:r>
        <w:rPr>
          <w:szCs w:val="24"/>
          <w:lang w:eastAsia="zh-CN"/>
        </w:rPr>
        <w:t>–</w:t>
      </w:r>
      <w:r>
        <w:rPr>
          <w:rFonts w:ascii="Calibri" w:eastAsia="Times New Roman" w:hAnsi="Calibri"/>
          <w:szCs w:val="24"/>
          <w:lang w:eastAsia="zh-CN"/>
        </w:rPr>
        <w:tab/>
      </w:r>
      <w:r w:rsidR="00D62F76">
        <w:rPr>
          <w:szCs w:val="24"/>
          <w:lang w:eastAsia="zh-CN"/>
        </w:rPr>
        <w:t>ITU-T</w:t>
      </w:r>
      <w:r w:rsidR="00DF66BD">
        <w:rPr>
          <w:rFonts w:hint="eastAsia"/>
          <w:szCs w:val="24"/>
          <w:lang w:eastAsia="zh-CN"/>
        </w:rPr>
        <w:t>第</w:t>
      </w:r>
      <w:r w:rsidR="00DF66BD">
        <w:rPr>
          <w:szCs w:val="24"/>
          <w:lang w:eastAsia="zh-CN"/>
        </w:rPr>
        <w:t>13</w:t>
      </w:r>
      <w:r w:rsidR="00DF66BD">
        <w:rPr>
          <w:rFonts w:hint="eastAsia"/>
          <w:szCs w:val="24"/>
          <w:lang w:eastAsia="zh-CN"/>
        </w:rPr>
        <w:t>研究组的报告人会议（</w:t>
      </w:r>
      <w:r w:rsidR="00DF66BD">
        <w:rPr>
          <w:lang w:eastAsia="zh-CN"/>
        </w:rPr>
        <w:t>2019</w:t>
      </w:r>
      <w:r w:rsidR="00DF66BD">
        <w:rPr>
          <w:rFonts w:hint="eastAsia"/>
          <w:szCs w:val="24"/>
          <w:lang w:eastAsia="zh-CN"/>
        </w:rPr>
        <w:t>年</w:t>
      </w:r>
      <w:r w:rsidR="00DF66BD">
        <w:rPr>
          <w:szCs w:val="24"/>
          <w:lang w:eastAsia="zh-CN"/>
        </w:rPr>
        <w:t>6</w:t>
      </w:r>
      <w:r w:rsidR="00DF66BD">
        <w:rPr>
          <w:rFonts w:hint="eastAsia"/>
          <w:szCs w:val="24"/>
          <w:lang w:eastAsia="zh-CN"/>
        </w:rPr>
        <w:t>月</w:t>
      </w:r>
      <w:r w:rsidR="00DF66BD">
        <w:rPr>
          <w:lang w:eastAsia="zh-CN"/>
        </w:rPr>
        <w:t>17-28</w:t>
      </w:r>
      <w:r w:rsidR="00DF66BD">
        <w:rPr>
          <w:rFonts w:hint="eastAsia"/>
          <w:szCs w:val="24"/>
          <w:lang w:eastAsia="zh-CN"/>
        </w:rPr>
        <w:t>日）</w:t>
      </w:r>
      <w:r w:rsidR="00DF66BD">
        <w:rPr>
          <w:szCs w:val="24"/>
          <w:lang w:eastAsia="zh-CN"/>
        </w:rPr>
        <w:t>，</w:t>
      </w:r>
      <w:r w:rsidR="00DF66BD">
        <w:rPr>
          <w:rFonts w:hint="eastAsia"/>
          <w:szCs w:val="24"/>
          <w:lang w:eastAsia="zh-CN"/>
        </w:rPr>
        <w:t>之后将召开第</w:t>
      </w:r>
      <w:r w:rsidR="00DF66BD">
        <w:rPr>
          <w:szCs w:val="24"/>
          <w:lang w:eastAsia="zh-CN"/>
        </w:rPr>
        <w:t>1/13</w:t>
      </w:r>
      <w:r w:rsidR="00DF66BD">
        <w:rPr>
          <w:rFonts w:hint="eastAsia"/>
          <w:szCs w:val="24"/>
          <w:lang w:eastAsia="zh-CN"/>
        </w:rPr>
        <w:t>、</w:t>
      </w:r>
      <w:r w:rsidR="00DF66BD">
        <w:rPr>
          <w:szCs w:val="24"/>
          <w:lang w:eastAsia="zh-CN"/>
        </w:rPr>
        <w:t>2/13</w:t>
      </w:r>
      <w:r w:rsidR="00DF66BD">
        <w:rPr>
          <w:rFonts w:hint="eastAsia"/>
          <w:szCs w:val="24"/>
          <w:lang w:eastAsia="zh-CN"/>
        </w:rPr>
        <w:t>和</w:t>
      </w:r>
      <w:r w:rsidR="00DF66BD">
        <w:rPr>
          <w:szCs w:val="24"/>
          <w:lang w:eastAsia="zh-CN"/>
        </w:rPr>
        <w:t>3/13</w:t>
      </w:r>
      <w:r w:rsidR="00DF66BD">
        <w:rPr>
          <w:rFonts w:hint="eastAsia"/>
          <w:szCs w:val="24"/>
          <w:lang w:eastAsia="zh-CN"/>
        </w:rPr>
        <w:t>工作组</w:t>
      </w:r>
      <w:r w:rsidR="00DF66BD">
        <w:rPr>
          <w:rFonts w:ascii="Calibri" w:eastAsiaTheme="minorEastAsia" w:hAnsi="Calibri" w:hint="eastAsia"/>
          <w:szCs w:val="24"/>
          <w:lang w:eastAsia="zh-CN"/>
        </w:rPr>
        <w:t>会议（</w:t>
      </w:r>
      <w:r w:rsidR="009D4975">
        <w:rPr>
          <w:lang w:eastAsia="zh-CN"/>
        </w:rPr>
        <w:t>2019</w:t>
      </w:r>
      <w:r w:rsidR="009D4975">
        <w:rPr>
          <w:rFonts w:hint="eastAsia"/>
          <w:szCs w:val="24"/>
          <w:lang w:eastAsia="zh-CN"/>
        </w:rPr>
        <w:t>年</w:t>
      </w:r>
      <w:r w:rsidR="009D4975">
        <w:rPr>
          <w:szCs w:val="24"/>
          <w:lang w:eastAsia="zh-CN"/>
        </w:rPr>
        <w:t>6</w:t>
      </w:r>
      <w:r w:rsidR="009D4975">
        <w:rPr>
          <w:rFonts w:hint="eastAsia"/>
          <w:szCs w:val="24"/>
          <w:lang w:eastAsia="zh-CN"/>
        </w:rPr>
        <w:t>月</w:t>
      </w:r>
      <w:r w:rsidR="009D4975">
        <w:rPr>
          <w:lang w:eastAsia="zh-CN"/>
        </w:rPr>
        <w:t>28</w:t>
      </w:r>
      <w:r w:rsidR="009D4975">
        <w:rPr>
          <w:rFonts w:hint="eastAsia"/>
          <w:szCs w:val="24"/>
          <w:lang w:eastAsia="zh-CN"/>
        </w:rPr>
        <w:t>日</w:t>
      </w:r>
      <w:r w:rsidR="00DF66BD">
        <w:rPr>
          <w:rFonts w:ascii="Calibri" w:eastAsiaTheme="minorEastAsia" w:hAnsi="Calibri" w:hint="eastAsia"/>
          <w:szCs w:val="24"/>
          <w:lang w:eastAsia="zh-CN"/>
        </w:rPr>
        <w:t>）</w:t>
      </w:r>
      <w:r w:rsidR="00DF66BD">
        <w:rPr>
          <w:rFonts w:hint="eastAsia"/>
          <w:szCs w:val="24"/>
          <w:lang w:eastAsia="zh-CN"/>
        </w:rPr>
        <w:t>。</w:t>
      </w:r>
      <w:r w:rsidR="00DF66BD" w:rsidRPr="00C469B4">
        <w:rPr>
          <w:rFonts w:hint="eastAsia"/>
          <w:szCs w:val="24"/>
          <w:lang w:eastAsia="zh-CN"/>
        </w:rPr>
        <w:t>更多信息将在</w:t>
      </w:r>
      <w:r w:rsidRPr="00C469B4">
        <w:rPr>
          <w:rFonts w:ascii="SimSun" w:hAnsi="SimSun" w:hint="eastAsia"/>
          <w:iCs/>
          <w:szCs w:val="24"/>
          <w:lang w:eastAsia="zh-CN"/>
        </w:rPr>
        <w:t>电信标准化局</w:t>
      </w:r>
      <w:r w:rsidRPr="00C469B4">
        <w:rPr>
          <w:rFonts w:ascii="SimSun" w:hAnsi="SimSun" w:hint="eastAsia"/>
          <w:iCs/>
          <w:szCs w:val="24"/>
          <w:lang w:val="fr-CH" w:eastAsia="zh-CN"/>
        </w:rPr>
        <w:t>第</w:t>
      </w:r>
      <w:r w:rsidRPr="00C469B4">
        <w:rPr>
          <w:szCs w:val="24"/>
          <w:lang w:eastAsia="zh-CN"/>
        </w:rPr>
        <w:t>8/13</w:t>
      </w:r>
      <w:r w:rsidRPr="00C469B4">
        <w:rPr>
          <w:rFonts w:ascii="SimSun" w:hAnsi="SimSun" w:hint="eastAsia"/>
          <w:szCs w:val="24"/>
          <w:lang w:eastAsia="zh-CN"/>
        </w:rPr>
        <w:t>号</w:t>
      </w:r>
      <w:r w:rsidRPr="00C469B4">
        <w:rPr>
          <w:rFonts w:ascii="SimSun" w:hAnsi="SimSun" w:hint="eastAsia"/>
          <w:iCs/>
          <w:szCs w:val="24"/>
          <w:lang w:eastAsia="zh-CN"/>
        </w:rPr>
        <w:t>集体函中</w:t>
      </w:r>
      <w:r w:rsidR="00DF66BD">
        <w:rPr>
          <w:rFonts w:hint="eastAsia"/>
          <w:szCs w:val="24"/>
          <w:lang w:eastAsia="zh-CN"/>
        </w:rPr>
        <w:t>提供</w:t>
      </w:r>
      <w:r w:rsidR="00DF66BD">
        <w:rPr>
          <w:rFonts w:ascii="Calibri" w:eastAsiaTheme="minorEastAsia" w:hAnsi="Calibri" w:hint="eastAsia"/>
          <w:szCs w:val="24"/>
          <w:lang w:eastAsia="zh-CN"/>
        </w:rPr>
        <w:t>。</w:t>
      </w:r>
    </w:p>
    <w:p w:rsidR="00C27A9E" w:rsidRPr="00C469B4" w:rsidRDefault="00C27A9E" w:rsidP="00D62F76">
      <w:pPr>
        <w:pStyle w:val="enumlev1"/>
        <w:rPr>
          <w:lang w:val="fr-FR" w:eastAsia="zh-CN"/>
        </w:rPr>
      </w:pPr>
      <w:r w:rsidRPr="00C469B4">
        <w:rPr>
          <w:lang w:val="fr-FR" w:eastAsia="zh-CN"/>
        </w:rPr>
        <w:t>–</w:t>
      </w:r>
      <w:r w:rsidRPr="00C469B4">
        <w:rPr>
          <w:lang w:val="fr-FR" w:eastAsia="zh-CN"/>
        </w:rPr>
        <w:tab/>
        <w:t>ITU-T ML5G</w:t>
      </w:r>
      <w:r w:rsidR="00C469B4">
        <w:rPr>
          <w:rFonts w:hint="eastAsia"/>
          <w:lang w:eastAsia="zh-CN"/>
        </w:rPr>
        <w:t>焦点组将于</w:t>
      </w:r>
      <w:r w:rsidR="00C469B4" w:rsidRPr="00C469B4">
        <w:rPr>
          <w:lang w:val="fr-FR" w:eastAsia="zh-CN"/>
        </w:rPr>
        <w:t>2019</w:t>
      </w:r>
      <w:r w:rsidR="00C469B4">
        <w:rPr>
          <w:rFonts w:hint="eastAsia"/>
          <w:szCs w:val="24"/>
          <w:lang w:eastAsia="zh-CN"/>
        </w:rPr>
        <w:t>年</w:t>
      </w:r>
      <w:r w:rsidR="00C469B4" w:rsidRPr="00C469B4">
        <w:rPr>
          <w:szCs w:val="24"/>
          <w:lang w:val="fr-FR" w:eastAsia="zh-CN"/>
        </w:rPr>
        <w:t>6</w:t>
      </w:r>
      <w:r w:rsidR="00C469B4">
        <w:rPr>
          <w:rFonts w:hint="eastAsia"/>
          <w:szCs w:val="24"/>
          <w:lang w:eastAsia="zh-CN"/>
        </w:rPr>
        <w:t>月</w:t>
      </w:r>
      <w:r w:rsidR="00C469B4" w:rsidRPr="00C469B4">
        <w:rPr>
          <w:lang w:val="fr-FR" w:eastAsia="zh-CN"/>
        </w:rPr>
        <w:t>17</w:t>
      </w:r>
      <w:r w:rsidR="00C469B4">
        <w:rPr>
          <w:rFonts w:hint="eastAsia"/>
          <w:szCs w:val="24"/>
          <w:lang w:eastAsia="zh-CN"/>
        </w:rPr>
        <w:t>日</w:t>
      </w:r>
      <w:r w:rsidR="00C469B4">
        <w:rPr>
          <w:rFonts w:hint="eastAsia"/>
          <w:lang w:eastAsia="zh-CN"/>
        </w:rPr>
        <w:t>举办有关</w:t>
      </w:r>
      <w:r w:rsidRPr="00C469B4">
        <w:rPr>
          <w:rFonts w:hint="eastAsia"/>
          <w:lang w:val="fr-FR" w:eastAsia="zh-CN"/>
        </w:rPr>
        <w:t>“</w:t>
      </w:r>
      <w:r w:rsidR="00C469B4">
        <w:rPr>
          <w:rFonts w:hint="eastAsia"/>
          <w:lang w:eastAsia="zh-CN"/>
        </w:rPr>
        <w:t>针对</w:t>
      </w:r>
      <w:r w:rsidR="00C469B4" w:rsidRPr="00C469B4">
        <w:rPr>
          <w:rFonts w:hint="eastAsia"/>
          <w:lang w:val="fr-FR" w:eastAsia="zh-CN"/>
        </w:rPr>
        <w:t>5G</w:t>
      </w:r>
      <w:r w:rsidR="00C469B4" w:rsidRPr="00C27A9E">
        <w:rPr>
          <w:rFonts w:hint="eastAsia"/>
          <w:lang w:eastAsia="zh-CN"/>
        </w:rPr>
        <w:t>及未来发展</w:t>
      </w:r>
      <w:r w:rsidR="00C469B4">
        <w:rPr>
          <w:rFonts w:hint="eastAsia"/>
          <w:lang w:eastAsia="zh-CN"/>
        </w:rPr>
        <w:t>的机器学习</w:t>
      </w:r>
      <w:r w:rsidRPr="00C469B4">
        <w:rPr>
          <w:rFonts w:hint="eastAsia"/>
          <w:lang w:val="fr-FR" w:eastAsia="zh-CN"/>
        </w:rPr>
        <w:t>”</w:t>
      </w:r>
      <w:r w:rsidR="00C469B4">
        <w:rPr>
          <w:rFonts w:hint="eastAsia"/>
          <w:lang w:eastAsia="zh-CN"/>
        </w:rPr>
        <w:t>的讲习班</w:t>
      </w:r>
      <w:r w:rsidR="00C469B4" w:rsidRPr="00C469B4">
        <w:rPr>
          <w:rFonts w:hint="eastAsia"/>
          <w:lang w:val="fr-FR" w:eastAsia="zh-CN"/>
        </w:rPr>
        <w:t>，</w:t>
      </w:r>
      <w:r w:rsidR="00C469B4">
        <w:rPr>
          <w:rFonts w:hint="eastAsia"/>
          <w:lang w:eastAsia="zh-CN"/>
        </w:rPr>
        <w:t>而且该组还将自</w:t>
      </w:r>
      <w:r w:rsidR="00C469B4" w:rsidRPr="00C469B4">
        <w:rPr>
          <w:lang w:val="fr-FR" w:eastAsia="zh-CN"/>
        </w:rPr>
        <w:t>2019</w:t>
      </w:r>
      <w:r w:rsidR="00C469B4">
        <w:rPr>
          <w:rFonts w:hint="eastAsia"/>
          <w:szCs w:val="24"/>
          <w:lang w:eastAsia="zh-CN"/>
        </w:rPr>
        <w:t>年</w:t>
      </w:r>
      <w:r w:rsidR="00C469B4" w:rsidRPr="00C469B4">
        <w:rPr>
          <w:szCs w:val="24"/>
          <w:lang w:val="fr-FR" w:eastAsia="zh-CN"/>
        </w:rPr>
        <w:t>6</w:t>
      </w:r>
      <w:r w:rsidR="00C469B4">
        <w:rPr>
          <w:rFonts w:hint="eastAsia"/>
          <w:szCs w:val="24"/>
          <w:lang w:eastAsia="zh-CN"/>
        </w:rPr>
        <w:t>月</w:t>
      </w:r>
      <w:r w:rsidR="00C469B4" w:rsidRPr="00C469B4">
        <w:rPr>
          <w:lang w:val="fr-FR" w:eastAsia="zh-CN"/>
        </w:rPr>
        <w:t>18</w:t>
      </w:r>
      <w:r w:rsidR="00C469B4">
        <w:rPr>
          <w:rFonts w:hint="eastAsia"/>
          <w:lang w:eastAsia="zh-CN"/>
        </w:rPr>
        <w:t>日至</w:t>
      </w:r>
      <w:r w:rsidR="00C469B4" w:rsidRPr="00C469B4">
        <w:rPr>
          <w:lang w:val="fr-FR" w:eastAsia="zh-CN"/>
        </w:rPr>
        <w:t>20</w:t>
      </w:r>
      <w:r w:rsidR="00C469B4">
        <w:rPr>
          <w:rFonts w:hint="eastAsia"/>
          <w:szCs w:val="24"/>
          <w:lang w:eastAsia="zh-CN"/>
        </w:rPr>
        <w:t>日召开会议</w:t>
      </w:r>
      <w:r w:rsidR="00D62F76" w:rsidRPr="00D62F76">
        <w:rPr>
          <w:rFonts w:hint="eastAsia"/>
          <w:szCs w:val="24"/>
          <w:lang w:val="fr-CH" w:eastAsia="zh-CN"/>
        </w:rPr>
        <w:t>（</w:t>
      </w:r>
      <w:hyperlink r:id="rId14" w:history="1">
        <w:r w:rsidR="00C469B4" w:rsidRPr="00C469B4">
          <w:rPr>
            <w:rStyle w:val="Hyperlink"/>
            <w:szCs w:val="24"/>
            <w:lang w:val="fr-FR" w:eastAsia="zh-CN"/>
          </w:rPr>
          <w:t>https://www.itu.int/en/ITU-T/j</w:t>
        </w:r>
        <w:r w:rsidR="00C469B4" w:rsidRPr="00C469B4">
          <w:rPr>
            <w:rStyle w:val="Hyperlink"/>
            <w:szCs w:val="24"/>
            <w:lang w:val="fr-FR" w:eastAsia="zh-CN"/>
          </w:rPr>
          <w:t>c</w:t>
        </w:r>
        <w:r w:rsidR="00C469B4" w:rsidRPr="00C469B4">
          <w:rPr>
            <w:rStyle w:val="Hyperlink"/>
            <w:szCs w:val="24"/>
            <w:lang w:val="fr-FR" w:eastAsia="zh-CN"/>
          </w:rPr>
          <w:t>a/imt2020/Pages/default.aspx</w:t>
        </w:r>
      </w:hyperlink>
      <w:r w:rsidR="00D62F76">
        <w:rPr>
          <w:szCs w:val="24"/>
          <w:lang w:val="fr-FR" w:eastAsia="zh-CN"/>
        </w:rPr>
        <w:t>）</w:t>
      </w:r>
      <w:r w:rsidR="00C469B4">
        <w:rPr>
          <w:rFonts w:hint="eastAsia"/>
          <w:szCs w:val="24"/>
          <w:lang w:eastAsia="zh-CN"/>
        </w:rPr>
        <w:t>。</w:t>
      </w:r>
    </w:p>
    <w:p w:rsidR="00C27A9E" w:rsidRPr="00C469B4" w:rsidRDefault="00C27A9E" w:rsidP="00D62F76">
      <w:pPr>
        <w:pStyle w:val="enumlev1"/>
        <w:rPr>
          <w:lang w:val="fr-FR"/>
        </w:rPr>
      </w:pPr>
      <w:r w:rsidRPr="00C469B4">
        <w:rPr>
          <w:lang w:val="fr-FR" w:eastAsia="zh-CN"/>
        </w:rPr>
        <w:t>–</w:t>
      </w:r>
      <w:r w:rsidRPr="00C469B4">
        <w:rPr>
          <w:lang w:val="fr-FR" w:eastAsia="zh-CN"/>
        </w:rPr>
        <w:tab/>
        <w:t>IMT-2020</w:t>
      </w:r>
      <w:r w:rsidR="00C469B4">
        <w:rPr>
          <w:rFonts w:hint="eastAsia"/>
          <w:lang w:eastAsia="zh-CN"/>
        </w:rPr>
        <w:t>联合协调活动</w:t>
      </w:r>
      <w:r w:rsidR="00D62F76" w:rsidRPr="00D62F76">
        <w:rPr>
          <w:rFonts w:hint="eastAsia"/>
          <w:lang w:val="fr-FR" w:eastAsia="zh-CN"/>
        </w:rPr>
        <w:t>（</w:t>
      </w:r>
      <w:r w:rsidRPr="00C469B4">
        <w:rPr>
          <w:lang w:val="fr-FR" w:eastAsia="zh-CN"/>
        </w:rPr>
        <w:t>JCA-IMT2020</w:t>
      </w:r>
      <w:r w:rsidR="00D62F76">
        <w:rPr>
          <w:lang w:val="fr-FR" w:eastAsia="zh-CN"/>
        </w:rPr>
        <w:t>）</w:t>
      </w:r>
      <w:r w:rsidR="00C469B4">
        <w:rPr>
          <w:rFonts w:hint="eastAsia"/>
          <w:szCs w:val="24"/>
          <w:lang w:eastAsia="zh-CN"/>
        </w:rPr>
        <w:t>将于</w:t>
      </w:r>
      <w:r w:rsidR="00C469B4" w:rsidRPr="00C469B4">
        <w:rPr>
          <w:lang w:val="fr-FR" w:eastAsia="zh-CN"/>
        </w:rPr>
        <w:t>2019</w:t>
      </w:r>
      <w:r w:rsidR="00C469B4">
        <w:rPr>
          <w:rFonts w:hint="eastAsia"/>
          <w:szCs w:val="24"/>
          <w:lang w:eastAsia="zh-CN"/>
        </w:rPr>
        <w:t>年</w:t>
      </w:r>
      <w:r w:rsidR="00C469B4" w:rsidRPr="00C469B4">
        <w:rPr>
          <w:szCs w:val="24"/>
          <w:lang w:val="fr-FR" w:eastAsia="zh-CN"/>
        </w:rPr>
        <w:t>6</w:t>
      </w:r>
      <w:r w:rsidR="00C469B4">
        <w:rPr>
          <w:rFonts w:hint="eastAsia"/>
          <w:szCs w:val="24"/>
          <w:lang w:eastAsia="zh-CN"/>
        </w:rPr>
        <w:t>月</w:t>
      </w:r>
      <w:r w:rsidR="00C469B4" w:rsidRPr="00C469B4">
        <w:rPr>
          <w:lang w:val="fr-FR" w:eastAsia="zh-CN"/>
        </w:rPr>
        <w:t>21</w:t>
      </w:r>
      <w:r w:rsidR="00C469B4">
        <w:rPr>
          <w:rFonts w:hint="eastAsia"/>
          <w:lang w:eastAsia="zh-CN"/>
        </w:rPr>
        <w:t>日</w:t>
      </w:r>
      <w:r w:rsidR="00C469B4">
        <w:rPr>
          <w:rFonts w:hint="eastAsia"/>
          <w:szCs w:val="24"/>
          <w:lang w:eastAsia="zh-CN"/>
        </w:rPr>
        <w:t>召开会议</w:t>
      </w:r>
      <w:r w:rsidRPr="00C469B4">
        <w:rPr>
          <w:lang w:val="fr-FR" w:eastAsia="zh-CN"/>
        </w:rPr>
        <w:br/>
      </w:r>
      <w:r w:rsidR="00D62F76">
        <w:rPr>
          <w:lang w:val="fr-FR"/>
        </w:rPr>
        <w:t>（</w:t>
      </w:r>
      <w:hyperlink r:id="rId15" w:history="1">
        <w:r w:rsidRPr="00C469B4">
          <w:rPr>
            <w:rStyle w:val="Hyperlink"/>
            <w:szCs w:val="24"/>
            <w:lang w:val="fr-FR"/>
          </w:rPr>
          <w:t>https://www.itu.int/en/ITU-T/jc</w:t>
        </w:r>
        <w:r w:rsidRPr="00C469B4">
          <w:rPr>
            <w:rStyle w:val="Hyperlink"/>
            <w:szCs w:val="24"/>
            <w:lang w:val="fr-FR"/>
          </w:rPr>
          <w:t>a</w:t>
        </w:r>
        <w:r w:rsidRPr="00C469B4">
          <w:rPr>
            <w:rStyle w:val="Hyperlink"/>
            <w:szCs w:val="24"/>
            <w:lang w:val="fr-FR"/>
          </w:rPr>
          <w:t>/imt2020/Pages/default.aspx</w:t>
        </w:r>
      </w:hyperlink>
      <w:r w:rsidR="00D62F76">
        <w:rPr>
          <w:lang w:val="fr-FR"/>
        </w:rPr>
        <w:t>）</w:t>
      </w:r>
      <w:r w:rsidR="00D62F76">
        <w:rPr>
          <w:rFonts w:hint="eastAsia"/>
          <w:szCs w:val="24"/>
          <w:lang w:eastAsia="zh-CN"/>
        </w:rPr>
        <w:t>。</w:t>
      </w:r>
    </w:p>
    <w:p w:rsidR="00A3614F" w:rsidRDefault="002C55D6" w:rsidP="00750F6D">
      <w:pPr>
        <w:ind w:firstLineChars="200" w:firstLine="480"/>
        <w:rPr>
          <w:szCs w:val="24"/>
          <w:lang w:eastAsia="zh-CN"/>
        </w:rPr>
      </w:pPr>
      <w:r w:rsidRPr="00A3614F">
        <w:rPr>
          <w:rFonts w:hint="eastAsia"/>
          <w:szCs w:val="24"/>
          <w:lang w:eastAsia="zh-CN"/>
        </w:rPr>
        <w:t>会议将自</w:t>
      </w:r>
      <w:r w:rsidR="00C469B4">
        <w:rPr>
          <w:rFonts w:hint="eastAsia"/>
          <w:szCs w:val="24"/>
          <w:lang w:eastAsia="zh-CN"/>
        </w:rPr>
        <w:t>第一天的</w:t>
      </w:r>
      <w:r w:rsidR="00C1444D" w:rsidRPr="008D44C8">
        <w:rPr>
          <w:szCs w:val="24"/>
          <w:lang w:val="fr-FR" w:eastAsia="zh-CN"/>
        </w:rPr>
        <w:t>11</w:t>
      </w:r>
      <w:r w:rsidR="00C469B4">
        <w:rPr>
          <w:rFonts w:hint="eastAsia"/>
          <w:szCs w:val="24"/>
          <w:lang w:eastAsia="zh-CN"/>
        </w:rPr>
        <w:t>时</w:t>
      </w:r>
      <w:r w:rsidR="00C469B4" w:rsidRPr="008D44C8">
        <w:rPr>
          <w:szCs w:val="24"/>
          <w:lang w:val="fr-FR" w:eastAsia="zh-CN"/>
        </w:rPr>
        <w:t>1</w:t>
      </w:r>
      <w:r w:rsidR="00C1444D" w:rsidRPr="008D44C8">
        <w:rPr>
          <w:szCs w:val="24"/>
          <w:lang w:val="fr-FR" w:eastAsia="zh-CN"/>
        </w:rPr>
        <w:t>5</w:t>
      </w:r>
      <w:r w:rsidR="00C469B4">
        <w:rPr>
          <w:rFonts w:hint="eastAsia"/>
          <w:szCs w:val="24"/>
          <w:lang w:eastAsia="zh-CN"/>
        </w:rPr>
        <w:t>分</w:t>
      </w:r>
      <w:r w:rsidRPr="00A3614F">
        <w:rPr>
          <w:rFonts w:hint="eastAsia"/>
          <w:szCs w:val="24"/>
          <w:lang w:eastAsia="zh-CN"/>
        </w:rPr>
        <w:t>开始。与会者的注册工作将自</w:t>
      </w:r>
      <w:r w:rsidRPr="008D44C8">
        <w:rPr>
          <w:rFonts w:hint="eastAsia"/>
          <w:szCs w:val="24"/>
          <w:lang w:val="fr-FR" w:eastAsia="zh-CN"/>
        </w:rPr>
        <w:t>8</w:t>
      </w:r>
      <w:r w:rsidR="00C469B4">
        <w:rPr>
          <w:rFonts w:hint="eastAsia"/>
          <w:szCs w:val="24"/>
          <w:lang w:eastAsia="zh-CN"/>
        </w:rPr>
        <w:t>时</w:t>
      </w:r>
      <w:r w:rsidRPr="008D44C8">
        <w:rPr>
          <w:rFonts w:hint="eastAsia"/>
          <w:szCs w:val="24"/>
          <w:lang w:val="fr-FR" w:eastAsia="zh-CN"/>
        </w:rPr>
        <w:t>30</w:t>
      </w:r>
      <w:r w:rsidR="00C469B4">
        <w:rPr>
          <w:rFonts w:hint="eastAsia"/>
          <w:szCs w:val="24"/>
          <w:lang w:eastAsia="zh-CN"/>
        </w:rPr>
        <w:t>分</w:t>
      </w:r>
      <w:r w:rsidRPr="00A3614F">
        <w:rPr>
          <w:rFonts w:hint="eastAsia"/>
          <w:szCs w:val="24"/>
          <w:lang w:eastAsia="zh-CN"/>
        </w:rPr>
        <w:t>起在</w:t>
      </w:r>
      <w:hyperlink r:id="rId16" w:history="1">
        <w:r w:rsidRPr="008D44C8">
          <w:rPr>
            <w:rStyle w:val="Hyperlink"/>
            <w:rFonts w:hint="eastAsia"/>
            <w:szCs w:val="24"/>
            <w:lang w:val="fr-FR" w:eastAsia="zh-CN"/>
          </w:rPr>
          <w:t>Montbr</w:t>
        </w:r>
        <w:r w:rsidRPr="008D44C8">
          <w:rPr>
            <w:rStyle w:val="Hyperlink"/>
            <w:rFonts w:hint="eastAsia"/>
            <w:szCs w:val="24"/>
            <w:lang w:val="fr-FR" w:eastAsia="zh-CN"/>
          </w:rPr>
          <w:t>i</w:t>
        </w:r>
        <w:r w:rsidRPr="008D44C8">
          <w:rPr>
            <w:rStyle w:val="Hyperlink"/>
            <w:rFonts w:hint="eastAsia"/>
            <w:szCs w:val="24"/>
            <w:lang w:val="fr-FR" w:eastAsia="zh-CN"/>
          </w:rPr>
          <w:t>llant</w:t>
        </w:r>
        <w:r w:rsidRPr="00A3614F">
          <w:rPr>
            <w:rStyle w:val="Hyperlink"/>
            <w:rFonts w:hint="eastAsia"/>
            <w:szCs w:val="24"/>
            <w:lang w:eastAsia="zh-CN"/>
          </w:rPr>
          <w:t>大楼入口处</w:t>
        </w:r>
      </w:hyperlink>
      <w:r w:rsidRPr="00A3614F">
        <w:rPr>
          <w:rFonts w:hint="eastAsia"/>
          <w:szCs w:val="24"/>
          <w:lang w:eastAsia="zh-CN"/>
        </w:rPr>
        <w:t>进行。有关</w:t>
      </w:r>
      <w:r w:rsidR="00F44C93" w:rsidRPr="00A3614F">
        <w:rPr>
          <w:rFonts w:hint="eastAsia"/>
          <w:szCs w:val="24"/>
          <w:lang w:eastAsia="zh-CN"/>
        </w:rPr>
        <w:t>每日会议厅安排的</w:t>
      </w:r>
      <w:r w:rsidRPr="00A3614F">
        <w:rPr>
          <w:rFonts w:hint="eastAsia"/>
          <w:szCs w:val="24"/>
          <w:lang w:eastAsia="zh-CN"/>
        </w:rPr>
        <w:t>信息将在国际电联总部的电视屏幕上显示</w:t>
      </w:r>
      <w:r w:rsidR="00F44C93" w:rsidRPr="00A3614F">
        <w:rPr>
          <w:rFonts w:hint="eastAsia"/>
          <w:szCs w:val="24"/>
          <w:lang w:eastAsia="zh-CN"/>
        </w:rPr>
        <w:t>，</w:t>
      </w:r>
      <w:r w:rsidR="00F44C93" w:rsidRPr="00A3614F">
        <w:rPr>
          <w:szCs w:val="24"/>
          <w:lang w:eastAsia="zh-CN"/>
        </w:rPr>
        <w:t>也可</w:t>
      </w:r>
      <w:r w:rsidR="00750F6D">
        <w:rPr>
          <w:rFonts w:hint="eastAsia"/>
          <w:szCs w:val="24"/>
          <w:lang w:eastAsia="zh-CN"/>
        </w:rPr>
        <w:t>点击</w:t>
      </w:r>
      <w:r w:rsidR="00F44C93" w:rsidRPr="00A3614F">
        <w:rPr>
          <w:szCs w:val="24"/>
          <w:lang w:eastAsia="zh-CN"/>
        </w:rPr>
        <w:t>在线</w:t>
      </w:r>
      <w:r w:rsidR="008D44C8">
        <w:fldChar w:fldCharType="begin"/>
      </w:r>
      <w:r w:rsidR="008D44C8">
        <w:instrText xml:space="preserve"> HYPERLINK "http://handle.itu.int/11.1002/apps/meeting-rooms" </w:instrText>
      </w:r>
      <w:r w:rsidR="008D44C8">
        <w:fldChar w:fldCharType="separate"/>
      </w:r>
      <w:r w:rsidR="00750F6D">
        <w:rPr>
          <w:rStyle w:val="Hyperlink"/>
          <w:rFonts w:hint="eastAsia"/>
          <w:lang w:eastAsia="zh-CN"/>
        </w:rPr>
        <w:t>此处</w:t>
      </w:r>
      <w:r w:rsidR="008D44C8">
        <w:rPr>
          <w:rStyle w:val="Hyperlink"/>
          <w:lang w:eastAsia="zh-CN"/>
        </w:rPr>
        <w:fldChar w:fldCharType="end"/>
      </w:r>
      <w:r w:rsidR="00F44C93" w:rsidRPr="00A3614F">
        <w:rPr>
          <w:szCs w:val="24"/>
          <w:lang w:eastAsia="zh-CN"/>
        </w:rPr>
        <w:t>查询</w:t>
      </w:r>
      <w:r w:rsidRPr="00A3614F">
        <w:rPr>
          <w:rFonts w:hint="eastAsia"/>
          <w:szCs w:val="24"/>
          <w:lang w:eastAsia="zh-CN"/>
        </w:rPr>
        <w:t>。</w:t>
      </w:r>
    </w:p>
    <w:p w:rsidR="002C55D6" w:rsidRPr="00A3614F" w:rsidRDefault="002C55D6" w:rsidP="00A8490F">
      <w:pPr>
        <w:spacing w:before="240" w:after="120"/>
        <w:rPr>
          <w:szCs w:val="24"/>
        </w:rPr>
      </w:pPr>
      <w:r w:rsidRPr="00A3614F">
        <w:rPr>
          <w:rFonts w:hint="eastAsia"/>
          <w:b/>
          <w:bCs/>
          <w:szCs w:val="24"/>
          <w:lang w:eastAsia="zh-CN"/>
        </w:rPr>
        <w:t>重要截止</w:t>
      </w:r>
      <w:r w:rsidRPr="00A3614F">
        <w:rPr>
          <w:b/>
          <w:bCs/>
          <w:szCs w:val="24"/>
          <w:lang w:eastAsia="zh-CN"/>
        </w:rPr>
        <w:t>日期：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2C55D6" w:rsidRPr="00D62F76" w:rsidTr="00A8490F">
        <w:tc>
          <w:tcPr>
            <w:tcW w:w="2263" w:type="dxa"/>
            <w:shd w:val="clear" w:color="auto" w:fill="auto"/>
            <w:vAlign w:val="center"/>
          </w:tcPr>
          <w:p w:rsidR="002C55D6" w:rsidRPr="00D62F76" w:rsidRDefault="00F31308" w:rsidP="00A8490F">
            <w:pPr>
              <w:pStyle w:val="TableText"/>
              <w:rPr>
                <w:rFonts w:ascii="Calibri" w:hAnsi="Calibri"/>
                <w:sz w:val="24"/>
                <w:szCs w:val="24"/>
              </w:rPr>
            </w:pPr>
            <w:r w:rsidRPr="00D62F76">
              <w:rPr>
                <w:rFonts w:ascii="Calibri" w:hAnsi="Calibri"/>
                <w:sz w:val="24"/>
                <w:szCs w:val="24"/>
              </w:rPr>
              <w:t>201</w:t>
            </w:r>
            <w:r w:rsidR="00C1444D" w:rsidRPr="00D62F76">
              <w:rPr>
                <w:rFonts w:ascii="Calibri" w:hAnsi="Calibri" w:hint="eastAsia"/>
                <w:sz w:val="24"/>
                <w:szCs w:val="24"/>
                <w:lang w:eastAsia="zh-CN"/>
              </w:rPr>
              <w:t>9</w:t>
            </w:r>
            <w:r w:rsidR="002C55D6" w:rsidRPr="00D62F76">
              <w:rPr>
                <w:rFonts w:ascii="Calibri" w:hAnsi="Calibri"/>
                <w:sz w:val="24"/>
                <w:szCs w:val="24"/>
                <w:lang w:eastAsia="zh-CN"/>
              </w:rPr>
              <w:t>年</w:t>
            </w:r>
            <w:r w:rsidR="00C1444D" w:rsidRPr="00D62F76">
              <w:rPr>
                <w:rFonts w:ascii="Calibri" w:hAnsi="Calibri" w:hint="eastAsia"/>
                <w:sz w:val="24"/>
                <w:szCs w:val="24"/>
                <w:lang w:eastAsia="zh-CN"/>
              </w:rPr>
              <w:t>4</w:t>
            </w:r>
            <w:r w:rsidR="002C55D6" w:rsidRPr="00D62F76">
              <w:rPr>
                <w:rFonts w:ascii="Calibri" w:hAnsi="Calibri"/>
                <w:sz w:val="24"/>
                <w:szCs w:val="24"/>
                <w:lang w:eastAsia="zh-CN"/>
              </w:rPr>
              <w:t>月</w:t>
            </w:r>
            <w:r w:rsidR="00C1444D" w:rsidRPr="00D62F76">
              <w:rPr>
                <w:rFonts w:ascii="Calibri" w:hAnsi="Calibri" w:hint="eastAsia"/>
                <w:sz w:val="24"/>
                <w:szCs w:val="24"/>
                <w:lang w:eastAsia="zh-CN"/>
              </w:rPr>
              <w:t>26</w:t>
            </w:r>
            <w:r w:rsidR="002C55D6" w:rsidRPr="00D62F76">
              <w:rPr>
                <w:rFonts w:ascii="Calibri" w:hAnsi="Calibri"/>
                <w:sz w:val="24"/>
                <w:szCs w:val="24"/>
                <w:lang w:eastAsia="zh-CN"/>
              </w:rPr>
              <w:t>日</w:t>
            </w:r>
          </w:p>
        </w:tc>
        <w:tc>
          <w:tcPr>
            <w:tcW w:w="7655" w:type="dxa"/>
            <w:shd w:val="clear" w:color="auto" w:fill="auto"/>
            <w:vAlign w:val="center"/>
          </w:tcPr>
          <w:p w:rsidR="002C55D6" w:rsidRPr="00D62F76" w:rsidRDefault="002C55D6" w:rsidP="00750F6D">
            <w:pPr>
              <w:pStyle w:val="TableText"/>
              <w:rPr>
                <w:rFonts w:ascii="Calibri" w:hAnsi="Calibri"/>
                <w:sz w:val="24"/>
                <w:szCs w:val="24"/>
                <w:lang w:eastAsia="zh-CN"/>
              </w:rPr>
            </w:pPr>
            <w:r w:rsidRPr="00D62F76">
              <w:rPr>
                <w:rFonts w:ascii="Calibri" w:hAnsi="Calibri"/>
                <w:sz w:val="24"/>
                <w:szCs w:val="24"/>
                <w:lang w:eastAsia="zh-CN"/>
              </w:rPr>
              <w:t>–</w:t>
            </w:r>
            <w:r w:rsidRPr="008D44C8">
              <w:rPr>
                <w:rFonts w:ascii="Calibri" w:hAnsi="Calibri"/>
                <w:sz w:val="24"/>
                <w:szCs w:val="24"/>
                <w:lang w:eastAsia="zh-CN"/>
              </w:rPr>
              <w:tab/>
            </w:r>
            <w:r w:rsidR="00750F6D" w:rsidRPr="00D62F76">
              <w:rPr>
                <w:rFonts w:ascii="Calibri" w:hAnsi="Calibri" w:hint="eastAsia"/>
                <w:sz w:val="24"/>
                <w:szCs w:val="24"/>
                <w:lang w:val="fr-CH" w:eastAsia="zh-CN"/>
              </w:rPr>
              <w:t>向</w:t>
            </w:r>
            <w:r w:rsidR="00750F6D" w:rsidRPr="00D62F76">
              <w:rPr>
                <w:rFonts w:hint="eastAsia"/>
                <w:sz w:val="24"/>
                <w:szCs w:val="24"/>
                <w:lang w:eastAsia="zh-CN"/>
              </w:rPr>
              <w:t>第</w:t>
            </w:r>
            <w:r w:rsidR="00750F6D" w:rsidRPr="00D62F76">
              <w:rPr>
                <w:sz w:val="24"/>
                <w:szCs w:val="24"/>
                <w:lang w:eastAsia="zh-CN"/>
              </w:rPr>
              <w:t>1/11</w:t>
            </w:r>
            <w:r w:rsidR="00750F6D" w:rsidRPr="00D62F76">
              <w:rPr>
                <w:rFonts w:hint="eastAsia"/>
                <w:sz w:val="24"/>
                <w:szCs w:val="24"/>
                <w:lang w:eastAsia="zh-CN"/>
              </w:rPr>
              <w:t>、</w:t>
            </w:r>
            <w:r w:rsidR="00750F6D" w:rsidRPr="00D62F76">
              <w:rPr>
                <w:sz w:val="24"/>
                <w:szCs w:val="24"/>
                <w:lang w:eastAsia="zh-CN"/>
              </w:rPr>
              <w:t>2/11</w:t>
            </w:r>
            <w:r w:rsidR="00750F6D" w:rsidRPr="00D62F76">
              <w:rPr>
                <w:rFonts w:hint="eastAsia"/>
                <w:sz w:val="24"/>
                <w:szCs w:val="24"/>
                <w:lang w:eastAsia="zh-CN"/>
              </w:rPr>
              <w:t>和</w:t>
            </w:r>
            <w:r w:rsidR="00750F6D" w:rsidRPr="00D62F76">
              <w:rPr>
                <w:sz w:val="24"/>
                <w:szCs w:val="24"/>
                <w:lang w:eastAsia="zh-CN"/>
              </w:rPr>
              <w:t>3/11</w:t>
            </w:r>
            <w:r w:rsidR="00750F6D" w:rsidRPr="00D62F76">
              <w:rPr>
                <w:rFonts w:hint="eastAsia"/>
                <w:sz w:val="24"/>
                <w:szCs w:val="24"/>
                <w:lang w:eastAsia="zh-CN"/>
              </w:rPr>
              <w:t>工作组</w:t>
            </w:r>
            <w:r w:rsidR="00F44C93" w:rsidRPr="00D62F76">
              <w:rPr>
                <w:rFonts w:ascii="Calibri" w:hAnsi="Calibri"/>
                <w:sz w:val="24"/>
                <w:szCs w:val="24"/>
                <w:lang w:eastAsia="zh-CN"/>
              </w:rPr>
              <w:t>提</w:t>
            </w:r>
            <w:r w:rsidR="00F44C93" w:rsidRPr="00D62F76">
              <w:rPr>
                <w:rFonts w:ascii="Calibri" w:hAnsi="Calibri" w:hint="eastAsia"/>
                <w:sz w:val="24"/>
                <w:szCs w:val="24"/>
                <w:lang w:eastAsia="zh-CN"/>
              </w:rPr>
              <w:t>交</w:t>
            </w:r>
            <w:r w:rsidRPr="00D62F76">
              <w:rPr>
                <w:rFonts w:ascii="Calibri" w:hAnsi="Calibri"/>
                <w:sz w:val="24"/>
                <w:szCs w:val="24"/>
                <w:lang w:eastAsia="zh-CN"/>
              </w:rPr>
              <w:t>需要翻译的</w:t>
            </w:r>
            <w:hyperlink r:id="rId17" w:history="1">
              <w:r w:rsidR="00323423" w:rsidRPr="00D62F76">
                <w:rPr>
                  <w:rStyle w:val="Hyperlink"/>
                  <w:sz w:val="24"/>
                  <w:szCs w:val="24"/>
                  <w:lang w:eastAsia="zh-CN"/>
                </w:rPr>
                <w:t>ITU-T</w:t>
              </w:r>
              <w:r w:rsidR="00323423" w:rsidRPr="00D62F76">
                <w:rPr>
                  <w:rStyle w:val="Hyperlink"/>
                  <w:rFonts w:hint="eastAsia"/>
                  <w:sz w:val="24"/>
                  <w:szCs w:val="24"/>
                  <w:lang w:eastAsia="zh-CN"/>
                </w:rPr>
                <w:t>成</w:t>
              </w:r>
              <w:r w:rsidR="00323423" w:rsidRPr="00D62F76">
                <w:rPr>
                  <w:rStyle w:val="Hyperlink"/>
                  <w:rFonts w:hint="eastAsia"/>
                  <w:sz w:val="24"/>
                  <w:szCs w:val="24"/>
                  <w:lang w:eastAsia="zh-CN"/>
                </w:rPr>
                <w:t>员</w:t>
              </w:r>
              <w:r w:rsidR="00323423" w:rsidRPr="00D62F76">
                <w:rPr>
                  <w:rStyle w:val="Hyperlink"/>
                  <w:rFonts w:hint="eastAsia"/>
                  <w:sz w:val="24"/>
                  <w:szCs w:val="24"/>
                  <w:lang w:eastAsia="zh-CN"/>
                </w:rPr>
                <w:t>文稿</w:t>
              </w:r>
            </w:hyperlink>
          </w:p>
        </w:tc>
      </w:tr>
      <w:tr w:rsidR="002C55D6" w:rsidRPr="00D62F76" w:rsidTr="00A8490F">
        <w:tc>
          <w:tcPr>
            <w:tcW w:w="2263" w:type="dxa"/>
            <w:shd w:val="clear" w:color="auto" w:fill="auto"/>
            <w:vAlign w:val="center"/>
          </w:tcPr>
          <w:p w:rsidR="002C55D6" w:rsidRPr="00D62F76" w:rsidRDefault="00F31308" w:rsidP="00A8490F">
            <w:pPr>
              <w:pStyle w:val="TableText"/>
              <w:rPr>
                <w:rFonts w:ascii="Calibri" w:hAnsi="Calibri"/>
                <w:sz w:val="24"/>
                <w:szCs w:val="24"/>
              </w:rPr>
            </w:pPr>
            <w:r w:rsidRPr="00D62F76">
              <w:rPr>
                <w:rFonts w:ascii="Calibri" w:hAnsi="Calibri"/>
                <w:sz w:val="24"/>
                <w:szCs w:val="24"/>
              </w:rPr>
              <w:t>201</w:t>
            </w:r>
            <w:r w:rsidR="00C1444D" w:rsidRPr="00D62F76">
              <w:rPr>
                <w:rFonts w:ascii="Calibri" w:hAnsi="Calibri" w:hint="eastAsia"/>
                <w:sz w:val="24"/>
                <w:szCs w:val="24"/>
                <w:lang w:eastAsia="zh-CN"/>
              </w:rPr>
              <w:t>9</w:t>
            </w:r>
            <w:r w:rsidR="002C55D6" w:rsidRPr="00D62F76">
              <w:rPr>
                <w:rFonts w:ascii="Calibri" w:hAnsi="Calibri"/>
                <w:sz w:val="24"/>
                <w:szCs w:val="24"/>
                <w:lang w:eastAsia="zh-CN"/>
              </w:rPr>
              <w:t>年</w:t>
            </w:r>
            <w:r w:rsidR="00C1444D" w:rsidRPr="00D62F76">
              <w:rPr>
                <w:rFonts w:ascii="Calibri" w:hAnsi="Calibri" w:hint="eastAsia"/>
                <w:sz w:val="24"/>
                <w:szCs w:val="24"/>
                <w:lang w:eastAsia="zh-CN"/>
              </w:rPr>
              <w:t>5</w:t>
            </w:r>
            <w:r w:rsidR="002C55D6" w:rsidRPr="00D62F76">
              <w:rPr>
                <w:rFonts w:ascii="Calibri" w:hAnsi="Calibri"/>
                <w:sz w:val="24"/>
                <w:szCs w:val="24"/>
                <w:lang w:eastAsia="zh-CN"/>
              </w:rPr>
              <w:t>月</w:t>
            </w:r>
            <w:r w:rsidR="00C1444D" w:rsidRPr="00D62F76">
              <w:rPr>
                <w:rFonts w:ascii="Calibri" w:hAnsi="Calibri" w:hint="eastAsia"/>
                <w:sz w:val="24"/>
                <w:szCs w:val="24"/>
                <w:lang w:eastAsia="zh-CN"/>
              </w:rPr>
              <w:t>26</w:t>
            </w:r>
            <w:r w:rsidR="002C55D6" w:rsidRPr="00D62F76">
              <w:rPr>
                <w:rFonts w:ascii="Calibri" w:hAnsi="Calibri"/>
                <w:sz w:val="24"/>
                <w:szCs w:val="24"/>
                <w:lang w:eastAsia="zh-CN"/>
              </w:rPr>
              <w:t>日</w:t>
            </w:r>
          </w:p>
        </w:tc>
        <w:tc>
          <w:tcPr>
            <w:tcW w:w="7655" w:type="dxa"/>
            <w:shd w:val="clear" w:color="auto" w:fill="auto"/>
            <w:vAlign w:val="center"/>
          </w:tcPr>
          <w:p w:rsidR="002C55D6" w:rsidRPr="00D62F76" w:rsidRDefault="002C55D6" w:rsidP="00A8490F">
            <w:pPr>
              <w:pStyle w:val="TableText"/>
              <w:rPr>
                <w:rFonts w:ascii="Calibri" w:hAnsi="Calibri"/>
                <w:sz w:val="24"/>
                <w:szCs w:val="24"/>
                <w:lang w:eastAsia="zh-CN"/>
              </w:rPr>
            </w:pPr>
            <w:r w:rsidRPr="00D62F76">
              <w:rPr>
                <w:rFonts w:ascii="Calibri" w:hAnsi="Calibri"/>
                <w:sz w:val="24"/>
                <w:szCs w:val="24"/>
                <w:lang w:eastAsia="zh-CN"/>
              </w:rPr>
              <w:t>–</w:t>
            </w:r>
            <w:r w:rsidRPr="00D62F76">
              <w:rPr>
                <w:rFonts w:ascii="Calibri" w:hAnsi="Calibri"/>
                <w:sz w:val="24"/>
                <w:szCs w:val="24"/>
                <w:lang w:eastAsia="zh-CN"/>
              </w:rPr>
              <w:tab/>
            </w:r>
            <w:r w:rsidR="00F44C93" w:rsidRPr="00D62F76">
              <w:rPr>
                <w:rFonts w:ascii="Calibri" w:hAnsi="Calibri" w:hint="eastAsia"/>
                <w:sz w:val="24"/>
                <w:szCs w:val="24"/>
                <w:lang w:eastAsia="zh-CN"/>
              </w:rPr>
              <w:t>预注册</w:t>
            </w:r>
            <w:r w:rsidRPr="00D62F76">
              <w:rPr>
                <w:rFonts w:ascii="Calibri" w:hAnsi="Calibri"/>
                <w:sz w:val="24"/>
                <w:szCs w:val="24"/>
                <w:lang w:eastAsia="zh-CN"/>
              </w:rPr>
              <w:t>（</w:t>
            </w:r>
            <w:r w:rsidR="00F44C93" w:rsidRPr="00D62F76">
              <w:rPr>
                <w:rFonts w:hint="eastAsia"/>
                <w:sz w:val="24"/>
                <w:szCs w:val="24"/>
                <w:lang w:eastAsia="zh-CN"/>
              </w:rPr>
              <w:t>通过</w:t>
            </w:r>
            <w:hyperlink r:id="rId18" w:history="1">
              <w:r w:rsidR="00323423" w:rsidRPr="00D62F76">
                <w:rPr>
                  <w:rStyle w:val="Hyperlink"/>
                  <w:rFonts w:hint="eastAsia"/>
                  <w:sz w:val="24"/>
                  <w:szCs w:val="24"/>
                  <w:lang w:eastAsia="zh-CN"/>
                </w:rPr>
                <w:t>研究</w:t>
              </w:r>
              <w:r w:rsidR="00323423" w:rsidRPr="00D62F76">
                <w:rPr>
                  <w:rStyle w:val="Hyperlink"/>
                  <w:rFonts w:hint="eastAsia"/>
                  <w:sz w:val="24"/>
                  <w:szCs w:val="24"/>
                  <w:lang w:eastAsia="zh-CN"/>
                </w:rPr>
                <w:t>组</w:t>
              </w:r>
              <w:r w:rsidR="00323423" w:rsidRPr="00D62F76">
                <w:rPr>
                  <w:rStyle w:val="Hyperlink"/>
                  <w:rFonts w:hint="eastAsia"/>
                  <w:sz w:val="24"/>
                  <w:szCs w:val="24"/>
                  <w:lang w:eastAsia="zh-CN"/>
                </w:rPr>
                <w:t>主页</w:t>
              </w:r>
            </w:hyperlink>
            <w:r w:rsidR="008708EC" w:rsidRPr="00D62F76">
              <w:rPr>
                <w:rFonts w:hint="eastAsia"/>
                <w:sz w:val="24"/>
                <w:szCs w:val="24"/>
                <w:lang w:eastAsia="zh-CN"/>
              </w:rPr>
              <w:t>上的在</w:t>
            </w:r>
            <w:r w:rsidR="00F44C93" w:rsidRPr="00D62F76">
              <w:rPr>
                <w:sz w:val="24"/>
                <w:szCs w:val="24"/>
                <w:lang w:eastAsia="zh-CN"/>
              </w:rPr>
              <w:t>线注册</w:t>
            </w:r>
            <w:r w:rsidR="008708EC" w:rsidRPr="00D62F76">
              <w:rPr>
                <w:rFonts w:hint="eastAsia"/>
                <w:sz w:val="24"/>
                <w:szCs w:val="24"/>
                <w:lang w:eastAsia="zh-CN"/>
              </w:rPr>
              <w:t>表进行</w:t>
            </w:r>
            <w:r w:rsidRPr="00D62F76">
              <w:rPr>
                <w:rFonts w:ascii="Calibri" w:hAnsi="Calibri"/>
                <w:sz w:val="24"/>
                <w:szCs w:val="24"/>
                <w:lang w:eastAsia="zh-CN"/>
              </w:rPr>
              <w:t>）</w:t>
            </w:r>
          </w:p>
          <w:p w:rsidR="002C55D6" w:rsidRPr="00D62F76" w:rsidRDefault="002C55D6" w:rsidP="00A8490F">
            <w:pPr>
              <w:pStyle w:val="TableText"/>
              <w:rPr>
                <w:rFonts w:ascii="Calibri" w:hAnsi="Calibri"/>
                <w:sz w:val="24"/>
                <w:szCs w:val="24"/>
                <w:lang w:eastAsia="zh-CN"/>
              </w:rPr>
            </w:pPr>
            <w:r w:rsidRPr="00D62F76">
              <w:rPr>
                <w:rFonts w:ascii="Calibri" w:hAnsi="Calibri"/>
                <w:sz w:val="24"/>
                <w:szCs w:val="24"/>
                <w:lang w:eastAsia="zh-CN"/>
              </w:rPr>
              <w:t>–</w:t>
            </w:r>
            <w:r w:rsidRPr="00D62F76">
              <w:rPr>
                <w:rFonts w:ascii="Calibri" w:hAnsi="Calibri"/>
                <w:sz w:val="24"/>
                <w:szCs w:val="24"/>
                <w:lang w:eastAsia="zh-CN"/>
              </w:rPr>
              <w:tab/>
            </w:r>
            <w:r w:rsidR="00C352AD" w:rsidRPr="00D62F76">
              <w:rPr>
                <w:rFonts w:ascii="Calibri" w:hAnsi="Calibri" w:hint="eastAsia"/>
                <w:sz w:val="24"/>
                <w:szCs w:val="24"/>
                <w:lang w:val="fr-CH" w:eastAsia="zh-CN"/>
              </w:rPr>
              <w:t>提交</w:t>
            </w:r>
            <w:r w:rsidR="00BD04DC" w:rsidRPr="00D62F76">
              <w:rPr>
                <w:rFonts w:ascii="Calibri" w:hAnsi="Calibri"/>
                <w:sz w:val="24"/>
                <w:szCs w:val="24"/>
                <w:lang w:eastAsia="zh-CN"/>
              </w:rPr>
              <w:t>签证</w:t>
            </w:r>
            <w:r w:rsidR="00C352AD" w:rsidRPr="00D62F76">
              <w:rPr>
                <w:rFonts w:ascii="Calibri" w:hAnsi="Calibri" w:hint="eastAsia"/>
                <w:sz w:val="24"/>
                <w:szCs w:val="24"/>
                <w:lang w:eastAsia="zh-CN"/>
              </w:rPr>
              <w:t>协办</w:t>
            </w:r>
            <w:r w:rsidR="00BD04DC" w:rsidRPr="00D62F76">
              <w:rPr>
                <w:rFonts w:ascii="Calibri" w:hAnsi="Calibri"/>
                <w:sz w:val="24"/>
                <w:szCs w:val="24"/>
                <w:lang w:eastAsia="zh-CN"/>
              </w:rPr>
              <w:t>函</w:t>
            </w:r>
            <w:r w:rsidR="00C352AD" w:rsidRPr="00D62F76">
              <w:rPr>
                <w:rFonts w:ascii="Calibri" w:hAnsi="Calibri" w:hint="eastAsia"/>
                <w:sz w:val="24"/>
                <w:szCs w:val="24"/>
                <w:lang w:eastAsia="zh-CN"/>
              </w:rPr>
              <w:t>申请（通过在线注册表进行；详情见附件</w:t>
            </w:r>
            <w:r w:rsidR="00C352AD" w:rsidRPr="00D62F76">
              <w:rPr>
                <w:sz w:val="24"/>
                <w:szCs w:val="24"/>
                <w:lang w:eastAsia="zh-CN"/>
              </w:rPr>
              <w:t>A</w:t>
            </w:r>
            <w:r w:rsidR="00C352AD" w:rsidRPr="00D62F76">
              <w:rPr>
                <w:rFonts w:hint="eastAsia"/>
                <w:sz w:val="24"/>
                <w:szCs w:val="24"/>
                <w:lang w:eastAsia="zh-CN"/>
              </w:rPr>
              <w:t>）</w:t>
            </w:r>
          </w:p>
        </w:tc>
      </w:tr>
      <w:tr w:rsidR="002C55D6" w:rsidRPr="00D62F76" w:rsidTr="00A8490F">
        <w:tc>
          <w:tcPr>
            <w:tcW w:w="2263" w:type="dxa"/>
            <w:shd w:val="clear" w:color="auto" w:fill="auto"/>
            <w:vAlign w:val="center"/>
          </w:tcPr>
          <w:p w:rsidR="002C55D6" w:rsidRPr="00D62F76" w:rsidRDefault="00F31308" w:rsidP="00A8490F">
            <w:pPr>
              <w:pStyle w:val="TableText"/>
              <w:rPr>
                <w:rFonts w:ascii="Calibri" w:hAnsi="Calibri"/>
                <w:sz w:val="24"/>
                <w:szCs w:val="24"/>
              </w:rPr>
            </w:pPr>
            <w:r w:rsidRPr="00D62F76">
              <w:rPr>
                <w:rFonts w:ascii="Calibri" w:hAnsi="Calibri"/>
                <w:sz w:val="24"/>
                <w:szCs w:val="24"/>
              </w:rPr>
              <w:t>201</w:t>
            </w:r>
            <w:r w:rsidR="00C1444D" w:rsidRPr="00D62F76">
              <w:rPr>
                <w:rFonts w:ascii="Calibri" w:hAnsi="Calibri" w:hint="eastAsia"/>
                <w:sz w:val="24"/>
                <w:szCs w:val="24"/>
                <w:lang w:eastAsia="zh-CN"/>
              </w:rPr>
              <w:t>9</w:t>
            </w:r>
            <w:r w:rsidR="002C55D6" w:rsidRPr="00D62F76">
              <w:rPr>
                <w:rFonts w:ascii="Calibri" w:hAnsi="Calibri"/>
                <w:sz w:val="24"/>
                <w:szCs w:val="24"/>
                <w:lang w:eastAsia="zh-CN"/>
              </w:rPr>
              <w:t>年</w:t>
            </w:r>
            <w:r w:rsidR="00C1444D" w:rsidRPr="00D62F76">
              <w:rPr>
                <w:rFonts w:ascii="Calibri" w:hAnsi="Calibri" w:hint="eastAsia"/>
                <w:sz w:val="24"/>
                <w:szCs w:val="24"/>
                <w:lang w:eastAsia="zh-CN"/>
              </w:rPr>
              <w:t>6</w:t>
            </w:r>
            <w:r w:rsidR="002C55D6" w:rsidRPr="00D62F76">
              <w:rPr>
                <w:rFonts w:ascii="Calibri" w:hAnsi="Calibri"/>
                <w:sz w:val="24"/>
                <w:szCs w:val="24"/>
                <w:lang w:eastAsia="zh-CN"/>
              </w:rPr>
              <w:t>月</w:t>
            </w:r>
            <w:r w:rsidR="00C1444D" w:rsidRPr="00D62F76">
              <w:rPr>
                <w:rFonts w:ascii="Calibri" w:hAnsi="Calibri" w:hint="eastAsia"/>
                <w:sz w:val="24"/>
                <w:szCs w:val="24"/>
                <w:lang w:eastAsia="zh-CN"/>
              </w:rPr>
              <w:t>13</w:t>
            </w:r>
            <w:r w:rsidR="002C55D6" w:rsidRPr="00D62F76">
              <w:rPr>
                <w:rFonts w:ascii="Calibri" w:hAnsi="Calibri"/>
                <w:sz w:val="24"/>
                <w:szCs w:val="24"/>
                <w:lang w:eastAsia="zh-CN"/>
              </w:rPr>
              <w:t>日</w:t>
            </w:r>
          </w:p>
        </w:tc>
        <w:tc>
          <w:tcPr>
            <w:tcW w:w="7655" w:type="dxa"/>
            <w:shd w:val="clear" w:color="auto" w:fill="auto"/>
            <w:vAlign w:val="center"/>
          </w:tcPr>
          <w:p w:rsidR="002C55D6" w:rsidRPr="00D62F76" w:rsidRDefault="002C55D6" w:rsidP="00D62F76">
            <w:pPr>
              <w:pStyle w:val="TableText"/>
              <w:ind w:left="284" w:hanging="284"/>
              <w:rPr>
                <w:rFonts w:ascii="Calibri" w:hAnsi="Calibri"/>
                <w:sz w:val="24"/>
                <w:szCs w:val="24"/>
                <w:lang w:eastAsia="zh-CN"/>
              </w:rPr>
            </w:pPr>
            <w:r w:rsidRPr="00D62F76">
              <w:rPr>
                <w:rFonts w:ascii="Calibri" w:hAnsi="Calibri"/>
                <w:sz w:val="24"/>
                <w:szCs w:val="24"/>
                <w:lang w:eastAsia="zh-CN"/>
              </w:rPr>
              <w:t>–</w:t>
            </w:r>
            <w:r w:rsidRPr="00D62F76">
              <w:rPr>
                <w:rFonts w:ascii="Calibri" w:hAnsi="Calibri"/>
                <w:sz w:val="24"/>
                <w:szCs w:val="24"/>
                <w:lang w:eastAsia="zh-CN"/>
              </w:rPr>
              <w:tab/>
            </w:r>
            <w:hyperlink r:id="rId19" w:history="1">
              <w:r w:rsidR="00750F6D" w:rsidRPr="00D62F76">
                <w:rPr>
                  <w:rStyle w:val="Hyperlink"/>
                  <w:rFonts w:hint="eastAsia"/>
                  <w:sz w:val="24"/>
                  <w:szCs w:val="24"/>
                  <w:lang w:eastAsia="zh-CN"/>
                </w:rPr>
                <w:t>（通过文</w:t>
              </w:r>
              <w:r w:rsidR="00750F6D" w:rsidRPr="00D62F76">
                <w:rPr>
                  <w:rStyle w:val="Hyperlink"/>
                  <w:rFonts w:hint="eastAsia"/>
                  <w:sz w:val="24"/>
                  <w:szCs w:val="24"/>
                  <w:lang w:eastAsia="zh-CN"/>
                </w:rPr>
                <w:t>件</w:t>
              </w:r>
              <w:r w:rsidR="00750F6D" w:rsidRPr="00D62F76">
                <w:rPr>
                  <w:rStyle w:val="Hyperlink"/>
                  <w:rFonts w:hint="eastAsia"/>
                  <w:sz w:val="24"/>
                  <w:szCs w:val="24"/>
                  <w:lang w:eastAsia="zh-CN"/>
                </w:rPr>
                <w:t>直传）</w:t>
              </w:r>
            </w:hyperlink>
            <w:r w:rsidR="00750F6D" w:rsidRPr="00D62F76">
              <w:rPr>
                <w:rFonts w:ascii="Calibri" w:hAnsi="Calibri" w:hint="eastAsia"/>
                <w:sz w:val="24"/>
                <w:szCs w:val="24"/>
                <w:lang w:val="fr-CH" w:eastAsia="zh-CN"/>
              </w:rPr>
              <w:t>向</w:t>
            </w:r>
            <w:r w:rsidR="00750F6D" w:rsidRPr="00D62F76">
              <w:rPr>
                <w:rFonts w:hint="eastAsia"/>
                <w:sz w:val="24"/>
                <w:szCs w:val="24"/>
                <w:lang w:eastAsia="zh-CN"/>
              </w:rPr>
              <w:t>第</w:t>
            </w:r>
            <w:r w:rsidR="00750F6D" w:rsidRPr="00D62F76">
              <w:rPr>
                <w:sz w:val="24"/>
                <w:szCs w:val="24"/>
                <w:lang w:eastAsia="zh-CN"/>
              </w:rPr>
              <w:t>1/11</w:t>
            </w:r>
            <w:r w:rsidR="00750F6D" w:rsidRPr="00D62F76">
              <w:rPr>
                <w:rFonts w:hint="eastAsia"/>
                <w:sz w:val="24"/>
                <w:szCs w:val="24"/>
                <w:lang w:eastAsia="zh-CN"/>
              </w:rPr>
              <w:t>、</w:t>
            </w:r>
            <w:r w:rsidR="00750F6D" w:rsidRPr="00D62F76">
              <w:rPr>
                <w:sz w:val="24"/>
                <w:szCs w:val="24"/>
                <w:lang w:eastAsia="zh-CN"/>
              </w:rPr>
              <w:t>2/11</w:t>
            </w:r>
            <w:r w:rsidR="00750F6D" w:rsidRPr="00D62F76">
              <w:rPr>
                <w:rFonts w:hint="eastAsia"/>
                <w:sz w:val="24"/>
                <w:szCs w:val="24"/>
                <w:lang w:eastAsia="zh-CN"/>
              </w:rPr>
              <w:t>和</w:t>
            </w:r>
            <w:r w:rsidR="00750F6D" w:rsidRPr="00D62F76">
              <w:rPr>
                <w:sz w:val="24"/>
                <w:szCs w:val="24"/>
                <w:lang w:eastAsia="zh-CN"/>
              </w:rPr>
              <w:t>3/11</w:t>
            </w:r>
            <w:r w:rsidR="00750F6D" w:rsidRPr="00D62F76">
              <w:rPr>
                <w:rFonts w:hint="eastAsia"/>
                <w:sz w:val="24"/>
                <w:szCs w:val="24"/>
                <w:lang w:eastAsia="zh-CN"/>
              </w:rPr>
              <w:t>工作组</w:t>
            </w:r>
            <w:r w:rsidR="00750F6D" w:rsidRPr="00D62F76">
              <w:rPr>
                <w:rFonts w:ascii="Calibri" w:hAnsi="Calibri" w:hint="eastAsia"/>
                <w:sz w:val="24"/>
                <w:szCs w:val="24"/>
                <w:lang w:eastAsia="zh-CN"/>
              </w:rPr>
              <w:t>提交</w:t>
            </w:r>
            <w:r w:rsidRPr="00D62F76">
              <w:rPr>
                <w:rFonts w:ascii="Calibri" w:hAnsi="Calibri"/>
                <w:sz w:val="24"/>
                <w:szCs w:val="24"/>
                <w:lang w:eastAsia="zh-CN"/>
              </w:rPr>
              <w:t>ITU-T</w:t>
            </w:r>
            <w:r w:rsidRPr="00D62F76">
              <w:rPr>
                <w:rFonts w:ascii="Calibri" w:hAnsi="Calibri"/>
                <w:sz w:val="24"/>
                <w:szCs w:val="24"/>
                <w:lang w:eastAsia="zh-CN"/>
              </w:rPr>
              <w:t>成员</w:t>
            </w:r>
            <w:r w:rsidR="00D62F76">
              <w:rPr>
                <w:rFonts w:ascii="Calibri" w:hAnsi="Calibri"/>
                <w:sz w:val="24"/>
                <w:szCs w:val="24"/>
                <w:lang w:eastAsia="zh-CN"/>
              </w:rPr>
              <w:br/>
            </w:r>
            <w:r w:rsidR="00750F6D" w:rsidRPr="00D62F76">
              <w:rPr>
                <w:rFonts w:ascii="Calibri" w:hAnsi="Calibri" w:hint="eastAsia"/>
                <w:sz w:val="24"/>
                <w:szCs w:val="24"/>
                <w:lang w:eastAsia="zh-CN"/>
              </w:rPr>
              <w:t>文稿</w:t>
            </w:r>
          </w:p>
        </w:tc>
      </w:tr>
    </w:tbl>
    <w:p w:rsidR="002C55D6" w:rsidRDefault="003D3C20" w:rsidP="00515802">
      <w:pPr>
        <w:spacing w:before="240"/>
        <w:ind w:firstLineChars="200" w:firstLine="480"/>
        <w:rPr>
          <w:lang w:eastAsia="zh-CN"/>
        </w:rPr>
      </w:pPr>
      <w:r>
        <w:rPr>
          <w:rFonts w:hint="eastAsia"/>
          <w:lang w:eastAsia="zh-CN"/>
        </w:rPr>
        <w:t>实用</w:t>
      </w:r>
      <w:r w:rsidR="002C55D6">
        <w:rPr>
          <w:lang w:eastAsia="zh-CN"/>
        </w:rPr>
        <w:t>会议信息</w:t>
      </w:r>
      <w:r>
        <w:rPr>
          <w:rFonts w:hint="eastAsia"/>
          <w:lang w:eastAsia="zh-CN"/>
        </w:rPr>
        <w:t>见</w:t>
      </w:r>
      <w:r w:rsidR="002C55D6" w:rsidRPr="00B16C0B">
        <w:rPr>
          <w:b/>
          <w:bCs/>
          <w:lang w:eastAsia="zh-CN"/>
        </w:rPr>
        <w:t>附件</w:t>
      </w:r>
      <w:r w:rsidR="002C55D6" w:rsidRPr="00B16C0B">
        <w:rPr>
          <w:rFonts w:hint="eastAsia"/>
          <w:b/>
          <w:bCs/>
          <w:lang w:eastAsia="zh-CN"/>
        </w:rPr>
        <w:t>A</w:t>
      </w:r>
      <w:r w:rsidR="002C55D6">
        <w:rPr>
          <w:lang w:eastAsia="zh-CN"/>
        </w:rPr>
        <w:t>。</w:t>
      </w:r>
      <w:r w:rsidR="002C55D6">
        <w:rPr>
          <w:rFonts w:hint="eastAsia"/>
          <w:lang w:eastAsia="zh-CN"/>
        </w:rPr>
        <w:t>由</w:t>
      </w:r>
      <w:r w:rsidR="00750F6D">
        <w:rPr>
          <w:rFonts w:hint="eastAsia"/>
          <w:lang w:eastAsia="zh-CN"/>
        </w:rPr>
        <w:t>第</w:t>
      </w:r>
      <w:r w:rsidR="00C1444D">
        <w:rPr>
          <w:lang w:eastAsia="zh-CN"/>
        </w:rPr>
        <w:t>1/11</w:t>
      </w:r>
      <w:r w:rsidR="00C1444D">
        <w:rPr>
          <w:lang w:eastAsia="zh-CN"/>
        </w:rPr>
        <w:t>、</w:t>
      </w:r>
      <w:r w:rsidR="00F31308">
        <w:rPr>
          <w:rFonts w:hint="eastAsia"/>
          <w:lang w:eastAsia="zh-CN"/>
        </w:rPr>
        <w:t>2</w:t>
      </w:r>
      <w:r w:rsidR="006C5184">
        <w:rPr>
          <w:lang w:eastAsia="zh-CN"/>
        </w:rPr>
        <w:t>/11</w:t>
      </w:r>
      <w:r w:rsidR="006C5184">
        <w:rPr>
          <w:rFonts w:hint="eastAsia"/>
          <w:lang w:eastAsia="zh-CN"/>
        </w:rPr>
        <w:t>和</w:t>
      </w:r>
      <w:r w:rsidR="00F31308">
        <w:rPr>
          <w:rFonts w:hint="eastAsia"/>
          <w:lang w:eastAsia="zh-CN"/>
        </w:rPr>
        <w:t>3</w:t>
      </w:r>
      <w:r w:rsidR="006C5184">
        <w:rPr>
          <w:rFonts w:hint="eastAsia"/>
          <w:lang w:eastAsia="zh-CN"/>
        </w:rPr>
        <w:t>/11</w:t>
      </w:r>
      <w:r w:rsidR="006C5184">
        <w:rPr>
          <w:rFonts w:hint="eastAsia"/>
          <w:lang w:eastAsia="zh-CN"/>
        </w:rPr>
        <w:t>工作组</w:t>
      </w:r>
      <w:r w:rsidR="00750F6D">
        <w:rPr>
          <w:rFonts w:hint="eastAsia"/>
          <w:lang w:eastAsia="zh-CN"/>
        </w:rPr>
        <w:t>的</w:t>
      </w:r>
      <w:r w:rsidR="002C55D6">
        <w:rPr>
          <w:rFonts w:hint="eastAsia"/>
          <w:lang w:eastAsia="zh-CN"/>
        </w:rPr>
        <w:t>主席</w:t>
      </w:r>
      <w:r w:rsidR="002C55D6" w:rsidRPr="00AB1AC2">
        <w:rPr>
          <w:rFonts w:hint="eastAsia"/>
          <w:lang w:eastAsia="zh-CN"/>
        </w:rPr>
        <w:t>起草</w:t>
      </w:r>
      <w:r w:rsidR="002C55D6" w:rsidRPr="00AB1AC2">
        <w:rPr>
          <w:lang w:eastAsia="zh-CN"/>
        </w:rPr>
        <w:t>的</w:t>
      </w:r>
      <w:r w:rsidR="002C55D6" w:rsidRPr="006C5184">
        <w:rPr>
          <w:rFonts w:hint="eastAsia"/>
          <w:lang w:eastAsia="zh-CN"/>
        </w:rPr>
        <w:t>会议</w:t>
      </w:r>
      <w:r w:rsidR="002C55D6" w:rsidRPr="00B16C0B">
        <w:rPr>
          <w:rFonts w:hint="eastAsia"/>
          <w:b/>
          <w:bCs/>
          <w:lang w:eastAsia="zh-CN"/>
        </w:rPr>
        <w:t>议程</w:t>
      </w:r>
      <w:r w:rsidR="002C55D6" w:rsidRPr="00AB1AC2">
        <w:rPr>
          <w:rFonts w:hint="eastAsia"/>
          <w:lang w:eastAsia="zh-CN"/>
        </w:rPr>
        <w:t>草案</w:t>
      </w:r>
      <w:r w:rsidR="002C55D6" w:rsidRPr="00AB1AC2">
        <w:rPr>
          <w:lang w:eastAsia="zh-CN"/>
        </w:rPr>
        <w:t>和</w:t>
      </w:r>
      <w:r w:rsidR="002C55D6" w:rsidRPr="00B16C0B">
        <w:rPr>
          <w:b/>
          <w:bCs/>
          <w:lang w:eastAsia="zh-CN"/>
        </w:rPr>
        <w:t>时间计划</w:t>
      </w:r>
      <w:r w:rsidR="00956F1D" w:rsidRPr="00956F1D">
        <w:rPr>
          <w:rFonts w:hint="eastAsia"/>
          <w:bCs/>
          <w:lang w:eastAsia="zh-CN"/>
        </w:rPr>
        <w:t>见</w:t>
      </w:r>
      <w:r w:rsidR="002C55D6" w:rsidRPr="00B16C0B">
        <w:rPr>
          <w:rFonts w:hint="eastAsia"/>
          <w:b/>
          <w:bCs/>
          <w:lang w:eastAsia="zh-CN"/>
        </w:rPr>
        <w:t>附件</w:t>
      </w:r>
      <w:r w:rsidR="002C55D6" w:rsidRPr="00B16C0B">
        <w:rPr>
          <w:rFonts w:hint="eastAsia"/>
          <w:b/>
          <w:bCs/>
          <w:lang w:eastAsia="zh-CN"/>
        </w:rPr>
        <w:t>B</w:t>
      </w:r>
      <w:r w:rsidR="002C55D6">
        <w:rPr>
          <w:rFonts w:hint="eastAsia"/>
          <w:lang w:eastAsia="zh-CN"/>
        </w:rPr>
        <w:t>。</w:t>
      </w:r>
    </w:p>
    <w:p w:rsidR="002C55D6" w:rsidRDefault="002C55D6" w:rsidP="00A8490F">
      <w:pPr>
        <w:spacing w:before="240"/>
        <w:ind w:firstLineChars="200" w:firstLine="480"/>
        <w:rPr>
          <w:lang w:eastAsia="zh-CN"/>
        </w:rPr>
      </w:pPr>
      <w:r>
        <w:rPr>
          <w:rFonts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3108"/>
      </w:tblGrid>
      <w:tr w:rsidR="002C55D6" w:rsidRPr="00651DB7" w:rsidTr="00C27A9E">
        <w:trPr>
          <w:trHeight w:val="996"/>
        </w:trPr>
        <w:tc>
          <w:tcPr>
            <w:tcW w:w="6663" w:type="dxa"/>
            <w:tcBorders>
              <w:right w:val="single" w:sz="4" w:space="0" w:color="auto"/>
            </w:tcBorders>
          </w:tcPr>
          <w:p w:rsidR="002E5E56" w:rsidRDefault="002C55D6" w:rsidP="002E5E56">
            <w:pPr>
              <w:spacing w:before="480"/>
              <w:rPr>
                <w:lang w:eastAsia="zh-CN"/>
              </w:rPr>
            </w:pPr>
            <w:r w:rsidRPr="00C868BD">
              <w:rPr>
                <w:rFonts w:hint="eastAsia"/>
                <w:lang w:eastAsia="zh-CN"/>
              </w:rPr>
              <w:t>顺致敬意！</w:t>
            </w:r>
          </w:p>
          <w:p w:rsidR="002E5E56" w:rsidRPr="00F31308" w:rsidRDefault="00F31308" w:rsidP="002E5E56">
            <w:pPr>
              <w:spacing w:before="240"/>
              <w:rPr>
                <w:rFonts w:eastAsia="STKaiti"/>
                <w:lang w:eastAsia="zh-CN"/>
              </w:rPr>
            </w:pPr>
            <w:r w:rsidRPr="00F31308">
              <w:rPr>
                <w:rFonts w:eastAsia="STKaiti" w:hint="eastAsia"/>
                <w:lang w:eastAsia="zh-CN"/>
              </w:rPr>
              <w:t>（原件已签）</w:t>
            </w:r>
          </w:p>
          <w:p w:rsidR="002C55D6" w:rsidRDefault="002C55D6" w:rsidP="002E5E56">
            <w:pPr>
              <w:spacing w:before="0"/>
              <w:rPr>
                <w:lang w:eastAsia="zh-CN"/>
              </w:rPr>
            </w:pPr>
          </w:p>
          <w:p w:rsidR="002C55D6" w:rsidRPr="00A161F9" w:rsidRDefault="002C55D6" w:rsidP="00A8490F">
            <w:pPr>
              <w:tabs>
                <w:tab w:val="clear" w:pos="794"/>
                <w:tab w:val="left" w:pos="210"/>
              </w:tabs>
              <w:spacing w:before="0"/>
              <w:rPr>
                <w:lang w:eastAsia="zh-CN"/>
              </w:rPr>
            </w:pPr>
            <w:r w:rsidRPr="00C868BD">
              <w:rPr>
                <w:rFonts w:hint="eastAsia"/>
                <w:lang w:eastAsia="zh-CN"/>
              </w:rPr>
              <w:t>电信标准化局主任</w:t>
            </w:r>
            <w:r>
              <w:rPr>
                <w:lang w:eastAsia="zh-CN"/>
              </w:rPr>
              <w:br/>
            </w:r>
            <w:r>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vAlign w:val="center"/>
          </w:tcPr>
          <w:p w:rsidR="002C55D6" w:rsidRPr="00651DB7" w:rsidRDefault="00956F1D" w:rsidP="00A8490F">
            <w:pPr>
              <w:spacing w:before="0"/>
              <w:jc w:val="center"/>
            </w:pPr>
            <w:r>
              <w:rPr>
                <w:rFonts w:ascii="Times New Roman" w:hAnsi="Times New Roman"/>
                <w:noProof/>
                <w:szCs w:val="24"/>
                <w:lang w:eastAsia="en-GB"/>
              </w:rPr>
              <w:drawing>
                <wp:inline distT="0" distB="0" distL="0" distR="0" wp14:anchorId="661FF46B" wp14:editId="72F0AB59">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20">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2C55D6" w:rsidRPr="00651DB7" w:rsidRDefault="002C55D6" w:rsidP="00A8490F">
            <w:pPr>
              <w:spacing w:before="0"/>
              <w:jc w:val="center"/>
              <w:rPr>
                <w:lang w:eastAsia="zh-CN"/>
              </w:rPr>
            </w:pPr>
            <w:r>
              <w:rPr>
                <w:rFonts w:hint="eastAsia"/>
                <w:lang w:eastAsia="zh-CN"/>
              </w:rPr>
              <w:t>最新会议信息</w:t>
            </w:r>
          </w:p>
        </w:tc>
      </w:tr>
    </w:tbl>
    <w:p w:rsidR="00574B8B" w:rsidRDefault="002C55D6" w:rsidP="00956F1D">
      <w:pPr>
        <w:spacing w:before="480"/>
        <w:rPr>
          <w:lang w:eastAsia="zh-CN"/>
        </w:rPr>
      </w:pPr>
      <w:r>
        <w:rPr>
          <w:rFonts w:hint="eastAsia"/>
          <w:b/>
          <w:bCs/>
          <w:lang w:eastAsia="zh-CN"/>
        </w:rPr>
        <w:t>附件：</w:t>
      </w:r>
      <w:r>
        <w:t>2</w:t>
      </w:r>
      <w:r>
        <w:rPr>
          <w:rFonts w:hint="eastAsia"/>
          <w:lang w:eastAsia="zh-CN"/>
        </w:rPr>
        <w:t>件</w:t>
      </w:r>
      <w:r w:rsidRPr="00651DB7">
        <w:br w:type="page"/>
      </w:r>
    </w:p>
    <w:p w:rsidR="002C55D6" w:rsidRPr="00C64DF4" w:rsidRDefault="002C55D6" w:rsidP="00A3614F">
      <w:pPr>
        <w:pStyle w:val="Annextitle0"/>
        <w:rPr>
          <w:lang w:eastAsia="zh-CN"/>
        </w:rPr>
      </w:pPr>
      <w:r w:rsidRPr="004462DC">
        <w:rPr>
          <w:rFonts w:hint="eastAsia"/>
          <w:lang w:eastAsia="zh-CN"/>
        </w:rPr>
        <w:lastRenderedPageBreak/>
        <w:t>附件</w:t>
      </w:r>
      <w:r w:rsidRPr="004462DC">
        <w:rPr>
          <w:lang w:eastAsia="zh-CN"/>
        </w:rPr>
        <w:t>A</w:t>
      </w:r>
      <w:r w:rsidR="00C64DF4">
        <w:rPr>
          <w:lang w:eastAsia="zh-CN"/>
        </w:rPr>
        <w:br/>
      </w:r>
      <w:r w:rsidR="00956F1D" w:rsidRPr="00F31308">
        <w:rPr>
          <w:rFonts w:hint="eastAsia"/>
          <w:lang w:eastAsia="zh-CN"/>
        </w:rPr>
        <w:t>实用</w:t>
      </w:r>
      <w:r w:rsidR="00040545" w:rsidRPr="00F31308">
        <w:rPr>
          <w:rFonts w:hint="eastAsia"/>
          <w:lang w:eastAsia="zh-CN"/>
        </w:rPr>
        <w:t>会议</w:t>
      </w:r>
      <w:r w:rsidR="00040545" w:rsidRPr="00F31308">
        <w:rPr>
          <w:lang w:eastAsia="zh-CN"/>
        </w:rPr>
        <w:t>信息</w:t>
      </w:r>
    </w:p>
    <w:p w:rsidR="00C64DF4" w:rsidRPr="004D681F" w:rsidRDefault="00C64DF4" w:rsidP="004D681F">
      <w:pPr>
        <w:jc w:val="center"/>
        <w:rPr>
          <w:b/>
          <w:bCs/>
          <w:sz w:val="28"/>
          <w:szCs w:val="28"/>
          <w:lang w:eastAsia="zh-CN"/>
        </w:rPr>
      </w:pPr>
      <w:r w:rsidRPr="004D681F">
        <w:rPr>
          <w:rFonts w:hint="eastAsia"/>
          <w:b/>
          <w:bCs/>
        </w:rPr>
        <w:t>工作方法与设施</w:t>
      </w:r>
    </w:p>
    <w:p w:rsidR="002C55D6" w:rsidRPr="005A4BA5" w:rsidRDefault="00956F1D" w:rsidP="00A8490F">
      <w:pPr>
        <w:spacing w:after="120"/>
        <w:rPr>
          <w:rFonts w:ascii="Calibri" w:hAnsi="Calibri" w:cstheme="majorBidi"/>
          <w:bCs/>
          <w:sz w:val="28"/>
          <w:szCs w:val="28"/>
          <w:lang w:eastAsia="zh-CN"/>
        </w:rPr>
      </w:pPr>
      <w:r w:rsidRPr="005A4BA5">
        <w:rPr>
          <w:rFonts w:ascii="Calibri" w:hAnsi="Calibri" w:cstheme="majorBidi" w:hint="eastAsia"/>
          <w:b/>
          <w:bCs/>
          <w:szCs w:val="24"/>
          <w:lang w:eastAsia="zh-CN"/>
        </w:rPr>
        <w:t>文件</w:t>
      </w:r>
      <w:r w:rsidR="00E25A58" w:rsidRPr="005A4BA5">
        <w:rPr>
          <w:rFonts w:ascii="Calibri" w:hAnsi="Calibri" w:cstheme="majorBidi" w:hint="eastAsia"/>
          <w:b/>
          <w:bCs/>
          <w:szCs w:val="24"/>
          <w:lang w:eastAsia="zh-CN"/>
        </w:rPr>
        <w:t>提交</w:t>
      </w:r>
      <w:r w:rsidR="00E25A58" w:rsidRPr="005A4BA5">
        <w:rPr>
          <w:rFonts w:ascii="Calibri" w:hAnsi="Calibri" w:cstheme="majorBidi"/>
          <w:b/>
          <w:bCs/>
          <w:szCs w:val="24"/>
          <w:lang w:eastAsia="zh-CN"/>
        </w:rPr>
        <w:t>和</w:t>
      </w:r>
      <w:r w:rsidRPr="005A4BA5">
        <w:rPr>
          <w:rFonts w:ascii="Calibri" w:hAnsi="Calibri" w:cstheme="majorBidi" w:hint="eastAsia"/>
          <w:b/>
          <w:bCs/>
          <w:szCs w:val="24"/>
          <w:lang w:eastAsia="zh-CN"/>
        </w:rPr>
        <w:t>获取</w:t>
      </w:r>
      <w:r w:rsidR="002C55D6" w:rsidRPr="005A4BA5">
        <w:rPr>
          <w:rFonts w:ascii="Calibri" w:hAnsi="Calibri" w:cstheme="majorBidi" w:hint="eastAsia"/>
          <w:b/>
          <w:bCs/>
          <w:szCs w:val="24"/>
          <w:lang w:eastAsia="zh-CN"/>
        </w:rPr>
        <w:t>：</w:t>
      </w:r>
      <w:r w:rsidR="002C55D6" w:rsidRPr="005A4BA5">
        <w:rPr>
          <w:rFonts w:ascii="Calibri" w:hAnsi="Calibri" w:cstheme="majorBidi" w:hint="eastAsia"/>
          <w:bCs/>
          <w:szCs w:val="24"/>
          <w:lang w:eastAsia="zh-CN"/>
        </w:rPr>
        <w:t>会议将为无纸会议。</w:t>
      </w:r>
      <w:r w:rsidR="00E25A58" w:rsidRPr="005A4BA5">
        <w:rPr>
          <w:rFonts w:ascii="Calibri" w:hAnsi="Calibri" w:cstheme="majorBidi" w:hint="eastAsia"/>
          <w:bCs/>
          <w:szCs w:val="24"/>
          <w:lang w:eastAsia="zh-CN"/>
        </w:rPr>
        <w:t>成员</w:t>
      </w:r>
      <w:r w:rsidR="00E25A58" w:rsidRPr="005A4BA5">
        <w:rPr>
          <w:rFonts w:ascii="Calibri" w:hAnsi="Calibri" w:cstheme="majorBidi"/>
          <w:bCs/>
          <w:szCs w:val="24"/>
          <w:lang w:eastAsia="zh-CN"/>
        </w:rPr>
        <w:t>文稿应通过</w:t>
      </w:r>
      <w:hyperlink r:id="rId21" w:history="1">
        <w:r w:rsidR="00E25A58" w:rsidRPr="005A4BA5">
          <w:rPr>
            <w:rStyle w:val="Hyperlink"/>
            <w:rFonts w:ascii="Calibri" w:hAnsi="Calibri" w:hint="eastAsia"/>
            <w:szCs w:val="24"/>
            <w:lang w:eastAsia="zh-CN"/>
          </w:rPr>
          <w:t>文件</w:t>
        </w:r>
        <w:r w:rsidR="00E25A58" w:rsidRPr="005A4BA5">
          <w:rPr>
            <w:rStyle w:val="Hyperlink"/>
            <w:rFonts w:ascii="Calibri" w:hAnsi="Calibri"/>
            <w:szCs w:val="24"/>
            <w:lang w:eastAsia="zh-CN"/>
          </w:rPr>
          <w:t>直传</w:t>
        </w:r>
      </w:hyperlink>
      <w:r w:rsidR="00E25A58" w:rsidRPr="005A4BA5">
        <w:rPr>
          <w:rFonts w:ascii="Calibri" w:hAnsi="Calibri" w:hint="eastAsia"/>
          <w:szCs w:val="24"/>
          <w:lang w:eastAsia="zh-CN"/>
        </w:rPr>
        <w:t>提交</w:t>
      </w:r>
      <w:r w:rsidR="00E25A58" w:rsidRPr="005A4BA5">
        <w:rPr>
          <w:rFonts w:ascii="Calibri" w:hAnsi="Calibri"/>
          <w:szCs w:val="24"/>
          <w:lang w:eastAsia="zh-CN"/>
        </w:rPr>
        <w:t>；</w:t>
      </w:r>
      <w:r w:rsidR="00344BD3" w:rsidRPr="005A4BA5">
        <w:rPr>
          <w:rFonts w:ascii="Calibri" w:hAnsi="Calibri" w:hint="eastAsia"/>
          <w:szCs w:val="24"/>
          <w:lang w:eastAsia="zh-CN"/>
        </w:rPr>
        <w:t>临时文件</w:t>
      </w:r>
      <w:r w:rsidR="00344BD3" w:rsidRPr="005A4BA5">
        <w:rPr>
          <w:rFonts w:ascii="Calibri" w:hAnsi="Calibri"/>
          <w:szCs w:val="24"/>
          <w:lang w:eastAsia="zh-CN"/>
        </w:rPr>
        <w:t>草案应</w:t>
      </w:r>
      <w:r w:rsidR="00344BD3" w:rsidRPr="005A4BA5">
        <w:rPr>
          <w:rFonts w:ascii="Calibri" w:hAnsi="Calibri" w:hint="eastAsia"/>
          <w:szCs w:val="24"/>
          <w:lang w:eastAsia="zh-CN"/>
        </w:rPr>
        <w:t>使用</w:t>
      </w:r>
      <w:hyperlink r:id="rId22" w:history="1">
        <w:r w:rsidRPr="005A4BA5">
          <w:rPr>
            <w:rStyle w:val="Hyperlink"/>
            <w:rFonts w:ascii="Calibri" w:hAnsi="Calibri" w:hint="eastAsia"/>
            <w:szCs w:val="24"/>
            <w:lang w:eastAsia="zh-CN"/>
          </w:rPr>
          <w:t>适</w:t>
        </w:r>
        <w:r w:rsidR="00344BD3" w:rsidRPr="005A4BA5">
          <w:rPr>
            <w:rStyle w:val="Hyperlink"/>
            <w:rFonts w:ascii="Calibri" w:hAnsi="Calibri"/>
            <w:szCs w:val="24"/>
            <w:lang w:eastAsia="zh-CN"/>
          </w:rPr>
          <w:t>当模板</w:t>
        </w:r>
      </w:hyperlink>
      <w:r w:rsidR="00344BD3" w:rsidRPr="005A4BA5">
        <w:rPr>
          <w:rFonts w:ascii="Calibri" w:hAnsi="Calibri"/>
          <w:szCs w:val="24"/>
          <w:lang w:eastAsia="zh-CN"/>
        </w:rPr>
        <w:t>通过</w:t>
      </w:r>
      <w:r w:rsidR="00344BD3" w:rsidRPr="005A4BA5">
        <w:rPr>
          <w:rFonts w:ascii="Calibri" w:hAnsi="Calibri" w:hint="eastAsia"/>
          <w:szCs w:val="24"/>
          <w:lang w:eastAsia="zh-CN"/>
        </w:rPr>
        <w:t>电子邮件</w:t>
      </w:r>
      <w:r w:rsidR="00344BD3" w:rsidRPr="005A4BA5">
        <w:rPr>
          <w:rFonts w:ascii="Calibri" w:hAnsi="Calibri"/>
          <w:szCs w:val="24"/>
          <w:lang w:eastAsia="zh-CN"/>
        </w:rPr>
        <w:t>提交给研究组秘书处。</w:t>
      </w:r>
      <w:r w:rsidR="008A41C6" w:rsidRPr="005A4BA5">
        <w:rPr>
          <w:rFonts w:ascii="Calibri" w:hAnsi="Calibri" w:hint="eastAsia"/>
          <w:szCs w:val="24"/>
          <w:lang w:eastAsia="zh-CN"/>
        </w:rPr>
        <w:t>通过</w:t>
      </w:r>
      <w:r w:rsidR="00344BD3" w:rsidRPr="005A4BA5">
        <w:rPr>
          <w:rFonts w:ascii="Calibri" w:hAnsi="Calibri" w:hint="eastAsia"/>
          <w:szCs w:val="24"/>
          <w:lang w:eastAsia="zh-CN"/>
        </w:rPr>
        <w:t>研究组</w:t>
      </w:r>
      <w:r w:rsidR="00344BD3" w:rsidRPr="005A4BA5">
        <w:rPr>
          <w:rFonts w:ascii="Calibri" w:hAnsi="Calibri"/>
          <w:szCs w:val="24"/>
          <w:lang w:eastAsia="zh-CN"/>
        </w:rPr>
        <w:t>主页</w:t>
      </w:r>
      <w:r w:rsidR="008A41C6" w:rsidRPr="005A4BA5">
        <w:rPr>
          <w:rFonts w:ascii="Calibri" w:hAnsi="Calibri" w:hint="eastAsia"/>
          <w:szCs w:val="24"/>
          <w:lang w:eastAsia="zh-CN"/>
        </w:rPr>
        <w:t>可获取</w:t>
      </w:r>
      <w:r w:rsidR="00344BD3" w:rsidRPr="005A4BA5">
        <w:rPr>
          <w:rFonts w:ascii="Calibri" w:hAnsi="Calibri"/>
          <w:szCs w:val="24"/>
          <w:lang w:eastAsia="zh-CN"/>
        </w:rPr>
        <w:t>会议文件，</w:t>
      </w:r>
      <w:r w:rsidR="008A41C6" w:rsidRPr="005A4BA5">
        <w:rPr>
          <w:rFonts w:ascii="Calibri" w:hAnsi="Calibri" w:hint="eastAsia"/>
          <w:szCs w:val="24"/>
          <w:lang w:eastAsia="zh-CN"/>
        </w:rPr>
        <w:t>但</w:t>
      </w:r>
      <w:r w:rsidR="00344BD3" w:rsidRPr="005A4BA5">
        <w:rPr>
          <w:rFonts w:ascii="Calibri" w:hAnsi="Calibri"/>
          <w:szCs w:val="24"/>
          <w:lang w:eastAsia="zh-CN"/>
        </w:rPr>
        <w:t>仅限于</w:t>
      </w:r>
      <w:r w:rsidR="00E25A58" w:rsidRPr="005A4BA5">
        <w:rPr>
          <w:rFonts w:ascii="Calibri" w:hAnsi="Calibri"/>
          <w:szCs w:val="24"/>
          <w:lang w:eastAsia="zh-CN"/>
        </w:rPr>
        <w:t>ITU-T</w:t>
      </w:r>
      <w:r w:rsidR="00344BD3" w:rsidRPr="005A4BA5">
        <w:rPr>
          <w:rFonts w:ascii="Calibri" w:hAnsi="Calibri" w:hint="eastAsia"/>
          <w:szCs w:val="24"/>
          <w:lang w:eastAsia="zh-CN"/>
        </w:rPr>
        <w:t>成员</w:t>
      </w:r>
      <w:r w:rsidR="00E25A58" w:rsidRPr="005A4BA5">
        <w:rPr>
          <w:rFonts w:ascii="Calibri" w:hAnsi="Calibri"/>
          <w:szCs w:val="24"/>
          <w:lang w:eastAsia="zh-CN"/>
        </w:rPr>
        <w:t>/</w:t>
      </w:r>
      <w:hyperlink r:id="rId23" w:history="1">
        <w:r w:rsidR="00E25A58" w:rsidRPr="005A4BA5">
          <w:rPr>
            <w:rStyle w:val="Hyperlink"/>
            <w:rFonts w:ascii="Calibri" w:hAnsi="Calibri"/>
            <w:szCs w:val="24"/>
            <w:lang w:eastAsia="zh-CN"/>
          </w:rPr>
          <w:t>TIES</w:t>
        </w:r>
        <w:r w:rsidR="00344BD3" w:rsidRPr="005A4BA5">
          <w:rPr>
            <w:rStyle w:val="Hyperlink"/>
            <w:rFonts w:ascii="Calibri" w:hAnsi="Calibri" w:hint="eastAsia"/>
            <w:szCs w:val="24"/>
            <w:lang w:eastAsia="zh-CN"/>
          </w:rPr>
          <w:t>账户</w:t>
        </w:r>
        <w:r w:rsidR="00344BD3" w:rsidRPr="005A4BA5">
          <w:rPr>
            <w:rStyle w:val="Hyperlink"/>
            <w:rFonts w:ascii="Calibri" w:hAnsi="Calibri"/>
            <w:szCs w:val="24"/>
            <w:lang w:eastAsia="zh-CN"/>
          </w:rPr>
          <w:t>持有者</w:t>
        </w:r>
      </w:hyperlink>
      <w:r w:rsidR="00344BD3" w:rsidRPr="005A4BA5">
        <w:rPr>
          <w:rStyle w:val="Hyperlink"/>
          <w:rFonts w:ascii="Calibri" w:hAnsi="Calibri" w:hint="eastAsia"/>
          <w:color w:val="auto"/>
          <w:szCs w:val="24"/>
          <w:u w:val="none"/>
          <w:lang w:eastAsia="zh-CN"/>
        </w:rPr>
        <w:t>。</w:t>
      </w:r>
    </w:p>
    <w:p w:rsidR="002C55D6" w:rsidRPr="005A4BA5" w:rsidRDefault="002C55D6" w:rsidP="00A8490F">
      <w:pPr>
        <w:spacing w:before="240" w:after="120"/>
        <w:rPr>
          <w:rFonts w:ascii="Calibri" w:hAnsi="Calibri"/>
          <w:szCs w:val="24"/>
          <w:lang w:eastAsia="zh-CN"/>
        </w:rPr>
      </w:pPr>
      <w:r w:rsidRPr="005A4BA5">
        <w:rPr>
          <w:rFonts w:ascii="Calibri" w:hAnsi="Calibri" w:hint="eastAsia"/>
          <w:b/>
          <w:bCs/>
          <w:szCs w:val="24"/>
          <w:lang w:eastAsia="zh-CN"/>
        </w:rPr>
        <w:t>无线局域网：</w:t>
      </w:r>
      <w:r w:rsidR="00344BD3" w:rsidRPr="005A4BA5">
        <w:rPr>
          <w:rFonts w:ascii="Calibri" w:hAnsi="Calibri" w:hint="eastAsia"/>
          <w:szCs w:val="24"/>
          <w:lang w:eastAsia="zh-CN"/>
        </w:rPr>
        <w:t>国际电联的所有会议厅均提供</w:t>
      </w:r>
      <w:r w:rsidRPr="005A4BA5">
        <w:rPr>
          <w:rFonts w:ascii="Calibri" w:hAnsi="Calibri" w:hint="eastAsia"/>
          <w:szCs w:val="24"/>
          <w:lang w:eastAsia="zh-CN"/>
        </w:rPr>
        <w:t>无线局域网设施（网络名称：</w:t>
      </w:r>
      <w:r w:rsidRPr="00D62F76">
        <w:rPr>
          <w:rFonts w:asciiTheme="majorEastAsia" w:eastAsiaTheme="majorEastAsia" w:hAnsiTheme="majorEastAsia"/>
          <w:szCs w:val="24"/>
          <w:lang w:eastAsia="zh-CN"/>
        </w:rPr>
        <w:t>“</w:t>
      </w:r>
      <w:r w:rsidRPr="005A4BA5">
        <w:rPr>
          <w:rFonts w:ascii="Calibri" w:hAnsi="Calibri"/>
          <w:szCs w:val="24"/>
          <w:lang w:eastAsia="zh-CN"/>
        </w:rPr>
        <w:t>ITUwifi</w:t>
      </w:r>
      <w:r w:rsidRPr="00D62F76">
        <w:rPr>
          <w:rFonts w:asciiTheme="majorEastAsia" w:eastAsiaTheme="majorEastAsia" w:hAnsiTheme="majorEastAsia"/>
          <w:szCs w:val="24"/>
          <w:lang w:eastAsia="zh-CN"/>
        </w:rPr>
        <w:t>”</w:t>
      </w:r>
      <w:r w:rsidRPr="005A4BA5">
        <w:rPr>
          <w:rFonts w:ascii="Calibri" w:hAnsi="Calibri" w:hint="eastAsia"/>
          <w:szCs w:val="24"/>
          <w:lang w:eastAsia="zh-CN"/>
        </w:rPr>
        <w:t>，密码：</w:t>
      </w:r>
      <w:r w:rsidRPr="005A4BA5">
        <w:rPr>
          <w:rFonts w:ascii="Calibri" w:hAnsi="Calibri"/>
          <w:szCs w:val="24"/>
          <w:lang w:eastAsia="zh-CN"/>
        </w:rPr>
        <w:t>itu@GVA1211</w:t>
      </w:r>
      <w:r w:rsidRPr="005A4BA5">
        <w:rPr>
          <w:rFonts w:ascii="Calibri" w:hAnsi="Calibri" w:hint="eastAsia"/>
          <w:szCs w:val="24"/>
          <w:lang w:eastAsia="zh-CN"/>
        </w:rPr>
        <w:t>），供代表使用。</w:t>
      </w:r>
      <w:r w:rsidR="00344BD3" w:rsidRPr="005A4BA5">
        <w:rPr>
          <w:rFonts w:ascii="Calibri" w:hAnsi="Calibri" w:hint="eastAsia"/>
          <w:szCs w:val="24"/>
          <w:lang w:eastAsia="zh-CN"/>
        </w:rPr>
        <w:t>可在</w:t>
      </w:r>
      <w:r w:rsidR="00344BD3" w:rsidRPr="005A4BA5">
        <w:rPr>
          <w:rFonts w:ascii="Calibri" w:hAnsi="Calibri"/>
          <w:szCs w:val="24"/>
          <w:lang w:eastAsia="zh-CN"/>
        </w:rPr>
        <w:t>现场和</w:t>
      </w:r>
      <w:r w:rsidRPr="005A4BA5">
        <w:rPr>
          <w:rFonts w:ascii="Calibri" w:hAnsi="Calibri" w:hint="eastAsia"/>
          <w:szCs w:val="24"/>
          <w:lang w:eastAsia="zh-CN"/>
        </w:rPr>
        <w:t>ITU-T</w:t>
      </w:r>
      <w:r w:rsidRPr="005A4BA5">
        <w:rPr>
          <w:rFonts w:ascii="Calibri" w:hAnsi="Calibri" w:hint="eastAsia"/>
          <w:szCs w:val="24"/>
          <w:lang w:eastAsia="zh-CN"/>
        </w:rPr>
        <w:t>网站（</w:t>
      </w:r>
      <w:hyperlink r:id="rId24" w:history="1">
        <w:r w:rsidRPr="005A4BA5">
          <w:rPr>
            <w:rStyle w:val="Hyperlink"/>
            <w:rFonts w:ascii="Calibri" w:hAnsi="Calibri"/>
            <w:szCs w:val="24"/>
            <w:lang w:eastAsia="zh-CN"/>
          </w:rPr>
          <w:t>http://itu.int/ITU-T/edh/faqs-support.html</w:t>
        </w:r>
      </w:hyperlink>
      <w:r w:rsidRPr="005A4BA5">
        <w:rPr>
          <w:rFonts w:ascii="Calibri" w:hAnsi="Calibri" w:hint="eastAsia"/>
          <w:szCs w:val="24"/>
          <w:lang w:eastAsia="zh-CN"/>
        </w:rPr>
        <w:t>）</w:t>
      </w:r>
      <w:r w:rsidR="00344BD3" w:rsidRPr="005A4BA5">
        <w:rPr>
          <w:rFonts w:ascii="Calibri" w:hAnsi="Calibri" w:hint="eastAsia"/>
          <w:szCs w:val="24"/>
          <w:lang w:eastAsia="zh-CN"/>
        </w:rPr>
        <w:t>查阅</w:t>
      </w:r>
      <w:r w:rsidR="00344BD3" w:rsidRPr="005A4BA5">
        <w:rPr>
          <w:rFonts w:ascii="Calibri" w:hAnsi="Calibri"/>
          <w:szCs w:val="24"/>
          <w:lang w:eastAsia="zh-CN"/>
        </w:rPr>
        <w:t>详细信息</w:t>
      </w:r>
      <w:r w:rsidRPr="005A4BA5">
        <w:rPr>
          <w:rFonts w:ascii="Calibri" w:hAnsi="Calibri" w:hint="eastAsia"/>
          <w:szCs w:val="24"/>
          <w:lang w:eastAsia="zh-CN"/>
        </w:rPr>
        <w:t>。</w:t>
      </w:r>
    </w:p>
    <w:p w:rsidR="002C55D6" w:rsidRPr="005A4BA5" w:rsidRDefault="002C55D6" w:rsidP="00A8490F">
      <w:pPr>
        <w:spacing w:before="240" w:after="120"/>
        <w:rPr>
          <w:rFonts w:ascii="Calibri" w:hAnsi="Calibri"/>
          <w:szCs w:val="24"/>
          <w:lang w:val="en-US" w:eastAsia="zh-CN"/>
        </w:rPr>
      </w:pPr>
      <w:r w:rsidRPr="005A4BA5">
        <w:rPr>
          <w:rFonts w:ascii="Calibri" w:hAnsi="Calibri" w:hint="eastAsia"/>
          <w:b/>
          <w:bCs/>
          <w:szCs w:val="24"/>
          <w:lang w:val="en-US" w:eastAsia="zh-CN"/>
        </w:rPr>
        <w:t>电子储物箱：</w:t>
      </w:r>
      <w:r w:rsidR="00344BD3" w:rsidRPr="005A4BA5">
        <w:rPr>
          <w:rFonts w:ascii="Calibri" w:hAnsi="Calibri"/>
          <w:szCs w:val="24"/>
          <w:lang w:val="en-US" w:eastAsia="zh-CN"/>
        </w:rPr>
        <w:t>会议期间</w:t>
      </w:r>
      <w:r w:rsidRPr="005A4BA5">
        <w:rPr>
          <w:rFonts w:ascii="Calibri" w:hAnsi="Calibri"/>
          <w:szCs w:val="24"/>
          <w:lang w:val="en-US" w:eastAsia="zh-CN"/>
        </w:rPr>
        <w:t>代表</w:t>
      </w:r>
      <w:r w:rsidR="00344BD3" w:rsidRPr="005A4BA5">
        <w:rPr>
          <w:rFonts w:ascii="Calibri" w:hAnsi="Calibri" w:hint="eastAsia"/>
          <w:szCs w:val="24"/>
          <w:lang w:val="en-US" w:eastAsia="zh-CN"/>
        </w:rPr>
        <w:t>可</w:t>
      </w:r>
      <w:r w:rsidRPr="005A4BA5">
        <w:rPr>
          <w:rFonts w:ascii="Calibri" w:hAnsi="Calibri"/>
          <w:szCs w:val="24"/>
          <w:lang w:val="en-US" w:eastAsia="zh-CN"/>
        </w:rPr>
        <w:t>使用</w:t>
      </w:r>
      <w:r w:rsidR="00344BD3" w:rsidRPr="005A4BA5">
        <w:rPr>
          <w:rFonts w:ascii="Calibri" w:hAnsi="Calibri" w:hint="eastAsia"/>
          <w:szCs w:val="24"/>
          <w:lang w:val="en-US" w:eastAsia="zh-CN"/>
        </w:rPr>
        <w:t>ITU</w:t>
      </w:r>
      <w:r w:rsidR="00344BD3" w:rsidRPr="005A4BA5">
        <w:rPr>
          <w:rFonts w:ascii="Calibri" w:hAnsi="Calibri"/>
          <w:szCs w:val="24"/>
          <w:lang w:val="en-US" w:eastAsia="zh-CN"/>
        </w:rPr>
        <w:t>-</w:t>
      </w:r>
      <w:r w:rsidR="00344BD3" w:rsidRPr="005A4BA5">
        <w:rPr>
          <w:rFonts w:ascii="Calibri" w:hAnsi="Calibri" w:hint="eastAsia"/>
          <w:szCs w:val="24"/>
          <w:lang w:val="en-US" w:eastAsia="zh-CN"/>
        </w:rPr>
        <w:t>T</w:t>
      </w:r>
      <w:r w:rsidR="00344BD3" w:rsidRPr="005A4BA5">
        <w:rPr>
          <w:rFonts w:ascii="Calibri" w:hAnsi="Calibri"/>
          <w:szCs w:val="24"/>
          <w:lang w:val="en-US" w:eastAsia="zh-CN"/>
        </w:rPr>
        <w:t xml:space="preserve"> </w:t>
      </w:r>
      <w:r w:rsidR="00344BD3" w:rsidRPr="005A4BA5">
        <w:rPr>
          <w:rFonts w:ascii="Calibri" w:hAnsi="Calibri"/>
          <w:szCs w:val="24"/>
          <w:lang w:eastAsia="zh-CN"/>
        </w:rPr>
        <w:t>RFID</w:t>
      </w:r>
      <w:r w:rsidR="00344BD3" w:rsidRPr="005A4BA5">
        <w:rPr>
          <w:rFonts w:ascii="Calibri" w:hAnsi="Calibri" w:hint="eastAsia"/>
          <w:szCs w:val="24"/>
          <w:lang w:val="en-US" w:eastAsia="zh-CN"/>
        </w:rPr>
        <w:t>胸卡开关</w:t>
      </w:r>
      <w:r w:rsidR="00344BD3" w:rsidRPr="005A4BA5">
        <w:rPr>
          <w:rFonts w:ascii="Calibri" w:hAnsi="Calibri"/>
          <w:szCs w:val="24"/>
          <w:lang w:val="en-US" w:eastAsia="zh-CN"/>
        </w:rPr>
        <w:t>电子储物箱</w:t>
      </w:r>
      <w:r w:rsidRPr="005A4BA5">
        <w:rPr>
          <w:rFonts w:ascii="Calibri" w:hAnsi="Calibri"/>
          <w:szCs w:val="24"/>
          <w:lang w:val="en-US" w:eastAsia="zh-CN"/>
        </w:rPr>
        <w:t>。</w:t>
      </w:r>
      <w:r w:rsidRPr="005A4BA5">
        <w:rPr>
          <w:rFonts w:ascii="Calibri" w:hAnsi="Calibri" w:hint="eastAsia"/>
          <w:szCs w:val="24"/>
          <w:lang w:val="en-US" w:eastAsia="zh-CN"/>
        </w:rPr>
        <w:t>电子储物箱</w:t>
      </w:r>
      <w:r w:rsidRPr="005A4BA5">
        <w:rPr>
          <w:rFonts w:ascii="Calibri" w:hAnsi="Calibri"/>
          <w:szCs w:val="24"/>
          <w:lang w:val="en-US" w:eastAsia="zh-CN"/>
        </w:rPr>
        <w:t>设在</w:t>
      </w:r>
      <w:hyperlink r:id="rId25" w:history="1">
        <w:r w:rsidRPr="005A4BA5">
          <w:rPr>
            <w:rStyle w:val="Hyperlink"/>
            <w:rFonts w:ascii="Calibri" w:hAnsi="Calibri"/>
            <w:szCs w:val="24"/>
            <w:lang w:eastAsia="zh-CN"/>
          </w:rPr>
          <w:t>Montbrillant</w:t>
        </w:r>
        <w:r w:rsidRPr="005A4BA5">
          <w:rPr>
            <w:rStyle w:val="Hyperlink"/>
            <w:rFonts w:ascii="Calibri" w:hAnsi="Calibri" w:hint="eastAsia"/>
            <w:szCs w:val="24"/>
            <w:lang w:eastAsia="zh-CN"/>
          </w:rPr>
          <w:t>大楼</w:t>
        </w:r>
      </w:hyperlink>
      <w:r w:rsidRPr="005A4BA5">
        <w:rPr>
          <w:rFonts w:ascii="Calibri" w:hAnsi="Calibri" w:hint="eastAsia"/>
          <w:szCs w:val="24"/>
          <w:lang w:val="en-US" w:eastAsia="zh-CN"/>
        </w:rPr>
        <w:t>注册区域之后</w:t>
      </w:r>
      <w:r w:rsidRPr="005A4BA5">
        <w:rPr>
          <w:rFonts w:ascii="Calibri" w:hAnsi="Calibri"/>
          <w:szCs w:val="24"/>
          <w:lang w:val="en-US" w:eastAsia="zh-CN"/>
        </w:rPr>
        <w:t>。</w:t>
      </w:r>
    </w:p>
    <w:p w:rsidR="002C55D6" w:rsidRPr="005A4BA5" w:rsidRDefault="002C55D6" w:rsidP="00A8490F">
      <w:pPr>
        <w:spacing w:before="240" w:after="120"/>
        <w:rPr>
          <w:rFonts w:ascii="Calibri" w:hAnsi="Calibri"/>
          <w:szCs w:val="24"/>
          <w:lang w:eastAsia="zh-CN"/>
        </w:rPr>
      </w:pPr>
      <w:r w:rsidRPr="005A4BA5">
        <w:rPr>
          <w:rFonts w:ascii="Calibri" w:hAnsi="Calibri" w:hint="eastAsia"/>
          <w:b/>
          <w:bCs/>
          <w:szCs w:val="24"/>
          <w:lang w:eastAsia="zh-CN"/>
        </w:rPr>
        <w:t>打印机：</w:t>
      </w:r>
      <w:r w:rsidRPr="005A4BA5">
        <w:rPr>
          <w:rFonts w:ascii="Calibri" w:hAnsi="Calibri" w:hint="eastAsia"/>
          <w:szCs w:val="24"/>
          <w:lang w:eastAsia="zh-CN"/>
        </w:rPr>
        <w:t>在代表休息处以及靠近</w:t>
      </w:r>
      <w:r w:rsidR="00344BD3" w:rsidRPr="005A4BA5">
        <w:rPr>
          <w:rFonts w:ascii="Calibri" w:hAnsi="Calibri" w:hint="eastAsia"/>
          <w:szCs w:val="24"/>
          <w:lang w:eastAsia="zh-CN"/>
        </w:rPr>
        <w:t>所有</w:t>
      </w:r>
      <w:hyperlink r:id="rId26" w:history="1">
        <w:r w:rsidRPr="005A4BA5">
          <w:rPr>
            <w:rStyle w:val="Hyperlink"/>
            <w:rFonts w:ascii="Calibri" w:hAnsi="Calibri" w:hint="eastAsia"/>
            <w:szCs w:val="24"/>
            <w:lang w:eastAsia="zh-CN"/>
          </w:rPr>
          <w:t>主要会议厅</w:t>
        </w:r>
      </w:hyperlink>
      <w:r w:rsidRPr="005A4BA5">
        <w:rPr>
          <w:rStyle w:val="Hyperlink"/>
          <w:rFonts w:ascii="Calibri" w:hAnsi="Calibri" w:hint="eastAsia"/>
          <w:color w:val="auto"/>
          <w:szCs w:val="24"/>
          <w:u w:val="none"/>
          <w:lang w:eastAsia="zh-CN"/>
        </w:rPr>
        <w:t>处均有打印机可用。为避免需在</w:t>
      </w:r>
      <w:r w:rsidR="00344BD3" w:rsidRPr="005A4BA5">
        <w:rPr>
          <w:rStyle w:val="Hyperlink"/>
          <w:rFonts w:ascii="Calibri" w:hAnsi="Calibri" w:hint="eastAsia"/>
          <w:color w:val="auto"/>
          <w:szCs w:val="24"/>
          <w:u w:val="none"/>
          <w:lang w:eastAsia="zh-CN"/>
        </w:rPr>
        <w:t>代表</w:t>
      </w:r>
      <w:r w:rsidRPr="005A4BA5">
        <w:rPr>
          <w:rStyle w:val="Hyperlink"/>
          <w:rFonts w:ascii="Calibri" w:hAnsi="Calibri" w:hint="eastAsia"/>
          <w:color w:val="auto"/>
          <w:szCs w:val="24"/>
          <w:u w:val="none"/>
          <w:lang w:eastAsia="zh-CN"/>
        </w:rPr>
        <w:t>计算机上安装驱动程序，文件</w:t>
      </w:r>
      <w:r w:rsidRPr="005A4BA5">
        <w:rPr>
          <w:rFonts w:ascii="Calibri" w:hAnsi="Calibri" w:hint="eastAsia"/>
          <w:szCs w:val="24"/>
          <w:lang w:eastAsia="zh-CN"/>
        </w:rPr>
        <w:t>可通过电子邮件将其“电子打印”传给所用的打印机。详情见：</w:t>
      </w:r>
      <w:r w:rsidRPr="005A4BA5">
        <w:rPr>
          <w:rFonts w:ascii="Calibri" w:hAnsi="Calibri"/>
          <w:szCs w:val="24"/>
          <w:lang w:eastAsia="zh-CN"/>
        </w:rPr>
        <w:br/>
      </w:r>
      <w:hyperlink r:id="rId27" w:history="1">
        <w:r w:rsidRPr="005A4BA5">
          <w:rPr>
            <w:rStyle w:val="Hyperlink"/>
            <w:rFonts w:ascii="Calibri" w:hAnsi="Calibri"/>
            <w:szCs w:val="24"/>
            <w:lang w:eastAsia="zh-CN"/>
          </w:rPr>
          <w:t>http://itu.int/ITU-T/go/e-print</w:t>
        </w:r>
      </w:hyperlink>
      <w:r w:rsidRPr="005A4BA5">
        <w:rPr>
          <w:rFonts w:ascii="Calibri" w:hAnsi="Calibri" w:hint="eastAsia"/>
          <w:szCs w:val="24"/>
          <w:lang w:eastAsia="zh-CN"/>
        </w:rPr>
        <w:t>。</w:t>
      </w:r>
    </w:p>
    <w:p w:rsidR="002C55D6" w:rsidRPr="00282F32" w:rsidRDefault="002C55D6" w:rsidP="00A8490F">
      <w:pPr>
        <w:spacing w:before="240" w:after="120"/>
        <w:rPr>
          <w:szCs w:val="24"/>
          <w:lang w:val="en-US" w:eastAsia="zh-CN"/>
        </w:rPr>
      </w:pPr>
      <w:r w:rsidRPr="005A4BA5">
        <w:rPr>
          <w:rFonts w:ascii="Calibri" w:hAnsi="Calibri" w:hint="eastAsia"/>
          <w:b/>
          <w:bCs/>
          <w:szCs w:val="24"/>
          <w:lang w:eastAsia="zh-CN"/>
        </w:rPr>
        <w:t>借用手提电脑：</w:t>
      </w:r>
      <w:r w:rsidRPr="005A4BA5">
        <w:rPr>
          <w:rFonts w:ascii="Calibri" w:hAnsi="Calibri" w:hint="eastAsia"/>
          <w:szCs w:val="24"/>
          <w:lang w:eastAsia="zh-CN"/>
        </w:rPr>
        <w:t>国际电联</w:t>
      </w:r>
      <w:r w:rsidRPr="005A4BA5">
        <w:rPr>
          <w:rFonts w:ascii="Calibri" w:hAnsi="Calibri" w:hint="eastAsia"/>
          <w:szCs w:val="24"/>
          <w:lang w:val="zh-CN" w:eastAsia="zh-CN"/>
        </w:rPr>
        <w:t>服务台</w:t>
      </w:r>
      <w:r w:rsidRPr="005A4BA5">
        <w:rPr>
          <w:rFonts w:ascii="Calibri" w:hAnsi="Calibri" w:hint="eastAsia"/>
          <w:szCs w:val="24"/>
          <w:lang w:val="en-US" w:eastAsia="zh-CN"/>
        </w:rPr>
        <w:t>（</w:t>
      </w:r>
      <w:hyperlink r:id="rId28" w:history="1">
        <w:r w:rsidRPr="005A4BA5">
          <w:rPr>
            <w:rStyle w:val="Hyperlink"/>
            <w:rFonts w:ascii="Calibri" w:hAnsi="Calibri"/>
            <w:szCs w:val="24"/>
            <w:lang w:eastAsia="zh-CN"/>
          </w:rPr>
          <w:t>servicedesk@itu.int</w:t>
        </w:r>
      </w:hyperlink>
      <w:r w:rsidR="00344BD3" w:rsidRPr="005A4BA5">
        <w:rPr>
          <w:rFonts w:ascii="Calibri" w:hAnsi="Calibri" w:hint="eastAsia"/>
          <w:szCs w:val="24"/>
          <w:lang w:val="en-US" w:eastAsia="zh-CN"/>
        </w:rPr>
        <w:t>）将</w:t>
      </w:r>
      <w:r w:rsidRPr="005A4BA5">
        <w:rPr>
          <w:rFonts w:ascii="Calibri" w:hAnsi="Calibri" w:hint="eastAsia"/>
          <w:szCs w:val="24"/>
          <w:lang w:val="en-US" w:eastAsia="zh-CN"/>
        </w:rPr>
        <w:t>为代表</w:t>
      </w:r>
      <w:r w:rsidRPr="005A4BA5">
        <w:rPr>
          <w:rFonts w:ascii="Calibri" w:hAnsi="Calibri" w:hint="eastAsia"/>
          <w:szCs w:val="24"/>
          <w:lang w:val="zh-CN" w:eastAsia="zh-CN"/>
        </w:rPr>
        <w:t>提供几部手提电脑</w:t>
      </w:r>
      <w:r w:rsidRPr="005A4BA5">
        <w:rPr>
          <w:rFonts w:ascii="Calibri" w:hAnsi="Calibri" w:hint="eastAsia"/>
          <w:szCs w:val="24"/>
          <w:lang w:val="en-US" w:eastAsia="zh-CN"/>
        </w:rPr>
        <w:t>，按先来者</w:t>
      </w:r>
      <w:r w:rsidRPr="005A4BA5">
        <w:rPr>
          <w:rFonts w:ascii="Calibri" w:hAnsi="Calibri"/>
          <w:szCs w:val="24"/>
          <w:lang w:val="en-US" w:eastAsia="zh-CN"/>
        </w:rPr>
        <w:t>优先</w:t>
      </w:r>
      <w:r w:rsidRPr="005A4BA5">
        <w:rPr>
          <w:rFonts w:ascii="Calibri" w:hAnsi="Calibri" w:hint="eastAsia"/>
          <w:szCs w:val="24"/>
          <w:lang w:val="en-US" w:eastAsia="zh-CN"/>
        </w:rPr>
        <w:t>的原则，供</w:t>
      </w:r>
      <w:r w:rsidRPr="005A4BA5">
        <w:rPr>
          <w:rFonts w:ascii="Calibri" w:hAnsi="Calibri" w:hint="eastAsia"/>
          <w:szCs w:val="24"/>
          <w:lang w:eastAsia="zh-CN"/>
        </w:rPr>
        <w:t>代表使用</w:t>
      </w:r>
      <w:r w:rsidRPr="005A4BA5">
        <w:rPr>
          <w:rFonts w:ascii="Calibri" w:hAnsi="Calibri" w:hint="eastAsia"/>
          <w:szCs w:val="24"/>
          <w:lang w:val="zh-CN" w:eastAsia="zh-CN"/>
        </w:rPr>
        <w:t>。</w:t>
      </w:r>
    </w:p>
    <w:p w:rsidR="002C55D6" w:rsidRPr="00282F32" w:rsidRDefault="002C55D6" w:rsidP="004D681F">
      <w:pPr>
        <w:jc w:val="center"/>
        <w:rPr>
          <w:b/>
          <w:bCs/>
          <w:sz w:val="28"/>
          <w:szCs w:val="28"/>
          <w:lang w:eastAsia="zh-CN"/>
        </w:rPr>
      </w:pPr>
      <w:bookmarkStart w:id="5" w:name="OLE_LINK8"/>
      <w:bookmarkStart w:id="6" w:name="OLE_LINK9"/>
      <w:r w:rsidRPr="004D681F">
        <w:rPr>
          <w:rFonts w:hint="eastAsia"/>
          <w:b/>
          <w:bCs/>
          <w:lang w:eastAsia="zh-CN"/>
        </w:rPr>
        <w:t>预注册</w:t>
      </w:r>
      <w:r w:rsidR="00146F0B" w:rsidRPr="004D681F">
        <w:rPr>
          <w:rFonts w:hint="eastAsia"/>
          <w:b/>
          <w:bCs/>
          <w:lang w:eastAsia="zh-CN"/>
        </w:rPr>
        <w:t>和</w:t>
      </w:r>
      <w:r w:rsidR="008A41C6" w:rsidRPr="004D681F">
        <w:rPr>
          <w:rFonts w:hint="eastAsia"/>
          <w:b/>
          <w:bCs/>
          <w:lang w:eastAsia="zh-CN"/>
        </w:rPr>
        <w:t>协助办理</w:t>
      </w:r>
      <w:r w:rsidR="00146F0B" w:rsidRPr="004D681F">
        <w:rPr>
          <w:rFonts w:hint="eastAsia"/>
          <w:b/>
          <w:bCs/>
          <w:lang w:eastAsia="zh-CN"/>
        </w:rPr>
        <w:t>签证</w:t>
      </w:r>
    </w:p>
    <w:bookmarkEnd w:id="5"/>
    <w:bookmarkEnd w:id="6"/>
    <w:p w:rsidR="002C55D6" w:rsidRDefault="002C55D6" w:rsidP="00A8490F">
      <w:pPr>
        <w:spacing w:before="240" w:after="120"/>
        <w:rPr>
          <w:rFonts w:eastAsiaTheme="minorEastAsia"/>
          <w:szCs w:val="24"/>
          <w:lang w:eastAsia="zh-CN"/>
        </w:rPr>
      </w:pPr>
      <w:r w:rsidRPr="00282F32">
        <w:rPr>
          <w:rFonts w:hint="eastAsia"/>
          <w:b/>
          <w:szCs w:val="24"/>
          <w:lang w:eastAsia="zh-CN"/>
        </w:rPr>
        <w:t>预注册：</w:t>
      </w:r>
      <w:r w:rsidR="00554208" w:rsidRPr="00554208">
        <w:rPr>
          <w:rFonts w:hint="eastAsia"/>
          <w:szCs w:val="24"/>
          <w:lang w:eastAsia="zh-CN"/>
        </w:rPr>
        <w:t>参加上述会议必须进行预注册，</w:t>
      </w:r>
      <w:r w:rsidR="00FB29AE" w:rsidRPr="00FB29AE">
        <w:rPr>
          <w:rFonts w:hint="eastAsia"/>
          <w:bCs/>
          <w:szCs w:val="24"/>
          <w:lang w:eastAsia="zh-CN"/>
        </w:rPr>
        <w:t>请</w:t>
      </w:r>
      <w:r w:rsidR="00FB29AE" w:rsidRPr="003357C2">
        <w:rPr>
          <w:rFonts w:hint="eastAsia"/>
          <w:b/>
          <w:szCs w:val="24"/>
          <w:lang w:eastAsia="zh-CN"/>
        </w:rPr>
        <w:t>至少在</w:t>
      </w:r>
      <w:r w:rsidR="00FB29AE" w:rsidRPr="003357C2">
        <w:rPr>
          <w:b/>
          <w:szCs w:val="24"/>
          <w:lang w:eastAsia="zh-CN"/>
        </w:rPr>
        <w:t>会议开始</w:t>
      </w:r>
      <w:r w:rsidR="00554208">
        <w:rPr>
          <w:rFonts w:hint="eastAsia"/>
          <w:b/>
          <w:szCs w:val="24"/>
          <w:lang w:eastAsia="zh-CN"/>
        </w:rPr>
        <w:t>的</w:t>
      </w:r>
      <w:r w:rsidR="00FB29AE" w:rsidRPr="003357C2">
        <w:rPr>
          <w:rFonts w:hint="eastAsia"/>
          <w:b/>
          <w:szCs w:val="24"/>
          <w:lang w:eastAsia="zh-CN"/>
        </w:rPr>
        <w:t>一个月</w:t>
      </w:r>
      <w:r w:rsidR="00554208" w:rsidRPr="003357C2">
        <w:rPr>
          <w:b/>
          <w:szCs w:val="24"/>
          <w:lang w:eastAsia="zh-CN"/>
        </w:rPr>
        <w:t>前</w:t>
      </w:r>
      <w:r w:rsidR="003357C2">
        <w:rPr>
          <w:rFonts w:hint="eastAsia"/>
          <w:szCs w:val="24"/>
          <w:lang w:eastAsia="zh-CN"/>
        </w:rPr>
        <w:t>通过</w:t>
      </w:r>
      <w:r w:rsidR="003357C2">
        <w:rPr>
          <w:szCs w:val="24"/>
          <w:lang w:eastAsia="zh-CN"/>
        </w:rPr>
        <w:t>研究组主页完成在线预注册。</w:t>
      </w:r>
      <w:r w:rsidR="009438A7">
        <w:rPr>
          <w:rFonts w:hint="eastAsia"/>
          <w:szCs w:val="24"/>
          <w:lang w:eastAsia="zh-CN"/>
        </w:rPr>
        <w:t>如</w:t>
      </w:r>
      <w:hyperlink r:id="rId29" w:history="1">
        <w:r w:rsidR="009438A7">
          <w:rPr>
            <w:rStyle w:val="Hyperlink"/>
            <w:rFonts w:hint="eastAsia"/>
            <w:lang w:eastAsia="zh-CN"/>
          </w:rPr>
          <w:t>电信标准化局第</w:t>
        </w:r>
        <w:r w:rsidR="009438A7" w:rsidRPr="00B70109">
          <w:rPr>
            <w:rStyle w:val="Hyperlink"/>
            <w:lang w:eastAsia="zh-CN"/>
          </w:rPr>
          <w:t>6</w:t>
        </w:r>
        <w:r w:rsidR="009438A7">
          <w:rPr>
            <w:rStyle w:val="Hyperlink"/>
            <w:lang w:eastAsia="zh-CN"/>
          </w:rPr>
          <w:t>8</w:t>
        </w:r>
        <w:r w:rsidR="009438A7">
          <w:rPr>
            <w:rStyle w:val="Hyperlink"/>
            <w:rFonts w:hint="eastAsia"/>
            <w:lang w:eastAsia="zh-CN"/>
          </w:rPr>
          <w:t>号通函</w:t>
        </w:r>
      </w:hyperlink>
      <w:r w:rsidR="009438A7">
        <w:rPr>
          <w:rFonts w:eastAsiaTheme="minorEastAsia" w:hint="eastAsia"/>
          <w:szCs w:val="24"/>
          <w:lang w:eastAsia="zh-CN"/>
        </w:rPr>
        <w:t>所述，新的注册系统要求</w:t>
      </w:r>
      <w:r w:rsidR="0023045E">
        <w:rPr>
          <w:rFonts w:eastAsiaTheme="minorEastAsia" w:hint="eastAsia"/>
          <w:szCs w:val="24"/>
          <w:lang w:eastAsia="zh-CN"/>
        </w:rPr>
        <w:t>由联系人批准</w:t>
      </w:r>
      <w:r w:rsidR="009438A7">
        <w:rPr>
          <w:rFonts w:eastAsiaTheme="minorEastAsia" w:hint="eastAsia"/>
          <w:szCs w:val="24"/>
          <w:lang w:eastAsia="zh-CN"/>
        </w:rPr>
        <w:t>所有注册申请</w:t>
      </w:r>
      <w:r w:rsidR="0023045E">
        <w:rPr>
          <w:rFonts w:eastAsiaTheme="minorEastAsia" w:hint="eastAsia"/>
          <w:szCs w:val="24"/>
          <w:lang w:eastAsia="zh-CN"/>
        </w:rPr>
        <w:t>。</w:t>
      </w:r>
      <w:r w:rsidR="00040545" w:rsidRPr="00F31308">
        <w:rPr>
          <w:rFonts w:eastAsiaTheme="minorEastAsia"/>
          <w:bCs/>
          <w:szCs w:val="24"/>
          <w:lang w:eastAsia="zh-CN"/>
        </w:rPr>
        <w:t>请</w:t>
      </w:r>
      <w:r w:rsidR="00040545" w:rsidRPr="00F31308">
        <w:rPr>
          <w:rFonts w:eastAsiaTheme="minorEastAsia"/>
          <w:szCs w:val="24"/>
          <w:lang w:eastAsia="zh-CN"/>
        </w:rPr>
        <w:t>成员尽可能吸收女代表加入代表团。</w:t>
      </w:r>
    </w:p>
    <w:p w:rsidR="00F31308" w:rsidRPr="00B70109" w:rsidRDefault="002826BE" w:rsidP="00D62F76">
      <w:pPr>
        <w:spacing w:before="240" w:after="120"/>
        <w:rPr>
          <w:szCs w:val="22"/>
          <w:lang w:eastAsia="zh-CN"/>
        </w:rPr>
      </w:pPr>
      <w:r w:rsidRPr="00AB1AC2">
        <w:rPr>
          <w:rFonts w:hint="eastAsia"/>
          <w:b/>
          <w:szCs w:val="24"/>
          <w:lang w:eastAsia="zh-CN"/>
        </w:rPr>
        <w:t>签证</w:t>
      </w:r>
      <w:r w:rsidR="00CA29C5">
        <w:rPr>
          <w:rFonts w:hint="eastAsia"/>
          <w:b/>
          <w:szCs w:val="24"/>
          <w:lang w:eastAsia="zh-CN"/>
        </w:rPr>
        <w:t>协办</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00515802">
        <w:rPr>
          <w:rFonts w:hint="eastAsia"/>
          <w:szCs w:val="24"/>
          <w:lang w:eastAsia="zh-CN"/>
        </w:rPr>
        <w:t>在</w:t>
      </w:r>
      <w:r w:rsidR="00B2526A">
        <w:rPr>
          <w:rFonts w:hint="eastAsia"/>
          <w:szCs w:val="24"/>
          <w:lang w:eastAsia="zh-CN"/>
        </w:rPr>
        <w:t>抵达</w:t>
      </w:r>
      <w:r w:rsidRPr="00B2526A">
        <w:rPr>
          <w:szCs w:val="24"/>
          <w:lang w:eastAsia="zh-CN"/>
        </w:rPr>
        <w:t>瑞士</w:t>
      </w:r>
      <w:r w:rsidR="00B2526A">
        <w:rPr>
          <w:rFonts w:hint="eastAsia"/>
          <w:szCs w:val="24"/>
          <w:lang w:eastAsia="zh-CN"/>
        </w:rPr>
        <w:t>之</w:t>
      </w:r>
      <w:r w:rsidRPr="00B2526A">
        <w:rPr>
          <w:rFonts w:hint="eastAsia"/>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w:t>
      </w:r>
      <w:r w:rsidR="00B2526A">
        <w:rPr>
          <w:rFonts w:hint="eastAsia"/>
          <w:szCs w:val="24"/>
          <w:lang w:eastAsia="zh-CN"/>
        </w:rPr>
        <w:t>离</w:t>
      </w:r>
      <w:r w:rsidR="00515802">
        <w:rPr>
          <w:rFonts w:hint="eastAsia"/>
          <w:szCs w:val="24"/>
          <w:lang w:eastAsia="zh-CN"/>
        </w:rPr>
        <w:t>出发国最近</w:t>
      </w:r>
      <w:r w:rsidRPr="00282F32">
        <w:rPr>
          <w:rFonts w:hint="eastAsia"/>
          <w:szCs w:val="24"/>
          <w:lang w:eastAsia="zh-CN"/>
        </w:rPr>
        <w:t>国家的此类机构申请。</w:t>
      </w:r>
      <w:r w:rsidR="00CA29C5">
        <w:rPr>
          <w:rFonts w:hint="eastAsia"/>
          <w:szCs w:val="24"/>
          <w:lang w:eastAsia="zh-CN"/>
        </w:rPr>
        <w:t>由于</w:t>
      </w:r>
      <w:r w:rsidR="00B2526A" w:rsidRPr="00B2526A">
        <w:rPr>
          <w:rFonts w:hint="eastAsia"/>
          <w:szCs w:val="24"/>
          <w:lang w:eastAsia="zh-CN"/>
        </w:rPr>
        <w:t>截止日期各不相同</w:t>
      </w:r>
      <w:r w:rsidR="00CA29C5">
        <w:rPr>
          <w:rFonts w:hint="eastAsia"/>
          <w:szCs w:val="24"/>
          <w:lang w:eastAsia="zh-CN"/>
        </w:rPr>
        <w:t>，</w:t>
      </w:r>
      <w:r w:rsidR="00B2526A" w:rsidRPr="00B2526A">
        <w:rPr>
          <w:rFonts w:hint="eastAsia"/>
          <w:szCs w:val="24"/>
          <w:lang w:eastAsia="zh-CN"/>
        </w:rPr>
        <w:t>因此建议直接</w:t>
      </w:r>
      <w:r w:rsidR="00CA29C5">
        <w:rPr>
          <w:rFonts w:hint="eastAsia"/>
          <w:szCs w:val="24"/>
          <w:lang w:eastAsia="zh-CN"/>
        </w:rPr>
        <w:t>与</w:t>
      </w:r>
      <w:r w:rsidR="00B2526A" w:rsidRPr="00B2526A">
        <w:rPr>
          <w:rFonts w:hint="eastAsia"/>
          <w:szCs w:val="24"/>
          <w:lang w:eastAsia="zh-CN"/>
        </w:rPr>
        <w:t>相应</w:t>
      </w:r>
      <w:r w:rsidR="00CA29C5">
        <w:rPr>
          <w:rFonts w:hint="eastAsia"/>
          <w:szCs w:val="24"/>
          <w:lang w:eastAsia="zh-CN"/>
        </w:rPr>
        <w:t>代表机构联系</w:t>
      </w:r>
      <w:r w:rsidR="00B2526A" w:rsidRPr="00B2526A">
        <w:rPr>
          <w:rFonts w:hint="eastAsia"/>
          <w:szCs w:val="24"/>
          <w:lang w:eastAsia="zh-CN"/>
        </w:rPr>
        <w:t>并尽早申请</w:t>
      </w:r>
      <w:r w:rsidR="00CA29C5">
        <w:rPr>
          <w:rFonts w:hint="eastAsia"/>
          <w:szCs w:val="24"/>
          <w:lang w:eastAsia="zh-CN"/>
        </w:rPr>
        <w:t>。</w:t>
      </w:r>
    </w:p>
    <w:p w:rsidR="00F31308" w:rsidRPr="00B70109" w:rsidRDefault="00F31308" w:rsidP="004942C4">
      <w:pPr>
        <w:spacing w:before="60"/>
        <w:ind w:firstLineChars="200" w:firstLine="480"/>
        <w:rPr>
          <w:szCs w:val="22"/>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sidR="00347052">
        <w:rPr>
          <w:rFonts w:hint="eastAsia"/>
          <w:szCs w:val="24"/>
          <w:lang w:eastAsia="zh-CN"/>
        </w:rPr>
        <w:t>应</w:t>
      </w:r>
      <w:r w:rsidR="003F18F3">
        <w:rPr>
          <w:rFonts w:hint="eastAsia"/>
          <w:szCs w:val="24"/>
          <w:lang w:eastAsia="zh-CN"/>
        </w:rPr>
        <w:t>于</w:t>
      </w:r>
      <w:r w:rsidR="00347052" w:rsidRPr="00347052">
        <w:rPr>
          <w:rFonts w:hint="eastAsia"/>
          <w:b/>
          <w:szCs w:val="24"/>
          <w:lang w:eastAsia="zh-CN"/>
        </w:rPr>
        <w:t>不迟于会议</w:t>
      </w:r>
      <w:r w:rsidR="00347052">
        <w:rPr>
          <w:rFonts w:hint="eastAsia"/>
          <w:b/>
          <w:szCs w:val="24"/>
          <w:lang w:eastAsia="zh-CN"/>
        </w:rPr>
        <w:t>开始的</w:t>
      </w:r>
      <w:r w:rsidR="00347052" w:rsidRPr="00347052">
        <w:rPr>
          <w:rFonts w:hint="eastAsia"/>
          <w:b/>
          <w:szCs w:val="24"/>
          <w:lang w:eastAsia="zh-CN"/>
        </w:rPr>
        <w:t>一个月</w:t>
      </w:r>
      <w:r w:rsidR="00347052">
        <w:rPr>
          <w:rFonts w:hint="eastAsia"/>
          <w:b/>
          <w:szCs w:val="24"/>
          <w:lang w:eastAsia="zh-CN"/>
        </w:rPr>
        <w:t>前</w:t>
      </w:r>
      <w:r w:rsidR="00347052" w:rsidRPr="00DE119F">
        <w:rPr>
          <w:rFonts w:hint="eastAsia"/>
          <w:szCs w:val="24"/>
          <w:lang w:eastAsia="zh-CN"/>
        </w:rPr>
        <w:t>勾选注册</w:t>
      </w:r>
      <w:r w:rsidR="00347052" w:rsidRPr="00347052">
        <w:rPr>
          <w:rFonts w:hint="eastAsia"/>
          <w:szCs w:val="24"/>
          <w:lang w:eastAsia="zh-CN"/>
        </w:rPr>
        <w:t>表上的相应方框</w:t>
      </w:r>
      <w:r w:rsidR="003F18F3">
        <w:rPr>
          <w:rFonts w:hint="eastAsia"/>
          <w:szCs w:val="24"/>
          <w:lang w:eastAsia="zh-CN"/>
        </w:rPr>
        <w:t>提出</w:t>
      </w:r>
      <w:r w:rsidR="00347052" w:rsidRPr="00347052">
        <w:rPr>
          <w:rFonts w:hint="eastAsia"/>
          <w:szCs w:val="24"/>
          <w:lang w:eastAsia="zh-CN"/>
        </w:rPr>
        <w:t>申请。</w:t>
      </w:r>
      <w:r w:rsidR="00310022">
        <w:rPr>
          <w:rFonts w:hint="eastAsia"/>
          <w:szCs w:val="24"/>
          <w:lang w:eastAsia="zh-CN"/>
        </w:rPr>
        <w:t>如有</w:t>
      </w:r>
      <w:r w:rsidR="00515802">
        <w:rPr>
          <w:rFonts w:hint="eastAsia"/>
          <w:szCs w:val="24"/>
          <w:lang w:eastAsia="zh-CN"/>
        </w:rPr>
        <w:t>问题</w:t>
      </w:r>
      <w:r w:rsidR="00310022">
        <w:rPr>
          <w:rFonts w:hint="eastAsia"/>
          <w:szCs w:val="24"/>
          <w:lang w:eastAsia="zh-CN"/>
        </w:rPr>
        <w:t>，</w:t>
      </w:r>
      <w:r w:rsidR="00347052" w:rsidRPr="00347052">
        <w:rPr>
          <w:rFonts w:hint="eastAsia"/>
          <w:szCs w:val="24"/>
          <w:lang w:eastAsia="zh-CN"/>
        </w:rPr>
        <w:t>应通过电子邮件</w:t>
      </w:r>
      <w:r w:rsidR="00310022" w:rsidRPr="00347052">
        <w:rPr>
          <w:rFonts w:hint="eastAsia"/>
          <w:szCs w:val="24"/>
          <w:lang w:eastAsia="zh-CN"/>
        </w:rPr>
        <w:t>发至</w:t>
      </w:r>
      <w:r w:rsidR="00310022">
        <w:rPr>
          <w:rFonts w:hint="eastAsia"/>
          <w:szCs w:val="24"/>
          <w:lang w:eastAsia="zh-CN"/>
        </w:rPr>
        <w:t>国际电联差旅科（</w:t>
      </w:r>
      <w:hyperlink r:id="rId30" w:history="1">
        <w:r w:rsidR="00310022" w:rsidRPr="00B70109">
          <w:rPr>
            <w:rStyle w:val="Hyperlink"/>
            <w:szCs w:val="22"/>
            <w:lang w:eastAsia="zh-CN"/>
          </w:rPr>
          <w:t>travel@itu.int</w:t>
        </w:r>
      </w:hyperlink>
      <w:r w:rsidR="00310022">
        <w:rPr>
          <w:rFonts w:hint="eastAsia"/>
          <w:szCs w:val="24"/>
          <w:lang w:eastAsia="zh-CN"/>
        </w:rPr>
        <w:t>），</w:t>
      </w:r>
      <w:r w:rsidR="00515802">
        <w:rPr>
          <w:rFonts w:hint="eastAsia"/>
          <w:szCs w:val="24"/>
          <w:lang w:eastAsia="zh-CN"/>
        </w:rPr>
        <w:t>并</w:t>
      </w:r>
      <w:r w:rsidR="00347052" w:rsidRPr="00347052">
        <w:rPr>
          <w:rFonts w:hint="eastAsia"/>
          <w:szCs w:val="24"/>
          <w:lang w:eastAsia="zh-CN"/>
        </w:rPr>
        <w:t>注明“</w:t>
      </w:r>
      <w:r w:rsidR="00347052" w:rsidRPr="00310022">
        <w:rPr>
          <w:rFonts w:hint="eastAsia"/>
          <w:b/>
          <w:szCs w:val="24"/>
          <w:lang w:eastAsia="zh-CN"/>
        </w:rPr>
        <w:t>签证申请</w:t>
      </w:r>
      <w:r w:rsidR="00310022" w:rsidRPr="00310022">
        <w:rPr>
          <w:rFonts w:hint="eastAsia"/>
          <w:b/>
          <w:szCs w:val="24"/>
          <w:lang w:eastAsia="zh-CN"/>
        </w:rPr>
        <w:t>（</w:t>
      </w:r>
      <w:r w:rsidR="00310022" w:rsidRPr="00310022">
        <w:rPr>
          <w:rFonts w:hint="eastAsia"/>
          <w:b/>
          <w:szCs w:val="24"/>
          <w:lang w:eastAsia="zh-CN"/>
        </w:rPr>
        <w:t>visa request</w:t>
      </w:r>
      <w:r w:rsidR="00310022" w:rsidRPr="00310022">
        <w:rPr>
          <w:rFonts w:hint="eastAsia"/>
          <w:b/>
          <w:szCs w:val="24"/>
          <w:lang w:eastAsia="zh-CN"/>
        </w:rPr>
        <w:t>）</w:t>
      </w:r>
      <w:r w:rsidR="00347052" w:rsidRPr="00347052">
        <w:rPr>
          <w:rFonts w:hint="eastAsia"/>
          <w:szCs w:val="24"/>
          <w:lang w:eastAsia="zh-CN"/>
        </w:rPr>
        <w:t>”。</w:t>
      </w:r>
    </w:p>
    <w:p w:rsidR="002C55D6" w:rsidRPr="00A3614F" w:rsidRDefault="002C55D6" w:rsidP="004D681F">
      <w:pPr>
        <w:jc w:val="center"/>
        <w:rPr>
          <w:rFonts w:ascii="SimSun" w:hAnsi="SimSun"/>
          <w:bCs/>
          <w:szCs w:val="24"/>
          <w:lang w:eastAsia="zh-CN"/>
        </w:rPr>
      </w:pPr>
      <w:r w:rsidRPr="004D681F">
        <w:rPr>
          <w:rFonts w:hint="eastAsia"/>
          <w:b/>
          <w:bCs/>
          <w:lang w:eastAsia="zh-CN"/>
        </w:rPr>
        <w:t>到访日内瓦：酒店、公共交通</w:t>
      </w:r>
    </w:p>
    <w:p w:rsidR="002C55D6" w:rsidRPr="00282F32" w:rsidRDefault="002C55D6" w:rsidP="00A8490F">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sidR="00035E7E">
        <w:rPr>
          <w:rFonts w:hint="eastAsia"/>
          <w:szCs w:val="24"/>
          <w:lang w:eastAsia="zh-CN"/>
        </w:rPr>
        <w:t>在</w:t>
      </w:r>
      <w:r w:rsidR="00035E7E">
        <w:rPr>
          <w:szCs w:val="24"/>
          <w:lang w:eastAsia="zh-CN"/>
        </w:rPr>
        <w:t>日内瓦</w:t>
      </w:r>
      <w:r w:rsidRPr="00282F32">
        <w:rPr>
          <w:rFonts w:hint="eastAsia"/>
          <w:szCs w:val="24"/>
          <w:lang w:eastAsia="zh-CN"/>
        </w:rPr>
        <w:t>参加国际电联会议的代表准备的实用信息可在以下网址找到：</w:t>
      </w:r>
      <w:hyperlink r:id="rId31" w:history="1">
        <w:r w:rsidR="00CB37BC" w:rsidRPr="00B70109">
          <w:rPr>
            <w:rStyle w:val="Hyperlink"/>
            <w:szCs w:val="22"/>
            <w:lang w:eastAsia="zh-CN"/>
          </w:rPr>
          <w:t>http://itu.int/en/delegates-corner</w:t>
        </w:r>
      </w:hyperlink>
      <w:r w:rsidRPr="00282F32">
        <w:rPr>
          <w:rFonts w:hint="eastAsia"/>
          <w:szCs w:val="24"/>
          <w:lang w:eastAsia="zh-CN"/>
        </w:rPr>
        <w:t>。</w:t>
      </w:r>
    </w:p>
    <w:p w:rsidR="002C55D6" w:rsidRPr="00282F32" w:rsidRDefault="002C55D6" w:rsidP="00A8490F">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w:t>
      </w:r>
      <w:r w:rsidR="00CB37BC" w:rsidRPr="00282F32">
        <w:rPr>
          <w:rFonts w:hint="eastAsia"/>
          <w:szCs w:val="24"/>
          <w:lang w:eastAsia="zh-CN"/>
        </w:rPr>
        <w:t>免费</w:t>
      </w:r>
      <w:r w:rsidR="00CB37BC">
        <w:rPr>
          <w:rFonts w:hint="eastAsia"/>
          <w:szCs w:val="24"/>
          <w:lang w:eastAsia="zh-CN"/>
        </w:rPr>
        <w:t>公交</w:t>
      </w:r>
      <w:r w:rsidR="00CB37BC" w:rsidRPr="00282F32">
        <w:rPr>
          <w:rFonts w:hint="eastAsia"/>
          <w:szCs w:val="24"/>
          <w:lang w:eastAsia="zh-CN"/>
        </w:rPr>
        <w:t>卡</w:t>
      </w:r>
      <w:r w:rsidR="00515802">
        <w:rPr>
          <w:rFonts w:hint="eastAsia"/>
          <w:szCs w:val="24"/>
          <w:lang w:eastAsia="zh-CN"/>
        </w:rPr>
        <w:t>，方便代表</w:t>
      </w:r>
      <w:r w:rsidRPr="00282F32">
        <w:rPr>
          <w:rFonts w:hint="eastAsia"/>
          <w:szCs w:val="24"/>
          <w:lang w:eastAsia="zh-CN"/>
        </w:rPr>
        <w:t>使用日内瓦公共交通系统。</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w:t>
      </w:r>
      <w:r w:rsidR="00CB37BC">
        <w:rPr>
          <w:rFonts w:hint="eastAsia"/>
          <w:szCs w:val="24"/>
          <w:lang w:eastAsia="zh-CN"/>
        </w:rPr>
        <w:t>见</w:t>
      </w:r>
      <w:r w:rsidRPr="00282F32">
        <w:rPr>
          <w:rFonts w:hint="eastAsia"/>
          <w:szCs w:val="24"/>
          <w:lang w:eastAsia="zh-CN"/>
        </w:rPr>
        <w:t>以下网址：</w:t>
      </w:r>
      <w:hyperlink r:id="rId32" w:history="1">
        <w:r w:rsidR="00CB37BC" w:rsidRPr="00B70109">
          <w:rPr>
            <w:rStyle w:val="Hyperlink"/>
            <w:szCs w:val="22"/>
            <w:lang w:eastAsia="zh-CN"/>
          </w:rPr>
          <w:t>http://itu.int/travel/</w:t>
        </w:r>
      </w:hyperlink>
      <w:r w:rsidRPr="00282F32">
        <w:rPr>
          <w:rFonts w:hint="eastAsia"/>
          <w:szCs w:val="24"/>
          <w:lang w:eastAsia="zh-CN"/>
        </w:rPr>
        <w:t>。</w:t>
      </w:r>
    </w:p>
    <w:p w:rsidR="00F31308" w:rsidRDefault="00F31308">
      <w:pPr>
        <w:tabs>
          <w:tab w:val="clear" w:pos="794"/>
          <w:tab w:val="clear" w:pos="1191"/>
          <w:tab w:val="clear" w:pos="1588"/>
          <w:tab w:val="clear" w:pos="1985"/>
        </w:tabs>
        <w:spacing w:before="0"/>
        <w:rPr>
          <w:bCs/>
          <w:lang w:eastAsia="zh-CN"/>
        </w:rPr>
      </w:pPr>
      <w:r>
        <w:rPr>
          <w:bCs/>
          <w:lang w:eastAsia="zh-CN"/>
        </w:rPr>
        <w:br w:type="page"/>
      </w:r>
    </w:p>
    <w:p w:rsidR="004942C4" w:rsidRPr="004942C4" w:rsidRDefault="002C55D6" w:rsidP="004942C4">
      <w:pPr>
        <w:pStyle w:val="Annextitle0"/>
        <w:rPr>
          <w:lang w:eastAsia="zh-CN"/>
        </w:rPr>
      </w:pPr>
      <w:r w:rsidRPr="004942C4">
        <w:rPr>
          <w:rFonts w:hint="eastAsia"/>
          <w:lang w:eastAsia="zh-CN"/>
        </w:rPr>
        <w:lastRenderedPageBreak/>
        <w:t>附件</w:t>
      </w:r>
      <w:r w:rsidRPr="004942C4">
        <w:rPr>
          <w:rFonts w:hint="eastAsia"/>
          <w:lang w:eastAsia="zh-CN"/>
        </w:rPr>
        <w:t>B</w:t>
      </w:r>
      <w:r w:rsidR="00E0681A" w:rsidRPr="004942C4">
        <w:rPr>
          <w:lang w:eastAsia="zh-CN"/>
        </w:rPr>
        <w:br/>
      </w:r>
      <w:r w:rsidR="00E0681A" w:rsidRPr="004942C4">
        <w:rPr>
          <w:rFonts w:hint="eastAsia"/>
          <w:lang w:eastAsia="zh-CN"/>
        </w:rPr>
        <w:t>议程草案和时间计划草案</w:t>
      </w:r>
    </w:p>
    <w:p w:rsidR="002C55D6" w:rsidRPr="004942C4" w:rsidRDefault="008470CC" w:rsidP="004D681F">
      <w:pPr>
        <w:jc w:val="center"/>
        <w:rPr>
          <w:rFonts w:ascii="Calibri" w:hAnsi="Calibri"/>
          <w:szCs w:val="24"/>
          <w:lang w:eastAsia="zh-CN"/>
        </w:rPr>
      </w:pPr>
      <w:bookmarkStart w:id="7" w:name="lt_pId122"/>
      <w:r>
        <w:rPr>
          <w:rFonts w:hint="eastAsia"/>
          <w:b/>
          <w:bCs/>
          <w:lang w:eastAsia="zh-CN"/>
        </w:rPr>
        <w:t>第</w:t>
      </w:r>
      <w:r w:rsidRPr="00C1444D">
        <w:rPr>
          <w:b/>
          <w:bCs/>
          <w:lang w:eastAsia="zh-CN"/>
        </w:rPr>
        <w:t>1/11</w:t>
      </w:r>
      <w:r w:rsidRPr="00C1444D">
        <w:rPr>
          <w:b/>
          <w:bCs/>
          <w:lang w:eastAsia="zh-CN"/>
        </w:rPr>
        <w:t>、</w:t>
      </w:r>
      <w:r w:rsidRPr="004D681F">
        <w:rPr>
          <w:b/>
          <w:bCs/>
          <w:lang w:eastAsia="zh-CN"/>
        </w:rPr>
        <w:t>2/11</w:t>
      </w:r>
      <w:r w:rsidRPr="004D681F">
        <w:rPr>
          <w:rFonts w:hint="eastAsia"/>
          <w:b/>
          <w:bCs/>
          <w:lang w:eastAsia="zh-CN"/>
        </w:rPr>
        <w:t>和</w:t>
      </w:r>
      <w:r w:rsidRPr="004D681F">
        <w:rPr>
          <w:b/>
          <w:bCs/>
          <w:lang w:eastAsia="zh-CN"/>
        </w:rPr>
        <w:t>3/11</w:t>
      </w:r>
      <w:r w:rsidRPr="004D681F">
        <w:rPr>
          <w:rFonts w:hint="eastAsia"/>
          <w:b/>
          <w:bCs/>
          <w:lang w:eastAsia="zh-CN"/>
        </w:rPr>
        <w:t>工作组</w:t>
      </w:r>
      <w:r>
        <w:rPr>
          <w:rFonts w:hint="eastAsia"/>
          <w:b/>
          <w:bCs/>
          <w:lang w:eastAsia="zh-CN"/>
        </w:rPr>
        <w:t>的</w:t>
      </w:r>
      <w:r w:rsidRPr="004D681F">
        <w:rPr>
          <w:rFonts w:hint="eastAsia"/>
          <w:b/>
          <w:bCs/>
          <w:lang w:eastAsia="zh-CN"/>
        </w:rPr>
        <w:t>议程草案及时间计划草案</w:t>
      </w:r>
      <w:bookmarkEnd w:id="7"/>
      <w:r w:rsidR="002C55D6" w:rsidRPr="004D681F">
        <w:rPr>
          <w:b/>
          <w:bCs/>
          <w:lang w:eastAsia="zh-CN"/>
        </w:rPr>
        <w:br/>
      </w:r>
      <w:r w:rsidR="00C1444D">
        <w:rPr>
          <w:b/>
          <w:bCs/>
          <w:lang w:eastAsia="zh-CN"/>
        </w:rPr>
        <w:t>2019</w:t>
      </w:r>
      <w:r w:rsidR="00035E7E" w:rsidRPr="004D681F">
        <w:rPr>
          <w:rFonts w:hint="eastAsia"/>
          <w:b/>
          <w:bCs/>
          <w:lang w:eastAsia="zh-CN"/>
        </w:rPr>
        <w:t>年</w:t>
      </w:r>
      <w:r w:rsidR="00C1444D">
        <w:rPr>
          <w:b/>
          <w:bCs/>
          <w:lang w:eastAsia="zh-CN"/>
        </w:rPr>
        <w:t>6</w:t>
      </w:r>
      <w:r w:rsidR="00035E7E" w:rsidRPr="004D681F">
        <w:rPr>
          <w:rFonts w:hint="eastAsia"/>
          <w:b/>
          <w:bCs/>
          <w:lang w:eastAsia="zh-CN"/>
        </w:rPr>
        <w:t>月</w:t>
      </w:r>
      <w:r w:rsidR="00C1444D">
        <w:rPr>
          <w:b/>
          <w:bCs/>
          <w:lang w:eastAsia="zh-CN"/>
        </w:rPr>
        <w:t>26</w:t>
      </w:r>
      <w:r w:rsidR="00035E7E" w:rsidRPr="004D681F">
        <w:rPr>
          <w:rFonts w:hint="eastAsia"/>
          <w:b/>
          <w:bCs/>
          <w:lang w:eastAsia="zh-CN"/>
        </w:rPr>
        <w:t>日，日内瓦</w:t>
      </w:r>
    </w:p>
    <w:p w:rsidR="002C55D6" w:rsidRPr="00C84269" w:rsidRDefault="008470CC" w:rsidP="00A8490F">
      <w:pPr>
        <w:pStyle w:val="headingb"/>
        <w:rPr>
          <w:lang w:eastAsia="zh-CN"/>
        </w:rPr>
      </w:pPr>
      <w:bookmarkStart w:id="8" w:name="lt_pId124"/>
      <w:r>
        <w:rPr>
          <w:rFonts w:hint="eastAsia"/>
          <w:lang w:eastAsia="zh-CN"/>
        </w:rPr>
        <w:t>第</w:t>
      </w:r>
      <w:r w:rsidRPr="00C1444D">
        <w:rPr>
          <w:lang w:eastAsia="zh-CN"/>
        </w:rPr>
        <w:t>1/11</w:t>
      </w:r>
      <w:r w:rsidRPr="00C1444D">
        <w:rPr>
          <w:lang w:eastAsia="zh-CN"/>
        </w:rPr>
        <w:t>、</w:t>
      </w:r>
      <w:r>
        <w:rPr>
          <w:rFonts w:hint="eastAsia"/>
          <w:lang w:eastAsia="zh-CN"/>
        </w:rPr>
        <w:t>2</w:t>
      </w:r>
      <w:r w:rsidRPr="00C84269">
        <w:rPr>
          <w:lang w:eastAsia="zh-CN"/>
        </w:rPr>
        <w:t>/11</w:t>
      </w:r>
      <w:r>
        <w:rPr>
          <w:rFonts w:hint="eastAsia"/>
          <w:lang w:eastAsia="zh-CN"/>
        </w:rPr>
        <w:t>和</w:t>
      </w:r>
      <w:r>
        <w:rPr>
          <w:rFonts w:hint="eastAsia"/>
          <w:lang w:eastAsia="zh-CN"/>
        </w:rPr>
        <w:t>3</w:t>
      </w:r>
      <w:r w:rsidRPr="00C84269">
        <w:rPr>
          <w:lang w:eastAsia="zh-CN"/>
        </w:rPr>
        <w:t>/11</w:t>
      </w:r>
      <w:bookmarkEnd w:id="8"/>
      <w:r w:rsidR="00035E7E">
        <w:rPr>
          <w:rFonts w:hint="eastAsia"/>
          <w:lang w:eastAsia="zh-CN"/>
        </w:rPr>
        <w:t>工作组</w:t>
      </w:r>
      <w:r w:rsidR="00035E7E">
        <w:rPr>
          <w:lang w:eastAsia="zh-CN"/>
        </w:rPr>
        <w:t>议程草案</w:t>
      </w:r>
    </w:p>
    <w:p w:rsidR="002C55D6" w:rsidRPr="00C84269" w:rsidRDefault="000E477D" w:rsidP="00A8490F">
      <w:pPr>
        <w:pStyle w:val="enumlev1"/>
        <w:numPr>
          <w:ilvl w:val="0"/>
          <w:numId w:val="5"/>
        </w:numPr>
        <w:overflowPunct w:val="0"/>
        <w:autoSpaceDE w:val="0"/>
        <w:autoSpaceDN w:val="0"/>
        <w:adjustRightInd w:val="0"/>
        <w:textAlignment w:val="baseline"/>
      </w:pPr>
      <w:r>
        <w:rPr>
          <w:rFonts w:hint="eastAsia"/>
          <w:lang w:eastAsia="zh-CN"/>
        </w:rPr>
        <w:t>开幕致辞</w:t>
      </w:r>
    </w:p>
    <w:p w:rsidR="002C55D6" w:rsidRPr="00C84269" w:rsidRDefault="000E477D" w:rsidP="00A8490F">
      <w:pPr>
        <w:pStyle w:val="enumlev1"/>
        <w:numPr>
          <w:ilvl w:val="0"/>
          <w:numId w:val="5"/>
        </w:numPr>
        <w:overflowPunct w:val="0"/>
        <w:autoSpaceDE w:val="0"/>
        <w:autoSpaceDN w:val="0"/>
        <w:adjustRightInd w:val="0"/>
        <w:textAlignment w:val="baseline"/>
        <w:rPr>
          <w:lang w:val="en-US" w:eastAsia="zh-CN"/>
        </w:rPr>
      </w:pPr>
      <w:bookmarkStart w:id="9" w:name="lt_pId126"/>
      <w:r>
        <w:rPr>
          <w:rFonts w:hint="eastAsia"/>
          <w:lang w:eastAsia="zh-CN"/>
        </w:rPr>
        <w:t>通过</w:t>
      </w:r>
      <w:r w:rsidR="00C1444D" w:rsidRPr="00C1444D">
        <w:rPr>
          <w:lang w:eastAsia="zh-CN"/>
        </w:rPr>
        <w:t>1/11</w:t>
      </w:r>
      <w:r w:rsidR="00C1444D" w:rsidRPr="00C1444D">
        <w:rPr>
          <w:lang w:eastAsia="zh-CN"/>
        </w:rPr>
        <w:t>、</w:t>
      </w:r>
      <w:r w:rsidR="00E0681A">
        <w:rPr>
          <w:lang w:eastAsia="zh-CN"/>
        </w:rPr>
        <w:t>2</w:t>
      </w:r>
      <w:r w:rsidR="002C55D6" w:rsidRPr="00C84269">
        <w:rPr>
          <w:lang w:eastAsia="zh-CN"/>
        </w:rPr>
        <w:t>/11</w:t>
      </w:r>
      <w:r>
        <w:rPr>
          <w:rFonts w:hint="eastAsia"/>
          <w:lang w:eastAsia="zh-CN"/>
        </w:rPr>
        <w:t>和</w:t>
      </w:r>
      <w:r w:rsidR="00E0681A">
        <w:rPr>
          <w:lang w:eastAsia="zh-CN"/>
        </w:rPr>
        <w:t>3</w:t>
      </w:r>
      <w:r w:rsidR="002C55D6" w:rsidRPr="00C84269">
        <w:rPr>
          <w:lang w:eastAsia="zh-CN"/>
        </w:rPr>
        <w:t>/11</w:t>
      </w:r>
      <w:bookmarkEnd w:id="9"/>
      <w:r>
        <w:rPr>
          <w:rFonts w:hint="eastAsia"/>
          <w:lang w:eastAsia="zh-CN"/>
        </w:rPr>
        <w:t>工作组</w:t>
      </w:r>
      <w:r>
        <w:rPr>
          <w:lang w:eastAsia="zh-CN"/>
        </w:rPr>
        <w:t>全体会议议程</w:t>
      </w:r>
    </w:p>
    <w:p w:rsidR="002C55D6" w:rsidRPr="00C84269" w:rsidRDefault="000E477D" w:rsidP="00A8490F">
      <w:pPr>
        <w:pStyle w:val="enumlev1"/>
        <w:numPr>
          <w:ilvl w:val="0"/>
          <w:numId w:val="5"/>
        </w:numPr>
        <w:overflowPunct w:val="0"/>
        <w:autoSpaceDE w:val="0"/>
        <w:autoSpaceDN w:val="0"/>
        <w:adjustRightInd w:val="0"/>
        <w:textAlignment w:val="baseline"/>
      </w:pPr>
      <w:bookmarkStart w:id="10" w:name="lt_pId127"/>
      <w:r>
        <w:rPr>
          <w:rFonts w:hint="eastAsia"/>
          <w:lang w:val="en-US" w:eastAsia="zh-CN"/>
        </w:rPr>
        <w:t>文件分配</w:t>
      </w:r>
      <w:bookmarkEnd w:id="10"/>
    </w:p>
    <w:p w:rsidR="002C55D6" w:rsidRPr="00C84269" w:rsidRDefault="000E477D" w:rsidP="00A8490F">
      <w:pPr>
        <w:pStyle w:val="enumlev1"/>
        <w:numPr>
          <w:ilvl w:val="0"/>
          <w:numId w:val="5"/>
        </w:numPr>
        <w:overflowPunct w:val="0"/>
        <w:autoSpaceDE w:val="0"/>
        <w:autoSpaceDN w:val="0"/>
        <w:adjustRightInd w:val="0"/>
        <w:textAlignment w:val="baseline"/>
      </w:pPr>
      <w:bookmarkStart w:id="11" w:name="lt_pId128"/>
      <w:r>
        <w:rPr>
          <w:rFonts w:hint="eastAsia"/>
          <w:lang w:eastAsia="zh-CN"/>
        </w:rPr>
        <w:t>讨论</w:t>
      </w:r>
      <w:r>
        <w:rPr>
          <w:lang w:eastAsia="zh-CN"/>
        </w:rPr>
        <w:t>收到的文稿</w:t>
      </w:r>
      <w:bookmarkEnd w:id="11"/>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2" w:name="lt_pId129"/>
      <w:r>
        <w:rPr>
          <w:rFonts w:hint="eastAsia"/>
          <w:lang w:eastAsia="zh-CN"/>
        </w:rPr>
        <w:t>审议</w:t>
      </w:r>
      <w:r>
        <w:rPr>
          <w:lang w:eastAsia="zh-CN"/>
        </w:rPr>
        <w:t>和批准报告人组会议的报告和输出成果</w:t>
      </w:r>
      <w:bookmarkEnd w:id="12"/>
    </w:p>
    <w:p w:rsidR="002C55D6" w:rsidRDefault="000E477D" w:rsidP="00A8490F">
      <w:pPr>
        <w:pStyle w:val="enumlev1"/>
        <w:numPr>
          <w:ilvl w:val="0"/>
          <w:numId w:val="5"/>
        </w:numPr>
        <w:overflowPunct w:val="0"/>
        <w:autoSpaceDE w:val="0"/>
        <w:autoSpaceDN w:val="0"/>
        <w:adjustRightInd w:val="0"/>
        <w:textAlignment w:val="baseline"/>
      </w:pPr>
      <w:bookmarkStart w:id="13" w:name="lt_pId130"/>
      <w:r>
        <w:rPr>
          <w:rFonts w:hint="eastAsia"/>
          <w:lang w:eastAsia="zh-CN"/>
        </w:rPr>
        <w:t>同意</w:t>
      </w:r>
      <w:r>
        <w:rPr>
          <w:lang w:eastAsia="zh-CN"/>
        </w:rPr>
        <w:t>建议书草案</w:t>
      </w:r>
      <w:bookmarkEnd w:id="13"/>
    </w:p>
    <w:p w:rsidR="00C1444D" w:rsidRPr="00C84269" w:rsidRDefault="008470CC" w:rsidP="00A8490F">
      <w:pPr>
        <w:pStyle w:val="enumlev1"/>
        <w:numPr>
          <w:ilvl w:val="0"/>
          <w:numId w:val="5"/>
        </w:numPr>
        <w:overflowPunct w:val="0"/>
        <w:autoSpaceDE w:val="0"/>
        <w:autoSpaceDN w:val="0"/>
        <w:adjustRightInd w:val="0"/>
        <w:textAlignment w:val="baseline"/>
        <w:rPr>
          <w:lang w:eastAsia="zh-CN"/>
        </w:rPr>
      </w:pPr>
      <w:r>
        <w:rPr>
          <w:rFonts w:hint="eastAsia"/>
          <w:lang w:eastAsia="zh-CN"/>
        </w:rPr>
        <w:t>就其他交付成果达成一致</w:t>
      </w:r>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4" w:name="lt_pId131"/>
      <w:r>
        <w:rPr>
          <w:rFonts w:hint="eastAsia"/>
          <w:lang w:eastAsia="zh-CN"/>
        </w:rPr>
        <w:t>就</w:t>
      </w:r>
      <w:r>
        <w:rPr>
          <w:lang w:eastAsia="zh-CN"/>
        </w:rPr>
        <w:t>新的工作项达成一致意见</w:t>
      </w:r>
      <w:bookmarkEnd w:id="14"/>
    </w:p>
    <w:p w:rsidR="002C55D6" w:rsidRPr="00C84269" w:rsidRDefault="000E477D" w:rsidP="00A8490F">
      <w:pPr>
        <w:pStyle w:val="enumlev1"/>
        <w:numPr>
          <w:ilvl w:val="0"/>
          <w:numId w:val="5"/>
        </w:numPr>
        <w:overflowPunct w:val="0"/>
        <w:autoSpaceDE w:val="0"/>
        <w:autoSpaceDN w:val="0"/>
        <w:adjustRightInd w:val="0"/>
        <w:textAlignment w:val="baseline"/>
        <w:rPr>
          <w:lang w:eastAsia="zh-CN"/>
        </w:rPr>
      </w:pPr>
      <w:bookmarkStart w:id="15" w:name="lt_pId132"/>
      <w:r>
        <w:rPr>
          <w:rFonts w:hint="eastAsia"/>
          <w:lang w:eastAsia="zh-CN"/>
        </w:rPr>
        <w:t>就未来</w:t>
      </w:r>
      <w:r>
        <w:rPr>
          <w:lang w:eastAsia="zh-CN"/>
        </w:rPr>
        <w:t>活动达成一致意见</w:t>
      </w:r>
      <w:bookmarkEnd w:id="15"/>
    </w:p>
    <w:p w:rsidR="002C55D6" w:rsidRPr="00C84269" w:rsidRDefault="000E477D" w:rsidP="00A8490F">
      <w:pPr>
        <w:pStyle w:val="enumlev1"/>
        <w:numPr>
          <w:ilvl w:val="0"/>
          <w:numId w:val="5"/>
        </w:numPr>
        <w:overflowPunct w:val="0"/>
        <w:autoSpaceDE w:val="0"/>
        <w:autoSpaceDN w:val="0"/>
        <w:adjustRightInd w:val="0"/>
        <w:textAlignment w:val="baseline"/>
      </w:pPr>
      <w:bookmarkStart w:id="16" w:name="lt_pId133"/>
      <w:r>
        <w:rPr>
          <w:rFonts w:hint="eastAsia"/>
          <w:lang w:eastAsia="zh-CN"/>
        </w:rPr>
        <w:t>批准</w:t>
      </w:r>
      <w:r>
        <w:rPr>
          <w:lang w:eastAsia="zh-CN"/>
        </w:rPr>
        <w:t>对外联络声明</w:t>
      </w:r>
      <w:bookmarkEnd w:id="16"/>
    </w:p>
    <w:p w:rsidR="002C55D6" w:rsidRPr="00C84269" w:rsidRDefault="000E477D" w:rsidP="0043152C">
      <w:pPr>
        <w:pStyle w:val="enumlev1"/>
        <w:numPr>
          <w:ilvl w:val="0"/>
          <w:numId w:val="5"/>
        </w:numPr>
        <w:overflowPunct w:val="0"/>
        <w:autoSpaceDE w:val="0"/>
        <w:autoSpaceDN w:val="0"/>
        <w:adjustRightInd w:val="0"/>
        <w:textAlignment w:val="baseline"/>
      </w:pPr>
      <w:bookmarkStart w:id="17" w:name="lt_pId134"/>
      <w:r>
        <w:rPr>
          <w:rFonts w:hint="eastAsia"/>
          <w:lang w:eastAsia="zh-CN"/>
        </w:rPr>
        <w:t>工作</w:t>
      </w:r>
      <w:r>
        <w:rPr>
          <w:lang w:eastAsia="zh-CN"/>
        </w:rPr>
        <w:t>计划</w:t>
      </w:r>
      <w:bookmarkEnd w:id="17"/>
    </w:p>
    <w:p w:rsidR="002C55D6" w:rsidRPr="00035E7E" w:rsidRDefault="000E477D" w:rsidP="00A8490F">
      <w:pPr>
        <w:pStyle w:val="enumlev1"/>
        <w:numPr>
          <w:ilvl w:val="0"/>
          <w:numId w:val="5"/>
        </w:numPr>
        <w:overflowPunct w:val="0"/>
        <w:autoSpaceDE w:val="0"/>
        <w:autoSpaceDN w:val="0"/>
        <w:adjustRightInd w:val="0"/>
        <w:textAlignment w:val="baseline"/>
      </w:pPr>
      <w:r>
        <w:rPr>
          <w:rFonts w:hint="eastAsia"/>
          <w:lang w:eastAsia="zh-CN"/>
        </w:rPr>
        <w:t>未来</w:t>
      </w:r>
      <w:r>
        <w:rPr>
          <w:lang w:eastAsia="zh-CN"/>
        </w:rPr>
        <w:t>会议</w:t>
      </w:r>
    </w:p>
    <w:p w:rsidR="002C55D6" w:rsidRPr="00C84269" w:rsidRDefault="00515802" w:rsidP="00515802">
      <w:pPr>
        <w:pStyle w:val="enumlev1"/>
        <w:numPr>
          <w:ilvl w:val="0"/>
          <w:numId w:val="5"/>
        </w:numPr>
        <w:overflowPunct w:val="0"/>
        <w:autoSpaceDE w:val="0"/>
        <w:autoSpaceDN w:val="0"/>
        <w:adjustRightInd w:val="0"/>
        <w:textAlignment w:val="baseline"/>
      </w:pPr>
      <w:r w:rsidRPr="00515802">
        <w:rPr>
          <w:rFonts w:hint="eastAsia"/>
        </w:rPr>
        <w:t>其它事宜</w:t>
      </w:r>
    </w:p>
    <w:p w:rsidR="002C55D6" w:rsidRPr="00035E7E" w:rsidRDefault="000E477D" w:rsidP="0043152C">
      <w:pPr>
        <w:pStyle w:val="enumlev1"/>
        <w:numPr>
          <w:ilvl w:val="0"/>
          <w:numId w:val="5"/>
        </w:numPr>
        <w:overflowPunct w:val="0"/>
        <w:autoSpaceDE w:val="0"/>
        <w:autoSpaceDN w:val="0"/>
        <w:adjustRightInd w:val="0"/>
        <w:textAlignment w:val="baseline"/>
      </w:pPr>
      <w:r>
        <w:rPr>
          <w:rFonts w:hint="eastAsia"/>
          <w:lang w:eastAsia="zh-CN"/>
        </w:rPr>
        <w:t>会议</w:t>
      </w:r>
      <w:r>
        <w:rPr>
          <w:lang w:eastAsia="zh-CN"/>
        </w:rPr>
        <w:t>闭幕</w:t>
      </w:r>
    </w:p>
    <w:p w:rsidR="002C55D6" w:rsidRDefault="008470CC" w:rsidP="00EA422E">
      <w:pPr>
        <w:pStyle w:val="headingb"/>
        <w:spacing w:after="240"/>
        <w:jc w:val="center"/>
        <w:rPr>
          <w:lang w:eastAsia="zh-CN"/>
        </w:rPr>
      </w:pPr>
      <w:bookmarkStart w:id="18" w:name="lt_pId138"/>
      <w:r>
        <w:rPr>
          <w:rFonts w:hint="eastAsia"/>
          <w:lang w:eastAsia="zh-CN"/>
        </w:rPr>
        <w:t>第</w:t>
      </w:r>
      <w:r>
        <w:rPr>
          <w:lang w:eastAsia="zh-CN"/>
        </w:rPr>
        <w:t>1/11</w:t>
      </w:r>
      <w:r>
        <w:rPr>
          <w:lang w:eastAsia="zh-CN"/>
        </w:rPr>
        <w:t>、</w:t>
      </w:r>
      <w:r>
        <w:rPr>
          <w:rFonts w:hint="eastAsia"/>
          <w:lang w:eastAsia="zh-CN"/>
        </w:rPr>
        <w:t>2</w:t>
      </w:r>
      <w:r w:rsidRPr="007C061F">
        <w:rPr>
          <w:lang w:eastAsia="zh-CN"/>
        </w:rPr>
        <w:t>/11</w:t>
      </w:r>
      <w:r>
        <w:rPr>
          <w:rFonts w:hint="eastAsia"/>
          <w:lang w:eastAsia="zh-CN"/>
        </w:rPr>
        <w:t>和</w:t>
      </w:r>
      <w:r>
        <w:rPr>
          <w:rFonts w:hint="eastAsia"/>
          <w:lang w:eastAsia="zh-CN"/>
        </w:rPr>
        <w:t>3</w:t>
      </w:r>
      <w:r w:rsidRPr="007C061F">
        <w:rPr>
          <w:lang w:eastAsia="zh-CN"/>
        </w:rPr>
        <w:t>/11</w:t>
      </w:r>
      <w:bookmarkEnd w:id="18"/>
      <w:r w:rsidR="00035E7E">
        <w:rPr>
          <w:rFonts w:hint="eastAsia"/>
          <w:lang w:eastAsia="zh-CN"/>
        </w:rPr>
        <w:t>工作组</w:t>
      </w:r>
      <w:r>
        <w:rPr>
          <w:rFonts w:hint="eastAsia"/>
          <w:lang w:eastAsia="zh-CN"/>
        </w:rPr>
        <w:t>的</w:t>
      </w:r>
      <w:r w:rsidR="00035E7E">
        <w:rPr>
          <w:lang w:eastAsia="zh-CN"/>
        </w:rPr>
        <w:t>时间计划草案</w:t>
      </w:r>
    </w:p>
    <w:tbl>
      <w:tblPr>
        <w:tblW w:w="2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0"/>
        <w:gridCol w:w="351"/>
        <w:gridCol w:w="350"/>
        <w:gridCol w:w="350"/>
        <w:gridCol w:w="350"/>
        <w:gridCol w:w="349"/>
      </w:tblGrid>
      <w:tr w:rsidR="00F31308" w:rsidRPr="007D2ABA" w:rsidTr="008470CC">
        <w:trPr>
          <w:trHeight w:val="270"/>
          <w:jc w:val="center"/>
        </w:trPr>
        <w:tc>
          <w:tcPr>
            <w:tcW w:w="1090" w:type="dxa"/>
            <w:vMerge w:val="restart"/>
            <w:tcBorders>
              <w:top w:val="nil"/>
              <w:left w:val="nil"/>
              <w:right w:val="single" w:sz="12" w:space="0" w:color="auto"/>
            </w:tcBorders>
            <w:shd w:val="clear" w:color="auto" w:fill="auto"/>
            <w:vAlign w:val="center"/>
          </w:tcPr>
          <w:p w:rsidR="00F31308" w:rsidRPr="007D2ABA" w:rsidRDefault="00F31308" w:rsidP="00EA422E">
            <w:pPr>
              <w:spacing w:after="40"/>
              <w:jc w:val="center"/>
              <w:rPr>
                <w:rFonts w:ascii="Calibri" w:hAnsi="Calibri"/>
                <w:b/>
                <w:sz w:val="16"/>
                <w:szCs w:val="16"/>
                <w:lang w:eastAsia="zh-CN"/>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F31308" w:rsidRPr="007D2ABA" w:rsidRDefault="00C1444D" w:rsidP="00F31308">
            <w:pPr>
              <w:spacing w:before="40" w:after="40"/>
              <w:jc w:val="center"/>
              <w:rPr>
                <w:rFonts w:ascii="Calibri" w:hAnsi="Calibri"/>
                <w:sz w:val="16"/>
                <w:szCs w:val="16"/>
              </w:rPr>
            </w:pPr>
            <w:r>
              <w:rPr>
                <w:rFonts w:ascii="Calibri" w:hAnsi="Calibri"/>
                <w:b/>
                <w:sz w:val="16"/>
                <w:szCs w:val="16"/>
              </w:rPr>
              <w:t>6</w:t>
            </w:r>
            <w:r w:rsidR="00E0681A">
              <w:rPr>
                <w:rFonts w:ascii="Calibri" w:hAnsi="Calibri" w:hint="eastAsia"/>
                <w:b/>
                <w:sz w:val="16"/>
                <w:szCs w:val="16"/>
                <w:lang w:eastAsia="zh-CN"/>
              </w:rPr>
              <w:t>月</w:t>
            </w:r>
            <w:r>
              <w:rPr>
                <w:rFonts w:ascii="Calibri" w:hAnsi="Calibri"/>
                <w:b/>
                <w:sz w:val="16"/>
                <w:szCs w:val="16"/>
              </w:rPr>
              <w:t>26</w:t>
            </w:r>
            <w:r w:rsidR="00E0681A">
              <w:rPr>
                <w:rFonts w:ascii="Calibri" w:hAnsi="Calibri" w:hint="eastAsia"/>
                <w:b/>
                <w:sz w:val="16"/>
                <w:szCs w:val="16"/>
                <w:lang w:eastAsia="zh-CN"/>
              </w:rPr>
              <w:t>日（星期三）</w:t>
            </w:r>
          </w:p>
        </w:tc>
      </w:tr>
      <w:tr w:rsidR="00F31308" w:rsidRPr="007D2ABA" w:rsidTr="008470CC">
        <w:trPr>
          <w:trHeight w:val="270"/>
          <w:jc w:val="center"/>
        </w:trPr>
        <w:tc>
          <w:tcPr>
            <w:tcW w:w="1090" w:type="dxa"/>
            <w:vMerge/>
            <w:tcBorders>
              <w:left w:val="nil"/>
              <w:bottom w:val="single" w:sz="8" w:space="0" w:color="auto"/>
              <w:right w:val="single" w:sz="12" w:space="0" w:color="auto"/>
            </w:tcBorders>
            <w:shd w:val="clear" w:color="auto" w:fill="auto"/>
            <w:vAlign w:val="center"/>
          </w:tcPr>
          <w:p w:rsidR="00F31308" w:rsidRPr="007D2ABA" w:rsidRDefault="00F31308" w:rsidP="00F31308">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noProof/>
                <w:lang w:eastAsia="en-GB"/>
              </w:rPr>
              <w:drawing>
                <wp:inline distT="0" distB="0" distL="0" distR="0" wp14:anchorId="57057082" wp14:editId="06BA207E">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F31308" w:rsidRPr="007D2ABA" w:rsidRDefault="00F31308" w:rsidP="00F31308">
            <w:pPr>
              <w:spacing w:before="40" w:after="40"/>
              <w:jc w:val="center"/>
              <w:rPr>
                <w:rFonts w:ascii="Calibri" w:hAnsi="Calibri"/>
                <w:sz w:val="16"/>
                <w:szCs w:val="16"/>
              </w:rPr>
            </w:pPr>
            <w:r w:rsidRPr="007D2ABA">
              <w:rPr>
                <w:rFonts w:ascii="Calibri" w:hAnsi="Calibri"/>
                <w:sz w:val="16"/>
                <w:szCs w:val="16"/>
              </w:rPr>
              <w:t>4</w:t>
            </w:r>
          </w:p>
        </w:tc>
      </w:tr>
      <w:tr w:rsidR="00F31308" w:rsidRPr="000F1628" w:rsidTr="008470CC">
        <w:trPr>
          <w:trHeight w:val="270"/>
          <w:jc w:val="center"/>
        </w:trPr>
        <w:tc>
          <w:tcPr>
            <w:tcW w:w="1090" w:type="dxa"/>
            <w:tcBorders>
              <w:top w:val="single" w:sz="4" w:space="0" w:color="auto"/>
              <w:left w:val="single" w:sz="8" w:space="0" w:color="auto"/>
              <w:bottom w:val="single" w:sz="4" w:space="0" w:color="auto"/>
              <w:right w:val="single" w:sz="12" w:space="0" w:color="auto"/>
            </w:tcBorders>
            <w:shd w:val="clear" w:color="auto" w:fill="FFFFFF"/>
            <w:vAlign w:val="center"/>
          </w:tcPr>
          <w:p w:rsidR="00F31308" w:rsidRPr="000F1628" w:rsidRDefault="008470CC" w:rsidP="00F31308">
            <w:pPr>
              <w:spacing w:before="40" w:after="40"/>
              <w:jc w:val="center"/>
              <w:rPr>
                <w:rFonts w:ascii="Calibri" w:hAnsi="Calibri"/>
                <w:b/>
                <w:sz w:val="16"/>
                <w:szCs w:val="16"/>
              </w:rPr>
            </w:pPr>
            <w:r>
              <w:rPr>
                <w:rFonts w:ascii="Calibri" w:hAnsi="Calibri" w:hint="eastAsia"/>
                <w:b/>
                <w:sz w:val="16"/>
                <w:szCs w:val="16"/>
                <w:lang w:eastAsia="zh-CN"/>
              </w:rPr>
              <w:t>第</w:t>
            </w:r>
            <w:r w:rsidR="00C1444D">
              <w:rPr>
                <w:rFonts w:ascii="Calibri" w:hAnsi="Calibri"/>
                <w:b/>
                <w:sz w:val="16"/>
                <w:szCs w:val="16"/>
              </w:rPr>
              <w:t>1/11</w:t>
            </w:r>
            <w:r w:rsidR="00C1444D">
              <w:rPr>
                <w:rFonts w:ascii="Calibri" w:hAnsi="Calibri" w:hint="eastAsia"/>
                <w:b/>
                <w:sz w:val="16"/>
                <w:szCs w:val="16"/>
                <w:lang w:eastAsia="zh-CN"/>
              </w:rPr>
              <w:t>工作组</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C1444D" w:rsidP="00F31308">
            <w:pPr>
              <w:spacing w:before="40" w:after="40"/>
              <w:jc w:val="center"/>
              <w:rPr>
                <w:rFonts w:ascii="Calibri" w:hAnsi="Calibri"/>
                <w:b/>
                <w:sz w:val="16"/>
                <w:szCs w:val="16"/>
              </w:rPr>
            </w:pPr>
            <w:r>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r>
      <w:tr w:rsidR="00C1444D" w:rsidRPr="000F1628" w:rsidTr="008470CC">
        <w:trPr>
          <w:trHeight w:val="270"/>
          <w:jc w:val="center"/>
        </w:trPr>
        <w:tc>
          <w:tcPr>
            <w:tcW w:w="1090" w:type="dxa"/>
            <w:tcBorders>
              <w:top w:val="single" w:sz="4" w:space="0" w:color="auto"/>
              <w:left w:val="single" w:sz="8" w:space="0" w:color="auto"/>
              <w:bottom w:val="single" w:sz="4" w:space="0" w:color="auto"/>
              <w:right w:val="single" w:sz="12" w:space="0" w:color="auto"/>
            </w:tcBorders>
            <w:shd w:val="clear" w:color="auto" w:fill="FFFFFF"/>
            <w:vAlign w:val="center"/>
          </w:tcPr>
          <w:p w:rsidR="00C1444D" w:rsidRDefault="008470CC" w:rsidP="00F31308">
            <w:pPr>
              <w:spacing w:before="40" w:after="40"/>
              <w:jc w:val="center"/>
              <w:rPr>
                <w:rFonts w:ascii="Calibri" w:hAnsi="Calibri"/>
                <w:b/>
                <w:sz w:val="16"/>
                <w:szCs w:val="16"/>
              </w:rPr>
            </w:pPr>
            <w:r>
              <w:rPr>
                <w:rFonts w:ascii="Calibri" w:hAnsi="Calibri" w:hint="eastAsia"/>
                <w:b/>
                <w:sz w:val="16"/>
                <w:szCs w:val="16"/>
                <w:lang w:eastAsia="zh-CN"/>
              </w:rPr>
              <w:t>第</w:t>
            </w:r>
            <w:r w:rsidR="00C1444D">
              <w:rPr>
                <w:rFonts w:ascii="Calibri" w:hAnsi="Calibri"/>
                <w:b/>
                <w:sz w:val="16"/>
                <w:szCs w:val="16"/>
              </w:rPr>
              <w:t>2/11</w:t>
            </w:r>
            <w:r w:rsidR="00C1444D">
              <w:rPr>
                <w:rFonts w:ascii="Calibri" w:hAnsi="Calibri" w:hint="eastAsia"/>
                <w:b/>
                <w:sz w:val="16"/>
                <w:szCs w:val="16"/>
                <w:lang w:eastAsia="zh-CN"/>
              </w:rPr>
              <w:t>工作组</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444D" w:rsidRPr="00167504" w:rsidRDefault="00C1444D"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444D" w:rsidRPr="00167504" w:rsidRDefault="00C1444D"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C1444D" w:rsidRPr="00167504" w:rsidRDefault="00C1444D"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444D" w:rsidRDefault="00C1444D" w:rsidP="00F31308">
            <w:pPr>
              <w:spacing w:before="40" w:after="40"/>
              <w:jc w:val="center"/>
              <w:rPr>
                <w:rFonts w:ascii="Calibri" w:hAnsi="Calibri"/>
                <w:b/>
                <w:bCs/>
                <w:sz w:val="16"/>
                <w:szCs w:val="16"/>
              </w:rPr>
            </w:pPr>
            <w:r>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1444D" w:rsidRPr="00167504" w:rsidRDefault="00C1444D" w:rsidP="00F31308">
            <w:pPr>
              <w:spacing w:before="40" w:after="40"/>
              <w:jc w:val="center"/>
              <w:rPr>
                <w:rFonts w:ascii="Calibri" w:hAnsi="Calibri"/>
                <w:b/>
                <w:sz w:val="16"/>
                <w:szCs w:val="16"/>
              </w:rPr>
            </w:pPr>
          </w:p>
        </w:tc>
      </w:tr>
      <w:tr w:rsidR="00F31308" w:rsidRPr="000F1628" w:rsidTr="008470CC">
        <w:trPr>
          <w:trHeight w:val="270"/>
          <w:jc w:val="center"/>
        </w:trPr>
        <w:tc>
          <w:tcPr>
            <w:tcW w:w="1090" w:type="dxa"/>
            <w:tcBorders>
              <w:top w:val="single" w:sz="4" w:space="0" w:color="auto"/>
              <w:left w:val="single" w:sz="8" w:space="0" w:color="auto"/>
              <w:bottom w:val="single" w:sz="4" w:space="0" w:color="auto"/>
              <w:right w:val="single" w:sz="12" w:space="0" w:color="auto"/>
            </w:tcBorders>
            <w:shd w:val="clear" w:color="auto" w:fill="FFFFFF"/>
            <w:vAlign w:val="center"/>
          </w:tcPr>
          <w:p w:rsidR="00F31308" w:rsidRPr="000F1628" w:rsidRDefault="008470CC" w:rsidP="00F31308">
            <w:pPr>
              <w:spacing w:before="40" w:after="40"/>
              <w:jc w:val="center"/>
              <w:rPr>
                <w:rFonts w:ascii="Calibri" w:hAnsi="Calibri"/>
                <w:b/>
                <w:sz w:val="16"/>
                <w:szCs w:val="16"/>
              </w:rPr>
            </w:pPr>
            <w:r>
              <w:rPr>
                <w:rFonts w:ascii="Calibri" w:hAnsi="Calibri" w:hint="eastAsia"/>
                <w:b/>
                <w:sz w:val="16"/>
                <w:szCs w:val="16"/>
                <w:lang w:eastAsia="zh-CN"/>
              </w:rPr>
              <w:t>第</w:t>
            </w:r>
            <w:r w:rsidR="00F31308">
              <w:rPr>
                <w:rFonts w:ascii="Calibri" w:hAnsi="Calibri"/>
                <w:b/>
                <w:sz w:val="16"/>
                <w:szCs w:val="16"/>
              </w:rPr>
              <w:t>3/11</w:t>
            </w:r>
            <w:r w:rsidR="00E0681A">
              <w:rPr>
                <w:rFonts w:ascii="Calibri" w:hAnsi="Calibri" w:hint="eastAsia"/>
                <w:b/>
                <w:sz w:val="16"/>
                <w:szCs w:val="16"/>
                <w:lang w:eastAsia="zh-CN"/>
              </w:rPr>
              <w:t>工作组</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Default="00F31308" w:rsidP="00F31308">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F31308" w:rsidRPr="00167504" w:rsidRDefault="00F31308" w:rsidP="00F31308">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31308" w:rsidRPr="00167504" w:rsidRDefault="00F31308" w:rsidP="00F31308">
            <w:pPr>
              <w:spacing w:before="40" w:after="40"/>
              <w:jc w:val="center"/>
              <w:rPr>
                <w:rFonts w:ascii="Calibri" w:hAnsi="Calibri"/>
                <w:b/>
                <w:sz w:val="16"/>
                <w:szCs w:val="16"/>
              </w:rPr>
            </w:pPr>
            <w:r>
              <w:rPr>
                <w:rFonts w:ascii="Calibri" w:hAnsi="Calibri"/>
                <w:b/>
                <w:sz w:val="16"/>
                <w:szCs w:val="16"/>
              </w:rPr>
              <w:t>X</w:t>
            </w:r>
          </w:p>
        </w:tc>
      </w:tr>
    </w:tbl>
    <w:p w:rsidR="00F31308" w:rsidRDefault="004D1D76" w:rsidP="00EA422E">
      <w:pPr>
        <w:pStyle w:val="enumlev1"/>
        <w:tabs>
          <w:tab w:val="clear" w:pos="1191"/>
          <w:tab w:val="left" w:pos="1701"/>
        </w:tabs>
        <w:spacing w:before="240"/>
        <w:ind w:left="0" w:firstLine="0"/>
        <w:rPr>
          <w:lang w:eastAsia="zh-CN"/>
        </w:rPr>
      </w:pPr>
      <w:r>
        <w:rPr>
          <w:rFonts w:hint="eastAsia"/>
          <w:lang w:eastAsia="zh-CN"/>
        </w:rPr>
        <w:t>会议时间：</w:t>
      </w:r>
      <w:r w:rsidR="00AA13ED">
        <w:rPr>
          <w:lang w:eastAsia="zh-CN"/>
        </w:rPr>
        <w:br/>
      </w:r>
      <w:r w:rsidR="00F31308" w:rsidRPr="000C63AF">
        <w:rPr>
          <w:lang w:eastAsia="zh-CN"/>
        </w:rPr>
        <w:t xml:space="preserve">1 </w:t>
      </w:r>
      <w:r w:rsidR="0043152C">
        <w:rPr>
          <w:lang w:eastAsia="zh-CN"/>
        </w:rPr>
        <w:t>–</w:t>
      </w:r>
      <w:r w:rsidR="00F31308" w:rsidRPr="000C63AF">
        <w:rPr>
          <w:lang w:eastAsia="zh-CN"/>
        </w:rPr>
        <w:t xml:space="preserve"> 09</w:t>
      </w:r>
      <w:r>
        <w:rPr>
          <w:lang w:eastAsia="zh-CN"/>
        </w:rPr>
        <w:t>:</w:t>
      </w:r>
      <w:r w:rsidR="00F31308" w:rsidRPr="000C63AF">
        <w:rPr>
          <w:lang w:eastAsia="zh-CN"/>
        </w:rPr>
        <w:t>30-10</w:t>
      </w:r>
      <w:r>
        <w:rPr>
          <w:lang w:eastAsia="zh-CN"/>
        </w:rPr>
        <w:t>:</w:t>
      </w:r>
      <w:r w:rsidR="00F31308" w:rsidRPr="000C63AF">
        <w:rPr>
          <w:lang w:eastAsia="zh-CN"/>
        </w:rPr>
        <w:t>45</w:t>
      </w:r>
      <w:r>
        <w:rPr>
          <w:rFonts w:hint="eastAsia"/>
          <w:lang w:eastAsia="zh-CN"/>
        </w:rPr>
        <w:t>；</w:t>
      </w:r>
      <w:r w:rsidR="00F31308">
        <w:rPr>
          <w:lang w:eastAsia="zh-CN"/>
        </w:rPr>
        <w:t xml:space="preserve">2 </w:t>
      </w:r>
      <w:r w:rsidR="00946198">
        <w:rPr>
          <w:lang w:eastAsia="zh-CN"/>
        </w:rPr>
        <w:t>–</w:t>
      </w:r>
      <w:r w:rsidR="00F31308">
        <w:rPr>
          <w:lang w:eastAsia="zh-CN"/>
        </w:rPr>
        <w:t xml:space="preserve"> 11</w:t>
      </w:r>
      <w:r w:rsidR="00946198">
        <w:rPr>
          <w:lang w:eastAsia="zh-CN"/>
        </w:rPr>
        <w:t>:</w:t>
      </w:r>
      <w:r w:rsidR="00F31308">
        <w:rPr>
          <w:lang w:eastAsia="zh-CN"/>
        </w:rPr>
        <w:t>15-12</w:t>
      </w:r>
      <w:r w:rsidR="00946198">
        <w:rPr>
          <w:lang w:eastAsia="zh-CN"/>
        </w:rPr>
        <w:t>:</w:t>
      </w:r>
      <w:r w:rsidR="00F31308">
        <w:rPr>
          <w:lang w:eastAsia="zh-CN"/>
        </w:rPr>
        <w:t>30</w:t>
      </w:r>
      <w:r w:rsidR="00946198">
        <w:rPr>
          <w:rFonts w:hint="eastAsia"/>
          <w:lang w:eastAsia="zh-CN"/>
        </w:rPr>
        <w:t>；午餐（</w:t>
      </w:r>
      <w:r w:rsidR="00946198">
        <w:rPr>
          <w:lang w:eastAsia="zh-CN"/>
        </w:rPr>
        <w:t>Lu</w:t>
      </w:r>
      <w:r w:rsidR="00946198">
        <w:rPr>
          <w:rFonts w:hint="eastAsia"/>
          <w:lang w:eastAsia="zh-CN"/>
        </w:rPr>
        <w:t>）</w:t>
      </w:r>
      <w:r w:rsidR="0043152C">
        <w:rPr>
          <w:rFonts w:hint="eastAsia"/>
          <w:lang w:eastAsia="zh-CN"/>
        </w:rPr>
        <w:t xml:space="preserve"> </w:t>
      </w:r>
      <w:r w:rsidR="0043152C">
        <w:rPr>
          <w:lang w:eastAsia="zh-CN"/>
        </w:rPr>
        <w:t>–</w:t>
      </w:r>
      <w:r w:rsidR="00F31308" w:rsidRPr="000C63AF">
        <w:rPr>
          <w:lang w:eastAsia="zh-CN"/>
        </w:rPr>
        <w:t xml:space="preserve"> 12</w:t>
      </w:r>
      <w:r w:rsidR="00946198">
        <w:rPr>
          <w:lang w:eastAsia="zh-CN"/>
        </w:rPr>
        <w:t>:</w:t>
      </w:r>
      <w:r w:rsidR="00F31308" w:rsidRPr="000C63AF">
        <w:rPr>
          <w:lang w:eastAsia="zh-CN"/>
        </w:rPr>
        <w:t>30-14</w:t>
      </w:r>
      <w:r w:rsidR="00946198">
        <w:rPr>
          <w:lang w:eastAsia="zh-CN"/>
        </w:rPr>
        <w:t>:</w:t>
      </w:r>
      <w:r w:rsidR="00F31308" w:rsidRPr="000C63AF">
        <w:rPr>
          <w:lang w:eastAsia="zh-CN"/>
        </w:rPr>
        <w:t>30</w:t>
      </w:r>
      <w:r w:rsidR="00946198">
        <w:rPr>
          <w:rFonts w:hint="eastAsia"/>
          <w:lang w:eastAsia="zh-CN"/>
        </w:rPr>
        <w:t>；</w:t>
      </w:r>
      <w:r w:rsidR="00F31308" w:rsidRPr="000C63AF">
        <w:rPr>
          <w:lang w:eastAsia="zh-CN"/>
        </w:rPr>
        <w:t xml:space="preserve">3 </w:t>
      </w:r>
      <w:r w:rsidR="00946198">
        <w:rPr>
          <w:lang w:eastAsia="zh-CN"/>
        </w:rPr>
        <w:t>–</w:t>
      </w:r>
      <w:r w:rsidR="00F31308" w:rsidRPr="000C63AF">
        <w:rPr>
          <w:lang w:eastAsia="zh-CN"/>
        </w:rPr>
        <w:t xml:space="preserve"> 14</w:t>
      </w:r>
      <w:r w:rsidR="00946198">
        <w:rPr>
          <w:lang w:eastAsia="zh-CN"/>
        </w:rPr>
        <w:t>:</w:t>
      </w:r>
      <w:r w:rsidR="00F31308" w:rsidRPr="000C63AF">
        <w:rPr>
          <w:lang w:eastAsia="zh-CN"/>
        </w:rPr>
        <w:t>30-15</w:t>
      </w:r>
      <w:r w:rsidR="00946198">
        <w:rPr>
          <w:lang w:eastAsia="zh-CN"/>
        </w:rPr>
        <w:t>:</w:t>
      </w:r>
      <w:r w:rsidR="00F31308" w:rsidRPr="000C63AF">
        <w:rPr>
          <w:lang w:eastAsia="zh-CN"/>
        </w:rPr>
        <w:t>45</w:t>
      </w:r>
      <w:r w:rsidR="00946198">
        <w:rPr>
          <w:rFonts w:hint="eastAsia"/>
          <w:lang w:eastAsia="zh-CN"/>
        </w:rPr>
        <w:t>；</w:t>
      </w:r>
      <w:r w:rsidR="00F31308" w:rsidRPr="000C63AF">
        <w:rPr>
          <w:lang w:eastAsia="zh-CN"/>
        </w:rPr>
        <w:t xml:space="preserve">4 </w:t>
      </w:r>
      <w:r w:rsidR="00946198">
        <w:rPr>
          <w:lang w:eastAsia="zh-CN"/>
        </w:rPr>
        <w:t>–</w:t>
      </w:r>
      <w:r w:rsidR="00F31308" w:rsidRPr="000C63AF">
        <w:rPr>
          <w:lang w:eastAsia="zh-CN"/>
        </w:rPr>
        <w:t xml:space="preserve"> 16</w:t>
      </w:r>
      <w:r w:rsidR="00946198">
        <w:rPr>
          <w:lang w:eastAsia="zh-CN"/>
        </w:rPr>
        <w:t>:</w:t>
      </w:r>
      <w:r w:rsidR="00F31308" w:rsidRPr="000C63AF">
        <w:rPr>
          <w:lang w:eastAsia="zh-CN"/>
        </w:rPr>
        <w:t>15-17</w:t>
      </w:r>
      <w:r w:rsidR="00946198">
        <w:rPr>
          <w:lang w:eastAsia="zh-CN"/>
        </w:rPr>
        <w:t>:</w:t>
      </w:r>
      <w:r w:rsidR="00F31308" w:rsidRPr="000C63AF">
        <w:rPr>
          <w:lang w:eastAsia="zh-CN"/>
        </w:rPr>
        <w:t>30</w:t>
      </w:r>
    </w:p>
    <w:p w:rsidR="002C55D6" w:rsidRDefault="002C55D6" w:rsidP="00A8490F">
      <w:pPr>
        <w:pStyle w:val="Reasons"/>
        <w:rPr>
          <w:lang w:eastAsia="zh-CN"/>
        </w:rPr>
      </w:pPr>
    </w:p>
    <w:p w:rsidR="005A40BD" w:rsidRDefault="002C55D6" w:rsidP="00235842">
      <w:pPr>
        <w:jc w:val="center"/>
        <w:rPr>
          <w:lang w:eastAsia="zh-CN"/>
        </w:rPr>
      </w:pPr>
      <w:r>
        <w:rPr>
          <w:lang w:eastAsia="zh-CN"/>
        </w:rPr>
        <w:t>______________</w:t>
      </w:r>
    </w:p>
    <w:p w:rsidR="005A40BD" w:rsidRPr="005A40BD" w:rsidRDefault="005A40BD" w:rsidP="005A40BD">
      <w:pPr>
        <w:rPr>
          <w:lang w:eastAsia="zh-CN"/>
        </w:rPr>
      </w:pPr>
      <w:bookmarkStart w:id="19" w:name="_GoBack"/>
      <w:bookmarkEnd w:id="19"/>
    </w:p>
    <w:sectPr w:rsidR="005A40BD" w:rsidRPr="005A40BD" w:rsidSect="002C55D6">
      <w:headerReference w:type="default" r:id="rId34"/>
      <w:footerReference w:type="first" r:id="rId35"/>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9E" w:rsidRDefault="00C27A9E">
      <w:r>
        <w:separator/>
      </w:r>
    </w:p>
  </w:endnote>
  <w:endnote w:type="continuationSeparator" w:id="0">
    <w:p w:rsidR="00C27A9E" w:rsidRDefault="00C2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76" w:rsidRDefault="00D62F76" w:rsidP="00D62F76">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9E" w:rsidRDefault="00C27A9E">
      <w:r>
        <w:t>____________________</w:t>
      </w:r>
    </w:p>
  </w:footnote>
  <w:footnote w:type="continuationSeparator" w:id="0">
    <w:p w:rsidR="00C27A9E" w:rsidRDefault="00C2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925645089"/>
      <w:docPartObj>
        <w:docPartGallery w:val="Page Numbers (Top of Page)"/>
        <w:docPartUnique/>
      </w:docPartObj>
    </w:sdtPr>
    <w:sdtEndPr>
      <w:rPr>
        <w:noProof/>
      </w:rPr>
    </w:sdtEndPr>
    <w:sdtContent>
      <w:p w:rsidR="00C27A9E" w:rsidRPr="00D518FF" w:rsidRDefault="00C27A9E" w:rsidP="002501CE">
        <w:pPr>
          <w:pStyle w:val="Header"/>
          <w:rPr>
            <w:noProof/>
            <w:szCs w:val="18"/>
            <w:lang w:eastAsia="zh-CN"/>
          </w:rPr>
        </w:pPr>
        <w:r w:rsidRPr="003222B0">
          <w:rPr>
            <w:noProof/>
            <w:szCs w:val="18"/>
            <w:lang w:eastAsia="zh-CN"/>
          </w:rPr>
          <w:t>-</w:t>
        </w:r>
        <w:r w:rsidRPr="003222B0">
          <w:rPr>
            <w:szCs w:val="18"/>
            <w:lang w:eastAsia="zh-CN"/>
          </w:rPr>
          <w:t xml:space="preserve"> </w:t>
        </w:r>
        <w:r w:rsidRPr="003222B0">
          <w:rPr>
            <w:szCs w:val="18"/>
          </w:rPr>
          <w:fldChar w:fldCharType="begin"/>
        </w:r>
        <w:r w:rsidRPr="003222B0">
          <w:rPr>
            <w:szCs w:val="18"/>
            <w:lang w:eastAsia="zh-CN"/>
          </w:rPr>
          <w:instrText xml:space="preserve"> PAGE   \* MERGEFORMAT </w:instrText>
        </w:r>
        <w:r w:rsidRPr="003222B0">
          <w:rPr>
            <w:szCs w:val="18"/>
          </w:rPr>
          <w:fldChar w:fldCharType="separate"/>
        </w:r>
        <w:r w:rsidR="008D44C8">
          <w:rPr>
            <w:noProof/>
            <w:szCs w:val="18"/>
            <w:lang w:eastAsia="zh-CN"/>
          </w:rPr>
          <w:t>4</w:t>
        </w:r>
        <w:r w:rsidRPr="003222B0">
          <w:rPr>
            <w:noProof/>
            <w:szCs w:val="18"/>
          </w:rPr>
          <w:fldChar w:fldCharType="end"/>
        </w:r>
        <w:r w:rsidRPr="003222B0">
          <w:rPr>
            <w:noProof/>
            <w:szCs w:val="18"/>
            <w:lang w:eastAsia="zh-CN"/>
          </w:rPr>
          <w:t xml:space="preserve"> -</w:t>
        </w:r>
      </w:p>
    </w:sdtContent>
  </w:sdt>
  <w:p w:rsidR="00C27A9E" w:rsidRDefault="00C27A9E" w:rsidP="00CA094A">
    <w:pPr>
      <w:pStyle w:val="Header"/>
      <w:rPr>
        <w:lang w:eastAsia="zh-CN"/>
      </w:rPr>
    </w:pPr>
    <w:r>
      <w:rPr>
        <w:rFonts w:hint="eastAsia"/>
        <w:noProof/>
        <w:lang w:eastAsia="zh-CN"/>
      </w:rPr>
      <w:t>电信</w:t>
    </w:r>
    <w:r>
      <w:rPr>
        <w:noProof/>
        <w:lang w:eastAsia="zh-CN"/>
      </w:rPr>
      <w:t>标准化局</w:t>
    </w:r>
    <w:r>
      <w:rPr>
        <w:rFonts w:hint="eastAsia"/>
        <w:noProof/>
        <w:lang w:eastAsia="zh-CN"/>
      </w:rPr>
      <w:t>第</w:t>
    </w:r>
    <w:r w:rsidR="009C677C">
      <w:rPr>
        <w:noProof/>
        <w:lang w:eastAsia="zh-CN"/>
      </w:rPr>
      <w:t>7</w:t>
    </w:r>
    <w:r>
      <w:rPr>
        <w:noProof/>
        <w:lang w:eastAsia="zh-CN"/>
      </w:rPr>
      <w:t>/11</w:t>
    </w:r>
    <w:r>
      <w:rPr>
        <w:rFonts w:hint="eastAsia"/>
        <w:noProof/>
        <w:lang w:eastAsia="zh-CN"/>
      </w:rPr>
      <w:t>号</w:t>
    </w:r>
    <w:r>
      <w:rPr>
        <w:noProof/>
        <w:lang w:eastAsia="zh-CN"/>
      </w:rPr>
      <w:t>集体</w:t>
    </w:r>
    <w:r>
      <w:rPr>
        <w:rFonts w:hint="eastAsia"/>
        <w:noProof/>
        <w:lang w:eastAsia="zh-CN"/>
      </w:rPr>
      <w:t>函</w:t>
    </w:r>
  </w:p>
  <w:p w:rsidR="00C27A9E" w:rsidRDefault="00C27A9E" w:rsidP="00CA094A">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B6B0897"/>
    <w:multiLevelType w:val="hybridMultilevel"/>
    <w:tmpl w:val="4B208452"/>
    <w:lvl w:ilvl="0" w:tplc="86C0E1CE">
      <w:start w:val="1"/>
      <w:numFmt w:val="decimal"/>
      <w:lvlText w:val="%1"/>
      <w:lvlJc w:val="left"/>
      <w:pPr>
        <w:ind w:left="1155" w:hanging="795"/>
      </w:pPr>
      <w:rPr>
        <w:rFonts w:hint="default"/>
      </w:rPr>
    </w:lvl>
    <w:lvl w:ilvl="1" w:tplc="3FCAA674" w:tentative="1">
      <w:start w:val="1"/>
      <w:numFmt w:val="lowerLetter"/>
      <w:lvlText w:val="%2."/>
      <w:lvlJc w:val="left"/>
      <w:pPr>
        <w:ind w:left="1440" w:hanging="360"/>
      </w:pPr>
    </w:lvl>
    <w:lvl w:ilvl="2" w:tplc="47FAA1C2" w:tentative="1">
      <w:start w:val="1"/>
      <w:numFmt w:val="lowerRoman"/>
      <w:lvlText w:val="%3."/>
      <w:lvlJc w:val="right"/>
      <w:pPr>
        <w:ind w:left="2160" w:hanging="180"/>
      </w:pPr>
    </w:lvl>
    <w:lvl w:ilvl="3" w:tplc="199A99F0" w:tentative="1">
      <w:start w:val="1"/>
      <w:numFmt w:val="decimal"/>
      <w:lvlText w:val="%4."/>
      <w:lvlJc w:val="left"/>
      <w:pPr>
        <w:ind w:left="2880" w:hanging="360"/>
      </w:pPr>
    </w:lvl>
    <w:lvl w:ilvl="4" w:tplc="3BC2F710" w:tentative="1">
      <w:start w:val="1"/>
      <w:numFmt w:val="lowerLetter"/>
      <w:lvlText w:val="%5."/>
      <w:lvlJc w:val="left"/>
      <w:pPr>
        <w:ind w:left="3600" w:hanging="360"/>
      </w:pPr>
    </w:lvl>
    <w:lvl w:ilvl="5" w:tplc="CCA0D48A" w:tentative="1">
      <w:start w:val="1"/>
      <w:numFmt w:val="lowerRoman"/>
      <w:lvlText w:val="%6."/>
      <w:lvlJc w:val="right"/>
      <w:pPr>
        <w:ind w:left="4320" w:hanging="180"/>
      </w:pPr>
    </w:lvl>
    <w:lvl w:ilvl="6" w:tplc="29702EF4" w:tentative="1">
      <w:start w:val="1"/>
      <w:numFmt w:val="decimal"/>
      <w:lvlText w:val="%7."/>
      <w:lvlJc w:val="left"/>
      <w:pPr>
        <w:ind w:left="5040" w:hanging="360"/>
      </w:pPr>
    </w:lvl>
    <w:lvl w:ilvl="7" w:tplc="9AAAE608" w:tentative="1">
      <w:start w:val="1"/>
      <w:numFmt w:val="lowerLetter"/>
      <w:lvlText w:val="%8."/>
      <w:lvlJc w:val="left"/>
      <w:pPr>
        <w:ind w:left="5760" w:hanging="360"/>
      </w:pPr>
    </w:lvl>
    <w:lvl w:ilvl="8" w:tplc="882A27AE" w:tentative="1">
      <w:start w:val="1"/>
      <w:numFmt w:val="lowerRoman"/>
      <w:lvlText w:val="%9."/>
      <w:lvlJc w:val="right"/>
      <w:pPr>
        <w:ind w:left="6480" w:hanging="180"/>
      </w:pPr>
    </w:lvl>
  </w:abstractNum>
  <w:abstractNum w:abstractNumId="2" w15:restartNumberingAfterBreak="0">
    <w:nsid w:val="667E3D04"/>
    <w:multiLevelType w:val="hybridMultilevel"/>
    <w:tmpl w:val="A2D42AA2"/>
    <w:lvl w:ilvl="0" w:tplc="E2F22242">
      <w:numFmt w:val="bullet"/>
      <w:lvlText w:val="–"/>
      <w:lvlJc w:val="left"/>
      <w:pPr>
        <w:ind w:left="720" w:hanging="360"/>
      </w:pPr>
      <w:rPr>
        <w:rFonts w:ascii="Calibri" w:eastAsia="SimSu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2CC9"/>
    <w:rsid w:val="00015967"/>
    <w:rsid w:val="000173F7"/>
    <w:rsid w:val="00031612"/>
    <w:rsid w:val="00035E7E"/>
    <w:rsid w:val="00040545"/>
    <w:rsid w:val="00067E22"/>
    <w:rsid w:val="000702BB"/>
    <w:rsid w:val="00071523"/>
    <w:rsid w:val="0009180F"/>
    <w:rsid w:val="000930D9"/>
    <w:rsid w:val="00095181"/>
    <w:rsid w:val="000957B2"/>
    <w:rsid w:val="000C3BA3"/>
    <w:rsid w:val="000E477D"/>
    <w:rsid w:val="000E4C84"/>
    <w:rsid w:val="000E5D32"/>
    <w:rsid w:val="000E6081"/>
    <w:rsid w:val="000F457B"/>
    <w:rsid w:val="00113462"/>
    <w:rsid w:val="00140132"/>
    <w:rsid w:val="00141AC3"/>
    <w:rsid w:val="00146F0B"/>
    <w:rsid w:val="0016074B"/>
    <w:rsid w:val="001617DC"/>
    <w:rsid w:val="00171FD8"/>
    <w:rsid w:val="001958DC"/>
    <w:rsid w:val="001A3563"/>
    <w:rsid w:val="001B529A"/>
    <w:rsid w:val="001C03BB"/>
    <w:rsid w:val="001C21C8"/>
    <w:rsid w:val="001C6E36"/>
    <w:rsid w:val="001E0F47"/>
    <w:rsid w:val="001E3662"/>
    <w:rsid w:val="001F7FF4"/>
    <w:rsid w:val="002045B8"/>
    <w:rsid w:val="00206ECD"/>
    <w:rsid w:val="002129C0"/>
    <w:rsid w:val="00220F94"/>
    <w:rsid w:val="0023045E"/>
    <w:rsid w:val="00235842"/>
    <w:rsid w:val="002501CE"/>
    <w:rsid w:val="002539B1"/>
    <w:rsid w:val="00255345"/>
    <w:rsid w:val="0027318A"/>
    <w:rsid w:val="0027615F"/>
    <w:rsid w:val="00281589"/>
    <w:rsid w:val="002826BE"/>
    <w:rsid w:val="002C1710"/>
    <w:rsid w:val="002C55D6"/>
    <w:rsid w:val="002E5E56"/>
    <w:rsid w:val="00310022"/>
    <w:rsid w:val="00317A4D"/>
    <w:rsid w:val="00323423"/>
    <w:rsid w:val="003357C2"/>
    <w:rsid w:val="00341C67"/>
    <w:rsid w:val="00344BD3"/>
    <w:rsid w:val="00347052"/>
    <w:rsid w:val="003625BB"/>
    <w:rsid w:val="00374E32"/>
    <w:rsid w:val="003835F2"/>
    <w:rsid w:val="00384593"/>
    <w:rsid w:val="00390EC6"/>
    <w:rsid w:val="00397CFF"/>
    <w:rsid w:val="003C4C81"/>
    <w:rsid w:val="003D3C20"/>
    <w:rsid w:val="003F18F3"/>
    <w:rsid w:val="00402D95"/>
    <w:rsid w:val="0043152C"/>
    <w:rsid w:val="0043632B"/>
    <w:rsid w:val="00454769"/>
    <w:rsid w:val="0047093E"/>
    <w:rsid w:val="004942C4"/>
    <w:rsid w:val="004B0BF6"/>
    <w:rsid w:val="004C33AB"/>
    <w:rsid w:val="004C5D63"/>
    <w:rsid w:val="004D1D76"/>
    <w:rsid w:val="004D48F4"/>
    <w:rsid w:val="004D681F"/>
    <w:rsid w:val="004F6669"/>
    <w:rsid w:val="00515802"/>
    <w:rsid w:val="005338AA"/>
    <w:rsid w:val="005365E4"/>
    <w:rsid w:val="00543E1C"/>
    <w:rsid w:val="00545986"/>
    <w:rsid w:val="00554208"/>
    <w:rsid w:val="00571B55"/>
    <w:rsid w:val="00572454"/>
    <w:rsid w:val="00574B8B"/>
    <w:rsid w:val="00574C43"/>
    <w:rsid w:val="00590789"/>
    <w:rsid w:val="0059425B"/>
    <w:rsid w:val="005A0956"/>
    <w:rsid w:val="005A40BD"/>
    <w:rsid w:val="005A4BA5"/>
    <w:rsid w:val="005D10BB"/>
    <w:rsid w:val="005D7861"/>
    <w:rsid w:val="0061362E"/>
    <w:rsid w:val="00624CB1"/>
    <w:rsid w:val="00652BE3"/>
    <w:rsid w:val="00674A15"/>
    <w:rsid w:val="006A610E"/>
    <w:rsid w:val="006B7B16"/>
    <w:rsid w:val="006C08CA"/>
    <w:rsid w:val="006C5184"/>
    <w:rsid w:val="006D2C85"/>
    <w:rsid w:val="006D4840"/>
    <w:rsid w:val="006D4F29"/>
    <w:rsid w:val="006E6A13"/>
    <w:rsid w:val="006F201C"/>
    <w:rsid w:val="006F7DA1"/>
    <w:rsid w:val="00703CBA"/>
    <w:rsid w:val="00743D83"/>
    <w:rsid w:val="0074438F"/>
    <w:rsid w:val="00746E31"/>
    <w:rsid w:val="00750F6D"/>
    <w:rsid w:val="00753001"/>
    <w:rsid w:val="007626DE"/>
    <w:rsid w:val="00762E1B"/>
    <w:rsid w:val="007873D7"/>
    <w:rsid w:val="00795532"/>
    <w:rsid w:val="007D4F8D"/>
    <w:rsid w:val="007D6D21"/>
    <w:rsid w:val="007E032B"/>
    <w:rsid w:val="007E183E"/>
    <w:rsid w:val="00841B06"/>
    <w:rsid w:val="008470CC"/>
    <w:rsid w:val="008708EC"/>
    <w:rsid w:val="008717AC"/>
    <w:rsid w:val="008847B5"/>
    <w:rsid w:val="008A41C6"/>
    <w:rsid w:val="008A4809"/>
    <w:rsid w:val="008D26A4"/>
    <w:rsid w:val="008D44C8"/>
    <w:rsid w:val="008E70C2"/>
    <w:rsid w:val="009121FE"/>
    <w:rsid w:val="009438A7"/>
    <w:rsid w:val="00946198"/>
    <w:rsid w:val="00950746"/>
    <w:rsid w:val="00952993"/>
    <w:rsid w:val="00956F1D"/>
    <w:rsid w:val="009704E7"/>
    <w:rsid w:val="0098344E"/>
    <w:rsid w:val="00983F5E"/>
    <w:rsid w:val="0098410B"/>
    <w:rsid w:val="00987927"/>
    <w:rsid w:val="009C677C"/>
    <w:rsid w:val="009C749B"/>
    <w:rsid w:val="009D4975"/>
    <w:rsid w:val="00A23824"/>
    <w:rsid w:val="00A3614F"/>
    <w:rsid w:val="00A36E53"/>
    <w:rsid w:val="00A5609A"/>
    <w:rsid w:val="00A579B1"/>
    <w:rsid w:val="00A8490F"/>
    <w:rsid w:val="00AA13ED"/>
    <w:rsid w:val="00AC0517"/>
    <w:rsid w:val="00AC5F7B"/>
    <w:rsid w:val="00AD0AA1"/>
    <w:rsid w:val="00AF2746"/>
    <w:rsid w:val="00B00424"/>
    <w:rsid w:val="00B21C7B"/>
    <w:rsid w:val="00B2526A"/>
    <w:rsid w:val="00B42D83"/>
    <w:rsid w:val="00B50E4F"/>
    <w:rsid w:val="00B67F39"/>
    <w:rsid w:val="00B87A19"/>
    <w:rsid w:val="00BA55A0"/>
    <w:rsid w:val="00BA5BFF"/>
    <w:rsid w:val="00BB18B2"/>
    <w:rsid w:val="00BB7064"/>
    <w:rsid w:val="00BB7187"/>
    <w:rsid w:val="00BC7BF8"/>
    <w:rsid w:val="00BD04DC"/>
    <w:rsid w:val="00BD0AC2"/>
    <w:rsid w:val="00BE0D94"/>
    <w:rsid w:val="00BF5BC1"/>
    <w:rsid w:val="00C115D3"/>
    <w:rsid w:val="00C1444D"/>
    <w:rsid w:val="00C27A9E"/>
    <w:rsid w:val="00C352AD"/>
    <w:rsid w:val="00C35B1A"/>
    <w:rsid w:val="00C469B4"/>
    <w:rsid w:val="00C64DF4"/>
    <w:rsid w:val="00C925C9"/>
    <w:rsid w:val="00CA094A"/>
    <w:rsid w:val="00CA13D3"/>
    <w:rsid w:val="00CA29C5"/>
    <w:rsid w:val="00CB37BC"/>
    <w:rsid w:val="00CC5117"/>
    <w:rsid w:val="00CC7DAE"/>
    <w:rsid w:val="00CD550D"/>
    <w:rsid w:val="00D07C3E"/>
    <w:rsid w:val="00D1122D"/>
    <w:rsid w:val="00D2432E"/>
    <w:rsid w:val="00D518FF"/>
    <w:rsid w:val="00D6135E"/>
    <w:rsid w:val="00D619D1"/>
    <w:rsid w:val="00D62F76"/>
    <w:rsid w:val="00D731FB"/>
    <w:rsid w:val="00D82AAE"/>
    <w:rsid w:val="00D91AAD"/>
    <w:rsid w:val="00D938D3"/>
    <w:rsid w:val="00DB1309"/>
    <w:rsid w:val="00DE119F"/>
    <w:rsid w:val="00DE65BB"/>
    <w:rsid w:val="00DE7C96"/>
    <w:rsid w:val="00DF66BD"/>
    <w:rsid w:val="00E0681A"/>
    <w:rsid w:val="00E25A58"/>
    <w:rsid w:val="00E310DB"/>
    <w:rsid w:val="00E32F69"/>
    <w:rsid w:val="00E3619F"/>
    <w:rsid w:val="00E36387"/>
    <w:rsid w:val="00E675BB"/>
    <w:rsid w:val="00E73313"/>
    <w:rsid w:val="00E8622D"/>
    <w:rsid w:val="00EA2377"/>
    <w:rsid w:val="00EA422E"/>
    <w:rsid w:val="00EB229E"/>
    <w:rsid w:val="00ED5119"/>
    <w:rsid w:val="00EE2A77"/>
    <w:rsid w:val="00EE59AB"/>
    <w:rsid w:val="00EE5FC4"/>
    <w:rsid w:val="00EF27EB"/>
    <w:rsid w:val="00F0191F"/>
    <w:rsid w:val="00F2315A"/>
    <w:rsid w:val="00F2511E"/>
    <w:rsid w:val="00F27D94"/>
    <w:rsid w:val="00F31308"/>
    <w:rsid w:val="00F33A3F"/>
    <w:rsid w:val="00F44C93"/>
    <w:rsid w:val="00F506D3"/>
    <w:rsid w:val="00F50ABD"/>
    <w:rsid w:val="00F77550"/>
    <w:rsid w:val="00F91445"/>
    <w:rsid w:val="00F965B4"/>
    <w:rsid w:val="00FA0268"/>
    <w:rsid w:val="00FA20BD"/>
    <w:rsid w:val="00FB29AE"/>
    <w:rsid w:val="00FC6F4C"/>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BF1C3F4-8202-47CD-AFB9-B79D49D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 w:type="table" w:styleId="TableGrid">
    <w:name w:val="Table Grid"/>
    <w:basedOn w:val="TableNormal"/>
    <w:uiPriority w:val="39"/>
    <w:rsid w:val="002C55D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C55D6"/>
    <w:pPr>
      <w:overflowPunct w:val="0"/>
      <w:autoSpaceDE w:val="0"/>
      <w:autoSpaceDN w:val="0"/>
      <w:adjustRightInd w:val="0"/>
      <w:textAlignment w:val="baseline"/>
    </w:pPr>
    <w:rPr>
      <w:rFonts w:eastAsiaTheme="minorEastAsia"/>
    </w:rPr>
  </w:style>
  <w:style w:type="paragraph" w:customStyle="1" w:styleId="Annextitle0">
    <w:name w:val="Annex_title"/>
    <w:basedOn w:val="Normal"/>
    <w:next w:val="Normal"/>
    <w:rsid w:val="00E0681A"/>
    <w:pPr>
      <w:keepNext/>
      <w:keepLines/>
      <w:overflowPunct w:val="0"/>
      <w:autoSpaceDE w:val="0"/>
      <w:autoSpaceDN w:val="0"/>
      <w:adjustRightInd w:val="0"/>
      <w:spacing w:before="240" w:after="280"/>
      <w:jc w:val="center"/>
      <w:textAlignment w:val="baseline"/>
    </w:pPr>
    <w:rPr>
      <w:rFonts w:eastAsiaTheme="minorEastAs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 w:id="10151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tsg11" TargetMode="External"/><Relationship Id="rId18" Type="http://schemas.openxmlformats.org/officeDocument/2006/relationships/hyperlink" Target="http://itu.int/go/tsg11" TargetMode="External"/><Relationship Id="rId26" Type="http://schemas.openxmlformats.org/officeDocument/2006/relationships/hyperlink" Target="https://www.itu.int/en/about/Documents/itu-plan.pdf"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net/ITU-T/lists/rgm.aspx?Group=11&amp;type=interim"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itu.int/en/about/Documents/itu-plan.pdf" TargetMode="External"/><Relationship Id="rId20" Type="http://schemas.openxmlformats.org/officeDocument/2006/relationships/image" Target="media/image2.jpeg"/><Relationship Id="rId29" Type="http://schemas.openxmlformats.org/officeDocument/2006/relationships/hyperlink" Target="https://www.itu.int/md/T17-TSB-CIR-0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itu.int/ITU-T/edh/faqs-support.html" TargetMode="External"/><Relationship Id="rId32" Type="http://schemas.openxmlformats.org/officeDocument/2006/relationships/hyperlink" Target="http://itu.int/trav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jca/imt2020/Pages/default.asp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fontTable" Target="fontTable.xml"/><Relationship Id="rId10" Type="http://schemas.openxmlformats.org/officeDocument/2006/relationships/hyperlink" Target="http://itu.int/go/tsg11" TargetMode="External"/><Relationship Id="rId19" Type="http://schemas.openxmlformats.org/officeDocument/2006/relationships/hyperlink" Target="http://www.itu.int/net/ITU-T/ddp/" TargetMode="External"/><Relationship Id="rId31"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jca/imt2020/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ITU-T/go/e-print" TargetMode="External"/><Relationship Id="rId30" Type="http://schemas.openxmlformats.org/officeDocument/2006/relationships/hyperlink" Target="mailto:travel@itu.int"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1564-B036-4924-898A-AB6F752F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11</TotalTime>
  <Pages>4</Pages>
  <Words>2159</Words>
  <Characters>3044</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ITU-T</Manager>
  <Company>International Telecommunication Union (ITU)</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Hui</dc:creator>
  <dc:description>007C.DOCX  For: _x000d_Document date: _x000d_Saved by ITU51010703 at 11:31:57 on 29/04/2019</dc:description>
  <cp:lastModifiedBy>Editor</cp:lastModifiedBy>
  <cp:revision>4</cp:revision>
  <cp:lastPrinted>2017-05-04T15:07:00Z</cp:lastPrinted>
  <dcterms:created xsi:type="dcterms:W3CDTF">2019-04-18T12:38:00Z</dcterms:created>
  <dcterms:modified xsi:type="dcterms:W3CDTF">2019-04-29T09:31:00Z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