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E952A9" w14:paraId="3FEE83A7" w14:textId="77777777" w:rsidTr="00262B8C">
        <w:trPr>
          <w:cantSplit/>
        </w:trPr>
        <w:tc>
          <w:tcPr>
            <w:tcW w:w="1418" w:type="dxa"/>
            <w:vAlign w:val="center"/>
          </w:tcPr>
          <w:p w14:paraId="3598BA82" w14:textId="77777777" w:rsidR="00F91C02" w:rsidRPr="0044508B" w:rsidRDefault="00863FE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8E941E0" wp14:editId="07910D17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F37DA07" w14:textId="77777777" w:rsidR="00F91C02" w:rsidRPr="0044508B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CB41F59" w14:textId="77777777" w:rsidR="00F91C02" w:rsidRPr="0044508B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5238D40" w14:textId="77777777" w:rsidR="00F91C02" w:rsidRPr="0044508B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3C3D685F" w14:textId="60F39F71" w:rsidR="00040A16" w:rsidRPr="0044508B" w:rsidRDefault="00040A16" w:rsidP="00932B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44508B">
        <w:rPr>
          <w:lang w:val="ru-RU"/>
        </w:rPr>
        <w:tab/>
        <w:t xml:space="preserve">Женева, </w:t>
      </w:r>
      <w:r w:rsidR="007B5F76">
        <w:rPr>
          <w:lang w:val="ru-RU"/>
        </w:rPr>
        <w:t>20 марта</w:t>
      </w:r>
      <w:r w:rsidR="00105D38">
        <w:rPr>
          <w:lang w:val="ru-RU"/>
        </w:rPr>
        <w:t xml:space="preserve"> 2020</w:t>
      </w:r>
      <w:r w:rsidRPr="0044508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E952A9" w:rsidRPr="007B5F76" w14:paraId="0F17B4BE" w14:textId="77777777" w:rsidTr="00525D2A">
        <w:trPr>
          <w:cantSplit/>
          <w:trHeight w:val="340"/>
        </w:trPr>
        <w:tc>
          <w:tcPr>
            <w:tcW w:w="1560" w:type="dxa"/>
          </w:tcPr>
          <w:p w14:paraId="1AD9E206" w14:textId="77777777" w:rsidR="00E952A9" w:rsidRPr="0044508B" w:rsidRDefault="00E952A9" w:rsidP="00BB6749">
            <w:pPr>
              <w:spacing w:before="0"/>
              <w:rPr>
                <w:lang w:val="ru-RU"/>
              </w:rPr>
            </w:pPr>
            <w:proofErr w:type="spellStart"/>
            <w:r w:rsidRPr="0044508B">
              <w:rPr>
                <w:lang w:val="ru-RU"/>
              </w:rPr>
              <w:t>Осн</w:t>
            </w:r>
            <w:proofErr w:type="spellEnd"/>
            <w:r w:rsidRPr="0044508B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33C0CE08" w14:textId="075374CC" w:rsidR="00E952A9" w:rsidRPr="0044508B" w:rsidRDefault="00E952A9" w:rsidP="007657A8">
            <w:pPr>
              <w:spacing w:befor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Исправление 1</w:t>
            </w:r>
            <w:r>
              <w:rPr>
                <w:b/>
                <w:lang w:val="ru-RU"/>
              </w:rPr>
              <w:br/>
              <w:t xml:space="preserve">к Коллективному письму </w:t>
            </w:r>
            <w:r w:rsidRPr="007B5F76">
              <w:rPr>
                <w:b/>
                <w:lang w:val="ru-RU"/>
              </w:rPr>
              <w:t>9</w:t>
            </w:r>
            <w:r w:rsidRPr="0044508B">
              <w:rPr>
                <w:b/>
                <w:lang w:val="ru-RU"/>
              </w:rPr>
              <w:t>/</w:t>
            </w:r>
            <w:r w:rsidRPr="00932B14">
              <w:rPr>
                <w:b/>
                <w:lang w:val="ru-RU"/>
              </w:rPr>
              <w:t>1</w:t>
            </w:r>
            <w:r w:rsidRPr="0044508B">
              <w:rPr>
                <w:b/>
                <w:lang w:val="ru-RU"/>
              </w:rPr>
              <w:t>2 БСЭ</w:t>
            </w:r>
          </w:p>
          <w:p w14:paraId="06ACD82F" w14:textId="77777777" w:rsidR="00E952A9" w:rsidRPr="00932B14" w:rsidRDefault="00E952A9" w:rsidP="007657A8">
            <w:pPr>
              <w:spacing w:before="0"/>
              <w:jc w:val="left"/>
              <w:rPr>
                <w:bCs/>
                <w:lang w:val="ru-RU"/>
              </w:rPr>
            </w:pPr>
            <w:r w:rsidRPr="0044508B">
              <w:rPr>
                <w:bCs/>
                <w:lang w:val="ru-RU"/>
              </w:rPr>
              <w:t>SG</w:t>
            </w:r>
            <w:r>
              <w:rPr>
                <w:bCs/>
                <w:lang w:val="ru-RU"/>
              </w:rPr>
              <w:t>1</w:t>
            </w:r>
            <w:r w:rsidRPr="0044508B">
              <w:rPr>
                <w:bCs/>
                <w:lang w:val="ru-RU"/>
              </w:rPr>
              <w:t>2/</w:t>
            </w:r>
            <w:r>
              <w:rPr>
                <w:bCs/>
              </w:rPr>
              <w:t>MA</w:t>
            </w:r>
          </w:p>
          <w:p w14:paraId="2FEE3D4B" w14:textId="77777777" w:rsidR="00E952A9" w:rsidRPr="0044508B" w:rsidRDefault="00E952A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196FB16E" w14:textId="77777777" w:rsidR="00E952A9" w:rsidRPr="0044508B" w:rsidRDefault="00E952A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Администрациям Государств – Членов Союза</w:t>
            </w:r>
          </w:p>
          <w:p w14:paraId="6CF69619" w14:textId="77777777" w:rsidR="00E952A9" w:rsidRPr="0044508B" w:rsidRDefault="00E952A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Членам Сектора МСЭ-Т</w:t>
            </w:r>
          </w:p>
          <w:p w14:paraId="4AE92A11" w14:textId="77777777" w:rsidR="00E952A9" w:rsidRPr="0044508B" w:rsidRDefault="00E952A9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Pr="00846ED1">
              <w:rPr>
                <w:lang w:val="ru-RU"/>
              </w:rPr>
              <w:t>1</w:t>
            </w:r>
            <w:r w:rsidRPr="0044508B">
              <w:rPr>
                <w:lang w:val="ru-RU"/>
              </w:rPr>
              <w:t>2</w:t>
            </w:r>
            <w:r w:rsidRPr="0044508B">
              <w:rPr>
                <w:lang w:val="ru-RU"/>
              </w:rPr>
              <w:noBreakHyphen/>
              <w:t>й Исследовательской комиссии</w:t>
            </w:r>
          </w:p>
          <w:p w14:paraId="61B24541" w14:textId="6DFF9C79" w:rsidR="00E952A9" w:rsidRPr="0044508B" w:rsidRDefault="00E952A9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Академическим организациям − </w:t>
            </w:r>
            <w:r w:rsidRPr="0044508B">
              <w:rPr>
                <w:lang w:val="ru-RU"/>
              </w:rPr>
              <w:br/>
              <w:t>Членам МСЭ</w:t>
            </w:r>
          </w:p>
        </w:tc>
      </w:tr>
      <w:tr w:rsidR="00E952A9" w:rsidRPr="00E952A9" w14:paraId="5855C8A7" w14:textId="77777777" w:rsidTr="00525D2A">
        <w:trPr>
          <w:cantSplit/>
        </w:trPr>
        <w:tc>
          <w:tcPr>
            <w:tcW w:w="1560" w:type="dxa"/>
          </w:tcPr>
          <w:p w14:paraId="1B7DA69B" w14:textId="77777777" w:rsidR="00E952A9" w:rsidRPr="0044508B" w:rsidRDefault="00E952A9" w:rsidP="00BB6749">
            <w:pPr>
              <w:spacing w:before="0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Тел.:</w:t>
            </w:r>
            <w:r w:rsidRPr="0044508B">
              <w:rPr>
                <w:lang w:val="ru-RU"/>
              </w:rPr>
              <w:br/>
              <w:t>Факс:</w:t>
            </w:r>
            <w:r w:rsidRPr="0044508B">
              <w:rPr>
                <w:lang w:val="ru-RU"/>
              </w:rPr>
              <w:br/>
              <w:t>Эл. почта:</w:t>
            </w:r>
            <w:r w:rsidRPr="0044508B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E6D4A05" w14:textId="77777777" w:rsidR="00E952A9" w:rsidRPr="0044508B" w:rsidRDefault="00E952A9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44508B">
              <w:rPr>
                <w:lang w:val="ru-RU"/>
              </w:rPr>
              <w:t xml:space="preserve">+41 22 730 </w:t>
            </w:r>
            <w:r w:rsidRPr="00846ED1">
              <w:rPr>
                <w:lang w:val="ru-RU"/>
              </w:rPr>
              <w:t>6828</w:t>
            </w:r>
            <w:r w:rsidRPr="0044508B">
              <w:rPr>
                <w:lang w:val="ru-RU"/>
              </w:rPr>
              <w:br/>
              <w:t xml:space="preserve">+41 22 730 </w:t>
            </w:r>
            <w:r w:rsidRPr="00846ED1">
              <w:rPr>
                <w:lang w:val="ru-RU"/>
              </w:rPr>
              <w:t>5853</w:t>
            </w:r>
            <w:r w:rsidRPr="0044508B">
              <w:rPr>
                <w:lang w:val="ru-RU"/>
              </w:rPr>
              <w:br/>
            </w:r>
            <w:hyperlink r:id="rId9" w:history="1">
              <w:r w:rsidRPr="00EA4D7D">
                <w:rPr>
                  <w:rStyle w:val="Hyperlink"/>
                  <w:szCs w:val="22"/>
                  <w:lang w:val="ru-RU"/>
                </w:rPr>
                <w:t>tsbsg</w:t>
              </w:r>
              <w:r w:rsidRPr="00846ED1">
                <w:rPr>
                  <w:rStyle w:val="Hyperlink"/>
                  <w:szCs w:val="22"/>
                  <w:lang w:val="ru-RU"/>
                </w:rPr>
                <w:t>1</w:t>
              </w:r>
              <w:r w:rsidRPr="00EA4D7D">
                <w:rPr>
                  <w:rStyle w:val="Hyperlink"/>
                  <w:szCs w:val="22"/>
                  <w:lang w:val="ru-RU"/>
                </w:rPr>
                <w:t>2@itu.int</w:t>
              </w:r>
            </w:hyperlink>
          </w:p>
          <w:p w14:paraId="01BD8720" w14:textId="77777777" w:rsidR="00E952A9" w:rsidRPr="0044508B" w:rsidRDefault="00AE3EEF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E952A9" w:rsidRPr="00EA4D7D">
                <w:rPr>
                  <w:rStyle w:val="Hyperlink"/>
                  <w:lang w:val="ru-RU"/>
                </w:rPr>
                <w:t>http://itu.int/go/tsg</w:t>
              </w:r>
              <w:r w:rsidR="00E952A9" w:rsidRPr="00846ED1">
                <w:rPr>
                  <w:rStyle w:val="Hyperlink"/>
                  <w:lang w:val="ru-RU"/>
                </w:rPr>
                <w:t>1</w:t>
              </w:r>
              <w:r w:rsidR="00E952A9" w:rsidRPr="00EA4D7D">
                <w:rPr>
                  <w:rStyle w:val="Hyperlink"/>
                  <w:lang w:val="ru-RU"/>
                </w:rPr>
                <w:t>2</w:t>
              </w:r>
            </w:hyperlink>
          </w:p>
        </w:tc>
        <w:tc>
          <w:tcPr>
            <w:tcW w:w="4394" w:type="dxa"/>
            <w:vMerge/>
          </w:tcPr>
          <w:p w14:paraId="4B5A0A9B" w14:textId="30E9EE82" w:rsidR="00E952A9" w:rsidRPr="0044508B" w:rsidRDefault="00E952A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6DFFA188" w14:textId="77777777" w:rsidR="00040A16" w:rsidRPr="0044508B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E952A9" w14:paraId="078719DF" w14:textId="77777777" w:rsidTr="00525D2A">
        <w:trPr>
          <w:cantSplit/>
          <w:trHeight w:val="356"/>
        </w:trPr>
        <w:tc>
          <w:tcPr>
            <w:tcW w:w="1560" w:type="dxa"/>
          </w:tcPr>
          <w:p w14:paraId="02E4C9B5" w14:textId="77777777" w:rsidR="00040A16" w:rsidRPr="0044508B" w:rsidRDefault="00040A16" w:rsidP="002F3306">
            <w:pPr>
              <w:spacing w:before="0"/>
              <w:rPr>
                <w:lang w:val="ru-RU"/>
              </w:rPr>
            </w:pPr>
            <w:r w:rsidRPr="0044508B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1E1ADC6E" w14:textId="04B082FD" w:rsidR="00040A16" w:rsidRPr="0044508B" w:rsidRDefault="00BB6749" w:rsidP="00932B1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4508B">
              <w:rPr>
                <w:b/>
                <w:bCs/>
                <w:lang w:val="ru-RU"/>
              </w:rPr>
              <w:t xml:space="preserve">Собрание </w:t>
            </w:r>
            <w:r w:rsidR="007657A8" w:rsidRPr="00846ED1">
              <w:rPr>
                <w:b/>
                <w:bCs/>
                <w:lang w:val="ru-RU"/>
              </w:rPr>
              <w:t>1</w:t>
            </w:r>
            <w:r w:rsidR="00203D68" w:rsidRPr="0044508B">
              <w:rPr>
                <w:b/>
                <w:bCs/>
                <w:lang w:val="ru-RU"/>
              </w:rPr>
              <w:t>2</w:t>
            </w:r>
            <w:r w:rsidRPr="0044508B">
              <w:rPr>
                <w:b/>
                <w:bCs/>
                <w:lang w:val="ru-RU"/>
              </w:rPr>
              <w:noBreakHyphen/>
              <w:t xml:space="preserve">й Исследовательской комиссии, Женева, </w:t>
            </w:r>
            <w:r w:rsidR="00105D38">
              <w:rPr>
                <w:b/>
                <w:bCs/>
                <w:lang w:val="ru-RU"/>
              </w:rPr>
              <w:t>15–24 апреля 2020</w:t>
            </w:r>
            <w:r w:rsidRPr="0044508B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4F82314" w14:textId="7C97DB76" w:rsidR="00040A16" w:rsidRDefault="00040A16" w:rsidP="005062AC">
      <w:pPr>
        <w:pStyle w:val="Normalaftertitle"/>
        <w:spacing w:before="480"/>
        <w:jc w:val="left"/>
        <w:rPr>
          <w:lang w:val="ru-RU"/>
        </w:rPr>
      </w:pPr>
      <w:r w:rsidRPr="0044508B">
        <w:rPr>
          <w:lang w:val="ru-RU"/>
        </w:rPr>
        <w:t>Уважаемая госпожа,</w:t>
      </w:r>
      <w:r w:rsidRPr="0044508B">
        <w:rPr>
          <w:lang w:val="ru-RU"/>
        </w:rPr>
        <w:br/>
        <w:t>уважаемый господин,</w:t>
      </w:r>
    </w:p>
    <w:p w14:paraId="473B8158" w14:textId="7E31247C" w:rsidR="007B5F76" w:rsidRPr="000A6FD0" w:rsidRDefault="007B5F76" w:rsidP="007B5F76">
      <w:pPr>
        <w:rPr>
          <w:lang w:val="ru-RU"/>
        </w:rPr>
      </w:pPr>
      <w:r w:rsidRPr="000A6FD0">
        <w:rPr>
          <w:lang w:val="ru-RU"/>
        </w:rPr>
        <w:t xml:space="preserve">Во исполнение общего требования к организациям сократить масштаб деятельности и собраний, а также в целях смягчения последствий стремительно развивающейся ситуации с распространением инфекции Covid-19, сообщаю вам о принятом руководством МСЭ решении проводить начиная с 16 марта 2020 года все международные собрания, которые запланированы в штаб-квартире МСЭ, только в режиме дистанционного участия </w:t>
      </w:r>
      <w:r w:rsidR="00C101F6">
        <w:rPr>
          <w:lang w:val="ru-RU"/>
        </w:rPr>
        <w:t>впредь</w:t>
      </w:r>
      <w:r w:rsidRPr="000A6FD0">
        <w:rPr>
          <w:lang w:val="ru-RU"/>
        </w:rPr>
        <w:t xml:space="preserve"> до последующего уведомления. В течение этого периода доступ в помещения МСЭ в Женеве для делегатов будет закрыт.</w:t>
      </w:r>
    </w:p>
    <w:p w14:paraId="10731A17" w14:textId="5E2A14F7" w:rsidR="007B5F76" w:rsidRDefault="007B5F76" w:rsidP="007B5F76">
      <w:pPr>
        <w:rPr>
          <w:lang w:val="ru-RU"/>
        </w:rPr>
      </w:pPr>
      <w:r w:rsidRPr="000A6FD0">
        <w:rPr>
          <w:lang w:val="ru-RU"/>
        </w:rPr>
        <w:t xml:space="preserve">Вследствие этого и </w:t>
      </w:r>
      <w:r w:rsidR="00C101F6">
        <w:rPr>
          <w:lang w:val="ru-RU"/>
        </w:rPr>
        <w:t>по согласованию</w:t>
      </w:r>
      <w:r w:rsidRPr="000A6FD0">
        <w:rPr>
          <w:lang w:val="ru-RU"/>
        </w:rPr>
        <w:t xml:space="preserve"> с руковод</w:t>
      </w:r>
      <w:r w:rsidR="00AC7CDD">
        <w:rPr>
          <w:lang w:val="ru-RU"/>
        </w:rPr>
        <w:t>ящим составом</w:t>
      </w:r>
      <w:r w:rsidRPr="000A6FD0">
        <w:rPr>
          <w:lang w:val="ru-RU"/>
        </w:rPr>
        <w:t xml:space="preserve"> ИК</w:t>
      </w:r>
      <w:r>
        <w:rPr>
          <w:lang w:val="ru-RU"/>
        </w:rPr>
        <w:t>12</w:t>
      </w:r>
      <w:r w:rsidRPr="000A6FD0">
        <w:rPr>
          <w:lang w:val="ru-RU"/>
        </w:rPr>
        <w:t xml:space="preserve"> </w:t>
      </w:r>
      <w:r w:rsidRPr="007B5F76">
        <w:rPr>
          <w:b/>
          <w:bCs/>
          <w:lang w:val="ru-RU"/>
        </w:rPr>
        <w:t xml:space="preserve">собрание ИК12 (Женева, 15−24 апреля 2020 г.) будет </w:t>
      </w:r>
      <w:r w:rsidR="009B7E31">
        <w:rPr>
          <w:b/>
          <w:bCs/>
          <w:lang w:val="ru-RU"/>
        </w:rPr>
        <w:t>проведено как</w:t>
      </w:r>
      <w:r w:rsidRPr="007B5F76">
        <w:rPr>
          <w:b/>
          <w:bCs/>
          <w:lang w:val="ru-RU"/>
        </w:rPr>
        <w:t xml:space="preserve"> полностью виртуально</w:t>
      </w:r>
      <w:r w:rsidR="009B7E31">
        <w:rPr>
          <w:b/>
          <w:bCs/>
          <w:lang w:val="ru-RU"/>
        </w:rPr>
        <w:t>е собрание</w:t>
      </w:r>
      <w:r w:rsidRPr="000A6FD0">
        <w:rPr>
          <w:lang w:val="ru-RU"/>
        </w:rPr>
        <w:t>, все стипендии для участия в работе ИК</w:t>
      </w:r>
      <w:r>
        <w:rPr>
          <w:lang w:val="ru-RU"/>
        </w:rPr>
        <w:t>12</w:t>
      </w:r>
      <w:r w:rsidRPr="000A6FD0">
        <w:rPr>
          <w:lang w:val="ru-RU"/>
        </w:rPr>
        <w:t xml:space="preserve"> аннулируются, и устный перевод обеспечиваться не будет. </w:t>
      </w:r>
      <w:r w:rsidR="007F4513">
        <w:rPr>
          <w:lang w:val="ru-RU"/>
        </w:rPr>
        <w:t>С</w:t>
      </w:r>
      <w:r>
        <w:rPr>
          <w:lang w:val="ru-RU"/>
        </w:rPr>
        <w:t xml:space="preserve">обрание </w:t>
      </w:r>
      <w:r w:rsidR="007F4513">
        <w:rPr>
          <w:lang w:val="ru-RU"/>
        </w:rPr>
        <w:t xml:space="preserve">в полном объеме </w:t>
      </w:r>
      <w:r>
        <w:rPr>
          <w:lang w:val="ru-RU"/>
        </w:rPr>
        <w:t>будет проходить только на английском языке.</w:t>
      </w:r>
    </w:p>
    <w:p w14:paraId="50DDDC78" w14:textId="249A0019" w:rsidR="007B5F76" w:rsidRDefault="007B5F76" w:rsidP="007B5F76">
      <w:pPr>
        <w:rPr>
          <w:rFonts w:ascii="Calibri" w:eastAsia="Calibri" w:hAnsi="Calibri" w:cs="Calibri"/>
          <w:szCs w:val="22"/>
          <w:lang w:val="ru-RU"/>
        </w:rPr>
      </w:pPr>
      <w:r w:rsidRPr="000A6FD0">
        <w:rPr>
          <w:lang w:val="ru-RU"/>
        </w:rPr>
        <w:t>Буд</w:t>
      </w:r>
      <w:r w:rsidR="0087589C">
        <w:rPr>
          <w:lang w:val="ru-RU"/>
        </w:rPr>
        <w:t>у</w:t>
      </w:r>
      <w:r w:rsidRPr="000A6FD0">
        <w:rPr>
          <w:lang w:val="ru-RU"/>
        </w:rPr>
        <w:t>т выпущен</w:t>
      </w:r>
      <w:r w:rsidR="0087589C">
        <w:rPr>
          <w:lang w:val="ru-RU"/>
        </w:rPr>
        <w:t>ы</w:t>
      </w:r>
      <w:r w:rsidRPr="000A6FD0">
        <w:rPr>
          <w:lang w:val="ru-RU"/>
        </w:rPr>
        <w:t xml:space="preserve"> обновленн</w:t>
      </w:r>
      <w:r w:rsidR="0087589C">
        <w:rPr>
          <w:lang w:val="ru-RU"/>
        </w:rPr>
        <w:t>ые и сокращенные проекты</w:t>
      </w:r>
      <w:r w:rsidRPr="000A6FD0">
        <w:rPr>
          <w:lang w:val="ru-RU"/>
        </w:rPr>
        <w:t xml:space="preserve"> повестк</w:t>
      </w:r>
      <w:r w:rsidR="0087589C">
        <w:rPr>
          <w:lang w:val="ru-RU"/>
        </w:rPr>
        <w:t>и</w:t>
      </w:r>
      <w:r w:rsidRPr="000A6FD0">
        <w:rPr>
          <w:lang w:val="ru-RU"/>
        </w:rPr>
        <w:t xml:space="preserve"> дня и план</w:t>
      </w:r>
      <w:r w:rsidR="0087589C">
        <w:rPr>
          <w:lang w:val="ru-RU"/>
        </w:rPr>
        <w:t>а</w:t>
      </w:r>
      <w:r w:rsidRPr="000A6FD0">
        <w:rPr>
          <w:lang w:val="ru-RU"/>
        </w:rPr>
        <w:t xml:space="preserve"> распределения времени, </w:t>
      </w:r>
      <w:r w:rsidR="0087589C">
        <w:rPr>
          <w:lang w:val="ru-RU"/>
        </w:rPr>
        <w:t xml:space="preserve">где </w:t>
      </w:r>
      <w:r w:rsidR="004547D9">
        <w:rPr>
          <w:b/>
          <w:bCs/>
          <w:lang w:val="ru-RU"/>
        </w:rPr>
        <w:t>обязательные рабочие</w:t>
      </w:r>
      <w:r w:rsidR="0087589C" w:rsidRPr="0087589C">
        <w:rPr>
          <w:b/>
          <w:bCs/>
          <w:lang w:val="ru-RU"/>
        </w:rPr>
        <w:t xml:space="preserve"> часы </w:t>
      </w:r>
      <w:r w:rsidR="0087589C" w:rsidRPr="00103FAF">
        <w:rPr>
          <w:b/>
          <w:bCs/>
          <w:lang w:val="ru-RU"/>
        </w:rPr>
        <w:t>(11 час. 30 мин. − 13 час. 00 мин. и 13 час. 30 мин. − 15 час. 00 мин. по женевскому времени)</w:t>
      </w:r>
      <w:r w:rsidR="0087589C">
        <w:rPr>
          <w:b/>
          <w:bCs/>
          <w:lang w:val="ru-RU"/>
        </w:rPr>
        <w:t xml:space="preserve"> будут отведены для пленарных заседаний, на которых принимаются решения, и ограниченного количества сессий по Вопросам</w:t>
      </w:r>
      <w:r w:rsidRPr="007B5F76">
        <w:rPr>
          <w:lang w:val="ru-RU"/>
        </w:rPr>
        <w:t xml:space="preserve">, </w:t>
      </w:r>
      <w:r w:rsidR="0087589C">
        <w:rPr>
          <w:lang w:val="ru-RU"/>
        </w:rPr>
        <w:t>при этом в максимально возможной степени будет учтена</w:t>
      </w:r>
      <w:r w:rsidRPr="000A6FD0">
        <w:rPr>
          <w:lang w:val="ru-RU"/>
        </w:rPr>
        <w:t xml:space="preserve"> разниц</w:t>
      </w:r>
      <w:r w:rsidR="0087589C">
        <w:rPr>
          <w:lang w:val="ru-RU"/>
        </w:rPr>
        <w:t>а</w:t>
      </w:r>
      <w:r w:rsidRPr="000A6FD0">
        <w:rPr>
          <w:lang w:val="ru-RU"/>
        </w:rPr>
        <w:t xml:space="preserve"> во времени между </w:t>
      </w:r>
      <w:r w:rsidR="004547D9" w:rsidRPr="000A6FD0">
        <w:rPr>
          <w:lang w:val="ru-RU"/>
        </w:rPr>
        <w:t>дистанционн</w:t>
      </w:r>
      <w:r w:rsidR="004547D9">
        <w:rPr>
          <w:lang w:val="ru-RU"/>
        </w:rPr>
        <w:t>ыми</w:t>
      </w:r>
      <w:r w:rsidR="004547D9" w:rsidRPr="000A6FD0">
        <w:rPr>
          <w:lang w:val="ru-RU"/>
        </w:rPr>
        <w:t xml:space="preserve"> </w:t>
      </w:r>
      <w:r w:rsidRPr="000A6FD0">
        <w:rPr>
          <w:lang w:val="ru-RU"/>
        </w:rPr>
        <w:t>участ</w:t>
      </w:r>
      <w:r w:rsidR="004547D9">
        <w:rPr>
          <w:lang w:val="ru-RU"/>
        </w:rPr>
        <w:t>никами</w:t>
      </w:r>
      <w:r w:rsidRPr="000A6FD0">
        <w:rPr>
          <w:rFonts w:ascii="Calibri" w:eastAsia="Calibri" w:hAnsi="Calibri" w:cs="Calibri"/>
          <w:szCs w:val="22"/>
          <w:lang w:val="ru-RU"/>
        </w:rPr>
        <w:t>.</w:t>
      </w:r>
    </w:p>
    <w:p w14:paraId="24175BC3" w14:textId="0E275ECB" w:rsidR="00103FAF" w:rsidRPr="00103FAF" w:rsidRDefault="004547D9" w:rsidP="00103FAF">
      <w:pPr>
        <w:rPr>
          <w:rFonts w:ascii="Calibri" w:eastAsia="Calibri" w:hAnsi="Calibri" w:cs="Calibri"/>
          <w:lang w:val="ru-RU"/>
        </w:rPr>
      </w:pPr>
      <w:bookmarkStart w:id="0" w:name="lt_pId048"/>
      <w:r>
        <w:rPr>
          <w:rFonts w:ascii="Calibri" w:eastAsia="Calibri" w:hAnsi="Calibri" w:cs="Calibri"/>
          <w:lang w:val="ru-RU"/>
        </w:rPr>
        <w:t>Докладчики могут запланировать дополнительные сессии для обсуждения технических вопросов, примыкающие к обязательным рабочим часам</w:t>
      </w:r>
      <w:r w:rsidR="00103FAF" w:rsidRPr="00E952A9">
        <w:rPr>
          <w:rFonts w:ascii="Calibri" w:eastAsia="Calibri" w:hAnsi="Calibri" w:cs="Calibri"/>
          <w:lang w:val="ru-RU"/>
        </w:rPr>
        <w:t>.</w:t>
      </w:r>
      <w:bookmarkEnd w:id="0"/>
      <w:r w:rsidR="00103FAF" w:rsidRPr="00E952A9">
        <w:rPr>
          <w:rFonts w:ascii="Calibri" w:eastAsia="Calibri" w:hAnsi="Calibri" w:cs="Calibri"/>
          <w:lang w:val="ru-RU"/>
        </w:rPr>
        <w:t xml:space="preserve"> </w:t>
      </w:r>
      <w:bookmarkStart w:id="1" w:name="lt_pId049"/>
      <w:r>
        <w:rPr>
          <w:rFonts w:ascii="Calibri" w:eastAsia="Calibri" w:hAnsi="Calibri" w:cs="Calibri"/>
          <w:lang w:val="ru-RU"/>
        </w:rPr>
        <w:t>Наряду с этим</w:t>
      </w:r>
      <w:r w:rsidR="008C3E13">
        <w:rPr>
          <w:rFonts w:ascii="Calibri" w:eastAsia="Calibri" w:hAnsi="Calibri" w:cs="Calibri"/>
          <w:lang w:val="ru-RU"/>
        </w:rPr>
        <w:t>,</w:t>
      </w:r>
      <w:r>
        <w:rPr>
          <w:rFonts w:ascii="Calibri" w:eastAsia="Calibri" w:hAnsi="Calibri" w:cs="Calibri"/>
          <w:lang w:val="ru-RU"/>
        </w:rPr>
        <w:t xml:space="preserve"> при необходимости</w:t>
      </w:r>
      <w:r w:rsidR="008C3E13">
        <w:rPr>
          <w:rFonts w:ascii="Calibri" w:eastAsia="Calibri" w:hAnsi="Calibri" w:cs="Calibri"/>
          <w:lang w:val="ru-RU"/>
        </w:rPr>
        <w:t>,</w:t>
      </w:r>
      <w:r>
        <w:rPr>
          <w:rFonts w:ascii="Calibri" w:eastAsia="Calibri" w:hAnsi="Calibri" w:cs="Calibri"/>
          <w:lang w:val="ru-RU"/>
        </w:rPr>
        <w:t xml:space="preserve"> могут быть запланированы онлайновые редакционные сессии</w:t>
      </w:r>
      <w:r w:rsidR="00103FAF" w:rsidRPr="00103FAF">
        <w:rPr>
          <w:rFonts w:ascii="Calibri" w:eastAsia="Calibri" w:hAnsi="Calibri" w:cs="Calibri"/>
          <w:lang w:val="ru-RU"/>
        </w:rPr>
        <w:t>.</w:t>
      </w:r>
      <w:bookmarkEnd w:id="1"/>
    </w:p>
    <w:p w14:paraId="6A5FB6B7" w14:textId="35848BA1" w:rsidR="007B5F76" w:rsidRPr="000A6FD0" w:rsidRDefault="007B5F76" w:rsidP="007B5F76">
      <w:pPr>
        <w:rPr>
          <w:lang w:val="ru-RU"/>
        </w:rPr>
      </w:pPr>
      <w:r w:rsidRPr="000A6FD0">
        <w:rPr>
          <w:lang w:val="ru-RU"/>
        </w:rPr>
        <w:t xml:space="preserve">Просьба </w:t>
      </w:r>
      <w:r w:rsidR="004547D9">
        <w:rPr>
          <w:lang w:val="ru-RU"/>
        </w:rPr>
        <w:t>принять к сведению</w:t>
      </w:r>
      <w:r w:rsidRPr="000A6FD0">
        <w:rPr>
          <w:lang w:val="ru-RU"/>
        </w:rPr>
        <w:t>, что регистрация является обязательной (</w:t>
      </w:r>
      <w:r w:rsidR="004547D9" w:rsidRPr="004547D9">
        <w:rPr>
          <w:lang w:val="ru-RU"/>
        </w:rPr>
        <w:t xml:space="preserve">через онлайновую форму регистрации на </w:t>
      </w:r>
      <w:r w:rsidR="004547D9">
        <w:rPr>
          <w:lang w:val="ru-RU"/>
        </w:rPr>
        <w:t>веб-</w:t>
      </w:r>
      <w:r w:rsidR="004547D9" w:rsidRPr="004547D9">
        <w:rPr>
          <w:lang w:val="ru-RU"/>
        </w:rPr>
        <w:t>странице</w:t>
      </w:r>
      <w:r w:rsidR="00103FAF" w:rsidRPr="00103FAF">
        <w:rPr>
          <w:lang w:val="ru-RU"/>
        </w:rPr>
        <w:t xml:space="preserve"> ИК12</w:t>
      </w:r>
      <w:r w:rsidRPr="00103FAF">
        <w:rPr>
          <w:lang w:val="ru-RU"/>
        </w:rPr>
        <w:t xml:space="preserve">: </w:t>
      </w:r>
      <w:hyperlink r:id="rId11" w:history="1">
        <w:r w:rsidR="00103FAF" w:rsidRPr="00103FAF">
          <w:rPr>
            <w:rStyle w:val="Hyperlink"/>
          </w:rPr>
          <w:t>https</w:t>
        </w:r>
        <w:r w:rsidR="00103FAF" w:rsidRPr="00103FAF">
          <w:rPr>
            <w:rStyle w:val="Hyperlink"/>
            <w:lang w:val="ru-RU"/>
          </w:rPr>
          <w:t>://</w:t>
        </w:r>
        <w:proofErr w:type="spellStart"/>
        <w:r w:rsidR="00103FAF" w:rsidRPr="00103FAF">
          <w:rPr>
            <w:rStyle w:val="Hyperlink"/>
          </w:rPr>
          <w:t>itu</w:t>
        </w:r>
        <w:proofErr w:type="spellEnd"/>
        <w:r w:rsidR="00103FAF" w:rsidRPr="00103FAF">
          <w:rPr>
            <w:rStyle w:val="Hyperlink"/>
            <w:lang w:val="ru-RU"/>
          </w:rPr>
          <w:t>.</w:t>
        </w:r>
        <w:r w:rsidR="00103FAF" w:rsidRPr="00103FAF">
          <w:rPr>
            <w:rStyle w:val="Hyperlink"/>
          </w:rPr>
          <w:t>int</w:t>
        </w:r>
        <w:r w:rsidR="00103FAF" w:rsidRPr="00103FAF">
          <w:rPr>
            <w:rStyle w:val="Hyperlink"/>
            <w:lang w:val="ru-RU"/>
          </w:rPr>
          <w:t>/</w:t>
        </w:r>
        <w:r w:rsidR="00103FAF" w:rsidRPr="00103FAF">
          <w:rPr>
            <w:rStyle w:val="Hyperlink"/>
          </w:rPr>
          <w:t>go</w:t>
        </w:r>
        <w:r w:rsidR="00103FAF" w:rsidRPr="00103FAF">
          <w:rPr>
            <w:rStyle w:val="Hyperlink"/>
            <w:lang w:val="ru-RU"/>
          </w:rPr>
          <w:t>/</w:t>
        </w:r>
        <w:proofErr w:type="spellStart"/>
        <w:r w:rsidR="00103FAF" w:rsidRPr="00103FAF">
          <w:rPr>
            <w:rStyle w:val="Hyperlink"/>
          </w:rPr>
          <w:t>tsg</w:t>
        </w:r>
        <w:proofErr w:type="spellEnd"/>
        <w:r w:rsidR="00103FAF" w:rsidRPr="00103FAF">
          <w:rPr>
            <w:rStyle w:val="Hyperlink"/>
            <w:lang w:val="ru-RU"/>
          </w:rPr>
          <w:t>12</w:t>
        </w:r>
      </w:hyperlink>
      <w:r w:rsidRPr="00103FAF">
        <w:rPr>
          <w:lang w:val="ru-RU"/>
        </w:rPr>
        <w:t xml:space="preserve">). </w:t>
      </w:r>
      <w:r w:rsidR="004547D9">
        <w:rPr>
          <w:b/>
          <w:bCs/>
          <w:lang w:val="ru-RU"/>
        </w:rPr>
        <w:t>В отсутствие</w:t>
      </w:r>
      <w:r w:rsidRPr="00103FAF">
        <w:rPr>
          <w:b/>
          <w:bCs/>
          <w:lang w:val="ru-RU"/>
        </w:rPr>
        <w:t xml:space="preserve"> регистрации инструмент дистанционного участия</w:t>
      </w:r>
      <w:r w:rsidRPr="007B5F76">
        <w:rPr>
          <w:b/>
          <w:bCs/>
          <w:lang w:val="ru-RU"/>
        </w:rPr>
        <w:t xml:space="preserve"> недоступен</w:t>
      </w:r>
      <w:r w:rsidRPr="000A6FD0">
        <w:rPr>
          <w:lang w:val="ru-RU"/>
        </w:rPr>
        <w:t>.</w:t>
      </w:r>
    </w:p>
    <w:p w14:paraId="6AFE83F2" w14:textId="586FEE9B" w:rsidR="00103FAF" w:rsidRPr="00E952A9" w:rsidRDefault="004547D9" w:rsidP="00103FAF">
      <w:pPr>
        <w:rPr>
          <w:lang w:val="ru-RU"/>
        </w:rPr>
      </w:pPr>
      <w:r>
        <w:rPr>
          <w:lang w:val="ru-RU"/>
        </w:rPr>
        <w:t xml:space="preserve">Рекомендую вам также подписаться на </w:t>
      </w:r>
      <w:r w:rsidR="000753A0">
        <w:rPr>
          <w:lang w:val="ru-RU"/>
        </w:rPr>
        <w:t xml:space="preserve">использование отражателей </w:t>
      </w:r>
      <w:r w:rsidR="00B64990">
        <w:rPr>
          <w:lang w:val="ru-RU"/>
        </w:rPr>
        <w:t xml:space="preserve">электронной почты </w:t>
      </w:r>
      <w:r w:rsidR="000753A0">
        <w:rPr>
          <w:lang w:val="ru-RU"/>
        </w:rPr>
        <w:t>ИК12 через</w:t>
      </w:r>
      <w:r w:rsidR="00103FAF" w:rsidRPr="00E952A9">
        <w:rPr>
          <w:lang w:val="ru-RU"/>
        </w:rPr>
        <w:t xml:space="preserve"> </w:t>
      </w:r>
      <w:proofErr w:type="spellStart"/>
      <w:r w:rsidR="00103FAF">
        <w:t>MyWorkspace</w:t>
      </w:r>
      <w:proofErr w:type="spellEnd"/>
      <w:r w:rsidR="00103FAF" w:rsidRPr="00E952A9">
        <w:rPr>
          <w:lang w:val="ru-RU"/>
        </w:rPr>
        <w:t xml:space="preserve"> </w:t>
      </w:r>
      <w:r w:rsidR="000753A0">
        <w:rPr>
          <w:lang w:val="ru-RU"/>
        </w:rPr>
        <w:t>по адресу:</w:t>
      </w:r>
      <w:r w:rsidR="00103FAF" w:rsidRPr="00E952A9">
        <w:rPr>
          <w:lang w:val="ru-RU"/>
        </w:rPr>
        <w:t xml:space="preserve"> </w:t>
      </w:r>
      <w:hyperlink r:id="rId12" w:anchor="/my-workspace/mails" w:history="1">
        <w:r w:rsidR="00103FAF" w:rsidRPr="002B7C88">
          <w:rPr>
            <w:rStyle w:val="Hyperlink"/>
          </w:rPr>
          <w:t>https</w:t>
        </w:r>
        <w:r w:rsidR="00103FAF" w:rsidRPr="00E952A9">
          <w:rPr>
            <w:rStyle w:val="Hyperlink"/>
            <w:lang w:val="ru-RU"/>
          </w:rPr>
          <w:t>://</w:t>
        </w:r>
        <w:r w:rsidR="00103FAF" w:rsidRPr="002B7C88">
          <w:rPr>
            <w:rStyle w:val="Hyperlink"/>
          </w:rPr>
          <w:t>www</w:t>
        </w:r>
        <w:r w:rsidR="00103FAF" w:rsidRPr="00E952A9">
          <w:rPr>
            <w:rStyle w:val="Hyperlink"/>
            <w:lang w:val="ru-RU"/>
          </w:rPr>
          <w:t>.</w:t>
        </w:r>
        <w:proofErr w:type="spellStart"/>
        <w:r w:rsidR="00103FAF" w:rsidRPr="002B7C88">
          <w:rPr>
            <w:rStyle w:val="Hyperlink"/>
          </w:rPr>
          <w:t>itu</w:t>
        </w:r>
        <w:proofErr w:type="spellEnd"/>
        <w:r w:rsidR="00103FAF" w:rsidRPr="00E952A9">
          <w:rPr>
            <w:rStyle w:val="Hyperlink"/>
            <w:lang w:val="ru-RU"/>
          </w:rPr>
          <w:t>.</w:t>
        </w:r>
        <w:r w:rsidR="00103FAF" w:rsidRPr="002B7C88">
          <w:rPr>
            <w:rStyle w:val="Hyperlink"/>
          </w:rPr>
          <w:t>int</w:t>
        </w:r>
        <w:r w:rsidR="00103FAF" w:rsidRPr="00E952A9">
          <w:rPr>
            <w:rStyle w:val="Hyperlink"/>
            <w:lang w:val="ru-RU"/>
          </w:rPr>
          <w:t>/</w:t>
        </w:r>
        <w:proofErr w:type="spellStart"/>
        <w:r w:rsidR="00103FAF" w:rsidRPr="002B7C88">
          <w:rPr>
            <w:rStyle w:val="Hyperlink"/>
          </w:rPr>
          <w:t>myworkspace</w:t>
        </w:r>
        <w:proofErr w:type="spellEnd"/>
        <w:r w:rsidR="00103FAF" w:rsidRPr="00E952A9">
          <w:rPr>
            <w:rStyle w:val="Hyperlink"/>
            <w:lang w:val="ru-RU"/>
          </w:rPr>
          <w:t>/#/</w:t>
        </w:r>
        <w:r w:rsidR="00103FAF" w:rsidRPr="002B7C88">
          <w:rPr>
            <w:rStyle w:val="Hyperlink"/>
          </w:rPr>
          <w:t>my</w:t>
        </w:r>
        <w:r w:rsidR="00103FAF" w:rsidRPr="00E952A9">
          <w:rPr>
            <w:rStyle w:val="Hyperlink"/>
            <w:lang w:val="ru-RU"/>
          </w:rPr>
          <w:t>-</w:t>
        </w:r>
        <w:r w:rsidR="00103FAF" w:rsidRPr="002B7C88">
          <w:rPr>
            <w:rStyle w:val="Hyperlink"/>
          </w:rPr>
          <w:t>workspace</w:t>
        </w:r>
        <w:r w:rsidR="00103FAF" w:rsidRPr="00E952A9">
          <w:rPr>
            <w:rStyle w:val="Hyperlink"/>
            <w:lang w:val="ru-RU"/>
          </w:rPr>
          <w:t>/</w:t>
        </w:r>
        <w:r w:rsidR="00103FAF" w:rsidRPr="002B7C88">
          <w:rPr>
            <w:rStyle w:val="Hyperlink"/>
          </w:rPr>
          <w:t>mails</w:t>
        </w:r>
      </w:hyperlink>
      <w:r w:rsidR="000753A0">
        <w:rPr>
          <w:lang w:val="ru-RU"/>
        </w:rPr>
        <w:t>, для того чтобы получать обновленную информацию.</w:t>
      </w:r>
      <w:r w:rsidR="00103FAF" w:rsidRPr="00E952A9">
        <w:rPr>
          <w:lang w:val="ru-RU"/>
        </w:rPr>
        <w:t xml:space="preserve"> </w:t>
      </w:r>
    </w:p>
    <w:p w14:paraId="4118BBA6" w14:textId="2E931FBF" w:rsidR="00103FAF" w:rsidRPr="00E952A9" w:rsidRDefault="000753A0" w:rsidP="00103FAF">
      <w:pPr>
        <w:keepNext/>
        <w:spacing w:after="120"/>
        <w:rPr>
          <w:rFonts w:eastAsia="MS Mincho" w:cstheme="minorBidi"/>
          <w:lang w:val="ru-RU"/>
        </w:rPr>
      </w:pPr>
      <w:r>
        <w:rPr>
          <w:lang w:val="ru-RU"/>
        </w:rPr>
        <w:lastRenderedPageBreak/>
        <w:t>Предельный срок представления вкладов не изменился</w:t>
      </w:r>
      <w:r w:rsidR="00103FAF" w:rsidRPr="00E952A9">
        <w:rPr>
          <w:rFonts w:eastAsia="MS Mincho" w:cstheme="minorBidi"/>
          <w:lang w:val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E952A9" w14:paraId="7BC271E2" w14:textId="77777777" w:rsidTr="00103FAF">
        <w:tc>
          <w:tcPr>
            <w:tcW w:w="1980" w:type="dxa"/>
            <w:hideMark/>
          </w:tcPr>
          <w:p w14:paraId="48968E88" w14:textId="7882D512" w:rsidR="00024003" w:rsidRPr="0044508B" w:rsidRDefault="00105D38" w:rsidP="006A52CA">
            <w:pPr>
              <w:pStyle w:val="TableText"/>
              <w:keepNext/>
              <w:keepLines/>
              <w:spacing w:before="20" w:after="20"/>
              <w:ind w:left="-108"/>
              <w:jc w:val="left"/>
              <w:rPr>
                <w:lang w:val="ru-RU"/>
              </w:rPr>
            </w:pPr>
            <w:r>
              <w:rPr>
                <w:lang w:val="ru-RU"/>
              </w:rPr>
              <w:t>2 апреля 2020</w:t>
            </w:r>
            <w:r w:rsidR="00024003" w:rsidRPr="0044508B">
              <w:rPr>
                <w:lang w:val="ru-RU"/>
              </w:rPr>
              <w:t xml:space="preserve"> </w:t>
            </w:r>
            <w:r w:rsidR="00CD5B4F" w:rsidRPr="0044508B">
              <w:rPr>
                <w:lang w:val="ru-RU"/>
              </w:rPr>
              <w:t>г.</w:t>
            </w:r>
          </w:p>
        </w:tc>
        <w:tc>
          <w:tcPr>
            <w:tcW w:w="7649" w:type="dxa"/>
            <w:hideMark/>
          </w:tcPr>
          <w:p w14:paraId="52E6CFE5" w14:textId="7831ECEF"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3D5427">
              <w:rPr>
                <w:lang w:val="ru-RU"/>
              </w:rPr>
              <w:t>Представление вкладов Членами МСЭ-T</w:t>
            </w:r>
            <w:r w:rsidR="004D1AEF" w:rsidRPr="003D5427">
              <w:rPr>
                <w:rStyle w:val="Hyperlink"/>
                <w:sz w:val="20"/>
                <w:u w:val="none"/>
                <w:lang w:val="ru-RU"/>
              </w:rPr>
              <w:t xml:space="preserve"> </w:t>
            </w:r>
            <w:r w:rsidR="004D1AEF" w:rsidRPr="007F6542">
              <w:rPr>
                <w:lang w:val="ru-RU"/>
              </w:rPr>
              <w:t xml:space="preserve">(с </w:t>
            </w:r>
            <w:r w:rsidR="000753A0">
              <w:rPr>
                <w:lang w:val="ru-RU"/>
              </w:rPr>
              <w:t>использованием</w:t>
            </w:r>
            <w:r w:rsidR="004D1AEF" w:rsidRPr="007F6542">
              <w:rPr>
                <w:lang w:val="ru-RU"/>
              </w:rPr>
              <w:t xml:space="preserve"> опции </w:t>
            </w:r>
            <w:hyperlink r:id="rId13" w:history="1">
              <w:r w:rsidR="006A52CA" w:rsidRPr="007F6542">
                <w:rPr>
                  <w:rStyle w:val="Hyperlink"/>
                  <w:sz w:val="20"/>
                  <w:lang w:val="ru-RU"/>
                </w:rPr>
                <w:t>н</w:t>
              </w:r>
              <w:r w:rsidR="004D1AEF" w:rsidRPr="007F6542">
                <w:rPr>
                  <w:rStyle w:val="Hyperlink"/>
                  <w:sz w:val="20"/>
                  <w:lang w:val="ru-RU"/>
                </w:rPr>
                <w:t>епосредственное размещение документов</w:t>
              </w:r>
            </w:hyperlink>
            <w:r w:rsidR="004D1AEF" w:rsidRPr="007F6542">
              <w:rPr>
                <w:lang w:val="ru-RU"/>
              </w:rPr>
              <w:t>)</w:t>
            </w:r>
          </w:p>
        </w:tc>
      </w:tr>
    </w:tbl>
    <w:p w14:paraId="6509376F" w14:textId="5078AD90" w:rsidR="00024003" w:rsidRDefault="00024003" w:rsidP="00D10BE9">
      <w:pPr>
        <w:spacing w:after="120"/>
        <w:rPr>
          <w:lang w:val="ru-RU"/>
        </w:rPr>
      </w:pPr>
      <w:r w:rsidRPr="0044508B">
        <w:rPr>
          <w:lang w:val="ru-RU"/>
        </w:rPr>
        <w:t xml:space="preserve">Желаю </w:t>
      </w:r>
      <w:r w:rsidR="000753A0">
        <w:rPr>
          <w:lang w:val="ru-RU"/>
        </w:rPr>
        <w:t>в</w:t>
      </w:r>
      <w:r w:rsidR="00D10BE9" w:rsidRPr="0044508B">
        <w:rPr>
          <w:lang w:val="ru-RU"/>
        </w:rPr>
        <w:t xml:space="preserve">ам </w:t>
      </w:r>
      <w:r w:rsidRPr="0044508B">
        <w:rPr>
          <w:lang w:val="ru-RU"/>
        </w:rPr>
        <w:t>плодотворного и приятного собрания.</w:t>
      </w:r>
    </w:p>
    <w:p w14:paraId="5292AAC4" w14:textId="77777777" w:rsidR="00103FAF" w:rsidRDefault="00103FAF" w:rsidP="00103FAF">
      <w:pPr>
        <w:spacing w:before="0"/>
        <w:jc w:val="left"/>
        <w:rPr>
          <w:lang w:val="ru-RU"/>
        </w:rPr>
      </w:pPr>
      <w:r w:rsidRPr="0044508B">
        <w:rPr>
          <w:lang w:val="ru-RU"/>
        </w:rPr>
        <w:t>С уважением,</w:t>
      </w:r>
    </w:p>
    <w:p w14:paraId="5FAE08AD" w14:textId="77777777" w:rsidR="00103FAF" w:rsidRPr="00B6592A" w:rsidRDefault="00103FAF" w:rsidP="00103FAF">
      <w:pPr>
        <w:spacing w:before="600"/>
        <w:jc w:val="left"/>
        <w:rPr>
          <w:lang w:val="ru-RU"/>
        </w:rPr>
      </w:pPr>
      <w:r w:rsidRPr="00B6592A">
        <w:rPr>
          <w:lang w:val="ru-RU"/>
        </w:rPr>
        <w:t>(</w:t>
      </w:r>
      <w:r w:rsidRPr="00B6592A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14:paraId="114223F5" w14:textId="328FCF22" w:rsidR="00103FAF" w:rsidRDefault="00103FAF" w:rsidP="00103FAF">
      <w:pPr>
        <w:spacing w:before="600"/>
        <w:jc w:val="left"/>
        <w:rPr>
          <w:lang w:val="ru-RU"/>
        </w:rPr>
      </w:pPr>
      <w:proofErr w:type="spellStart"/>
      <w:r w:rsidRPr="0044508B">
        <w:rPr>
          <w:lang w:val="ru-RU"/>
        </w:rPr>
        <w:t>Чхе</w:t>
      </w:r>
      <w:proofErr w:type="spellEnd"/>
      <w:r w:rsidRPr="0044508B">
        <w:rPr>
          <w:lang w:val="ru-RU"/>
        </w:rPr>
        <w:t xml:space="preserve"> </w:t>
      </w:r>
      <w:proofErr w:type="spellStart"/>
      <w:r w:rsidRPr="0044508B">
        <w:rPr>
          <w:lang w:val="ru-RU"/>
        </w:rPr>
        <w:t>Суб</w:t>
      </w:r>
      <w:proofErr w:type="spellEnd"/>
      <w:r w:rsidRPr="0044508B">
        <w:rPr>
          <w:lang w:val="ru-RU"/>
        </w:rPr>
        <w:t xml:space="preserve"> Ли, </w:t>
      </w:r>
      <w:r w:rsidRPr="0044508B">
        <w:rPr>
          <w:lang w:val="ru-RU"/>
        </w:rPr>
        <w:br/>
        <w:t xml:space="preserve">Директор Бюро </w:t>
      </w:r>
      <w:r w:rsidRPr="0044508B">
        <w:rPr>
          <w:lang w:val="ru-RU"/>
        </w:rPr>
        <w:br/>
        <w:t>стандартизации электросвязи</w:t>
      </w:r>
    </w:p>
    <w:sectPr w:rsidR="00103FAF" w:rsidSect="00203D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EA6F" w14:textId="77777777" w:rsidR="00AA36F8" w:rsidRDefault="00AA36F8">
      <w:r>
        <w:separator/>
      </w:r>
    </w:p>
  </w:endnote>
  <w:endnote w:type="continuationSeparator" w:id="0">
    <w:p w14:paraId="7F098DEB" w14:textId="77777777" w:rsidR="00AA36F8" w:rsidRDefault="00AA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FAD8F" w14:textId="77777777" w:rsidR="00AE3EEF" w:rsidRDefault="00AE3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74C4" w14:textId="2C144C2A" w:rsidR="00103FAF" w:rsidRPr="00103FAF" w:rsidRDefault="00103FAF" w:rsidP="00103FAF">
    <w:pPr>
      <w:pStyle w:val="Footer"/>
      <w:tabs>
        <w:tab w:val="left" w:pos="6804"/>
        <w:tab w:val="right" w:pos="9071"/>
      </w:tabs>
      <w:rPr>
        <w:sz w:val="20"/>
        <w:szCs w:val="20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5A2E" w14:textId="77777777" w:rsidR="00AA36F8" w:rsidRPr="00C345C7" w:rsidRDefault="00AA36F8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777F4B">
      <w:rPr>
        <w:rFonts w:ascii="Calibri" w:hAnsi="Calibri" w:cs="Calibri"/>
        <w:color w:val="0070C0"/>
        <w:sz w:val="18"/>
        <w:szCs w:val="18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777F4B">
      <w:rPr>
        <w:rFonts w:ascii="Calibri" w:hAnsi="Calibri" w:cs="Calibri"/>
        <w:color w:val="0070C0"/>
        <w:sz w:val="18"/>
        <w:szCs w:val="18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F0D7" w14:textId="77777777" w:rsidR="00AA36F8" w:rsidRDefault="00AA36F8">
      <w:r>
        <w:separator/>
      </w:r>
    </w:p>
  </w:footnote>
  <w:footnote w:type="continuationSeparator" w:id="0">
    <w:p w14:paraId="33D9BAEC" w14:textId="77777777" w:rsidR="00AA36F8" w:rsidRDefault="00AA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0C0C" w14:textId="77777777" w:rsidR="00AE3EEF" w:rsidRDefault="00AE3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62D7" w14:textId="3DB547AA" w:rsidR="00AA36F8" w:rsidRDefault="00AE3EEF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A36F8" w:rsidRPr="00FF3255">
          <w:t xml:space="preserve">- </w:t>
        </w:r>
        <w:r w:rsidR="00AA36F8" w:rsidRPr="00FF3255">
          <w:fldChar w:fldCharType="begin"/>
        </w:r>
        <w:r w:rsidR="00AA36F8" w:rsidRPr="00FF3255">
          <w:instrText xml:space="preserve"> PAGE   \* MERGEFORMAT </w:instrText>
        </w:r>
        <w:r w:rsidR="00AA36F8" w:rsidRPr="00FF3255">
          <w:fldChar w:fldCharType="separate"/>
        </w:r>
        <w:r w:rsidR="00794712">
          <w:rPr>
            <w:noProof/>
          </w:rPr>
          <w:t>2</w:t>
        </w:r>
        <w:r w:rsidR="00AA36F8" w:rsidRPr="00FF3255">
          <w:fldChar w:fldCharType="end"/>
        </w:r>
      </w:sdtContent>
    </w:sdt>
    <w:r w:rsidR="00AA36F8" w:rsidRPr="00FF3255">
      <w:rPr>
        <w:lang w:val="ru-RU"/>
      </w:rPr>
      <w:t xml:space="preserve"> -</w:t>
    </w:r>
  </w:p>
  <w:p w14:paraId="46A4AD38" w14:textId="1DD9AEBD" w:rsidR="003C3D55" w:rsidRPr="003C3D55" w:rsidRDefault="00103FAF" w:rsidP="003C3D55">
    <w:pPr>
      <w:pStyle w:val="Header"/>
      <w:rPr>
        <w:bCs/>
        <w:lang w:val="ru-RU"/>
      </w:rPr>
    </w:pPr>
    <w:r>
      <w:rPr>
        <w:bCs/>
        <w:lang w:val="ru-RU"/>
      </w:rPr>
      <w:t xml:space="preserve">Исправление 1 к </w:t>
    </w:r>
    <w:r w:rsidR="003C3D55" w:rsidRPr="003C3D55">
      <w:rPr>
        <w:bCs/>
        <w:lang w:val="ru-RU"/>
      </w:rPr>
      <w:t>Коллективно</w:t>
    </w:r>
    <w:r>
      <w:rPr>
        <w:bCs/>
        <w:lang w:val="ru-RU"/>
      </w:rPr>
      <w:t>му</w:t>
    </w:r>
    <w:r w:rsidR="003C3D55" w:rsidRPr="003C3D55">
      <w:rPr>
        <w:bCs/>
        <w:lang w:val="ru-RU"/>
      </w:rPr>
      <w:t xml:space="preserve"> письм</w:t>
    </w:r>
    <w:r>
      <w:rPr>
        <w:bCs/>
        <w:lang w:val="ru-RU"/>
      </w:rPr>
      <w:t>у</w:t>
    </w:r>
    <w:r w:rsidR="003C3D55" w:rsidRPr="003C3D55">
      <w:rPr>
        <w:bCs/>
        <w:lang w:val="ru-RU"/>
      </w:rPr>
      <w:t xml:space="preserve"> </w:t>
    </w:r>
    <w:r w:rsidR="00105D38">
      <w:rPr>
        <w:bCs/>
        <w:lang w:val="ru-RU"/>
      </w:rPr>
      <w:t>9</w:t>
    </w:r>
    <w:r w:rsidR="003C3D55" w:rsidRPr="003C3D55">
      <w:rPr>
        <w:bCs/>
        <w:lang w:val="ru-RU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0091" w14:textId="77777777" w:rsidR="00AE3EEF" w:rsidRDefault="00AE3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261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920E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503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C25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8E3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5676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A9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4D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3A5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6A1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2B0F"/>
    <w:rsid w:val="00005779"/>
    <w:rsid w:val="0001012F"/>
    <w:rsid w:val="000133A1"/>
    <w:rsid w:val="000215C9"/>
    <w:rsid w:val="00024003"/>
    <w:rsid w:val="00024565"/>
    <w:rsid w:val="0002556C"/>
    <w:rsid w:val="000318A8"/>
    <w:rsid w:val="00031A11"/>
    <w:rsid w:val="00031F9C"/>
    <w:rsid w:val="0003235D"/>
    <w:rsid w:val="0003309F"/>
    <w:rsid w:val="00040A16"/>
    <w:rsid w:val="00042ACE"/>
    <w:rsid w:val="00043F56"/>
    <w:rsid w:val="00046F32"/>
    <w:rsid w:val="00054204"/>
    <w:rsid w:val="000551C8"/>
    <w:rsid w:val="000607C7"/>
    <w:rsid w:val="00065469"/>
    <w:rsid w:val="00065DC5"/>
    <w:rsid w:val="000753A0"/>
    <w:rsid w:val="000826DF"/>
    <w:rsid w:val="00082B7B"/>
    <w:rsid w:val="00087E9D"/>
    <w:rsid w:val="00095EA0"/>
    <w:rsid w:val="00097C74"/>
    <w:rsid w:val="000A212A"/>
    <w:rsid w:val="000A7851"/>
    <w:rsid w:val="000B3CAE"/>
    <w:rsid w:val="000C2147"/>
    <w:rsid w:val="000C6C1B"/>
    <w:rsid w:val="000C7D98"/>
    <w:rsid w:val="000D1DD7"/>
    <w:rsid w:val="000D26DD"/>
    <w:rsid w:val="000E6648"/>
    <w:rsid w:val="000F2E3E"/>
    <w:rsid w:val="00103310"/>
    <w:rsid w:val="00103FAF"/>
    <w:rsid w:val="00105D38"/>
    <w:rsid w:val="00111897"/>
    <w:rsid w:val="00113972"/>
    <w:rsid w:val="001158B5"/>
    <w:rsid w:val="00115B49"/>
    <w:rsid w:val="001174F5"/>
    <w:rsid w:val="00121B87"/>
    <w:rsid w:val="00130BF3"/>
    <w:rsid w:val="001319FC"/>
    <w:rsid w:val="00133548"/>
    <w:rsid w:val="0013431B"/>
    <w:rsid w:val="001354C7"/>
    <w:rsid w:val="00142177"/>
    <w:rsid w:val="0014737D"/>
    <w:rsid w:val="00147BFA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1A09"/>
    <w:rsid w:val="001B2E21"/>
    <w:rsid w:val="001B4A74"/>
    <w:rsid w:val="001C13E0"/>
    <w:rsid w:val="001C1DF2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455A1"/>
    <w:rsid w:val="002527CB"/>
    <w:rsid w:val="0025701E"/>
    <w:rsid w:val="0026232A"/>
    <w:rsid w:val="00262B8C"/>
    <w:rsid w:val="00265C69"/>
    <w:rsid w:val="00282C94"/>
    <w:rsid w:val="002856FA"/>
    <w:rsid w:val="002A01A0"/>
    <w:rsid w:val="002A750D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3D55"/>
    <w:rsid w:val="003C485A"/>
    <w:rsid w:val="003D5427"/>
    <w:rsid w:val="003E1E33"/>
    <w:rsid w:val="003F5B77"/>
    <w:rsid w:val="004000B4"/>
    <w:rsid w:val="00410D43"/>
    <w:rsid w:val="004167E6"/>
    <w:rsid w:val="0041688E"/>
    <w:rsid w:val="00424DF6"/>
    <w:rsid w:val="004275E3"/>
    <w:rsid w:val="004418EB"/>
    <w:rsid w:val="00442B06"/>
    <w:rsid w:val="00444B73"/>
    <w:rsid w:val="0044508B"/>
    <w:rsid w:val="004451A7"/>
    <w:rsid w:val="00450F84"/>
    <w:rsid w:val="004547D9"/>
    <w:rsid w:val="00455EFA"/>
    <w:rsid w:val="00457008"/>
    <w:rsid w:val="00475A27"/>
    <w:rsid w:val="00475B6E"/>
    <w:rsid w:val="00477015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D1AEF"/>
    <w:rsid w:val="004E01AE"/>
    <w:rsid w:val="004E0443"/>
    <w:rsid w:val="004E5916"/>
    <w:rsid w:val="004E59FA"/>
    <w:rsid w:val="004E7D95"/>
    <w:rsid w:val="004F220F"/>
    <w:rsid w:val="004F3951"/>
    <w:rsid w:val="004F48F0"/>
    <w:rsid w:val="00501D8B"/>
    <w:rsid w:val="00501ED3"/>
    <w:rsid w:val="005062AC"/>
    <w:rsid w:val="00507F22"/>
    <w:rsid w:val="00514426"/>
    <w:rsid w:val="00520711"/>
    <w:rsid w:val="00521BBE"/>
    <w:rsid w:val="00525D2A"/>
    <w:rsid w:val="0053108B"/>
    <w:rsid w:val="00535008"/>
    <w:rsid w:val="00535773"/>
    <w:rsid w:val="005379EF"/>
    <w:rsid w:val="00546C04"/>
    <w:rsid w:val="00553363"/>
    <w:rsid w:val="00566E06"/>
    <w:rsid w:val="00570209"/>
    <w:rsid w:val="005714FF"/>
    <w:rsid w:val="00581BA5"/>
    <w:rsid w:val="005837DA"/>
    <w:rsid w:val="00587822"/>
    <w:rsid w:val="0059788A"/>
    <w:rsid w:val="005C2782"/>
    <w:rsid w:val="005D044D"/>
    <w:rsid w:val="005E5E1E"/>
    <w:rsid w:val="005E616E"/>
    <w:rsid w:val="005F20E6"/>
    <w:rsid w:val="00611CB6"/>
    <w:rsid w:val="006139B2"/>
    <w:rsid w:val="00615A41"/>
    <w:rsid w:val="00617A27"/>
    <w:rsid w:val="00617AEB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6C8"/>
    <w:rsid w:val="006777D5"/>
    <w:rsid w:val="006778E9"/>
    <w:rsid w:val="0068768E"/>
    <w:rsid w:val="00693B06"/>
    <w:rsid w:val="0069432A"/>
    <w:rsid w:val="006A52CA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5B55"/>
    <w:rsid w:val="0071361F"/>
    <w:rsid w:val="00717255"/>
    <w:rsid w:val="00721B70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63FF3"/>
    <w:rsid w:val="0076497F"/>
    <w:rsid w:val="007657A8"/>
    <w:rsid w:val="00776379"/>
    <w:rsid w:val="007774D2"/>
    <w:rsid w:val="00777F4B"/>
    <w:rsid w:val="00782BBA"/>
    <w:rsid w:val="0078453D"/>
    <w:rsid w:val="007850E3"/>
    <w:rsid w:val="0079397B"/>
    <w:rsid w:val="00794712"/>
    <w:rsid w:val="007948CE"/>
    <w:rsid w:val="007A17A2"/>
    <w:rsid w:val="007A2B8F"/>
    <w:rsid w:val="007B3DBF"/>
    <w:rsid w:val="007B5F76"/>
    <w:rsid w:val="007B5F9C"/>
    <w:rsid w:val="007B7C62"/>
    <w:rsid w:val="007C62A3"/>
    <w:rsid w:val="007D0BFA"/>
    <w:rsid w:val="007E11BA"/>
    <w:rsid w:val="007E1285"/>
    <w:rsid w:val="007E1416"/>
    <w:rsid w:val="007E3060"/>
    <w:rsid w:val="007F01F5"/>
    <w:rsid w:val="007F4513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63FE0"/>
    <w:rsid w:val="00865BE8"/>
    <w:rsid w:val="00871131"/>
    <w:rsid w:val="00874B12"/>
    <w:rsid w:val="0087589C"/>
    <w:rsid w:val="00877F96"/>
    <w:rsid w:val="008B41D1"/>
    <w:rsid w:val="008C13AE"/>
    <w:rsid w:val="008C3E13"/>
    <w:rsid w:val="008C4DAD"/>
    <w:rsid w:val="008C5A55"/>
    <w:rsid w:val="008C5C0E"/>
    <w:rsid w:val="008C677E"/>
    <w:rsid w:val="008C7044"/>
    <w:rsid w:val="008D2400"/>
    <w:rsid w:val="008D6767"/>
    <w:rsid w:val="008E0925"/>
    <w:rsid w:val="008F33CB"/>
    <w:rsid w:val="008F6D76"/>
    <w:rsid w:val="008F7300"/>
    <w:rsid w:val="009032BA"/>
    <w:rsid w:val="0093214F"/>
    <w:rsid w:val="00932B14"/>
    <w:rsid w:val="00933E48"/>
    <w:rsid w:val="00946733"/>
    <w:rsid w:val="009469D2"/>
    <w:rsid w:val="00951064"/>
    <w:rsid w:val="009711F5"/>
    <w:rsid w:val="00972BCF"/>
    <w:rsid w:val="009772EE"/>
    <w:rsid w:val="0098567D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B7E31"/>
    <w:rsid w:val="009C15D3"/>
    <w:rsid w:val="009C70A1"/>
    <w:rsid w:val="009D3786"/>
    <w:rsid w:val="009D5A3A"/>
    <w:rsid w:val="009E15D4"/>
    <w:rsid w:val="009E3E57"/>
    <w:rsid w:val="009F265C"/>
    <w:rsid w:val="009F48B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463B8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97A8F"/>
    <w:rsid w:val="00AA36F8"/>
    <w:rsid w:val="00AB0C41"/>
    <w:rsid w:val="00AB30C1"/>
    <w:rsid w:val="00AC23FF"/>
    <w:rsid w:val="00AC7CDD"/>
    <w:rsid w:val="00AD2656"/>
    <w:rsid w:val="00AD3D11"/>
    <w:rsid w:val="00AD3ED9"/>
    <w:rsid w:val="00AD677F"/>
    <w:rsid w:val="00AD67CE"/>
    <w:rsid w:val="00AE3EEF"/>
    <w:rsid w:val="00AF2B53"/>
    <w:rsid w:val="00B002C7"/>
    <w:rsid w:val="00B075B2"/>
    <w:rsid w:val="00B122F8"/>
    <w:rsid w:val="00B34D84"/>
    <w:rsid w:val="00B3641D"/>
    <w:rsid w:val="00B5004F"/>
    <w:rsid w:val="00B51F57"/>
    <w:rsid w:val="00B54568"/>
    <w:rsid w:val="00B6023F"/>
    <w:rsid w:val="00B62040"/>
    <w:rsid w:val="00B64990"/>
    <w:rsid w:val="00B64EE1"/>
    <w:rsid w:val="00B6592A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E1D2F"/>
    <w:rsid w:val="00BE2388"/>
    <w:rsid w:val="00BF061E"/>
    <w:rsid w:val="00BF1285"/>
    <w:rsid w:val="00BF3DF8"/>
    <w:rsid w:val="00C100C1"/>
    <w:rsid w:val="00C101F6"/>
    <w:rsid w:val="00C13511"/>
    <w:rsid w:val="00C22D6C"/>
    <w:rsid w:val="00C26913"/>
    <w:rsid w:val="00C30FAA"/>
    <w:rsid w:val="00C457AA"/>
    <w:rsid w:val="00C4642C"/>
    <w:rsid w:val="00C5018C"/>
    <w:rsid w:val="00C5155F"/>
    <w:rsid w:val="00C60E38"/>
    <w:rsid w:val="00C623F1"/>
    <w:rsid w:val="00C65752"/>
    <w:rsid w:val="00C70F50"/>
    <w:rsid w:val="00C97885"/>
    <w:rsid w:val="00CC357B"/>
    <w:rsid w:val="00CD5B4F"/>
    <w:rsid w:val="00CE3A60"/>
    <w:rsid w:val="00CF58AD"/>
    <w:rsid w:val="00CF6600"/>
    <w:rsid w:val="00D071BD"/>
    <w:rsid w:val="00D10BE9"/>
    <w:rsid w:val="00D14306"/>
    <w:rsid w:val="00D205A3"/>
    <w:rsid w:val="00D35DF6"/>
    <w:rsid w:val="00D36657"/>
    <w:rsid w:val="00D46E9F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6C40"/>
    <w:rsid w:val="00D911F5"/>
    <w:rsid w:val="00DA1127"/>
    <w:rsid w:val="00DA745B"/>
    <w:rsid w:val="00DB53A9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7386"/>
    <w:rsid w:val="00E131E5"/>
    <w:rsid w:val="00E14A1A"/>
    <w:rsid w:val="00E17F1A"/>
    <w:rsid w:val="00E31DF0"/>
    <w:rsid w:val="00E41069"/>
    <w:rsid w:val="00E41FC9"/>
    <w:rsid w:val="00E45C46"/>
    <w:rsid w:val="00E645B4"/>
    <w:rsid w:val="00E652B1"/>
    <w:rsid w:val="00E75DDC"/>
    <w:rsid w:val="00E81EAA"/>
    <w:rsid w:val="00E82AFB"/>
    <w:rsid w:val="00E86629"/>
    <w:rsid w:val="00E90305"/>
    <w:rsid w:val="00E911E3"/>
    <w:rsid w:val="00E93E2F"/>
    <w:rsid w:val="00E952A9"/>
    <w:rsid w:val="00EA5B86"/>
    <w:rsid w:val="00ED2018"/>
    <w:rsid w:val="00ED62E9"/>
    <w:rsid w:val="00EF1F8F"/>
    <w:rsid w:val="00EF273F"/>
    <w:rsid w:val="00EF3AC2"/>
    <w:rsid w:val="00F011F1"/>
    <w:rsid w:val="00F15118"/>
    <w:rsid w:val="00F205F5"/>
    <w:rsid w:val="00F209A9"/>
    <w:rsid w:val="00F22157"/>
    <w:rsid w:val="00F22FF2"/>
    <w:rsid w:val="00F30933"/>
    <w:rsid w:val="00F41F6F"/>
    <w:rsid w:val="00F46624"/>
    <w:rsid w:val="00F622E5"/>
    <w:rsid w:val="00F7027D"/>
    <w:rsid w:val="00F77695"/>
    <w:rsid w:val="00F830DA"/>
    <w:rsid w:val="00F91C02"/>
    <w:rsid w:val="00F96ACE"/>
    <w:rsid w:val="00FA2346"/>
    <w:rsid w:val="00FA7F68"/>
    <w:rsid w:val="00FB10C8"/>
    <w:rsid w:val="00FB75DA"/>
    <w:rsid w:val="00FB7986"/>
    <w:rsid w:val="00FC019B"/>
    <w:rsid w:val="00FD0E49"/>
    <w:rsid w:val="00FD353E"/>
    <w:rsid w:val="00FD4DAA"/>
    <w:rsid w:val="00FD70A6"/>
    <w:rsid w:val="00FE3C03"/>
    <w:rsid w:val="00FE3F16"/>
    <w:rsid w:val="00FE5049"/>
    <w:rsid w:val="00FE7B39"/>
    <w:rsid w:val="00FF1F34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567A1578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1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sg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go/tsg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40C8-02B5-48C3-9094-B66914E1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116</TotalTime>
  <Pages>2</Pages>
  <Words>359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Labare, Emmanuelle</cp:lastModifiedBy>
  <cp:revision>7</cp:revision>
  <cp:lastPrinted>2019-09-18T13:34:00Z</cp:lastPrinted>
  <dcterms:created xsi:type="dcterms:W3CDTF">2020-04-01T13:12:00Z</dcterms:created>
  <dcterms:modified xsi:type="dcterms:W3CDTF">2020-04-03T08:46:00Z</dcterms:modified>
</cp:coreProperties>
</file>