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4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  <w:gridCol w:w="272"/>
      </w:tblGrid>
      <w:tr w:rsidR="00F013E7" w:rsidRPr="00D86247" w:rsidTr="00F013E7">
        <w:trPr>
          <w:cantSplit/>
        </w:trPr>
        <w:tc>
          <w:tcPr>
            <w:tcW w:w="1560" w:type="dxa"/>
            <w:vAlign w:val="center"/>
          </w:tcPr>
          <w:p w:rsidR="00F013E7" w:rsidRPr="00F013E7" w:rsidRDefault="00F013E7" w:rsidP="00F013E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F013E7">
              <w:rPr>
                <w:rFonts w:asciiTheme="minorHAnsi" w:hAnsiTheme="minorHAnsi"/>
                <w:noProof/>
                <w:szCs w:val="24"/>
                <w:lang w:val="en-US" w:eastAsia="zh-CN"/>
              </w:rPr>
              <w:drawing>
                <wp:inline distT="0" distB="0" distL="0" distR="0" wp14:anchorId="51D92DFD" wp14:editId="13C617E2">
                  <wp:extent cx="717701" cy="799465"/>
                  <wp:effectExtent l="0" t="0" r="6350" b="635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:rsidR="00F013E7" w:rsidRPr="00F013E7" w:rsidRDefault="00F013E7" w:rsidP="00F013E7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F013E7">
              <w:rPr>
                <w:rFonts w:asciiTheme="minorHAnsi" w:hAnsiTheme="minorHAnsi"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013E7" w:rsidRPr="00F013E7" w:rsidRDefault="00F013E7" w:rsidP="00F013E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013E7">
              <w:rPr>
                <w:rFonts w:asciiTheme="minorHAnsi" w:hAnsiTheme="minorHAnsi"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272" w:type="dxa"/>
            <w:vAlign w:val="center"/>
          </w:tcPr>
          <w:p w:rsidR="00F013E7" w:rsidRPr="00F013E7" w:rsidRDefault="00F013E7" w:rsidP="00F013E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013E7" w:rsidRPr="00D86247" w:rsidTr="00F013E7">
        <w:trPr>
          <w:cantSplit/>
        </w:trPr>
        <w:tc>
          <w:tcPr>
            <w:tcW w:w="9639" w:type="dxa"/>
            <w:gridSpan w:val="2"/>
            <w:vAlign w:val="center"/>
          </w:tcPr>
          <w:p w:rsidR="00F013E7" w:rsidRPr="00F013E7" w:rsidRDefault="00F013E7" w:rsidP="004E5406">
            <w:pPr>
              <w:spacing w:before="0"/>
              <w:rPr>
                <w:rFonts w:asciiTheme="minorHAnsi" w:hAnsiTheme="minorHAnsi"/>
                <w:szCs w:val="24"/>
                <w:lang w:val="ru-RU"/>
              </w:rPr>
            </w:pPr>
          </w:p>
        </w:tc>
        <w:tc>
          <w:tcPr>
            <w:tcW w:w="272" w:type="dxa"/>
            <w:vAlign w:val="center"/>
          </w:tcPr>
          <w:p w:rsidR="00F013E7" w:rsidRPr="00F013E7" w:rsidRDefault="00F013E7" w:rsidP="004E5406">
            <w:pPr>
              <w:spacing w:before="0"/>
              <w:rPr>
                <w:rFonts w:asciiTheme="minorHAnsi" w:hAnsiTheme="minorHAnsi"/>
                <w:szCs w:val="24"/>
                <w:lang w:val="ru-RU"/>
              </w:rPr>
            </w:pPr>
          </w:p>
        </w:tc>
      </w:tr>
    </w:tbl>
    <w:p w:rsidR="00A01F25" w:rsidRPr="004E5406" w:rsidRDefault="00A01F25" w:rsidP="00EC4C92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rFonts w:asciiTheme="minorHAnsi" w:hAnsiTheme="minorHAnsi"/>
          <w:szCs w:val="22"/>
          <w:lang w:val="ru-RU"/>
        </w:rPr>
      </w:pPr>
      <w:r w:rsidRPr="004E5406">
        <w:rPr>
          <w:rFonts w:asciiTheme="minorHAnsi" w:hAnsiTheme="minorHAnsi"/>
          <w:szCs w:val="22"/>
          <w:lang w:val="ru-RU"/>
        </w:rPr>
        <w:tab/>
        <w:t xml:space="preserve">Женева, </w:t>
      </w:r>
      <w:r w:rsidR="00EC4C92">
        <w:rPr>
          <w:rFonts w:asciiTheme="minorHAnsi" w:hAnsiTheme="minorHAnsi"/>
          <w:szCs w:val="22"/>
          <w:lang w:val="ru-RU"/>
        </w:rPr>
        <w:t>21 декабря</w:t>
      </w:r>
      <w:r w:rsidR="00E4231E" w:rsidRPr="004E5406">
        <w:rPr>
          <w:rFonts w:asciiTheme="minorHAnsi" w:hAnsiTheme="minorHAnsi"/>
          <w:szCs w:val="22"/>
          <w:lang w:val="ru-RU"/>
        </w:rPr>
        <w:t xml:space="preserve"> 2017</w:t>
      </w:r>
      <w:r w:rsidRPr="004E5406">
        <w:rPr>
          <w:rFonts w:asciiTheme="minorHAnsi" w:hAnsiTheme="minorHAnsi"/>
          <w:szCs w:val="22"/>
          <w:lang w:val="ru-RU"/>
        </w:rPr>
        <w:t> 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4333"/>
      </w:tblGrid>
      <w:tr w:rsidR="00A01F25" w:rsidRPr="004E5406" w:rsidTr="00F013E7">
        <w:trPr>
          <w:cantSplit/>
          <w:trHeight w:val="340"/>
        </w:trPr>
        <w:tc>
          <w:tcPr>
            <w:tcW w:w="1560" w:type="dxa"/>
          </w:tcPr>
          <w:p w:rsidR="00A01F25" w:rsidRPr="004E5406" w:rsidRDefault="00A01F25" w:rsidP="00A01F25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4E5406">
              <w:rPr>
                <w:rFonts w:asciiTheme="minorHAnsi" w:hAnsiTheme="minorHAnsi"/>
                <w:szCs w:val="22"/>
                <w:lang w:val="ru-RU"/>
              </w:rPr>
              <w:t>Осн.:</w:t>
            </w:r>
          </w:p>
        </w:tc>
        <w:tc>
          <w:tcPr>
            <w:tcW w:w="3827" w:type="dxa"/>
          </w:tcPr>
          <w:p w:rsidR="00A01F25" w:rsidRPr="004E5406" w:rsidRDefault="00A01F25" w:rsidP="00EC4C92">
            <w:pPr>
              <w:spacing w:before="0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4E5406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Коллективное письмо </w:t>
            </w:r>
            <w:r w:rsidR="00EC4C92">
              <w:rPr>
                <w:rFonts w:asciiTheme="minorHAnsi" w:hAnsiTheme="minorHAnsi"/>
                <w:b/>
                <w:bCs/>
                <w:szCs w:val="22"/>
                <w:lang w:val="ru-RU"/>
              </w:rPr>
              <w:t>4</w:t>
            </w:r>
            <w:r w:rsidRPr="004E5406">
              <w:rPr>
                <w:rFonts w:asciiTheme="minorHAnsi" w:hAnsiTheme="minorHAnsi"/>
                <w:b/>
                <w:bCs/>
                <w:szCs w:val="22"/>
                <w:lang w:val="ru-RU"/>
              </w:rPr>
              <w:t>/13 БСЭ</w:t>
            </w:r>
            <w:r w:rsidR="00E4231E" w:rsidRPr="004E5406">
              <w:rPr>
                <w:rFonts w:asciiTheme="minorHAnsi" w:hAnsiTheme="minorHAnsi"/>
                <w:b/>
                <w:bCs/>
                <w:szCs w:val="22"/>
                <w:lang w:val="ru-RU"/>
              </w:rPr>
              <w:br/>
            </w:r>
            <w:r w:rsidR="00E4231E" w:rsidRPr="004E5406">
              <w:rPr>
                <w:rFonts w:asciiTheme="minorHAnsi" w:hAnsiTheme="minorHAnsi"/>
                <w:szCs w:val="22"/>
                <w:lang w:val="ru-RU"/>
              </w:rPr>
              <w:t>SG13/TK</w:t>
            </w:r>
          </w:p>
          <w:p w:rsidR="00A01F25" w:rsidRPr="004E5406" w:rsidRDefault="00A01F25" w:rsidP="00A01F25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4333" w:type="dxa"/>
          </w:tcPr>
          <w:p w:rsidR="00A01F25" w:rsidRPr="004E5406" w:rsidRDefault="00A01F25" w:rsidP="00A01F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A01F25" w:rsidRPr="004E5406" w:rsidTr="00F013E7">
        <w:trPr>
          <w:cantSplit/>
        </w:trPr>
        <w:tc>
          <w:tcPr>
            <w:tcW w:w="1560" w:type="dxa"/>
          </w:tcPr>
          <w:p w:rsidR="00A01F25" w:rsidRPr="004E5406" w:rsidRDefault="00A01F25" w:rsidP="00A01F25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4E5406">
              <w:rPr>
                <w:rFonts w:asciiTheme="minorHAnsi" w:hAnsiTheme="minorHAnsi"/>
                <w:szCs w:val="22"/>
                <w:lang w:val="ru-RU"/>
              </w:rPr>
              <w:t>Тел.:</w:t>
            </w:r>
            <w:r w:rsidRPr="004E5406">
              <w:rPr>
                <w:rFonts w:asciiTheme="minorHAnsi" w:hAnsiTheme="minorHAnsi"/>
                <w:szCs w:val="22"/>
                <w:lang w:val="ru-RU"/>
              </w:rPr>
              <w:br/>
              <w:t>Факс:</w:t>
            </w:r>
            <w:r w:rsidRPr="004E5406">
              <w:rPr>
                <w:rFonts w:asciiTheme="minorHAnsi" w:hAnsiTheme="minorHAnsi"/>
                <w:szCs w:val="22"/>
                <w:lang w:val="ru-RU"/>
              </w:rPr>
              <w:br/>
              <w:t>Эл. почта:</w:t>
            </w:r>
            <w:r w:rsidR="00F013E7" w:rsidRPr="004E5406">
              <w:rPr>
                <w:rFonts w:asciiTheme="minorHAnsi" w:hAnsiTheme="minorHAnsi"/>
                <w:szCs w:val="22"/>
                <w:lang w:val="ru-RU"/>
              </w:rPr>
              <w:br/>
              <w:t>Веб-страница:</w:t>
            </w:r>
          </w:p>
        </w:tc>
        <w:tc>
          <w:tcPr>
            <w:tcW w:w="3827" w:type="dxa"/>
          </w:tcPr>
          <w:p w:rsidR="00A01F25" w:rsidRPr="004E5406" w:rsidRDefault="00A01F25" w:rsidP="00A01F25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4E5406">
              <w:rPr>
                <w:rFonts w:asciiTheme="minorHAnsi" w:hAnsiTheme="minorHAnsi"/>
                <w:szCs w:val="22"/>
                <w:lang w:val="ru-RU"/>
              </w:rPr>
              <w:t>+41 22 730 5126</w:t>
            </w:r>
            <w:r w:rsidRPr="004E5406">
              <w:rPr>
                <w:rFonts w:asciiTheme="minorHAnsi" w:hAnsiTheme="minorHAnsi"/>
                <w:szCs w:val="22"/>
                <w:lang w:val="ru-RU"/>
              </w:rPr>
              <w:br/>
              <w:t>+41 22 730 5853</w:t>
            </w:r>
            <w:r w:rsidRPr="004E5406">
              <w:rPr>
                <w:rFonts w:asciiTheme="minorHAnsi" w:hAnsiTheme="minorHAnsi"/>
                <w:szCs w:val="22"/>
                <w:lang w:val="ru-RU"/>
              </w:rPr>
              <w:br/>
            </w:r>
            <w:r w:rsidR="003A163C">
              <w:fldChar w:fldCharType="begin"/>
            </w:r>
            <w:r w:rsidR="003A163C" w:rsidRPr="003A163C">
              <w:rPr>
                <w:lang w:val="ru-RU"/>
              </w:rPr>
              <w:instrText xml:space="preserve"> </w:instrText>
            </w:r>
            <w:r w:rsidR="003A163C">
              <w:instrText>HYPERLINK</w:instrText>
            </w:r>
            <w:r w:rsidR="003A163C" w:rsidRPr="003A163C">
              <w:rPr>
                <w:lang w:val="ru-RU"/>
              </w:rPr>
              <w:instrText xml:space="preserve"> "</w:instrText>
            </w:r>
            <w:r w:rsidR="003A163C">
              <w:instrText>mailto</w:instrText>
            </w:r>
            <w:r w:rsidR="003A163C" w:rsidRPr="003A163C">
              <w:rPr>
                <w:lang w:val="ru-RU"/>
              </w:rPr>
              <w:instrText>:</w:instrText>
            </w:r>
            <w:r w:rsidR="003A163C">
              <w:instrText>tsbsg</w:instrText>
            </w:r>
            <w:r w:rsidR="003A163C" w:rsidRPr="003A163C">
              <w:rPr>
                <w:lang w:val="ru-RU"/>
              </w:rPr>
              <w:instrText>13@</w:instrText>
            </w:r>
            <w:r w:rsidR="003A163C">
              <w:instrText>itu</w:instrText>
            </w:r>
            <w:r w:rsidR="003A163C" w:rsidRPr="003A163C">
              <w:rPr>
                <w:lang w:val="ru-RU"/>
              </w:rPr>
              <w:instrText>.</w:instrText>
            </w:r>
            <w:r w:rsidR="003A163C">
              <w:instrText>int</w:instrText>
            </w:r>
            <w:r w:rsidR="003A163C" w:rsidRPr="003A163C">
              <w:rPr>
                <w:lang w:val="ru-RU"/>
              </w:rPr>
              <w:instrText xml:space="preserve">" </w:instrText>
            </w:r>
            <w:r w:rsidR="003A163C">
              <w:fldChar w:fldCharType="separate"/>
            </w:r>
            <w:r w:rsidRPr="004E5406">
              <w:rPr>
                <w:rFonts w:asciiTheme="minorHAnsi" w:hAnsiTheme="minorHAnsi"/>
                <w:color w:val="0000FF"/>
                <w:szCs w:val="22"/>
                <w:u w:val="single"/>
                <w:lang w:val="ru-RU"/>
              </w:rPr>
              <w:t>tsbsg13@itu.int</w:t>
            </w:r>
            <w:r w:rsidR="003A163C">
              <w:rPr>
                <w:rFonts w:asciiTheme="minorHAnsi" w:hAnsiTheme="minorHAnsi"/>
                <w:color w:val="0000FF"/>
                <w:szCs w:val="22"/>
                <w:u w:val="single"/>
                <w:lang w:val="ru-RU"/>
              </w:rPr>
              <w:fldChar w:fldCharType="end"/>
            </w:r>
            <w:r w:rsidR="00F013E7" w:rsidRPr="004E5406">
              <w:rPr>
                <w:rFonts w:asciiTheme="minorHAnsi" w:hAnsiTheme="minorHAnsi"/>
                <w:color w:val="0000FF"/>
                <w:szCs w:val="22"/>
                <w:u w:val="single"/>
                <w:lang w:val="ru-RU"/>
              </w:rPr>
              <w:br/>
            </w:r>
            <w:hyperlink r:id="rId9" w:history="1">
              <w:r w:rsidR="00F013E7" w:rsidRPr="004E5406">
                <w:rPr>
                  <w:rStyle w:val="Hyperlink"/>
                  <w:lang w:val="ru-RU"/>
                </w:rPr>
                <w:t>http://itu.int/go/tsg13</w:t>
              </w:r>
            </w:hyperlink>
          </w:p>
        </w:tc>
        <w:tc>
          <w:tcPr>
            <w:tcW w:w="4333" w:type="dxa"/>
          </w:tcPr>
          <w:p w:rsidR="00B3670D" w:rsidRPr="004E5406" w:rsidRDefault="00A01F25" w:rsidP="00A01F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4E5406">
              <w:rPr>
                <w:rFonts w:asciiTheme="minorHAnsi" w:hAnsiTheme="minorHAnsi"/>
                <w:szCs w:val="22"/>
                <w:lang w:val="ru-RU"/>
              </w:rPr>
              <w:t>–</w:t>
            </w:r>
            <w:r w:rsidRPr="004E5406">
              <w:rPr>
                <w:rFonts w:asciiTheme="minorHAnsi" w:hAnsiTheme="minorHAnsi"/>
                <w:szCs w:val="22"/>
                <w:lang w:val="ru-RU"/>
              </w:rPr>
              <w:tab/>
              <w:t>Администра</w:t>
            </w:r>
            <w:r w:rsidR="00B3670D" w:rsidRPr="004E5406">
              <w:rPr>
                <w:rFonts w:asciiTheme="minorHAnsi" w:hAnsiTheme="minorHAnsi"/>
                <w:szCs w:val="22"/>
                <w:lang w:val="ru-RU"/>
              </w:rPr>
              <w:t>циям Государств – Членов Союза</w:t>
            </w:r>
          </w:p>
          <w:p w:rsidR="00B3670D" w:rsidRPr="004E5406" w:rsidRDefault="00B3670D" w:rsidP="00A01F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4E5406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4E5406">
              <w:rPr>
                <w:rFonts w:asciiTheme="minorHAnsi" w:hAnsiTheme="minorHAnsi"/>
                <w:szCs w:val="22"/>
                <w:lang w:val="ru-RU"/>
              </w:rPr>
              <w:tab/>
              <w:t>Членам Сектора МСЭ-Т</w:t>
            </w:r>
          </w:p>
          <w:p w:rsidR="00A01F25" w:rsidRPr="004E5406" w:rsidRDefault="00B3670D" w:rsidP="00EC4C9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4E5406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4E5406">
              <w:rPr>
                <w:rFonts w:asciiTheme="minorHAnsi" w:hAnsiTheme="minorHAnsi"/>
                <w:szCs w:val="22"/>
                <w:lang w:val="ru-RU"/>
              </w:rPr>
              <w:tab/>
            </w:r>
            <w:r w:rsidR="00A01F25" w:rsidRPr="004E5406">
              <w:rPr>
                <w:rFonts w:asciiTheme="minorHAnsi" w:hAnsiTheme="minorHAnsi"/>
                <w:szCs w:val="22"/>
                <w:lang w:val="ru-RU"/>
              </w:rPr>
              <w:t xml:space="preserve">Ассоциированным членам МСЭ-Т, </w:t>
            </w:r>
            <w:r w:rsidR="00EC4C92">
              <w:rPr>
                <w:rFonts w:asciiTheme="minorHAnsi" w:hAnsiTheme="minorHAnsi"/>
                <w:szCs w:val="22"/>
                <w:lang w:val="ru-RU"/>
              </w:rPr>
              <w:t>участвующим</w:t>
            </w:r>
            <w:r w:rsidR="00A01F25" w:rsidRPr="004E5406">
              <w:rPr>
                <w:rFonts w:asciiTheme="minorHAnsi" w:hAnsiTheme="minorHAnsi"/>
                <w:szCs w:val="22"/>
                <w:lang w:val="ru-RU"/>
              </w:rPr>
              <w:t xml:space="preserve"> в работе 13</w:t>
            </w:r>
            <w:r w:rsidR="00A01F25" w:rsidRPr="004E5406">
              <w:rPr>
                <w:rFonts w:asciiTheme="minorHAnsi" w:hAnsiTheme="minorHAnsi"/>
                <w:szCs w:val="22"/>
                <w:lang w:val="ru-RU"/>
              </w:rPr>
              <w:noBreakHyphen/>
              <w:t>й Исследовательской комиссии</w:t>
            </w:r>
          </w:p>
          <w:p w:rsidR="00B3670D" w:rsidRPr="004E5406" w:rsidRDefault="00B3670D" w:rsidP="00F013E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4E5406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4E5406">
              <w:rPr>
                <w:rFonts w:asciiTheme="minorHAnsi" w:hAnsiTheme="minorHAnsi"/>
                <w:szCs w:val="22"/>
                <w:lang w:val="ru-RU"/>
              </w:rPr>
              <w:tab/>
              <w:t>Академическим организациям − Членам</w:t>
            </w:r>
            <w:r w:rsidR="00F013E7" w:rsidRPr="004E5406">
              <w:rPr>
                <w:rFonts w:asciiTheme="minorHAnsi" w:hAnsiTheme="minorHAnsi"/>
                <w:szCs w:val="22"/>
                <w:lang w:val="ru-RU"/>
              </w:rPr>
              <w:t> </w:t>
            </w:r>
            <w:r w:rsidRPr="004E5406">
              <w:rPr>
                <w:rFonts w:asciiTheme="minorHAnsi" w:hAnsiTheme="minorHAnsi"/>
                <w:szCs w:val="22"/>
                <w:lang w:val="ru-RU"/>
              </w:rPr>
              <w:t>МСЭ</w:t>
            </w:r>
          </w:p>
        </w:tc>
      </w:tr>
    </w:tbl>
    <w:p w:rsidR="00A01F25" w:rsidRPr="004E5406" w:rsidRDefault="00A01F25" w:rsidP="00A01F25">
      <w:pPr>
        <w:rPr>
          <w:rFonts w:asciiTheme="minorHAnsi" w:hAnsiTheme="minorHAnsi"/>
          <w:szCs w:val="22"/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"/>
        <w:gridCol w:w="8161"/>
      </w:tblGrid>
      <w:tr w:rsidR="00A01F25" w:rsidRPr="00D86247" w:rsidTr="00F013E7">
        <w:trPr>
          <w:cantSplit/>
          <w:trHeight w:val="299"/>
        </w:trPr>
        <w:tc>
          <w:tcPr>
            <w:tcW w:w="1554" w:type="dxa"/>
          </w:tcPr>
          <w:p w:rsidR="00A01F25" w:rsidRPr="004E5406" w:rsidRDefault="00A01F25" w:rsidP="00A01F25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4E5406">
              <w:rPr>
                <w:rFonts w:asciiTheme="minorHAnsi" w:hAnsiTheme="minorHAnsi"/>
                <w:szCs w:val="22"/>
                <w:lang w:val="ru-RU"/>
              </w:rPr>
              <w:t>Предмет:</w:t>
            </w:r>
          </w:p>
        </w:tc>
        <w:tc>
          <w:tcPr>
            <w:tcW w:w="8161" w:type="dxa"/>
          </w:tcPr>
          <w:p w:rsidR="00A01F25" w:rsidRPr="004E5406" w:rsidRDefault="00F013E7" w:rsidP="00EC4C92">
            <w:pPr>
              <w:spacing w:before="0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4E5406">
              <w:rPr>
                <w:rFonts w:asciiTheme="minorHAnsi" w:hAnsiTheme="minorHAnsi"/>
                <w:b/>
                <w:bCs/>
                <w:szCs w:val="22"/>
                <w:lang w:val="ru-RU"/>
              </w:rPr>
              <w:t>Собрания</w:t>
            </w:r>
            <w:r w:rsidR="00A01F25" w:rsidRPr="004E5406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</w:t>
            </w:r>
            <w:r w:rsidR="007674AA" w:rsidRPr="004E5406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Рабочих </w:t>
            </w:r>
            <w:r w:rsidR="00B3670D" w:rsidRPr="004E5406">
              <w:rPr>
                <w:rFonts w:asciiTheme="minorHAnsi" w:hAnsiTheme="minorHAnsi"/>
                <w:b/>
                <w:bCs/>
                <w:szCs w:val="22"/>
                <w:lang w:val="ru-RU"/>
              </w:rPr>
              <w:t>групп 1</w:t>
            </w:r>
            <w:r w:rsidR="00A01F25" w:rsidRPr="004E5406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, </w:t>
            </w:r>
            <w:r w:rsidR="00B3670D" w:rsidRPr="004E5406">
              <w:rPr>
                <w:rFonts w:asciiTheme="minorHAnsi" w:hAnsiTheme="minorHAnsi"/>
                <w:b/>
                <w:bCs/>
                <w:szCs w:val="22"/>
                <w:lang w:val="ru-RU"/>
              </w:rPr>
              <w:t>2 и 3</w:t>
            </w:r>
            <w:r w:rsidR="00A01F25" w:rsidRPr="004E5406">
              <w:rPr>
                <w:rFonts w:asciiTheme="minorHAnsi" w:hAnsiTheme="minorHAnsi"/>
                <w:b/>
                <w:bCs/>
                <w:szCs w:val="22"/>
                <w:lang w:val="ru-RU"/>
              </w:rPr>
              <w:t>/13</w:t>
            </w:r>
            <w:r w:rsidR="00E4231E" w:rsidRPr="004E5406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(</w:t>
            </w:r>
            <w:r w:rsidR="00A01F25" w:rsidRPr="004E5406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Женева, </w:t>
            </w:r>
            <w:r w:rsidR="00EC4C92">
              <w:rPr>
                <w:rFonts w:asciiTheme="minorHAnsi" w:hAnsiTheme="minorHAnsi"/>
                <w:b/>
                <w:bCs/>
                <w:szCs w:val="22"/>
                <w:lang w:val="ru-RU"/>
              </w:rPr>
              <w:t>18 апреля</w:t>
            </w:r>
            <w:r w:rsidR="00E4231E" w:rsidRPr="004E5406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201</w:t>
            </w:r>
            <w:r w:rsidR="00EC4C92">
              <w:rPr>
                <w:rFonts w:asciiTheme="minorHAnsi" w:hAnsiTheme="minorHAnsi"/>
                <w:b/>
                <w:bCs/>
                <w:szCs w:val="22"/>
                <w:lang w:val="ru-RU"/>
              </w:rPr>
              <w:t>8</w:t>
            </w:r>
            <w:r w:rsidR="00A01F25" w:rsidRPr="004E5406">
              <w:rPr>
                <w:rFonts w:asciiTheme="minorHAnsi" w:hAnsiTheme="minorHAnsi"/>
                <w:b/>
                <w:bCs/>
                <w:szCs w:val="22"/>
                <w:lang w:val="ru-RU"/>
              </w:rPr>
              <w:t> г</w:t>
            </w:r>
            <w:r w:rsidRPr="004E5406">
              <w:rPr>
                <w:rFonts w:asciiTheme="minorHAnsi" w:hAnsiTheme="minorHAnsi"/>
                <w:b/>
                <w:bCs/>
                <w:szCs w:val="22"/>
                <w:lang w:val="ru-RU"/>
              </w:rPr>
              <w:t>.</w:t>
            </w:r>
            <w:r w:rsidR="00E4231E" w:rsidRPr="004E5406">
              <w:rPr>
                <w:rFonts w:asciiTheme="minorHAnsi" w:hAnsiTheme="minorHAnsi"/>
                <w:b/>
                <w:bCs/>
                <w:szCs w:val="22"/>
                <w:lang w:val="ru-RU"/>
              </w:rPr>
              <w:t>)</w:t>
            </w:r>
          </w:p>
        </w:tc>
      </w:tr>
    </w:tbl>
    <w:p w:rsidR="00A01F25" w:rsidRPr="004E5406" w:rsidRDefault="00A01F25" w:rsidP="00633932">
      <w:pPr>
        <w:pStyle w:val="Normalaftertitle"/>
        <w:spacing w:before="480"/>
        <w:rPr>
          <w:rFonts w:asciiTheme="minorHAnsi" w:hAnsiTheme="minorHAnsi"/>
          <w:szCs w:val="22"/>
          <w:lang w:val="ru-RU"/>
        </w:rPr>
      </w:pPr>
      <w:r w:rsidRPr="004E5406">
        <w:rPr>
          <w:rFonts w:asciiTheme="minorHAnsi" w:hAnsiTheme="minorHAnsi"/>
          <w:szCs w:val="22"/>
          <w:lang w:val="ru-RU"/>
        </w:rPr>
        <w:t>Уважаемая госпожа,</w:t>
      </w:r>
      <w:r w:rsidRPr="004E5406">
        <w:rPr>
          <w:rFonts w:asciiTheme="minorHAnsi" w:hAnsiTheme="minorHAnsi"/>
          <w:szCs w:val="22"/>
          <w:lang w:val="ru-RU"/>
        </w:rPr>
        <w:br/>
        <w:t>уважаемый господин,</w:t>
      </w:r>
    </w:p>
    <w:p w:rsidR="00B3670D" w:rsidRPr="004E5406" w:rsidRDefault="003131CC" w:rsidP="00A249A0">
      <w:pPr>
        <w:spacing w:before="240"/>
        <w:jc w:val="both"/>
        <w:rPr>
          <w:lang w:val="ru-RU"/>
        </w:rPr>
      </w:pPr>
      <w:r w:rsidRPr="004E5406">
        <w:rPr>
          <w:lang w:val="ru-RU"/>
        </w:rPr>
        <w:t>Согласившись с просьбой Председателя 13-й Исследовательской комиссии (г-на </w:t>
      </w:r>
      <w:r w:rsidR="0058449F" w:rsidRPr="004E5406">
        <w:rPr>
          <w:lang w:val="ru-RU"/>
        </w:rPr>
        <w:t>Лео Леманна</w:t>
      </w:r>
      <w:r w:rsidRPr="004E5406">
        <w:rPr>
          <w:lang w:val="ru-RU"/>
        </w:rPr>
        <w:t xml:space="preserve">), одобренной на собрании 13-й Исследовательской комиссии </w:t>
      </w:r>
      <w:r w:rsidR="00B3670D" w:rsidRPr="004E5406">
        <w:rPr>
          <w:lang w:val="ru-RU"/>
        </w:rPr>
        <w:t xml:space="preserve">(Женева, </w:t>
      </w:r>
      <w:r w:rsidR="00D82CD5" w:rsidRPr="004E5406">
        <w:rPr>
          <w:lang w:val="ru-RU"/>
        </w:rPr>
        <w:t>6–17</w:t>
      </w:r>
      <w:r w:rsidRPr="004E5406">
        <w:rPr>
          <w:lang w:val="ru-RU"/>
        </w:rPr>
        <w:t> </w:t>
      </w:r>
      <w:r w:rsidR="00A249A0">
        <w:rPr>
          <w:lang w:val="ru-RU"/>
        </w:rPr>
        <w:t>ноября</w:t>
      </w:r>
      <w:r w:rsidR="00B3670D" w:rsidRPr="004E5406">
        <w:rPr>
          <w:lang w:val="ru-RU"/>
        </w:rPr>
        <w:t xml:space="preserve"> 201</w:t>
      </w:r>
      <w:r w:rsidR="00D82CD5" w:rsidRPr="004E5406">
        <w:rPr>
          <w:lang w:val="ru-RU"/>
        </w:rPr>
        <w:t>7</w:t>
      </w:r>
      <w:r w:rsidR="00B3670D" w:rsidRPr="004E5406">
        <w:rPr>
          <w:lang w:val="ru-RU"/>
        </w:rPr>
        <w:t> г</w:t>
      </w:r>
      <w:r w:rsidR="00D72B9F" w:rsidRPr="004E5406">
        <w:rPr>
          <w:lang w:val="ru-RU"/>
        </w:rPr>
        <w:t>.)</w:t>
      </w:r>
      <w:r w:rsidR="00E206E9" w:rsidRPr="004E5406">
        <w:rPr>
          <w:lang w:val="ru-RU"/>
        </w:rPr>
        <w:t>,</w:t>
      </w:r>
      <w:r w:rsidR="00B3670D" w:rsidRPr="004E5406">
        <w:rPr>
          <w:lang w:val="ru-RU"/>
        </w:rPr>
        <w:t xml:space="preserve"> </w:t>
      </w:r>
      <w:r w:rsidR="00D72B9F" w:rsidRPr="004E5406">
        <w:rPr>
          <w:lang w:val="ru-RU"/>
        </w:rPr>
        <w:t>имею честь пригласить вас принять участие в собрани</w:t>
      </w:r>
      <w:r w:rsidR="00F10F49" w:rsidRPr="004E5406">
        <w:rPr>
          <w:lang w:val="ru-RU"/>
        </w:rPr>
        <w:t>ях</w:t>
      </w:r>
      <w:r w:rsidR="00D72B9F" w:rsidRPr="004E5406">
        <w:rPr>
          <w:lang w:val="ru-RU"/>
        </w:rPr>
        <w:t xml:space="preserve"> </w:t>
      </w:r>
      <w:r w:rsidR="00465944">
        <w:rPr>
          <w:lang w:val="ru-RU"/>
        </w:rPr>
        <w:t>РГ </w:t>
      </w:r>
      <w:r w:rsidR="00B3670D" w:rsidRPr="004E5406">
        <w:rPr>
          <w:lang w:val="ru-RU"/>
        </w:rPr>
        <w:t>1/13 (</w:t>
      </w:r>
      <w:r w:rsidR="00D82CD5" w:rsidRPr="004E5406">
        <w:rPr>
          <w:i/>
          <w:iCs/>
          <w:lang w:val="ru-RU"/>
        </w:rPr>
        <w:t>Сети и системы IMT</w:t>
      </w:r>
      <w:r w:rsidR="00D82CD5" w:rsidRPr="004E5406">
        <w:rPr>
          <w:i/>
          <w:iCs/>
          <w:lang w:val="ru-RU"/>
        </w:rPr>
        <w:noBreakHyphen/>
      </w:r>
      <w:r w:rsidR="00F013E7" w:rsidRPr="004E5406">
        <w:rPr>
          <w:i/>
          <w:iCs/>
          <w:lang w:val="ru-RU"/>
        </w:rPr>
        <w:t>2</w:t>
      </w:r>
      <w:r w:rsidR="00D82CD5" w:rsidRPr="004E5406">
        <w:rPr>
          <w:i/>
          <w:iCs/>
          <w:lang w:val="ru-RU"/>
        </w:rPr>
        <w:t>020</w:t>
      </w:r>
      <w:r w:rsidR="00B3670D" w:rsidRPr="004E5406">
        <w:rPr>
          <w:lang w:val="ru-RU"/>
        </w:rPr>
        <w:t>), РГ</w:t>
      </w:r>
      <w:r w:rsidR="00E206E9" w:rsidRPr="004E5406">
        <w:rPr>
          <w:lang w:val="ru-RU"/>
        </w:rPr>
        <w:t> </w:t>
      </w:r>
      <w:r w:rsidR="00B3670D" w:rsidRPr="004E5406">
        <w:rPr>
          <w:lang w:val="ru-RU"/>
        </w:rPr>
        <w:t>2/13 (</w:t>
      </w:r>
      <w:r w:rsidRPr="004E5406">
        <w:rPr>
          <w:i/>
          <w:iCs/>
          <w:lang w:val="ru-RU"/>
        </w:rPr>
        <w:t xml:space="preserve">Облачные вычисления и </w:t>
      </w:r>
      <w:r w:rsidR="00D82CD5" w:rsidRPr="004E5406">
        <w:rPr>
          <w:i/>
          <w:iCs/>
          <w:lang w:val="ru-RU"/>
        </w:rPr>
        <w:t>большие данные</w:t>
      </w:r>
      <w:r w:rsidR="00B3670D" w:rsidRPr="004E5406">
        <w:rPr>
          <w:lang w:val="ru-RU"/>
        </w:rPr>
        <w:t>) и РГ</w:t>
      </w:r>
      <w:r w:rsidR="00465944">
        <w:rPr>
          <w:lang w:val="ru-RU"/>
        </w:rPr>
        <w:t> </w:t>
      </w:r>
      <w:r w:rsidR="00B3670D" w:rsidRPr="004E5406">
        <w:rPr>
          <w:lang w:val="ru-RU"/>
        </w:rPr>
        <w:t>3/13 (</w:t>
      </w:r>
      <w:r w:rsidR="00F10F49" w:rsidRPr="004E5406">
        <w:rPr>
          <w:i/>
          <w:iCs/>
          <w:color w:val="000000"/>
          <w:lang w:val="ru-RU"/>
        </w:rPr>
        <w:t>Развитие сетей и доверие</w:t>
      </w:r>
      <w:r w:rsidR="00B3670D" w:rsidRPr="004E5406">
        <w:rPr>
          <w:lang w:val="ru-RU"/>
        </w:rPr>
        <w:t>)</w:t>
      </w:r>
      <w:r w:rsidR="00D72B9F" w:rsidRPr="004E5406">
        <w:rPr>
          <w:lang w:val="ru-RU"/>
        </w:rPr>
        <w:t>,</w:t>
      </w:r>
      <w:r w:rsidR="00B3670D" w:rsidRPr="004E5406">
        <w:rPr>
          <w:lang w:val="ru-RU"/>
        </w:rPr>
        <w:t xml:space="preserve"> </w:t>
      </w:r>
      <w:r w:rsidR="00D72B9F" w:rsidRPr="004E5406">
        <w:rPr>
          <w:lang w:val="ru-RU"/>
        </w:rPr>
        <w:t>котор</w:t>
      </w:r>
      <w:r w:rsidR="00F10F49" w:rsidRPr="004E5406">
        <w:rPr>
          <w:lang w:val="ru-RU"/>
        </w:rPr>
        <w:t>ы</w:t>
      </w:r>
      <w:r w:rsidR="00D72B9F" w:rsidRPr="004E5406">
        <w:rPr>
          <w:lang w:val="ru-RU"/>
        </w:rPr>
        <w:t xml:space="preserve">е </w:t>
      </w:r>
      <w:r w:rsidR="00F10F49" w:rsidRPr="004E5406">
        <w:rPr>
          <w:lang w:val="ru-RU"/>
        </w:rPr>
        <w:t>пройдут</w:t>
      </w:r>
      <w:r w:rsidR="007F22E5">
        <w:rPr>
          <w:lang w:val="ru-RU"/>
        </w:rPr>
        <w:t xml:space="preserve"> в штаб</w:t>
      </w:r>
      <w:r w:rsidR="007F22E5">
        <w:rPr>
          <w:lang w:val="ru-RU"/>
        </w:rPr>
        <w:noBreakHyphen/>
      </w:r>
      <w:r w:rsidR="00D72B9F" w:rsidRPr="004E5406">
        <w:rPr>
          <w:lang w:val="ru-RU"/>
        </w:rPr>
        <w:t>квартире МСЭ в Женеве</w:t>
      </w:r>
      <w:r w:rsidR="00B3670D" w:rsidRPr="004E5406">
        <w:rPr>
          <w:lang w:val="ru-RU"/>
        </w:rPr>
        <w:t xml:space="preserve"> </w:t>
      </w:r>
      <w:r w:rsidR="00A249A0">
        <w:rPr>
          <w:lang w:val="ru-RU"/>
        </w:rPr>
        <w:t>18 апреля</w:t>
      </w:r>
      <w:r w:rsidR="00F10F49" w:rsidRPr="004E5406">
        <w:rPr>
          <w:lang w:val="ru-RU"/>
        </w:rPr>
        <w:t xml:space="preserve"> 201</w:t>
      </w:r>
      <w:r w:rsidR="00A249A0">
        <w:rPr>
          <w:lang w:val="ru-RU"/>
        </w:rPr>
        <w:t>8</w:t>
      </w:r>
      <w:r w:rsidR="00F10F49" w:rsidRPr="004E5406">
        <w:rPr>
          <w:lang w:val="ru-RU"/>
        </w:rPr>
        <w:t> года</w:t>
      </w:r>
      <w:r w:rsidR="00B3670D" w:rsidRPr="004E5406">
        <w:rPr>
          <w:lang w:val="ru-RU"/>
        </w:rPr>
        <w:t>.</w:t>
      </w:r>
    </w:p>
    <w:p w:rsidR="00E929DF" w:rsidRPr="004E5406" w:rsidRDefault="00E929DF" w:rsidP="007F22E5">
      <w:pPr>
        <w:jc w:val="both"/>
        <w:rPr>
          <w:lang w:val="ru-RU"/>
        </w:rPr>
      </w:pPr>
      <w:r w:rsidRPr="004E5406">
        <w:rPr>
          <w:lang w:val="ru-RU"/>
        </w:rPr>
        <w:t>Основные цели этих собраний состоят в том, чтобы рассмотреть вопрос о начале процесса одобрения следующих проектов Рекомендаций МСЭ-Т и рассмотреть вопрос об одобрении проекта Добавления к серии Y.</w:t>
      </w:r>
      <w:r w:rsidR="007F22E5">
        <w:rPr>
          <w:lang w:val="ru-RU"/>
        </w:rPr>
        <w:t>3070</w:t>
      </w:r>
      <w:r w:rsidRPr="004E5406">
        <w:rPr>
          <w:lang w:val="ru-RU"/>
        </w:rPr>
        <w:t xml:space="preserve">, в надлежащих случаях, в зависимости от результатов работы собраний групп Докладчиков, которые состоятся в предыдущие </w:t>
      </w:r>
      <w:r w:rsidR="007F22E5">
        <w:rPr>
          <w:lang w:val="ru-RU"/>
        </w:rPr>
        <w:t>дни</w:t>
      </w:r>
      <w:r w:rsidRPr="004E5406">
        <w:rPr>
          <w:lang w:val="ru-RU"/>
        </w:rPr>
        <w:t xml:space="preserve"> (</w:t>
      </w:r>
      <w:r w:rsidR="005B2EC4">
        <w:rPr>
          <w:lang w:val="ru-RU"/>
        </w:rPr>
        <w:t xml:space="preserve">Женева, </w:t>
      </w:r>
      <w:r w:rsidR="007F22E5">
        <w:rPr>
          <w:lang w:val="ru-RU"/>
        </w:rPr>
        <w:t>9–18</w:t>
      </w:r>
      <w:r w:rsidRPr="004E5406">
        <w:rPr>
          <w:lang w:val="ru-RU"/>
        </w:rPr>
        <w:t> </w:t>
      </w:r>
      <w:r w:rsidR="007F22E5">
        <w:rPr>
          <w:lang w:val="ru-RU"/>
        </w:rPr>
        <w:t>апреля</w:t>
      </w:r>
      <w:r w:rsidRPr="004E5406">
        <w:rPr>
          <w:lang w:val="ru-RU"/>
        </w:rPr>
        <w:t xml:space="preserve"> 201</w:t>
      </w:r>
      <w:r w:rsidR="007F22E5">
        <w:rPr>
          <w:lang w:val="ru-RU"/>
        </w:rPr>
        <w:t>8</w:t>
      </w:r>
      <w:r w:rsidRPr="004E5406">
        <w:rPr>
          <w:lang w:val="ru-RU"/>
        </w:rPr>
        <w:t> г.):</w:t>
      </w:r>
    </w:p>
    <w:p w:rsidR="00E929DF" w:rsidRPr="003A163C" w:rsidRDefault="00E929DF" w:rsidP="000D4161">
      <w:pPr>
        <w:jc w:val="both"/>
        <w:rPr>
          <w:lang w:val="ru-RU"/>
        </w:rPr>
      </w:pPr>
      <w:r w:rsidRPr="004E5406">
        <w:rPr>
          <w:b/>
          <w:bCs/>
          <w:lang w:val="ru-RU"/>
        </w:rPr>
        <w:t>РГ</w:t>
      </w:r>
      <w:r w:rsidR="005B2EC4" w:rsidRPr="003A163C">
        <w:rPr>
          <w:b/>
          <w:bCs/>
          <w:lang w:val="ru-RU"/>
        </w:rPr>
        <w:t xml:space="preserve"> </w:t>
      </w:r>
      <w:r w:rsidRPr="003A163C">
        <w:rPr>
          <w:b/>
          <w:bCs/>
          <w:lang w:val="ru-RU"/>
        </w:rPr>
        <w:t>1/13</w:t>
      </w:r>
    </w:p>
    <w:p w:rsidR="00A249A0" w:rsidRPr="008D7330" w:rsidRDefault="00A249A0" w:rsidP="008D7330">
      <w:pPr>
        <w:pStyle w:val="enumlev1"/>
        <w:jc w:val="both"/>
        <w:rPr>
          <w:lang w:val="ru-RU"/>
        </w:rPr>
      </w:pPr>
      <w:r w:rsidRPr="008D7330">
        <w:rPr>
          <w:lang w:val="ru-RU"/>
        </w:rPr>
        <w:t>•</w:t>
      </w:r>
      <w:r w:rsidRPr="008D7330">
        <w:rPr>
          <w:lang w:val="ru-RU"/>
        </w:rPr>
        <w:tab/>
      </w:r>
      <w:r w:rsidRPr="008D7330">
        <w:rPr>
          <w:lang w:val="en-US"/>
        </w:rPr>
        <w:t>Y</w:t>
      </w:r>
      <w:r w:rsidRPr="008D7330">
        <w:rPr>
          <w:lang w:val="ru-RU"/>
        </w:rPr>
        <w:t>.</w:t>
      </w:r>
      <w:r w:rsidRPr="008D7330">
        <w:rPr>
          <w:lang w:val="en-US"/>
        </w:rPr>
        <w:t>IMT</w:t>
      </w:r>
      <w:r w:rsidRPr="008D7330">
        <w:rPr>
          <w:lang w:val="ru-RU"/>
        </w:rPr>
        <w:t>2020-</w:t>
      </w:r>
      <w:r w:rsidRPr="008D7330">
        <w:rPr>
          <w:lang w:val="en-US"/>
        </w:rPr>
        <w:t>frame</w:t>
      </w:r>
      <w:r w:rsidRPr="008D7330">
        <w:rPr>
          <w:lang w:val="ru-RU"/>
        </w:rPr>
        <w:t xml:space="preserve"> "</w:t>
      </w:r>
      <w:r w:rsidR="008D7330">
        <w:rPr>
          <w:lang w:val="ru-RU"/>
        </w:rPr>
        <w:t>Структура сети</w:t>
      </w:r>
      <w:r w:rsidR="008D7330" w:rsidRPr="008D7330">
        <w:rPr>
          <w:lang w:val="ru-RU"/>
        </w:rPr>
        <w:t xml:space="preserve"> </w:t>
      </w:r>
      <w:r w:rsidR="008D7330">
        <w:rPr>
          <w:lang w:val="en-US"/>
        </w:rPr>
        <w:t>IMT</w:t>
      </w:r>
      <w:r w:rsidR="008D7330" w:rsidRPr="008D7330">
        <w:rPr>
          <w:lang w:val="ru-RU"/>
        </w:rPr>
        <w:t>-2020</w:t>
      </w:r>
      <w:r w:rsidRPr="008D7330">
        <w:rPr>
          <w:lang w:val="ru-RU"/>
        </w:rPr>
        <w:t xml:space="preserve">", </w:t>
      </w:r>
      <w:r>
        <w:rPr>
          <w:lang w:val="ru-RU"/>
        </w:rPr>
        <w:t>Вопрос</w:t>
      </w:r>
      <w:r w:rsidRPr="008D7330">
        <w:rPr>
          <w:lang w:val="ru-RU"/>
        </w:rPr>
        <w:t xml:space="preserve"> 20/13 </w:t>
      </w:r>
    </w:p>
    <w:p w:rsidR="00A249A0" w:rsidRPr="008D7330" w:rsidRDefault="00A249A0" w:rsidP="008D7330">
      <w:pPr>
        <w:pStyle w:val="enumlev1"/>
        <w:jc w:val="both"/>
        <w:rPr>
          <w:lang w:val="ru-RU"/>
        </w:rPr>
      </w:pPr>
      <w:r w:rsidRPr="008D7330">
        <w:rPr>
          <w:lang w:val="ru-RU"/>
        </w:rPr>
        <w:t>•</w:t>
      </w:r>
      <w:r w:rsidRPr="008D7330">
        <w:rPr>
          <w:lang w:val="ru-RU"/>
        </w:rPr>
        <w:tab/>
      </w:r>
      <w:r w:rsidRPr="008D7330">
        <w:rPr>
          <w:lang w:val="en-US"/>
        </w:rPr>
        <w:t>Y</w:t>
      </w:r>
      <w:r w:rsidRPr="008D7330">
        <w:rPr>
          <w:lang w:val="ru-RU"/>
        </w:rPr>
        <w:t>.</w:t>
      </w:r>
      <w:r w:rsidRPr="008D7330">
        <w:rPr>
          <w:lang w:val="en-US"/>
        </w:rPr>
        <w:t>IMT</w:t>
      </w:r>
      <w:r w:rsidRPr="008D7330">
        <w:rPr>
          <w:lang w:val="ru-RU"/>
        </w:rPr>
        <w:t>2020-</w:t>
      </w:r>
      <w:r w:rsidRPr="008D7330">
        <w:rPr>
          <w:lang w:val="en-US"/>
        </w:rPr>
        <w:t>BM</w:t>
      </w:r>
      <w:r w:rsidRPr="008D7330">
        <w:rPr>
          <w:lang w:val="ru-RU"/>
        </w:rPr>
        <w:t xml:space="preserve"> "</w:t>
      </w:r>
      <w:r w:rsidR="008D7330">
        <w:rPr>
          <w:lang w:val="ru-RU"/>
        </w:rPr>
        <w:t>Бизнес-модели</w:t>
      </w:r>
      <w:r w:rsidRPr="008D7330">
        <w:rPr>
          <w:lang w:val="ru-RU"/>
        </w:rPr>
        <w:t xml:space="preserve"> </w:t>
      </w:r>
      <w:r w:rsidRPr="008D7330">
        <w:rPr>
          <w:lang w:val="en-US"/>
        </w:rPr>
        <w:t>IMT</w:t>
      </w:r>
      <w:r w:rsidRPr="008D7330">
        <w:rPr>
          <w:lang w:val="ru-RU"/>
        </w:rPr>
        <w:t xml:space="preserve">-2020", </w:t>
      </w:r>
      <w:r>
        <w:rPr>
          <w:lang w:val="ru-RU"/>
        </w:rPr>
        <w:t>Вопрос</w:t>
      </w:r>
      <w:r w:rsidRPr="008D7330">
        <w:rPr>
          <w:lang w:val="ru-RU"/>
        </w:rPr>
        <w:t xml:space="preserve"> 20/13 </w:t>
      </w:r>
    </w:p>
    <w:p w:rsidR="00A249A0" w:rsidRPr="006A3A1C" w:rsidRDefault="00A249A0" w:rsidP="00CB1408">
      <w:pPr>
        <w:pStyle w:val="enumlev1"/>
        <w:jc w:val="both"/>
        <w:rPr>
          <w:lang w:val="ru-RU"/>
        </w:rPr>
      </w:pPr>
      <w:r w:rsidRPr="006A3A1C">
        <w:rPr>
          <w:lang w:val="ru-RU"/>
        </w:rPr>
        <w:t>•</w:t>
      </w:r>
      <w:r w:rsidRPr="006A3A1C">
        <w:rPr>
          <w:lang w:val="ru-RU"/>
        </w:rPr>
        <w:tab/>
      </w:r>
      <w:r w:rsidRPr="008D7330">
        <w:rPr>
          <w:lang w:val="en-US"/>
        </w:rPr>
        <w:t>Y</w:t>
      </w:r>
      <w:r w:rsidRPr="006A3A1C">
        <w:rPr>
          <w:lang w:val="ru-RU"/>
        </w:rPr>
        <w:t>.</w:t>
      </w:r>
      <w:r w:rsidRPr="008D7330">
        <w:rPr>
          <w:lang w:val="en-US"/>
        </w:rPr>
        <w:t>IMT</w:t>
      </w:r>
      <w:r w:rsidRPr="006A3A1C">
        <w:rPr>
          <w:lang w:val="ru-RU"/>
        </w:rPr>
        <w:t>2020-</w:t>
      </w:r>
      <w:proofErr w:type="spellStart"/>
      <w:r w:rsidRPr="008D7330">
        <w:rPr>
          <w:lang w:val="en-US"/>
        </w:rPr>
        <w:t>MultiSL</w:t>
      </w:r>
      <w:proofErr w:type="spellEnd"/>
      <w:r w:rsidRPr="006A3A1C">
        <w:rPr>
          <w:lang w:val="ru-RU"/>
        </w:rPr>
        <w:t xml:space="preserve"> "</w:t>
      </w:r>
      <w:r w:rsidR="006A3A1C">
        <w:rPr>
          <w:lang w:val="ru-RU"/>
        </w:rPr>
        <w:t>Структура</w:t>
      </w:r>
      <w:r w:rsidR="006A3A1C" w:rsidRPr="006A3A1C">
        <w:rPr>
          <w:lang w:val="ru-RU"/>
        </w:rPr>
        <w:t xml:space="preserve"> </w:t>
      </w:r>
      <w:r w:rsidR="006A3A1C">
        <w:rPr>
          <w:lang w:val="ru-RU"/>
        </w:rPr>
        <w:t>для поддержки множественной "нарезки" сетей</w:t>
      </w:r>
      <w:r w:rsidRPr="006A3A1C">
        <w:rPr>
          <w:lang w:val="ru-RU"/>
        </w:rPr>
        <w:t xml:space="preserve">", </w:t>
      </w:r>
      <w:r>
        <w:rPr>
          <w:lang w:val="ru-RU"/>
        </w:rPr>
        <w:t>Вопрос</w:t>
      </w:r>
      <w:r w:rsidRPr="006A3A1C">
        <w:rPr>
          <w:lang w:val="ru-RU"/>
        </w:rPr>
        <w:t xml:space="preserve"> 21/13</w:t>
      </w:r>
    </w:p>
    <w:p w:rsidR="00A249A0" w:rsidRPr="001A3E49" w:rsidRDefault="00A249A0" w:rsidP="001A3E49">
      <w:pPr>
        <w:pStyle w:val="enumlev1"/>
        <w:jc w:val="both"/>
        <w:rPr>
          <w:lang w:val="ru-RU"/>
        </w:rPr>
      </w:pPr>
      <w:r w:rsidRPr="001A3E49">
        <w:rPr>
          <w:lang w:val="ru-RU"/>
        </w:rPr>
        <w:t>•</w:t>
      </w:r>
      <w:r w:rsidRPr="001A3E49">
        <w:rPr>
          <w:lang w:val="ru-RU"/>
        </w:rPr>
        <w:tab/>
      </w:r>
      <w:r w:rsidRPr="008D7330">
        <w:rPr>
          <w:lang w:val="en-US"/>
        </w:rPr>
        <w:t>Y</w:t>
      </w:r>
      <w:r w:rsidRPr="001A3E49">
        <w:rPr>
          <w:lang w:val="ru-RU"/>
        </w:rPr>
        <w:t>.</w:t>
      </w:r>
      <w:r w:rsidRPr="008D7330">
        <w:rPr>
          <w:lang w:val="en-US"/>
        </w:rPr>
        <w:t>UMCDN</w:t>
      </w:r>
      <w:r w:rsidRPr="001A3E49">
        <w:rPr>
          <w:lang w:val="ru-RU"/>
        </w:rPr>
        <w:t xml:space="preserve"> "</w:t>
      </w:r>
      <w:r w:rsidR="001A3E49">
        <w:rPr>
          <w:lang w:val="ru-RU"/>
        </w:rPr>
        <w:t>Рекомендация</w:t>
      </w:r>
      <w:r w:rsidR="001A3E49" w:rsidRPr="001A3E49">
        <w:rPr>
          <w:lang w:val="ru-RU"/>
        </w:rPr>
        <w:t xml:space="preserve"> </w:t>
      </w:r>
      <w:r w:rsidR="001A3E49">
        <w:rPr>
          <w:lang w:val="ru-RU"/>
        </w:rPr>
        <w:t>по</w:t>
      </w:r>
      <w:r w:rsidR="001A3E49" w:rsidRPr="001A3E49">
        <w:rPr>
          <w:lang w:val="ru-RU"/>
        </w:rPr>
        <w:t xml:space="preserve"> </w:t>
      </w:r>
      <w:r w:rsidR="001A3E49">
        <w:rPr>
          <w:lang w:val="ru-RU"/>
        </w:rPr>
        <w:t>единым распределенным сетям доставки контента</w:t>
      </w:r>
      <w:r w:rsidRPr="001A3E49">
        <w:rPr>
          <w:lang w:val="ru-RU"/>
        </w:rPr>
        <w:t xml:space="preserve"> (</w:t>
      </w:r>
      <w:r w:rsidRPr="008D7330">
        <w:rPr>
          <w:lang w:val="en-US"/>
        </w:rPr>
        <w:t>CDN</w:t>
      </w:r>
      <w:r w:rsidRPr="001A3E49">
        <w:rPr>
          <w:lang w:val="ru-RU"/>
        </w:rPr>
        <w:t xml:space="preserve">)", </w:t>
      </w:r>
      <w:r>
        <w:rPr>
          <w:lang w:val="ru-RU"/>
        </w:rPr>
        <w:t>Вопрос</w:t>
      </w:r>
      <w:r w:rsidRPr="008D7330">
        <w:rPr>
          <w:lang w:val="en-US"/>
        </w:rPr>
        <w:t> </w:t>
      </w:r>
      <w:r w:rsidRPr="001A3E49">
        <w:rPr>
          <w:lang w:val="ru-RU"/>
        </w:rPr>
        <w:t>21/13</w:t>
      </w:r>
    </w:p>
    <w:p w:rsidR="00A249A0" w:rsidRPr="007F5B8A" w:rsidRDefault="00A249A0" w:rsidP="00EF6DC7">
      <w:pPr>
        <w:pStyle w:val="enumlev1"/>
        <w:jc w:val="both"/>
        <w:rPr>
          <w:lang w:val="ru-RU"/>
        </w:rPr>
      </w:pPr>
      <w:r w:rsidRPr="007F5B8A">
        <w:rPr>
          <w:lang w:val="ru-RU"/>
        </w:rPr>
        <w:t>•</w:t>
      </w:r>
      <w:r w:rsidRPr="007F5B8A">
        <w:rPr>
          <w:lang w:val="ru-RU"/>
        </w:rPr>
        <w:tab/>
      </w:r>
      <w:r w:rsidRPr="008D7330">
        <w:rPr>
          <w:lang w:val="en-US"/>
        </w:rPr>
        <w:t>Y</w:t>
      </w:r>
      <w:r w:rsidRPr="007F5B8A">
        <w:rPr>
          <w:lang w:val="ru-RU"/>
        </w:rPr>
        <w:t>.</w:t>
      </w:r>
      <w:r w:rsidRPr="008D7330">
        <w:rPr>
          <w:lang w:val="en-US"/>
        </w:rPr>
        <w:t>PTDN</w:t>
      </w:r>
      <w:r w:rsidRPr="007F5B8A">
        <w:rPr>
          <w:lang w:val="ru-RU"/>
        </w:rPr>
        <w:t>-</w:t>
      </w:r>
      <w:r w:rsidRPr="008D7330">
        <w:rPr>
          <w:lang w:val="en-US"/>
        </w:rPr>
        <w:t>OAM</w:t>
      </w:r>
      <w:r w:rsidRPr="007F5B8A">
        <w:rPr>
          <w:lang w:val="ru-RU"/>
        </w:rPr>
        <w:t xml:space="preserve"> "</w:t>
      </w:r>
      <w:r w:rsidR="007F5B8A">
        <w:rPr>
          <w:lang w:val="ru-RU"/>
        </w:rPr>
        <w:t>Функции</w:t>
      </w:r>
      <w:r w:rsidR="007F5B8A" w:rsidRPr="007F5B8A">
        <w:rPr>
          <w:lang w:val="ru-RU"/>
        </w:rPr>
        <w:t xml:space="preserve"> </w:t>
      </w:r>
      <w:r w:rsidR="007F5B8A">
        <w:rPr>
          <w:lang w:val="ru-RU"/>
        </w:rPr>
        <w:t>и</w:t>
      </w:r>
      <w:r w:rsidR="007F5B8A" w:rsidRPr="007F5B8A">
        <w:rPr>
          <w:lang w:val="ru-RU"/>
        </w:rPr>
        <w:t xml:space="preserve"> </w:t>
      </w:r>
      <w:r w:rsidR="007F5B8A">
        <w:rPr>
          <w:lang w:val="ru-RU"/>
        </w:rPr>
        <w:t>механизмы</w:t>
      </w:r>
      <w:r w:rsidR="007F5B8A" w:rsidRPr="007F5B8A">
        <w:rPr>
          <w:lang w:val="ru-RU"/>
        </w:rPr>
        <w:t xml:space="preserve"> </w:t>
      </w:r>
      <w:r w:rsidRPr="008D7330">
        <w:rPr>
          <w:lang w:val="en-US"/>
        </w:rPr>
        <w:t>OAM</w:t>
      </w:r>
      <w:r w:rsidRPr="007F5B8A">
        <w:rPr>
          <w:lang w:val="ru-RU"/>
        </w:rPr>
        <w:t xml:space="preserve"> </w:t>
      </w:r>
      <w:r w:rsidR="007F5B8A">
        <w:rPr>
          <w:lang w:val="ru-RU"/>
        </w:rPr>
        <w:t xml:space="preserve">для </w:t>
      </w:r>
      <w:r w:rsidR="00EF6DC7">
        <w:rPr>
          <w:lang w:val="ru-RU"/>
        </w:rPr>
        <w:t>сетей пакетной передачи данных общего пользования</w:t>
      </w:r>
      <w:r w:rsidRPr="007F5B8A">
        <w:rPr>
          <w:lang w:val="ru-RU"/>
        </w:rPr>
        <w:t xml:space="preserve"> (</w:t>
      </w:r>
      <w:r w:rsidRPr="008D7330">
        <w:rPr>
          <w:lang w:val="en-US"/>
        </w:rPr>
        <w:t>PTDN</w:t>
      </w:r>
      <w:r w:rsidRPr="007F5B8A">
        <w:rPr>
          <w:lang w:val="ru-RU"/>
        </w:rPr>
        <w:t xml:space="preserve">)", </w:t>
      </w:r>
      <w:r>
        <w:rPr>
          <w:lang w:val="ru-RU"/>
        </w:rPr>
        <w:t>Вопрос</w:t>
      </w:r>
      <w:r w:rsidRPr="007F5B8A">
        <w:rPr>
          <w:lang w:val="ru-RU"/>
        </w:rPr>
        <w:t xml:space="preserve"> 22/13</w:t>
      </w:r>
    </w:p>
    <w:p w:rsidR="00A249A0" w:rsidRPr="001235E2" w:rsidRDefault="00A249A0" w:rsidP="001235E2">
      <w:pPr>
        <w:pStyle w:val="enumlev1"/>
        <w:jc w:val="both"/>
        <w:rPr>
          <w:lang w:val="ru-RU"/>
        </w:rPr>
      </w:pPr>
      <w:r w:rsidRPr="001235E2">
        <w:rPr>
          <w:lang w:val="ru-RU"/>
        </w:rPr>
        <w:t>•</w:t>
      </w:r>
      <w:r w:rsidRPr="001235E2">
        <w:rPr>
          <w:lang w:val="ru-RU"/>
        </w:rPr>
        <w:tab/>
      </w:r>
      <w:r w:rsidRPr="008D7330">
        <w:rPr>
          <w:lang w:val="en-US"/>
        </w:rPr>
        <w:t>Y</w:t>
      </w:r>
      <w:r w:rsidRPr="001235E2">
        <w:rPr>
          <w:lang w:val="ru-RU"/>
        </w:rPr>
        <w:t>.</w:t>
      </w:r>
      <w:r w:rsidRPr="008D7330">
        <w:rPr>
          <w:lang w:val="en-US"/>
        </w:rPr>
        <w:t>MM</w:t>
      </w:r>
      <w:r w:rsidRPr="001235E2">
        <w:rPr>
          <w:lang w:val="ru-RU"/>
        </w:rPr>
        <w:t>-</w:t>
      </w:r>
      <w:r w:rsidRPr="008D7330">
        <w:rPr>
          <w:lang w:val="en-US"/>
        </w:rPr>
        <w:t>RN</w:t>
      </w:r>
      <w:r w:rsidRPr="001235E2">
        <w:rPr>
          <w:lang w:val="ru-RU"/>
        </w:rPr>
        <w:t xml:space="preserve"> "</w:t>
      </w:r>
      <w:r w:rsidR="001235E2">
        <w:rPr>
          <w:lang w:val="ru-RU"/>
        </w:rPr>
        <w:t>Основа управления мобильностью в сетях с изменяемой конфигурацией</w:t>
      </w:r>
      <w:r w:rsidRPr="001235E2">
        <w:rPr>
          <w:lang w:val="ru-RU"/>
        </w:rPr>
        <w:t xml:space="preserve">", </w:t>
      </w:r>
      <w:r>
        <w:rPr>
          <w:lang w:val="ru-RU"/>
        </w:rPr>
        <w:t>Вопрос</w:t>
      </w:r>
      <w:r w:rsidR="001235E2">
        <w:rPr>
          <w:lang w:val="ru-RU"/>
        </w:rPr>
        <w:t> </w:t>
      </w:r>
      <w:r w:rsidRPr="001235E2">
        <w:rPr>
          <w:lang w:val="ru-RU"/>
        </w:rPr>
        <w:t>23/13</w:t>
      </w:r>
    </w:p>
    <w:p w:rsidR="00A249A0" w:rsidRPr="001235E2" w:rsidRDefault="00A249A0" w:rsidP="002054BD">
      <w:pPr>
        <w:pStyle w:val="enumlev1"/>
        <w:jc w:val="both"/>
        <w:rPr>
          <w:lang w:val="ru-RU"/>
        </w:rPr>
      </w:pPr>
      <w:r w:rsidRPr="001235E2">
        <w:rPr>
          <w:lang w:val="ru-RU"/>
        </w:rPr>
        <w:t>•</w:t>
      </w:r>
      <w:r w:rsidRPr="001235E2">
        <w:rPr>
          <w:lang w:val="ru-RU"/>
        </w:rPr>
        <w:tab/>
      </w:r>
      <w:r w:rsidRPr="008D7330">
        <w:rPr>
          <w:lang w:val="en-US"/>
        </w:rPr>
        <w:t>Y</w:t>
      </w:r>
      <w:r w:rsidRPr="001235E2">
        <w:rPr>
          <w:lang w:val="ru-RU"/>
        </w:rPr>
        <w:t>.</w:t>
      </w:r>
      <w:proofErr w:type="spellStart"/>
      <w:r w:rsidRPr="008D7330">
        <w:rPr>
          <w:lang w:val="en-US"/>
        </w:rPr>
        <w:t>MobileP</w:t>
      </w:r>
      <w:proofErr w:type="spellEnd"/>
      <w:r w:rsidRPr="001235E2">
        <w:rPr>
          <w:lang w:val="ru-RU"/>
        </w:rPr>
        <w:t>2</w:t>
      </w:r>
      <w:r w:rsidRPr="008D7330">
        <w:rPr>
          <w:lang w:val="en-US"/>
        </w:rPr>
        <w:t>P</w:t>
      </w:r>
      <w:r w:rsidRPr="001235E2">
        <w:rPr>
          <w:lang w:val="ru-RU"/>
        </w:rPr>
        <w:t xml:space="preserve"> "</w:t>
      </w:r>
      <w:r w:rsidR="001235E2">
        <w:rPr>
          <w:lang w:val="ru-RU"/>
        </w:rPr>
        <w:t xml:space="preserve">Поддерживающая мобильность архитектура </w:t>
      </w:r>
      <w:r w:rsidR="002054BD">
        <w:rPr>
          <w:lang w:val="ru-RU"/>
        </w:rPr>
        <w:t>для мобильных услуг</w:t>
      </w:r>
      <w:r w:rsidRPr="001235E2">
        <w:rPr>
          <w:lang w:val="ru-RU"/>
        </w:rPr>
        <w:t xml:space="preserve"> </w:t>
      </w:r>
      <w:r w:rsidRPr="008D7330">
        <w:rPr>
          <w:lang w:val="en-US"/>
        </w:rPr>
        <w:t>P</w:t>
      </w:r>
      <w:r w:rsidRPr="001235E2">
        <w:rPr>
          <w:lang w:val="ru-RU"/>
        </w:rPr>
        <w:t>2</w:t>
      </w:r>
      <w:r w:rsidRPr="008D7330">
        <w:rPr>
          <w:lang w:val="en-US"/>
        </w:rPr>
        <w:t>P</w:t>
      </w:r>
      <w:r w:rsidRPr="001235E2">
        <w:rPr>
          <w:lang w:val="ru-RU"/>
        </w:rPr>
        <w:t xml:space="preserve"> </w:t>
      </w:r>
      <w:r w:rsidR="002054BD">
        <w:rPr>
          <w:lang w:val="ru-RU"/>
        </w:rPr>
        <w:t>в разнородных беспроводных сетях</w:t>
      </w:r>
      <w:r w:rsidRPr="001235E2">
        <w:rPr>
          <w:lang w:val="ru-RU"/>
        </w:rPr>
        <w:t xml:space="preserve">", </w:t>
      </w:r>
      <w:r>
        <w:rPr>
          <w:lang w:val="ru-RU"/>
        </w:rPr>
        <w:t>Вопрос</w:t>
      </w:r>
      <w:r w:rsidRPr="001235E2">
        <w:rPr>
          <w:lang w:val="ru-RU"/>
        </w:rPr>
        <w:t xml:space="preserve"> 23/13</w:t>
      </w:r>
    </w:p>
    <w:p w:rsidR="00A249A0" w:rsidRPr="002054BD" w:rsidRDefault="00A249A0" w:rsidP="006D6AED">
      <w:pPr>
        <w:pStyle w:val="enumlev1"/>
        <w:jc w:val="both"/>
        <w:rPr>
          <w:lang w:val="ru-RU"/>
        </w:rPr>
      </w:pPr>
      <w:r w:rsidRPr="002054BD">
        <w:rPr>
          <w:lang w:val="ru-RU"/>
        </w:rPr>
        <w:t>•</w:t>
      </w:r>
      <w:r w:rsidRPr="002054BD">
        <w:rPr>
          <w:lang w:val="ru-RU"/>
        </w:rPr>
        <w:tab/>
      </w:r>
      <w:r w:rsidR="002054BD">
        <w:rPr>
          <w:lang w:val="ru-RU"/>
        </w:rPr>
        <w:t>Добавление</w:t>
      </w:r>
      <w:r w:rsidR="002054BD" w:rsidRPr="002054BD">
        <w:rPr>
          <w:lang w:val="ru-RU"/>
        </w:rPr>
        <w:t xml:space="preserve"> </w:t>
      </w:r>
      <w:r w:rsidR="002054BD">
        <w:rPr>
          <w:lang w:val="ru-RU"/>
        </w:rPr>
        <w:t>к</w:t>
      </w:r>
      <w:r w:rsidR="002054BD" w:rsidRPr="002054BD">
        <w:rPr>
          <w:lang w:val="ru-RU"/>
        </w:rPr>
        <w:t xml:space="preserve"> </w:t>
      </w:r>
      <w:r w:rsidR="002054BD">
        <w:rPr>
          <w:lang w:val="ru-RU"/>
        </w:rPr>
        <w:t>серии</w:t>
      </w:r>
      <w:r w:rsidRPr="002054BD">
        <w:rPr>
          <w:lang w:val="ru-RU"/>
        </w:rPr>
        <w:t xml:space="preserve"> </w:t>
      </w:r>
      <w:r w:rsidRPr="008D7330">
        <w:rPr>
          <w:lang w:val="en-US"/>
        </w:rPr>
        <w:t>Y</w:t>
      </w:r>
      <w:r w:rsidRPr="002054BD">
        <w:rPr>
          <w:lang w:val="ru-RU"/>
        </w:rPr>
        <w:t>.3070</w:t>
      </w:r>
      <w:r w:rsidR="002054BD" w:rsidRPr="002054BD">
        <w:rPr>
          <w:lang w:val="ru-RU"/>
        </w:rPr>
        <w:t xml:space="preserve"> </w:t>
      </w:r>
      <w:r w:rsidR="002054BD">
        <w:rPr>
          <w:lang w:val="ru-RU"/>
        </w:rPr>
        <w:t>Рекомендаций</w:t>
      </w:r>
      <w:r w:rsidR="002054BD" w:rsidRPr="002054BD">
        <w:rPr>
          <w:lang w:val="ru-RU"/>
        </w:rPr>
        <w:t xml:space="preserve"> </w:t>
      </w:r>
      <w:r w:rsidR="002054BD">
        <w:rPr>
          <w:lang w:val="ru-RU"/>
        </w:rPr>
        <w:t>МСЭ</w:t>
      </w:r>
      <w:r w:rsidR="002054BD" w:rsidRPr="002054BD">
        <w:rPr>
          <w:lang w:val="ru-RU"/>
        </w:rPr>
        <w:t>-</w:t>
      </w:r>
      <w:r w:rsidR="002054BD">
        <w:rPr>
          <w:lang w:val="ru-RU"/>
        </w:rPr>
        <w:t>Т</w:t>
      </w:r>
      <w:r w:rsidR="002054BD" w:rsidRPr="002054BD">
        <w:rPr>
          <w:lang w:val="ru-RU"/>
        </w:rPr>
        <w:t xml:space="preserve"> </w:t>
      </w:r>
      <w:r w:rsidRPr="002054BD">
        <w:rPr>
          <w:lang w:val="ru-RU"/>
        </w:rPr>
        <w:t>"</w:t>
      </w:r>
      <w:r w:rsidR="002054BD">
        <w:rPr>
          <w:lang w:val="ru-RU"/>
        </w:rPr>
        <w:t>Организация ориентированных на информацию сетей –</w:t>
      </w:r>
      <w:r w:rsidRPr="002054BD">
        <w:rPr>
          <w:lang w:val="ru-RU"/>
        </w:rPr>
        <w:t xml:space="preserve"> </w:t>
      </w:r>
      <w:r w:rsidR="006D6AED">
        <w:rPr>
          <w:lang w:val="ru-RU"/>
        </w:rPr>
        <w:t>обзор, пробелы в стандартизации и доказательство правильности концепции</w:t>
      </w:r>
      <w:r w:rsidRPr="002054BD">
        <w:rPr>
          <w:lang w:val="ru-RU"/>
        </w:rPr>
        <w:t xml:space="preserve">", </w:t>
      </w:r>
      <w:r>
        <w:rPr>
          <w:lang w:val="ru-RU"/>
        </w:rPr>
        <w:t>Вопрос</w:t>
      </w:r>
      <w:r w:rsidRPr="002054BD">
        <w:rPr>
          <w:lang w:val="ru-RU"/>
        </w:rPr>
        <w:t xml:space="preserve"> 22/13.</w:t>
      </w:r>
    </w:p>
    <w:p w:rsidR="00E929DF" w:rsidRPr="003A163C" w:rsidRDefault="00835F4F" w:rsidP="00A249A0">
      <w:pPr>
        <w:keepNext/>
        <w:keepLines/>
        <w:jc w:val="both"/>
        <w:rPr>
          <w:lang w:val="ru-RU"/>
        </w:rPr>
      </w:pPr>
      <w:r w:rsidRPr="004E5406">
        <w:rPr>
          <w:b/>
          <w:bCs/>
          <w:lang w:val="ru-RU"/>
        </w:rPr>
        <w:lastRenderedPageBreak/>
        <w:t>РГ</w:t>
      </w:r>
      <w:r w:rsidR="005B2EC4" w:rsidRPr="003A163C">
        <w:rPr>
          <w:b/>
          <w:bCs/>
          <w:lang w:val="ru-RU"/>
        </w:rPr>
        <w:t xml:space="preserve"> </w:t>
      </w:r>
      <w:r w:rsidR="00E929DF" w:rsidRPr="003A163C">
        <w:rPr>
          <w:b/>
          <w:bCs/>
          <w:lang w:val="ru-RU"/>
        </w:rPr>
        <w:t>2/13</w:t>
      </w:r>
    </w:p>
    <w:p w:rsidR="00A249A0" w:rsidRPr="00E57190" w:rsidRDefault="00F013E7" w:rsidP="005757CA">
      <w:pPr>
        <w:pStyle w:val="enumlev1"/>
        <w:jc w:val="both"/>
        <w:rPr>
          <w:lang w:val="ru-RU"/>
        </w:rPr>
      </w:pPr>
      <w:r w:rsidRPr="00E57190">
        <w:rPr>
          <w:lang w:val="ru-RU"/>
        </w:rPr>
        <w:t>•</w:t>
      </w:r>
      <w:r w:rsidRPr="00E57190">
        <w:rPr>
          <w:lang w:val="ru-RU"/>
        </w:rPr>
        <w:tab/>
      </w:r>
      <w:r w:rsidR="00A249A0" w:rsidRPr="008D7330">
        <w:rPr>
          <w:lang w:val="en-US"/>
        </w:rPr>
        <w:t>Y</w:t>
      </w:r>
      <w:r w:rsidR="00A249A0" w:rsidRPr="00E57190">
        <w:rPr>
          <w:lang w:val="ru-RU"/>
        </w:rPr>
        <w:t>.</w:t>
      </w:r>
      <w:proofErr w:type="spellStart"/>
      <w:r w:rsidR="00A249A0" w:rsidRPr="008D7330">
        <w:rPr>
          <w:lang w:val="en-US"/>
        </w:rPr>
        <w:t>dsf</w:t>
      </w:r>
      <w:proofErr w:type="spellEnd"/>
      <w:r w:rsidR="00A249A0" w:rsidRPr="00E57190">
        <w:rPr>
          <w:lang w:val="ru-RU"/>
        </w:rPr>
        <w:t>-</w:t>
      </w:r>
      <w:proofErr w:type="spellStart"/>
      <w:r w:rsidR="00A249A0" w:rsidRPr="008D7330">
        <w:rPr>
          <w:lang w:val="en-US"/>
        </w:rPr>
        <w:t>reqts</w:t>
      </w:r>
      <w:proofErr w:type="spellEnd"/>
      <w:r w:rsidR="00A249A0" w:rsidRPr="00E57190">
        <w:rPr>
          <w:lang w:val="ru-RU"/>
        </w:rPr>
        <w:t xml:space="preserve"> "</w:t>
      </w:r>
      <w:r w:rsidR="00E57190">
        <w:rPr>
          <w:lang w:val="ru-RU"/>
        </w:rPr>
        <w:t>Требования</w:t>
      </w:r>
      <w:r w:rsidR="00E57190" w:rsidRPr="00E57190">
        <w:rPr>
          <w:lang w:val="ru-RU"/>
        </w:rPr>
        <w:t xml:space="preserve"> </w:t>
      </w:r>
      <w:r w:rsidR="00E57190">
        <w:rPr>
          <w:lang w:val="ru-RU"/>
        </w:rPr>
        <w:t>к</w:t>
      </w:r>
      <w:r w:rsidR="00E57190" w:rsidRPr="00E57190">
        <w:rPr>
          <w:lang w:val="ru-RU"/>
        </w:rPr>
        <w:t xml:space="preserve"> </w:t>
      </w:r>
      <w:r w:rsidR="00AD5FAE">
        <w:rPr>
          <w:lang w:val="ru-RU"/>
        </w:rPr>
        <w:t>федеративному хранилищу</w:t>
      </w:r>
      <w:r w:rsidR="00E57190" w:rsidRPr="00E57190">
        <w:rPr>
          <w:lang w:val="ru-RU"/>
        </w:rPr>
        <w:t xml:space="preserve"> </w:t>
      </w:r>
      <w:r w:rsidR="00E57190">
        <w:rPr>
          <w:lang w:val="ru-RU"/>
        </w:rPr>
        <w:t>данных</w:t>
      </w:r>
      <w:r w:rsidR="00A249A0" w:rsidRPr="00E57190">
        <w:rPr>
          <w:lang w:val="ru-RU"/>
        </w:rPr>
        <w:t xml:space="preserve">", </w:t>
      </w:r>
      <w:r w:rsidR="00A249A0">
        <w:rPr>
          <w:lang w:val="ru-RU"/>
        </w:rPr>
        <w:t>Вопрос</w:t>
      </w:r>
      <w:r w:rsidR="00A249A0" w:rsidRPr="00E57190">
        <w:rPr>
          <w:lang w:val="ru-RU"/>
        </w:rPr>
        <w:t xml:space="preserve"> 17/13</w:t>
      </w:r>
    </w:p>
    <w:p w:rsidR="00A249A0" w:rsidRPr="00E57190" w:rsidRDefault="00A249A0" w:rsidP="005757CA">
      <w:pPr>
        <w:pStyle w:val="enumlev1"/>
        <w:jc w:val="both"/>
        <w:rPr>
          <w:lang w:val="ru-RU"/>
        </w:rPr>
      </w:pPr>
      <w:r w:rsidRPr="00E57190">
        <w:rPr>
          <w:lang w:val="ru-RU"/>
        </w:rPr>
        <w:t>•</w:t>
      </w:r>
      <w:r w:rsidRPr="00E57190">
        <w:rPr>
          <w:lang w:val="ru-RU"/>
        </w:rPr>
        <w:tab/>
      </w:r>
      <w:r w:rsidRPr="008D7330">
        <w:rPr>
          <w:lang w:val="en-US"/>
        </w:rPr>
        <w:t>Y</w:t>
      </w:r>
      <w:r w:rsidRPr="00E57190">
        <w:rPr>
          <w:lang w:val="ru-RU"/>
        </w:rPr>
        <w:t>.</w:t>
      </w:r>
      <w:proofErr w:type="spellStart"/>
      <w:r w:rsidRPr="008D7330">
        <w:rPr>
          <w:lang w:val="en-US"/>
        </w:rPr>
        <w:t>csb</w:t>
      </w:r>
      <w:proofErr w:type="spellEnd"/>
      <w:r w:rsidRPr="00E57190">
        <w:rPr>
          <w:lang w:val="ru-RU"/>
        </w:rPr>
        <w:t>-</w:t>
      </w:r>
      <w:proofErr w:type="spellStart"/>
      <w:r w:rsidRPr="008D7330">
        <w:rPr>
          <w:lang w:val="en-US"/>
        </w:rPr>
        <w:t>reqts</w:t>
      </w:r>
      <w:proofErr w:type="spellEnd"/>
      <w:r w:rsidRPr="00E57190">
        <w:rPr>
          <w:lang w:val="ru-RU"/>
        </w:rPr>
        <w:t xml:space="preserve"> "</w:t>
      </w:r>
      <w:r w:rsidR="00E57190">
        <w:rPr>
          <w:lang w:val="ru-RU"/>
        </w:rPr>
        <w:t>Требования к облачным вычислениям для обмена облачными услугами</w:t>
      </w:r>
      <w:r w:rsidRPr="00E57190">
        <w:rPr>
          <w:lang w:val="ru-RU"/>
        </w:rPr>
        <w:t xml:space="preserve">", </w:t>
      </w:r>
      <w:r>
        <w:rPr>
          <w:lang w:val="ru-RU"/>
        </w:rPr>
        <w:t>Вопрос</w:t>
      </w:r>
      <w:r w:rsidR="00E57190">
        <w:rPr>
          <w:lang w:val="ru-RU"/>
        </w:rPr>
        <w:t> </w:t>
      </w:r>
      <w:r w:rsidRPr="00E57190">
        <w:rPr>
          <w:lang w:val="ru-RU"/>
        </w:rPr>
        <w:t>17/13</w:t>
      </w:r>
    </w:p>
    <w:p w:rsidR="00E929DF" w:rsidRPr="007057A1" w:rsidRDefault="00835F4F" w:rsidP="000D4161">
      <w:pPr>
        <w:jc w:val="both"/>
        <w:rPr>
          <w:lang w:val="ru-RU"/>
        </w:rPr>
      </w:pPr>
      <w:r w:rsidRPr="004E5406">
        <w:rPr>
          <w:b/>
          <w:bCs/>
          <w:lang w:val="ru-RU"/>
        </w:rPr>
        <w:t>РГ</w:t>
      </w:r>
      <w:r w:rsidR="005B2EC4" w:rsidRPr="007057A1">
        <w:rPr>
          <w:b/>
          <w:bCs/>
          <w:lang w:val="ru-RU"/>
        </w:rPr>
        <w:t xml:space="preserve"> </w:t>
      </w:r>
      <w:r w:rsidR="00E929DF" w:rsidRPr="007057A1">
        <w:rPr>
          <w:b/>
          <w:bCs/>
          <w:lang w:val="ru-RU"/>
        </w:rPr>
        <w:t>3/13</w:t>
      </w:r>
    </w:p>
    <w:p w:rsidR="00A249A0" w:rsidRPr="00E57190" w:rsidRDefault="00F013E7" w:rsidP="005757CA">
      <w:pPr>
        <w:pStyle w:val="enumlev1"/>
        <w:jc w:val="both"/>
        <w:rPr>
          <w:lang w:val="ru-RU"/>
        </w:rPr>
      </w:pPr>
      <w:r w:rsidRPr="00E57190">
        <w:rPr>
          <w:lang w:val="ru-RU"/>
        </w:rPr>
        <w:t>•</w:t>
      </w:r>
      <w:r w:rsidRPr="00E57190">
        <w:rPr>
          <w:lang w:val="ru-RU"/>
        </w:rPr>
        <w:tab/>
      </w:r>
      <w:r w:rsidR="00A249A0" w:rsidRPr="008D7330">
        <w:rPr>
          <w:lang w:val="en-US"/>
        </w:rPr>
        <w:t>Y</w:t>
      </w:r>
      <w:r w:rsidR="00A249A0" w:rsidRPr="00E57190">
        <w:rPr>
          <w:lang w:val="ru-RU"/>
        </w:rPr>
        <w:t>.</w:t>
      </w:r>
      <w:r w:rsidR="00A249A0" w:rsidRPr="008D7330">
        <w:rPr>
          <w:lang w:val="en-US"/>
        </w:rPr>
        <w:t>trustworthy</w:t>
      </w:r>
      <w:r w:rsidR="00A249A0" w:rsidRPr="00E57190">
        <w:rPr>
          <w:lang w:val="ru-RU"/>
        </w:rPr>
        <w:t>-</w:t>
      </w:r>
      <w:r w:rsidR="00A249A0" w:rsidRPr="008D7330">
        <w:rPr>
          <w:lang w:val="en-US"/>
        </w:rPr>
        <w:t>media</w:t>
      </w:r>
      <w:r w:rsidR="00A249A0" w:rsidRPr="00E57190">
        <w:rPr>
          <w:lang w:val="ru-RU"/>
        </w:rPr>
        <w:t xml:space="preserve"> "</w:t>
      </w:r>
      <w:r w:rsidR="00E57190">
        <w:rPr>
          <w:lang w:val="ru-RU"/>
        </w:rPr>
        <w:t>Основа для медийных услуг на основе доверия</w:t>
      </w:r>
      <w:r w:rsidR="00A249A0" w:rsidRPr="00E57190">
        <w:rPr>
          <w:lang w:val="ru-RU"/>
        </w:rPr>
        <w:t xml:space="preserve">", </w:t>
      </w:r>
      <w:r w:rsidR="00A249A0">
        <w:rPr>
          <w:lang w:val="ru-RU"/>
        </w:rPr>
        <w:t>Вопрос</w:t>
      </w:r>
      <w:r w:rsidR="00A249A0" w:rsidRPr="00E57190">
        <w:rPr>
          <w:lang w:val="ru-RU"/>
        </w:rPr>
        <w:t xml:space="preserve"> 16/13</w:t>
      </w:r>
    </w:p>
    <w:p w:rsidR="00A249A0" w:rsidRPr="00E57190" w:rsidRDefault="00A249A0" w:rsidP="005757CA">
      <w:pPr>
        <w:pStyle w:val="enumlev1"/>
        <w:jc w:val="both"/>
        <w:rPr>
          <w:lang w:val="ru-RU"/>
        </w:rPr>
      </w:pPr>
      <w:r w:rsidRPr="00E57190">
        <w:rPr>
          <w:lang w:val="ru-RU"/>
        </w:rPr>
        <w:t>•</w:t>
      </w:r>
      <w:r w:rsidRPr="00E57190">
        <w:rPr>
          <w:lang w:val="ru-RU"/>
        </w:rPr>
        <w:tab/>
      </w:r>
      <w:r w:rsidRPr="008D7330">
        <w:rPr>
          <w:lang w:val="en-US"/>
        </w:rPr>
        <w:t>Y</w:t>
      </w:r>
      <w:r w:rsidRPr="00E57190">
        <w:rPr>
          <w:lang w:val="ru-RU"/>
        </w:rPr>
        <w:t>.</w:t>
      </w:r>
      <w:r w:rsidRPr="008D7330">
        <w:rPr>
          <w:lang w:val="en-US"/>
        </w:rPr>
        <w:t>energy</w:t>
      </w:r>
      <w:r w:rsidRPr="00E57190">
        <w:rPr>
          <w:lang w:val="ru-RU"/>
        </w:rPr>
        <w:t>-</w:t>
      </w:r>
      <w:r w:rsidRPr="005757CA">
        <w:rPr>
          <w:lang w:val="ru-RU"/>
        </w:rPr>
        <w:t>platform</w:t>
      </w:r>
      <w:r w:rsidRPr="00E57190">
        <w:rPr>
          <w:lang w:val="ru-RU"/>
        </w:rPr>
        <w:t xml:space="preserve"> "</w:t>
      </w:r>
      <w:r w:rsidR="00AD5FAE">
        <w:rPr>
          <w:lang w:val="ru-RU"/>
        </w:rPr>
        <w:t>Структура платформы</w:t>
      </w:r>
      <w:r w:rsidR="00E57190">
        <w:rPr>
          <w:lang w:val="ru-RU"/>
        </w:rPr>
        <w:t xml:space="preserve"> для </w:t>
      </w:r>
      <w:r w:rsidR="00AD5FAE">
        <w:rPr>
          <w:lang w:val="ru-RU"/>
        </w:rPr>
        <w:t>совместного использования энергоресурсов и торговли ими</w:t>
      </w:r>
      <w:r w:rsidRPr="00E57190">
        <w:rPr>
          <w:lang w:val="ru-RU"/>
        </w:rPr>
        <w:t xml:space="preserve">", </w:t>
      </w:r>
      <w:r>
        <w:rPr>
          <w:lang w:val="ru-RU"/>
        </w:rPr>
        <w:t>Вопрос</w:t>
      </w:r>
      <w:r w:rsidRPr="00E57190">
        <w:rPr>
          <w:lang w:val="ru-RU"/>
        </w:rPr>
        <w:t xml:space="preserve"> 16/13</w:t>
      </w:r>
    </w:p>
    <w:p w:rsidR="001C0F28" w:rsidRPr="004E5406" w:rsidRDefault="00A249A0" w:rsidP="00A249A0">
      <w:pPr>
        <w:jc w:val="both"/>
        <w:rPr>
          <w:lang w:val="ru-RU"/>
        </w:rPr>
      </w:pPr>
      <w:r>
        <w:rPr>
          <w:lang w:val="ru-RU"/>
        </w:rPr>
        <w:t>Второе</w:t>
      </w:r>
      <w:r w:rsidR="001C0F28" w:rsidRPr="004E5406">
        <w:rPr>
          <w:lang w:val="ru-RU"/>
        </w:rPr>
        <w:t xml:space="preserve"> собрание </w:t>
      </w:r>
      <w:hyperlink r:id="rId10" w:history="1">
        <w:r w:rsidRPr="004E5406">
          <w:rPr>
            <w:lang w:val="ru-RU"/>
          </w:rPr>
          <w:t>JCA по IMT-2020</w:t>
        </w:r>
      </w:hyperlink>
      <w:r>
        <w:rPr>
          <w:lang w:val="ru-RU"/>
        </w:rPr>
        <w:t xml:space="preserve"> (JCA</w:t>
      </w:r>
      <w:r>
        <w:rPr>
          <w:lang w:val="ru-RU"/>
        </w:rPr>
        <w:noBreakHyphen/>
      </w:r>
      <w:r w:rsidRPr="004E5406">
        <w:rPr>
          <w:lang w:val="ru-RU"/>
        </w:rPr>
        <w:t xml:space="preserve">IMT-2020) </w:t>
      </w:r>
      <w:r w:rsidR="001C0F28" w:rsidRPr="004E5406">
        <w:rPr>
          <w:lang w:val="ru-RU"/>
        </w:rPr>
        <w:t xml:space="preserve">пройдет </w:t>
      </w:r>
      <w:r>
        <w:rPr>
          <w:lang w:val="ru-RU"/>
        </w:rPr>
        <w:t>13 апреля</w:t>
      </w:r>
      <w:r w:rsidR="001C0F28" w:rsidRPr="004E5406">
        <w:rPr>
          <w:lang w:val="ru-RU"/>
        </w:rPr>
        <w:t xml:space="preserve"> 201</w:t>
      </w:r>
      <w:r>
        <w:rPr>
          <w:lang w:val="ru-RU"/>
        </w:rPr>
        <w:t>8</w:t>
      </w:r>
      <w:r w:rsidR="001C0F28" w:rsidRPr="004E5406">
        <w:rPr>
          <w:lang w:val="ru-RU"/>
        </w:rPr>
        <w:t xml:space="preserve"> года, </w:t>
      </w:r>
      <w:r>
        <w:rPr>
          <w:lang w:val="ru-RU"/>
        </w:rPr>
        <w:t>16</w:t>
      </w:r>
      <w:r w:rsidR="00110CD5">
        <w:rPr>
          <w:lang w:val="ru-RU"/>
        </w:rPr>
        <w:t xml:space="preserve"> час. </w:t>
      </w:r>
      <w:r>
        <w:rPr>
          <w:lang w:val="ru-RU"/>
        </w:rPr>
        <w:t>00 мин. </w:t>
      </w:r>
      <w:r w:rsidR="001C0F28" w:rsidRPr="004E5406">
        <w:rPr>
          <w:lang w:val="ru-RU"/>
        </w:rPr>
        <w:t>–</w:t>
      </w:r>
      <w:r w:rsidR="00110CD5">
        <w:rPr>
          <w:lang w:val="ru-RU"/>
        </w:rPr>
        <w:t xml:space="preserve"> </w:t>
      </w:r>
      <w:r w:rsidR="001C0F28" w:rsidRPr="004E5406">
        <w:rPr>
          <w:lang w:val="ru-RU"/>
        </w:rPr>
        <w:t>17</w:t>
      </w:r>
      <w:r>
        <w:rPr>
          <w:lang w:val="ru-RU"/>
        </w:rPr>
        <w:t> час. </w:t>
      </w:r>
      <w:r w:rsidR="001C0F28" w:rsidRPr="004E5406">
        <w:rPr>
          <w:lang w:val="ru-RU"/>
        </w:rPr>
        <w:t>30</w:t>
      </w:r>
      <w:r w:rsidR="00110CD5">
        <w:rPr>
          <w:lang w:val="ru-RU"/>
        </w:rPr>
        <w:t> мин</w:t>
      </w:r>
      <w:r w:rsidR="001C0F28" w:rsidRPr="004E5406">
        <w:rPr>
          <w:lang w:val="ru-RU"/>
        </w:rPr>
        <w:t>.</w:t>
      </w:r>
    </w:p>
    <w:p w:rsidR="00D51804" w:rsidRPr="004E5406" w:rsidRDefault="00D51804" w:rsidP="00E57190">
      <w:pPr>
        <w:jc w:val="both"/>
        <w:rPr>
          <w:lang w:val="ru-RU"/>
        </w:rPr>
      </w:pPr>
      <w:r w:rsidRPr="004E5406">
        <w:rPr>
          <w:lang w:val="ru-RU"/>
        </w:rPr>
        <w:t>Собрание РГ</w:t>
      </w:r>
      <w:r w:rsidR="005B2EC4">
        <w:rPr>
          <w:lang w:val="ru-RU"/>
        </w:rPr>
        <w:t xml:space="preserve"> </w:t>
      </w:r>
      <w:r w:rsidR="00DF3442">
        <w:rPr>
          <w:lang w:val="ru-RU"/>
        </w:rPr>
        <w:t>3</w:t>
      </w:r>
      <w:r w:rsidRPr="004E5406">
        <w:rPr>
          <w:lang w:val="ru-RU"/>
        </w:rPr>
        <w:t>/13 откроется в 09 час. 30 мин., и за ним последуют собрания РГ</w:t>
      </w:r>
      <w:r w:rsidR="005B2EC4">
        <w:rPr>
          <w:lang w:val="ru-RU"/>
        </w:rPr>
        <w:t xml:space="preserve"> </w:t>
      </w:r>
      <w:r w:rsidRPr="004E5406">
        <w:rPr>
          <w:lang w:val="ru-RU"/>
        </w:rPr>
        <w:t>2/13 и РГ</w:t>
      </w:r>
      <w:r w:rsidR="005B2EC4">
        <w:rPr>
          <w:lang w:val="ru-RU"/>
        </w:rPr>
        <w:t xml:space="preserve"> </w:t>
      </w:r>
      <w:r w:rsidR="00DF3442">
        <w:rPr>
          <w:lang w:val="ru-RU"/>
        </w:rPr>
        <w:t>1</w:t>
      </w:r>
      <w:r w:rsidRPr="004E5406">
        <w:rPr>
          <w:lang w:val="ru-RU"/>
        </w:rPr>
        <w:t xml:space="preserve">/13. </w:t>
      </w:r>
      <w:r w:rsidR="00D72B9F" w:rsidRPr="004E5406">
        <w:rPr>
          <w:lang w:val="ru-RU"/>
        </w:rPr>
        <w:t xml:space="preserve">Регистрация участников начнется в 08 час. 30 мин. </w:t>
      </w:r>
      <w:hyperlink r:id="rId11" w:history="1">
        <w:r w:rsidR="00D72B9F" w:rsidRPr="00DF3442">
          <w:rPr>
            <w:rStyle w:val="Hyperlink"/>
            <w:lang w:val="ru-RU"/>
          </w:rPr>
          <w:t>при входе в здание "Монбрийан"</w:t>
        </w:r>
      </w:hyperlink>
      <w:r w:rsidR="00D72B9F" w:rsidRPr="004E5406">
        <w:rPr>
          <w:lang w:val="ru-RU"/>
        </w:rPr>
        <w:t xml:space="preserve">. </w:t>
      </w:r>
      <w:r w:rsidR="00E57190" w:rsidRPr="004E5406">
        <w:rPr>
          <w:lang w:val="ru-RU"/>
        </w:rPr>
        <w:t>И</w:t>
      </w:r>
      <w:r w:rsidR="00D72B9F" w:rsidRPr="004E5406">
        <w:rPr>
          <w:lang w:val="ru-RU"/>
        </w:rPr>
        <w:t>нформация</w:t>
      </w:r>
      <w:r w:rsidR="00E57190">
        <w:rPr>
          <w:lang w:val="ru-RU"/>
        </w:rPr>
        <w:t xml:space="preserve"> </w:t>
      </w:r>
      <w:r w:rsidR="00D72B9F" w:rsidRPr="004E5406">
        <w:rPr>
          <w:lang w:val="ru-RU"/>
        </w:rPr>
        <w:t xml:space="preserve">о </w:t>
      </w:r>
      <w:r w:rsidR="00E57190">
        <w:rPr>
          <w:lang w:val="ru-RU"/>
        </w:rPr>
        <w:t xml:space="preserve">распределении </w:t>
      </w:r>
      <w:r w:rsidR="00D72B9F" w:rsidRPr="004E5406">
        <w:rPr>
          <w:lang w:val="ru-RU"/>
        </w:rPr>
        <w:t>зал</w:t>
      </w:r>
      <w:r w:rsidR="00E57190">
        <w:rPr>
          <w:lang w:val="ru-RU"/>
        </w:rPr>
        <w:t>ов</w:t>
      </w:r>
      <w:r w:rsidR="00D72B9F" w:rsidRPr="004E5406">
        <w:rPr>
          <w:lang w:val="ru-RU"/>
        </w:rPr>
        <w:t xml:space="preserve"> заседаний будет представлена на экранах, расположенных при входах в здания штаб-квартиры МСЭ</w:t>
      </w:r>
      <w:r w:rsidRPr="004E5406">
        <w:rPr>
          <w:lang w:val="ru-RU"/>
        </w:rPr>
        <w:t xml:space="preserve">, и в онлайновом режиме </w:t>
      </w:r>
      <w:hyperlink r:id="rId12" w:history="1">
        <w:r w:rsidRPr="004E5406">
          <w:rPr>
            <w:rStyle w:val="Hyperlink"/>
            <w:rFonts w:asciiTheme="minorHAnsi" w:hAnsiTheme="minorHAnsi"/>
            <w:szCs w:val="22"/>
            <w:lang w:val="ru-RU"/>
          </w:rPr>
          <w:t>здесь</w:t>
        </w:r>
      </w:hyperlink>
      <w:r w:rsidR="00D72B9F" w:rsidRPr="004E5406">
        <w:rPr>
          <w:lang w:val="ru-RU"/>
        </w:rPr>
        <w:t xml:space="preserve">. </w:t>
      </w:r>
    </w:p>
    <w:p w:rsidR="00D51804" w:rsidRPr="004E5406" w:rsidRDefault="00D51804" w:rsidP="004E5406">
      <w:pPr>
        <w:pStyle w:val="headingb"/>
        <w:spacing w:after="240"/>
        <w:rPr>
          <w:lang w:val="ru-RU"/>
        </w:rPr>
      </w:pPr>
      <w:r w:rsidRPr="004E5406">
        <w:rPr>
          <w:lang w:val="ru-RU"/>
        </w:rPr>
        <w:t>Основные предельные сроки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96"/>
      </w:tblGrid>
      <w:tr w:rsidR="00D51804" w:rsidRPr="00D86247" w:rsidTr="005B2EC4">
        <w:tc>
          <w:tcPr>
            <w:tcW w:w="1838" w:type="dxa"/>
            <w:shd w:val="clear" w:color="auto" w:fill="auto"/>
          </w:tcPr>
          <w:p w:rsidR="00D51804" w:rsidRPr="004E5406" w:rsidRDefault="00320223" w:rsidP="00320223">
            <w:pPr>
              <w:pStyle w:val="TableText"/>
              <w:keepNext/>
              <w:keepLines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18 февраля</w:t>
            </w:r>
            <w:r w:rsidR="00D51804" w:rsidRPr="004E5406">
              <w:rPr>
                <w:rFonts w:asciiTheme="minorHAnsi" w:hAnsiTheme="minorHAnsi"/>
                <w:sz w:val="20"/>
                <w:lang w:val="ru-RU"/>
              </w:rPr>
              <w:t xml:space="preserve"> 201</w:t>
            </w:r>
            <w:r>
              <w:rPr>
                <w:rFonts w:asciiTheme="minorHAnsi" w:hAnsiTheme="minorHAnsi"/>
                <w:sz w:val="20"/>
                <w:lang w:val="ru-RU"/>
              </w:rPr>
              <w:t>8</w:t>
            </w:r>
            <w:r w:rsidR="00D51804" w:rsidRPr="004E5406">
              <w:rPr>
                <w:rFonts w:asciiTheme="minorHAnsi" w:hAnsiTheme="minorHAnsi"/>
                <w:sz w:val="20"/>
                <w:lang w:val="ru-RU"/>
              </w:rPr>
              <w:t> г.</w:t>
            </w:r>
          </w:p>
        </w:tc>
        <w:tc>
          <w:tcPr>
            <w:tcW w:w="7796" w:type="dxa"/>
            <w:shd w:val="clear" w:color="auto" w:fill="auto"/>
          </w:tcPr>
          <w:p w:rsidR="00D51804" w:rsidRPr="003A163C" w:rsidRDefault="00F04490" w:rsidP="003A163C">
            <w:pPr>
              <w:pStyle w:val="TableText"/>
              <w:keepNext/>
              <w:keepLines/>
              <w:tabs>
                <w:tab w:val="clear" w:pos="284"/>
                <w:tab w:val="clear" w:pos="567"/>
                <w:tab w:val="left" w:pos="317"/>
              </w:tabs>
              <w:ind w:left="317" w:hanging="317"/>
              <w:rPr>
                <w:rFonts w:asciiTheme="minorHAnsi" w:hAnsiTheme="minorHAnsi"/>
                <w:color w:val="0000FF"/>
                <w:sz w:val="20"/>
                <w:u w:val="single"/>
                <w:lang w:val="ru-RU"/>
              </w:rPr>
            </w:pPr>
            <w:r w:rsidRPr="004E5406">
              <w:rPr>
                <w:rFonts w:asciiTheme="minorHAnsi" w:hAnsiTheme="minorHAnsi"/>
                <w:sz w:val="20"/>
                <w:lang w:val="ru-RU"/>
              </w:rPr>
              <w:t>–</w:t>
            </w:r>
            <w:r w:rsidR="00465944">
              <w:rPr>
                <w:rFonts w:asciiTheme="minorHAnsi" w:hAnsiTheme="minorHAnsi"/>
                <w:sz w:val="20"/>
                <w:lang w:val="ru-RU"/>
              </w:rPr>
              <w:tab/>
            </w:r>
            <w:hyperlink r:id="rId13" w:history="1">
              <w:r w:rsidR="00D51804" w:rsidRPr="003A163C">
                <w:rPr>
                  <w:rStyle w:val="Hyperlink"/>
                  <w:rFonts w:asciiTheme="minorHAnsi" w:hAnsiTheme="minorHAnsi"/>
                  <w:sz w:val="20"/>
                  <w:lang w:val="ru-RU"/>
                </w:rPr>
                <w:t>Представление Членами МСЭ-Т</w:t>
              </w:r>
              <w:r w:rsidR="00E57190" w:rsidRPr="003A163C">
                <w:rPr>
                  <w:rStyle w:val="Hyperlink"/>
                  <w:rFonts w:asciiTheme="minorHAnsi" w:hAnsiTheme="minorHAnsi"/>
                  <w:sz w:val="20"/>
                  <w:lang w:val="ru-RU"/>
                </w:rPr>
                <w:t xml:space="preserve"> вкладов</w:t>
              </w:r>
            </w:hyperlink>
            <w:r w:rsidR="00D51804" w:rsidRPr="004E5406">
              <w:rPr>
                <w:rStyle w:val="Hyperlink"/>
                <w:rFonts w:asciiTheme="minorHAnsi" w:hAnsiTheme="minorHAnsi"/>
                <w:color w:val="auto"/>
                <w:sz w:val="20"/>
                <w:u w:val="none"/>
                <w:lang w:val="ru-RU"/>
              </w:rPr>
              <w:t>,</w:t>
            </w:r>
            <w:r w:rsidR="00D51804" w:rsidRPr="004E5406">
              <w:rPr>
                <w:rFonts w:asciiTheme="minorHAnsi" w:hAnsiTheme="minorHAnsi"/>
                <w:sz w:val="20"/>
                <w:lang w:val="ru-RU"/>
              </w:rPr>
              <w:t xml:space="preserve"> для которых </w:t>
            </w:r>
            <w:r w:rsidR="005B2EC4">
              <w:rPr>
                <w:rFonts w:asciiTheme="minorHAnsi" w:hAnsiTheme="minorHAnsi"/>
                <w:sz w:val="20"/>
                <w:lang w:val="ru-RU"/>
              </w:rPr>
              <w:t>запрашивается письменный</w:t>
            </w:r>
            <w:r w:rsidR="00D51804" w:rsidRPr="004E5406">
              <w:rPr>
                <w:rFonts w:asciiTheme="minorHAnsi" w:hAnsiTheme="minorHAnsi"/>
                <w:sz w:val="20"/>
                <w:lang w:val="ru-RU"/>
              </w:rPr>
              <w:t xml:space="preserve"> перевод</w:t>
            </w:r>
          </w:p>
        </w:tc>
      </w:tr>
      <w:tr w:rsidR="00D51804" w:rsidRPr="00D86247" w:rsidTr="005B2EC4">
        <w:tc>
          <w:tcPr>
            <w:tcW w:w="1838" w:type="dxa"/>
            <w:shd w:val="clear" w:color="auto" w:fill="auto"/>
          </w:tcPr>
          <w:p w:rsidR="00D51804" w:rsidRPr="004E5406" w:rsidRDefault="00320223" w:rsidP="00320223">
            <w:pPr>
              <w:pStyle w:val="TableText"/>
              <w:keepNext/>
              <w:keepLines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18 марта</w:t>
            </w:r>
            <w:r w:rsidR="00D51804" w:rsidRPr="004E5406">
              <w:rPr>
                <w:rFonts w:asciiTheme="minorHAnsi" w:hAnsiTheme="minorHAnsi"/>
                <w:sz w:val="20"/>
                <w:lang w:val="ru-RU"/>
              </w:rPr>
              <w:t xml:space="preserve"> 201</w:t>
            </w:r>
            <w:r>
              <w:rPr>
                <w:rFonts w:asciiTheme="minorHAnsi" w:hAnsiTheme="minorHAnsi"/>
                <w:sz w:val="20"/>
                <w:lang w:val="ru-RU"/>
              </w:rPr>
              <w:t>8</w:t>
            </w:r>
            <w:r w:rsidR="00F04490" w:rsidRPr="004E5406">
              <w:rPr>
                <w:rFonts w:asciiTheme="minorHAnsi" w:hAnsiTheme="minorHAnsi"/>
                <w:sz w:val="20"/>
                <w:lang w:val="ru-RU"/>
              </w:rPr>
              <w:t> г.</w:t>
            </w:r>
          </w:p>
        </w:tc>
        <w:tc>
          <w:tcPr>
            <w:tcW w:w="7796" w:type="dxa"/>
            <w:shd w:val="clear" w:color="auto" w:fill="auto"/>
          </w:tcPr>
          <w:p w:rsidR="00D51804" w:rsidRPr="004E5406" w:rsidRDefault="00F04490" w:rsidP="005B2EC4">
            <w:pPr>
              <w:pStyle w:val="TableText"/>
              <w:keepNext/>
              <w:keepLines/>
              <w:tabs>
                <w:tab w:val="clear" w:pos="284"/>
                <w:tab w:val="clear" w:pos="567"/>
                <w:tab w:val="left" w:pos="317"/>
              </w:tabs>
              <w:ind w:left="317" w:hanging="317"/>
              <w:rPr>
                <w:rFonts w:asciiTheme="minorHAnsi" w:hAnsiTheme="minorHAnsi"/>
                <w:sz w:val="20"/>
                <w:lang w:val="ru-RU"/>
              </w:rPr>
            </w:pPr>
            <w:r w:rsidRPr="004E5406">
              <w:rPr>
                <w:rFonts w:asciiTheme="minorHAnsi" w:hAnsiTheme="minorHAnsi"/>
                <w:sz w:val="20"/>
                <w:lang w:val="ru-RU"/>
              </w:rPr>
              <w:t>–</w:t>
            </w:r>
            <w:r w:rsidR="00465944">
              <w:rPr>
                <w:rFonts w:asciiTheme="minorHAnsi" w:hAnsiTheme="minorHAnsi"/>
                <w:sz w:val="20"/>
                <w:lang w:val="ru-RU"/>
              </w:rPr>
              <w:tab/>
            </w:r>
            <w:r w:rsidRPr="004E5406">
              <w:rPr>
                <w:rFonts w:asciiTheme="minorHAnsi" w:hAnsiTheme="minorHAnsi"/>
                <w:sz w:val="20"/>
                <w:lang w:val="ru-RU"/>
              </w:rPr>
              <w:t>Предварительная регистрация</w:t>
            </w:r>
            <w:r w:rsidR="00D51804" w:rsidRPr="004E5406">
              <w:rPr>
                <w:rFonts w:asciiTheme="minorHAnsi" w:hAnsiTheme="minorHAnsi"/>
                <w:sz w:val="20"/>
                <w:lang w:val="ru-RU"/>
              </w:rPr>
              <w:t xml:space="preserve"> (</w:t>
            </w:r>
            <w:r w:rsidR="005B2EC4">
              <w:rPr>
                <w:rFonts w:asciiTheme="minorHAnsi" w:hAnsiTheme="minorHAnsi"/>
                <w:sz w:val="20"/>
                <w:lang w:val="ru-RU"/>
              </w:rPr>
              <w:t>в онлайновой форме через</w:t>
            </w:r>
            <w:r w:rsidRPr="004E5406">
              <w:rPr>
                <w:rFonts w:asciiTheme="minorHAnsi" w:hAnsiTheme="minorHAnsi"/>
                <w:sz w:val="20"/>
                <w:lang w:val="ru-RU"/>
              </w:rPr>
              <w:t xml:space="preserve"> </w:t>
            </w:r>
            <w:hyperlink r:id="rId14" w:history="1">
              <w:r w:rsidRPr="004E5406">
                <w:rPr>
                  <w:rStyle w:val="Hyperlink"/>
                  <w:rFonts w:asciiTheme="minorHAnsi" w:hAnsiTheme="minorHAnsi"/>
                  <w:sz w:val="20"/>
                  <w:lang w:val="ru-RU"/>
                </w:rPr>
                <w:t>домашн</w:t>
              </w:r>
              <w:r w:rsidR="005B2EC4">
                <w:rPr>
                  <w:rStyle w:val="Hyperlink"/>
                  <w:rFonts w:asciiTheme="minorHAnsi" w:hAnsiTheme="minorHAnsi"/>
                  <w:sz w:val="20"/>
                  <w:lang w:val="ru-RU"/>
                </w:rPr>
                <w:t>юю</w:t>
              </w:r>
              <w:r w:rsidRPr="004E5406">
                <w:rPr>
                  <w:rStyle w:val="Hyperlink"/>
                  <w:rFonts w:asciiTheme="minorHAnsi" w:hAnsiTheme="minorHAnsi"/>
                  <w:sz w:val="20"/>
                  <w:lang w:val="ru-RU"/>
                </w:rPr>
                <w:t xml:space="preserve"> страниц</w:t>
              </w:r>
              <w:r w:rsidR="005B2EC4">
                <w:rPr>
                  <w:rStyle w:val="Hyperlink"/>
                  <w:rFonts w:asciiTheme="minorHAnsi" w:hAnsiTheme="minorHAnsi"/>
                  <w:sz w:val="20"/>
                  <w:lang w:val="ru-RU"/>
                </w:rPr>
                <w:t>у</w:t>
              </w:r>
              <w:r w:rsidRPr="004E5406">
                <w:rPr>
                  <w:rStyle w:val="Hyperlink"/>
                  <w:rFonts w:asciiTheme="minorHAnsi" w:hAnsiTheme="minorHAnsi"/>
                  <w:sz w:val="20"/>
                  <w:lang w:val="ru-RU"/>
                </w:rPr>
                <w:t xml:space="preserve"> исследовательской комиссии</w:t>
              </w:r>
            </w:hyperlink>
            <w:r w:rsidR="00D51804" w:rsidRPr="004E5406">
              <w:rPr>
                <w:rFonts w:asciiTheme="minorHAnsi" w:hAnsiTheme="minorHAnsi"/>
                <w:sz w:val="20"/>
                <w:lang w:val="ru-RU"/>
              </w:rPr>
              <w:t>)</w:t>
            </w:r>
          </w:p>
          <w:p w:rsidR="00D51804" w:rsidRPr="004E5406" w:rsidRDefault="00F04490" w:rsidP="005B2EC4">
            <w:pPr>
              <w:pStyle w:val="TableText"/>
              <w:keepNext/>
              <w:keepLines/>
              <w:tabs>
                <w:tab w:val="clear" w:pos="284"/>
                <w:tab w:val="clear" w:pos="567"/>
                <w:tab w:val="left" w:pos="317"/>
              </w:tabs>
              <w:ind w:left="317" w:hanging="317"/>
              <w:rPr>
                <w:rFonts w:asciiTheme="minorHAnsi" w:hAnsiTheme="minorHAnsi"/>
                <w:sz w:val="20"/>
                <w:lang w:val="ru-RU"/>
              </w:rPr>
            </w:pPr>
            <w:r w:rsidRPr="004E5406">
              <w:rPr>
                <w:rFonts w:asciiTheme="minorHAnsi" w:hAnsiTheme="minorHAnsi"/>
                <w:sz w:val="20"/>
                <w:lang w:val="ru-RU"/>
              </w:rPr>
              <w:t>–</w:t>
            </w:r>
            <w:r w:rsidR="00465944">
              <w:rPr>
                <w:rFonts w:asciiTheme="minorHAnsi" w:hAnsiTheme="minorHAnsi"/>
                <w:sz w:val="20"/>
                <w:lang w:val="ru-RU"/>
              </w:rPr>
              <w:tab/>
            </w:r>
            <w:r w:rsidR="005B2EC4" w:rsidRPr="004E5406">
              <w:rPr>
                <w:rFonts w:asciiTheme="minorHAnsi" w:hAnsiTheme="minorHAnsi"/>
                <w:sz w:val="20"/>
                <w:lang w:val="ru-RU"/>
              </w:rPr>
              <w:t>Запрос</w:t>
            </w:r>
            <w:r w:rsidR="005B2EC4">
              <w:rPr>
                <w:rFonts w:asciiTheme="minorHAnsi" w:hAnsiTheme="minorHAnsi"/>
                <w:sz w:val="20"/>
                <w:lang w:val="ru-RU"/>
              </w:rPr>
              <w:t>ы</w:t>
            </w:r>
            <w:r w:rsidR="005B2EC4" w:rsidRPr="004E5406">
              <w:rPr>
                <w:rFonts w:asciiTheme="minorHAnsi" w:hAnsiTheme="minorHAnsi"/>
                <w:sz w:val="20"/>
                <w:lang w:val="ru-RU"/>
              </w:rPr>
              <w:t xml:space="preserve"> </w:t>
            </w:r>
            <w:r w:rsidRPr="004E5406">
              <w:rPr>
                <w:rFonts w:asciiTheme="minorHAnsi" w:hAnsiTheme="minorHAnsi"/>
                <w:sz w:val="20"/>
                <w:lang w:val="ru-RU"/>
              </w:rPr>
              <w:t>пис</w:t>
            </w:r>
            <w:r w:rsidR="005B2EC4">
              <w:rPr>
                <w:rFonts w:asciiTheme="minorHAnsi" w:hAnsiTheme="minorHAnsi"/>
                <w:sz w:val="20"/>
                <w:lang w:val="ru-RU"/>
              </w:rPr>
              <w:t>е</w:t>
            </w:r>
            <w:r w:rsidRPr="004E5406">
              <w:rPr>
                <w:rFonts w:asciiTheme="minorHAnsi" w:hAnsiTheme="minorHAnsi"/>
                <w:sz w:val="20"/>
                <w:lang w:val="ru-RU"/>
              </w:rPr>
              <w:t>м</w:t>
            </w:r>
            <w:r w:rsidR="005B2EC4">
              <w:rPr>
                <w:rFonts w:asciiTheme="minorHAnsi" w:hAnsiTheme="minorHAnsi"/>
                <w:sz w:val="20"/>
                <w:lang w:val="ru-RU"/>
              </w:rPr>
              <w:t xml:space="preserve"> для содействия в получении визы</w:t>
            </w:r>
            <w:r w:rsidR="00D51804" w:rsidRPr="004E5406">
              <w:rPr>
                <w:rFonts w:asciiTheme="minorHAnsi" w:hAnsiTheme="minorHAnsi"/>
                <w:sz w:val="20"/>
                <w:lang w:val="ru-RU"/>
              </w:rPr>
              <w:t xml:space="preserve"> (</w:t>
            </w:r>
            <w:r w:rsidR="005B2EC4">
              <w:rPr>
                <w:rFonts w:asciiTheme="minorHAnsi" w:hAnsiTheme="minorHAnsi"/>
                <w:sz w:val="20"/>
                <w:lang w:val="ru-RU"/>
              </w:rPr>
              <w:t>формуляр</w:t>
            </w:r>
            <w:r w:rsidRPr="004E5406">
              <w:rPr>
                <w:rFonts w:asciiTheme="minorHAnsi" w:hAnsiTheme="minorHAnsi"/>
                <w:sz w:val="20"/>
                <w:lang w:val="ru-RU"/>
              </w:rPr>
              <w:t xml:space="preserve"> запроса </w:t>
            </w:r>
            <w:r w:rsidR="005B2EC4">
              <w:rPr>
                <w:rFonts w:asciiTheme="minorHAnsi" w:hAnsiTheme="minorHAnsi"/>
                <w:sz w:val="20"/>
                <w:lang w:val="ru-RU"/>
              </w:rPr>
              <w:t>представлен</w:t>
            </w:r>
            <w:r w:rsidR="00D51804" w:rsidRPr="004E5406">
              <w:rPr>
                <w:rFonts w:asciiTheme="minorHAnsi" w:hAnsiTheme="minorHAnsi"/>
                <w:sz w:val="20"/>
                <w:lang w:val="ru-RU"/>
              </w:rPr>
              <w:t xml:space="preserve"> </w:t>
            </w:r>
            <w:hyperlink r:id="rId15" w:history="1">
              <w:r w:rsidRPr="004E5406">
                <w:rPr>
                  <w:rStyle w:val="Hyperlink"/>
                  <w:rFonts w:asciiTheme="minorHAnsi" w:hAnsiTheme="minorHAnsi"/>
                  <w:sz w:val="20"/>
                  <w:lang w:val="ru-RU"/>
                </w:rPr>
                <w:t>здесь</w:t>
              </w:r>
            </w:hyperlink>
            <w:r w:rsidR="00D51804" w:rsidRPr="004E5406">
              <w:rPr>
                <w:rFonts w:asciiTheme="minorHAnsi" w:hAnsiTheme="minorHAnsi"/>
                <w:sz w:val="20"/>
                <w:lang w:val="ru-RU"/>
              </w:rPr>
              <w:t>)</w:t>
            </w:r>
          </w:p>
        </w:tc>
      </w:tr>
      <w:tr w:rsidR="00D51804" w:rsidRPr="00D86247" w:rsidTr="005B2EC4">
        <w:tc>
          <w:tcPr>
            <w:tcW w:w="1838" w:type="dxa"/>
            <w:shd w:val="clear" w:color="auto" w:fill="auto"/>
          </w:tcPr>
          <w:p w:rsidR="00D51804" w:rsidRPr="004E5406" w:rsidRDefault="00320223" w:rsidP="00320223">
            <w:pPr>
              <w:pStyle w:val="TableText"/>
              <w:keepNext/>
              <w:keepLines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5 апреля</w:t>
            </w:r>
            <w:r w:rsidR="00D51804" w:rsidRPr="004E5406">
              <w:rPr>
                <w:rFonts w:asciiTheme="minorHAnsi" w:hAnsiTheme="minorHAnsi"/>
                <w:sz w:val="20"/>
                <w:lang w:val="ru-RU"/>
              </w:rPr>
              <w:t xml:space="preserve"> 201</w:t>
            </w:r>
            <w:r>
              <w:rPr>
                <w:rFonts w:asciiTheme="minorHAnsi" w:hAnsiTheme="minorHAnsi"/>
                <w:sz w:val="20"/>
                <w:lang w:val="ru-RU"/>
              </w:rPr>
              <w:t>8</w:t>
            </w:r>
            <w:r w:rsidR="00F04490" w:rsidRPr="004E5406">
              <w:rPr>
                <w:rFonts w:asciiTheme="minorHAnsi" w:hAnsiTheme="minorHAnsi"/>
                <w:sz w:val="20"/>
                <w:lang w:val="ru-RU"/>
              </w:rPr>
              <w:t> г.</w:t>
            </w:r>
          </w:p>
        </w:tc>
        <w:tc>
          <w:tcPr>
            <w:tcW w:w="7796" w:type="dxa"/>
            <w:shd w:val="clear" w:color="auto" w:fill="auto"/>
          </w:tcPr>
          <w:p w:rsidR="00D51804" w:rsidRPr="004E5406" w:rsidRDefault="009312A4" w:rsidP="005B2EC4">
            <w:pPr>
              <w:pStyle w:val="TableText"/>
              <w:keepNext/>
              <w:keepLines/>
              <w:tabs>
                <w:tab w:val="clear" w:pos="284"/>
                <w:tab w:val="clear" w:pos="567"/>
                <w:tab w:val="left" w:pos="317"/>
              </w:tabs>
              <w:rPr>
                <w:rFonts w:asciiTheme="minorHAnsi" w:hAnsiTheme="minorHAnsi"/>
                <w:sz w:val="20"/>
                <w:lang w:val="ru-RU"/>
              </w:rPr>
            </w:pPr>
            <w:r w:rsidRPr="004E5406">
              <w:rPr>
                <w:rFonts w:asciiTheme="minorHAnsi" w:hAnsiTheme="minorHAnsi"/>
                <w:sz w:val="20"/>
                <w:lang w:val="ru-RU"/>
              </w:rPr>
              <w:t>–</w:t>
            </w:r>
            <w:r w:rsidR="00465944">
              <w:rPr>
                <w:rFonts w:asciiTheme="minorHAnsi" w:hAnsiTheme="minorHAnsi"/>
                <w:sz w:val="20"/>
                <w:lang w:val="ru-RU"/>
              </w:rPr>
              <w:tab/>
            </w:r>
            <w:hyperlink r:id="rId16" w:history="1">
              <w:r w:rsidR="00F04490" w:rsidRPr="004E5406">
                <w:rPr>
                  <w:rStyle w:val="Hyperlink"/>
                  <w:rFonts w:asciiTheme="minorHAnsi" w:hAnsiTheme="minorHAnsi"/>
                  <w:sz w:val="20"/>
                  <w:lang w:val="ru-RU"/>
                </w:rPr>
                <w:t>Представление вкладов Членами МСЭ-Т</w:t>
              </w:r>
            </w:hyperlink>
          </w:p>
        </w:tc>
      </w:tr>
    </w:tbl>
    <w:p w:rsidR="00B3670D" w:rsidRPr="004E5406" w:rsidRDefault="00F04490" w:rsidP="000D4161">
      <w:pPr>
        <w:spacing w:before="360"/>
        <w:jc w:val="both"/>
        <w:rPr>
          <w:lang w:val="ru-RU"/>
        </w:rPr>
      </w:pPr>
      <w:r w:rsidRPr="004E5406">
        <w:rPr>
          <w:lang w:val="ru-RU"/>
        </w:rPr>
        <w:t>Практическая</w:t>
      </w:r>
      <w:r w:rsidR="00D72B9F" w:rsidRPr="004E5406">
        <w:rPr>
          <w:lang w:val="ru-RU"/>
        </w:rPr>
        <w:t xml:space="preserve"> информация о собрании содержится в </w:t>
      </w:r>
      <w:r w:rsidR="00D72B9F" w:rsidRPr="004E5406">
        <w:rPr>
          <w:b/>
          <w:bCs/>
          <w:lang w:val="ru-RU"/>
        </w:rPr>
        <w:t>Приложении А</w:t>
      </w:r>
      <w:r w:rsidR="00D72B9F" w:rsidRPr="004E5406">
        <w:rPr>
          <w:lang w:val="ru-RU"/>
        </w:rPr>
        <w:t>.</w:t>
      </w:r>
      <w:r w:rsidRPr="004E5406">
        <w:rPr>
          <w:lang w:val="ru-RU"/>
        </w:rPr>
        <w:t xml:space="preserve"> </w:t>
      </w:r>
      <w:r w:rsidR="00D72B9F" w:rsidRPr="004E5406">
        <w:rPr>
          <w:lang w:val="ru-RU"/>
        </w:rPr>
        <w:t xml:space="preserve">Проект </w:t>
      </w:r>
      <w:r w:rsidR="00D72B9F" w:rsidRPr="004E5406">
        <w:rPr>
          <w:b/>
          <w:bCs/>
          <w:lang w:val="ru-RU"/>
        </w:rPr>
        <w:t>повестки дня</w:t>
      </w:r>
      <w:r w:rsidR="00D72B9F" w:rsidRPr="004E5406">
        <w:rPr>
          <w:lang w:val="ru-RU"/>
        </w:rPr>
        <w:t xml:space="preserve"> собрани</w:t>
      </w:r>
      <w:r w:rsidRPr="004E5406">
        <w:rPr>
          <w:lang w:val="ru-RU"/>
        </w:rPr>
        <w:t>й</w:t>
      </w:r>
      <w:r w:rsidR="00D72B9F" w:rsidRPr="004E5406">
        <w:rPr>
          <w:lang w:val="ru-RU"/>
        </w:rPr>
        <w:t>, подготовленный председателями</w:t>
      </w:r>
      <w:r w:rsidR="00B3670D" w:rsidRPr="004E5406">
        <w:rPr>
          <w:lang w:val="ru-RU"/>
        </w:rPr>
        <w:t xml:space="preserve"> Рабочих групп 1</w:t>
      </w:r>
      <w:r w:rsidR="00326C04">
        <w:rPr>
          <w:lang w:val="ru-RU"/>
        </w:rPr>
        <w:t>/13</w:t>
      </w:r>
      <w:r w:rsidR="00B3670D" w:rsidRPr="004E5406">
        <w:rPr>
          <w:lang w:val="ru-RU"/>
        </w:rPr>
        <w:t>, 2</w:t>
      </w:r>
      <w:r w:rsidR="00326C04">
        <w:rPr>
          <w:lang w:val="ru-RU"/>
        </w:rPr>
        <w:t>/13</w:t>
      </w:r>
      <w:r w:rsidR="00B3670D" w:rsidRPr="004E5406">
        <w:rPr>
          <w:lang w:val="ru-RU"/>
        </w:rPr>
        <w:t xml:space="preserve"> и 3/13, </w:t>
      </w:r>
      <w:r w:rsidR="00D72B9F" w:rsidRPr="004E5406">
        <w:rPr>
          <w:lang w:val="ru-RU"/>
        </w:rPr>
        <w:t>приводится в</w:t>
      </w:r>
      <w:r w:rsidR="00B3670D" w:rsidRPr="004E5406">
        <w:rPr>
          <w:lang w:val="ru-RU"/>
        </w:rPr>
        <w:t xml:space="preserve"> </w:t>
      </w:r>
      <w:r w:rsidR="00D72B9F" w:rsidRPr="004E5406">
        <w:rPr>
          <w:b/>
          <w:bCs/>
          <w:lang w:val="ru-RU"/>
        </w:rPr>
        <w:t>Приложении</w:t>
      </w:r>
      <w:r w:rsidR="00B3670D" w:rsidRPr="004E5406">
        <w:rPr>
          <w:b/>
          <w:bCs/>
          <w:lang w:val="ru-RU"/>
        </w:rPr>
        <w:t> B</w:t>
      </w:r>
      <w:r w:rsidR="00B3670D" w:rsidRPr="004E5406">
        <w:rPr>
          <w:lang w:val="ru-RU"/>
        </w:rPr>
        <w:t xml:space="preserve">. </w:t>
      </w:r>
    </w:p>
    <w:p w:rsidR="00B3670D" w:rsidRPr="004E5406" w:rsidRDefault="00AA2FC1" w:rsidP="00907D83">
      <w:pPr>
        <w:spacing w:after="120"/>
        <w:jc w:val="both"/>
        <w:rPr>
          <w:lang w:val="ru-RU"/>
        </w:rPr>
      </w:pPr>
      <w:r w:rsidRPr="004E5406">
        <w:rPr>
          <w:rFonts w:cstheme="majorBidi"/>
          <w:color w:val="000000"/>
          <w:lang w:val="ru-RU"/>
        </w:rPr>
        <w:t>Желаю вам плодотворного и приятного собрания</w:t>
      </w:r>
      <w:r w:rsidR="00B3670D" w:rsidRPr="004E5406">
        <w:rPr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3"/>
        <w:gridCol w:w="3091"/>
      </w:tblGrid>
      <w:tr w:rsidR="00326C04" w:rsidTr="00326C04">
        <w:trPr>
          <w:cantSplit/>
          <w:trHeight w:val="1955"/>
        </w:trPr>
        <w:tc>
          <w:tcPr>
            <w:tcW w:w="6543" w:type="dxa"/>
            <w:vMerge w:val="restart"/>
            <w:tcBorders>
              <w:right w:val="single" w:sz="4" w:space="0" w:color="auto"/>
            </w:tcBorders>
          </w:tcPr>
          <w:p w:rsidR="00326C04" w:rsidRDefault="00326C04" w:rsidP="00326C04">
            <w:pPr>
              <w:rPr>
                <w:lang w:val="ru-RU"/>
              </w:rPr>
            </w:pPr>
            <w:r w:rsidRPr="004E5406">
              <w:rPr>
                <w:lang w:val="ru-RU"/>
              </w:rPr>
              <w:t>С уважением,</w:t>
            </w:r>
          </w:p>
          <w:p w:rsidR="00326C04" w:rsidRPr="00D86247" w:rsidRDefault="00326C04" w:rsidP="00907D83">
            <w:pPr>
              <w:spacing w:before="480"/>
              <w:rPr>
                <w:lang w:val="ru-RU"/>
              </w:rPr>
            </w:pPr>
            <w:bookmarkStart w:id="1" w:name="_GoBack"/>
            <w:bookmarkEnd w:id="1"/>
            <w:r w:rsidRPr="00D86247">
              <w:rPr>
                <w:lang w:val="ru-RU"/>
              </w:rPr>
              <w:t>(</w:t>
            </w:r>
            <w:r w:rsidRPr="00D86247">
              <w:rPr>
                <w:i/>
                <w:iCs/>
                <w:lang w:val="ru-RU"/>
              </w:rPr>
              <w:t>подпись</w:t>
            </w:r>
            <w:r w:rsidRPr="00D86247">
              <w:rPr>
                <w:lang w:val="ru-RU"/>
              </w:rPr>
              <w:t>)</w:t>
            </w:r>
          </w:p>
          <w:p w:rsidR="00326C04" w:rsidRPr="008D7330" w:rsidRDefault="00326C04" w:rsidP="00907D83">
            <w:pPr>
              <w:spacing w:before="480"/>
              <w:rPr>
                <w:lang w:val="ru-RU"/>
              </w:rPr>
            </w:pPr>
            <w:r w:rsidRPr="00D86247">
              <w:rPr>
                <w:rFonts w:asciiTheme="minorHAnsi" w:hAnsiTheme="minorHAnsi"/>
                <w:szCs w:val="22"/>
                <w:lang w:val="ru-RU"/>
              </w:rPr>
              <w:t>Чхе Суб Ли</w:t>
            </w:r>
            <w:r w:rsidRPr="004E5406">
              <w:rPr>
                <w:rFonts w:asciiTheme="minorHAnsi" w:hAnsiTheme="minorHAnsi"/>
                <w:szCs w:val="22"/>
                <w:lang w:val="ru-RU"/>
              </w:rPr>
              <w:br/>
              <w:t>Директор Бюро</w:t>
            </w:r>
            <w:r w:rsidRPr="004E5406">
              <w:rPr>
                <w:rFonts w:asciiTheme="minorHAnsi" w:hAnsiTheme="minorHAnsi"/>
                <w:szCs w:val="22"/>
                <w:lang w:val="ru-RU"/>
              </w:rPr>
              <w:br/>
              <w:t>стандартизации электросвязи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C04" w:rsidRDefault="00326C04" w:rsidP="00326C04">
            <w:pPr>
              <w:spacing w:before="0"/>
              <w:ind w:left="113" w:right="113"/>
              <w:jc w:val="center"/>
            </w:pPr>
            <w:r w:rsidRPr="003027B2">
              <w:rPr>
                <w:rFonts w:eastAsia="SimSun" w:cs="Arial"/>
                <w:noProof/>
                <w:sz w:val="16"/>
                <w:szCs w:val="16"/>
                <w:lang w:val="en-US" w:eastAsia="zh-CN"/>
              </w:rPr>
              <w:drawing>
                <wp:inline distT="0" distB="0" distL="0" distR="0" wp14:anchorId="57B57267" wp14:editId="66F2B1E8">
                  <wp:extent cx="1113576" cy="1113576"/>
                  <wp:effectExtent l="0" t="0" r="0" b="0"/>
                  <wp:docPr id="54" name="Picture 54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:\TSBDOC\2017-2020\Working_methods\Handle_IDs\Handle-IDs_per_group\SG13\Unitag_QRCode_14870893255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r="9698"/>
                          <a:stretch/>
                        </pic:blipFill>
                        <pic:spPr bwMode="auto">
                          <a:xfrm>
                            <a:off x="0" y="0"/>
                            <a:ext cx="1113576" cy="1113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27B2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Pr="00326C04">
              <w:rPr>
                <w:rFonts w:asciiTheme="minorHAnsi" w:eastAsia="SimSun" w:hAnsiTheme="minorHAnsi" w:cs="Arial"/>
                <w:sz w:val="20"/>
                <w:lang w:val="ru-RU" w:eastAsia="zh-CN"/>
              </w:rPr>
              <w:t>ИК13 МСЭ-T</w:t>
            </w:r>
          </w:p>
        </w:tc>
      </w:tr>
      <w:tr w:rsidR="00326C04" w:rsidTr="00326C04">
        <w:trPr>
          <w:cantSplit/>
          <w:trHeight w:val="227"/>
        </w:trPr>
        <w:tc>
          <w:tcPr>
            <w:tcW w:w="6543" w:type="dxa"/>
            <w:vMerge/>
            <w:tcBorders>
              <w:right w:val="single" w:sz="4" w:space="0" w:color="auto"/>
            </w:tcBorders>
          </w:tcPr>
          <w:p w:rsidR="00326C04" w:rsidRPr="0024485F" w:rsidRDefault="00326C04" w:rsidP="00326C04">
            <w:pPr>
              <w:spacing w:before="480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4" w:rsidRPr="003027B2" w:rsidRDefault="00326C04" w:rsidP="00326C04">
            <w:pPr>
              <w:spacing w:before="0"/>
              <w:jc w:val="center"/>
              <w:rPr>
                <w:rFonts w:eastAsia="SimSun" w:cs="Arial"/>
                <w:noProof/>
                <w:sz w:val="16"/>
                <w:szCs w:val="16"/>
                <w:lang w:eastAsia="zh-CN"/>
              </w:rPr>
            </w:pPr>
            <w:r w:rsidRPr="00326C04">
              <w:rPr>
                <w:rFonts w:asciiTheme="minorHAnsi" w:hAnsiTheme="minorHAnsi"/>
                <w:sz w:val="20"/>
                <w:lang w:val="ru-RU"/>
              </w:rPr>
              <w:t xml:space="preserve">Последняя информация </w:t>
            </w:r>
            <w:r>
              <w:rPr>
                <w:rFonts w:asciiTheme="minorHAnsi" w:hAnsiTheme="minorHAnsi"/>
                <w:sz w:val="20"/>
                <w:lang w:val="ru-RU"/>
              </w:rPr>
              <w:br/>
            </w:r>
            <w:r w:rsidRPr="00326C04">
              <w:rPr>
                <w:rFonts w:asciiTheme="minorHAnsi" w:hAnsiTheme="minorHAnsi"/>
                <w:sz w:val="20"/>
                <w:lang w:val="ru-RU"/>
              </w:rPr>
              <w:t>о собрании</w:t>
            </w:r>
          </w:p>
        </w:tc>
      </w:tr>
    </w:tbl>
    <w:p w:rsidR="00A01F25" w:rsidRPr="004E5406" w:rsidRDefault="00A01F25" w:rsidP="0032689F">
      <w:pPr>
        <w:spacing w:before="1440"/>
        <w:rPr>
          <w:lang w:val="ru-RU"/>
        </w:rPr>
      </w:pPr>
      <w:r w:rsidRPr="004E5406">
        <w:rPr>
          <w:b/>
          <w:bCs/>
          <w:lang w:val="ru-RU"/>
        </w:rPr>
        <w:t>Приложения</w:t>
      </w:r>
      <w:r w:rsidRPr="004E5406">
        <w:rPr>
          <w:lang w:val="ru-RU"/>
        </w:rPr>
        <w:t>: 2</w:t>
      </w:r>
    </w:p>
    <w:p w:rsidR="0096458A" w:rsidRPr="004E5406" w:rsidRDefault="00B427C8" w:rsidP="00B3670D">
      <w:pPr>
        <w:rPr>
          <w:rFonts w:asciiTheme="minorHAnsi" w:hAnsiTheme="minorHAnsi"/>
          <w:szCs w:val="22"/>
          <w:lang w:val="ru-RU"/>
        </w:rPr>
      </w:pPr>
      <w:r w:rsidRPr="004E5406">
        <w:rPr>
          <w:lang w:val="ru-RU"/>
        </w:rPr>
        <w:br w:type="page"/>
      </w:r>
    </w:p>
    <w:p w:rsidR="00A17A07" w:rsidRPr="004E5406" w:rsidRDefault="00A17A07" w:rsidP="001A648C">
      <w:pPr>
        <w:pStyle w:val="AnnexNo"/>
        <w:rPr>
          <w:lang w:val="ru-RU"/>
        </w:rPr>
      </w:pPr>
      <w:r w:rsidRPr="004E5406">
        <w:rPr>
          <w:lang w:val="ru-RU"/>
        </w:rPr>
        <w:lastRenderedPageBreak/>
        <w:t>ПРИЛОЖЕНИЕ A</w:t>
      </w:r>
    </w:p>
    <w:p w:rsidR="00A17A07" w:rsidRPr="004E5406" w:rsidRDefault="000D4161" w:rsidP="00907D83">
      <w:pPr>
        <w:pStyle w:val="AnnexTitle"/>
        <w:spacing w:after="120"/>
        <w:rPr>
          <w:lang w:val="ru-RU"/>
        </w:rPr>
      </w:pPr>
      <w:r w:rsidRPr="004E5406">
        <w:rPr>
          <w:lang w:val="ru-RU"/>
        </w:rPr>
        <w:t>Методы и средства работы</w:t>
      </w:r>
    </w:p>
    <w:p w:rsidR="00FC395A" w:rsidRPr="004E5406" w:rsidRDefault="00FC395A" w:rsidP="006E1ACE">
      <w:pPr>
        <w:spacing w:before="160"/>
        <w:jc w:val="both"/>
        <w:rPr>
          <w:rFonts w:asciiTheme="minorHAnsi" w:eastAsia="SimSun" w:hAnsiTheme="minorHAnsi"/>
          <w:b/>
          <w:bCs/>
          <w:szCs w:val="22"/>
          <w:lang w:val="ru-RU" w:eastAsia="zh-CN"/>
        </w:rPr>
      </w:pPr>
      <w:r w:rsidRPr="004E5406">
        <w:rPr>
          <w:rFonts w:asciiTheme="minorHAnsi" w:eastAsia="SimSun" w:hAnsiTheme="minorHAnsi"/>
          <w:b/>
          <w:bCs/>
          <w:szCs w:val="22"/>
          <w:lang w:val="ru-RU" w:eastAsia="zh-CN"/>
        </w:rPr>
        <w:t>ПРЕДСТАВЛЕНИЕ ДОКУМЕНТОВ И ДОСТУП К ДОКУМЕНТАМ</w:t>
      </w:r>
      <w:r w:rsidRPr="00E16DA2">
        <w:rPr>
          <w:rFonts w:asciiTheme="minorHAnsi" w:eastAsia="SimSun" w:hAnsiTheme="minorHAnsi"/>
          <w:szCs w:val="22"/>
          <w:lang w:val="ru-RU" w:eastAsia="zh-CN"/>
        </w:rPr>
        <w:t>:</w:t>
      </w:r>
      <w:r w:rsidR="000D4161">
        <w:rPr>
          <w:rFonts w:asciiTheme="minorHAnsi" w:eastAsia="SimSun" w:hAnsiTheme="minorHAnsi"/>
          <w:b/>
          <w:bCs/>
          <w:szCs w:val="22"/>
          <w:lang w:val="ru-RU" w:eastAsia="zh-CN"/>
        </w:rPr>
        <w:t xml:space="preserve"> </w:t>
      </w:r>
      <w:r w:rsidRPr="004E5406">
        <w:rPr>
          <w:rFonts w:asciiTheme="minorHAnsi" w:hAnsiTheme="minorHAnsi"/>
          <w:color w:val="000000"/>
          <w:szCs w:val="22"/>
          <w:lang w:val="ru-RU"/>
        </w:rPr>
        <w:t>Работа собрания будет проходить на безбумажной основе</w:t>
      </w:r>
      <w:r w:rsidRPr="004E5406">
        <w:rPr>
          <w:rFonts w:asciiTheme="minorHAnsi" w:eastAsia="SimSun" w:hAnsiTheme="minorHAnsi"/>
          <w:szCs w:val="22"/>
          <w:lang w:val="ru-RU" w:eastAsia="zh-CN"/>
        </w:rPr>
        <w:t xml:space="preserve">. Вклады Членов следует представлять, используя </w:t>
      </w:r>
      <w:hyperlink r:id="rId18" w:history="1">
        <w:r w:rsidR="005B2EC4" w:rsidRPr="004E5406">
          <w:rPr>
            <w:rStyle w:val="Hyperlink"/>
            <w:rFonts w:asciiTheme="minorHAnsi" w:hAnsiTheme="minorHAnsi"/>
            <w:szCs w:val="22"/>
            <w:lang w:val="ru-RU"/>
          </w:rPr>
          <w:t>непосредственное размещение документов</w:t>
        </w:r>
      </w:hyperlink>
      <w:r w:rsidRPr="004E5406">
        <w:rPr>
          <w:rFonts w:asciiTheme="minorHAnsi" w:eastAsia="SimSun" w:hAnsiTheme="minorHAnsi"/>
          <w:szCs w:val="22"/>
          <w:lang w:val="ru-RU" w:eastAsia="zh-CN"/>
        </w:rPr>
        <w:t xml:space="preserve">; проекты временных документов следует представлять по электронной почте в секретариат исследовательских комиссий, используя </w:t>
      </w:r>
      <w:hyperlink r:id="rId19" w:history="1">
        <w:r w:rsidRPr="004E5406">
          <w:rPr>
            <w:rStyle w:val="Hyperlink"/>
            <w:rFonts w:asciiTheme="minorHAnsi" w:eastAsia="SimSun" w:hAnsiTheme="minorHAnsi"/>
            <w:szCs w:val="22"/>
            <w:lang w:val="ru-RU" w:eastAsia="zh-CN"/>
          </w:rPr>
          <w:t>соответствующий шаблон</w:t>
        </w:r>
      </w:hyperlink>
      <w:r w:rsidRPr="004E5406">
        <w:rPr>
          <w:rFonts w:asciiTheme="minorHAnsi" w:eastAsia="SimSun" w:hAnsiTheme="minorHAnsi"/>
          <w:szCs w:val="22"/>
          <w:lang w:val="ru-RU" w:eastAsia="zh-CN"/>
        </w:rPr>
        <w:t>. Доступ к документам собрания предоставляется с домашней страницы исследовательской комиссии</w:t>
      </w:r>
      <w:r w:rsidR="008C6C38" w:rsidRPr="004E5406">
        <w:rPr>
          <w:rFonts w:asciiTheme="minorHAnsi" w:eastAsia="SimSun" w:hAnsiTheme="minorHAnsi"/>
          <w:szCs w:val="22"/>
          <w:lang w:val="ru-RU" w:eastAsia="zh-CN"/>
        </w:rPr>
        <w:t xml:space="preserve"> и ограничивается Членам</w:t>
      </w:r>
      <w:r w:rsidR="009312A4" w:rsidRPr="004E5406">
        <w:rPr>
          <w:rFonts w:asciiTheme="minorHAnsi" w:eastAsia="SimSun" w:hAnsiTheme="minorHAnsi"/>
          <w:szCs w:val="22"/>
          <w:lang w:val="ru-RU" w:eastAsia="zh-CN"/>
        </w:rPr>
        <w:t>и</w:t>
      </w:r>
      <w:r w:rsidR="008C6C38" w:rsidRPr="004E5406">
        <w:rPr>
          <w:rFonts w:asciiTheme="minorHAnsi" w:eastAsia="SimSun" w:hAnsiTheme="minorHAnsi"/>
          <w:szCs w:val="22"/>
          <w:lang w:val="ru-RU" w:eastAsia="zh-CN"/>
        </w:rPr>
        <w:t xml:space="preserve"> МСЭ-Т</w:t>
      </w:r>
      <w:r w:rsidRPr="004E5406">
        <w:rPr>
          <w:rFonts w:asciiTheme="minorHAnsi" w:eastAsia="SimSun" w:hAnsiTheme="minorHAnsi"/>
          <w:szCs w:val="22"/>
          <w:lang w:val="ru-RU" w:eastAsia="zh-CN"/>
        </w:rPr>
        <w:t>/</w:t>
      </w:r>
      <w:hyperlink r:id="rId20" w:history="1">
        <w:r w:rsidR="008C6C38" w:rsidRPr="004E5406">
          <w:rPr>
            <w:rStyle w:val="Hyperlink"/>
            <w:rFonts w:asciiTheme="minorHAnsi" w:eastAsia="SimSun" w:hAnsiTheme="minorHAnsi"/>
            <w:szCs w:val="22"/>
            <w:lang w:val="ru-RU" w:eastAsia="zh-CN"/>
          </w:rPr>
          <w:t>обладателями учетных записей T</w:t>
        </w:r>
        <w:r w:rsidRPr="004E5406">
          <w:rPr>
            <w:rStyle w:val="Hyperlink"/>
            <w:rFonts w:asciiTheme="minorHAnsi" w:eastAsia="SimSun" w:hAnsiTheme="minorHAnsi"/>
            <w:szCs w:val="22"/>
            <w:lang w:val="ru-RU" w:eastAsia="zh-CN"/>
          </w:rPr>
          <w:t>IES</w:t>
        </w:r>
      </w:hyperlink>
      <w:r w:rsidRPr="004E5406">
        <w:rPr>
          <w:rFonts w:asciiTheme="minorHAnsi" w:eastAsia="SimSun" w:hAnsiTheme="minorHAnsi"/>
          <w:szCs w:val="22"/>
          <w:lang w:val="ru-RU" w:eastAsia="zh-CN"/>
        </w:rPr>
        <w:t xml:space="preserve">. </w:t>
      </w:r>
    </w:p>
    <w:p w:rsidR="00FC395A" w:rsidRPr="004E5406" w:rsidRDefault="008C6C38" w:rsidP="00E16DA2">
      <w:pPr>
        <w:jc w:val="both"/>
        <w:rPr>
          <w:rFonts w:asciiTheme="minorHAnsi" w:hAnsiTheme="minorHAnsi"/>
          <w:szCs w:val="22"/>
          <w:lang w:val="ru-RU"/>
        </w:rPr>
      </w:pPr>
      <w:r w:rsidRPr="004E5406">
        <w:rPr>
          <w:rFonts w:asciiTheme="minorHAnsi" w:hAnsiTheme="minorHAnsi"/>
          <w:szCs w:val="22"/>
          <w:lang w:val="ru-RU"/>
        </w:rPr>
        <w:t xml:space="preserve">Во всех конференц-залах МСЭ имеются средства </w:t>
      </w:r>
      <w:r w:rsidRPr="004E5406">
        <w:rPr>
          <w:rFonts w:asciiTheme="minorHAnsi" w:hAnsiTheme="minorHAnsi"/>
          <w:b/>
          <w:bCs/>
          <w:szCs w:val="22"/>
          <w:lang w:val="ru-RU"/>
        </w:rPr>
        <w:t>БЕСПРОВОДНОЙ ЛВС</w:t>
      </w:r>
      <w:r w:rsidRPr="004E5406">
        <w:rPr>
          <w:rFonts w:asciiTheme="minorHAnsi" w:hAnsiTheme="minorHAnsi"/>
          <w:szCs w:val="22"/>
          <w:lang w:val="ru-RU"/>
        </w:rPr>
        <w:t>, которыми смогут воспользоваться делегаты</w:t>
      </w:r>
      <w:r w:rsidRPr="004E5406">
        <w:rPr>
          <w:rFonts w:asciiTheme="minorHAnsi" w:hAnsiTheme="minorHAnsi"/>
          <w:b/>
          <w:bCs/>
          <w:szCs w:val="22"/>
          <w:lang w:val="ru-RU"/>
        </w:rPr>
        <w:t xml:space="preserve"> </w:t>
      </w:r>
      <w:r w:rsidR="00FC395A" w:rsidRPr="004E5406">
        <w:rPr>
          <w:rFonts w:asciiTheme="minorHAnsi" w:hAnsiTheme="minorHAnsi"/>
          <w:szCs w:val="22"/>
          <w:lang w:val="ru-RU"/>
        </w:rPr>
        <w:t>(</w:t>
      </w:r>
      <w:r w:rsidRPr="004E5406">
        <w:rPr>
          <w:rFonts w:asciiTheme="minorHAnsi" w:hAnsiTheme="minorHAnsi"/>
          <w:szCs w:val="22"/>
          <w:lang w:val="ru-RU"/>
        </w:rPr>
        <w:t xml:space="preserve">идентификатор </w:t>
      </w:r>
      <w:r w:rsidR="00FC395A" w:rsidRPr="004E5406">
        <w:rPr>
          <w:rFonts w:asciiTheme="minorHAnsi" w:hAnsiTheme="minorHAnsi"/>
          <w:szCs w:val="22"/>
          <w:lang w:val="ru-RU"/>
        </w:rPr>
        <w:t xml:space="preserve">SSID: </w:t>
      </w:r>
      <w:r w:rsidRPr="004E5406">
        <w:rPr>
          <w:rFonts w:asciiTheme="minorHAnsi" w:hAnsiTheme="minorHAnsi"/>
          <w:szCs w:val="22"/>
          <w:lang w:val="ru-RU"/>
        </w:rPr>
        <w:t>"</w:t>
      </w:r>
      <w:r w:rsidR="00FC395A" w:rsidRPr="004E5406">
        <w:rPr>
          <w:rFonts w:asciiTheme="minorHAnsi" w:hAnsiTheme="minorHAnsi"/>
          <w:szCs w:val="22"/>
          <w:lang w:val="ru-RU"/>
        </w:rPr>
        <w:t>ITUwifi</w:t>
      </w:r>
      <w:r w:rsidRPr="004E5406">
        <w:rPr>
          <w:rFonts w:asciiTheme="minorHAnsi" w:hAnsiTheme="minorHAnsi"/>
          <w:szCs w:val="22"/>
          <w:lang w:val="ru-RU"/>
        </w:rPr>
        <w:t>"</w:t>
      </w:r>
      <w:r w:rsidR="00FC395A" w:rsidRPr="004E5406">
        <w:rPr>
          <w:rFonts w:asciiTheme="minorHAnsi" w:hAnsiTheme="minorHAnsi"/>
          <w:szCs w:val="22"/>
          <w:lang w:val="ru-RU"/>
        </w:rPr>
        <w:t xml:space="preserve">, </w:t>
      </w:r>
      <w:r w:rsidRPr="004E5406">
        <w:rPr>
          <w:rFonts w:asciiTheme="minorHAnsi" w:hAnsiTheme="minorHAnsi"/>
          <w:szCs w:val="22"/>
          <w:lang w:val="ru-RU"/>
        </w:rPr>
        <w:t>пароль</w:t>
      </w:r>
      <w:r w:rsidR="00FC395A" w:rsidRPr="004E5406">
        <w:rPr>
          <w:rFonts w:asciiTheme="minorHAnsi" w:hAnsiTheme="minorHAnsi"/>
          <w:szCs w:val="22"/>
          <w:lang w:val="ru-RU"/>
        </w:rPr>
        <w:t xml:space="preserve">: itu@GVA1211). </w:t>
      </w:r>
      <w:r w:rsidRPr="004E5406">
        <w:rPr>
          <w:rFonts w:asciiTheme="minorHAnsi" w:hAnsiTheme="minorHAnsi"/>
          <w:szCs w:val="22"/>
          <w:lang w:val="ru-RU"/>
        </w:rPr>
        <w:t xml:space="preserve">Подробная информация представлена на месте и на веб-сайте МСЭ-Т </w:t>
      </w:r>
      <w:r w:rsidR="00FC395A" w:rsidRPr="004E5406">
        <w:rPr>
          <w:rFonts w:asciiTheme="minorHAnsi" w:hAnsiTheme="minorHAnsi"/>
          <w:szCs w:val="22"/>
          <w:lang w:val="ru-RU"/>
        </w:rPr>
        <w:t>(</w:t>
      </w:r>
      <w:hyperlink r:id="rId21" w:history="1">
        <w:r w:rsidR="00FC395A" w:rsidRPr="004E5406">
          <w:rPr>
            <w:rStyle w:val="Hyperlink"/>
            <w:rFonts w:asciiTheme="minorHAnsi" w:hAnsiTheme="minorHAnsi"/>
            <w:szCs w:val="22"/>
            <w:lang w:val="ru-RU"/>
          </w:rPr>
          <w:t>http://itu.int/ITU-T/edh/faqs-support.html</w:t>
        </w:r>
      </w:hyperlink>
      <w:r w:rsidR="00FC395A" w:rsidRPr="004E5406">
        <w:rPr>
          <w:rFonts w:asciiTheme="minorHAnsi" w:hAnsiTheme="minorHAnsi"/>
          <w:szCs w:val="22"/>
          <w:lang w:val="ru-RU"/>
        </w:rPr>
        <w:t xml:space="preserve">). </w:t>
      </w:r>
    </w:p>
    <w:p w:rsidR="00FC395A" w:rsidRPr="004E5406" w:rsidRDefault="008C6C38" w:rsidP="00E16DA2">
      <w:pPr>
        <w:jc w:val="both"/>
        <w:rPr>
          <w:rFonts w:asciiTheme="minorHAnsi" w:eastAsia="SimSun" w:hAnsiTheme="minorHAnsi"/>
          <w:szCs w:val="22"/>
          <w:lang w:val="ru-RU" w:eastAsia="zh-CN"/>
        </w:rPr>
      </w:pPr>
      <w:r w:rsidRPr="004E5406">
        <w:rPr>
          <w:rFonts w:asciiTheme="minorHAnsi" w:hAnsiTheme="minorHAnsi"/>
          <w:b/>
          <w:bCs/>
          <w:szCs w:val="22"/>
          <w:lang w:val="ru-RU"/>
        </w:rPr>
        <w:t>ЯЧЕЙКИ С ЭЛЕКТРОННЫМ ЗАМКОМ</w:t>
      </w:r>
      <w:r w:rsidRPr="004E5406">
        <w:rPr>
          <w:rFonts w:asciiTheme="minorHAnsi" w:eastAsia="SimSun" w:hAnsiTheme="minorHAnsi"/>
          <w:szCs w:val="22"/>
          <w:lang w:val="ru-RU" w:eastAsia="zh-CN"/>
        </w:rPr>
        <w:t xml:space="preserve"> доступны на протяжении собрания. </w:t>
      </w:r>
      <w:r w:rsidRPr="004E5406">
        <w:rPr>
          <w:rFonts w:asciiTheme="minorHAnsi" w:hAnsiTheme="minorHAnsi"/>
          <w:szCs w:val="22"/>
          <w:lang w:val="ru-RU"/>
        </w:rPr>
        <w:t>Открыть и закрыть ячейку вы можете, используя свой электронный пропуск в МСЭ-Т с функцией RFID</w:t>
      </w:r>
      <w:r w:rsidR="00FC395A" w:rsidRPr="004E5406">
        <w:rPr>
          <w:rFonts w:asciiTheme="minorHAnsi" w:eastAsia="SimSun" w:hAnsiTheme="minorHAnsi"/>
          <w:szCs w:val="22"/>
          <w:lang w:val="ru-RU" w:eastAsia="zh-CN"/>
        </w:rPr>
        <w:t xml:space="preserve">. </w:t>
      </w:r>
      <w:r w:rsidRPr="004E5406">
        <w:rPr>
          <w:rFonts w:asciiTheme="minorHAnsi" w:eastAsia="SimSun" w:hAnsiTheme="minorHAnsi"/>
          <w:szCs w:val="22"/>
          <w:lang w:val="ru-RU" w:eastAsia="zh-CN"/>
        </w:rPr>
        <w:t>Ячейки с электронным замком расположены непосредственно за зоной регистрации на</w:t>
      </w:r>
      <w:r w:rsidRPr="004E5406">
        <w:rPr>
          <w:rFonts w:asciiTheme="minorHAnsi" w:hAnsiTheme="minorHAnsi"/>
          <w:szCs w:val="22"/>
          <w:lang w:val="ru-RU"/>
        </w:rPr>
        <w:t xml:space="preserve"> цокольном </w:t>
      </w:r>
      <w:r w:rsidR="00A83DD7">
        <w:rPr>
          <w:rFonts w:asciiTheme="minorHAnsi" w:hAnsiTheme="minorHAnsi"/>
          <w:szCs w:val="22"/>
          <w:lang w:val="ru-RU"/>
        </w:rPr>
        <w:t>(</w:t>
      </w:r>
      <w:r w:rsidR="00A83DD7">
        <w:rPr>
          <w:rFonts w:asciiTheme="minorHAnsi" w:hAnsiTheme="minorHAnsi"/>
          <w:szCs w:val="22"/>
          <w:lang w:val="en-US"/>
        </w:rPr>
        <w:t>ground</w:t>
      </w:r>
      <w:r w:rsidR="00A83DD7" w:rsidRPr="00A83DD7">
        <w:rPr>
          <w:rFonts w:asciiTheme="minorHAnsi" w:hAnsiTheme="minorHAnsi"/>
          <w:szCs w:val="22"/>
          <w:lang w:val="ru-RU"/>
        </w:rPr>
        <w:t xml:space="preserve">) </w:t>
      </w:r>
      <w:r w:rsidRPr="004E5406">
        <w:rPr>
          <w:rFonts w:asciiTheme="minorHAnsi" w:hAnsiTheme="minorHAnsi"/>
          <w:szCs w:val="22"/>
          <w:lang w:val="ru-RU"/>
        </w:rPr>
        <w:t xml:space="preserve">этаже </w:t>
      </w:r>
      <w:hyperlink r:id="rId22" w:history="1">
        <w:r w:rsidRPr="004E5406">
          <w:rPr>
            <w:rStyle w:val="Hyperlink"/>
            <w:rFonts w:asciiTheme="minorHAnsi" w:hAnsiTheme="minorHAnsi"/>
            <w:szCs w:val="22"/>
            <w:lang w:val="ru-RU"/>
          </w:rPr>
          <w:t>здания "Монбрийан"</w:t>
        </w:r>
      </w:hyperlink>
      <w:r w:rsidR="00FC395A" w:rsidRPr="004E5406">
        <w:rPr>
          <w:rFonts w:asciiTheme="minorHAnsi" w:eastAsia="SimSun" w:hAnsiTheme="minorHAnsi"/>
          <w:szCs w:val="22"/>
          <w:lang w:val="ru-RU" w:eastAsia="zh-CN"/>
        </w:rPr>
        <w:t>.</w:t>
      </w:r>
    </w:p>
    <w:p w:rsidR="00FC395A" w:rsidRPr="004E5406" w:rsidRDefault="008C6C38" w:rsidP="00E16DA2">
      <w:pPr>
        <w:jc w:val="both"/>
        <w:rPr>
          <w:rFonts w:asciiTheme="minorHAnsi" w:hAnsiTheme="minorHAnsi"/>
          <w:szCs w:val="22"/>
          <w:lang w:val="ru-RU"/>
        </w:rPr>
      </w:pPr>
      <w:r w:rsidRPr="004E5406">
        <w:rPr>
          <w:rFonts w:asciiTheme="minorHAnsi" w:hAnsiTheme="minorHAnsi"/>
          <w:b/>
          <w:bCs/>
          <w:szCs w:val="22"/>
          <w:lang w:val="ru-RU"/>
        </w:rPr>
        <w:t>ПРИНТЕРЫ</w:t>
      </w:r>
      <w:r w:rsidR="00FC395A" w:rsidRPr="004E5406">
        <w:rPr>
          <w:rFonts w:asciiTheme="minorHAnsi" w:hAnsiTheme="minorHAnsi"/>
          <w:szCs w:val="22"/>
          <w:lang w:val="ru-RU"/>
        </w:rPr>
        <w:t xml:space="preserve"> </w:t>
      </w:r>
      <w:r w:rsidRPr="004E5406">
        <w:rPr>
          <w:rFonts w:asciiTheme="minorHAnsi" w:hAnsiTheme="minorHAnsi"/>
          <w:color w:val="000000"/>
          <w:szCs w:val="22"/>
          <w:lang w:val="ru-RU"/>
        </w:rPr>
        <w:t xml:space="preserve">расположены в зонах отдыха для делегатов и вблизи всех </w:t>
      </w:r>
      <w:hyperlink r:id="rId23" w:history="1">
        <w:r w:rsidRPr="004E5406">
          <w:rPr>
            <w:rStyle w:val="Hyperlink"/>
            <w:rFonts w:asciiTheme="minorHAnsi" w:hAnsiTheme="minorHAnsi"/>
            <w:szCs w:val="22"/>
            <w:lang w:val="ru-RU"/>
          </w:rPr>
          <w:t>основных залов заседаний</w:t>
        </w:r>
      </w:hyperlink>
      <w:r w:rsidR="00FC395A" w:rsidRPr="004E5406">
        <w:rPr>
          <w:rFonts w:asciiTheme="minorHAnsi" w:hAnsiTheme="minorHAnsi"/>
          <w:szCs w:val="22"/>
          <w:lang w:val="ru-RU"/>
        </w:rPr>
        <w:t xml:space="preserve">. </w:t>
      </w:r>
      <w:r w:rsidRPr="004E5406">
        <w:rPr>
          <w:rFonts w:asciiTheme="minorHAnsi" w:hAnsiTheme="minorHAnsi"/>
          <w:color w:val="000000"/>
          <w:szCs w:val="22"/>
          <w:lang w:val="ru-RU"/>
        </w:rPr>
        <w:t>Чтобы избежать необходимости устанавливать драйверы на компьютеры делегатов, документы можно распечатать "электронным путем", направив их по электронной почте на желаемый принтер.</w:t>
      </w:r>
      <w:r w:rsidR="00E16DA2">
        <w:rPr>
          <w:rFonts w:asciiTheme="minorHAnsi" w:hAnsiTheme="minorHAnsi"/>
          <w:color w:val="000000"/>
          <w:szCs w:val="22"/>
          <w:lang w:val="ru-RU"/>
        </w:rPr>
        <w:t xml:space="preserve"> </w:t>
      </w:r>
      <w:r w:rsidRPr="004E5406">
        <w:rPr>
          <w:rFonts w:asciiTheme="minorHAnsi" w:hAnsiTheme="minorHAnsi"/>
          <w:szCs w:val="22"/>
          <w:lang w:val="ru-RU"/>
        </w:rPr>
        <w:t>Подробности</w:t>
      </w:r>
      <w:r w:rsidR="00FC395A" w:rsidRPr="004E5406">
        <w:rPr>
          <w:rFonts w:asciiTheme="minorHAnsi" w:hAnsiTheme="minorHAnsi"/>
          <w:szCs w:val="22"/>
          <w:lang w:val="ru-RU"/>
        </w:rPr>
        <w:t xml:space="preserve">: </w:t>
      </w:r>
      <w:hyperlink r:id="rId24" w:history="1">
        <w:r w:rsidR="00FC395A" w:rsidRPr="004E5406">
          <w:rPr>
            <w:rStyle w:val="Hyperlink"/>
            <w:rFonts w:asciiTheme="minorHAnsi" w:hAnsiTheme="minorHAnsi"/>
            <w:szCs w:val="22"/>
            <w:lang w:val="ru-RU"/>
          </w:rPr>
          <w:t>http://itu.int/go/e-print</w:t>
        </w:r>
      </w:hyperlink>
      <w:r w:rsidR="00FC395A" w:rsidRPr="004E5406">
        <w:rPr>
          <w:rFonts w:asciiTheme="minorHAnsi" w:hAnsiTheme="minorHAnsi"/>
          <w:szCs w:val="22"/>
          <w:lang w:val="ru-RU"/>
        </w:rPr>
        <w:t>.</w:t>
      </w:r>
    </w:p>
    <w:p w:rsidR="00FC395A" w:rsidRPr="004E5406" w:rsidRDefault="007F4F3D" w:rsidP="00E16DA2">
      <w:pPr>
        <w:jc w:val="both"/>
        <w:rPr>
          <w:rFonts w:asciiTheme="minorHAnsi" w:hAnsiTheme="minorHAnsi"/>
          <w:szCs w:val="22"/>
          <w:lang w:val="ru-RU"/>
        </w:rPr>
      </w:pPr>
      <w:r w:rsidRPr="004E5406">
        <w:rPr>
          <w:rFonts w:asciiTheme="minorHAnsi" w:hAnsiTheme="minorHAnsi"/>
          <w:b/>
          <w:bCs/>
          <w:szCs w:val="22"/>
          <w:lang w:val="ru-RU"/>
        </w:rPr>
        <w:t>ПОРТАТИВНЫЕ КОМПЬЮТЕРЫ ДЛЯ ВРЕМЕННОГО ПОЛЬЗОВАНИЯ</w:t>
      </w:r>
      <w:r w:rsidRPr="004E5406">
        <w:rPr>
          <w:rFonts w:asciiTheme="minorHAnsi" w:hAnsiTheme="minorHAnsi"/>
          <w:szCs w:val="22"/>
          <w:lang w:val="ru-RU"/>
        </w:rPr>
        <w:t xml:space="preserve"> для делегатов можно получить в Службе помощи МСЭ</w:t>
      </w:r>
      <w:r w:rsidR="00FC395A" w:rsidRPr="004E5406">
        <w:rPr>
          <w:rFonts w:asciiTheme="minorHAnsi" w:hAnsiTheme="minorHAnsi"/>
          <w:szCs w:val="22"/>
          <w:lang w:val="ru-RU"/>
        </w:rPr>
        <w:t xml:space="preserve"> (</w:t>
      </w:r>
      <w:hyperlink r:id="rId25" w:history="1">
        <w:r w:rsidR="00FC395A" w:rsidRPr="004E5406">
          <w:rPr>
            <w:rStyle w:val="Hyperlink"/>
            <w:rFonts w:asciiTheme="minorHAnsi" w:hAnsiTheme="minorHAnsi"/>
            <w:szCs w:val="22"/>
            <w:lang w:val="ru-RU"/>
          </w:rPr>
          <w:t>servicedesk@itu.int</w:t>
        </w:r>
      </w:hyperlink>
      <w:r w:rsidR="00FC395A" w:rsidRPr="004E5406">
        <w:rPr>
          <w:rFonts w:asciiTheme="minorHAnsi" w:hAnsiTheme="minorHAnsi"/>
          <w:szCs w:val="22"/>
          <w:lang w:val="ru-RU"/>
        </w:rPr>
        <w:t>)</w:t>
      </w:r>
      <w:r w:rsidRPr="004E5406">
        <w:rPr>
          <w:rFonts w:asciiTheme="minorHAnsi" w:hAnsiTheme="minorHAnsi"/>
          <w:szCs w:val="22"/>
          <w:lang w:val="ru-RU"/>
        </w:rPr>
        <w:t>; они предоставляются по принципу "первым пришел – первым обслужен"</w:t>
      </w:r>
      <w:r w:rsidR="00FC395A" w:rsidRPr="004E5406">
        <w:rPr>
          <w:rFonts w:asciiTheme="minorHAnsi" w:hAnsiTheme="minorHAnsi"/>
          <w:szCs w:val="22"/>
          <w:lang w:val="ru-RU"/>
        </w:rPr>
        <w:t>.</w:t>
      </w:r>
    </w:p>
    <w:p w:rsidR="00FC395A" w:rsidRPr="000D4161" w:rsidRDefault="000D4161" w:rsidP="005757CA">
      <w:pPr>
        <w:pStyle w:val="AnnexTitle"/>
        <w:spacing w:before="120" w:after="120"/>
        <w:rPr>
          <w:lang w:val="ru-RU"/>
        </w:rPr>
      </w:pPr>
      <w:r w:rsidRPr="000D4161">
        <w:rPr>
          <w:lang w:val="ru-RU"/>
        </w:rPr>
        <w:t>Предварительная регистрация</w:t>
      </w:r>
    </w:p>
    <w:p w:rsidR="00FC395A" w:rsidRPr="004E5406" w:rsidRDefault="007F4F3D" w:rsidP="006E1ACE">
      <w:pPr>
        <w:spacing w:before="160"/>
        <w:jc w:val="both"/>
        <w:rPr>
          <w:b/>
          <w:bCs/>
          <w:lang w:val="ru-RU"/>
        </w:rPr>
      </w:pPr>
      <w:r w:rsidRPr="004E5406">
        <w:rPr>
          <w:b/>
          <w:bCs/>
          <w:lang w:val="ru-RU"/>
        </w:rPr>
        <w:t>ПРЕДВАРИТЕЛЬНАЯ РЕГИСТРАЦИЯ</w:t>
      </w:r>
      <w:r w:rsidR="00FC395A" w:rsidRPr="00E16DA2">
        <w:rPr>
          <w:lang w:val="ru-RU"/>
        </w:rPr>
        <w:t>:</w:t>
      </w:r>
      <w:r w:rsidR="00FC395A" w:rsidRPr="004E5406">
        <w:rPr>
          <w:b/>
          <w:bCs/>
          <w:lang w:val="ru-RU"/>
        </w:rPr>
        <w:t xml:space="preserve"> </w:t>
      </w:r>
      <w:r w:rsidRPr="006E1ACE">
        <w:rPr>
          <w:rFonts w:asciiTheme="minorHAnsi" w:eastAsia="SimSun" w:hAnsiTheme="minorHAnsi"/>
          <w:szCs w:val="22"/>
          <w:lang w:val="ru-RU" w:eastAsia="zh-CN"/>
        </w:rPr>
        <w:t>Предварительная</w:t>
      </w:r>
      <w:r w:rsidRPr="004E5406">
        <w:rPr>
          <w:lang w:val="ru-RU"/>
        </w:rPr>
        <w:t xml:space="preserve"> регистрация проводится в </w:t>
      </w:r>
      <w:hyperlink r:id="rId26" w:history="1">
        <w:r w:rsidRPr="004E5406">
          <w:rPr>
            <w:rStyle w:val="Hyperlink"/>
            <w:rFonts w:asciiTheme="minorHAnsi" w:hAnsiTheme="minorHAnsi"/>
            <w:szCs w:val="22"/>
            <w:lang w:val="ru-RU"/>
          </w:rPr>
          <w:t>онлайновом режиме</w:t>
        </w:r>
      </w:hyperlink>
      <w:r w:rsidRPr="004E5406">
        <w:rPr>
          <w:lang w:val="ru-RU"/>
        </w:rPr>
        <w:t xml:space="preserve"> </w:t>
      </w:r>
      <w:r w:rsidRPr="004E5406">
        <w:rPr>
          <w:b/>
          <w:bCs/>
          <w:lang w:val="ru-RU"/>
        </w:rPr>
        <w:t xml:space="preserve">не позднее чем за один месяц </w:t>
      </w:r>
      <w:r w:rsidR="00943F3D" w:rsidRPr="004E5406">
        <w:rPr>
          <w:b/>
          <w:bCs/>
          <w:lang w:val="ru-RU"/>
        </w:rPr>
        <w:t>до собрания</w:t>
      </w:r>
      <w:r w:rsidR="00FC395A" w:rsidRPr="004E5406">
        <w:rPr>
          <w:lang w:val="ru-RU"/>
        </w:rPr>
        <w:t xml:space="preserve">. </w:t>
      </w:r>
      <w:r w:rsidR="00943F3D" w:rsidRPr="004E5406">
        <w:rPr>
          <w:lang w:val="ru-RU"/>
        </w:rPr>
        <w:t>Дополнительно и в те же сроки координаторам предлагается прислать по электронной почте</w:t>
      </w:r>
      <w:r w:rsidR="00FC395A" w:rsidRPr="004E5406">
        <w:rPr>
          <w:lang w:val="ru-RU"/>
        </w:rPr>
        <w:t xml:space="preserve"> (</w:t>
      </w:r>
      <w:hyperlink r:id="rId27" w:history="1">
        <w:r w:rsidR="00FC395A" w:rsidRPr="004E5406">
          <w:rPr>
            <w:rStyle w:val="Hyperlink"/>
            <w:rFonts w:asciiTheme="minorHAnsi" w:hAnsiTheme="minorHAnsi"/>
            <w:szCs w:val="22"/>
            <w:lang w:val="ru-RU"/>
          </w:rPr>
          <w:t>tsbreg@itu.int</w:t>
        </w:r>
      </w:hyperlink>
      <w:r w:rsidR="00FC395A" w:rsidRPr="004E5406">
        <w:rPr>
          <w:lang w:val="ru-RU"/>
        </w:rPr>
        <w:t xml:space="preserve">), </w:t>
      </w:r>
      <w:r w:rsidR="00943F3D" w:rsidRPr="004E5406">
        <w:rPr>
          <w:lang w:val="ru-RU"/>
        </w:rPr>
        <w:t>письмом или по факсу список лиц, уполномоченных</w:t>
      </w:r>
      <w:r w:rsidR="00122679" w:rsidRPr="004E5406">
        <w:rPr>
          <w:lang w:val="ru-RU"/>
        </w:rPr>
        <w:t xml:space="preserve"> представлять их организацию, указывая фамилии главы и заместителя главы делегации</w:t>
      </w:r>
      <w:r w:rsidR="00FC395A" w:rsidRPr="004E5406">
        <w:rPr>
          <w:lang w:val="ru-RU"/>
        </w:rPr>
        <w:t>.</w:t>
      </w:r>
    </w:p>
    <w:p w:rsidR="00FC395A" w:rsidRPr="000D4161" w:rsidRDefault="000D4161" w:rsidP="005757CA">
      <w:pPr>
        <w:pStyle w:val="AnnexTitle"/>
        <w:spacing w:before="120" w:after="120"/>
        <w:rPr>
          <w:lang w:val="ru-RU"/>
        </w:rPr>
      </w:pPr>
      <w:r w:rsidRPr="000D4161">
        <w:rPr>
          <w:lang w:val="ru-RU"/>
        </w:rPr>
        <w:t>Посещение Женевы: гостиницы, общественный транспорт и визы</w:t>
      </w:r>
    </w:p>
    <w:p w:rsidR="00122679" w:rsidRPr="004E5406" w:rsidRDefault="00122679" w:rsidP="005B2EC4">
      <w:pPr>
        <w:spacing w:before="160" w:line="240" w:lineRule="exact"/>
        <w:jc w:val="both"/>
        <w:rPr>
          <w:rFonts w:asciiTheme="minorHAnsi" w:hAnsiTheme="minorHAnsi"/>
          <w:b/>
          <w:bCs/>
          <w:szCs w:val="22"/>
          <w:lang w:val="ru-RU"/>
        </w:rPr>
      </w:pPr>
      <w:r w:rsidRPr="004E5406">
        <w:rPr>
          <w:rFonts w:asciiTheme="minorHAnsi" w:hAnsiTheme="minorHAnsi"/>
          <w:b/>
          <w:bCs/>
          <w:szCs w:val="22"/>
          <w:lang w:val="ru-RU"/>
        </w:rPr>
        <w:t>ПОСЕТИТЕЛИ ЖЕНЕВЫ</w:t>
      </w:r>
      <w:r w:rsidRPr="004E5406">
        <w:rPr>
          <w:rFonts w:asciiTheme="minorHAnsi" w:hAnsiTheme="minorHAnsi"/>
          <w:szCs w:val="22"/>
          <w:lang w:val="ru-RU"/>
        </w:rPr>
        <w:t xml:space="preserve">: </w:t>
      </w:r>
      <w:r w:rsidRPr="00E16DA2">
        <w:rPr>
          <w:lang w:val="ru-RU"/>
        </w:rPr>
        <w:t>Практическая</w:t>
      </w:r>
      <w:r w:rsidRPr="004E5406">
        <w:rPr>
          <w:rFonts w:asciiTheme="minorHAnsi" w:hAnsiTheme="minorHAnsi"/>
          <w:szCs w:val="22"/>
          <w:lang w:val="ru-RU"/>
        </w:rPr>
        <w:t xml:space="preserve"> </w:t>
      </w:r>
      <w:r w:rsidRPr="006E1ACE">
        <w:rPr>
          <w:rFonts w:asciiTheme="minorHAnsi" w:eastAsia="SimSun" w:hAnsiTheme="minorHAnsi"/>
          <w:szCs w:val="22"/>
          <w:lang w:val="ru-RU" w:eastAsia="zh-CN"/>
        </w:rPr>
        <w:t>информация</w:t>
      </w:r>
      <w:r w:rsidRPr="004E5406">
        <w:rPr>
          <w:rFonts w:asciiTheme="minorHAnsi" w:hAnsiTheme="minorHAnsi"/>
          <w:szCs w:val="22"/>
          <w:lang w:val="ru-RU"/>
        </w:rPr>
        <w:t xml:space="preserve"> для делегатов, принимающих участие в собраниях МСЭ в Женеве, содержится по адресу: </w:t>
      </w:r>
      <w:hyperlink r:id="rId28" w:history="1">
        <w:r w:rsidRPr="004E5406">
          <w:rPr>
            <w:rStyle w:val="Hyperlink"/>
            <w:rFonts w:asciiTheme="minorHAnsi" w:hAnsiTheme="minorHAnsi"/>
            <w:szCs w:val="22"/>
            <w:lang w:val="ru-RU"/>
          </w:rPr>
          <w:t>http://itu.int/en/delegates-corner</w:t>
        </w:r>
      </w:hyperlink>
      <w:r w:rsidRPr="004E5406">
        <w:rPr>
          <w:rFonts w:asciiTheme="minorHAnsi" w:hAnsiTheme="minorHAnsi"/>
          <w:szCs w:val="22"/>
          <w:lang w:val="ru-RU"/>
        </w:rPr>
        <w:t>.</w:t>
      </w:r>
    </w:p>
    <w:p w:rsidR="00122679" w:rsidRPr="00465944" w:rsidRDefault="00122679" w:rsidP="005B2EC4">
      <w:pPr>
        <w:spacing w:line="240" w:lineRule="exact"/>
        <w:jc w:val="both"/>
        <w:rPr>
          <w:lang w:val="ru-RU"/>
        </w:rPr>
      </w:pPr>
      <w:r w:rsidRPr="004E5406">
        <w:rPr>
          <w:rFonts w:asciiTheme="minorHAnsi" w:hAnsiTheme="minorHAnsi"/>
          <w:b/>
          <w:bCs/>
          <w:szCs w:val="22"/>
          <w:lang w:val="ru-RU"/>
        </w:rPr>
        <w:t>СКИДКИ В ГОСТИНИЦАХ</w:t>
      </w:r>
      <w:r w:rsidRPr="004E5406">
        <w:rPr>
          <w:rFonts w:asciiTheme="minorHAnsi" w:hAnsiTheme="minorHAnsi"/>
          <w:szCs w:val="22"/>
          <w:lang w:val="ru-RU"/>
        </w:rPr>
        <w:t xml:space="preserve">: 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 тому, как требовать скидки, содержатся по адресу: </w:t>
      </w:r>
      <w:hyperlink r:id="rId29" w:history="1">
        <w:r w:rsidRPr="004E5406">
          <w:rPr>
            <w:rStyle w:val="Hyperlink"/>
            <w:rFonts w:asciiTheme="minorHAnsi" w:hAnsiTheme="minorHAnsi"/>
            <w:szCs w:val="22"/>
            <w:lang w:val="ru-RU"/>
          </w:rPr>
          <w:t>http://itu.int/travel/</w:t>
        </w:r>
      </w:hyperlink>
      <w:r w:rsidRPr="00465944">
        <w:rPr>
          <w:lang w:val="ru-RU"/>
        </w:rPr>
        <w:t>.</w:t>
      </w:r>
    </w:p>
    <w:p w:rsidR="00907D83" w:rsidRDefault="00122679" w:rsidP="00907D83">
      <w:pPr>
        <w:spacing w:line="240" w:lineRule="exact"/>
        <w:jc w:val="both"/>
        <w:rPr>
          <w:rFonts w:asciiTheme="minorHAnsi" w:hAnsiTheme="minorHAnsi"/>
          <w:szCs w:val="22"/>
          <w:lang w:val="ru-RU"/>
        </w:rPr>
      </w:pPr>
      <w:r w:rsidRPr="004E5406">
        <w:rPr>
          <w:rFonts w:asciiTheme="minorHAnsi" w:hAnsiTheme="minorHAnsi"/>
          <w:b/>
          <w:bCs/>
          <w:szCs w:val="22"/>
          <w:lang w:val="ru-RU"/>
        </w:rPr>
        <w:t>ВИЗОВАЯ ПОДДЕРЖКА</w:t>
      </w:r>
      <w:r w:rsidRPr="004E5406">
        <w:rPr>
          <w:rFonts w:asciiTheme="minorHAnsi" w:hAnsiTheme="minorHAnsi"/>
          <w:szCs w:val="22"/>
          <w:lang w:val="ru-RU"/>
        </w:rPr>
        <w:t xml:space="preserve">: Если требуется, визы следует запрашивать </w:t>
      </w:r>
      <w:r w:rsidRPr="00907D83">
        <w:rPr>
          <w:rFonts w:asciiTheme="minorHAnsi" w:hAnsiTheme="minorHAnsi"/>
          <w:szCs w:val="22"/>
          <w:lang w:val="ru-RU"/>
        </w:rPr>
        <w:t>до даты прибытия в Швейцарию</w:t>
      </w:r>
      <w:r w:rsidRPr="004E5406">
        <w:rPr>
          <w:rFonts w:asciiTheme="minorHAnsi" w:hAnsiTheme="minorHAnsi"/>
          <w:szCs w:val="22"/>
          <w:lang w:val="ru-RU"/>
        </w:rPr>
        <w:t xml:space="preserve"> в посольстве или консульстве, которые представляют Швейцарию в вашей стране, или, если в вашей стране такое учреждение отсутствует, в ближайшем к стране выезда. </w:t>
      </w:r>
      <w:bookmarkStart w:id="2" w:name="lt_pId223"/>
      <w:r w:rsidR="00907D83" w:rsidRPr="00907D83">
        <w:rPr>
          <w:rFonts w:asciiTheme="minorHAnsi" w:hAnsiTheme="minorHAnsi"/>
          <w:szCs w:val="22"/>
          <w:lang w:val="ru-RU"/>
        </w:rPr>
        <w:t>Предельные сроки бывают разными, поэтому предлагается осведомиться в соответствующем представительстве и подавать запрос заблаговременно.</w:t>
      </w:r>
      <w:bookmarkEnd w:id="2"/>
    </w:p>
    <w:p w:rsidR="007057A1" w:rsidRPr="007057A1" w:rsidRDefault="00122679" w:rsidP="007057A1">
      <w:pPr>
        <w:spacing w:line="240" w:lineRule="exact"/>
        <w:jc w:val="both"/>
      </w:pPr>
      <w:r w:rsidRPr="004E5406">
        <w:rPr>
          <w:rFonts w:asciiTheme="minorHAnsi" w:hAnsiTheme="minorHAnsi"/>
          <w:szCs w:val="22"/>
          <w:lang w:val="ru-RU"/>
        </w:rPr>
        <w:t>В 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</w:t>
      </w:r>
      <w:r w:rsidR="000D4161">
        <w:rPr>
          <w:rFonts w:asciiTheme="minorHAnsi" w:hAnsiTheme="minorHAnsi"/>
          <w:szCs w:val="22"/>
          <w:lang w:val="ru-RU"/>
        </w:rPr>
        <w:t xml:space="preserve"> </w:t>
      </w:r>
      <w:r w:rsidRPr="004E5406">
        <w:rPr>
          <w:rFonts w:asciiTheme="minorHAnsi" w:hAnsiTheme="minorHAnsi"/>
          <w:szCs w:val="22"/>
          <w:lang w:val="ru-RU"/>
        </w:rPr>
        <w:t xml:space="preserve">В любом таком запросе должны быть указаны фамилия и должность, дата рождения, паспортные данные и подтверждение регистрации для всех заявителей. </w:t>
      </w:r>
      <w:r w:rsidRPr="004E5406">
        <w:rPr>
          <w:lang w:val="ru-RU"/>
        </w:rPr>
        <w:t xml:space="preserve">Запросы следует направлять в БСЭ </w:t>
      </w:r>
      <w:r w:rsidR="00907D83" w:rsidRPr="0044508B">
        <w:rPr>
          <w:b/>
          <w:szCs w:val="22"/>
          <w:lang w:val="ru-RU"/>
        </w:rPr>
        <w:t>не позднее чем за один месяц до начала собрания</w:t>
      </w:r>
      <w:r w:rsidR="00907D83" w:rsidRPr="004E5406">
        <w:rPr>
          <w:lang w:val="ru-RU"/>
        </w:rPr>
        <w:t xml:space="preserve"> </w:t>
      </w:r>
      <w:r w:rsidRPr="004E5406">
        <w:rPr>
          <w:lang w:val="ru-RU"/>
        </w:rPr>
        <w:t>по электронной почте (</w:t>
      </w:r>
      <w:hyperlink r:id="rId30" w:history="1">
        <w:r w:rsidRPr="004E5406">
          <w:rPr>
            <w:rStyle w:val="Hyperlink"/>
            <w:rFonts w:asciiTheme="minorHAnsi" w:hAnsiTheme="minorHAnsi"/>
            <w:szCs w:val="22"/>
            <w:lang w:val="ru-RU"/>
          </w:rPr>
          <w:t>tsbreg@itu.int</w:t>
        </w:r>
      </w:hyperlink>
      <w:r w:rsidRPr="004E5406">
        <w:rPr>
          <w:lang w:val="ru-RU"/>
        </w:rPr>
        <w:t>) или по факсу (+41 22 730 5853) с пометкой "</w:t>
      </w:r>
      <w:r w:rsidRPr="004E5406">
        <w:rPr>
          <w:b/>
          <w:bCs/>
          <w:lang w:val="ru-RU"/>
        </w:rPr>
        <w:t>запрос о содействии в получении визы</w:t>
      </w:r>
      <w:r w:rsidRPr="004E5406">
        <w:rPr>
          <w:lang w:val="ru-RU"/>
        </w:rPr>
        <w:t>" ("</w:t>
      </w:r>
      <w:r w:rsidRPr="004E5406">
        <w:rPr>
          <w:b/>
          <w:bCs/>
          <w:lang w:val="ru-RU"/>
        </w:rPr>
        <w:t>visa request</w:t>
      </w:r>
      <w:r w:rsidRPr="004E5406">
        <w:rPr>
          <w:lang w:val="ru-RU"/>
        </w:rPr>
        <w:t>"). Шаблон</w:t>
      </w:r>
      <w:r w:rsidRPr="007057A1">
        <w:t xml:space="preserve"> </w:t>
      </w:r>
      <w:r w:rsidRPr="004E5406">
        <w:rPr>
          <w:lang w:val="ru-RU"/>
        </w:rPr>
        <w:t>запроса</w:t>
      </w:r>
      <w:r w:rsidRPr="007057A1">
        <w:t xml:space="preserve"> </w:t>
      </w:r>
      <w:r w:rsidRPr="004E5406">
        <w:rPr>
          <w:lang w:val="ru-RU"/>
        </w:rPr>
        <w:t>приводится</w:t>
      </w:r>
      <w:r w:rsidRPr="007057A1">
        <w:t xml:space="preserve"> </w:t>
      </w:r>
      <w:hyperlink r:id="rId31" w:history="1">
        <w:r w:rsidRPr="004E5406">
          <w:rPr>
            <w:rStyle w:val="Hyperlink"/>
            <w:rFonts w:asciiTheme="minorHAnsi" w:hAnsiTheme="minorHAnsi"/>
            <w:szCs w:val="22"/>
            <w:lang w:val="ru-RU"/>
          </w:rPr>
          <w:t>здесь</w:t>
        </w:r>
      </w:hyperlink>
      <w:r w:rsidRPr="007057A1">
        <w:t>.</w:t>
      </w:r>
      <w:r w:rsidR="005B2EC4" w:rsidRPr="007057A1">
        <w:br w:type="page"/>
      </w:r>
    </w:p>
    <w:p w:rsidR="007057A1" w:rsidRDefault="007057A1" w:rsidP="007057A1">
      <w:pPr>
        <w:pStyle w:val="AnnexNo"/>
        <w:rPr>
          <w:b/>
          <w:bCs/>
        </w:rPr>
      </w:pPr>
      <w:r w:rsidRPr="00B61795">
        <w:rPr>
          <w:b/>
        </w:rPr>
        <w:lastRenderedPageBreak/>
        <w:t>ANNEX B</w:t>
      </w:r>
    </w:p>
    <w:p w:rsidR="007057A1" w:rsidRDefault="007057A1" w:rsidP="007057A1">
      <w:pPr>
        <w:pStyle w:val="AnnexNo"/>
        <w:spacing w:before="240"/>
      </w:pPr>
      <w:r w:rsidRPr="0085204C">
        <w:rPr>
          <w:b/>
        </w:rPr>
        <w:t>Meeting of Working Parties 1/13, 2/13 and 3/13</w:t>
      </w:r>
      <w:r w:rsidRPr="0085204C">
        <w:rPr>
          <w:b/>
        </w:rPr>
        <w:br/>
        <w:t xml:space="preserve">Geneva, </w:t>
      </w:r>
      <w:r>
        <w:rPr>
          <w:b/>
        </w:rPr>
        <w:t>18 April 2018</w:t>
      </w:r>
    </w:p>
    <w:p w:rsidR="007057A1" w:rsidRDefault="007057A1" w:rsidP="007057A1">
      <w:pPr>
        <w:pStyle w:val="AnnexNo"/>
        <w:spacing w:before="240"/>
      </w:pPr>
      <w:r w:rsidRPr="00CE218B">
        <w:rPr>
          <w:b/>
        </w:rPr>
        <w:t>Draft agenda</w:t>
      </w:r>
    </w:p>
    <w:p w:rsidR="007057A1" w:rsidRPr="0085204C" w:rsidRDefault="007057A1" w:rsidP="007057A1">
      <w:pPr>
        <w:pStyle w:val="enumlev1"/>
      </w:pPr>
      <w:r>
        <w:t>1</w:t>
      </w:r>
      <w:r>
        <w:tab/>
      </w:r>
      <w:r w:rsidRPr="0085204C">
        <w:t>Opening remarks and welcome</w:t>
      </w:r>
    </w:p>
    <w:p w:rsidR="007057A1" w:rsidRPr="0085204C" w:rsidRDefault="007057A1" w:rsidP="007057A1">
      <w:pPr>
        <w:pStyle w:val="enumlev1"/>
        <w:rPr>
          <w:lang w:val="en-US"/>
        </w:rPr>
      </w:pPr>
      <w:r>
        <w:t>2</w:t>
      </w:r>
      <w:r>
        <w:tab/>
      </w:r>
      <w:r w:rsidRPr="0085204C">
        <w:t>Approval of the agenda for the plenary meetings of Working Parties 1, 2 and 3/13</w:t>
      </w:r>
    </w:p>
    <w:p w:rsidR="007057A1" w:rsidRPr="0085204C" w:rsidRDefault="007057A1" w:rsidP="007057A1">
      <w:pPr>
        <w:pStyle w:val="enumlev1"/>
      </w:pPr>
      <w:r>
        <w:t>3</w:t>
      </w:r>
      <w:r>
        <w:tab/>
      </w:r>
      <w:r w:rsidRPr="0085204C">
        <w:t>Documents</w:t>
      </w:r>
    </w:p>
    <w:p w:rsidR="007057A1" w:rsidRPr="0085204C" w:rsidRDefault="007057A1" w:rsidP="007057A1">
      <w:pPr>
        <w:pStyle w:val="enumlev1"/>
      </w:pPr>
      <w:r>
        <w:t>4</w:t>
      </w:r>
      <w:r>
        <w:tab/>
      </w:r>
      <w:r w:rsidRPr="00537FB2">
        <w:t>Review the results of Rapporteur Group meetings regarding documents for decision</w:t>
      </w:r>
    </w:p>
    <w:p w:rsidR="007057A1" w:rsidRPr="0085204C" w:rsidRDefault="007057A1" w:rsidP="007057A1">
      <w:pPr>
        <w:pStyle w:val="enumlev1"/>
      </w:pPr>
      <w:r>
        <w:t>5</w:t>
      </w:r>
      <w:r>
        <w:tab/>
      </w:r>
      <w:r w:rsidRPr="0085204C">
        <w:t>Consent of draft Recommendations</w:t>
      </w:r>
    </w:p>
    <w:p w:rsidR="007057A1" w:rsidRPr="0085204C" w:rsidRDefault="007057A1" w:rsidP="007057A1">
      <w:pPr>
        <w:pStyle w:val="enumlev1"/>
      </w:pPr>
      <w:r>
        <w:t>6</w:t>
      </w:r>
      <w:r>
        <w:tab/>
      </w:r>
      <w:r w:rsidRPr="0085204C">
        <w:t>Agreement on Supplement</w:t>
      </w:r>
      <w:r>
        <w:t>s</w:t>
      </w:r>
    </w:p>
    <w:p w:rsidR="007057A1" w:rsidRPr="0085204C" w:rsidRDefault="007057A1" w:rsidP="007057A1">
      <w:pPr>
        <w:pStyle w:val="enumlev1"/>
      </w:pPr>
      <w:r>
        <w:t>7</w:t>
      </w:r>
      <w:r>
        <w:tab/>
      </w:r>
      <w:r w:rsidRPr="0085204C">
        <w:t xml:space="preserve">Agreement on new work items </w:t>
      </w:r>
    </w:p>
    <w:p w:rsidR="007057A1" w:rsidRPr="0085204C" w:rsidRDefault="007057A1" w:rsidP="007057A1">
      <w:pPr>
        <w:pStyle w:val="enumlev1"/>
      </w:pPr>
      <w:r>
        <w:t>8</w:t>
      </w:r>
      <w:r>
        <w:tab/>
      </w:r>
      <w:r w:rsidRPr="0085204C">
        <w:t>Agreement on future activities</w:t>
      </w:r>
    </w:p>
    <w:p w:rsidR="007057A1" w:rsidRPr="0085204C" w:rsidRDefault="007057A1" w:rsidP="007057A1">
      <w:pPr>
        <w:pStyle w:val="enumlev1"/>
      </w:pPr>
      <w:r>
        <w:t>9</w:t>
      </w:r>
      <w:r>
        <w:tab/>
      </w:r>
      <w:r w:rsidRPr="0085204C">
        <w:t>Miscellaneous</w:t>
      </w:r>
    </w:p>
    <w:p w:rsidR="007057A1" w:rsidRDefault="007057A1" w:rsidP="007057A1">
      <w:pPr>
        <w:pStyle w:val="enumlev1"/>
      </w:pPr>
      <w:r>
        <w:t>10</w:t>
      </w:r>
      <w:r>
        <w:tab/>
      </w:r>
      <w:r w:rsidRPr="0085204C">
        <w:t>Closure of the meeting</w:t>
      </w:r>
      <w:r>
        <w:br/>
      </w:r>
    </w:p>
    <w:p w:rsidR="007057A1" w:rsidRDefault="007057A1" w:rsidP="007057A1">
      <w:pPr>
        <w:pStyle w:val="enumlev1"/>
      </w:pPr>
    </w:p>
    <w:p w:rsidR="007057A1" w:rsidRDefault="007057A1" w:rsidP="007057A1">
      <w:pPr>
        <w:pStyle w:val="enumlev1"/>
      </w:pPr>
    </w:p>
    <w:p w:rsidR="007057A1" w:rsidRPr="007057A1" w:rsidRDefault="007057A1" w:rsidP="007057A1">
      <w:pPr>
        <w:pStyle w:val="enumlev1"/>
        <w:jc w:val="center"/>
      </w:pPr>
      <w:r>
        <w:t>________________</w:t>
      </w:r>
    </w:p>
    <w:p w:rsidR="007057A1" w:rsidRDefault="007057A1" w:rsidP="00944932">
      <w:pPr>
        <w:pStyle w:val="AnnexNo"/>
        <w:rPr>
          <w:lang w:val="ru-RU"/>
        </w:rPr>
      </w:pPr>
    </w:p>
    <w:p w:rsidR="007057A1" w:rsidRDefault="007057A1" w:rsidP="00944932">
      <w:pPr>
        <w:pStyle w:val="AnnexNo"/>
        <w:rPr>
          <w:lang w:val="ru-RU"/>
        </w:rPr>
      </w:pPr>
    </w:p>
    <w:p w:rsidR="007057A1" w:rsidRDefault="007057A1" w:rsidP="00944932">
      <w:pPr>
        <w:pStyle w:val="AnnexNo"/>
        <w:rPr>
          <w:lang w:val="ru-RU"/>
        </w:rPr>
      </w:pPr>
    </w:p>
    <w:p w:rsidR="007057A1" w:rsidRDefault="007057A1" w:rsidP="00944932">
      <w:pPr>
        <w:pStyle w:val="AnnexNo"/>
        <w:rPr>
          <w:lang w:val="ru-RU"/>
        </w:rPr>
      </w:pPr>
    </w:p>
    <w:p w:rsidR="007057A1" w:rsidRDefault="007057A1" w:rsidP="00944932">
      <w:pPr>
        <w:pStyle w:val="AnnexNo"/>
        <w:rPr>
          <w:lang w:val="ru-RU"/>
        </w:rPr>
      </w:pPr>
    </w:p>
    <w:p w:rsidR="005B2EC4" w:rsidRDefault="005B2EC4" w:rsidP="005B2EC4">
      <w:pPr>
        <w:spacing w:before="720"/>
        <w:jc w:val="center"/>
      </w:pPr>
    </w:p>
    <w:sectPr w:rsidR="005B2EC4" w:rsidSect="006E1ACE">
      <w:headerReference w:type="even" r:id="rId32"/>
      <w:headerReference w:type="default" r:id="rId33"/>
      <w:footerReference w:type="first" r:id="rId34"/>
      <w:footnotePr>
        <w:numFmt w:val="chicago"/>
      </w:footnotePr>
      <w:type w:val="continuous"/>
      <w:pgSz w:w="11907" w:h="16840" w:code="9"/>
      <w:pgMar w:top="1418" w:right="1134" w:bottom="1134" w:left="1134" w:header="624" w:footer="624" w:gutter="0"/>
      <w:paperSrc w:first="15" w:other="15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C04" w:rsidRDefault="00326C04">
      <w:r>
        <w:separator/>
      </w:r>
    </w:p>
  </w:endnote>
  <w:endnote w:type="continuationSeparator" w:id="0">
    <w:p w:rsidR="00326C04" w:rsidRDefault="0032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C04" w:rsidRPr="00F013E7" w:rsidRDefault="00326C04" w:rsidP="00F013E7">
    <w:pPr>
      <w:spacing w:before="0"/>
      <w:ind w:left="-397" w:right="-397"/>
      <w:jc w:val="center"/>
      <w:rPr>
        <w:rFonts w:asciiTheme="minorHAnsi" w:hAnsiTheme="minorHAnsi"/>
        <w:color w:val="3E8EDE"/>
        <w:sz w:val="18"/>
        <w:szCs w:val="18"/>
        <w:lang w:val="fr-CH"/>
      </w:rPr>
    </w:pPr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International </w:t>
    </w:r>
    <w:proofErr w:type="spellStart"/>
    <w:r w:rsidRPr="00F013E7">
      <w:rPr>
        <w:rFonts w:asciiTheme="minorHAnsi" w:hAnsiTheme="minorHAnsi"/>
        <w:color w:val="3E8EDE"/>
        <w:sz w:val="18"/>
        <w:szCs w:val="18"/>
        <w:lang w:val="fr-CH"/>
      </w:rPr>
      <w:t>Telecommunication</w:t>
    </w:r>
    <w:proofErr w:type="spellEnd"/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 Union • Place des Nations, CH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noBreakHyphen/>
      <w:t xml:space="preserve">1211 Geneva 20 • </w:t>
    </w:r>
    <w:proofErr w:type="spellStart"/>
    <w:r w:rsidRPr="00F013E7">
      <w:rPr>
        <w:rFonts w:asciiTheme="minorHAnsi" w:hAnsiTheme="minorHAnsi"/>
        <w:color w:val="3E8EDE"/>
        <w:sz w:val="18"/>
        <w:szCs w:val="18"/>
        <w:lang w:val="fr-CH"/>
      </w:rPr>
      <w:t>Switzerland</w:t>
    </w:r>
    <w:proofErr w:type="spellEnd"/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 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br/>
    </w:r>
    <w:r w:rsidRPr="00F013E7">
      <w:rPr>
        <w:rFonts w:asciiTheme="minorHAnsi" w:hAnsiTheme="minorHAnsi"/>
        <w:color w:val="3E8EDE"/>
        <w:sz w:val="18"/>
        <w:szCs w:val="18"/>
        <w:lang w:val="ru-RU"/>
      </w:rPr>
      <w:t>Тел.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: +41 22 730 5111 • </w:t>
    </w:r>
    <w:r w:rsidRPr="00F013E7">
      <w:rPr>
        <w:rFonts w:asciiTheme="minorHAnsi" w:hAnsiTheme="minorHAnsi"/>
        <w:color w:val="3E8EDE"/>
        <w:sz w:val="18"/>
        <w:szCs w:val="18"/>
        <w:lang w:val="ru-RU"/>
      </w:rPr>
      <w:t>Факс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: +41 22 733 7256 • </w:t>
    </w:r>
    <w:r w:rsidRPr="00F013E7">
      <w:rPr>
        <w:rFonts w:asciiTheme="minorHAnsi" w:hAnsiTheme="minorHAnsi"/>
        <w:color w:val="3E8EDE"/>
        <w:sz w:val="18"/>
        <w:szCs w:val="18"/>
        <w:lang w:val="ru-RU"/>
      </w:rPr>
      <w:t>Эл. почта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: </w:t>
    </w:r>
    <w:hyperlink r:id="rId1" w:history="1">
      <w:r w:rsidRPr="00F013E7">
        <w:rPr>
          <w:rFonts w:asciiTheme="minorHAnsi" w:hAnsiTheme="minorHAnsi"/>
          <w:color w:val="3E8EDE"/>
          <w:sz w:val="18"/>
          <w:szCs w:val="18"/>
          <w:u w:val="single"/>
          <w:lang w:val="fr-CH"/>
        </w:rPr>
        <w:t>itumail@itu.int</w:t>
      </w:r>
    </w:hyperlink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 • </w:t>
    </w:r>
    <w:hyperlink r:id="rId2" w:history="1">
      <w:r w:rsidRPr="00F013E7">
        <w:rPr>
          <w:rFonts w:asciiTheme="minorHAnsi" w:hAnsiTheme="minorHAnsi"/>
          <w:color w:val="3E8EDE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C04" w:rsidRDefault="00326C04">
      <w:r>
        <w:t>____________________</w:t>
      </w:r>
    </w:p>
  </w:footnote>
  <w:footnote w:type="continuationSeparator" w:id="0">
    <w:p w:rsidR="00326C04" w:rsidRDefault="00326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2078004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:rsidR="00326C04" w:rsidRPr="009312A4" w:rsidRDefault="00326C04">
        <w:pPr>
          <w:pStyle w:val="Header"/>
          <w:rPr>
            <w:rFonts w:asciiTheme="minorHAnsi" w:hAnsiTheme="minorHAnsi"/>
          </w:rPr>
        </w:pPr>
        <w:r w:rsidRPr="009312A4">
          <w:rPr>
            <w:rFonts w:asciiTheme="minorHAnsi" w:hAnsiTheme="minorHAnsi"/>
          </w:rPr>
          <w:fldChar w:fldCharType="begin"/>
        </w:r>
        <w:r w:rsidRPr="009312A4">
          <w:rPr>
            <w:rFonts w:asciiTheme="minorHAnsi" w:hAnsiTheme="minorHAnsi"/>
          </w:rPr>
          <w:instrText xml:space="preserve"> PAGE   \* MERGEFORMAT </w:instrText>
        </w:r>
        <w:r w:rsidRPr="009312A4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- 4 -</w:t>
        </w:r>
        <w:r w:rsidRPr="009312A4">
          <w:rPr>
            <w:rFonts w:asciiTheme="minorHAnsi" w:hAnsiTheme="minorHAnsi"/>
            <w:noProof/>
          </w:rPr>
          <w:fldChar w:fldCharType="end"/>
        </w:r>
      </w:p>
    </w:sdtContent>
  </w:sdt>
  <w:p w:rsidR="00326C04" w:rsidRPr="009312A4" w:rsidRDefault="00326C04" w:rsidP="00682CB5">
    <w:pPr>
      <w:pStyle w:val="Header"/>
      <w:rPr>
        <w:rFonts w:asciiTheme="minorHAnsi" w:hAnsiTheme="minorHAnsi"/>
        <w:lang w:val="ru-RU"/>
      </w:rPr>
    </w:pPr>
    <w:r w:rsidRPr="009312A4">
      <w:rPr>
        <w:rFonts w:asciiTheme="minorHAnsi" w:hAnsiTheme="minorHAnsi"/>
        <w:lang w:val="ru-RU"/>
      </w:rPr>
      <w:t>Коллективное письмо 2/13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8"/>
        <w:szCs w:val="24"/>
        <w:lang w:val="en-US"/>
      </w:rPr>
      <w:id w:val="-156794666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rPr>
            <w:rFonts w:asciiTheme="minorHAnsi" w:hAnsiTheme="minorHAnsi"/>
            <w:sz w:val="18"/>
            <w:szCs w:val="24"/>
            <w:lang w:val="en-US"/>
          </w:rPr>
          <w:id w:val="1757007763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326C04" w:rsidRPr="00F013E7" w:rsidRDefault="00326C04" w:rsidP="00F013E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begin"/>
            </w: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PAGE   \* MERGEFORMAT </w:instrText>
            </w: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separate"/>
            </w:r>
            <w:r w:rsidR="00D86247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- 3 -</w:t>
            </w:r>
            <w:r w:rsidRPr="00F013E7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fldChar w:fldCharType="end"/>
            </w:r>
            <w:r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br/>
            </w:r>
            <w:r>
              <w:rPr>
                <w:rFonts w:asciiTheme="minorHAnsi" w:hAnsiTheme="minorHAnsi"/>
                <w:noProof/>
                <w:sz w:val="18"/>
                <w:szCs w:val="18"/>
                <w:lang w:val="ru-RU"/>
              </w:rPr>
              <w:t>Коллективное письмо 4/13 БСЭ</w: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23AF0"/>
    <w:multiLevelType w:val="hybridMultilevel"/>
    <w:tmpl w:val="81E8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748CF"/>
    <w:multiLevelType w:val="hybridMultilevel"/>
    <w:tmpl w:val="CBBA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454622"/>
    <w:multiLevelType w:val="hybridMultilevel"/>
    <w:tmpl w:val="296A2EB2"/>
    <w:lvl w:ilvl="0" w:tplc="06901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A8"/>
    <w:rsid w:val="00002622"/>
    <w:rsid w:val="00036A40"/>
    <w:rsid w:val="000545BD"/>
    <w:rsid w:val="00062F16"/>
    <w:rsid w:val="000646A6"/>
    <w:rsid w:val="000646AE"/>
    <w:rsid w:val="00064F18"/>
    <w:rsid w:val="00064FDA"/>
    <w:rsid w:val="00072EB7"/>
    <w:rsid w:val="00074CEB"/>
    <w:rsid w:val="00077AA6"/>
    <w:rsid w:val="00080780"/>
    <w:rsid w:val="000814FB"/>
    <w:rsid w:val="000827E1"/>
    <w:rsid w:val="00082F74"/>
    <w:rsid w:val="00085A48"/>
    <w:rsid w:val="000877D6"/>
    <w:rsid w:val="000977F9"/>
    <w:rsid w:val="000A71E6"/>
    <w:rsid w:val="000D3DAE"/>
    <w:rsid w:val="000D4161"/>
    <w:rsid w:val="000D73C7"/>
    <w:rsid w:val="000E6752"/>
    <w:rsid w:val="000E6B18"/>
    <w:rsid w:val="000F06C3"/>
    <w:rsid w:val="000F2AD5"/>
    <w:rsid w:val="000F3103"/>
    <w:rsid w:val="000F5F65"/>
    <w:rsid w:val="001052BD"/>
    <w:rsid w:val="00110CD5"/>
    <w:rsid w:val="00110E91"/>
    <w:rsid w:val="0011774C"/>
    <w:rsid w:val="00122679"/>
    <w:rsid w:val="001235E2"/>
    <w:rsid w:val="0012519A"/>
    <w:rsid w:val="001262A5"/>
    <w:rsid w:val="00126384"/>
    <w:rsid w:val="001322EE"/>
    <w:rsid w:val="001358B5"/>
    <w:rsid w:val="00140D55"/>
    <w:rsid w:val="0016153A"/>
    <w:rsid w:val="00164614"/>
    <w:rsid w:val="00164A9E"/>
    <w:rsid w:val="0016582D"/>
    <w:rsid w:val="00167799"/>
    <w:rsid w:val="001765ED"/>
    <w:rsid w:val="001771B8"/>
    <w:rsid w:val="001851A7"/>
    <w:rsid w:val="00195E4F"/>
    <w:rsid w:val="001A1B60"/>
    <w:rsid w:val="001A3E49"/>
    <w:rsid w:val="001A648C"/>
    <w:rsid w:val="001B2C32"/>
    <w:rsid w:val="001B5570"/>
    <w:rsid w:val="001B7D39"/>
    <w:rsid w:val="001C0F28"/>
    <w:rsid w:val="001C7B93"/>
    <w:rsid w:val="001D5C4D"/>
    <w:rsid w:val="001E0E1E"/>
    <w:rsid w:val="001F48C4"/>
    <w:rsid w:val="001F7BB9"/>
    <w:rsid w:val="00205324"/>
    <w:rsid w:val="002054BD"/>
    <w:rsid w:val="00205B03"/>
    <w:rsid w:val="00206009"/>
    <w:rsid w:val="0021396F"/>
    <w:rsid w:val="002357E0"/>
    <w:rsid w:val="00251ECA"/>
    <w:rsid w:val="00256028"/>
    <w:rsid w:val="0028019C"/>
    <w:rsid w:val="00291CF6"/>
    <w:rsid w:val="00292294"/>
    <w:rsid w:val="0029340B"/>
    <w:rsid w:val="002A3CBF"/>
    <w:rsid w:val="002A4DCE"/>
    <w:rsid w:val="002A715E"/>
    <w:rsid w:val="002A7DD3"/>
    <w:rsid w:val="002B17FA"/>
    <w:rsid w:val="002C1F30"/>
    <w:rsid w:val="002C30AA"/>
    <w:rsid w:val="002C45FC"/>
    <w:rsid w:val="002C6469"/>
    <w:rsid w:val="002C7498"/>
    <w:rsid w:val="002C75C2"/>
    <w:rsid w:val="002D5664"/>
    <w:rsid w:val="002D6D70"/>
    <w:rsid w:val="002E3020"/>
    <w:rsid w:val="002E3CC0"/>
    <w:rsid w:val="002F490B"/>
    <w:rsid w:val="0030282C"/>
    <w:rsid w:val="003131CC"/>
    <w:rsid w:val="00320223"/>
    <w:rsid w:val="0032158F"/>
    <w:rsid w:val="0032689F"/>
    <w:rsid w:val="00326C04"/>
    <w:rsid w:val="003278F5"/>
    <w:rsid w:val="0033240B"/>
    <w:rsid w:val="003335D1"/>
    <w:rsid w:val="0033663A"/>
    <w:rsid w:val="00342317"/>
    <w:rsid w:val="00345E42"/>
    <w:rsid w:val="00352942"/>
    <w:rsid w:val="00352E56"/>
    <w:rsid w:val="003635BA"/>
    <w:rsid w:val="00367BAF"/>
    <w:rsid w:val="00381130"/>
    <w:rsid w:val="00381C2A"/>
    <w:rsid w:val="003836B0"/>
    <w:rsid w:val="00385BCF"/>
    <w:rsid w:val="00391B68"/>
    <w:rsid w:val="00395E4C"/>
    <w:rsid w:val="003A163C"/>
    <w:rsid w:val="003A4544"/>
    <w:rsid w:val="003B03C5"/>
    <w:rsid w:val="003B7123"/>
    <w:rsid w:val="003C393F"/>
    <w:rsid w:val="003C5170"/>
    <w:rsid w:val="003D7314"/>
    <w:rsid w:val="003E07C9"/>
    <w:rsid w:val="003E585D"/>
    <w:rsid w:val="003F185E"/>
    <w:rsid w:val="004003CB"/>
    <w:rsid w:val="00401CF1"/>
    <w:rsid w:val="00403353"/>
    <w:rsid w:val="00403633"/>
    <w:rsid w:val="00404D9A"/>
    <w:rsid w:val="004215DD"/>
    <w:rsid w:val="00424175"/>
    <w:rsid w:val="004311FA"/>
    <w:rsid w:val="004339BA"/>
    <w:rsid w:val="00441210"/>
    <w:rsid w:val="0044318A"/>
    <w:rsid w:val="00445A35"/>
    <w:rsid w:val="00455BA8"/>
    <w:rsid w:val="00464FB6"/>
    <w:rsid w:val="00465944"/>
    <w:rsid w:val="0046635E"/>
    <w:rsid w:val="004721A3"/>
    <w:rsid w:val="0047256D"/>
    <w:rsid w:val="00472D32"/>
    <w:rsid w:val="00475951"/>
    <w:rsid w:val="0048073E"/>
    <w:rsid w:val="00495D55"/>
    <w:rsid w:val="004962EC"/>
    <w:rsid w:val="00497ADA"/>
    <w:rsid w:val="004A22E8"/>
    <w:rsid w:val="004A4C2E"/>
    <w:rsid w:val="004B1BD1"/>
    <w:rsid w:val="004D20A3"/>
    <w:rsid w:val="004D2D59"/>
    <w:rsid w:val="004E2B2D"/>
    <w:rsid w:val="004E5406"/>
    <w:rsid w:val="004E58A7"/>
    <w:rsid w:val="004E6105"/>
    <w:rsid w:val="005011EB"/>
    <w:rsid w:val="00504A12"/>
    <w:rsid w:val="0050779B"/>
    <w:rsid w:val="0051212D"/>
    <w:rsid w:val="00512AD9"/>
    <w:rsid w:val="005154F8"/>
    <w:rsid w:val="00517DE4"/>
    <w:rsid w:val="0053490B"/>
    <w:rsid w:val="00542259"/>
    <w:rsid w:val="0055162D"/>
    <w:rsid w:val="005522D4"/>
    <w:rsid w:val="00562D79"/>
    <w:rsid w:val="00566D5D"/>
    <w:rsid w:val="00571330"/>
    <w:rsid w:val="005757CA"/>
    <w:rsid w:val="00576622"/>
    <w:rsid w:val="0058449F"/>
    <w:rsid w:val="005871E1"/>
    <w:rsid w:val="005962E7"/>
    <w:rsid w:val="005A5AC8"/>
    <w:rsid w:val="005B2EC4"/>
    <w:rsid w:val="005C2CCA"/>
    <w:rsid w:val="005C3F7B"/>
    <w:rsid w:val="005C472B"/>
    <w:rsid w:val="005E07C5"/>
    <w:rsid w:val="005E16E5"/>
    <w:rsid w:val="005F161F"/>
    <w:rsid w:val="005F1CF2"/>
    <w:rsid w:val="005F2DBB"/>
    <w:rsid w:val="005F7D1F"/>
    <w:rsid w:val="0060058D"/>
    <w:rsid w:val="006154F5"/>
    <w:rsid w:val="00625D2B"/>
    <w:rsid w:val="00626E03"/>
    <w:rsid w:val="00633932"/>
    <w:rsid w:val="0063475D"/>
    <w:rsid w:val="00644079"/>
    <w:rsid w:val="00646DC2"/>
    <w:rsid w:val="00667960"/>
    <w:rsid w:val="006703AE"/>
    <w:rsid w:val="006815C6"/>
    <w:rsid w:val="00682CB5"/>
    <w:rsid w:val="00682D9A"/>
    <w:rsid w:val="00686E0F"/>
    <w:rsid w:val="00686E25"/>
    <w:rsid w:val="006A3A1C"/>
    <w:rsid w:val="006A6CF7"/>
    <w:rsid w:val="006B090D"/>
    <w:rsid w:val="006B51CF"/>
    <w:rsid w:val="006D6AED"/>
    <w:rsid w:val="006E1ACE"/>
    <w:rsid w:val="006F5F6B"/>
    <w:rsid w:val="00702221"/>
    <w:rsid w:val="007057A1"/>
    <w:rsid w:val="00711906"/>
    <w:rsid w:val="0071504E"/>
    <w:rsid w:val="0071542F"/>
    <w:rsid w:val="00722B67"/>
    <w:rsid w:val="00723AE9"/>
    <w:rsid w:val="007255DA"/>
    <w:rsid w:val="007277EF"/>
    <w:rsid w:val="00727F10"/>
    <w:rsid w:val="007348F9"/>
    <w:rsid w:val="007358EB"/>
    <w:rsid w:val="00741886"/>
    <w:rsid w:val="00743F13"/>
    <w:rsid w:val="0075428B"/>
    <w:rsid w:val="00755F53"/>
    <w:rsid w:val="00762160"/>
    <w:rsid w:val="00764C51"/>
    <w:rsid w:val="007674AA"/>
    <w:rsid w:val="00777C6C"/>
    <w:rsid w:val="007A0102"/>
    <w:rsid w:val="007A0791"/>
    <w:rsid w:val="007B144B"/>
    <w:rsid w:val="007B5B29"/>
    <w:rsid w:val="007C0B9F"/>
    <w:rsid w:val="007D1D73"/>
    <w:rsid w:val="007D5C68"/>
    <w:rsid w:val="007D6430"/>
    <w:rsid w:val="007E5E4C"/>
    <w:rsid w:val="007F22E5"/>
    <w:rsid w:val="007F26D9"/>
    <w:rsid w:val="007F4F3D"/>
    <w:rsid w:val="007F5B8A"/>
    <w:rsid w:val="0080659A"/>
    <w:rsid w:val="00825FC5"/>
    <w:rsid w:val="00834D78"/>
    <w:rsid w:val="00835F4F"/>
    <w:rsid w:val="008463CA"/>
    <w:rsid w:val="00847975"/>
    <w:rsid w:val="00864AA7"/>
    <w:rsid w:val="00877FE5"/>
    <w:rsid w:val="008837C4"/>
    <w:rsid w:val="00892810"/>
    <w:rsid w:val="008A6379"/>
    <w:rsid w:val="008A69A3"/>
    <w:rsid w:val="008A6BD2"/>
    <w:rsid w:val="008B557C"/>
    <w:rsid w:val="008B585F"/>
    <w:rsid w:val="008B7B8C"/>
    <w:rsid w:val="008C6C38"/>
    <w:rsid w:val="008D34E6"/>
    <w:rsid w:val="008D566F"/>
    <w:rsid w:val="008D7330"/>
    <w:rsid w:val="008E7EA8"/>
    <w:rsid w:val="008F5532"/>
    <w:rsid w:val="008F573C"/>
    <w:rsid w:val="00902BD5"/>
    <w:rsid w:val="00906A32"/>
    <w:rsid w:val="00907D83"/>
    <w:rsid w:val="00910790"/>
    <w:rsid w:val="00912ADB"/>
    <w:rsid w:val="00917774"/>
    <w:rsid w:val="009254C7"/>
    <w:rsid w:val="009312A4"/>
    <w:rsid w:val="00936A9B"/>
    <w:rsid w:val="00943F3D"/>
    <w:rsid w:val="0094412C"/>
    <w:rsid w:val="009442E2"/>
    <w:rsid w:val="00944932"/>
    <w:rsid w:val="009521B9"/>
    <w:rsid w:val="00952D60"/>
    <w:rsid w:val="00962370"/>
    <w:rsid w:val="0096458A"/>
    <w:rsid w:val="00966A1F"/>
    <w:rsid w:val="00980F4A"/>
    <w:rsid w:val="00986048"/>
    <w:rsid w:val="0099368F"/>
    <w:rsid w:val="009948E4"/>
    <w:rsid w:val="00994BE5"/>
    <w:rsid w:val="00997CD0"/>
    <w:rsid w:val="009C2588"/>
    <w:rsid w:val="009D5BEB"/>
    <w:rsid w:val="009D5C72"/>
    <w:rsid w:val="00A01F25"/>
    <w:rsid w:val="00A11378"/>
    <w:rsid w:val="00A11ED9"/>
    <w:rsid w:val="00A17A07"/>
    <w:rsid w:val="00A24338"/>
    <w:rsid w:val="00A249A0"/>
    <w:rsid w:val="00A268BA"/>
    <w:rsid w:val="00A30C8A"/>
    <w:rsid w:val="00A357CC"/>
    <w:rsid w:val="00A42A11"/>
    <w:rsid w:val="00A45E55"/>
    <w:rsid w:val="00A461B9"/>
    <w:rsid w:val="00A46827"/>
    <w:rsid w:val="00A515CF"/>
    <w:rsid w:val="00A531F3"/>
    <w:rsid w:val="00A557F9"/>
    <w:rsid w:val="00A63ECD"/>
    <w:rsid w:val="00A70B20"/>
    <w:rsid w:val="00A723C1"/>
    <w:rsid w:val="00A72622"/>
    <w:rsid w:val="00A75027"/>
    <w:rsid w:val="00A83DD7"/>
    <w:rsid w:val="00A86194"/>
    <w:rsid w:val="00A8733E"/>
    <w:rsid w:val="00A93C47"/>
    <w:rsid w:val="00A95F7B"/>
    <w:rsid w:val="00A972AA"/>
    <w:rsid w:val="00AA2FC1"/>
    <w:rsid w:val="00AA65D2"/>
    <w:rsid w:val="00AC0BAC"/>
    <w:rsid w:val="00AD14B6"/>
    <w:rsid w:val="00AD5FAE"/>
    <w:rsid w:val="00AD63F7"/>
    <w:rsid w:val="00AE3DE9"/>
    <w:rsid w:val="00AF0541"/>
    <w:rsid w:val="00B00853"/>
    <w:rsid w:val="00B01DEA"/>
    <w:rsid w:val="00B03325"/>
    <w:rsid w:val="00B12D64"/>
    <w:rsid w:val="00B14E71"/>
    <w:rsid w:val="00B17F19"/>
    <w:rsid w:val="00B20746"/>
    <w:rsid w:val="00B20DAD"/>
    <w:rsid w:val="00B351D3"/>
    <w:rsid w:val="00B3670D"/>
    <w:rsid w:val="00B4146A"/>
    <w:rsid w:val="00B427C8"/>
    <w:rsid w:val="00B55764"/>
    <w:rsid w:val="00B62F32"/>
    <w:rsid w:val="00B70C16"/>
    <w:rsid w:val="00B8131A"/>
    <w:rsid w:val="00B93250"/>
    <w:rsid w:val="00BA4D76"/>
    <w:rsid w:val="00BB6706"/>
    <w:rsid w:val="00BC08F1"/>
    <w:rsid w:val="00BC13AB"/>
    <w:rsid w:val="00BE6AC6"/>
    <w:rsid w:val="00BF2EE4"/>
    <w:rsid w:val="00C165E5"/>
    <w:rsid w:val="00C51DC6"/>
    <w:rsid w:val="00C534F8"/>
    <w:rsid w:val="00C55860"/>
    <w:rsid w:val="00C738FE"/>
    <w:rsid w:val="00C773CD"/>
    <w:rsid w:val="00C77E20"/>
    <w:rsid w:val="00C80A3F"/>
    <w:rsid w:val="00C8252D"/>
    <w:rsid w:val="00C8445F"/>
    <w:rsid w:val="00C9611D"/>
    <w:rsid w:val="00CA1DCD"/>
    <w:rsid w:val="00CB1408"/>
    <w:rsid w:val="00CB66C3"/>
    <w:rsid w:val="00CC301D"/>
    <w:rsid w:val="00CC6904"/>
    <w:rsid w:val="00CD0C8B"/>
    <w:rsid w:val="00CD614E"/>
    <w:rsid w:val="00CD7340"/>
    <w:rsid w:val="00CE05B5"/>
    <w:rsid w:val="00CE5D1D"/>
    <w:rsid w:val="00CE5FAD"/>
    <w:rsid w:val="00CF162F"/>
    <w:rsid w:val="00CF2AF6"/>
    <w:rsid w:val="00D159D1"/>
    <w:rsid w:val="00D22839"/>
    <w:rsid w:val="00D26D90"/>
    <w:rsid w:val="00D4601F"/>
    <w:rsid w:val="00D46789"/>
    <w:rsid w:val="00D51804"/>
    <w:rsid w:val="00D601FB"/>
    <w:rsid w:val="00D64DB8"/>
    <w:rsid w:val="00D67923"/>
    <w:rsid w:val="00D72B9F"/>
    <w:rsid w:val="00D73620"/>
    <w:rsid w:val="00D8029A"/>
    <w:rsid w:val="00D82CD5"/>
    <w:rsid w:val="00D84452"/>
    <w:rsid w:val="00D86247"/>
    <w:rsid w:val="00DA2736"/>
    <w:rsid w:val="00DC2963"/>
    <w:rsid w:val="00DC3E6E"/>
    <w:rsid w:val="00DE59C8"/>
    <w:rsid w:val="00DF3442"/>
    <w:rsid w:val="00DF3BEF"/>
    <w:rsid w:val="00E16DA2"/>
    <w:rsid w:val="00E206E9"/>
    <w:rsid w:val="00E20C75"/>
    <w:rsid w:val="00E21E17"/>
    <w:rsid w:val="00E356EA"/>
    <w:rsid w:val="00E4231E"/>
    <w:rsid w:val="00E433F2"/>
    <w:rsid w:val="00E4376C"/>
    <w:rsid w:val="00E52AE4"/>
    <w:rsid w:val="00E55A3C"/>
    <w:rsid w:val="00E57190"/>
    <w:rsid w:val="00E574AB"/>
    <w:rsid w:val="00E63485"/>
    <w:rsid w:val="00E643A2"/>
    <w:rsid w:val="00E709CD"/>
    <w:rsid w:val="00E85069"/>
    <w:rsid w:val="00E8788E"/>
    <w:rsid w:val="00E87E3D"/>
    <w:rsid w:val="00E925ED"/>
    <w:rsid w:val="00E929DF"/>
    <w:rsid w:val="00EA4E24"/>
    <w:rsid w:val="00EA6431"/>
    <w:rsid w:val="00EC4C92"/>
    <w:rsid w:val="00EC6E02"/>
    <w:rsid w:val="00EF26B5"/>
    <w:rsid w:val="00EF6DC7"/>
    <w:rsid w:val="00EF7D44"/>
    <w:rsid w:val="00F013E7"/>
    <w:rsid w:val="00F02B0B"/>
    <w:rsid w:val="00F04490"/>
    <w:rsid w:val="00F05388"/>
    <w:rsid w:val="00F0581D"/>
    <w:rsid w:val="00F10F49"/>
    <w:rsid w:val="00F11C95"/>
    <w:rsid w:val="00F1516F"/>
    <w:rsid w:val="00F425D9"/>
    <w:rsid w:val="00F47388"/>
    <w:rsid w:val="00F5389C"/>
    <w:rsid w:val="00F621F0"/>
    <w:rsid w:val="00F6723C"/>
    <w:rsid w:val="00F70CB1"/>
    <w:rsid w:val="00F728B7"/>
    <w:rsid w:val="00F7301A"/>
    <w:rsid w:val="00F812CF"/>
    <w:rsid w:val="00F922B4"/>
    <w:rsid w:val="00F94201"/>
    <w:rsid w:val="00FA3CBD"/>
    <w:rsid w:val="00FA7F67"/>
    <w:rsid w:val="00FB0E5C"/>
    <w:rsid w:val="00FC395A"/>
    <w:rsid w:val="00FC6D06"/>
    <w:rsid w:val="00FD7219"/>
    <w:rsid w:val="00FF155D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5:docId w15:val="{E5ADFB07-5BD6-4B2A-83CB-435B676F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3E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F013E7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rsid w:val="00F013E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title0">
    <w:name w:val="Rec_title"/>
    <w:basedOn w:val="Normal"/>
    <w:next w:val="Normal"/>
    <w:rsid w:val="00BC08F1"/>
    <w:pPr>
      <w:keepNext/>
      <w:keepLines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SimSun"/>
      <w:b/>
      <w:sz w:val="28"/>
      <w:lang w:val="en-US"/>
    </w:rPr>
  </w:style>
  <w:style w:type="paragraph" w:customStyle="1" w:styleId="Reasons">
    <w:name w:val="Reasons"/>
    <w:basedOn w:val="Normal"/>
    <w:qFormat/>
    <w:rsid w:val="00401CF1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721A3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721A3"/>
    <w:rPr>
      <w:rFonts w:ascii="Times New Roman" w:hAnsi="Times New Roman"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E929DF"/>
    <w:pPr>
      <w:ind w:left="720"/>
      <w:contextualSpacing/>
    </w:pPr>
  </w:style>
  <w:style w:type="paragraph" w:customStyle="1" w:styleId="Figuretitle0">
    <w:name w:val="Figure_title"/>
    <w:basedOn w:val="TableTitle"/>
    <w:next w:val="Normal"/>
    <w:rsid w:val="007057A1"/>
    <w:pPr>
      <w:overflowPunct w:val="0"/>
      <w:autoSpaceDE w:val="0"/>
      <w:autoSpaceDN w:val="0"/>
      <w:adjustRightInd w:val="0"/>
      <w:spacing w:after="480"/>
      <w:textAlignment w:val="baseline"/>
    </w:pPr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4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net/ITU-T/ddp/" TargetMode="External"/><Relationship Id="rId18" Type="http://schemas.openxmlformats.org/officeDocument/2006/relationships/hyperlink" Target="http://itu.int/net/ITU-T/ddp/" TargetMode="External"/><Relationship Id="rId26" Type="http://schemas.openxmlformats.org/officeDocument/2006/relationships/hyperlink" Target="http://www.itu.int/en/ITU-T/studygroups/2017-2020/13/Pages/default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itu.int/ITU-T/edh/faqs-support.html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handle.itu.int/11.1002/apps/meeting-rooms" TargetMode="External"/><Relationship Id="rId17" Type="http://schemas.openxmlformats.org/officeDocument/2006/relationships/image" Target="media/image2.png"/><Relationship Id="rId25" Type="http://schemas.openxmlformats.org/officeDocument/2006/relationships/hyperlink" Target="mailto:servicedesk@itu.int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itu.int/net/ITU-T/ddp/" TargetMode="External"/><Relationship Id="rId20" Type="http://schemas.openxmlformats.org/officeDocument/2006/relationships/hyperlink" Target="http://www.itu.int/TIES/" TargetMode="External"/><Relationship Id="rId29" Type="http://schemas.openxmlformats.org/officeDocument/2006/relationships/hyperlink" Target="http://itu.int/trave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about/Documents/itu-plan.pdf" TargetMode="External"/><Relationship Id="rId24" Type="http://schemas.openxmlformats.org/officeDocument/2006/relationships/hyperlink" Target="http://itu.int/go/e-print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itu.int/en/ITU-T/info/Documents/Visa-support-letter_MODEL.pdf" TargetMode="External"/><Relationship Id="rId23" Type="http://schemas.openxmlformats.org/officeDocument/2006/relationships/hyperlink" Target="https://www.itu.int/en/about/Documents/itu-plan.pdf" TargetMode="External"/><Relationship Id="rId28" Type="http://schemas.openxmlformats.org/officeDocument/2006/relationships/hyperlink" Target="http://itu.int/en/delegates-corner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staging.itu.int/en/ITU-T/focusgroups/imt-2020/Pages/default.aspx" TargetMode="External"/><Relationship Id="rId19" Type="http://schemas.openxmlformats.org/officeDocument/2006/relationships/hyperlink" Target="https://www.itu.int/en/ITU-T/studygroups/Pages/templates.aspx" TargetMode="External"/><Relationship Id="rId31" Type="http://schemas.openxmlformats.org/officeDocument/2006/relationships/hyperlink" Target="http://itu.int/en/ITU-T/info/Documents/Visa-support-letter_MODE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tu.int/go/tsg13" TargetMode="External"/><Relationship Id="rId14" Type="http://schemas.openxmlformats.org/officeDocument/2006/relationships/hyperlink" Target="http://itu.int/go/tsg13" TargetMode="External"/><Relationship Id="rId22" Type="http://schemas.openxmlformats.org/officeDocument/2006/relationships/hyperlink" Target="https://www.itu.int/en/about/Documents/itu-plan.pdf" TargetMode="External"/><Relationship Id="rId27" Type="http://schemas.openxmlformats.org/officeDocument/2006/relationships/hyperlink" Target="mailto:tsbreg@itu.int" TargetMode="External"/><Relationship Id="rId30" Type="http://schemas.openxmlformats.org/officeDocument/2006/relationships/hyperlink" Target="mailto:tsbreg@itu.int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880B8-0F76-42DD-B3B1-4F6A2621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1003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9072</CharactersWithSpaces>
  <SharedDoc>false</SharedDoc>
  <HLinks>
    <vt:vector size="66" baseType="variant">
      <vt:variant>
        <vt:i4>6619225</vt:i4>
      </vt:variant>
      <vt:variant>
        <vt:i4>30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6291545</vt:i4>
      </vt:variant>
      <vt:variant>
        <vt:i4>21</vt:i4>
      </vt:variant>
      <vt:variant>
        <vt:i4>0</vt:i4>
      </vt:variant>
      <vt:variant>
        <vt:i4>5</vt:i4>
      </vt:variant>
      <vt:variant>
        <vt:lpwstr>mailto:servicedesk@itu.int</vt:lpwstr>
      </vt:variant>
      <vt:variant>
        <vt:lpwstr/>
      </vt:variant>
      <vt:variant>
        <vt:i4>1048669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http://www.itu.int/ITU-T/studygroups/com13/index.asp</vt:lpwstr>
      </vt:variant>
      <vt:variant>
        <vt:lpwstr/>
      </vt:variant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3342443</vt:i4>
      </vt:variant>
      <vt:variant>
        <vt:i4>9</vt:i4>
      </vt:variant>
      <vt:variant>
        <vt:i4>0</vt:i4>
      </vt:variant>
      <vt:variant>
        <vt:i4>5</vt:i4>
      </vt:variant>
      <vt:variant>
        <vt:lpwstr>http://www.itu.int/net/ITU-T/ddp/Default.aspx?groupid=7617</vt:lpwstr>
      </vt:variant>
      <vt:variant>
        <vt:lpwstr/>
      </vt:variant>
      <vt:variant>
        <vt:i4>2162703</vt:i4>
      </vt:variant>
      <vt:variant>
        <vt:i4>6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  <vt:variant>
        <vt:i4>6226005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http://www.itu.int/ITU-T/ngn/index.phtml</vt:lpwstr>
      </vt:variant>
      <vt:variant>
        <vt:lpwstr/>
      </vt:variant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Pitt Sylvie</dc:creator>
  <cp:lastModifiedBy>Osvath, Alexandra</cp:lastModifiedBy>
  <cp:revision>12</cp:revision>
  <cp:lastPrinted>2018-01-22T14:45:00Z</cp:lastPrinted>
  <dcterms:created xsi:type="dcterms:W3CDTF">2018-01-11T13:25:00Z</dcterms:created>
  <dcterms:modified xsi:type="dcterms:W3CDTF">2018-01-22T14:45:00Z</dcterms:modified>
</cp:coreProperties>
</file>