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96754D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96754D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6754D">
              <w:rPr>
                <w:noProof/>
                <w:lang w:val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96754D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6754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96754D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6754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96754D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7DACF46E" w:rsidR="00040A16" w:rsidRPr="0096754D" w:rsidRDefault="00040A16" w:rsidP="00B7494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96754D">
        <w:rPr>
          <w:lang w:val="ru-RU"/>
        </w:rPr>
        <w:tab/>
        <w:t xml:space="preserve">Женева, </w:t>
      </w:r>
      <w:r w:rsidR="00E66085" w:rsidRPr="0096754D">
        <w:rPr>
          <w:lang w:val="ru-RU"/>
        </w:rPr>
        <w:t>9 апреля</w:t>
      </w:r>
      <w:r w:rsidR="00EA7364" w:rsidRPr="0096754D">
        <w:rPr>
          <w:lang w:val="ru-RU"/>
        </w:rPr>
        <w:t xml:space="preserve"> </w:t>
      </w:r>
      <w:r w:rsidRPr="0096754D">
        <w:rPr>
          <w:lang w:val="ru-RU"/>
        </w:rPr>
        <w:t>20</w:t>
      </w:r>
      <w:r w:rsidR="001C4233" w:rsidRPr="0096754D">
        <w:rPr>
          <w:lang w:val="ru-RU"/>
        </w:rPr>
        <w:t>2</w:t>
      </w:r>
      <w:r w:rsidR="00E66085" w:rsidRPr="0096754D">
        <w:rPr>
          <w:lang w:val="ru-RU"/>
        </w:rPr>
        <w:t>1</w:t>
      </w:r>
      <w:r w:rsidRPr="0096754D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7347D7" w:rsidRPr="0096754D" w14:paraId="0CD43D27" w14:textId="77777777" w:rsidTr="009E7D9A">
        <w:trPr>
          <w:cantSplit/>
          <w:trHeight w:val="340"/>
        </w:trPr>
        <w:tc>
          <w:tcPr>
            <w:tcW w:w="1560" w:type="dxa"/>
          </w:tcPr>
          <w:p w14:paraId="7B39B6BB" w14:textId="77777777" w:rsidR="007347D7" w:rsidRPr="0096754D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96754D">
              <w:rPr>
                <w:lang w:val="ru-RU"/>
              </w:rPr>
              <w:t>Осн</w:t>
            </w:r>
            <w:proofErr w:type="spellEnd"/>
            <w:r w:rsidRPr="0096754D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702429FA" w14:textId="4A31306A" w:rsidR="007347D7" w:rsidRPr="0096754D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6754D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96754D">
              <w:rPr>
                <w:b/>
                <w:bCs/>
                <w:lang w:val="ru-RU"/>
              </w:rPr>
              <w:t>1</w:t>
            </w:r>
            <w:r w:rsidR="006A6E75" w:rsidRPr="0096754D">
              <w:rPr>
                <w:b/>
                <w:bCs/>
                <w:lang w:val="ru-RU"/>
              </w:rPr>
              <w:t>5</w:t>
            </w:r>
            <w:r w:rsidRPr="0096754D">
              <w:rPr>
                <w:b/>
                <w:bCs/>
                <w:lang w:val="ru-RU"/>
              </w:rPr>
              <w:t>/1</w:t>
            </w:r>
            <w:r w:rsidR="00276295" w:rsidRPr="0096754D">
              <w:rPr>
                <w:b/>
                <w:bCs/>
                <w:lang w:val="ru-RU"/>
              </w:rPr>
              <w:t>3</w:t>
            </w:r>
            <w:r w:rsidRPr="0096754D">
              <w:rPr>
                <w:b/>
                <w:bCs/>
                <w:lang w:val="ru-RU"/>
              </w:rPr>
              <w:t xml:space="preserve"> БСЭ</w:t>
            </w:r>
          </w:p>
          <w:p w14:paraId="366B5A60" w14:textId="318C5A51" w:rsidR="007347D7" w:rsidRPr="0096754D" w:rsidRDefault="007347D7" w:rsidP="002F3306">
            <w:pPr>
              <w:spacing w:before="0"/>
              <w:rPr>
                <w:lang w:val="ru-RU"/>
              </w:rPr>
            </w:pPr>
            <w:r w:rsidRPr="0096754D">
              <w:rPr>
                <w:lang w:val="ru-RU"/>
              </w:rPr>
              <w:t>SG1</w:t>
            </w:r>
            <w:r w:rsidR="00276295" w:rsidRPr="0096754D">
              <w:rPr>
                <w:lang w:val="ru-RU"/>
              </w:rPr>
              <w:t>3</w:t>
            </w:r>
            <w:r w:rsidRPr="0096754D">
              <w:rPr>
                <w:lang w:val="ru-RU"/>
              </w:rPr>
              <w:t>/</w:t>
            </w:r>
            <w:r w:rsidR="00276295" w:rsidRPr="0096754D">
              <w:rPr>
                <w:lang w:val="ru-RU"/>
              </w:rPr>
              <w:t>TK</w:t>
            </w:r>
          </w:p>
          <w:p w14:paraId="4F76E6C5" w14:textId="77777777" w:rsidR="007347D7" w:rsidRPr="0096754D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96754D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6754D">
              <w:rPr>
                <w:lang w:val="ru-RU"/>
              </w:rPr>
              <w:t>–</w:t>
            </w:r>
            <w:r w:rsidRPr="0096754D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96754D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6754D">
              <w:rPr>
                <w:lang w:val="ru-RU"/>
              </w:rPr>
              <w:t>–</w:t>
            </w:r>
            <w:r w:rsidRPr="0096754D">
              <w:rPr>
                <w:lang w:val="ru-RU"/>
              </w:rPr>
              <w:tab/>
              <w:t>Членам Сектора МСЭ-Т</w:t>
            </w:r>
          </w:p>
          <w:p w14:paraId="7E4EF81D" w14:textId="188C9D26" w:rsidR="007347D7" w:rsidRPr="0096754D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6754D">
              <w:rPr>
                <w:lang w:val="ru-RU"/>
              </w:rPr>
              <w:t>–</w:t>
            </w:r>
            <w:r w:rsidRPr="0096754D">
              <w:rPr>
                <w:lang w:val="ru-RU"/>
              </w:rPr>
              <w:tab/>
              <w:t>Ассоциированным членам МСЭ-Т, участвующим в работе 1</w:t>
            </w:r>
            <w:r w:rsidR="00276295" w:rsidRPr="0096754D">
              <w:rPr>
                <w:lang w:val="ru-RU"/>
              </w:rPr>
              <w:t>3</w:t>
            </w:r>
            <w:r w:rsidRPr="0096754D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96754D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6754D">
              <w:rPr>
                <w:lang w:val="ru-RU"/>
              </w:rPr>
              <w:t>–</w:t>
            </w:r>
            <w:r w:rsidRPr="0096754D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96754D" w14:paraId="4D7D39CE" w14:textId="77777777" w:rsidTr="009E7D9A">
        <w:trPr>
          <w:cantSplit/>
        </w:trPr>
        <w:tc>
          <w:tcPr>
            <w:tcW w:w="1560" w:type="dxa"/>
          </w:tcPr>
          <w:p w14:paraId="453AA7AE" w14:textId="77777777" w:rsidR="007347D7" w:rsidRPr="0096754D" w:rsidRDefault="007347D7" w:rsidP="00951064">
            <w:pPr>
              <w:spacing w:before="0"/>
              <w:jc w:val="left"/>
              <w:rPr>
                <w:lang w:val="ru-RU"/>
              </w:rPr>
            </w:pPr>
            <w:r w:rsidRPr="0096754D">
              <w:rPr>
                <w:lang w:val="ru-RU"/>
              </w:rPr>
              <w:t>Тел.:</w:t>
            </w:r>
            <w:r w:rsidRPr="0096754D">
              <w:rPr>
                <w:lang w:val="ru-RU"/>
              </w:rPr>
              <w:br/>
              <w:t>Факс:</w:t>
            </w:r>
            <w:r w:rsidRPr="0096754D">
              <w:rPr>
                <w:lang w:val="ru-RU"/>
              </w:rPr>
              <w:br/>
              <w:t>Эл. почта:</w:t>
            </w:r>
            <w:r w:rsidRPr="0096754D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63FA5FC" w14:textId="662B6548" w:rsidR="007347D7" w:rsidRPr="0096754D" w:rsidRDefault="007347D7" w:rsidP="006441ED">
            <w:pPr>
              <w:spacing w:before="0"/>
              <w:jc w:val="left"/>
              <w:rPr>
                <w:lang w:val="ru-RU"/>
              </w:rPr>
            </w:pPr>
            <w:r w:rsidRPr="0096754D">
              <w:rPr>
                <w:lang w:val="ru-RU"/>
              </w:rPr>
              <w:t>+41 22 730 5</w:t>
            </w:r>
            <w:r w:rsidR="00276295" w:rsidRPr="0096754D">
              <w:rPr>
                <w:lang w:val="ru-RU"/>
              </w:rPr>
              <w:t>126</w:t>
            </w:r>
            <w:r w:rsidRPr="0096754D">
              <w:rPr>
                <w:lang w:val="ru-RU"/>
              </w:rPr>
              <w:br/>
              <w:t>+41 22 730 5853</w:t>
            </w:r>
            <w:r w:rsidRPr="0096754D">
              <w:rPr>
                <w:lang w:val="ru-RU"/>
              </w:rPr>
              <w:br/>
            </w:r>
            <w:hyperlink r:id="rId12" w:history="1">
              <w:r w:rsidR="00276295" w:rsidRPr="0096754D">
                <w:rPr>
                  <w:rStyle w:val="Hyperlink"/>
                  <w:lang w:val="ru-RU"/>
                </w:rPr>
                <w:t>tsbsg13@itu.int</w:t>
              </w:r>
            </w:hyperlink>
            <w:r w:rsidRPr="0096754D">
              <w:rPr>
                <w:lang w:val="ru-RU"/>
              </w:rPr>
              <w:br/>
            </w:r>
            <w:hyperlink r:id="rId13" w:history="1">
              <w:bookmarkStart w:id="0" w:name="lt_pId035"/>
              <w:r w:rsidRPr="0096754D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96754D">
                <w:rPr>
                  <w:rStyle w:val="Hyperlink"/>
                  <w:lang w:val="ru-RU"/>
                </w:rPr>
                <w:t>//itu.int/go/tsg1</w:t>
              </w:r>
              <w:bookmarkEnd w:id="1"/>
            </w:hyperlink>
            <w:r w:rsidR="00276295" w:rsidRPr="0096754D">
              <w:rPr>
                <w:rStyle w:val="Hyperlink"/>
                <w:lang w:val="ru-RU"/>
              </w:rPr>
              <w:t>3</w:t>
            </w:r>
          </w:p>
        </w:tc>
        <w:tc>
          <w:tcPr>
            <w:tcW w:w="4394" w:type="dxa"/>
            <w:vMerge/>
          </w:tcPr>
          <w:p w14:paraId="51693E05" w14:textId="77EAA4C4" w:rsidR="007347D7" w:rsidRPr="0096754D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96754D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040A16" w:rsidRPr="0096754D" w14:paraId="4D7D5AA2" w14:textId="77777777" w:rsidTr="002C10B2">
        <w:trPr>
          <w:cantSplit/>
          <w:trHeight w:val="145"/>
        </w:trPr>
        <w:tc>
          <w:tcPr>
            <w:tcW w:w="1560" w:type="dxa"/>
          </w:tcPr>
          <w:p w14:paraId="49C7CB9F" w14:textId="77777777" w:rsidR="00040A16" w:rsidRPr="0096754D" w:rsidRDefault="00040A16" w:rsidP="002F3306">
            <w:pPr>
              <w:spacing w:before="0"/>
              <w:rPr>
                <w:b/>
                <w:lang w:val="ru-RU"/>
              </w:rPr>
            </w:pPr>
            <w:r w:rsidRPr="0096754D">
              <w:rPr>
                <w:b/>
                <w:lang w:val="ru-RU"/>
              </w:rPr>
              <w:t>Предмет</w:t>
            </w:r>
            <w:r w:rsidRPr="0096754D">
              <w:rPr>
                <w:bCs/>
                <w:lang w:val="ru-RU"/>
              </w:rPr>
              <w:t>:</w:t>
            </w:r>
          </w:p>
        </w:tc>
        <w:tc>
          <w:tcPr>
            <w:tcW w:w="8079" w:type="dxa"/>
          </w:tcPr>
          <w:p w14:paraId="10DB70A6" w14:textId="2DFD0BBB" w:rsidR="00040A16" w:rsidRPr="0096754D" w:rsidRDefault="0087108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96754D">
              <w:rPr>
                <w:b/>
                <w:bCs/>
                <w:lang w:val="ru-RU"/>
              </w:rPr>
              <w:t>Виртуальн</w:t>
            </w:r>
            <w:r w:rsidR="00343EFD" w:rsidRPr="0096754D">
              <w:rPr>
                <w:b/>
                <w:bCs/>
                <w:lang w:val="ru-RU"/>
              </w:rPr>
              <w:t>ы</w:t>
            </w:r>
            <w:r w:rsidRPr="0096754D">
              <w:rPr>
                <w:b/>
                <w:bCs/>
                <w:lang w:val="ru-RU"/>
              </w:rPr>
              <w:t>е</w:t>
            </w:r>
            <w:r w:rsidR="00DE6436" w:rsidRPr="0096754D">
              <w:rPr>
                <w:b/>
                <w:bCs/>
                <w:lang w:val="ru-RU"/>
              </w:rPr>
              <w:t xml:space="preserve"> с</w:t>
            </w:r>
            <w:r w:rsidR="00342BC2" w:rsidRPr="0096754D">
              <w:rPr>
                <w:b/>
                <w:bCs/>
                <w:lang w:val="ru-RU"/>
              </w:rPr>
              <w:t>обрани</w:t>
            </w:r>
            <w:r w:rsidR="00343EFD" w:rsidRPr="0096754D">
              <w:rPr>
                <w:b/>
                <w:bCs/>
                <w:lang w:val="ru-RU"/>
              </w:rPr>
              <w:t>я</w:t>
            </w:r>
            <w:r w:rsidR="00342BC2" w:rsidRPr="0096754D">
              <w:rPr>
                <w:b/>
                <w:bCs/>
                <w:lang w:val="ru-RU"/>
              </w:rPr>
              <w:t xml:space="preserve"> </w:t>
            </w:r>
            <w:bookmarkEnd w:id="2"/>
            <w:r w:rsidR="00E66085" w:rsidRPr="0096754D">
              <w:rPr>
                <w:b/>
                <w:bCs/>
                <w:lang w:val="ru-RU"/>
              </w:rPr>
              <w:t>Рабочих групп 1, 2 и 3/13 16 июля 2021 года</w:t>
            </w:r>
          </w:p>
        </w:tc>
      </w:tr>
    </w:tbl>
    <w:p w14:paraId="5D0AD9E2" w14:textId="1366FC28" w:rsidR="00040A16" w:rsidRPr="0096754D" w:rsidRDefault="00040A16" w:rsidP="00B74941">
      <w:pPr>
        <w:pStyle w:val="Normalaftertitle"/>
        <w:spacing w:before="600"/>
        <w:jc w:val="left"/>
        <w:rPr>
          <w:lang w:val="ru-RU"/>
        </w:rPr>
      </w:pPr>
      <w:r w:rsidRPr="0096754D">
        <w:rPr>
          <w:lang w:val="ru-RU"/>
        </w:rPr>
        <w:t>Уважаемая госпожа,</w:t>
      </w:r>
      <w:r w:rsidRPr="0096754D">
        <w:rPr>
          <w:lang w:val="ru-RU"/>
        </w:rPr>
        <w:br/>
        <w:t>уважаемый господин,</w:t>
      </w:r>
    </w:p>
    <w:p w14:paraId="68EE8F7A" w14:textId="70757753" w:rsidR="002C10B2" w:rsidRPr="0096754D" w:rsidRDefault="002C10B2" w:rsidP="00A04017">
      <w:pPr>
        <w:rPr>
          <w:lang w:val="ru-RU"/>
        </w:rPr>
      </w:pPr>
      <w:r w:rsidRPr="0096754D">
        <w:rPr>
          <w:lang w:val="ru-RU"/>
        </w:rPr>
        <w:t xml:space="preserve">Согласившись с просьбой председателя 13-й Исследовательской комиссии (г-на Лео Леманна), одобренной на </w:t>
      </w:r>
      <w:r w:rsidR="004410D2" w:rsidRPr="0096754D">
        <w:rPr>
          <w:lang w:val="ru-RU"/>
        </w:rPr>
        <w:t xml:space="preserve">виртуальном </w:t>
      </w:r>
      <w:r w:rsidRPr="0096754D">
        <w:rPr>
          <w:lang w:val="ru-RU"/>
        </w:rPr>
        <w:t xml:space="preserve">собрании 13-й Исследовательской комиссии (1−12 марта 2021 г.), имею честь пригласить вас принять участие в </w:t>
      </w:r>
      <w:r w:rsidR="004410D2" w:rsidRPr="0096754D">
        <w:rPr>
          <w:lang w:val="ru-RU"/>
        </w:rPr>
        <w:t xml:space="preserve">следующих </w:t>
      </w:r>
      <w:r w:rsidRPr="0096754D">
        <w:rPr>
          <w:lang w:val="ru-RU"/>
        </w:rPr>
        <w:t>собраниях РГ 1/13 (</w:t>
      </w:r>
      <w:r w:rsidR="004410D2" w:rsidRPr="0096754D">
        <w:rPr>
          <w:i/>
          <w:iCs/>
          <w:lang w:val="ru-RU"/>
        </w:rPr>
        <w:t xml:space="preserve">IMT </w:t>
      </w:r>
      <w:r w:rsidR="004410D2" w:rsidRPr="0096754D">
        <w:rPr>
          <w:i/>
          <w:iCs/>
          <w:color w:val="000000"/>
          <w:lang w:val="ru-RU"/>
        </w:rPr>
        <w:t>на период до 2020 г. и далее:</w:t>
      </w:r>
      <w:r w:rsidR="004410D2" w:rsidRPr="0096754D">
        <w:rPr>
          <w:i/>
          <w:iCs/>
          <w:lang w:val="ru-RU"/>
        </w:rPr>
        <w:t xml:space="preserve"> с</w:t>
      </w:r>
      <w:r w:rsidRPr="0096754D">
        <w:rPr>
          <w:i/>
          <w:iCs/>
          <w:lang w:val="ru-RU"/>
        </w:rPr>
        <w:t>ети и системы</w:t>
      </w:r>
      <w:r w:rsidRPr="0096754D">
        <w:rPr>
          <w:lang w:val="ru-RU"/>
        </w:rPr>
        <w:t>), РГ 2/13 (</w:t>
      </w:r>
      <w:r w:rsidRPr="0096754D">
        <w:rPr>
          <w:i/>
          <w:iCs/>
          <w:lang w:val="ru-RU"/>
        </w:rPr>
        <w:t xml:space="preserve">Облачные вычисления и </w:t>
      </w:r>
      <w:r w:rsidR="004410D2" w:rsidRPr="0096754D">
        <w:rPr>
          <w:i/>
          <w:iCs/>
          <w:lang w:val="ru-RU"/>
        </w:rPr>
        <w:t xml:space="preserve">обработка </w:t>
      </w:r>
      <w:r w:rsidRPr="0096754D">
        <w:rPr>
          <w:i/>
          <w:iCs/>
          <w:lang w:val="ru-RU"/>
        </w:rPr>
        <w:t>данны</w:t>
      </w:r>
      <w:r w:rsidR="004410D2" w:rsidRPr="0096754D">
        <w:rPr>
          <w:i/>
          <w:iCs/>
          <w:lang w:val="ru-RU"/>
        </w:rPr>
        <w:t>х</w:t>
      </w:r>
      <w:r w:rsidRPr="0096754D">
        <w:rPr>
          <w:lang w:val="ru-RU"/>
        </w:rPr>
        <w:t>) и РГ 3/13 (</w:t>
      </w:r>
      <w:r w:rsidRPr="0096754D">
        <w:rPr>
          <w:i/>
          <w:iCs/>
          <w:color w:val="000000"/>
          <w:lang w:val="ru-RU"/>
        </w:rPr>
        <w:t>Развитие сетей</w:t>
      </w:r>
      <w:r w:rsidR="004410D2" w:rsidRPr="0096754D">
        <w:rPr>
          <w:i/>
          <w:iCs/>
          <w:color w:val="000000"/>
          <w:lang w:val="ru-RU"/>
        </w:rPr>
        <w:t>,</w:t>
      </w:r>
      <w:r w:rsidRPr="0096754D">
        <w:rPr>
          <w:i/>
          <w:iCs/>
          <w:color w:val="000000"/>
          <w:lang w:val="ru-RU"/>
        </w:rPr>
        <w:t xml:space="preserve"> доверие</w:t>
      </w:r>
      <w:r w:rsidR="004410D2" w:rsidRPr="0096754D">
        <w:rPr>
          <w:i/>
          <w:iCs/>
          <w:color w:val="000000"/>
          <w:lang w:val="ru-RU"/>
        </w:rPr>
        <w:t xml:space="preserve"> и основанные на квантовых технологиях расширенные сети</w:t>
      </w:r>
      <w:r w:rsidR="003A3F32" w:rsidRPr="0096754D">
        <w:rPr>
          <w:szCs w:val="22"/>
          <w:lang w:val="ru-RU"/>
        </w:rPr>
        <w:t>), котор</w:t>
      </w:r>
      <w:r w:rsidR="004410D2" w:rsidRPr="0096754D">
        <w:rPr>
          <w:szCs w:val="22"/>
          <w:lang w:val="ru-RU"/>
        </w:rPr>
        <w:t>ы</w:t>
      </w:r>
      <w:r w:rsidR="003A3F32" w:rsidRPr="0096754D">
        <w:rPr>
          <w:szCs w:val="22"/>
          <w:lang w:val="ru-RU"/>
        </w:rPr>
        <w:t>е планируется провести полностью в виртуальном формате 16 июля 2021 года</w:t>
      </w:r>
      <w:r w:rsidRPr="0096754D">
        <w:rPr>
          <w:lang w:val="ru-RU"/>
        </w:rPr>
        <w:t>.</w:t>
      </w:r>
    </w:p>
    <w:p w14:paraId="628A3C3D" w14:textId="27A2F4E0" w:rsidR="003A3F32" w:rsidRPr="0096754D" w:rsidRDefault="00C5787F" w:rsidP="00A04017">
      <w:pPr>
        <w:rPr>
          <w:lang w:val="ru-RU"/>
        </w:rPr>
      </w:pPr>
      <w:r w:rsidRPr="0096754D">
        <w:rPr>
          <w:szCs w:val="22"/>
          <w:lang w:val="ru-RU"/>
        </w:rPr>
        <w:t>Собрания рабочих групп пройдут последовательно</w:t>
      </w:r>
      <w:r w:rsidR="003A3F32" w:rsidRPr="0096754D">
        <w:rPr>
          <w:szCs w:val="22"/>
          <w:lang w:val="ru-RU"/>
        </w:rPr>
        <w:t xml:space="preserve"> (РГ 1/13, РГ 2/13, РГ 3/13), </w:t>
      </w:r>
      <w:r w:rsidR="00C655EE" w:rsidRPr="0096754D">
        <w:rPr>
          <w:szCs w:val="22"/>
          <w:lang w:val="ru-RU"/>
        </w:rPr>
        <w:t xml:space="preserve">16 июля </w:t>
      </w:r>
      <w:r w:rsidR="00343EFD" w:rsidRPr="0096754D">
        <w:rPr>
          <w:rFonts w:cstheme="minorHAnsi"/>
          <w:lang w:val="ru-RU"/>
        </w:rPr>
        <w:t>с</w:t>
      </w:r>
      <w:r w:rsidR="00C655EE" w:rsidRPr="0096754D">
        <w:rPr>
          <w:rFonts w:cstheme="minorHAnsi"/>
          <w:lang w:val="ru-RU"/>
        </w:rPr>
        <w:t xml:space="preserve"> </w:t>
      </w:r>
      <w:r w:rsidR="00C655EE" w:rsidRPr="0096754D">
        <w:rPr>
          <w:lang w:val="ru-RU"/>
        </w:rPr>
        <w:t>10 час. 00 мин. по женевскому времени</w:t>
      </w:r>
      <w:r w:rsidR="003A3F32" w:rsidRPr="0096754D">
        <w:rPr>
          <w:szCs w:val="22"/>
          <w:lang w:val="ru-RU"/>
        </w:rPr>
        <w:t xml:space="preserve"> </w:t>
      </w:r>
      <w:r w:rsidR="00C655EE" w:rsidRPr="0096754D">
        <w:rPr>
          <w:szCs w:val="22"/>
          <w:lang w:val="ru-RU"/>
        </w:rPr>
        <w:t>с использованием</w:t>
      </w:r>
      <w:r w:rsidR="003A3F32" w:rsidRPr="0096754D">
        <w:rPr>
          <w:szCs w:val="22"/>
          <w:lang w:val="ru-RU"/>
        </w:rPr>
        <w:t xml:space="preserve"> </w:t>
      </w:r>
      <w:hyperlink r:id="rId14" w:history="1">
        <w:r w:rsidR="00C655EE" w:rsidRPr="0096754D">
          <w:rPr>
            <w:rStyle w:val="Hyperlink"/>
            <w:szCs w:val="22"/>
            <w:lang w:val="ru-RU"/>
          </w:rPr>
          <w:t xml:space="preserve">инструмента дистанционного участия </w:t>
        </w:r>
        <w:proofErr w:type="spellStart"/>
        <w:r w:rsidR="00C655EE" w:rsidRPr="0096754D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3A3F32" w:rsidRPr="0096754D">
        <w:rPr>
          <w:szCs w:val="22"/>
          <w:lang w:val="ru-RU"/>
        </w:rPr>
        <w:t xml:space="preserve">. </w:t>
      </w:r>
      <w:r w:rsidR="003A3F32" w:rsidRPr="0096754D">
        <w:rPr>
          <w:lang w:val="ru-RU"/>
        </w:rPr>
        <w:t xml:space="preserve">Документы, подробные сведения о дистанционном участии и другая актуальная информация размещены на </w:t>
      </w:r>
      <w:hyperlink r:id="rId15" w:history="1">
        <w:r w:rsidR="003A3F32" w:rsidRPr="0096754D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3A3F32" w:rsidRPr="0096754D">
        <w:rPr>
          <w:lang w:val="ru-RU"/>
        </w:rPr>
        <w:t>.</w:t>
      </w:r>
    </w:p>
    <w:p w14:paraId="20651877" w14:textId="450DC952" w:rsidR="003533E7" w:rsidRPr="0096754D" w:rsidRDefault="003533E7" w:rsidP="00A04017">
      <w:pPr>
        <w:rPr>
          <w:rFonts w:cstheme="minorHAnsi"/>
          <w:lang w:val="ru-RU"/>
        </w:rPr>
      </w:pPr>
      <w:r w:rsidRPr="0096754D">
        <w:rPr>
          <w:lang w:val="ru-RU"/>
        </w:rPr>
        <w:t xml:space="preserve">Просим принять к сведению, что стипендии не предоставляются, </w:t>
      </w:r>
      <w:r w:rsidR="00C5787F" w:rsidRPr="0096754D">
        <w:rPr>
          <w:lang w:val="ru-RU"/>
        </w:rPr>
        <w:t xml:space="preserve">и </w:t>
      </w:r>
      <w:r w:rsidRPr="0096754D">
        <w:rPr>
          <w:lang w:val="ru-RU"/>
        </w:rPr>
        <w:t xml:space="preserve">собрания проводятся </w:t>
      </w:r>
      <w:r w:rsidR="00C5787F" w:rsidRPr="0096754D">
        <w:rPr>
          <w:lang w:val="ru-RU"/>
        </w:rPr>
        <w:t xml:space="preserve">только </w:t>
      </w:r>
      <w:r w:rsidRPr="0096754D">
        <w:rPr>
          <w:lang w:val="ru-RU"/>
        </w:rPr>
        <w:t>на английском языке, устный перевод не обеспечивается.</w:t>
      </w:r>
    </w:p>
    <w:p w14:paraId="23033754" w14:textId="0E71B0C2" w:rsidR="002C10B2" w:rsidRPr="0096754D" w:rsidRDefault="002C10B2" w:rsidP="00A04017">
      <w:pPr>
        <w:rPr>
          <w:lang w:val="ru-RU"/>
        </w:rPr>
      </w:pPr>
      <w:r w:rsidRPr="0096754D">
        <w:rPr>
          <w:lang w:val="ru-RU"/>
        </w:rPr>
        <w:t>Основная задача этих собраний состоит в том, чтобы рассмотреть вопрос о начале процесса утверждения нижеследующих проектов Рекомендаций МСЭ-Т</w:t>
      </w:r>
      <w:r w:rsidR="00281B93" w:rsidRPr="0096754D">
        <w:rPr>
          <w:lang w:val="ru-RU"/>
        </w:rPr>
        <w:t xml:space="preserve"> </w:t>
      </w:r>
      <w:r w:rsidR="00C5787F" w:rsidRPr="0096754D">
        <w:rPr>
          <w:lang w:val="ru-RU"/>
        </w:rPr>
        <w:t xml:space="preserve">и рассмотреть </w:t>
      </w:r>
      <w:r w:rsidR="00281B93" w:rsidRPr="0096754D">
        <w:rPr>
          <w:lang w:val="ru-RU"/>
        </w:rPr>
        <w:t>До</w:t>
      </w:r>
      <w:r w:rsidR="00532C00" w:rsidRPr="0096754D">
        <w:rPr>
          <w:lang w:val="ru-RU"/>
        </w:rPr>
        <w:t xml:space="preserve">бавление </w:t>
      </w:r>
      <w:r w:rsidR="00281B93" w:rsidRPr="0096754D">
        <w:rPr>
          <w:lang w:val="ru-RU"/>
        </w:rPr>
        <w:t xml:space="preserve">для согласования, в надлежащих случаях, </w:t>
      </w:r>
      <w:r w:rsidRPr="0096754D">
        <w:rPr>
          <w:lang w:val="ru-RU"/>
        </w:rPr>
        <w:t xml:space="preserve">в зависимости от результатов работы </w:t>
      </w:r>
      <w:r w:rsidR="00343EFD" w:rsidRPr="0096754D">
        <w:rPr>
          <w:lang w:val="ru-RU"/>
        </w:rPr>
        <w:t xml:space="preserve">виртуальных </w:t>
      </w:r>
      <w:r w:rsidRPr="0096754D">
        <w:rPr>
          <w:lang w:val="ru-RU"/>
        </w:rPr>
        <w:t xml:space="preserve">собраний </w:t>
      </w:r>
      <w:r w:rsidR="00281B93" w:rsidRPr="0096754D">
        <w:rPr>
          <w:lang w:val="ru-RU"/>
        </w:rPr>
        <w:t>г</w:t>
      </w:r>
      <w:r w:rsidRPr="0096754D">
        <w:rPr>
          <w:lang w:val="ru-RU"/>
        </w:rPr>
        <w:t>рупп Докладчиков, которые состоятся в предшествующие дни (</w:t>
      </w:r>
      <w:proofErr w:type="gramStart"/>
      <w:r w:rsidR="003533E7" w:rsidRPr="0096754D">
        <w:rPr>
          <w:lang w:val="ru-RU"/>
        </w:rPr>
        <w:t>5−16</w:t>
      </w:r>
      <w:proofErr w:type="gramEnd"/>
      <w:r w:rsidR="003533E7" w:rsidRPr="0096754D">
        <w:rPr>
          <w:lang w:val="ru-RU"/>
        </w:rPr>
        <w:t> июля 2021 г</w:t>
      </w:r>
      <w:r w:rsidR="00AF76C8" w:rsidRPr="0096754D">
        <w:rPr>
          <w:lang w:val="ru-RU"/>
        </w:rPr>
        <w:t>.</w:t>
      </w:r>
      <w:r w:rsidRPr="0096754D">
        <w:rPr>
          <w:lang w:val="ru-RU"/>
        </w:rPr>
        <w:t>).</w:t>
      </w:r>
    </w:p>
    <w:p w14:paraId="27864C8F" w14:textId="5A8899CD" w:rsidR="00E66085" w:rsidRPr="0096754D" w:rsidRDefault="00941B1E" w:rsidP="00BB4F0E">
      <w:pPr>
        <w:pStyle w:val="Headingb"/>
        <w:rPr>
          <w:rFonts w:cstheme="minorHAnsi"/>
          <w:b w:val="0"/>
          <w:bCs/>
          <w:szCs w:val="22"/>
          <w:lang w:val="ru-RU" w:eastAsia="fr-CH"/>
        </w:rPr>
      </w:pPr>
      <w:r w:rsidRPr="0096754D">
        <w:rPr>
          <w:rFonts w:cstheme="minorHAnsi"/>
          <w:bCs/>
          <w:szCs w:val="22"/>
          <w:lang w:val="ru-RU"/>
        </w:rPr>
        <w:t xml:space="preserve">РГ </w:t>
      </w:r>
      <w:r w:rsidR="00E66085" w:rsidRPr="0096754D">
        <w:rPr>
          <w:rFonts w:cstheme="minorHAnsi"/>
          <w:bCs/>
          <w:szCs w:val="22"/>
          <w:lang w:val="ru-RU"/>
        </w:rPr>
        <w:t>1/13</w:t>
      </w:r>
      <w:r w:rsidR="00BB4F0E" w:rsidRPr="00BB4F0E">
        <w:rPr>
          <w:b w:val="0"/>
          <w:bCs/>
          <w:lang w:val="ru-RU"/>
        </w:rPr>
        <w:t>:</w:t>
      </w:r>
    </w:p>
    <w:p w14:paraId="6633CC7C" w14:textId="3E362435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  <w:t>Y.QKDN-</w:t>
      </w:r>
      <w:proofErr w:type="spellStart"/>
      <w:r w:rsidRPr="0096754D">
        <w:rPr>
          <w:lang w:val="ru-RU"/>
        </w:rPr>
        <w:t>qos</w:t>
      </w:r>
      <w:proofErr w:type="spellEnd"/>
      <w:r w:rsidRPr="0096754D">
        <w:rPr>
          <w:lang w:val="ru-RU"/>
        </w:rPr>
        <w:t>-</w:t>
      </w:r>
      <w:proofErr w:type="spellStart"/>
      <w:r w:rsidRPr="0096754D">
        <w:rPr>
          <w:lang w:val="ru-RU"/>
        </w:rPr>
        <w:t>req</w:t>
      </w:r>
      <w:proofErr w:type="spellEnd"/>
      <w:r w:rsidRPr="0096754D">
        <w:rPr>
          <w:lang w:val="ru-RU"/>
        </w:rPr>
        <w:t xml:space="preserve"> "</w:t>
      </w:r>
      <w:r w:rsidR="00281B93" w:rsidRPr="0096754D">
        <w:rPr>
          <w:lang w:val="ru-RU"/>
        </w:rPr>
        <w:t xml:space="preserve">Требования </w:t>
      </w:r>
      <w:r w:rsidR="00281B93" w:rsidRPr="0096754D">
        <w:rPr>
          <w:color w:val="000000"/>
          <w:lang w:val="ru-RU"/>
        </w:rPr>
        <w:t>гаранти</w:t>
      </w:r>
      <w:r w:rsidR="00343EFD" w:rsidRPr="0096754D">
        <w:rPr>
          <w:color w:val="000000"/>
          <w:lang w:val="ru-RU"/>
        </w:rPr>
        <w:t>й</w:t>
      </w:r>
      <w:r w:rsidR="00281B93" w:rsidRPr="0096754D">
        <w:rPr>
          <w:color w:val="000000"/>
          <w:lang w:val="ru-RU"/>
        </w:rPr>
        <w:t xml:space="preserve"> </w:t>
      </w:r>
      <w:proofErr w:type="spellStart"/>
      <w:r w:rsidR="00281B93" w:rsidRPr="0096754D">
        <w:rPr>
          <w:color w:val="000000"/>
          <w:lang w:val="ru-RU"/>
        </w:rPr>
        <w:t>QoS</w:t>
      </w:r>
      <w:proofErr w:type="spellEnd"/>
      <w:r w:rsidR="00281B93" w:rsidRPr="0096754D">
        <w:rPr>
          <w:color w:val="000000"/>
          <w:lang w:val="ru-RU"/>
        </w:rPr>
        <w:t xml:space="preserve"> для</w:t>
      </w:r>
      <w:r w:rsidRPr="0096754D">
        <w:rPr>
          <w:lang w:val="ru-RU"/>
        </w:rPr>
        <w:t xml:space="preserve"> </w:t>
      </w:r>
      <w:r w:rsidR="00281B93" w:rsidRPr="0096754D">
        <w:rPr>
          <w:color w:val="000000"/>
          <w:lang w:val="ru-RU"/>
        </w:rPr>
        <w:t>сетей квантового распределения ключей</w:t>
      </w:r>
      <w:r w:rsidRPr="0096754D">
        <w:rPr>
          <w:lang w:val="ru-RU"/>
        </w:rPr>
        <w:t xml:space="preserve">", </w:t>
      </w:r>
      <w:r w:rsidR="00941B1E" w:rsidRPr="0096754D">
        <w:rPr>
          <w:lang w:val="ru-RU"/>
        </w:rPr>
        <w:t xml:space="preserve">Вопрос </w:t>
      </w:r>
      <w:r w:rsidRPr="0096754D">
        <w:rPr>
          <w:lang w:val="ru-RU"/>
        </w:rPr>
        <w:t>6/13</w:t>
      </w:r>
    </w:p>
    <w:p w14:paraId="6C389646" w14:textId="7230419C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  <w:t>Y.ICN-</w:t>
      </w:r>
      <w:proofErr w:type="spellStart"/>
      <w:r w:rsidRPr="0096754D">
        <w:rPr>
          <w:lang w:val="ru-RU"/>
        </w:rPr>
        <w:t>Interworking</w:t>
      </w:r>
      <w:proofErr w:type="spellEnd"/>
      <w:r w:rsidRPr="0096754D">
        <w:rPr>
          <w:lang w:val="ru-RU"/>
        </w:rPr>
        <w:t xml:space="preserve"> "</w:t>
      </w:r>
      <w:r w:rsidR="00281B93" w:rsidRPr="0096754D">
        <w:rPr>
          <w:lang w:val="ru-RU"/>
        </w:rPr>
        <w:t xml:space="preserve">Основа для </w:t>
      </w:r>
      <w:r w:rsidR="00281B93" w:rsidRPr="0096754D">
        <w:rPr>
          <w:color w:val="000000"/>
          <w:lang w:val="ru-RU"/>
        </w:rPr>
        <w:t xml:space="preserve">взаимодействия </w:t>
      </w:r>
      <w:r w:rsidR="00DF3520" w:rsidRPr="0096754D">
        <w:rPr>
          <w:color w:val="000000"/>
          <w:lang w:val="ru-RU"/>
        </w:rPr>
        <w:t xml:space="preserve">неоднородных </w:t>
      </w:r>
      <w:r w:rsidR="00532C00" w:rsidRPr="0096754D">
        <w:rPr>
          <w:color w:val="000000"/>
          <w:lang w:val="ru-RU"/>
        </w:rPr>
        <w:t>соединенных объектов</w:t>
      </w:r>
      <w:r w:rsidR="00DF3520" w:rsidRPr="0096754D">
        <w:rPr>
          <w:color w:val="000000"/>
          <w:lang w:val="ru-RU"/>
        </w:rPr>
        <w:t xml:space="preserve">, относящихся к различным прикладным областям, путем </w:t>
      </w:r>
      <w:r w:rsidR="00281B93" w:rsidRPr="0096754D">
        <w:rPr>
          <w:color w:val="000000"/>
          <w:lang w:val="ru-RU"/>
        </w:rPr>
        <w:t xml:space="preserve">организации </w:t>
      </w:r>
      <w:r w:rsidR="00DF3520" w:rsidRPr="0096754D">
        <w:rPr>
          <w:color w:val="000000"/>
          <w:lang w:val="ru-RU"/>
        </w:rPr>
        <w:t xml:space="preserve">ориентированных на информацию </w:t>
      </w:r>
      <w:r w:rsidR="00281B93" w:rsidRPr="0096754D">
        <w:rPr>
          <w:color w:val="000000"/>
          <w:lang w:val="ru-RU"/>
        </w:rPr>
        <w:t>сетей в IMT</w:t>
      </w:r>
      <w:r w:rsidR="00FC7A77" w:rsidRPr="0096754D">
        <w:rPr>
          <w:color w:val="000000"/>
          <w:lang w:val="ru-RU"/>
        </w:rPr>
        <w:noBreakHyphen/>
      </w:r>
      <w:r w:rsidR="00281B93" w:rsidRPr="0096754D">
        <w:rPr>
          <w:color w:val="000000"/>
          <w:lang w:val="ru-RU"/>
        </w:rPr>
        <w:t>2020</w:t>
      </w:r>
      <w:r w:rsidRPr="0096754D">
        <w:rPr>
          <w:lang w:val="ru-RU"/>
        </w:rPr>
        <w:t xml:space="preserve">", </w:t>
      </w:r>
      <w:r w:rsidR="00941B1E" w:rsidRPr="0096754D">
        <w:rPr>
          <w:lang w:val="ru-RU"/>
        </w:rPr>
        <w:t xml:space="preserve">Вопрос </w:t>
      </w:r>
      <w:r w:rsidRPr="0096754D">
        <w:rPr>
          <w:lang w:val="ru-RU"/>
        </w:rPr>
        <w:t>22/13</w:t>
      </w:r>
    </w:p>
    <w:p w14:paraId="51E9E47A" w14:textId="3EE84E0F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  <w:t>Y.FMC-EC "</w:t>
      </w:r>
      <w:r w:rsidR="00941B1E" w:rsidRPr="0096754D">
        <w:rPr>
          <w:lang w:val="ru-RU"/>
        </w:rPr>
        <w:t>Унифицированные периферийные вычисления для поддержки конвергенции фиксированной и подвижной связи в сетях IMT-2020</w:t>
      </w:r>
      <w:r w:rsidRPr="0096754D">
        <w:rPr>
          <w:lang w:val="ru-RU"/>
        </w:rPr>
        <w:t xml:space="preserve">", </w:t>
      </w:r>
      <w:r w:rsidR="00941B1E" w:rsidRPr="0096754D">
        <w:rPr>
          <w:lang w:val="ru-RU"/>
        </w:rPr>
        <w:t xml:space="preserve">Вопрос </w:t>
      </w:r>
      <w:r w:rsidRPr="0096754D">
        <w:rPr>
          <w:lang w:val="ru-RU"/>
        </w:rPr>
        <w:t>23/13</w:t>
      </w:r>
    </w:p>
    <w:p w14:paraId="14EF0FA3" w14:textId="4088C8B5" w:rsidR="00E66085" w:rsidRPr="0096754D" w:rsidRDefault="00941B1E" w:rsidP="00BB4F0E">
      <w:pPr>
        <w:pStyle w:val="Headingb"/>
        <w:rPr>
          <w:rFonts w:eastAsiaTheme="minorHAnsi" w:cstheme="minorHAnsi"/>
          <w:b w:val="0"/>
          <w:bCs/>
          <w:szCs w:val="22"/>
          <w:lang w:val="ru-RU"/>
        </w:rPr>
      </w:pPr>
      <w:r w:rsidRPr="0096754D">
        <w:rPr>
          <w:rFonts w:cstheme="minorHAnsi"/>
          <w:bCs/>
          <w:szCs w:val="22"/>
          <w:lang w:val="ru-RU"/>
        </w:rPr>
        <w:lastRenderedPageBreak/>
        <w:t xml:space="preserve">РГ </w:t>
      </w:r>
      <w:r w:rsidR="00E66085" w:rsidRPr="0096754D">
        <w:rPr>
          <w:rFonts w:cstheme="minorHAnsi"/>
          <w:bCs/>
          <w:szCs w:val="22"/>
          <w:lang w:val="ru-RU"/>
        </w:rPr>
        <w:t>2/13</w:t>
      </w:r>
      <w:r w:rsidR="00BB4F0E" w:rsidRPr="00BB4F0E">
        <w:rPr>
          <w:b w:val="0"/>
          <w:bCs/>
          <w:lang w:val="ru-RU"/>
        </w:rPr>
        <w:t>:</w:t>
      </w:r>
    </w:p>
    <w:p w14:paraId="3237A899" w14:textId="7EF9CA78" w:rsidR="00E66085" w:rsidRPr="0096754D" w:rsidRDefault="00E66085" w:rsidP="00A04017">
      <w:pPr>
        <w:pStyle w:val="enumlev1"/>
        <w:keepNext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Y.bDPI-Mec</w:t>
      </w:r>
      <w:proofErr w:type="spellEnd"/>
      <w:r w:rsidRPr="0096754D">
        <w:rPr>
          <w:lang w:val="ru-RU"/>
        </w:rPr>
        <w:t xml:space="preserve"> "</w:t>
      </w:r>
      <w:r w:rsidR="00941B1E" w:rsidRPr="0096754D">
        <w:rPr>
          <w:lang w:val="ru-RU"/>
        </w:rPr>
        <w:t>Механизм углубленной проверки пакетов в сетевом контексте больших данных</w:t>
      </w:r>
      <w:r w:rsidRPr="0096754D">
        <w:rPr>
          <w:lang w:val="ru-RU"/>
        </w:rPr>
        <w:t xml:space="preserve">", </w:t>
      </w:r>
      <w:r w:rsidR="00941B1E" w:rsidRPr="0096754D">
        <w:rPr>
          <w:lang w:val="ru-RU"/>
        </w:rPr>
        <w:t xml:space="preserve">Вопрос </w:t>
      </w:r>
      <w:r w:rsidRPr="0096754D">
        <w:rPr>
          <w:lang w:val="ru-RU"/>
        </w:rPr>
        <w:t>7/13</w:t>
      </w:r>
    </w:p>
    <w:p w14:paraId="1C4BBAE5" w14:textId="54754CFB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</w:r>
      <w:proofErr w:type="spellStart"/>
      <w:proofErr w:type="gramStart"/>
      <w:r w:rsidRPr="0096754D">
        <w:rPr>
          <w:lang w:val="ru-RU"/>
        </w:rPr>
        <w:t>Y.ccecm</w:t>
      </w:r>
      <w:proofErr w:type="spellEnd"/>
      <w:proofErr w:type="gramEnd"/>
      <w:r w:rsidRPr="0096754D">
        <w:rPr>
          <w:lang w:val="ru-RU"/>
        </w:rPr>
        <w:t xml:space="preserve"> "</w:t>
      </w:r>
      <w:r w:rsidR="00FC7A77" w:rsidRPr="0096754D">
        <w:rPr>
          <w:lang w:val="ru-RU"/>
        </w:rPr>
        <w:t>Облачные вычисления</w:t>
      </w:r>
      <w:r w:rsidRPr="0096754D">
        <w:rPr>
          <w:lang w:val="ru-RU"/>
        </w:rPr>
        <w:t xml:space="preserve"> – </w:t>
      </w:r>
      <w:r w:rsidR="00B31E09" w:rsidRPr="0096754D">
        <w:rPr>
          <w:lang w:val="ru-RU"/>
        </w:rPr>
        <w:t>требования к управлению периферией облака</w:t>
      </w:r>
      <w:r w:rsidRPr="0096754D">
        <w:rPr>
          <w:lang w:val="ru-RU"/>
        </w:rPr>
        <w:t xml:space="preserve">", </w:t>
      </w:r>
      <w:r w:rsidR="00941B1E" w:rsidRPr="0096754D">
        <w:rPr>
          <w:lang w:val="ru-RU"/>
        </w:rPr>
        <w:t>Вопрос</w:t>
      </w:r>
      <w:r w:rsidR="00343EFD" w:rsidRPr="0096754D">
        <w:rPr>
          <w:lang w:val="ru-RU"/>
        </w:rPr>
        <w:t> </w:t>
      </w:r>
      <w:r w:rsidRPr="0096754D">
        <w:rPr>
          <w:lang w:val="ru-RU"/>
        </w:rPr>
        <w:t>19/13</w:t>
      </w:r>
    </w:p>
    <w:p w14:paraId="204D9758" w14:textId="5516CED9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</w:r>
      <w:proofErr w:type="gramStart"/>
      <w:r w:rsidRPr="0096754D">
        <w:rPr>
          <w:lang w:val="ru-RU"/>
        </w:rPr>
        <w:t>Y.e</w:t>
      </w:r>
      <w:proofErr w:type="gramEnd"/>
      <w:r w:rsidRPr="0096754D">
        <w:rPr>
          <w:lang w:val="ru-RU"/>
        </w:rPr>
        <w:t>2efapm "</w:t>
      </w:r>
      <w:r w:rsidR="00B31E09" w:rsidRPr="0096754D">
        <w:rPr>
          <w:lang w:val="ru-RU"/>
        </w:rPr>
        <w:t>Облачные вычисления</w:t>
      </w:r>
      <w:r w:rsidRPr="0096754D">
        <w:rPr>
          <w:lang w:val="ru-RU"/>
        </w:rPr>
        <w:t xml:space="preserve"> –</w:t>
      </w:r>
      <w:r w:rsidR="00B31E09" w:rsidRPr="0096754D">
        <w:rPr>
          <w:lang w:val="ru-RU"/>
        </w:rPr>
        <w:t xml:space="preserve">система </w:t>
      </w:r>
      <w:r w:rsidR="00073516" w:rsidRPr="0096754D">
        <w:rPr>
          <w:lang w:val="ru-RU"/>
        </w:rPr>
        <w:t xml:space="preserve">сквозного </w:t>
      </w:r>
      <w:r w:rsidR="00B31E09" w:rsidRPr="0096754D">
        <w:rPr>
          <w:lang w:val="ru-RU"/>
        </w:rPr>
        <w:t xml:space="preserve">управления ошибками и рабочими характеристиками </w:t>
      </w:r>
      <w:proofErr w:type="spellStart"/>
      <w:r w:rsidR="00B31E09" w:rsidRPr="0096754D">
        <w:rPr>
          <w:lang w:val="ru-RU"/>
        </w:rPr>
        <w:t>межоблачных</w:t>
      </w:r>
      <w:proofErr w:type="spellEnd"/>
      <w:r w:rsidR="00B31E09" w:rsidRPr="0096754D">
        <w:rPr>
          <w:lang w:val="ru-RU"/>
        </w:rPr>
        <w:t xml:space="preserve"> сетевых услуг</w:t>
      </w:r>
      <w:r w:rsidRPr="0096754D">
        <w:rPr>
          <w:lang w:val="ru-RU"/>
        </w:rPr>
        <w:t xml:space="preserve">", </w:t>
      </w:r>
      <w:r w:rsidR="00941B1E" w:rsidRPr="0096754D">
        <w:rPr>
          <w:lang w:val="ru-RU"/>
        </w:rPr>
        <w:t xml:space="preserve">Вопрос </w:t>
      </w:r>
      <w:r w:rsidRPr="0096754D">
        <w:rPr>
          <w:lang w:val="ru-RU"/>
        </w:rPr>
        <w:t>19/13</w:t>
      </w:r>
    </w:p>
    <w:p w14:paraId="5BB3CEA1" w14:textId="77C0F520" w:rsidR="00E66085" w:rsidRPr="0096754D" w:rsidRDefault="00941B1E" w:rsidP="00BB4F0E">
      <w:pPr>
        <w:pStyle w:val="Headingb"/>
      </w:pPr>
      <w:r w:rsidRPr="0096754D">
        <w:t xml:space="preserve">РГ </w:t>
      </w:r>
      <w:r w:rsidR="00E66085" w:rsidRPr="0096754D">
        <w:t>3/13</w:t>
      </w:r>
      <w:r w:rsidR="00BB4F0E" w:rsidRPr="00BB4F0E">
        <w:rPr>
          <w:b w:val="0"/>
          <w:bCs/>
          <w:lang w:val="ru-RU"/>
        </w:rPr>
        <w:t>:</w:t>
      </w:r>
    </w:p>
    <w:p w14:paraId="1C0AD127" w14:textId="6978A9CB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</w:r>
      <w:proofErr w:type="spellStart"/>
      <w:proofErr w:type="gramStart"/>
      <w:r w:rsidRPr="0096754D">
        <w:rPr>
          <w:lang w:val="ru-RU"/>
        </w:rPr>
        <w:t>Y.sfes</w:t>
      </w:r>
      <w:proofErr w:type="spellEnd"/>
      <w:proofErr w:type="gramEnd"/>
      <w:r w:rsidRPr="0096754D">
        <w:rPr>
          <w:lang w:val="ru-RU"/>
        </w:rPr>
        <w:t xml:space="preserve"> "</w:t>
      </w:r>
      <w:r w:rsidR="00B04017" w:rsidRPr="0096754D">
        <w:rPr>
          <w:lang w:val="ru-RU"/>
        </w:rPr>
        <w:t>Услуга образования для "умного" сельского хозяйства на основ</w:t>
      </w:r>
      <w:r w:rsidR="00073516" w:rsidRPr="0096754D">
        <w:rPr>
          <w:lang w:val="ru-RU"/>
        </w:rPr>
        <w:t>е</w:t>
      </w:r>
      <w:r w:rsidR="00B04017" w:rsidRPr="0096754D">
        <w:rPr>
          <w:lang w:val="ru-RU"/>
        </w:rPr>
        <w:t xml:space="preserve"> среды повсеместного обучения</w:t>
      </w:r>
      <w:r w:rsidRPr="0096754D">
        <w:rPr>
          <w:lang w:val="ru-RU"/>
        </w:rPr>
        <w:t xml:space="preserve">", </w:t>
      </w:r>
      <w:r w:rsidR="002C10B2" w:rsidRPr="0096754D">
        <w:rPr>
          <w:lang w:val="ru-RU"/>
        </w:rPr>
        <w:t xml:space="preserve">Вопрос </w:t>
      </w:r>
      <w:r w:rsidRPr="0096754D">
        <w:rPr>
          <w:lang w:val="ru-RU"/>
        </w:rPr>
        <w:t>1/13</w:t>
      </w:r>
    </w:p>
    <w:p w14:paraId="660696C3" w14:textId="670A4F91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  <w:t>Y.DNI-</w:t>
      </w:r>
      <w:proofErr w:type="spellStart"/>
      <w:r w:rsidRPr="0096754D">
        <w:rPr>
          <w:lang w:val="ru-RU"/>
        </w:rPr>
        <w:t>fr</w:t>
      </w:r>
      <w:proofErr w:type="spellEnd"/>
      <w:r w:rsidRPr="0096754D">
        <w:rPr>
          <w:lang w:val="ru-RU"/>
        </w:rPr>
        <w:t xml:space="preserve"> "</w:t>
      </w:r>
      <w:r w:rsidR="00B04017" w:rsidRPr="0096754D">
        <w:rPr>
          <w:lang w:val="ru-RU"/>
        </w:rPr>
        <w:t xml:space="preserve">Принципы и требования децентрализованной </w:t>
      </w:r>
      <w:r w:rsidR="00B04017" w:rsidRPr="0096754D">
        <w:rPr>
          <w:color w:val="000000"/>
          <w:lang w:val="ru-RU"/>
        </w:rPr>
        <w:t>надежной сетевой инфраструктуры</w:t>
      </w:r>
      <w:r w:rsidRPr="0096754D">
        <w:rPr>
          <w:lang w:val="ru-RU"/>
        </w:rPr>
        <w:t xml:space="preserve">", </w:t>
      </w:r>
      <w:r w:rsidR="002C10B2" w:rsidRPr="0096754D">
        <w:rPr>
          <w:lang w:val="ru-RU"/>
        </w:rPr>
        <w:t xml:space="preserve">Вопрос </w:t>
      </w:r>
      <w:r w:rsidRPr="0096754D">
        <w:rPr>
          <w:lang w:val="ru-RU"/>
        </w:rPr>
        <w:t>2/13</w:t>
      </w:r>
    </w:p>
    <w:p w14:paraId="25D2AFA0" w14:textId="119B6DBB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  <w:t>Y.CPN-</w:t>
      </w:r>
      <w:proofErr w:type="spellStart"/>
      <w:r w:rsidRPr="0096754D">
        <w:rPr>
          <w:lang w:val="ru-RU"/>
        </w:rPr>
        <w:t>arch</w:t>
      </w:r>
      <w:proofErr w:type="spellEnd"/>
      <w:r w:rsidRPr="0096754D">
        <w:rPr>
          <w:lang w:val="ru-RU"/>
        </w:rPr>
        <w:t xml:space="preserve"> "</w:t>
      </w:r>
      <w:r w:rsidR="00B04017" w:rsidRPr="0096754D">
        <w:rPr>
          <w:lang w:val="ru-RU"/>
        </w:rPr>
        <w:t xml:space="preserve">Принципы и архитектура </w:t>
      </w:r>
      <w:r w:rsidR="00B04017" w:rsidRPr="0096754D">
        <w:rPr>
          <w:color w:val="000000"/>
          <w:lang w:val="ru-RU"/>
        </w:rPr>
        <w:t>сети вычислительных мощностей</w:t>
      </w:r>
      <w:r w:rsidRPr="0096754D">
        <w:rPr>
          <w:lang w:val="ru-RU"/>
        </w:rPr>
        <w:t xml:space="preserve">", </w:t>
      </w:r>
      <w:r w:rsidR="002C10B2" w:rsidRPr="0096754D">
        <w:rPr>
          <w:lang w:val="ru-RU"/>
        </w:rPr>
        <w:t xml:space="preserve">Вопрос </w:t>
      </w:r>
      <w:r w:rsidRPr="0096754D">
        <w:rPr>
          <w:lang w:val="ru-RU"/>
        </w:rPr>
        <w:t>2/13</w:t>
      </w:r>
    </w:p>
    <w:p w14:paraId="1EA85F79" w14:textId="2F1D5B35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</w:r>
      <w:proofErr w:type="spellStart"/>
      <w:proofErr w:type="gramStart"/>
      <w:r w:rsidRPr="0096754D">
        <w:rPr>
          <w:lang w:val="ru-RU"/>
        </w:rPr>
        <w:t>Y.trust</w:t>
      </w:r>
      <w:proofErr w:type="gramEnd"/>
      <w:r w:rsidRPr="0096754D">
        <w:rPr>
          <w:lang w:val="ru-RU"/>
        </w:rPr>
        <w:t>-index</w:t>
      </w:r>
      <w:proofErr w:type="spellEnd"/>
      <w:r w:rsidRPr="0096754D">
        <w:rPr>
          <w:lang w:val="ru-RU"/>
        </w:rPr>
        <w:t xml:space="preserve"> "</w:t>
      </w:r>
      <w:r w:rsidR="00B04017" w:rsidRPr="0096754D">
        <w:rPr>
          <w:lang w:val="ru-RU"/>
        </w:rPr>
        <w:t>Индекс доверия для инфраструктур и услуг ИКТ</w:t>
      </w:r>
      <w:r w:rsidRPr="0096754D">
        <w:rPr>
          <w:lang w:val="ru-RU"/>
        </w:rPr>
        <w:t xml:space="preserve">", </w:t>
      </w:r>
      <w:r w:rsidR="002C10B2" w:rsidRPr="0096754D">
        <w:rPr>
          <w:lang w:val="ru-RU"/>
        </w:rPr>
        <w:t xml:space="preserve">Вопрос </w:t>
      </w:r>
      <w:r w:rsidRPr="0096754D">
        <w:rPr>
          <w:lang w:val="ru-RU"/>
        </w:rPr>
        <w:t>16/13</w:t>
      </w:r>
    </w:p>
    <w:p w14:paraId="3C637056" w14:textId="12CD62AC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  <w:t>Y.QKDN_SDNC "</w:t>
      </w:r>
      <w:r w:rsidR="00B04017" w:rsidRPr="0096754D">
        <w:rPr>
          <w:lang w:val="ru-RU"/>
        </w:rPr>
        <w:t>С</w:t>
      </w:r>
      <w:r w:rsidR="00B04017" w:rsidRPr="0096754D">
        <w:rPr>
          <w:color w:val="000000"/>
          <w:lang w:val="ru-RU"/>
        </w:rPr>
        <w:t xml:space="preserve">ети квантового распределения ключей </w:t>
      </w:r>
      <w:r w:rsidRPr="0096754D">
        <w:rPr>
          <w:lang w:val="ru-RU"/>
        </w:rPr>
        <w:t xml:space="preserve">– </w:t>
      </w:r>
      <w:r w:rsidR="002F3122" w:rsidRPr="0096754D">
        <w:rPr>
          <w:color w:val="000000"/>
          <w:lang w:val="ru-RU"/>
        </w:rPr>
        <w:t xml:space="preserve">управление </w:t>
      </w:r>
      <w:r w:rsidR="00073516" w:rsidRPr="0096754D">
        <w:rPr>
          <w:color w:val="000000"/>
          <w:lang w:val="ru-RU"/>
        </w:rPr>
        <w:t xml:space="preserve">организацией </w:t>
      </w:r>
      <w:r w:rsidR="002F3122" w:rsidRPr="0096754D">
        <w:rPr>
          <w:color w:val="000000"/>
          <w:lang w:val="ru-RU"/>
        </w:rPr>
        <w:t>сет</w:t>
      </w:r>
      <w:r w:rsidR="00073516" w:rsidRPr="0096754D">
        <w:rPr>
          <w:color w:val="000000"/>
          <w:lang w:val="ru-RU"/>
        </w:rPr>
        <w:t>ей</w:t>
      </w:r>
      <w:r w:rsidR="002F3122" w:rsidRPr="0096754D">
        <w:rPr>
          <w:color w:val="000000"/>
          <w:lang w:val="ru-RU"/>
        </w:rPr>
        <w:t xml:space="preserve"> с программируемыми параметрами</w:t>
      </w:r>
      <w:r w:rsidRPr="0096754D">
        <w:rPr>
          <w:lang w:val="ru-RU"/>
        </w:rPr>
        <w:t xml:space="preserve">", </w:t>
      </w:r>
      <w:r w:rsidR="002C10B2" w:rsidRPr="0096754D">
        <w:rPr>
          <w:lang w:val="ru-RU"/>
        </w:rPr>
        <w:t xml:space="preserve">Вопрос </w:t>
      </w:r>
      <w:r w:rsidRPr="0096754D">
        <w:rPr>
          <w:lang w:val="ru-RU"/>
        </w:rPr>
        <w:t>16/13</w:t>
      </w:r>
    </w:p>
    <w:p w14:paraId="27ADE226" w14:textId="44B3549F" w:rsidR="00E66085" w:rsidRPr="0096754D" w:rsidRDefault="00E66085" w:rsidP="00A04017">
      <w:pPr>
        <w:pStyle w:val="enumlev1"/>
        <w:rPr>
          <w:lang w:val="ru-RU"/>
        </w:rPr>
      </w:pPr>
      <w:r w:rsidRPr="0096754D">
        <w:rPr>
          <w:lang w:val="ru-RU"/>
        </w:rPr>
        <w:t>•</w:t>
      </w:r>
      <w:r w:rsidRPr="0096754D">
        <w:rPr>
          <w:lang w:val="ru-RU"/>
        </w:rPr>
        <w:tab/>
      </w:r>
      <w:proofErr w:type="spellStart"/>
      <w:proofErr w:type="gramStart"/>
      <w:r w:rsidRPr="0096754D">
        <w:rPr>
          <w:lang w:val="ru-RU"/>
        </w:rPr>
        <w:t>Y.supp</w:t>
      </w:r>
      <w:proofErr w:type="gramEnd"/>
      <w:r w:rsidRPr="0096754D">
        <w:rPr>
          <w:lang w:val="ru-RU"/>
        </w:rPr>
        <w:t>.QKDN-mla</w:t>
      </w:r>
      <w:proofErr w:type="spellEnd"/>
      <w:r w:rsidRPr="0096754D">
        <w:rPr>
          <w:lang w:val="ru-RU"/>
        </w:rPr>
        <w:t xml:space="preserve"> "</w:t>
      </w:r>
      <w:r w:rsidR="002F3122" w:rsidRPr="0096754D">
        <w:rPr>
          <w:lang w:val="ru-RU"/>
        </w:rPr>
        <w:t>С</w:t>
      </w:r>
      <w:r w:rsidR="002F3122" w:rsidRPr="0096754D">
        <w:rPr>
          <w:color w:val="000000"/>
          <w:lang w:val="ru-RU"/>
        </w:rPr>
        <w:t xml:space="preserve">ети квантового распределения ключей </w:t>
      </w:r>
      <w:r w:rsidRPr="0096754D">
        <w:rPr>
          <w:lang w:val="ru-RU"/>
        </w:rPr>
        <w:t xml:space="preserve">– </w:t>
      </w:r>
      <w:r w:rsidR="002F3122" w:rsidRPr="0096754D">
        <w:rPr>
          <w:lang w:val="ru-RU"/>
        </w:rPr>
        <w:t>приложения машинного обучения</w:t>
      </w:r>
      <w:r w:rsidRPr="0096754D">
        <w:rPr>
          <w:lang w:val="ru-RU"/>
        </w:rPr>
        <w:t xml:space="preserve">", </w:t>
      </w:r>
      <w:r w:rsidR="002C10B2" w:rsidRPr="0096754D">
        <w:rPr>
          <w:lang w:val="ru-RU"/>
        </w:rPr>
        <w:t xml:space="preserve">Вопрос </w:t>
      </w:r>
      <w:r w:rsidRPr="0096754D">
        <w:rPr>
          <w:lang w:val="ru-RU"/>
        </w:rPr>
        <w:t>16/13</w:t>
      </w:r>
    </w:p>
    <w:p w14:paraId="55D08907" w14:textId="4DBFDF3B" w:rsidR="00E66085" w:rsidRPr="0096754D" w:rsidRDefault="002F3122" w:rsidP="00A04017">
      <w:pPr>
        <w:rPr>
          <w:lang w:val="ru-RU"/>
        </w:rPr>
      </w:pPr>
      <w:r w:rsidRPr="0096754D">
        <w:rPr>
          <w:spacing w:val="-2"/>
          <w:lang w:val="ru-RU"/>
        </w:rPr>
        <w:t>Повестк</w:t>
      </w:r>
      <w:r w:rsidR="00F00B73" w:rsidRPr="0096754D">
        <w:rPr>
          <w:spacing w:val="-2"/>
          <w:lang w:val="ru-RU"/>
        </w:rPr>
        <w:t>а</w:t>
      </w:r>
      <w:r w:rsidRPr="0096754D">
        <w:rPr>
          <w:spacing w:val="-2"/>
          <w:lang w:val="ru-RU"/>
        </w:rPr>
        <w:t xml:space="preserve"> дня собраний Рабочих групп </w:t>
      </w:r>
      <w:r w:rsidRPr="0096754D">
        <w:rPr>
          <w:lang w:val="ru-RU"/>
        </w:rPr>
        <w:t>1/13, 2/13 и 3/13</w:t>
      </w:r>
      <w:r w:rsidRPr="0096754D">
        <w:rPr>
          <w:spacing w:val="-2"/>
          <w:lang w:val="ru-RU"/>
        </w:rPr>
        <w:t xml:space="preserve"> включа</w:t>
      </w:r>
      <w:r w:rsidR="00F00B73" w:rsidRPr="0096754D">
        <w:rPr>
          <w:spacing w:val="-2"/>
          <w:lang w:val="ru-RU"/>
        </w:rPr>
        <w:t>е</w:t>
      </w:r>
      <w:r w:rsidRPr="0096754D">
        <w:rPr>
          <w:spacing w:val="-2"/>
          <w:lang w:val="ru-RU"/>
        </w:rPr>
        <w:t>т также рассмотрение новых направлений работы, исходящих заявлений о взаимодействии и будущих планов работы</w:t>
      </w:r>
      <w:r w:rsidR="00E66085" w:rsidRPr="0096754D">
        <w:rPr>
          <w:lang w:val="ru-RU"/>
        </w:rPr>
        <w:t>.</w:t>
      </w:r>
    </w:p>
    <w:p w14:paraId="3C25B6EC" w14:textId="5B0ABD91" w:rsidR="00E66085" w:rsidRPr="0096754D" w:rsidRDefault="00AF76C8" w:rsidP="00A04017">
      <w:pPr>
        <w:rPr>
          <w:lang w:val="ru-RU"/>
        </w:rPr>
      </w:pPr>
      <w:r w:rsidRPr="0096754D">
        <w:rPr>
          <w:color w:val="000000"/>
          <w:lang w:val="ru-RU"/>
        </w:rPr>
        <w:t>П</w:t>
      </w:r>
      <w:r w:rsidRPr="0096754D">
        <w:rPr>
          <w:spacing w:val="-2"/>
          <w:lang w:val="ru-RU"/>
        </w:rPr>
        <w:t>рактическая информация о собрани</w:t>
      </w:r>
      <w:r w:rsidR="00F00B73" w:rsidRPr="0096754D">
        <w:rPr>
          <w:spacing w:val="-2"/>
          <w:lang w:val="ru-RU"/>
        </w:rPr>
        <w:t>ях</w:t>
      </w:r>
      <w:r w:rsidRPr="0096754D">
        <w:rPr>
          <w:spacing w:val="-2"/>
          <w:lang w:val="ru-RU"/>
        </w:rPr>
        <w:t xml:space="preserve"> приведена в </w:t>
      </w:r>
      <w:r w:rsidRPr="0096754D">
        <w:rPr>
          <w:b/>
          <w:bCs/>
          <w:spacing w:val="-2"/>
          <w:lang w:val="ru-RU"/>
        </w:rPr>
        <w:t>Приложении A</w:t>
      </w:r>
      <w:r w:rsidRPr="0096754D">
        <w:rPr>
          <w:spacing w:val="-2"/>
          <w:lang w:val="ru-RU"/>
        </w:rPr>
        <w:t xml:space="preserve">. </w:t>
      </w:r>
      <w:r w:rsidR="009921E5" w:rsidRPr="0096754D">
        <w:rPr>
          <w:lang w:val="ru-RU"/>
        </w:rPr>
        <w:t xml:space="preserve">Проект </w:t>
      </w:r>
      <w:r w:rsidR="009921E5" w:rsidRPr="0096754D">
        <w:rPr>
          <w:b/>
          <w:bCs/>
          <w:lang w:val="ru-RU"/>
        </w:rPr>
        <w:t>повестки дня</w:t>
      </w:r>
      <w:r w:rsidR="009921E5" w:rsidRPr="0096754D">
        <w:rPr>
          <w:lang w:val="ru-RU"/>
        </w:rPr>
        <w:t xml:space="preserve"> собрани</w:t>
      </w:r>
      <w:r w:rsidR="00BA66FA" w:rsidRPr="0096754D">
        <w:rPr>
          <w:lang w:val="ru-RU"/>
        </w:rPr>
        <w:t>й</w:t>
      </w:r>
      <w:r w:rsidR="009921E5" w:rsidRPr="0096754D">
        <w:rPr>
          <w:lang w:val="ru-RU"/>
        </w:rPr>
        <w:t xml:space="preserve">, подготовленный </w:t>
      </w:r>
      <w:r w:rsidR="00F34C09" w:rsidRPr="0096754D">
        <w:rPr>
          <w:lang w:val="ru-RU"/>
        </w:rPr>
        <w:t>председател</w:t>
      </w:r>
      <w:r w:rsidR="00BA66FA" w:rsidRPr="0096754D">
        <w:rPr>
          <w:lang w:val="ru-RU"/>
        </w:rPr>
        <w:t>ями</w:t>
      </w:r>
      <w:r w:rsidR="009921E5" w:rsidRPr="0096754D">
        <w:rPr>
          <w:lang w:val="ru-RU"/>
        </w:rPr>
        <w:t xml:space="preserve"> </w:t>
      </w:r>
      <w:r w:rsidR="00F34C09" w:rsidRPr="0096754D">
        <w:rPr>
          <w:lang w:val="ru-RU"/>
        </w:rPr>
        <w:t>Рабочих групп </w:t>
      </w:r>
      <w:r w:rsidR="009921E5" w:rsidRPr="0096754D">
        <w:rPr>
          <w:lang w:val="ru-RU"/>
        </w:rPr>
        <w:t>1/13, 2/13, 3/13,</w:t>
      </w:r>
      <w:r w:rsidR="009921E5" w:rsidRPr="0096754D">
        <w:rPr>
          <w:spacing w:val="-2"/>
          <w:lang w:val="ru-RU"/>
        </w:rPr>
        <w:t xml:space="preserve"> содерж</w:t>
      </w:r>
      <w:r w:rsidR="00F34C09" w:rsidRPr="0096754D">
        <w:rPr>
          <w:spacing w:val="-2"/>
          <w:lang w:val="ru-RU"/>
        </w:rPr>
        <w:t>и</w:t>
      </w:r>
      <w:r w:rsidR="009921E5" w:rsidRPr="0096754D">
        <w:rPr>
          <w:spacing w:val="-2"/>
          <w:lang w:val="ru-RU"/>
        </w:rPr>
        <w:t xml:space="preserve">тся в </w:t>
      </w:r>
      <w:r w:rsidR="009921E5" w:rsidRPr="0096754D">
        <w:rPr>
          <w:b/>
          <w:bCs/>
          <w:spacing w:val="-2"/>
          <w:lang w:val="ru-RU"/>
        </w:rPr>
        <w:t>Приложении В</w:t>
      </w:r>
      <w:r w:rsidR="009921E5" w:rsidRPr="0096754D">
        <w:rPr>
          <w:spacing w:val="-2"/>
          <w:lang w:val="ru-RU"/>
        </w:rPr>
        <w:t>.</w:t>
      </w:r>
    </w:p>
    <w:p w14:paraId="6AABD877" w14:textId="7EC63DAB" w:rsidR="00BE4CB0" w:rsidRPr="00BB4F0E" w:rsidRDefault="00BE4CB0" w:rsidP="00BB4F0E">
      <w:pPr>
        <w:pStyle w:val="Headingb"/>
        <w:spacing w:after="120"/>
        <w:rPr>
          <w:b w:val="0"/>
          <w:bCs/>
          <w:lang w:val="ru-RU"/>
        </w:rPr>
      </w:pPr>
      <w:r w:rsidRPr="00BB4F0E">
        <w:rPr>
          <w:lang w:val="ru-RU"/>
        </w:rPr>
        <w:t>Основные предельные сроки</w:t>
      </w:r>
      <w:r w:rsidRPr="00BB4F0E">
        <w:rPr>
          <w:b w:val="0"/>
          <w:bCs/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9921E5" w:rsidRPr="0096754D" w14:paraId="10C9B607" w14:textId="77777777" w:rsidTr="009675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C26" w14:textId="55F54D92" w:rsidR="009921E5" w:rsidRPr="0096754D" w:rsidRDefault="009921E5" w:rsidP="009921E5">
            <w:pPr>
              <w:pStyle w:val="TableText"/>
              <w:jc w:val="left"/>
              <w:rPr>
                <w:szCs w:val="22"/>
                <w:lang w:val="ru-RU"/>
              </w:rPr>
            </w:pPr>
            <w:r w:rsidRPr="0096754D">
              <w:rPr>
                <w:szCs w:val="22"/>
                <w:lang w:val="ru-RU"/>
              </w:rPr>
              <w:t>16 мая 2021 г.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77777777" w:rsidR="009921E5" w:rsidRPr="0096754D" w:rsidRDefault="009921E5" w:rsidP="00A0401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96754D">
              <w:rPr>
                <w:lang w:val="ru-RU"/>
              </w:rPr>
              <w:t>−</w:t>
            </w:r>
            <w:r w:rsidRPr="0096754D">
              <w:rPr>
                <w:lang w:val="ru-RU"/>
              </w:rPr>
              <w:tab/>
            </w:r>
            <w:hyperlink r:id="rId16" w:history="1">
              <w:r w:rsidRPr="0096754D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96754D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9921E5" w:rsidRPr="0096754D" w14:paraId="6D164447" w14:textId="77777777" w:rsidTr="009675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CA2" w14:textId="6EA0D131" w:rsidR="009921E5" w:rsidRPr="0096754D" w:rsidRDefault="009921E5" w:rsidP="009921E5">
            <w:pPr>
              <w:pStyle w:val="TableText"/>
              <w:jc w:val="left"/>
              <w:rPr>
                <w:szCs w:val="22"/>
                <w:lang w:val="ru-RU"/>
              </w:rPr>
            </w:pPr>
            <w:r w:rsidRPr="0096754D">
              <w:rPr>
                <w:szCs w:val="22"/>
                <w:lang w:val="ru-RU"/>
              </w:rPr>
              <w:t>16 июня 2021 г.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1736AD11" w:rsidR="009921E5" w:rsidRPr="0096754D" w:rsidRDefault="009921E5" w:rsidP="00A0401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96754D">
              <w:rPr>
                <w:lang w:val="ru-RU"/>
              </w:rPr>
              <w:t>−</w:t>
            </w:r>
            <w:r w:rsidRPr="0096754D">
              <w:rPr>
                <w:lang w:val="ru-RU"/>
              </w:rPr>
              <w:tab/>
            </w:r>
            <w:r w:rsidRPr="0096754D">
              <w:rPr>
                <w:rFonts w:ascii="Calibri" w:hAnsi="Calibri"/>
                <w:lang w:val="ru-RU"/>
              </w:rPr>
              <w:t>Регистрация (</w:t>
            </w:r>
            <w:r w:rsidRPr="0096754D">
              <w:rPr>
                <w:lang w:val="ru-RU"/>
              </w:rPr>
              <w:t>через онлайновую форму регистрации</w:t>
            </w:r>
            <w:r w:rsidRPr="0096754D">
              <w:rPr>
                <w:rFonts w:ascii="Calibri" w:hAnsi="Calibri"/>
                <w:lang w:val="ru-RU"/>
              </w:rPr>
              <w:t xml:space="preserve"> на</w:t>
            </w:r>
            <w:r w:rsidRPr="0096754D">
              <w:rPr>
                <w:lang w:val="ru-RU"/>
              </w:rPr>
              <w:t xml:space="preserve"> домашней странице </w:t>
            </w:r>
            <w:r w:rsidR="00BA66FA" w:rsidRPr="0096754D">
              <w:rPr>
                <w:lang w:val="ru-RU"/>
              </w:rPr>
              <w:t xml:space="preserve">исследовательской комиссии: </w:t>
            </w:r>
            <w:hyperlink r:id="rId17" w:history="1">
              <w:r w:rsidR="00BA66FA" w:rsidRPr="0096754D">
                <w:rPr>
                  <w:rStyle w:val="Hyperlink"/>
                  <w:sz w:val="20"/>
                  <w:lang w:val="ru-RU"/>
                </w:rPr>
                <w:t>www.itu.int/go/tsg13</w:t>
              </w:r>
            </w:hyperlink>
            <w:r w:rsidRPr="0096754D">
              <w:rPr>
                <w:lang w:val="ru-RU"/>
              </w:rPr>
              <w:t>)</w:t>
            </w:r>
          </w:p>
        </w:tc>
      </w:tr>
      <w:tr w:rsidR="009921E5" w:rsidRPr="0096754D" w14:paraId="557BE064" w14:textId="77777777" w:rsidTr="009675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E36" w14:textId="52035D93" w:rsidR="009921E5" w:rsidRPr="0096754D" w:rsidRDefault="009921E5" w:rsidP="009921E5">
            <w:pPr>
              <w:pStyle w:val="TableText"/>
              <w:jc w:val="left"/>
              <w:rPr>
                <w:szCs w:val="22"/>
                <w:lang w:val="ru-RU"/>
              </w:rPr>
            </w:pPr>
            <w:r w:rsidRPr="0096754D">
              <w:rPr>
                <w:szCs w:val="22"/>
                <w:lang w:val="ru-RU"/>
              </w:rPr>
              <w:t>22 июня 2021 г.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77777777" w:rsidR="009921E5" w:rsidRPr="0096754D" w:rsidRDefault="009921E5" w:rsidP="00A0401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96754D">
              <w:rPr>
                <w:lang w:val="ru-RU"/>
              </w:rPr>
              <w:t>−</w:t>
            </w:r>
            <w:r w:rsidRPr="0096754D">
              <w:rPr>
                <w:lang w:val="ru-RU"/>
              </w:rPr>
              <w:tab/>
            </w:r>
            <w:hyperlink r:id="rId18" w:history="1">
              <w:r w:rsidRPr="0096754D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4B378308" w14:textId="633F017A" w:rsidR="007E1416" w:rsidRPr="0096754D" w:rsidRDefault="007E1416" w:rsidP="00BB4F0E">
      <w:pPr>
        <w:rPr>
          <w:lang w:val="ru-RU"/>
        </w:rPr>
      </w:pPr>
      <w:r w:rsidRPr="0096754D">
        <w:rPr>
          <w:color w:val="000000"/>
          <w:lang w:val="ru-RU"/>
        </w:rPr>
        <w:t xml:space="preserve">Желаю </w:t>
      </w:r>
      <w:r w:rsidR="00896B3F" w:rsidRPr="0096754D">
        <w:rPr>
          <w:color w:val="000000"/>
          <w:lang w:val="ru-RU"/>
        </w:rPr>
        <w:t xml:space="preserve">Вам </w:t>
      </w:r>
      <w:r w:rsidRPr="0096754D">
        <w:rPr>
          <w:color w:val="000000"/>
          <w:lang w:val="ru-RU"/>
        </w:rPr>
        <w:t>плодотворн</w:t>
      </w:r>
      <w:r w:rsidR="00BA66FA" w:rsidRPr="0096754D">
        <w:rPr>
          <w:color w:val="000000"/>
          <w:lang w:val="ru-RU"/>
        </w:rPr>
        <w:t>ых</w:t>
      </w:r>
      <w:r w:rsidRPr="0096754D">
        <w:rPr>
          <w:color w:val="000000"/>
          <w:lang w:val="ru-RU"/>
        </w:rPr>
        <w:t xml:space="preserve"> и приятн</w:t>
      </w:r>
      <w:r w:rsidR="00BA66FA" w:rsidRPr="0096754D">
        <w:rPr>
          <w:color w:val="000000"/>
          <w:lang w:val="ru-RU"/>
        </w:rPr>
        <w:t>ых</w:t>
      </w:r>
      <w:r w:rsidRPr="0096754D">
        <w:rPr>
          <w:color w:val="000000"/>
          <w:lang w:val="ru-RU"/>
        </w:rPr>
        <w:t xml:space="preserve"> собрани</w:t>
      </w:r>
      <w:r w:rsidR="00BA66FA" w:rsidRPr="0096754D">
        <w:rPr>
          <w:color w:val="000000"/>
          <w:lang w:val="ru-RU"/>
        </w:rPr>
        <w:t>й</w:t>
      </w:r>
      <w:r w:rsidRPr="0096754D">
        <w:rPr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9921E5" w:rsidRPr="0096754D" w14:paraId="5453DF9F" w14:textId="77777777" w:rsidTr="0096754D">
        <w:trPr>
          <w:cantSplit/>
          <w:trHeight w:val="1740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1C173993" w14:textId="5FB858F9" w:rsidR="009921E5" w:rsidRPr="0096754D" w:rsidRDefault="009921E5" w:rsidP="00BB4F0E">
            <w:pPr>
              <w:ind w:left="-113"/>
              <w:jc w:val="left"/>
              <w:rPr>
                <w:lang w:val="ru-RU"/>
              </w:rPr>
            </w:pPr>
            <w:r w:rsidRPr="0096754D">
              <w:rPr>
                <w:lang w:val="ru-RU"/>
              </w:rPr>
              <w:t>С уважением,</w:t>
            </w:r>
          </w:p>
          <w:p w14:paraId="5C1455BE" w14:textId="3E3A3614" w:rsidR="009921E5" w:rsidRPr="0096754D" w:rsidRDefault="00235F50" w:rsidP="00940EC7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490B35A" wp14:editId="603AE9D9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157341</wp:posOffset>
                  </wp:positionV>
                  <wp:extent cx="704850" cy="377963"/>
                  <wp:effectExtent l="0" t="0" r="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78" cy="38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921E5" w:rsidRPr="0096754D">
              <w:rPr>
                <w:lang w:val="ru-RU"/>
              </w:rPr>
              <w:t>Чхе</w:t>
            </w:r>
            <w:proofErr w:type="spellEnd"/>
            <w:r w:rsidR="009921E5" w:rsidRPr="0096754D">
              <w:rPr>
                <w:lang w:val="ru-RU"/>
              </w:rPr>
              <w:t xml:space="preserve"> </w:t>
            </w:r>
            <w:proofErr w:type="spellStart"/>
            <w:r w:rsidR="009921E5" w:rsidRPr="0096754D">
              <w:rPr>
                <w:lang w:val="ru-RU"/>
              </w:rPr>
              <w:t>Суб</w:t>
            </w:r>
            <w:proofErr w:type="spellEnd"/>
            <w:r w:rsidR="009921E5" w:rsidRPr="0096754D">
              <w:rPr>
                <w:lang w:val="ru-RU"/>
              </w:rPr>
              <w:t xml:space="preserve"> Ли</w:t>
            </w:r>
            <w:r w:rsidR="009921E5" w:rsidRPr="0096754D">
              <w:rPr>
                <w:lang w:val="ru-RU"/>
              </w:rPr>
              <w:br/>
              <w:t xml:space="preserve">Директор Бюро </w:t>
            </w:r>
            <w:r w:rsidR="009921E5" w:rsidRPr="0096754D">
              <w:rPr>
                <w:lang w:val="ru-RU"/>
              </w:rPr>
              <w:br/>
              <w:t>стандартизации электросвязи</w:t>
            </w:r>
            <w:r w:rsidR="009921E5" w:rsidRPr="0096754D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2A2ED8" w14:textId="31CA59B8" w:rsidR="009921E5" w:rsidRPr="0096754D" w:rsidRDefault="009921E5" w:rsidP="00AB7CD8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96754D">
              <w:rPr>
                <w:rFonts w:ascii="Calibri" w:eastAsia="SimSun" w:hAnsi="Calibri" w:cs="Arial"/>
                <w:noProof/>
                <w:sz w:val="16"/>
                <w:szCs w:val="16"/>
                <w:lang w:val="ru-RU"/>
              </w:rPr>
              <w:drawing>
                <wp:inline distT="0" distB="0" distL="0" distR="0" wp14:anchorId="3AE0A583" wp14:editId="2F4E0B6C">
                  <wp:extent cx="922655" cy="944880"/>
                  <wp:effectExtent l="0" t="0" r="0" b="762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5" t="8215" r="9698" b="6902"/>
                          <a:stretch/>
                        </pic:blipFill>
                        <pic:spPr bwMode="auto">
                          <a:xfrm>
                            <a:off x="0" y="0"/>
                            <a:ext cx="923004" cy="94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754D">
              <w:rPr>
                <w:rFonts w:eastAsia="SimSun" w:cstheme="minorHAnsi"/>
                <w:sz w:val="16"/>
                <w:szCs w:val="16"/>
                <w:lang w:val="ru-RU" w:eastAsia="zh-CN"/>
              </w:rPr>
              <w:t xml:space="preserve"> </w:t>
            </w:r>
            <w:r w:rsidRPr="0096754D">
              <w:rPr>
                <w:rFonts w:eastAsia="SimSun" w:cstheme="minorHAnsi"/>
                <w:sz w:val="20"/>
                <w:szCs w:val="20"/>
                <w:lang w:val="ru-RU" w:eastAsia="zh-CN"/>
              </w:rPr>
              <w:t>ИК13 МСЭ-Т</w:t>
            </w:r>
          </w:p>
        </w:tc>
      </w:tr>
      <w:tr w:rsidR="009921E5" w:rsidRPr="0096754D" w14:paraId="26AE3367" w14:textId="77777777" w:rsidTr="0096754D">
        <w:trPr>
          <w:cantSplit/>
          <w:trHeight w:val="227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30B6B7B8" w14:textId="77777777" w:rsidR="009921E5" w:rsidRPr="0096754D" w:rsidRDefault="009921E5" w:rsidP="00AB7CD8">
            <w:pPr>
              <w:spacing w:before="480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E954" w14:textId="77777777" w:rsidR="009921E5" w:rsidRPr="0096754D" w:rsidRDefault="009921E5" w:rsidP="0096754D">
            <w:pPr>
              <w:spacing w:before="0" w:after="4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96754D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Pr="0096754D">
              <w:rPr>
                <w:sz w:val="20"/>
                <w:szCs w:val="22"/>
                <w:lang w:val="ru-RU"/>
              </w:rPr>
              <w:br/>
              <w:t>о собрании</w:t>
            </w:r>
          </w:p>
        </w:tc>
      </w:tr>
    </w:tbl>
    <w:p w14:paraId="509D0A07" w14:textId="185BBC8C" w:rsidR="00FF3255" w:rsidRPr="0096754D" w:rsidRDefault="00FF3255" w:rsidP="009921E5">
      <w:pPr>
        <w:spacing w:before="1080"/>
        <w:rPr>
          <w:lang w:val="ru-RU"/>
        </w:rPr>
      </w:pPr>
      <w:r w:rsidRPr="0096754D">
        <w:rPr>
          <w:b/>
          <w:bCs/>
          <w:lang w:val="ru-RU"/>
        </w:rPr>
        <w:t>Приложения</w:t>
      </w:r>
      <w:r w:rsidR="00C65752" w:rsidRPr="0096754D">
        <w:rPr>
          <w:lang w:val="ru-RU"/>
        </w:rPr>
        <w:t xml:space="preserve">: </w:t>
      </w:r>
      <w:r w:rsidR="009A461A" w:rsidRPr="0096754D">
        <w:rPr>
          <w:lang w:val="ru-RU"/>
        </w:rPr>
        <w:t>2</w:t>
      </w:r>
    </w:p>
    <w:p w14:paraId="3396A0CF" w14:textId="77777777" w:rsidR="00C65752" w:rsidRPr="0096754D" w:rsidRDefault="00C65752" w:rsidP="00FF3255">
      <w:pPr>
        <w:rPr>
          <w:lang w:val="ru-RU"/>
        </w:rPr>
      </w:pPr>
      <w:r w:rsidRPr="0096754D">
        <w:rPr>
          <w:lang w:val="ru-RU"/>
        </w:rPr>
        <w:br w:type="page"/>
      </w:r>
    </w:p>
    <w:p w14:paraId="34A3FF1D" w14:textId="77777777" w:rsidR="00C65752" w:rsidRPr="0096754D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96754D">
        <w:rPr>
          <w:lang w:val="ru-RU"/>
        </w:rPr>
        <w:lastRenderedPageBreak/>
        <w:t>ПРИЛОЖЕНИЕ A</w:t>
      </w:r>
    </w:p>
    <w:p w14:paraId="127ED42E" w14:textId="35879F19" w:rsidR="005A27EB" w:rsidRPr="0096754D" w:rsidRDefault="005A27EB" w:rsidP="005A27EB">
      <w:pPr>
        <w:pStyle w:val="Annextitle0"/>
        <w:rPr>
          <w:lang w:val="ru-RU"/>
        </w:rPr>
      </w:pPr>
      <w:bookmarkStart w:id="3" w:name="lt_pId073"/>
      <w:r w:rsidRPr="0096754D">
        <w:rPr>
          <w:lang w:val="ru-RU"/>
        </w:rPr>
        <w:t xml:space="preserve">Практическая информация </w:t>
      </w:r>
      <w:r w:rsidR="00DB07D9" w:rsidRPr="0096754D">
        <w:rPr>
          <w:lang w:val="ru-RU"/>
        </w:rPr>
        <w:t>о</w:t>
      </w:r>
      <w:r w:rsidRPr="0096754D">
        <w:rPr>
          <w:lang w:val="ru-RU"/>
        </w:rPr>
        <w:t xml:space="preserve"> собрани</w:t>
      </w:r>
      <w:bookmarkEnd w:id="3"/>
      <w:r w:rsidR="00DB07D9" w:rsidRPr="0096754D">
        <w:rPr>
          <w:lang w:val="ru-RU"/>
        </w:rPr>
        <w:t>и</w:t>
      </w:r>
    </w:p>
    <w:p w14:paraId="269E979E" w14:textId="77777777" w:rsidR="00C65752" w:rsidRPr="0096754D" w:rsidRDefault="00147BFA" w:rsidP="009E7D9A">
      <w:pPr>
        <w:pStyle w:val="Annextitle0"/>
        <w:spacing w:before="480" w:after="240"/>
        <w:rPr>
          <w:lang w:val="ru-RU"/>
        </w:rPr>
      </w:pPr>
      <w:r w:rsidRPr="0096754D">
        <w:rPr>
          <w:lang w:val="ru-RU"/>
        </w:rPr>
        <w:t>Методы и средства работы</w:t>
      </w:r>
    </w:p>
    <w:p w14:paraId="2D2B5700" w14:textId="1DEDB97A" w:rsidR="00C65752" w:rsidRPr="0096754D" w:rsidRDefault="00FB75DA" w:rsidP="002213FB">
      <w:pPr>
        <w:rPr>
          <w:lang w:val="ru-RU" w:eastAsia="zh-CN"/>
        </w:rPr>
      </w:pPr>
      <w:r w:rsidRPr="0096754D">
        <w:rPr>
          <w:b/>
          <w:bCs/>
          <w:lang w:val="ru-RU" w:eastAsia="zh-CN"/>
        </w:rPr>
        <w:t>ПРЕДСТАВЛЕНИЕ ДОКУМЕНТОВ И ДОСТУП К ДОКУМЕНТАМ</w:t>
      </w:r>
      <w:r w:rsidRPr="0096754D">
        <w:rPr>
          <w:lang w:val="ru-RU" w:eastAsia="zh-CN"/>
        </w:rPr>
        <w:t xml:space="preserve">: </w:t>
      </w:r>
      <w:bookmarkStart w:id="4" w:name="lt_pId052"/>
      <w:r w:rsidRPr="0096754D">
        <w:rPr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96754D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96754D">
        <w:rPr>
          <w:rStyle w:val="Hyperlink"/>
          <w:rFonts w:eastAsia="SimSun"/>
          <w:szCs w:val="22"/>
          <w:lang w:val="ru-RU" w:eastAsia="zh-CN"/>
        </w:rPr>
        <w:t>"</w:t>
      </w:r>
      <w:r w:rsidRPr="0096754D">
        <w:rPr>
          <w:lang w:val="ru-RU" w:eastAsia="zh-CN"/>
        </w:rPr>
        <w:t xml:space="preserve">; </w:t>
      </w:r>
      <w:r w:rsidRPr="0096754D">
        <w:rPr>
          <w:color w:val="000000"/>
          <w:lang w:val="ru-RU"/>
        </w:rPr>
        <w:t>проекты</w:t>
      </w:r>
      <w:r w:rsidRPr="0096754D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2" w:history="1">
        <w:r w:rsidRPr="0096754D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96754D">
        <w:rPr>
          <w:lang w:val="ru-RU" w:eastAsia="zh-CN"/>
        </w:rPr>
        <w:t>.</w:t>
      </w:r>
      <w:bookmarkEnd w:id="4"/>
      <w:r w:rsidRPr="0096754D">
        <w:rPr>
          <w:lang w:val="ru-RU" w:eastAsia="zh-CN"/>
        </w:rPr>
        <w:t xml:space="preserve"> </w:t>
      </w:r>
      <w:bookmarkStart w:id="5" w:name="lt_pId053"/>
      <w:r w:rsidRPr="0096754D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96754D">
        <w:rPr>
          <w:lang w:val="ru-RU" w:eastAsia="zh-CN"/>
        </w:rPr>
        <w:t xml:space="preserve"> Исследовательской комиссии и ограничен Членами МСЭ</w:t>
      </w:r>
      <w:r w:rsidRPr="0096754D">
        <w:rPr>
          <w:lang w:val="ru-RU" w:eastAsia="zh-CN"/>
        </w:rPr>
        <w:noBreakHyphen/>
        <w:t>Т</w:t>
      </w:r>
      <w:r w:rsidR="00016104" w:rsidRPr="0096754D">
        <w:rPr>
          <w:lang w:val="ru-RU" w:eastAsia="zh-CN"/>
        </w:rPr>
        <w:t xml:space="preserve">, имеющими </w:t>
      </w:r>
      <w:hyperlink r:id="rId23" w:history="1">
        <w:r w:rsidR="00016104" w:rsidRPr="0096754D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96754D">
        <w:rPr>
          <w:lang w:val="ru-RU" w:eastAsia="zh-CN"/>
        </w:rPr>
        <w:t xml:space="preserve"> с доступом в TIES</w:t>
      </w:r>
      <w:r w:rsidRPr="0096754D">
        <w:rPr>
          <w:lang w:val="ru-RU" w:eastAsia="zh-CN"/>
        </w:rPr>
        <w:t>.</w:t>
      </w:r>
      <w:bookmarkEnd w:id="5"/>
    </w:p>
    <w:p w14:paraId="6A91CB81" w14:textId="02999199" w:rsidR="00A12E83" w:rsidRPr="0096754D" w:rsidRDefault="005B5967" w:rsidP="00A12E83">
      <w:pPr>
        <w:rPr>
          <w:szCs w:val="22"/>
          <w:lang w:val="ru-RU"/>
        </w:rPr>
      </w:pPr>
      <w:r w:rsidRPr="0096754D">
        <w:rPr>
          <w:rFonts w:cstheme="majorBidi"/>
          <w:b/>
          <w:bCs/>
          <w:szCs w:val="22"/>
          <w:lang w:val="ru-RU"/>
        </w:rPr>
        <w:t>РАБОЧИЙ ЯЗЫК</w:t>
      </w:r>
      <w:r w:rsidRPr="0096754D">
        <w:rPr>
          <w:rFonts w:cstheme="majorBidi"/>
          <w:szCs w:val="22"/>
          <w:lang w:val="ru-RU"/>
        </w:rPr>
        <w:t>: Собрани</w:t>
      </w:r>
      <w:r w:rsidR="00BA66FA" w:rsidRPr="0096754D">
        <w:rPr>
          <w:rFonts w:cstheme="majorBidi"/>
          <w:szCs w:val="22"/>
          <w:lang w:val="ru-RU"/>
        </w:rPr>
        <w:t>я</w:t>
      </w:r>
      <w:r w:rsidRPr="0096754D">
        <w:rPr>
          <w:rFonts w:cstheme="majorBidi"/>
          <w:szCs w:val="22"/>
          <w:lang w:val="ru-RU"/>
        </w:rPr>
        <w:t xml:space="preserve"> провод</w:t>
      </w:r>
      <w:r w:rsidR="00BA66FA" w:rsidRPr="0096754D">
        <w:rPr>
          <w:rFonts w:cstheme="majorBidi"/>
          <w:szCs w:val="22"/>
          <w:lang w:val="ru-RU"/>
        </w:rPr>
        <w:t>я</w:t>
      </w:r>
      <w:r w:rsidRPr="0096754D">
        <w:rPr>
          <w:rFonts w:cstheme="majorBidi"/>
          <w:szCs w:val="22"/>
          <w:lang w:val="ru-RU"/>
        </w:rPr>
        <w:t>тся только на английском языке.</w:t>
      </w:r>
    </w:p>
    <w:p w14:paraId="763907D9" w14:textId="66EB438D" w:rsidR="00A12E83" w:rsidRPr="0096754D" w:rsidRDefault="00FA6067" w:rsidP="00A12E83">
      <w:pPr>
        <w:snapToGrid w:val="0"/>
        <w:spacing w:after="120"/>
        <w:rPr>
          <w:szCs w:val="22"/>
          <w:lang w:val="ru-RU"/>
        </w:rPr>
      </w:pPr>
      <w:bookmarkStart w:id="6" w:name="lt_pId082"/>
      <w:r w:rsidRPr="0096754D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="00A12E83" w:rsidRPr="0096754D">
        <w:rPr>
          <w:szCs w:val="22"/>
          <w:lang w:val="ru-RU"/>
        </w:rPr>
        <w:t>:</w:t>
      </w:r>
      <w:bookmarkEnd w:id="6"/>
      <w:r w:rsidR="00A12E83" w:rsidRPr="0096754D">
        <w:rPr>
          <w:szCs w:val="22"/>
          <w:lang w:val="ru-RU"/>
        </w:rPr>
        <w:t xml:space="preserve"> </w:t>
      </w:r>
      <w:r w:rsidR="005B5967" w:rsidRPr="0096754D">
        <w:rPr>
          <w:spacing w:val="-2"/>
          <w:szCs w:val="22"/>
          <w:lang w:val="ru-RU"/>
        </w:rPr>
        <w:t>Для</w:t>
      </w:r>
      <w:proofErr w:type="gramEnd"/>
      <w:r w:rsidR="005B5967" w:rsidRPr="0096754D">
        <w:rPr>
          <w:spacing w:val="-2"/>
          <w:szCs w:val="22"/>
          <w:lang w:val="ru-RU"/>
        </w:rPr>
        <w:t xml:space="preserve"> обеспечения дистанционного участия в</w:t>
      </w:r>
      <w:r w:rsidR="00847F88" w:rsidRPr="0096754D">
        <w:rPr>
          <w:spacing w:val="-2"/>
          <w:szCs w:val="22"/>
          <w:lang w:val="ru-RU"/>
        </w:rPr>
        <w:t xml:space="preserve"> пленарных заседаниях каждой рабочей группы</w:t>
      </w:r>
      <w:r w:rsidR="005B5967" w:rsidRPr="0096754D">
        <w:rPr>
          <w:spacing w:val="-2"/>
          <w:szCs w:val="22"/>
          <w:lang w:val="ru-RU"/>
        </w:rPr>
        <w:t xml:space="preserve">, на которых принимаются решения, будет использоваться инструмент </w:t>
      </w:r>
      <w:hyperlink r:id="rId24" w:tgtFrame="_blank" w:history="1">
        <w:proofErr w:type="spellStart"/>
        <w:r w:rsidR="005B5967" w:rsidRPr="0096754D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96754D">
        <w:rPr>
          <w:lang w:val="ru-RU"/>
        </w:rPr>
        <w:t xml:space="preserve">. </w:t>
      </w:r>
      <w:r w:rsidR="005B5967" w:rsidRPr="0096754D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96754D">
        <w:rPr>
          <w:spacing w:val="-2"/>
          <w:szCs w:val="22"/>
          <w:lang w:val="ru-RU"/>
        </w:rPr>
        <w:t>на</w:t>
      </w:r>
      <w:r w:rsidR="005B5967" w:rsidRPr="0096754D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96754D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96754D">
        <w:rPr>
          <w:spacing w:val="-2"/>
          <w:szCs w:val="22"/>
          <w:lang w:val="ru-RU"/>
        </w:rPr>
        <w:t xml:space="preserve">обрание не </w:t>
      </w:r>
      <w:r w:rsidR="006917FD" w:rsidRPr="0096754D">
        <w:rPr>
          <w:spacing w:val="-2"/>
          <w:szCs w:val="22"/>
          <w:lang w:val="ru-RU"/>
        </w:rPr>
        <w:t>будет</w:t>
      </w:r>
      <w:r w:rsidR="005B5967" w:rsidRPr="0096754D">
        <w:rPr>
          <w:spacing w:val="-2"/>
          <w:szCs w:val="22"/>
          <w:lang w:val="ru-RU"/>
        </w:rPr>
        <w:t xml:space="preserve"> задерживать</w:t>
      </w:r>
      <w:r w:rsidR="006917FD" w:rsidRPr="0096754D">
        <w:rPr>
          <w:spacing w:val="-2"/>
          <w:szCs w:val="22"/>
          <w:lang w:val="ru-RU"/>
        </w:rPr>
        <w:t>ся</w:t>
      </w:r>
      <w:r w:rsidR="005B5967" w:rsidRPr="0096754D">
        <w:rPr>
          <w:spacing w:val="-2"/>
          <w:szCs w:val="22"/>
          <w:lang w:val="ru-RU"/>
        </w:rPr>
        <w:t xml:space="preserve"> или прерывать</w:t>
      </w:r>
      <w:r w:rsidR="006917FD" w:rsidRPr="0096754D">
        <w:rPr>
          <w:spacing w:val="-2"/>
          <w:szCs w:val="22"/>
          <w:lang w:val="ru-RU"/>
        </w:rPr>
        <w:t>ся</w:t>
      </w:r>
      <w:r w:rsidR="005B5967" w:rsidRPr="0096754D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выступать. В случае если качество речевого сигнала дистанционного участника признается неудовлетворительным, председатель </w:t>
      </w:r>
      <w:r w:rsidR="00847F88" w:rsidRPr="0096754D">
        <w:rPr>
          <w:spacing w:val="-2"/>
          <w:szCs w:val="22"/>
          <w:lang w:val="ru-RU"/>
        </w:rPr>
        <w:t xml:space="preserve">собрания </w:t>
      </w:r>
      <w:r w:rsidR="006917FD" w:rsidRPr="0096754D">
        <w:rPr>
          <w:spacing w:val="-2"/>
          <w:szCs w:val="22"/>
          <w:lang w:val="ru-RU"/>
        </w:rPr>
        <w:t>может</w:t>
      </w:r>
      <w:r w:rsidR="005B5967" w:rsidRPr="0096754D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96754D">
        <w:rPr>
          <w:spacing w:val="-2"/>
          <w:szCs w:val="22"/>
          <w:lang w:val="ru-RU"/>
        </w:rPr>
        <w:t>этому участнику</w:t>
      </w:r>
      <w:r w:rsidR="005B5967" w:rsidRPr="0096754D">
        <w:rPr>
          <w:spacing w:val="-2"/>
          <w:szCs w:val="22"/>
          <w:lang w:val="ru-RU"/>
        </w:rPr>
        <w:t xml:space="preserve"> слова до устранения проблемы.</w:t>
      </w:r>
    </w:p>
    <w:p w14:paraId="5FB6003D" w14:textId="2E6D1016" w:rsidR="005A27EB" w:rsidRPr="0096754D" w:rsidRDefault="00837C06" w:rsidP="009E7D9A">
      <w:pPr>
        <w:pStyle w:val="Annextitle0"/>
        <w:spacing w:before="480" w:after="240"/>
        <w:rPr>
          <w:lang w:val="ru-RU"/>
        </w:rPr>
      </w:pPr>
      <w:r w:rsidRPr="0096754D">
        <w:rPr>
          <w:lang w:val="ru-RU"/>
        </w:rPr>
        <w:t>Регистрация</w:t>
      </w:r>
    </w:p>
    <w:p w14:paraId="72E30696" w14:textId="55A7F751" w:rsidR="00036432" w:rsidRPr="0096754D" w:rsidRDefault="00736918" w:rsidP="00327E4C">
      <w:pPr>
        <w:rPr>
          <w:bCs/>
          <w:lang w:val="ru-RU"/>
        </w:rPr>
      </w:pPr>
      <w:r w:rsidRPr="0096754D">
        <w:rPr>
          <w:b/>
          <w:bCs/>
          <w:lang w:val="ru-RU"/>
        </w:rPr>
        <w:t>РЕГИСТРАЦИЯ</w:t>
      </w:r>
      <w:r w:rsidRPr="0096754D">
        <w:rPr>
          <w:lang w:val="ru-RU"/>
        </w:rPr>
        <w:t xml:space="preserve">: </w:t>
      </w:r>
      <w:r w:rsidR="00837C06" w:rsidRPr="0096754D">
        <w:rPr>
          <w:lang w:val="ru-RU"/>
        </w:rPr>
        <w:t xml:space="preserve">Регистрация </w:t>
      </w:r>
      <w:r w:rsidR="00366205" w:rsidRPr="0096754D">
        <w:rPr>
          <w:lang w:val="ru-RU"/>
        </w:rPr>
        <w:t xml:space="preserve">является обязательной и </w:t>
      </w:r>
      <w:r w:rsidR="00FA6067" w:rsidRPr="0096754D">
        <w:rPr>
          <w:lang w:val="ru-RU"/>
        </w:rPr>
        <w:t>осуществляется</w:t>
      </w:r>
      <w:r w:rsidR="00366205" w:rsidRPr="0096754D">
        <w:rPr>
          <w:lang w:val="ru-RU"/>
        </w:rPr>
        <w:t xml:space="preserve"> в онлайновой форме на </w:t>
      </w:r>
      <w:hyperlink r:id="rId25" w:history="1">
        <w:r w:rsidR="00366205" w:rsidRPr="0096754D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9805B1" w:rsidRPr="0096754D">
        <w:rPr>
          <w:lang w:val="ru-RU"/>
        </w:rPr>
        <w:t xml:space="preserve"> </w:t>
      </w:r>
      <w:r w:rsidR="00415747" w:rsidRPr="0096754D">
        <w:rPr>
          <w:b/>
          <w:lang w:val="ru-RU"/>
        </w:rPr>
        <w:t>не </w:t>
      </w:r>
      <w:r w:rsidRPr="0096754D">
        <w:rPr>
          <w:b/>
          <w:lang w:val="ru-RU"/>
        </w:rPr>
        <w:t>позднее чем за один месяц до начала собрания</w:t>
      </w:r>
      <w:r w:rsidRPr="0096754D">
        <w:rPr>
          <w:bCs/>
          <w:lang w:val="ru-RU"/>
        </w:rPr>
        <w:t xml:space="preserve">. </w:t>
      </w:r>
      <w:r w:rsidR="005B5967" w:rsidRPr="0096754D">
        <w:rPr>
          <w:lang w:val="ru-RU"/>
        </w:rPr>
        <w:t>В отсутствие регистрации делегаты не смогут получить доступ к инструменту дистанционного участия.</w:t>
      </w:r>
    </w:p>
    <w:p w14:paraId="1F268EA8" w14:textId="0EA284A5" w:rsidR="00435454" w:rsidRPr="0096754D" w:rsidRDefault="0003180A" w:rsidP="00327E4C">
      <w:pPr>
        <w:rPr>
          <w:bCs/>
          <w:lang w:val="ru-RU"/>
        </w:rPr>
      </w:pPr>
      <w:r w:rsidRPr="0096754D">
        <w:rPr>
          <w:bCs/>
          <w:lang w:val="ru-RU"/>
        </w:rPr>
        <w:t xml:space="preserve">Как указано в </w:t>
      </w:r>
      <w:hyperlink r:id="rId26" w:history="1">
        <w:r w:rsidRPr="0096754D">
          <w:rPr>
            <w:rStyle w:val="Hyperlink"/>
            <w:bCs/>
            <w:lang w:val="ru-RU"/>
          </w:rPr>
          <w:t>Циркуляре 68 БСЭ</w:t>
        </w:r>
      </w:hyperlink>
      <w:r w:rsidRPr="0096754D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7" w:history="1">
        <w:r w:rsidRPr="0096754D">
          <w:rPr>
            <w:rStyle w:val="Hyperlink"/>
            <w:bCs/>
            <w:lang w:val="ru-RU"/>
          </w:rPr>
          <w:t>Циркуляре 118 БСЭ</w:t>
        </w:r>
      </w:hyperlink>
      <w:r w:rsidRPr="0096754D">
        <w:rPr>
          <w:bCs/>
          <w:lang w:val="ru-RU"/>
        </w:rPr>
        <w:t xml:space="preserve">. </w:t>
      </w:r>
    </w:p>
    <w:p w14:paraId="02CC3DE6" w14:textId="3A385BCD" w:rsidR="00036432" w:rsidRPr="0096754D" w:rsidRDefault="0003180A" w:rsidP="00327E4C">
      <w:pPr>
        <w:rPr>
          <w:bCs/>
          <w:lang w:val="ru-RU"/>
        </w:rPr>
      </w:pPr>
      <w:r w:rsidRPr="0096754D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3047EA26" w14:textId="77777777" w:rsidR="00435454" w:rsidRPr="0096754D" w:rsidRDefault="00435454" w:rsidP="00435454">
      <w:pPr>
        <w:rPr>
          <w:lang w:val="ru-RU"/>
        </w:rPr>
      </w:pPr>
      <w:r w:rsidRPr="0096754D">
        <w:rPr>
          <w:lang w:val="ru-RU"/>
        </w:rPr>
        <w:br w:type="page"/>
      </w:r>
    </w:p>
    <w:p w14:paraId="5252AB73" w14:textId="77777777" w:rsidR="0034284B" w:rsidRPr="0096754D" w:rsidRDefault="0034284B" w:rsidP="0034284B">
      <w:pPr>
        <w:pStyle w:val="AnnexNo"/>
        <w:rPr>
          <w:lang w:val="ru-RU"/>
        </w:rPr>
      </w:pPr>
      <w:r w:rsidRPr="0096754D">
        <w:rPr>
          <w:lang w:val="ru-RU"/>
        </w:rPr>
        <w:lastRenderedPageBreak/>
        <w:t>ANNEX B</w:t>
      </w:r>
    </w:p>
    <w:p w14:paraId="4BA5E9A9" w14:textId="77777777" w:rsidR="00184DE5" w:rsidRPr="0096754D" w:rsidRDefault="00184DE5" w:rsidP="00F34C09">
      <w:pPr>
        <w:pStyle w:val="Annextitle0"/>
        <w:rPr>
          <w:lang w:val="ru-RU"/>
        </w:rPr>
      </w:pPr>
      <w:proofErr w:type="spellStart"/>
      <w:r w:rsidRPr="0096754D">
        <w:rPr>
          <w:lang w:val="ru-RU"/>
        </w:rPr>
        <w:t>Meetings</w:t>
      </w:r>
      <w:proofErr w:type="spellEnd"/>
      <w:r w:rsidRPr="0096754D">
        <w:rPr>
          <w:lang w:val="ru-RU"/>
        </w:rPr>
        <w:t xml:space="preserve"> of </w:t>
      </w:r>
      <w:proofErr w:type="spellStart"/>
      <w:r w:rsidRPr="0096754D">
        <w:rPr>
          <w:lang w:val="ru-RU"/>
        </w:rPr>
        <w:t>Working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Parties</w:t>
      </w:r>
      <w:proofErr w:type="spellEnd"/>
      <w:r w:rsidRPr="0096754D">
        <w:rPr>
          <w:lang w:val="ru-RU"/>
        </w:rPr>
        <w:t xml:space="preserve"> 1/13, 2/13 and 3/13</w:t>
      </w:r>
      <w:r w:rsidRPr="0096754D">
        <w:rPr>
          <w:lang w:val="ru-RU"/>
        </w:rPr>
        <w:br/>
      </w:r>
      <w:proofErr w:type="spellStart"/>
      <w:r w:rsidRPr="0096754D">
        <w:rPr>
          <w:lang w:val="ru-RU"/>
        </w:rPr>
        <w:t>Virtual</w:t>
      </w:r>
      <w:proofErr w:type="spellEnd"/>
      <w:r w:rsidRPr="0096754D">
        <w:rPr>
          <w:lang w:val="ru-RU"/>
        </w:rPr>
        <w:t xml:space="preserve">, 16 </w:t>
      </w:r>
      <w:proofErr w:type="spellStart"/>
      <w:r w:rsidRPr="0096754D">
        <w:rPr>
          <w:lang w:val="ru-RU"/>
        </w:rPr>
        <w:t>July</w:t>
      </w:r>
      <w:proofErr w:type="spellEnd"/>
      <w:r w:rsidRPr="0096754D">
        <w:rPr>
          <w:lang w:val="ru-RU"/>
        </w:rPr>
        <w:t xml:space="preserve"> 2021</w:t>
      </w:r>
    </w:p>
    <w:p w14:paraId="3701CF03" w14:textId="77777777" w:rsidR="00184DE5" w:rsidRPr="0096754D" w:rsidRDefault="00184DE5" w:rsidP="00F34C09">
      <w:pPr>
        <w:pStyle w:val="Annextitle0"/>
        <w:rPr>
          <w:lang w:val="ru-RU"/>
        </w:rPr>
      </w:pPr>
      <w:proofErr w:type="spellStart"/>
      <w:r w:rsidRPr="0096754D">
        <w:rPr>
          <w:lang w:val="ru-RU"/>
        </w:rPr>
        <w:t>Draft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agenda</w:t>
      </w:r>
      <w:proofErr w:type="spellEnd"/>
    </w:p>
    <w:p w14:paraId="5F17BE0D" w14:textId="77777777" w:rsidR="00184DE5" w:rsidRPr="0096754D" w:rsidRDefault="00184DE5" w:rsidP="00F34C09">
      <w:pPr>
        <w:pStyle w:val="enumlev1"/>
        <w:spacing w:before="480"/>
        <w:rPr>
          <w:lang w:val="ru-RU"/>
        </w:rPr>
      </w:pPr>
      <w:r w:rsidRPr="0096754D">
        <w:rPr>
          <w:lang w:val="ru-RU"/>
        </w:rPr>
        <w:t>1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Opening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remarks</w:t>
      </w:r>
      <w:proofErr w:type="spellEnd"/>
      <w:r w:rsidRPr="0096754D">
        <w:rPr>
          <w:lang w:val="ru-RU"/>
        </w:rPr>
        <w:t xml:space="preserve"> and </w:t>
      </w:r>
      <w:proofErr w:type="spellStart"/>
      <w:r w:rsidRPr="0096754D">
        <w:rPr>
          <w:lang w:val="ru-RU"/>
        </w:rPr>
        <w:t>welcome</w:t>
      </w:r>
      <w:proofErr w:type="spellEnd"/>
    </w:p>
    <w:p w14:paraId="2CE2E8D1" w14:textId="77777777" w:rsidR="00184DE5" w:rsidRPr="0096754D" w:rsidRDefault="00184DE5" w:rsidP="00F34C09">
      <w:pPr>
        <w:pStyle w:val="enumlev1"/>
        <w:spacing w:before="120"/>
        <w:rPr>
          <w:lang w:val="ru-RU"/>
        </w:rPr>
      </w:pPr>
      <w:r w:rsidRPr="0096754D">
        <w:rPr>
          <w:lang w:val="ru-RU"/>
        </w:rPr>
        <w:t>2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Approval</w:t>
      </w:r>
      <w:proofErr w:type="spellEnd"/>
      <w:r w:rsidRPr="0096754D">
        <w:rPr>
          <w:lang w:val="ru-RU"/>
        </w:rPr>
        <w:t xml:space="preserve"> of the </w:t>
      </w:r>
      <w:proofErr w:type="spellStart"/>
      <w:r w:rsidRPr="0096754D">
        <w:rPr>
          <w:lang w:val="ru-RU"/>
        </w:rPr>
        <w:t>agenda</w:t>
      </w:r>
      <w:proofErr w:type="spellEnd"/>
      <w:r w:rsidRPr="0096754D">
        <w:rPr>
          <w:lang w:val="ru-RU"/>
        </w:rPr>
        <w:t xml:space="preserve"> for the </w:t>
      </w:r>
      <w:proofErr w:type="spellStart"/>
      <w:r w:rsidRPr="0096754D">
        <w:rPr>
          <w:lang w:val="ru-RU"/>
        </w:rPr>
        <w:t>plenary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meetings</w:t>
      </w:r>
      <w:proofErr w:type="spellEnd"/>
      <w:r w:rsidRPr="0096754D">
        <w:rPr>
          <w:lang w:val="ru-RU"/>
        </w:rPr>
        <w:t xml:space="preserve"> of </w:t>
      </w:r>
      <w:proofErr w:type="spellStart"/>
      <w:r w:rsidRPr="0096754D">
        <w:rPr>
          <w:lang w:val="ru-RU"/>
        </w:rPr>
        <w:t>Working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Parties</w:t>
      </w:r>
      <w:proofErr w:type="spellEnd"/>
      <w:r w:rsidRPr="0096754D">
        <w:rPr>
          <w:lang w:val="ru-RU"/>
        </w:rPr>
        <w:t xml:space="preserve"> 1, 2 and 3/13</w:t>
      </w:r>
    </w:p>
    <w:p w14:paraId="180A6994" w14:textId="77777777" w:rsidR="00184DE5" w:rsidRPr="0096754D" w:rsidRDefault="00184DE5" w:rsidP="00F34C09">
      <w:pPr>
        <w:pStyle w:val="enumlev1"/>
        <w:spacing w:before="120"/>
        <w:rPr>
          <w:lang w:val="ru-RU"/>
        </w:rPr>
      </w:pPr>
      <w:r w:rsidRPr="0096754D">
        <w:rPr>
          <w:lang w:val="ru-RU"/>
        </w:rPr>
        <w:t>3</w:t>
      </w:r>
      <w:r w:rsidRPr="0096754D">
        <w:rPr>
          <w:lang w:val="ru-RU"/>
        </w:rPr>
        <w:tab/>
        <w:t xml:space="preserve">Review the </w:t>
      </w:r>
      <w:proofErr w:type="spellStart"/>
      <w:r w:rsidRPr="0096754D">
        <w:rPr>
          <w:lang w:val="ru-RU"/>
        </w:rPr>
        <w:t>results</w:t>
      </w:r>
      <w:proofErr w:type="spellEnd"/>
      <w:r w:rsidRPr="0096754D">
        <w:rPr>
          <w:lang w:val="ru-RU"/>
        </w:rPr>
        <w:t xml:space="preserve"> of </w:t>
      </w:r>
      <w:proofErr w:type="spellStart"/>
      <w:r w:rsidRPr="0096754D">
        <w:rPr>
          <w:lang w:val="ru-RU"/>
        </w:rPr>
        <w:t>Rapporteur</w:t>
      </w:r>
      <w:proofErr w:type="spellEnd"/>
      <w:r w:rsidRPr="0096754D">
        <w:rPr>
          <w:lang w:val="ru-RU"/>
        </w:rPr>
        <w:t xml:space="preserve"> Group </w:t>
      </w:r>
      <w:proofErr w:type="spellStart"/>
      <w:r w:rsidRPr="0096754D">
        <w:rPr>
          <w:lang w:val="ru-RU"/>
        </w:rPr>
        <w:t>meetings</w:t>
      </w:r>
      <w:proofErr w:type="spellEnd"/>
      <w:r w:rsidRPr="0096754D">
        <w:rPr>
          <w:lang w:val="ru-RU"/>
        </w:rPr>
        <w:t xml:space="preserve"> </w:t>
      </w:r>
    </w:p>
    <w:p w14:paraId="62810976" w14:textId="77777777" w:rsidR="00184DE5" w:rsidRPr="0096754D" w:rsidRDefault="00184DE5" w:rsidP="00F34C09">
      <w:pPr>
        <w:pStyle w:val="enumlev1"/>
        <w:spacing w:before="120"/>
        <w:rPr>
          <w:lang w:val="ru-RU"/>
        </w:rPr>
      </w:pPr>
      <w:r w:rsidRPr="0096754D">
        <w:rPr>
          <w:lang w:val="ru-RU"/>
        </w:rPr>
        <w:t>4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Consent</w:t>
      </w:r>
      <w:proofErr w:type="spellEnd"/>
      <w:r w:rsidRPr="0096754D">
        <w:rPr>
          <w:lang w:val="ru-RU"/>
        </w:rPr>
        <w:t xml:space="preserve"> of </w:t>
      </w:r>
      <w:proofErr w:type="spellStart"/>
      <w:r w:rsidRPr="0096754D">
        <w:rPr>
          <w:lang w:val="ru-RU"/>
        </w:rPr>
        <w:t>draft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Recommendations</w:t>
      </w:r>
      <w:proofErr w:type="spellEnd"/>
    </w:p>
    <w:p w14:paraId="0B54E4A3" w14:textId="77777777" w:rsidR="00184DE5" w:rsidRPr="0096754D" w:rsidRDefault="00184DE5" w:rsidP="00F34C09">
      <w:pPr>
        <w:pStyle w:val="enumlev1"/>
        <w:spacing w:before="120"/>
        <w:rPr>
          <w:lang w:val="ru-RU"/>
        </w:rPr>
      </w:pPr>
      <w:r w:rsidRPr="0096754D">
        <w:rPr>
          <w:lang w:val="ru-RU"/>
        </w:rPr>
        <w:t>5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Agreement</w:t>
      </w:r>
      <w:proofErr w:type="spellEnd"/>
      <w:r w:rsidRPr="0096754D">
        <w:rPr>
          <w:lang w:val="ru-RU"/>
        </w:rPr>
        <w:t xml:space="preserve"> on </w:t>
      </w:r>
      <w:proofErr w:type="spellStart"/>
      <w:r w:rsidRPr="0096754D">
        <w:rPr>
          <w:lang w:val="ru-RU"/>
        </w:rPr>
        <w:t>Supplement</w:t>
      </w:r>
      <w:proofErr w:type="spellEnd"/>
    </w:p>
    <w:p w14:paraId="52D402DA" w14:textId="77777777" w:rsidR="00184DE5" w:rsidRPr="0096754D" w:rsidRDefault="00184DE5" w:rsidP="00F34C09">
      <w:pPr>
        <w:pStyle w:val="enumlev1"/>
        <w:spacing w:before="120"/>
        <w:rPr>
          <w:lang w:val="ru-RU"/>
        </w:rPr>
      </w:pPr>
      <w:r w:rsidRPr="0096754D">
        <w:rPr>
          <w:lang w:val="ru-RU"/>
        </w:rPr>
        <w:t>6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Agreement</w:t>
      </w:r>
      <w:proofErr w:type="spellEnd"/>
      <w:r w:rsidRPr="0096754D">
        <w:rPr>
          <w:lang w:val="ru-RU"/>
        </w:rPr>
        <w:t xml:space="preserve"> on </w:t>
      </w:r>
      <w:proofErr w:type="spellStart"/>
      <w:r w:rsidRPr="0096754D">
        <w:rPr>
          <w:lang w:val="ru-RU"/>
        </w:rPr>
        <w:t>new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work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items</w:t>
      </w:r>
      <w:proofErr w:type="spellEnd"/>
      <w:r w:rsidRPr="0096754D">
        <w:rPr>
          <w:lang w:val="ru-RU"/>
        </w:rPr>
        <w:t xml:space="preserve"> </w:t>
      </w:r>
    </w:p>
    <w:p w14:paraId="2A7E4388" w14:textId="77777777" w:rsidR="00184DE5" w:rsidRPr="0096754D" w:rsidRDefault="00184DE5" w:rsidP="00F34C09">
      <w:pPr>
        <w:pStyle w:val="enumlev1"/>
        <w:spacing w:before="120"/>
        <w:rPr>
          <w:lang w:val="ru-RU"/>
        </w:rPr>
      </w:pPr>
      <w:r w:rsidRPr="0096754D">
        <w:rPr>
          <w:lang w:val="ru-RU"/>
        </w:rPr>
        <w:t>7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Approval</w:t>
      </w:r>
      <w:proofErr w:type="spellEnd"/>
      <w:r w:rsidRPr="0096754D">
        <w:rPr>
          <w:lang w:val="ru-RU"/>
        </w:rPr>
        <w:t xml:space="preserve"> of </w:t>
      </w:r>
      <w:proofErr w:type="spellStart"/>
      <w:r w:rsidRPr="0096754D">
        <w:rPr>
          <w:lang w:val="ru-RU"/>
        </w:rPr>
        <w:t>Outgoing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Liaison</w:t>
      </w:r>
      <w:proofErr w:type="spellEnd"/>
      <w:r w:rsidRPr="0096754D">
        <w:rPr>
          <w:lang w:val="ru-RU"/>
        </w:rPr>
        <w:t xml:space="preserve"> Statements</w:t>
      </w:r>
    </w:p>
    <w:p w14:paraId="48F1862E" w14:textId="77777777" w:rsidR="00184DE5" w:rsidRPr="0096754D" w:rsidRDefault="00184DE5" w:rsidP="00F34C09">
      <w:pPr>
        <w:pStyle w:val="enumlev1"/>
        <w:spacing w:before="120"/>
        <w:rPr>
          <w:lang w:val="ru-RU"/>
        </w:rPr>
      </w:pPr>
      <w:r w:rsidRPr="0096754D">
        <w:rPr>
          <w:lang w:val="ru-RU"/>
        </w:rPr>
        <w:t>8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Agreement</w:t>
      </w:r>
      <w:proofErr w:type="spellEnd"/>
      <w:r w:rsidRPr="0096754D">
        <w:rPr>
          <w:lang w:val="ru-RU"/>
        </w:rPr>
        <w:t xml:space="preserve"> on </w:t>
      </w:r>
      <w:proofErr w:type="spellStart"/>
      <w:r w:rsidRPr="0096754D">
        <w:rPr>
          <w:lang w:val="ru-RU"/>
        </w:rPr>
        <w:t>future</w:t>
      </w:r>
      <w:proofErr w:type="spellEnd"/>
      <w:r w:rsidRPr="0096754D">
        <w:rPr>
          <w:lang w:val="ru-RU"/>
        </w:rPr>
        <w:t xml:space="preserve"> </w:t>
      </w:r>
      <w:proofErr w:type="spellStart"/>
      <w:r w:rsidRPr="0096754D">
        <w:rPr>
          <w:lang w:val="ru-RU"/>
        </w:rPr>
        <w:t>activities</w:t>
      </w:r>
      <w:proofErr w:type="spellEnd"/>
    </w:p>
    <w:p w14:paraId="74B58161" w14:textId="77777777" w:rsidR="00184DE5" w:rsidRPr="0096754D" w:rsidRDefault="00184DE5" w:rsidP="00F34C09">
      <w:pPr>
        <w:pStyle w:val="enumlev1"/>
        <w:spacing w:before="120"/>
        <w:rPr>
          <w:lang w:val="ru-RU"/>
        </w:rPr>
      </w:pPr>
      <w:r w:rsidRPr="0096754D">
        <w:rPr>
          <w:lang w:val="ru-RU"/>
        </w:rPr>
        <w:t>9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Miscellaneous</w:t>
      </w:r>
      <w:proofErr w:type="spellEnd"/>
    </w:p>
    <w:p w14:paraId="72314AF0" w14:textId="7507CFCD" w:rsidR="00184DE5" w:rsidRPr="0096754D" w:rsidRDefault="00184DE5" w:rsidP="00F34C09">
      <w:pPr>
        <w:rPr>
          <w:lang w:val="ru-RU"/>
        </w:rPr>
      </w:pPr>
      <w:r w:rsidRPr="0096754D">
        <w:rPr>
          <w:lang w:val="ru-RU"/>
        </w:rPr>
        <w:t>10</w:t>
      </w:r>
      <w:r w:rsidRPr="0096754D">
        <w:rPr>
          <w:lang w:val="ru-RU"/>
        </w:rPr>
        <w:tab/>
      </w:r>
      <w:proofErr w:type="spellStart"/>
      <w:r w:rsidRPr="0096754D">
        <w:rPr>
          <w:lang w:val="ru-RU"/>
        </w:rPr>
        <w:t>Closure</w:t>
      </w:r>
      <w:proofErr w:type="spellEnd"/>
      <w:r w:rsidRPr="0096754D">
        <w:rPr>
          <w:lang w:val="ru-RU"/>
        </w:rPr>
        <w:t xml:space="preserve"> of the </w:t>
      </w:r>
      <w:proofErr w:type="spellStart"/>
      <w:r w:rsidRPr="0096754D">
        <w:rPr>
          <w:lang w:val="ru-RU"/>
        </w:rPr>
        <w:t>meeting</w:t>
      </w:r>
      <w:proofErr w:type="spellEnd"/>
    </w:p>
    <w:p w14:paraId="5C71D7FF" w14:textId="66BA08BD" w:rsidR="007347D7" w:rsidRPr="0096754D" w:rsidRDefault="00184DE5" w:rsidP="00926279">
      <w:pPr>
        <w:spacing w:before="720"/>
        <w:jc w:val="center"/>
        <w:rPr>
          <w:lang w:val="ru-RU"/>
        </w:rPr>
      </w:pPr>
      <w:r w:rsidRPr="0096754D">
        <w:rPr>
          <w:lang w:val="ru-RU"/>
        </w:rPr>
        <w:t>______________</w:t>
      </w:r>
    </w:p>
    <w:sectPr w:rsidR="007347D7" w:rsidRPr="0096754D" w:rsidSect="00926279">
      <w:headerReference w:type="default" r:id="rId28"/>
      <w:footerReference w:type="first" r:id="rId29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2824" w14:textId="77777777" w:rsidR="002C10B2" w:rsidRDefault="002C10B2">
      <w:r>
        <w:separator/>
      </w:r>
    </w:p>
  </w:endnote>
  <w:endnote w:type="continuationSeparator" w:id="0">
    <w:p w14:paraId="6C54AECD" w14:textId="77777777" w:rsidR="002C10B2" w:rsidRDefault="002C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8534" w14:textId="77FEE651" w:rsidR="002C10B2" w:rsidRPr="00926279" w:rsidRDefault="00926279" w:rsidP="00926279">
    <w:pPr>
      <w:pStyle w:val="Footer"/>
      <w:jc w:val="center"/>
      <w:rPr>
        <w:color w:val="0070C0"/>
      </w:rPr>
    </w:pPr>
    <w:r w:rsidRPr="00AF102B">
      <w:rPr>
        <w:color w:val="0070C0"/>
        <w:sz w:val="18"/>
        <w:szCs w:val="18"/>
        <w:lang w:val="fr-CH"/>
      </w:rPr>
      <w:t xml:space="preserve">International </w:t>
    </w:r>
    <w:proofErr w:type="spellStart"/>
    <w:r w:rsidRPr="00AF102B">
      <w:rPr>
        <w:color w:val="0070C0"/>
        <w:sz w:val="18"/>
        <w:szCs w:val="18"/>
        <w:lang w:val="fr-CH"/>
      </w:rPr>
      <w:t>Telecommunication</w:t>
    </w:r>
    <w:proofErr w:type="spellEnd"/>
    <w:r w:rsidRPr="00AF102B">
      <w:rPr>
        <w:color w:val="0070C0"/>
        <w:sz w:val="18"/>
        <w:szCs w:val="18"/>
        <w:lang w:val="fr-CH"/>
      </w:rPr>
      <w:t xml:space="preserve"> Union • Place des Nations, CH</w:t>
    </w:r>
    <w:r w:rsidRPr="00AF102B">
      <w:rPr>
        <w:color w:val="0070C0"/>
        <w:sz w:val="18"/>
        <w:szCs w:val="18"/>
        <w:lang w:val="fr-CH"/>
      </w:rPr>
      <w:noBreakHyphen/>
      <w:t xml:space="preserve">1211 Geneva 20, Switzerland </w:t>
    </w:r>
    <w:r w:rsidRPr="00AF102B">
      <w:rPr>
        <w:color w:val="0070C0"/>
        <w:sz w:val="18"/>
        <w:szCs w:val="18"/>
        <w:lang w:val="fr-CH"/>
      </w:rPr>
      <w:br/>
    </w:r>
    <w:proofErr w:type="gramStart"/>
    <w:r w:rsidRPr="00AF102B">
      <w:rPr>
        <w:color w:val="0070C0"/>
        <w:sz w:val="18"/>
        <w:szCs w:val="18"/>
        <w:lang w:val="ru-RU"/>
      </w:rPr>
      <w:t>Тел</w:t>
    </w:r>
    <w:r w:rsidRPr="00AF102B">
      <w:rPr>
        <w:color w:val="0070C0"/>
        <w:sz w:val="18"/>
        <w:szCs w:val="18"/>
        <w:lang w:val="en-GB"/>
      </w:rPr>
      <w:t>.</w:t>
    </w:r>
    <w:r w:rsidRPr="00AF102B">
      <w:rPr>
        <w:color w:val="0070C0"/>
        <w:sz w:val="18"/>
        <w:szCs w:val="18"/>
        <w:lang w:val="fr-CH"/>
      </w:rPr>
      <w:t>:</w:t>
    </w:r>
    <w:proofErr w:type="gramEnd"/>
    <w:r w:rsidRPr="00AF102B">
      <w:rPr>
        <w:color w:val="0070C0"/>
        <w:sz w:val="18"/>
        <w:szCs w:val="18"/>
        <w:lang w:val="fr-CH"/>
      </w:rPr>
      <w:t xml:space="preserve"> +41 22 730 5111 • </w:t>
    </w:r>
    <w:r w:rsidRPr="00AF102B">
      <w:rPr>
        <w:color w:val="0070C0"/>
        <w:sz w:val="18"/>
        <w:szCs w:val="18"/>
        <w:lang w:val="ru-RU"/>
      </w:rPr>
      <w:t>Факс</w:t>
    </w:r>
    <w:r w:rsidRPr="00AF102B">
      <w:rPr>
        <w:color w:val="0070C0"/>
        <w:sz w:val="18"/>
        <w:szCs w:val="18"/>
        <w:lang w:val="fr-CH"/>
      </w:rPr>
      <w:t xml:space="preserve">: +41 22 733 7256 • </w:t>
    </w:r>
    <w:r w:rsidRPr="00AF102B">
      <w:rPr>
        <w:color w:val="0070C0"/>
        <w:sz w:val="18"/>
        <w:szCs w:val="18"/>
        <w:lang w:val="ru-RU"/>
      </w:rPr>
      <w:t>Эл</w:t>
    </w:r>
    <w:r w:rsidRPr="00AF102B">
      <w:rPr>
        <w:color w:val="0070C0"/>
        <w:sz w:val="18"/>
        <w:szCs w:val="18"/>
        <w:lang w:val="en-GB"/>
      </w:rPr>
      <w:t xml:space="preserve">. </w:t>
    </w:r>
    <w:r w:rsidRPr="00AF102B">
      <w:rPr>
        <w:color w:val="0070C0"/>
        <w:sz w:val="18"/>
        <w:szCs w:val="18"/>
        <w:lang w:val="ru-RU"/>
      </w:rPr>
      <w:t>почта</w:t>
    </w:r>
    <w:r w:rsidRPr="00AF102B">
      <w:rPr>
        <w:color w:val="0070C0"/>
        <w:sz w:val="18"/>
        <w:szCs w:val="18"/>
        <w:lang w:val="fr-CH"/>
      </w:rPr>
      <w:t xml:space="preserve">: </w:t>
    </w:r>
    <w:hyperlink r:id="rId1" w:history="1">
      <w:r w:rsidRPr="00AF102B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AF102B">
      <w:rPr>
        <w:color w:val="0070C0"/>
        <w:sz w:val="18"/>
        <w:szCs w:val="18"/>
        <w:lang w:val="fr-CH"/>
      </w:rPr>
      <w:t xml:space="preserve"> • </w:t>
    </w:r>
    <w:hyperlink r:id="rId2" w:history="1">
      <w:r w:rsidRPr="00AF102B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D40B" w14:textId="77777777" w:rsidR="002C10B2" w:rsidRDefault="002C10B2">
      <w:r>
        <w:separator/>
      </w:r>
    </w:p>
  </w:footnote>
  <w:footnote w:type="continuationSeparator" w:id="0">
    <w:p w14:paraId="02BC10E6" w14:textId="77777777" w:rsidR="002C10B2" w:rsidRDefault="002C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 w:val="18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1986F4D5" w14:textId="6996DB28" w:rsidR="00926279" w:rsidRPr="00926279" w:rsidRDefault="00926279" w:rsidP="009262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18"/>
                <w:szCs w:val="18"/>
              </w:rPr>
            </w:pPr>
            <w:r w:rsidRPr="00F013E7">
              <w:rPr>
                <w:sz w:val="18"/>
                <w:szCs w:val="18"/>
              </w:rPr>
              <w:fldChar w:fldCharType="begin"/>
            </w:r>
            <w:r w:rsidRPr="00F013E7">
              <w:rPr>
                <w:sz w:val="18"/>
                <w:szCs w:val="18"/>
              </w:rPr>
              <w:instrText xml:space="preserve"> PAGE   \* MERGEFORMAT </w:instrText>
            </w:r>
            <w:r w:rsidRPr="00F013E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- 2 -</w:t>
            </w:r>
            <w:r w:rsidRPr="00F013E7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  <w:lang w:val="ru-RU"/>
              </w:rPr>
              <w:t>Коллективное письмо 15/13 БСЭ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1CF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6C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925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74D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4CD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FE1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460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80B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F0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CA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AF61BD"/>
    <w:multiLevelType w:val="hybridMultilevel"/>
    <w:tmpl w:val="B0320D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2"/>
  </w:num>
  <w:num w:numId="16">
    <w:abstractNumId w:val="10"/>
  </w:num>
  <w:num w:numId="17">
    <w:abstractNumId w:val="23"/>
  </w:num>
  <w:num w:numId="18">
    <w:abstractNumId w:val="18"/>
  </w:num>
  <w:num w:numId="19">
    <w:abstractNumId w:val="17"/>
  </w:num>
  <w:num w:numId="20">
    <w:abstractNumId w:val="14"/>
  </w:num>
  <w:num w:numId="21">
    <w:abstractNumId w:val="24"/>
  </w:num>
  <w:num w:numId="22">
    <w:abstractNumId w:val="21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19"/>
  </w:num>
  <w:num w:numId="2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22C01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3728C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516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18AD"/>
    <w:rsid w:val="00112CEE"/>
    <w:rsid w:val="00115B49"/>
    <w:rsid w:val="00116C3F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4DE5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35F50"/>
    <w:rsid w:val="00240F4A"/>
    <w:rsid w:val="002421B1"/>
    <w:rsid w:val="002455A1"/>
    <w:rsid w:val="0025701E"/>
    <w:rsid w:val="0026232A"/>
    <w:rsid w:val="00262B8C"/>
    <w:rsid w:val="00267F56"/>
    <w:rsid w:val="00276295"/>
    <w:rsid w:val="0027794E"/>
    <w:rsid w:val="00281B93"/>
    <w:rsid w:val="00283C61"/>
    <w:rsid w:val="00286378"/>
    <w:rsid w:val="00287331"/>
    <w:rsid w:val="0029079F"/>
    <w:rsid w:val="00291517"/>
    <w:rsid w:val="00293983"/>
    <w:rsid w:val="00294398"/>
    <w:rsid w:val="00296A32"/>
    <w:rsid w:val="00297439"/>
    <w:rsid w:val="002A01A0"/>
    <w:rsid w:val="002A7A1F"/>
    <w:rsid w:val="002B37F9"/>
    <w:rsid w:val="002B4D5D"/>
    <w:rsid w:val="002C0AD9"/>
    <w:rsid w:val="002C10B2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122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40304"/>
    <w:rsid w:val="0034284B"/>
    <w:rsid w:val="00342BC2"/>
    <w:rsid w:val="00343EFD"/>
    <w:rsid w:val="00346E8F"/>
    <w:rsid w:val="0034787D"/>
    <w:rsid w:val="00350E73"/>
    <w:rsid w:val="003533E7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925AF"/>
    <w:rsid w:val="003A1BFF"/>
    <w:rsid w:val="003A3F32"/>
    <w:rsid w:val="003A4737"/>
    <w:rsid w:val="003B065E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10D2"/>
    <w:rsid w:val="00442B06"/>
    <w:rsid w:val="00444A87"/>
    <w:rsid w:val="00444B73"/>
    <w:rsid w:val="00450CFA"/>
    <w:rsid w:val="00451511"/>
    <w:rsid w:val="00453CE3"/>
    <w:rsid w:val="00455EFA"/>
    <w:rsid w:val="0046273C"/>
    <w:rsid w:val="0046513B"/>
    <w:rsid w:val="004725DA"/>
    <w:rsid w:val="00475A27"/>
    <w:rsid w:val="00483483"/>
    <w:rsid w:val="00484B7E"/>
    <w:rsid w:val="0049005C"/>
    <w:rsid w:val="00491B26"/>
    <w:rsid w:val="00494F92"/>
    <w:rsid w:val="00495F13"/>
    <w:rsid w:val="004A0D07"/>
    <w:rsid w:val="004A2892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C00"/>
    <w:rsid w:val="00532F21"/>
    <w:rsid w:val="00533042"/>
    <w:rsid w:val="00542841"/>
    <w:rsid w:val="00545BDA"/>
    <w:rsid w:val="00546C04"/>
    <w:rsid w:val="005526E6"/>
    <w:rsid w:val="00553363"/>
    <w:rsid w:val="00566E06"/>
    <w:rsid w:val="005675D3"/>
    <w:rsid w:val="005701E5"/>
    <w:rsid w:val="00570209"/>
    <w:rsid w:val="005735DC"/>
    <w:rsid w:val="00574C05"/>
    <w:rsid w:val="0057533B"/>
    <w:rsid w:val="00581BA5"/>
    <w:rsid w:val="005837DA"/>
    <w:rsid w:val="0059788A"/>
    <w:rsid w:val="005A27EB"/>
    <w:rsid w:val="005A5C07"/>
    <w:rsid w:val="005B1CC5"/>
    <w:rsid w:val="005B5967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1EF4"/>
    <w:rsid w:val="006249A9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768E"/>
    <w:rsid w:val="0069020B"/>
    <w:rsid w:val="006917FD"/>
    <w:rsid w:val="00693B06"/>
    <w:rsid w:val="0069432A"/>
    <w:rsid w:val="006A383A"/>
    <w:rsid w:val="006A6E75"/>
    <w:rsid w:val="006B29BF"/>
    <w:rsid w:val="006B5D10"/>
    <w:rsid w:val="006B732B"/>
    <w:rsid w:val="006D2135"/>
    <w:rsid w:val="006D5065"/>
    <w:rsid w:val="006E0477"/>
    <w:rsid w:val="006E472F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489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57E5"/>
    <w:rsid w:val="007A6D98"/>
    <w:rsid w:val="007B3DBF"/>
    <w:rsid w:val="007B470C"/>
    <w:rsid w:val="007B5CCA"/>
    <w:rsid w:val="007B628C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6584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47F88"/>
    <w:rsid w:val="00852F6F"/>
    <w:rsid w:val="008531A8"/>
    <w:rsid w:val="008537E0"/>
    <w:rsid w:val="00861FB7"/>
    <w:rsid w:val="00871087"/>
    <w:rsid w:val="00871131"/>
    <w:rsid w:val="00874B12"/>
    <w:rsid w:val="008910F1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19F1"/>
    <w:rsid w:val="00923B60"/>
    <w:rsid w:val="00926279"/>
    <w:rsid w:val="0093214F"/>
    <w:rsid w:val="00940EC7"/>
    <w:rsid w:val="00941B1E"/>
    <w:rsid w:val="00946733"/>
    <w:rsid w:val="009469D2"/>
    <w:rsid w:val="00947284"/>
    <w:rsid w:val="00951064"/>
    <w:rsid w:val="00953555"/>
    <w:rsid w:val="0095416B"/>
    <w:rsid w:val="00963BE4"/>
    <w:rsid w:val="0096754D"/>
    <w:rsid w:val="00972679"/>
    <w:rsid w:val="00972BCF"/>
    <w:rsid w:val="009805B1"/>
    <w:rsid w:val="009838AF"/>
    <w:rsid w:val="0098567D"/>
    <w:rsid w:val="009921E5"/>
    <w:rsid w:val="00992317"/>
    <w:rsid w:val="009979B5"/>
    <w:rsid w:val="009A0A8A"/>
    <w:rsid w:val="009A0B4E"/>
    <w:rsid w:val="009A2B2C"/>
    <w:rsid w:val="009A2C9B"/>
    <w:rsid w:val="009A461A"/>
    <w:rsid w:val="009B042F"/>
    <w:rsid w:val="009B3E48"/>
    <w:rsid w:val="009B54FA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E7D9A"/>
    <w:rsid w:val="009F265C"/>
    <w:rsid w:val="009F48B0"/>
    <w:rsid w:val="009F51EF"/>
    <w:rsid w:val="009F5483"/>
    <w:rsid w:val="009F57FA"/>
    <w:rsid w:val="00A02F69"/>
    <w:rsid w:val="00A04017"/>
    <w:rsid w:val="00A11BD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33766"/>
    <w:rsid w:val="00A419F2"/>
    <w:rsid w:val="00A526B7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909C5"/>
    <w:rsid w:val="00A91EB5"/>
    <w:rsid w:val="00A96189"/>
    <w:rsid w:val="00A96412"/>
    <w:rsid w:val="00AB30C1"/>
    <w:rsid w:val="00AC23FF"/>
    <w:rsid w:val="00AD2656"/>
    <w:rsid w:val="00AD3D11"/>
    <w:rsid w:val="00AD677F"/>
    <w:rsid w:val="00AE57E1"/>
    <w:rsid w:val="00AE5E9C"/>
    <w:rsid w:val="00AF2B53"/>
    <w:rsid w:val="00AF6258"/>
    <w:rsid w:val="00AF76C8"/>
    <w:rsid w:val="00B00013"/>
    <w:rsid w:val="00B002C7"/>
    <w:rsid w:val="00B01505"/>
    <w:rsid w:val="00B018BC"/>
    <w:rsid w:val="00B04017"/>
    <w:rsid w:val="00B075B2"/>
    <w:rsid w:val="00B118D6"/>
    <w:rsid w:val="00B122F8"/>
    <w:rsid w:val="00B123D7"/>
    <w:rsid w:val="00B22CC4"/>
    <w:rsid w:val="00B25289"/>
    <w:rsid w:val="00B31E09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4941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A66FA"/>
    <w:rsid w:val="00BA7EBB"/>
    <w:rsid w:val="00BB136F"/>
    <w:rsid w:val="00BB4F0E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5787F"/>
    <w:rsid w:val="00C60E38"/>
    <w:rsid w:val="00C623F1"/>
    <w:rsid w:val="00C655EE"/>
    <w:rsid w:val="00C65752"/>
    <w:rsid w:val="00C744E4"/>
    <w:rsid w:val="00C81643"/>
    <w:rsid w:val="00C817FE"/>
    <w:rsid w:val="00C852EB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520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45B4"/>
    <w:rsid w:val="00E652B1"/>
    <w:rsid w:val="00E66085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F273F"/>
    <w:rsid w:val="00EF3570"/>
    <w:rsid w:val="00EF3AC2"/>
    <w:rsid w:val="00EF450E"/>
    <w:rsid w:val="00F00B73"/>
    <w:rsid w:val="00F011F1"/>
    <w:rsid w:val="00F15118"/>
    <w:rsid w:val="00F15B5F"/>
    <w:rsid w:val="00F205F5"/>
    <w:rsid w:val="00F22157"/>
    <w:rsid w:val="00F240A5"/>
    <w:rsid w:val="00F24EC2"/>
    <w:rsid w:val="00F263CA"/>
    <w:rsid w:val="00F30256"/>
    <w:rsid w:val="00F30933"/>
    <w:rsid w:val="00F316E5"/>
    <w:rsid w:val="00F34B9C"/>
    <w:rsid w:val="00F34C09"/>
    <w:rsid w:val="00F36BC3"/>
    <w:rsid w:val="00F36F73"/>
    <w:rsid w:val="00F412E5"/>
    <w:rsid w:val="00F44436"/>
    <w:rsid w:val="00F53FD7"/>
    <w:rsid w:val="00F56445"/>
    <w:rsid w:val="00F67AF7"/>
    <w:rsid w:val="00F7027D"/>
    <w:rsid w:val="00F71C1A"/>
    <w:rsid w:val="00F72DC9"/>
    <w:rsid w:val="00F77695"/>
    <w:rsid w:val="00F80D7B"/>
    <w:rsid w:val="00F810C6"/>
    <w:rsid w:val="00F830DA"/>
    <w:rsid w:val="00F8733D"/>
    <w:rsid w:val="00F9012C"/>
    <w:rsid w:val="00F91C02"/>
    <w:rsid w:val="00F91D80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A77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qFormat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9E7D9A"/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A2883"/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1EF4"/>
    <w:rPr>
      <w:color w:val="605E5C"/>
      <w:shd w:val="clear" w:color="auto" w:fill="E1DFDD"/>
    </w:rPr>
  </w:style>
  <w:style w:type="table" w:customStyle="1" w:styleId="TableGrid12">
    <w:name w:val="Table Grid12"/>
    <w:basedOn w:val="TableNormal"/>
    <w:next w:val="TableGrid"/>
    <w:rsid w:val="0034284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E7D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9E7D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608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tu.int/net/ITU-T/ddp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://www.itu.int/go/tsg13" TargetMode="External"/><Relationship Id="rId25" Type="http://schemas.openxmlformats.org/officeDocument/2006/relationships/hyperlink" Target="https://www.itu.int/en/ITU-T/studygroups/2017-2020/13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13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D1869C-0395-49F5-B5D4-DF370F532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61</TotalTime>
  <Pages>4</Pages>
  <Words>840</Words>
  <Characters>6624</Characters>
  <Application>Microsoft Office Word</Application>
  <DocSecurity>0</DocSecurity>
  <Lines>55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7450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7</cp:revision>
  <cp:lastPrinted>2021-04-23T12:56:00Z</cp:lastPrinted>
  <dcterms:created xsi:type="dcterms:W3CDTF">2021-04-20T19:29:00Z</dcterms:created>
  <dcterms:modified xsi:type="dcterms:W3CDTF">2021-04-23T12:57:00Z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