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37DA2BE1" w14:textId="77777777" w:rsidTr="00427EA6">
        <w:trPr>
          <w:cantSplit/>
        </w:trPr>
        <w:tc>
          <w:tcPr>
            <w:tcW w:w="1418" w:type="dxa"/>
            <w:vAlign w:val="center"/>
          </w:tcPr>
          <w:p w14:paraId="1BB0AD93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7734FE4" wp14:editId="5DCCC11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3FF9B98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0010317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1E06046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6C26121A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66A403AB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D2D9921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195850F2" w14:textId="77777777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proofErr w:type="spellStart"/>
            <w:r w:rsidRPr="009B61DC">
              <w:rPr>
                <w:lang w:val="en-GB"/>
              </w:rPr>
              <w:t>Ginebra</w:t>
            </w:r>
            <w:proofErr w:type="spellEnd"/>
            <w:r w:rsidRPr="00E35001">
              <w:t xml:space="preserve">, </w:t>
            </w:r>
            <w:r w:rsidR="005E388F">
              <w:t>30</w:t>
            </w:r>
            <w:r w:rsidR="005E388F" w:rsidRPr="00C77117">
              <w:t xml:space="preserve"> de </w:t>
            </w:r>
            <w:r w:rsidR="005E388F">
              <w:t>marzo</w:t>
            </w:r>
            <w:r w:rsidR="005E388F" w:rsidRPr="00C77117">
              <w:t xml:space="preserve"> de 20</w:t>
            </w:r>
            <w:r w:rsidR="005E388F">
              <w:t>20</w:t>
            </w:r>
          </w:p>
        </w:tc>
      </w:tr>
      <w:tr w:rsidR="002545AA" w:rsidRPr="00E35001" w14:paraId="0436356A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B916683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641654D4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5E388F">
              <w:rPr>
                <w:b/>
                <w:szCs w:val="24"/>
              </w:rPr>
              <w:t>8</w:t>
            </w:r>
            <w:r w:rsidRPr="00E35001">
              <w:rPr>
                <w:b/>
                <w:szCs w:val="24"/>
              </w:rPr>
              <w:t>/</w:t>
            </w:r>
            <w:r w:rsidR="005E388F">
              <w:rPr>
                <w:b/>
                <w:szCs w:val="24"/>
              </w:rPr>
              <w:t>17</w:t>
            </w:r>
          </w:p>
          <w:p w14:paraId="47C12D6B" w14:textId="77777777" w:rsidR="002545AA" w:rsidRPr="00E35001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5E388F">
              <w:t>17</w:t>
            </w:r>
            <w:r w:rsidRPr="00E35001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58F84AFF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4861EC68" w14:textId="77777777" w:rsidR="005E388F" w:rsidRPr="00E35001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>
              <w:t>–</w:t>
            </w:r>
            <w:r w:rsidRPr="00E35001">
              <w:tab/>
            </w:r>
            <w:r>
              <w:t>l</w:t>
            </w:r>
            <w:r w:rsidRPr="00E35001">
              <w:t>as Administraciones de los Estados Miembros de</w:t>
            </w:r>
            <w:r>
              <w:t> </w:t>
            </w:r>
            <w:r w:rsidRPr="00E35001">
              <w:t>la Unión;</w:t>
            </w:r>
          </w:p>
          <w:p w14:paraId="6FB72E77" w14:textId="77777777" w:rsidR="005E388F" w:rsidRPr="00E35001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>
              <w:t>–</w:t>
            </w:r>
            <w:r>
              <w:tab/>
              <w:t>l</w:t>
            </w:r>
            <w:r w:rsidRPr="00E35001">
              <w:t>os Miembros del Sector UIT</w:t>
            </w:r>
            <w:r w:rsidRPr="00E35001">
              <w:noBreakHyphen/>
              <w:t>T;</w:t>
            </w:r>
          </w:p>
          <w:p w14:paraId="617E7F84" w14:textId="77777777" w:rsidR="005E388F" w:rsidRPr="00E35001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>
              <w:t>–</w:t>
            </w:r>
            <w:r w:rsidRPr="00E35001">
              <w:tab/>
            </w:r>
            <w:r w:rsidRPr="00C77117">
              <w:t>los Asociados de la Comisión de Estudio 17 del</w:t>
            </w:r>
            <w:r>
              <w:t> </w:t>
            </w:r>
            <w:r w:rsidRPr="00C77117">
              <w:t>UIT-T</w:t>
            </w:r>
          </w:p>
          <w:p w14:paraId="4CEEE78F" w14:textId="77777777" w:rsidR="002545AA" w:rsidRPr="00E35001" w:rsidRDefault="005E388F" w:rsidP="005E388F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–</w:t>
            </w:r>
            <w:r>
              <w:tab/>
              <w:t>l</w:t>
            </w:r>
            <w:r w:rsidRPr="00E35001">
              <w:t>as Instituciones Académicas de la UIT</w:t>
            </w:r>
          </w:p>
        </w:tc>
      </w:tr>
      <w:tr w:rsidR="002545AA" w:rsidRPr="00E35001" w14:paraId="75407D86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2EABDC88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123809A7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5E388F">
              <w:t>6206</w:t>
            </w:r>
          </w:p>
        </w:tc>
        <w:tc>
          <w:tcPr>
            <w:tcW w:w="4762" w:type="dxa"/>
            <w:vMerge/>
          </w:tcPr>
          <w:p w14:paraId="0AD700A5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02EFA48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461C77BD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4D2A6374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6E363227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7B7AEBAE" w14:textId="77777777" w:rsidTr="002C58A4">
        <w:trPr>
          <w:cantSplit/>
        </w:trPr>
        <w:tc>
          <w:tcPr>
            <w:tcW w:w="1084" w:type="dxa"/>
            <w:gridSpan w:val="2"/>
          </w:tcPr>
          <w:p w14:paraId="1544563B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9ACC024" w14:textId="77777777" w:rsidR="002545AA" w:rsidRPr="00E35001" w:rsidRDefault="001A73D8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E388F" w:rsidRPr="00ED1690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73541372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35B4B664" w14:textId="77777777" w:rsidTr="00756066">
        <w:trPr>
          <w:cantSplit/>
          <w:trHeight w:val="621"/>
        </w:trPr>
        <w:tc>
          <w:tcPr>
            <w:tcW w:w="1084" w:type="dxa"/>
            <w:gridSpan w:val="2"/>
          </w:tcPr>
          <w:p w14:paraId="35B06860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4BA0EF95" w14:textId="77777777" w:rsidR="002545AA" w:rsidRPr="00E35001" w:rsidRDefault="001A73D8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E388F" w:rsidRPr="00ED1690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7814169E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79E66CD8" w14:textId="77777777" w:rsidTr="002C58A4">
        <w:trPr>
          <w:cantSplit/>
          <w:trHeight w:val="680"/>
        </w:trPr>
        <w:tc>
          <w:tcPr>
            <w:tcW w:w="1070" w:type="dxa"/>
          </w:tcPr>
          <w:p w14:paraId="70C5F211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56066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74E46AE9" w14:textId="77777777" w:rsidR="002545AA" w:rsidRPr="00E35001" w:rsidRDefault="005E388F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C77117">
              <w:rPr>
                <w:b/>
                <w:bCs/>
              </w:rPr>
              <w:t xml:space="preserve">Reunión </w:t>
            </w:r>
            <w:bookmarkStart w:id="1" w:name="_Hlk36630908"/>
            <w:r>
              <w:rPr>
                <w:b/>
                <w:bCs/>
              </w:rPr>
              <w:t xml:space="preserve">plenaria especial por medios electrónicos </w:t>
            </w:r>
            <w:bookmarkEnd w:id="1"/>
            <w:r>
              <w:rPr>
                <w:b/>
                <w:bCs/>
              </w:rPr>
              <w:t>de</w:t>
            </w:r>
            <w:r w:rsidRPr="00C77117">
              <w:rPr>
                <w:b/>
                <w:bCs/>
              </w:rPr>
              <w:t xml:space="preserve"> la Comisión de Estudio 17</w:t>
            </w:r>
            <w:r>
              <w:t xml:space="preserve"> </w:t>
            </w:r>
            <w:r w:rsidRPr="009E6EF9">
              <w:rPr>
                <w:b/>
                <w:bCs/>
              </w:rPr>
              <w:t>del UIT-T</w:t>
            </w:r>
            <w:r w:rsidRPr="00C77117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Virtual, 29 de mayo</w:t>
            </w:r>
            <w:r w:rsidRPr="00C77117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> </w:t>
            </w:r>
            <w:r w:rsidRPr="00C77117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</w:tbl>
    <w:p w14:paraId="17EA9295" w14:textId="4862D79B" w:rsidR="002545AA" w:rsidRPr="00E3500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2" w:name="ditulogo"/>
      <w:bookmarkEnd w:id="2"/>
      <w:r w:rsidRPr="00E35001">
        <w:rPr>
          <w:rFonts w:asciiTheme="minorHAnsi" w:hAnsiTheme="minorHAnsi"/>
          <w:sz w:val="24"/>
        </w:rPr>
        <w:t>Muy Señora mía/Muy Señor mío</w:t>
      </w:r>
      <w:r w:rsidR="00756066">
        <w:rPr>
          <w:rFonts w:asciiTheme="minorHAnsi" w:hAnsiTheme="minorHAnsi"/>
          <w:sz w:val="24"/>
        </w:rPr>
        <w:t>,</w:t>
      </w:r>
    </w:p>
    <w:p w14:paraId="1D061833" w14:textId="77777777" w:rsidR="002545AA" w:rsidRPr="00E35001" w:rsidRDefault="005E388F" w:rsidP="002545AA">
      <w:r w:rsidRPr="00C77117">
        <w:t xml:space="preserve">Me complace invitarle a asistir a la reunión </w:t>
      </w:r>
      <w:r>
        <w:t>p</w:t>
      </w:r>
      <w:r w:rsidRPr="00A661B2">
        <w:t xml:space="preserve">lenaria especial por medios electrónicos </w:t>
      </w:r>
      <w:r w:rsidRPr="00C77117">
        <w:t>de la Comisión de Estudio 17 del UIT-T (</w:t>
      </w:r>
      <w:r w:rsidRPr="0014613E">
        <w:t>Seguridad</w:t>
      </w:r>
      <w:r w:rsidRPr="00C77117">
        <w:t xml:space="preserve">) que se celebrará </w:t>
      </w:r>
      <w:r>
        <w:t>de manera virtual y únicamente en inglés, el día 29 de mayo de 2020, 12:30-15:00 CEST.</w:t>
      </w:r>
    </w:p>
    <w:p w14:paraId="0DDB2D9A" w14:textId="77777777" w:rsidR="002545AA" w:rsidRPr="00E35001" w:rsidRDefault="005E388F" w:rsidP="002545AA">
      <w:r>
        <w:t xml:space="preserve">Esta reunión plenaria especial </w:t>
      </w:r>
      <w:r w:rsidRPr="00966211">
        <w:t xml:space="preserve">por medios electrónicos </w:t>
      </w:r>
      <w:r>
        <w:t>sólo tomará las decisiones necesarias que fueron aplazadas por la última reunión de la Comisión de Estudio 17 del UIT-T (Virtual, 17-26 de marzo de 2020), por lo que no se solicita ninguna contribución de los miembros del UIT-T para esta plenaria por medios electrónicos.</w:t>
      </w:r>
    </w:p>
    <w:p w14:paraId="2C7134F4" w14:textId="77777777" w:rsidR="002545AA" w:rsidRDefault="005E388F" w:rsidP="002545AA">
      <w:r w:rsidRPr="00966211">
        <w:t xml:space="preserve">La preinscripción es obligatoria y ha de hacerse en línea a través de la página principal de la Comisión de Estudio </w:t>
      </w:r>
      <w:r w:rsidRPr="00966211">
        <w:rPr>
          <w:b/>
          <w:bCs/>
        </w:rPr>
        <w:t>a más tardar un mes antes de la reunión</w:t>
      </w:r>
      <w:r w:rsidRPr="00966211">
        <w:t xml:space="preserve">. Según lo indicado en la </w:t>
      </w:r>
      <w:hyperlink r:id="rId11" w:history="1">
        <w:r w:rsidRPr="00966211">
          <w:rPr>
            <w:rStyle w:val="Hyperlink"/>
          </w:rPr>
          <w:t>Circular 68 de la TSB</w:t>
        </w:r>
      </w:hyperlink>
      <w:r w:rsidRPr="00966211">
        <w:t xml:space="preserve">, el sistema de inscripción del UIT-T requiere la aprobación del Coordinador para las solicitudes de inscripción; en la </w:t>
      </w:r>
      <w:hyperlink r:id="rId12" w:history="1">
        <w:r w:rsidRPr="00966211">
          <w:rPr>
            <w:rStyle w:val="Hyperlink"/>
          </w:rPr>
          <w:t>Circular 118 de la TSB</w:t>
        </w:r>
      </w:hyperlink>
      <w:r w:rsidRPr="00966211">
        <w:t xml:space="preserve"> se describe cómo configurar la aprobación automática de estas solicitudes</w:t>
      </w:r>
      <w:r>
        <w:t xml:space="preserve">. </w:t>
      </w:r>
      <w:r w:rsidRPr="00966211">
        <w:t>Se invita a los miembros a incluir mujeres en sus delegaciones siempre que sea posible</w:t>
      </w:r>
      <w:r w:rsidRPr="00C77117">
        <w:t>.</w:t>
      </w:r>
    </w:p>
    <w:p w14:paraId="0E093D79" w14:textId="77777777" w:rsidR="005E388F" w:rsidRDefault="005E388F" w:rsidP="002545AA">
      <w:r w:rsidRPr="00C77117">
        <w:t xml:space="preserve">En el </w:t>
      </w:r>
      <w:r w:rsidRPr="00C77117">
        <w:rPr>
          <w:b/>
        </w:rPr>
        <w:t>Anexo A</w:t>
      </w:r>
      <w:r w:rsidRPr="00C77117">
        <w:t xml:space="preserve"> se facilita un proyecto de </w:t>
      </w:r>
      <w:r w:rsidRPr="00C77117">
        <w:rPr>
          <w:b/>
        </w:rPr>
        <w:t>orden del día</w:t>
      </w:r>
      <w:r w:rsidRPr="00C77117">
        <w:t xml:space="preserve"> de la reunión, preparado de acuerdo con el </w:t>
      </w:r>
      <w:proofErr w:type="gramStart"/>
      <w:r w:rsidRPr="00C77117">
        <w:t>Presidente</w:t>
      </w:r>
      <w:proofErr w:type="gramEnd"/>
      <w:r w:rsidRPr="00C77117">
        <w:t xml:space="preserve"> de la Comisión de Estudio, el Sr.</w:t>
      </w:r>
      <w:r>
        <w:t> </w:t>
      </w:r>
      <w:r w:rsidRPr="00C77117">
        <w:t xml:space="preserve">Heung-Youl Youm (República de Corea). </w:t>
      </w:r>
      <w:r>
        <w:t xml:space="preserve">La información práctica para participar en esta reunión plenaria por medios electrónicos y los documentos de la reunión están disponibles en la </w:t>
      </w:r>
      <w:hyperlink r:id="rId13" w:history="1">
        <w:r w:rsidRPr="00C77117">
          <w:rPr>
            <w:rStyle w:val="Hyperlink"/>
            <w:bCs/>
          </w:rPr>
          <w:t>página principal de la Comisión de Estudio</w:t>
        </w:r>
      </w:hyperlink>
      <w:r w:rsidRPr="00C77117">
        <w:t>.</w:t>
      </w:r>
    </w:p>
    <w:p w14:paraId="138813B7" w14:textId="77777777" w:rsidR="005E388F" w:rsidRDefault="005E388F" w:rsidP="002545AA">
      <w:r w:rsidRPr="00E35001"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75"/>
      </w:tblGrid>
      <w:tr w:rsidR="005E388F" w:rsidRPr="00B70109" w14:paraId="11889D1E" w14:textId="77777777" w:rsidTr="00C37198">
        <w:trPr>
          <w:cantSplit/>
          <w:trHeight w:val="1830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66691544" w14:textId="75D9BDA8" w:rsidR="005E388F" w:rsidRPr="00861C0A" w:rsidRDefault="005E388F" w:rsidP="0004105B">
            <w:pPr>
              <w:spacing w:after="120"/>
              <w:ind w:left="-104"/>
              <w:rPr>
                <w:lang w:val="es-ES"/>
              </w:rPr>
            </w:pPr>
            <w:r>
              <w:t>Aten</w:t>
            </w:r>
            <w:r w:rsidRPr="00E35001">
              <w:t>tamente</w:t>
            </w:r>
            <w:r w:rsidRPr="00861C0A">
              <w:rPr>
                <w:lang w:val="es-ES"/>
              </w:rPr>
              <w:t>,</w:t>
            </w:r>
          </w:p>
          <w:p w14:paraId="6861BDF9" w14:textId="3D4DDDA7" w:rsidR="005E388F" w:rsidRPr="00861C0A" w:rsidRDefault="001A73D8" w:rsidP="0004105B">
            <w:pPr>
              <w:spacing w:before="1200"/>
              <w:ind w:left="-104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E7B3D7" wp14:editId="6CB0C8C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123825</wp:posOffset>
                  </wp:positionV>
                  <wp:extent cx="824800" cy="371475"/>
                  <wp:effectExtent l="0" t="0" r="0" b="0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S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88F" w:rsidRPr="00861C0A">
              <w:rPr>
                <w:szCs w:val="24"/>
                <w:lang w:val="es-ES"/>
              </w:rPr>
              <w:t>Chaesub Lee</w:t>
            </w:r>
            <w:bookmarkStart w:id="3" w:name="_GoBack"/>
            <w:bookmarkEnd w:id="3"/>
            <w:r w:rsidR="005E388F" w:rsidRPr="00861C0A">
              <w:rPr>
                <w:lang w:val="es-ES"/>
              </w:rPr>
              <w:br/>
            </w:r>
            <w:proofErr w:type="gramStart"/>
            <w:r w:rsidR="005E388F" w:rsidRPr="00E35001">
              <w:t>Director</w:t>
            </w:r>
            <w:proofErr w:type="gramEnd"/>
            <w:r w:rsidR="005E388F" w:rsidRPr="00E35001">
              <w:t xml:space="preserve"> de la Oficina de Normalización</w:t>
            </w:r>
            <w:r w:rsidR="005E388F" w:rsidRPr="00E35001">
              <w:br/>
              <w:t>de las Telecomunicaciones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1E55C" w14:textId="77777777" w:rsidR="005E388F" w:rsidRPr="00B70109" w:rsidRDefault="005E388F" w:rsidP="00C37198">
            <w:pPr>
              <w:keepNext/>
              <w:keepLines/>
              <w:spacing w:before="0"/>
              <w:ind w:left="113" w:right="113"/>
              <w:jc w:val="center"/>
            </w:pPr>
            <w:r w:rsidRPr="00A038E2">
              <w:rPr>
                <w:noProof/>
              </w:rPr>
              <w:drawing>
                <wp:inline distT="0" distB="0" distL="0" distR="0" wp14:anchorId="202AE37E" wp14:editId="28660EC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0858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CE 17 del UIT-T</w:t>
            </w:r>
          </w:p>
        </w:tc>
      </w:tr>
      <w:tr w:rsidR="005E388F" w:rsidRPr="00B70109" w14:paraId="2F8023AD" w14:textId="77777777" w:rsidTr="00C37198">
        <w:trPr>
          <w:cantSplit/>
          <w:trHeight w:val="74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41003F32" w14:textId="77777777" w:rsidR="005E388F" w:rsidRPr="00B70109" w:rsidRDefault="005E388F" w:rsidP="00C37198">
            <w:pPr>
              <w:spacing w:before="48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CF4" w14:textId="77777777" w:rsidR="005E388F" w:rsidRPr="00B70109" w:rsidRDefault="005E388F" w:rsidP="00C37198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>
              <w:rPr>
                <w:sz w:val="20"/>
                <w:szCs w:val="18"/>
              </w:rPr>
              <w:t>Última información sobre la reunión</w:t>
            </w:r>
          </w:p>
        </w:tc>
      </w:tr>
    </w:tbl>
    <w:p w14:paraId="61E55ED1" w14:textId="694E9EA9" w:rsidR="002545AA" w:rsidRDefault="002545AA" w:rsidP="002545AA">
      <w:pPr>
        <w:rPr>
          <w:bCs/>
        </w:rPr>
      </w:pPr>
    </w:p>
    <w:p w14:paraId="0829AD76" w14:textId="3337306A" w:rsidR="009518F2" w:rsidRDefault="009518F2" w:rsidP="002545AA">
      <w:pPr>
        <w:rPr>
          <w:bCs/>
        </w:rPr>
      </w:pPr>
      <w:r w:rsidRPr="00C77117">
        <w:rPr>
          <w:b/>
        </w:rPr>
        <w:t>Anexo</w:t>
      </w:r>
      <w:r>
        <w:rPr>
          <w:b/>
        </w:rPr>
        <w:t xml:space="preserve">: </w:t>
      </w:r>
      <w:r w:rsidRPr="009518F2">
        <w:rPr>
          <w:bCs/>
        </w:rPr>
        <w:t>1</w:t>
      </w:r>
    </w:p>
    <w:p w14:paraId="67492A66" w14:textId="77777777" w:rsidR="009518F2" w:rsidRDefault="009518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14:paraId="5C5E6210" w14:textId="77777777" w:rsidR="009518F2" w:rsidRPr="00246456" w:rsidRDefault="009518F2" w:rsidP="009518F2">
      <w:pPr>
        <w:pStyle w:val="Annextitle0"/>
        <w:spacing w:before="480"/>
        <w:rPr>
          <w:lang w:val="fr-FR"/>
        </w:rPr>
      </w:pPr>
      <w:r w:rsidRPr="00246456">
        <w:rPr>
          <w:szCs w:val="24"/>
          <w:lang w:val="fr-FR"/>
        </w:rPr>
        <w:lastRenderedPageBreak/>
        <w:t xml:space="preserve">ANNEXE A </w:t>
      </w:r>
      <w:r w:rsidRPr="00246456">
        <w:rPr>
          <w:lang w:val="fr-FR"/>
        </w:rPr>
        <w:br/>
        <w:t>Ordre du jour de la séance plénière électronique spéciale de la CE 17 de l'UIT-T</w:t>
      </w:r>
      <w:r w:rsidRPr="00246456">
        <w:rPr>
          <w:lang w:val="fr-FR"/>
        </w:rPr>
        <w:br/>
        <w:t>Réunion virtuelle, 12 h 30-15 h 00 CEST, 29 mai 2020</w:t>
      </w:r>
    </w:p>
    <w:p w14:paraId="2BE4F8C0" w14:textId="77777777" w:rsidR="009518F2" w:rsidRPr="00246456" w:rsidRDefault="009518F2" w:rsidP="009518F2">
      <w:pPr>
        <w:pStyle w:val="Note"/>
        <w:rPr>
          <w:b/>
        </w:rPr>
      </w:pPr>
      <w:r w:rsidRPr="00246456">
        <w:t xml:space="preserve">NOTE – Les mises à </w:t>
      </w:r>
      <w:proofErr w:type="spellStart"/>
      <w:r w:rsidRPr="00246456">
        <w:t>jour</w:t>
      </w:r>
      <w:proofErr w:type="spellEnd"/>
      <w:r w:rsidRPr="00246456">
        <w:t xml:space="preserve"> de </w:t>
      </w:r>
      <w:proofErr w:type="spellStart"/>
      <w:r w:rsidRPr="00246456">
        <w:t>l'ordre</w:t>
      </w:r>
      <w:proofErr w:type="spellEnd"/>
      <w:r w:rsidRPr="00246456">
        <w:t xml:space="preserve"> du </w:t>
      </w:r>
      <w:proofErr w:type="spellStart"/>
      <w:r w:rsidRPr="00246456">
        <w:t>jour</w:t>
      </w:r>
      <w:proofErr w:type="spellEnd"/>
      <w:r w:rsidRPr="00246456">
        <w:t xml:space="preserve"> </w:t>
      </w:r>
      <w:proofErr w:type="spellStart"/>
      <w:r w:rsidRPr="00246456">
        <w:t>figurent</w:t>
      </w:r>
      <w:proofErr w:type="spellEnd"/>
      <w:r w:rsidRPr="00246456">
        <w:t xml:space="preserve"> </w:t>
      </w:r>
      <w:proofErr w:type="spellStart"/>
      <w:r w:rsidRPr="00246456">
        <w:t>dans</w:t>
      </w:r>
      <w:proofErr w:type="spellEnd"/>
      <w:r w:rsidRPr="00246456">
        <w:t xml:space="preserve"> le </w:t>
      </w:r>
      <w:proofErr w:type="spellStart"/>
      <w:r w:rsidRPr="00246456">
        <w:t>Document</w:t>
      </w:r>
      <w:proofErr w:type="spellEnd"/>
      <w:r w:rsidRPr="00246456">
        <w:t xml:space="preserve"> </w:t>
      </w:r>
      <w:hyperlink r:id="rId17" w:history="1">
        <w:r w:rsidRPr="00246456">
          <w:rPr>
            <w:rStyle w:val="Hyperlink"/>
            <w:rFonts w:cstheme="minorHAnsi"/>
            <w:szCs w:val="22"/>
          </w:rPr>
          <w:t>TD2957</w:t>
        </w:r>
      </w:hyperlink>
      <w:r w:rsidRPr="00246456">
        <w:rPr>
          <w:rFonts w:eastAsia="Batang"/>
        </w:rPr>
        <w:t>.</w:t>
      </w:r>
    </w:p>
    <w:p w14:paraId="0A2797AC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1)</w:t>
      </w:r>
      <w:r w:rsidRPr="00246456">
        <w:rPr>
          <w:rFonts w:eastAsia="Batang" w:cstheme="minorHAnsi"/>
          <w:szCs w:val="22"/>
        </w:rPr>
        <w:tab/>
        <w:t xml:space="preserve">Remarques </w:t>
      </w:r>
      <w:proofErr w:type="spellStart"/>
      <w:r w:rsidRPr="00246456">
        <w:rPr>
          <w:rFonts w:eastAsia="Batang" w:cstheme="minorHAnsi"/>
          <w:szCs w:val="22"/>
        </w:rPr>
        <w:t>liminaires</w:t>
      </w:r>
      <w:proofErr w:type="spellEnd"/>
    </w:p>
    <w:p w14:paraId="2BF2649F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2)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Adoption</w:t>
      </w:r>
      <w:proofErr w:type="spellEnd"/>
      <w:r w:rsidRPr="00246456">
        <w:rPr>
          <w:rFonts w:eastAsia="Batang" w:cstheme="minorHAnsi"/>
          <w:szCs w:val="22"/>
        </w:rPr>
        <w:t xml:space="preserve"> de </w:t>
      </w:r>
      <w:proofErr w:type="spellStart"/>
      <w:r w:rsidRPr="00246456">
        <w:rPr>
          <w:rFonts w:eastAsia="Batang" w:cstheme="minorHAnsi"/>
          <w:szCs w:val="22"/>
        </w:rPr>
        <w:t>l'ordre</w:t>
      </w:r>
      <w:proofErr w:type="spellEnd"/>
      <w:r w:rsidRPr="00246456">
        <w:rPr>
          <w:rFonts w:eastAsia="Batang" w:cstheme="minorHAnsi"/>
          <w:szCs w:val="22"/>
        </w:rPr>
        <w:t xml:space="preserve"> du </w:t>
      </w:r>
      <w:proofErr w:type="spellStart"/>
      <w:r w:rsidRPr="00246456">
        <w:rPr>
          <w:rFonts w:eastAsia="Batang" w:cstheme="minorHAnsi"/>
          <w:szCs w:val="22"/>
        </w:rPr>
        <w:t>jour</w:t>
      </w:r>
      <w:proofErr w:type="spellEnd"/>
    </w:p>
    <w:p w14:paraId="0D0AF803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3)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Projets</w:t>
      </w:r>
      <w:proofErr w:type="spellEnd"/>
      <w:r w:rsidRPr="00246456">
        <w:rPr>
          <w:rFonts w:eastAsia="Batang" w:cstheme="minorHAnsi"/>
          <w:szCs w:val="22"/>
        </w:rPr>
        <w:t xml:space="preserve"> de </w:t>
      </w:r>
      <w:proofErr w:type="spellStart"/>
      <w:r w:rsidRPr="00246456">
        <w:rPr>
          <w:rFonts w:eastAsia="Batang" w:cstheme="minorHAnsi"/>
          <w:szCs w:val="22"/>
        </w:rPr>
        <w:t>Recommandations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soumis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pour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approbation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dans</w:t>
      </w:r>
      <w:proofErr w:type="spellEnd"/>
      <w:r w:rsidRPr="00246456">
        <w:rPr>
          <w:rFonts w:eastAsia="Batang" w:cstheme="minorHAnsi"/>
          <w:szCs w:val="22"/>
        </w:rPr>
        <w:t xml:space="preserve"> le cadre de la </w:t>
      </w:r>
      <w:proofErr w:type="spellStart"/>
      <w:r w:rsidRPr="00246456">
        <w:rPr>
          <w:rFonts w:eastAsia="Batang" w:cstheme="minorHAnsi"/>
          <w:szCs w:val="22"/>
        </w:rPr>
        <w:t>procédure</w:t>
      </w:r>
      <w:proofErr w:type="spellEnd"/>
      <w:r w:rsidRPr="00246456">
        <w:rPr>
          <w:rFonts w:eastAsia="Batang" w:cstheme="minorHAnsi"/>
          <w:szCs w:val="22"/>
        </w:rPr>
        <w:t xml:space="preserve"> TAP </w:t>
      </w:r>
    </w:p>
    <w:p w14:paraId="78D9532B" w14:textId="77777777" w:rsidR="009518F2" w:rsidRPr="00246456" w:rsidRDefault="009518F2" w:rsidP="009518F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1134" w:hanging="414"/>
        <w:rPr>
          <w:rFonts w:eastAsia="Batang"/>
        </w:rPr>
      </w:pPr>
      <w:r w:rsidRPr="00246456">
        <w:t>•</w:t>
      </w:r>
      <w:r w:rsidRPr="00246456">
        <w:rPr>
          <w:rFonts w:eastAsia="Batang"/>
        </w:rPr>
        <w:tab/>
      </w:r>
      <w:proofErr w:type="spellStart"/>
      <w:r w:rsidRPr="00246456">
        <w:rPr>
          <w:rFonts w:eastAsia="Batang"/>
        </w:rPr>
        <w:t>Textes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reportés</w:t>
      </w:r>
      <w:proofErr w:type="spellEnd"/>
      <w:r w:rsidRPr="00246456">
        <w:rPr>
          <w:rFonts w:eastAsia="Batang"/>
        </w:rPr>
        <w:t xml:space="preserve"> de la </w:t>
      </w:r>
      <w:proofErr w:type="spellStart"/>
      <w:r w:rsidRPr="00246456">
        <w:rPr>
          <w:rFonts w:eastAsia="Batang"/>
        </w:rPr>
        <w:t>réunion</w:t>
      </w:r>
      <w:proofErr w:type="spellEnd"/>
      <w:r w:rsidRPr="00246456">
        <w:rPr>
          <w:rFonts w:eastAsia="Batang"/>
        </w:rPr>
        <w:t xml:space="preserve"> de </w:t>
      </w:r>
      <w:proofErr w:type="spellStart"/>
      <w:r w:rsidRPr="00246456">
        <w:rPr>
          <w:rFonts w:eastAsia="Batang"/>
        </w:rPr>
        <w:t>mars</w:t>
      </w:r>
      <w:proofErr w:type="spellEnd"/>
      <w:r w:rsidRPr="00246456">
        <w:rPr>
          <w:rFonts w:eastAsia="Batang"/>
        </w:rPr>
        <w:t xml:space="preserve"> 2020 de la CE 17: X.1363 (</w:t>
      </w:r>
      <w:hyperlink r:id="rId18" w:history="1">
        <w:r w:rsidRPr="00246456">
          <w:rPr>
            <w:rStyle w:val="Hyperlink"/>
          </w:rPr>
          <w:t>TD2862R1</w:t>
        </w:r>
      </w:hyperlink>
      <w:r w:rsidRPr="00246456">
        <w:rPr>
          <w:rStyle w:val="Hyperlink"/>
        </w:rPr>
        <w:t>)</w:t>
      </w:r>
      <w:r w:rsidRPr="00246456">
        <w:rPr>
          <w:rFonts w:eastAsia="Batang"/>
        </w:rPr>
        <w:t>, X.1371 (</w:t>
      </w:r>
      <w:hyperlink r:id="rId19" w:history="1">
        <w:r w:rsidRPr="00246456">
          <w:rPr>
            <w:rStyle w:val="Hyperlink"/>
            <w:rFonts w:eastAsia="Batang"/>
          </w:rPr>
          <w:t>TD2885R1</w:t>
        </w:r>
      </w:hyperlink>
      <w:r w:rsidRPr="00246456">
        <w:rPr>
          <w:rFonts w:eastAsia="Batang"/>
        </w:rPr>
        <w:t>)</w:t>
      </w:r>
    </w:p>
    <w:p w14:paraId="44588EC8" w14:textId="77777777" w:rsidR="009518F2" w:rsidRPr="00246456" w:rsidRDefault="009518F2" w:rsidP="009518F2">
      <w:pPr>
        <w:pStyle w:val="enumlev1"/>
        <w:ind w:left="1514"/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•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Décision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concernant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l'approbation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pour</w:t>
      </w:r>
      <w:proofErr w:type="spellEnd"/>
      <w:r w:rsidRPr="00246456">
        <w:rPr>
          <w:rFonts w:eastAsia="Batang" w:cstheme="minorHAnsi"/>
          <w:szCs w:val="22"/>
        </w:rPr>
        <w:t xml:space="preserve"> ces </w:t>
      </w:r>
      <w:proofErr w:type="spellStart"/>
      <w:r w:rsidRPr="00246456">
        <w:rPr>
          <w:rFonts w:eastAsia="Batang" w:cstheme="minorHAnsi"/>
          <w:szCs w:val="22"/>
        </w:rPr>
        <w:t>textes</w:t>
      </w:r>
      <w:proofErr w:type="spellEnd"/>
    </w:p>
    <w:p w14:paraId="146A79BB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4)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Projets</w:t>
      </w:r>
      <w:proofErr w:type="spellEnd"/>
      <w:r w:rsidRPr="00246456">
        <w:rPr>
          <w:rFonts w:eastAsia="Batang" w:cstheme="minorHAnsi"/>
          <w:szCs w:val="22"/>
        </w:rPr>
        <w:t xml:space="preserve"> de </w:t>
      </w:r>
      <w:proofErr w:type="spellStart"/>
      <w:r w:rsidRPr="00246456">
        <w:rPr>
          <w:rFonts w:eastAsia="Batang" w:cstheme="minorHAnsi"/>
          <w:szCs w:val="22"/>
        </w:rPr>
        <w:t>Suppléments</w:t>
      </w:r>
      <w:proofErr w:type="spellEnd"/>
      <w:r w:rsidRPr="00246456">
        <w:rPr>
          <w:rFonts w:eastAsia="Batang" w:cstheme="minorHAnsi"/>
          <w:szCs w:val="22"/>
        </w:rPr>
        <w:t xml:space="preserve"> et de </w:t>
      </w:r>
      <w:proofErr w:type="spellStart"/>
      <w:r w:rsidRPr="00246456">
        <w:rPr>
          <w:rFonts w:eastAsia="Batang" w:cstheme="minorHAnsi"/>
          <w:szCs w:val="22"/>
        </w:rPr>
        <w:t>rapports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techniques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soumis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pour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accord</w:t>
      </w:r>
      <w:proofErr w:type="spellEnd"/>
    </w:p>
    <w:p w14:paraId="53CCC410" w14:textId="77777777" w:rsidR="009518F2" w:rsidRPr="00246456" w:rsidRDefault="009518F2" w:rsidP="009518F2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proofErr w:type="spellStart"/>
      <w:r w:rsidRPr="00246456">
        <w:rPr>
          <w:rFonts w:eastAsia="Batang"/>
        </w:rPr>
        <w:t>Texte</w:t>
      </w:r>
      <w:proofErr w:type="spellEnd"/>
      <w:r w:rsidRPr="00246456">
        <w:rPr>
          <w:rFonts w:eastAsia="Batang"/>
        </w:rPr>
        <w:t xml:space="preserve"> reporté de la </w:t>
      </w:r>
      <w:proofErr w:type="spellStart"/>
      <w:r w:rsidRPr="00246456">
        <w:rPr>
          <w:rFonts w:eastAsia="Batang"/>
        </w:rPr>
        <w:t>réunion</w:t>
      </w:r>
      <w:proofErr w:type="spellEnd"/>
      <w:r w:rsidRPr="00246456">
        <w:rPr>
          <w:rFonts w:eastAsia="Batang"/>
        </w:rPr>
        <w:t xml:space="preserve"> de </w:t>
      </w:r>
      <w:proofErr w:type="spellStart"/>
      <w:r w:rsidRPr="00246456">
        <w:rPr>
          <w:rFonts w:eastAsia="Batang"/>
        </w:rPr>
        <w:t>mars</w:t>
      </w:r>
      <w:proofErr w:type="spellEnd"/>
      <w:r w:rsidRPr="00246456">
        <w:rPr>
          <w:rFonts w:eastAsia="Batang"/>
        </w:rPr>
        <w:t xml:space="preserve"> 2020 de la CE 17: </w:t>
      </w:r>
      <w:proofErr w:type="spellStart"/>
      <w:r w:rsidRPr="00246456">
        <w:rPr>
          <w:rFonts w:eastAsia="Batang"/>
        </w:rPr>
        <w:t>TR.usm</w:t>
      </w:r>
      <w:proofErr w:type="spellEnd"/>
      <w:r w:rsidRPr="00246456">
        <w:rPr>
          <w:rFonts w:eastAsia="Batang"/>
        </w:rPr>
        <w:t xml:space="preserve"> (</w:t>
      </w:r>
      <w:hyperlink r:id="rId20" w:history="1">
        <w:r w:rsidRPr="00246456">
          <w:rPr>
            <w:rStyle w:val="Hyperlink"/>
            <w:rFonts w:eastAsia="Batang" w:cstheme="minorHAnsi"/>
            <w:szCs w:val="22"/>
          </w:rPr>
          <w:t>TD2878</w:t>
        </w:r>
      </w:hyperlink>
      <w:r w:rsidRPr="00246456">
        <w:rPr>
          <w:rFonts w:eastAsia="Batang"/>
        </w:rPr>
        <w:t>)</w:t>
      </w:r>
    </w:p>
    <w:p w14:paraId="718A7E70" w14:textId="77777777" w:rsidR="009518F2" w:rsidRPr="00246456" w:rsidRDefault="009518F2" w:rsidP="009518F2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proofErr w:type="spellStart"/>
      <w:r w:rsidRPr="00246456">
        <w:rPr>
          <w:rFonts w:eastAsia="Batang"/>
        </w:rPr>
        <w:t>Décision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concernant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l'accord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pour</w:t>
      </w:r>
      <w:proofErr w:type="spellEnd"/>
      <w:r w:rsidRPr="00246456">
        <w:rPr>
          <w:rFonts w:eastAsia="Batang"/>
        </w:rPr>
        <w:t xml:space="preserve"> ce </w:t>
      </w:r>
      <w:proofErr w:type="spellStart"/>
      <w:r w:rsidRPr="00246456">
        <w:rPr>
          <w:rFonts w:eastAsia="Batang"/>
        </w:rPr>
        <w:t>texte</w:t>
      </w:r>
      <w:proofErr w:type="spellEnd"/>
    </w:p>
    <w:p w14:paraId="69218CB7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5)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Projets</w:t>
      </w:r>
      <w:proofErr w:type="spellEnd"/>
      <w:r w:rsidRPr="00246456">
        <w:rPr>
          <w:rFonts w:eastAsia="Batang" w:cstheme="minorHAnsi"/>
          <w:szCs w:val="22"/>
        </w:rPr>
        <w:t xml:space="preserve"> de </w:t>
      </w:r>
      <w:proofErr w:type="spellStart"/>
      <w:r w:rsidRPr="00246456">
        <w:rPr>
          <w:rFonts w:eastAsia="Batang" w:cstheme="minorHAnsi"/>
          <w:szCs w:val="22"/>
        </w:rPr>
        <w:t>Recommandations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soumis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pour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consentement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dans</w:t>
      </w:r>
      <w:proofErr w:type="spellEnd"/>
      <w:r w:rsidRPr="00246456">
        <w:rPr>
          <w:rFonts w:eastAsia="Batang" w:cstheme="minorHAnsi"/>
          <w:szCs w:val="22"/>
        </w:rPr>
        <w:t xml:space="preserve"> le cadre de la </w:t>
      </w:r>
      <w:proofErr w:type="spellStart"/>
      <w:r w:rsidRPr="00246456">
        <w:rPr>
          <w:rFonts w:eastAsia="Batang" w:cstheme="minorHAnsi"/>
          <w:szCs w:val="22"/>
        </w:rPr>
        <w:t>procédure</w:t>
      </w:r>
      <w:proofErr w:type="spellEnd"/>
      <w:r w:rsidRPr="00246456">
        <w:rPr>
          <w:rFonts w:eastAsia="Batang" w:cstheme="minorHAnsi"/>
          <w:szCs w:val="22"/>
        </w:rPr>
        <w:t xml:space="preserve"> AAP </w:t>
      </w:r>
    </w:p>
    <w:p w14:paraId="47203666" w14:textId="77777777" w:rsidR="009518F2" w:rsidRPr="00246456" w:rsidRDefault="009518F2" w:rsidP="009518F2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proofErr w:type="spellStart"/>
      <w:r w:rsidRPr="00246456">
        <w:rPr>
          <w:rFonts w:eastAsia="Batang"/>
        </w:rPr>
        <w:t>Textes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reportés</w:t>
      </w:r>
      <w:proofErr w:type="spellEnd"/>
      <w:r w:rsidRPr="00246456">
        <w:rPr>
          <w:rFonts w:eastAsia="Batang"/>
        </w:rPr>
        <w:t xml:space="preserve"> de la </w:t>
      </w:r>
      <w:proofErr w:type="spellStart"/>
      <w:r w:rsidRPr="00246456">
        <w:rPr>
          <w:rFonts w:eastAsia="Batang"/>
        </w:rPr>
        <w:t>réunion</w:t>
      </w:r>
      <w:proofErr w:type="spellEnd"/>
      <w:r w:rsidRPr="00246456">
        <w:rPr>
          <w:rFonts w:eastAsia="Batang"/>
        </w:rPr>
        <w:t xml:space="preserve"> de </w:t>
      </w:r>
      <w:proofErr w:type="spellStart"/>
      <w:r w:rsidRPr="00246456">
        <w:rPr>
          <w:rFonts w:eastAsia="Batang"/>
        </w:rPr>
        <w:t>mars</w:t>
      </w:r>
      <w:proofErr w:type="spellEnd"/>
      <w:r w:rsidRPr="00246456">
        <w:rPr>
          <w:rFonts w:eastAsia="Batang"/>
        </w:rPr>
        <w:t xml:space="preserve"> 2020 de la CE 17: X.cf-QKDN, X.cf-QKDN-</w:t>
      </w:r>
      <w:proofErr w:type="spellStart"/>
      <w:r w:rsidRPr="00246456">
        <w:rPr>
          <w:rFonts w:eastAsia="Batang"/>
        </w:rPr>
        <w:t>ov</w:t>
      </w:r>
      <w:proofErr w:type="spellEnd"/>
      <w:r w:rsidRPr="00246456">
        <w:rPr>
          <w:rFonts w:eastAsia="Batang"/>
        </w:rPr>
        <w:t>, X.509prot</w:t>
      </w:r>
    </w:p>
    <w:p w14:paraId="39D3D2CD" w14:textId="77777777" w:rsidR="009518F2" w:rsidRPr="00246456" w:rsidRDefault="009518F2" w:rsidP="009518F2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proofErr w:type="spellStart"/>
      <w:r w:rsidRPr="00246456">
        <w:rPr>
          <w:rFonts w:eastAsia="Batang"/>
        </w:rPr>
        <w:t>Décision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concernant</w:t>
      </w:r>
      <w:proofErr w:type="spellEnd"/>
      <w:r w:rsidRPr="00246456">
        <w:rPr>
          <w:rFonts w:eastAsia="Batang"/>
        </w:rPr>
        <w:t xml:space="preserve"> le </w:t>
      </w:r>
      <w:proofErr w:type="spellStart"/>
      <w:r w:rsidRPr="00246456">
        <w:rPr>
          <w:rFonts w:eastAsia="Batang"/>
        </w:rPr>
        <w:t>consentement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pour</w:t>
      </w:r>
      <w:proofErr w:type="spellEnd"/>
      <w:r w:rsidRPr="00246456">
        <w:rPr>
          <w:rFonts w:eastAsia="Batang"/>
        </w:rPr>
        <w:t xml:space="preserve"> ces </w:t>
      </w:r>
      <w:proofErr w:type="spellStart"/>
      <w:r w:rsidRPr="00246456">
        <w:rPr>
          <w:rFonts w:eastAsia="Batang"/>
        </w:rPr>
        <w:t>textes</w:t>
      </w:r>
      <w:proofErr w:type="spellEnd"/>
    </w:p>
    <w:p w14:paraId="0E4AE3F5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6)</w:t>
      </w:r>
      <w:r w:rsidRPr="00246456">
        <w:rPr>
          <w:rFonts w:eastAsia="Batang" w:cstheme="minorHAnsi"/>
          <w:szCs w:val="22"/>
        </w:rPr>
        <w:tab/>
        <w:t xml:space="preserve">Notes de liaison, en cas </w:t>
      </w:r>
      <w:proofErr w:type="spellStart"/>
      <w:r w:rsidRPr="00246456">
        <w:rPr>
          <w:rFonts w:eastAsia="Batang" w:cstheme="minorHAnsi"/>
          <w:szCs w:val="22"/>
        </w:rPr>
        <w:t>d'urgence</w:t>
      </w:r>
      <w:proofErr w:type="spellEnd"/>
    </w:p>
    <w:p w14:paraId="6A17ED8A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7)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Réunions</w:t>
      </w:r>
      <w:proofErr w:type="spellEnd"/>
      <w:r w:rsidRPr="00246456">
        <w:rPr>
          <w:rFonts w:eastAsia="Batang" w:cstheme="minorHAnsi"/>
          <w:szCs w:val="22"/>
        </w:rPr>
        <w:t xml:space="preserve"> </w:t>
      </w:r>
      <w:proofErr w:type="spellStart"/>
      <w:r w:rsidRPr="00246456">
        <w:rPr>
          <w:rFonts w:eastAsia="Batang" w:cstheme="minorHAnsi"/>
          <w:szCs w:val="22"/>
        </w:rPr>
        <w:t>futures</w:t>
      </w:r>
      <w:proofErr w:type="spellEnd"/>
    </w:p>
    <w:p w14:paraId="3300C889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8)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Divers</w:t>
      </w:r>
      <w:proofErr w:type="spellEnd"/>
    </w:p>
    <w:p w14:paraId="4019FDD8" w14:textId="77777777" w:rsidR="009518F2" w:rsidRPr="00246456" w:rsidRDefault="009518F2" w:rsidP="009518F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9)</w:t>
      </w:r>
      <w:r w:rsidRPr="00246456">
        <w:rPr>
          <w:rFonts w:eastAsia="Batang" w:cstheme="minorHAnsi"/>
          <w:szCs w:val="22"/>
        </w:rPr>
        <w:tab/>
      </w:r>
      <w:proofErr w:type="spellStart"/>
      <w:r w:rsidRPr="00246456">
        <w:rPr>
          <w:rFonts w:eastAsia="Batang" w:cstheme="minorHAnsi"/>
          <w:szCs w:val="22"/>
        </w:rPr>
        <w:t>Levée</w:t>
      </w:r>
      <w:proofErr w:type="spellEnd"/>
      <w:r w:rsidRPr="00246456">
        <w:rPr>
          <w:rFonts w:eastAsia="Batang" w:cstheme="minorHAnsi"/>
          <w:szCs w:val="22"/>
        </w:rPr>
        <w:t xml:space="preserve"> de la </w:t>
      </w:r>
      <w:proofErr w:type="spellStart"/>
      <w:r w:rsidRPr="00246456">
        <w:rPr>
          <w:rFonts w:eastAsia="Batang" w:cstheme="minorHAnsi"/>
          <w:szCs w:val="22"/>
        </w:rPr>
        <w:t>séance</w:t>
      </w:r>
      <w:proofErr w:type="spellEnd"/>
    </w:p>
    <w:p w14:paraId="402C2BA6" w14:textId="77777777" w:rsidR="009518F2" w:rsidRPr="00246456" w:rsidRDefault="009518F2" w:rsidP="009518F2">
      <w:pPr>
        <w:pStyle w:val="Note"/>
        <w:spacing w:before="240"/>
        <w:rPr>
          <w:rFonts w:eastAsia="Batang"/>
        </w:rPr>
      </w:pPr>
      <w:r w:rsidRPr="00246456">
        <w:rPr>
          <w:rFonts w:eastAsia="Batang"/>
        </w:rPr>
        <w:t xml:space="preserve">NOTE – Une </w:t>
      </w:r>
      <w:proofErr w:type="spellStart"/>
      <w:r w:rsidRPr="00246456">
        <w:rPr>
          <w:rFonts w:eastAsia="Batang"/>
        </w:rPr>
        <w:t>réunion</w:t>
      </w:r>
      <w:proofErr w:type="spellEnd"/>
      <w:r w:rsidRPr="00246456">
        <w:rPr>
          <w:rFonts w:eastAsia="Batang"/>
        </w:rPr>
        <w:t xml:space="preserve"> </w:t>
      </w:r>
      <w:proofErr w:type="spellStart"/>
      <w:r w:rsidRPr="00246456">
        <w:rPr>
          <w:rFonts w:eastAsia="Batang"/>
        </w:rPr>
        <w:t>ouverte</w:t>
      </w:r>
      <w:proofErr w:type="spellEnd"/>
      <w:r w:rsidRPr="00246456">
        <w:rPr>
          <w:rFonts w:eastAsia="Batang"/>
        </w:rPr>
        <w:t xml:space="preserve"> et </w:t>
      </w:r>
      <w:proofErr w:type="spellStart"/>
      <w:r w:rsidRPr="00246456">
        <w:rPr>
          <w:rFonts w:eastAsia="Batang"/>
        </w:rPr>
        <w:t>prolongée</w:t>
      </w:r>
      <w:proofErr w:type="spellEnd"/>
      <w:r w:rsidRPr="00246456">
        <w:rPr>
          <w:rFonts w:eastAsia="Batang"/>
        </w:rPr>
        <w:t xml:space="preserve"> de </w:t>
      </w:r>
      <w:proofErr w:type="spellStart"/>
      <w:r w:rsidRPr="00246456">
        <w:rPr>
          <w:rFonts w:eastAsia="Batang"/>
        </w:rPr>
        <w:t>l'équipe</w:t>
      </w:r>
      <w:proofErr w:type="spellEnd"/>
      <w:r w:rsidRPr="00246456">
        <w:rPr>
          <w:rFonts w:eastAsia="Batang"/>
        </w:rPr>
        <w:t xml:space="preserve"> de </w:t>
      </w:r>
      <w:proofErr w:type="spellStart"/>
      <w:r w:rsidRPr="00246456">
        <w:rPr>
          <w:rFonts w:eastAsia="Batang"/>
        </w:rPr>
        <w:t>direction</w:t>
      </w:r>
      <w:proofErr w:type="spellEnd"/>
      <w:r w:rsidRPr="00246456">
        <w:rPr>
          <w:rFonts w:eastAsia="Batang"/>
        </w:rPr>
        <w:t xml:space="preserve"> de la CE 17 </w:t>
      </w:r>
      <w:proofErr w:type="spellStart"/>
      <w:r w:rsidRPr="00246456">
        <w:rPr>
          <w:rFonts w:eastAsia="Batang"/>
        </w:rPr>
        <w:t>doit</w:t>
      </w:r>
      <w:proofErr w:type="spellEnd"/>
      <w:r w:rsidRPr="00246456">
        <w:rPr>
          <w:rFonts w:eastAsia="Batang"/>
        </w:rPr>
        <w:t xml:space="preserve"> se </w:t>
      </w:r>
      <w:proofErr w:type="spellStart"/>
      <w:r w:rsidRPr="00246456">
        <w:rPr>
          <w:rFonts w:eastAsia="Batang"/>
        </w:rPr>
        <w:t>tenir</w:t>
      </w:r>
      <w:proofErr w:type="spellEnd"/>
      <w:r w:rsidRPr="00246456">
        <w:rPr>
          <w:rFonts w:eastAsia="Batang"/>
        </w:rPr>
        <w:t xml:space="preserve"> le 28 </w:t>
      </w:r>
      <w:proofErr w:type="spellStart"/>
      <w:r w:rsidRPr="00246456">
        <w:rPr>
          <w:rFonts w:eastAsia="Batang"/>
        </w:rPr>
        <w:t>mai</w:t>
      </w:r>
      <w:proofErr w:type="spellEnd"/>
      <w:r w:rsidRPr="00246456">
        <w:rPr>
          <w:rFonts w:eastAsia="Batang"/>
        </w:rPr>
        <w:t xml:space="preserve"> 2020 de 13 h 30 à 15 h 00 CEST.</w:t>
      </w:r>
    </w:p>
    <w:p w14:paraId="79935385" w14:textId="77777777" w:rsidR="009518F2" w:rsidRPr="00246456" w:rsidRDefault="009518F2" w:rsidP="009518F2">
      <w:pPr>
        <w:jc w:val="center"/>
        <w:rPr>
          <w:rStyle w:val="Hyperlink"/>
          <w:szCs w:val="22"/>
        </w:rPr>
      </w:pPr>
      <w:r w:rsidRPr="00246456">
        <w:t>______________</w:t>
      </w:r>
    </w:p>
    <w:p w14:paraId="540DDF2A" w14:textId="77777777" w:rsidR="009518F2" w:rsidRPr="00E35001" w:rsidRDefault="009518F2" w:rsidP="002545AA">
      <w:pPr>
        <w:rPr>
          <w:bCs/>
        </w:rPr>
      </w:pPr>
    </w:p>
    <w:sectPr w:rsidR="009518F2" w:rsidRPr="00E35001" w:rsidSect="002545AA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5086" w14:textId="77777777" w:rsidR="005E388F" w:rsidRDefault="005E388F">
      <w:r>
        <w:separator/>
      </w:r>
    </w:p>
  </w:endnote>
  <w:endnote w:type="continuationSeparator" w:id="0">
    <w:p w14:paraId="4A3A115E" w14:textId="77777777" w:rsidR="005E388F" w:rsidRDefault="005E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A815" w14:textId="11D941FD" w:rsidR="00141CB4" w:rsidRPr="006B5061" w:rsidRDefault="00141CB4" w:rsidP="006B5061">
    <w:pPr>
      <w:pStyle w:val="Footer"/>
      <w:tabs>
        <w:tab w:val="center" w:pos="5387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49C8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37A7" w14:textId="77777777"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9518F2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9518F2">
      <w:rPr>
        <w:color w:val="0070C0"/>
        <w:szCs w:val="18"/>
        <w:lang w:val="es-ES"/>
      </w:rPr>
      <w:t>Nations</w:t>
    </w:r>
    <w:proofErr w:type="spellEnd"/>
    <w:r w:rsidRPr="009518F2">
      <w:rPr>
        <w:color w:val="0070C0"/>
        <w:szCs w:val="18"/>
        <w:lang w:val="es-ES"/>
      </w:rPr>
      <w:t>, CH</w:t>
    </w:r>
    <w:r w:rsidRPr="009518F2">
      <w:rPr>
        <w:color w:val="0070C0"/>
        <w:szCs w:val="18"/>
        <w:lang w:val="es-ES"/>
      </w:rPr>
      <w:noBreakHyphen/>
      <w:t xml:space="preserve">1211 Ginebra 20, Suiza </w:t>
    </w:r>
    <w:r w:rsidRPr="009518F2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9518F2">
        <w:rPr>
          <w:rStyle w:val="Hyperlink"/>
          <w:color w:val="0070C0"/>
          <w:lang w:val="es-ES"/>
        </w:rPr>
        <w:t>itumail@itu.int</w:t>
      </w:r>
    </w:hyperlink>
    <w:r w:rsidRPr="009518F2">
      <w:rPr>
        <w:color w:val="0070C0"/>
        <w:szCs w:val="18"/>
        <w:lang w:val="es-ES"/>
      </w:rPr>
      <w:t xml:space="preserve"> • </w:t>
    </w:r>
    <w:hyperlink r:id="rId2" w:history="1">
      <w:r w:rsidRPr="009518F2">
        <w:rPr>
          <w:rStyle w:val="Hyperlink"/>
          <w:color w:val="0070C0"/>
          <w:lang w:val="es-ES"/>
        </w:rPr>
        <w:t>www.itu.int</w:t>
      </w:r>
    </w:hyperlink>
  </w:p>
  <w:p w14:paraId="3BA0E8FF" w14:textId="66E3C23E" w:rsidR="00E521CE" w:rsidRPr="00E521CE" w:rsidRDefault="00E521CE" w:rsidP="00E521CE">
    <w:pPr>
      <w:pStyle w:val="Foo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79D8" w14:textId="77777777" w:rsidR="005E388F" w:rsidRDefault="005E388F">
      <w:r>
        <w:t>____________________</w:t>
      </w:r>
    </w:p>
  </w:footnote>
  <w:footnote w:type="continuationSeparator" w:id="0">
    <w:p w14:paraId="7E2C1813" w14:textId="77777777" w:rsidR="005E388F" w:rsidRDefault="005E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238A5B" w14:textId="79E1055A" w:rsidR="00141CB4" w:rsidRPr="00BC1FB8" w:rsidRDefault="00BC1FB8" w:rsidP="009518F2">
        <w:pPr>
          <w:pStyle w:val="Header"/>
          <w:spacing w:after="48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9518F2">
          <w:rPr>
            <w:bCs/>
            <w:sz w:val="18"/>
            <w:szCs w:val="18"/>
          </w:rPr>
          <w:t>8</w:t>
        </w:r>
        <w:r w:rsidRPr="001A50AB">
          <w:rPr>
            <w:bCs/>
            <w:sz w:val="18"/>
            <w:szCs w:val="18"/>
          </w:rPr>
          <w:t>/</w:t>
        </w:r>
        <w:r w:rsidR="009518F2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256425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105B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A73D8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388F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56066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063F8"/>
    <w:rsid w:val="0091255A"/>
    <w:rsid w:val="00934054"/>
    <w:rsid w:val="0095172A"/>
    <w:rsid w:val="009518F2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521C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50404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하이퍼링크2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5E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9518F2"/>
    <w:pPr>
      <w:keepNext/>
      <w:keepLines/>
      <w:spacing w:before="240" w:after="2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T17-SG17-200317-TD-PLEN-286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T17-SG17-200529-TD-PLEN-2957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T17-SG17-200317-TD-PLEN-287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T17-SG17-200317-TD-PLEN-288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E38F-D2EF-48FD-A146-BCDAA422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7</cp:revision>
  <cp:lastPrinted>2020-04-03T09:32:00Z</cp:lastPrinted>
  <dcterms:created xsi:type="dcterms:W3CDTF">2020-04-01T12:03:00Z</dcterms:created>
  <dcterms:modified xsi:type="dcterms:W3CDTF">2020-04-03T09:32:00Z</dcterms:modified>
</cp:coreProperties>
</file>