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27649809" w14:textId="77777777" w:rsidTr="00CE218B">
        <w:trPr>
          <w:cantSplit/>
          <w:trHeight w:val="15"/>
        </w:trPr>
        <w:tc>
          <w:tcPr>
            <w:tcW w:w="1418" w:type="dxa"/>
            <w:gridSpan w:val="2"/>
            <w:vAlign w:val="center"/>
          </w:tcPr>
          <w:p w14:paraId="6336BBA4" w14:textId="77777777" w:rsidR="002C3E7B" w:rsidRPr="00B70109" w:rsidRDefault="000A402E" w:rsidP="00CE218B">
            <w:pPr>
              <w:spacing w:before="0"/>
              <w:jc w:val="center"/>
              <w:rPr>
                <w:rFonts w:cs="Times New Roman Bold"/>
                <w:b/>
                <w:bCs/>
                <w:smallCaps/>
                <w:sz w:val="26"/>
                <w:szCs w:val="26"/>
              </w:rPr>
            </w:pPr>
            <w:r>
              <w:rPr>
                <w:noProof/>
                <w:lang w:eastAsia="zh-CN"/>
              </w:rPr>
              <w:drawing>
                <wp:inline distT="0" distB="0" distL="0" distR="0" wp14:anchorId="2702A95C" wp14:editId="2C27F77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5C9707F"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5BEDA3E2"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6B4F695" w14:textId="77777777" w:rsidR="002C3E7B" w:rsidRPr="00B70109" w:rsidRDefault="002C3E7B" w:rsidP="00CE218B">
            <w:pPr>
              <w:spacing w:before="0"/>
              <w:jc w:val="center"/>
              <w:rPr>
                <w:rFonts w:ascii="Verdana" w:hAnsi="Verdana"/>
                <w:color w:val="FFFFFF"/>
                <w:sz w:val="26"/>
                <w:szCs w:val="26"/>
              </w:rPr>
            </w:pPr>
          </w:p>
        </w:tc>
      </w:tr>
      <w:tr w:rsidR="000305E1" w:rsidRPr="00B70109" w14:paraId="38E42817" w14:textId="77777777" w:rsidTr="00CE218B">
        <w:trPr>
          <w:cantSplit/>
          <w:trHeight w:val="254"/>
        </w:trPr>
        <w:tc>
          <w:tcPr>
            <w:tcW w:w="5387" w:type="dxa"/>
            <w:gridSpan w:val="3"/>
            <w:vAlign w:val="center"/>
          </w:tcPr>
          <w:p w14:paraId="592945F1" w14:textId="77777777" w:rsidR="000305E1" w:rsidRPr="00B70109" w:rsidRDefault="000305E1" w:rsidP="00A129C1">
            <w:pPr>
              <w:pStyle w:val="Tabletext"/>
              <w:jc w:val="right"/>
            </w:pPr>
          </w:p>
        </w:tc>
        <w:tc>
          <w:tcPr>
            <w:tcW w:w="4678" w:type="dxa"/>
            <w:gridSpan w:val="2"/>
            <w:vAlign w:val="center"/>
          </w:tcPr>
          <w:p w14:paraId="1F6D22FE" w14:textId="4E2E106B" w:rsidR="000305E1" w:rsidRPr="00B70109" w:rsidRDefault="000305E1" w:rsidP="00CC44DF">
            <w:pPr>
              <w:pStyle w:val="Tabletext"/>
              <w:spacing w:before="240" w:after="120"/>
            </w:pPr>
            <w:r w:rsidRPr="00B70109">
              <w:t xml:space="preserve">Geneva, </w:t>
            </w:r>
            <w:r w:rsidR="00CC44DF">
              <w:t>17 May 2019</w:t>
            </w:r>
          </w:p>
        </w:tc>
      </w:tr>
      <w:tr w:rsidR="0038260B" w:rsidRPr="00B70109" w14:paraId="6BBBAA7A" w14:textId="77777777" w:rsidTr="00CE218B">
        <w:trPr>
          <w:cantSplit/>
          <w:trHeight w:val="746"/>
        </w:trPr>
        <w:tc>
          <w:tcPr>
            <w:tcW w:w="993" w:type="dxa"/>
          </w:tcPr>
          <w:p w14:paraId="23E2CE94"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4F1BBD89" w14:textId="77777777" w:rsidR="0038260B" w:rsidRPr="00B70109" w:rsidRDefault="0038260B" w:rsidP="00830DBC">
            <w:pPr>
              <w:pStyle w:val="Tabletext"/>
              <w:rPr>
                <w:b/>
              </w:rPr>
            </w:pPr>
            <w:r w:rsidRPr="00B70109">
              <w:rPr>
                <w:b/>
              </w:rPr>
              <w:t xml:space="preserve">TSB Collective letter </w:t>
            </w:r>
            <w:r w:rsidR="00EF20A1">
              <w:rPr>
                <w:b/>
              </w:rPr>
              <w:t>7/20</w:t>
            </w:r>
          </w:p>
          <w:p w14:paraId="76430C54" w14:textId="77777777" w:rsidR="00C87A03" w:rsidRPr="00B70109" w:rsidRDefault="00C87A03" w:rsidP="00EF20A1">
            <w:pPr>
              <w:pStyle w:val="Tabletext"/>
            </w:pPr>
            <w:r w:rsidRPr="00B70109">
              <w:t>SG</w:t>
            </w:r>
            <w:r w:rsidR="00EF20A1">
              <w:t>20</w:t>
            </w:r>
            <w:r w:rsidRPr="00B70109">
              <w:t>/</w:t>
            </w:r>
            <w:r w:rsidR="00EF20A1">
              <w:t>CB</w:t>
            </w:r>
          </w:p>
        </w:tc>
        <w:tc>
          <w:tcPr>
            <w:tcW w:w="4678" w:type="dxa"/>
            <w:gridSpan w:val="2"/>
            <w:vMerge w:val="restart"/>
          </w:tcPr>
          <w:p w14:paraId="053CF160"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0E0490EC"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6038652E"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EF20A1">
              <w:t>20</w:t>
            </w:r>
            <w:r w:rsidRPr="00B70109">
              <w:t xml:space="preserve">; </w:t>
            </w:r>
          </w:p>
          <w:p w14:paraId="6E8E7F6F"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59893900" w14:textId="77777777" w:rsidTr="00CE218B">
        <w:trPr>
          <w:cantSplit/>
          <w:trHeight w:val="221"/>
        </w:trPr>
        <w:tc>
          <w:tcPr>
            <w:tcW w:w="993" w:type="dxa"/>
          </w:tcPr>
          <w:p w14:paraId="1987EC8E" w14:textId="77777777" w:rsidR="0038260B" w:rsidRPr="00B70109" w:rsidRDefault="0038260B" w:rsidP="00A129C1">
            <w:pPr>
              <w:pStyle w:val="Tabletext"/>
            </w:pPr>
            <w:r w:rsidRPr="00B70109">
              <w:t>Tel:</w:t>
            </w:r>
          </w:p>
        </w:tc>
        <w:tc>
          <w:tcPr>
            <w:tcW w:w="4394" w:type="dxa"/>
            <w:gridSpan w:val="2"/>
          </w:tcPr>
          <w:p w14:paraId="0E8ABC29" w14:textId="77777777" w:rsidR="0038260B" w:rsidRPr="00B70109" w:rsidRDefault="0038260B" w:rsidP="00830DBC">
            <w:pPr>
              <w:pStyle w:val="Tabletext"/>
              <w:rPr>
                <w:b/>
              </w:rPr>
            </w:pPr>
            <w:r w:rsidRPr="00B70109">
              <w:t xml:space="preserve">+41 22 730 </w:t>
            </w:r>
            <w:r w:rsidR="00EF20A1">
              <w:t>6301</w:t>
            </w:r>
          </w:p>
        </w:tc>
        <w:tc>
          <w:tcPr>
            <w:tcW w:w="4678" w:type="dxa"/>
            <w:gridSpan w:val="2"/>
            <w:vMerge/>
          </w:tcPr>
          <w:p w14:paraId="7B6129B0" w14:textId="77777777" w:rsidR="0038260B" w:rsidRPr="00B70109" w:rsidRDefault="0038260B" w:rsidP="00CE218B">
            <w:pPr>
              <w:pStyle w:val="Tabletext"/>
              <w:ind w:left="283" w:hanging="283"/>
            </w:pPr>
          </w:p>
        </w:tc>
      </w:tr>
      <w:tr w:rsidR="0038260B" w:rsidRPr="00B70109" w14:paraId="5C3B51F9" w14:textId="77777777" w:rsidTr="00CE218B">
        <w:trPr>
          <w:cantSplit/>
          <w:trHeight w:val="282"/>
        </w:trPr>
        <w:tc>
          <w:tcPr>
            <w:tcW w:w="993" w:type="dxa"/>
          </w:tcPr>
          <w:p w14:paraId="005C9CC8" w14:textId="77777777" w:rsidR="0038260B" w:rsidRPr="00B70109" w:rsidRDefault="0038260B" w:rsidP="00A129C1">
            <w:pPr>
              <w:pStyle w:val="Tabletext"/>
            </w:pPr>
            <w:r w:rsidRPr="00B70109">
              <w:t>Fax:</w:t>
            </w:r>
          </w:p>
        </w:tc>
        <w:tc>
          <w:tcPr>
            <w:tcW w:w="4394" w:type="dxa"/>
            <w:gridSpan w:val="2"/>
          </w:tcPr>
          <w:p w14:paraId="7BF747B8" w14:textId="77777777" w:rsidR="0038260B" w:rsidRPr="00B70109" w:rsidRDefault="0038260B" w:rsidP="00A129C1">
            <w:pPr>
              <w:pStyle w:val="Tabletext"/>
              <w:rPr>
                <w:b/>
              </w:rPr>
            </w:pPr>
            <w:r w:rsidRPr="00B70109">
              <w:t>+41 22 730 5853</w:t>
            </w:r>
          </w:p>
        </w:tc>
        <w:tc>
          <w:tcPr>
            <w:tcW w:w="4678" w:type="dxa"/>
            <w:gridSpan w:val="2"/>
            <w:vMerge/>
          </w:tcPr>
          <w:p w14:paraId="58875E59" w14:textId="77777777" w:rsidR="0038260B" w:rsidRPr="00B70109" w:rsidRDefault="0038260B" w:rsidP="00CE218B">
            <w:pPr>
              <w:pStyle w:val="Tabletext"/>
              <w:ind w:left="283" w:hanging="283"/>
            </w:pPr>
          </w:p>
        </w:tc>
      </w:tr>
      <w:tr w:rsidR="0038260B" w:rsidRPr="00B70109" w14:paraId="54C51FD3" w14:textId="77777777" w:rsidTr="00CE218B">
        <w:trPr>
          <w:cantSplit/>
          <w:trHeight w:val="376"/>
        </w:trPr>
        <w:tc>
          <w:tcPr>
            <w:tcW w:w="993" w:type="dxa"/>
          </w:tcPr>
          <w:p w14:paraId="6AC4AEE5" w14:textId="77777777" w:rsidR="0038260B" w:rsidRPr="00B70109" w:rsidRDefault="0038260B" w:rsidP="0038260B">
            <w:pPr>
              <w:pStyle w:val="Tabletext"/>
            </w:pPr>
            <w:r w:rsidRPr="00B70109">
              <w:t>E</w:t>
            </w:r>
            <w:r w:rsidR="00905875">
              <w:t>-</w:t>
            </w:r>
            <w:r w:rsidRPr="00B70109">
              <w:t>mail:</w:t>
            </w:r>
          </w:p>
        </w:tc>
        <w:tc>
          <w:tcPr>
            <w:tcW w:w="4394" w:type="dxa"/>
            <w:gridSpan w:val="2"/>
          </w:tcPr>
          <w:p w14:paraId="1676878C" w14:textId="77777777" w:rsidR="0038260B" w:rsidRPr="00B70109" w:rsidRDefault="008D667C" w:rsidP="00792A3A">
            <w:pPr>
              <w:pStyle w:val="Tabletext"/>
            </w:pPr>
            <w:hyperlink r:id="rId9" w:history="1">
              <w:r w:rsidR="00EF20A1" w:rsidRPr="00E63AE4">
                <w:rPr>
                  <w:rStyle w:val="Hyperlink"/>
                </w:rPr>
                <w:t>tsbsg20@itu.int</w:t>
              </w:r>
            </w:hyperlink>
            <w:r w:rsidR="00EF20A1">
              <w:t xml:space="preserve"> </w:t>
            </w:r>
          </w:p>
        </w:tc>
        <w:tc>
          <w:tcPr>
            <w:tcW w:w="4678" w:type="dxa"/>
            <w:gridSpan w:val="2"/>
            <w:vMerge/>
          </w:tcPr>
          <w:p w14:paraId="5C3ABF2E" w14:textId="77777777" w:rsidR="0038260B" w:rsidRPr="00B70109" w:rsidRDefault="0038260B" w:rsidP="00CE218B">
            <w:pPr>
              <w:pStyle w:val="Tabletext"/>
              <w:ind w:left="283" w:hanging="283"/>
            </w:pPr>
          </w:p>
        </w:tc>
      </w:tr>
      <w:tr w:rsidR="0038260B" w:rsidRPr="00B70109" w14:paraId="3D711453" w14:textId="77777777" w:rsidTr="00CE218B">
        <w:trPr>
          <w:cantSplit/>
          <w:trHeight w:val="80"/>
        </w:trPr>
        <w:tc>
          <w:tcPr>
            <w:tcW w:w="993" w:type="dxa"/>
          </w:tcPr>
          <w:p w14:paraId="2962D2DF" w14:textId="77777777" w:rsidR="0038260B" w:rsidRPr="00B70109" w:rsidRDefault="0038260B" w:rsidP="0038260B">
            <w:pPr>
              <w:pStyle w:val="Tabletext"/>
            </w:pPr>
            <w:r w:rsidRPr="00B70109">
              <w:t>Web:</w:t>
            </w:r>
          </w:p>
        </w:tc>
        <w:tc>
          <w:tcPr>
            <w:tcW w:w="4394" w:type="dxa"/>
            <w:gridSpan w:val="2"/>
          </w:tcPr>
          <w:p w14:paraId="4F407A18" w14:textId="77777777" w:rsidR="0038260B" w:rsidRPr="00B70109" w:rsidRDefault="008D667C" w:rsidP="001850FC">
            <w:pPr>
              <w:pStyle w:val="Tabletext"/>
            </w:pPr>
            <w:hyperlink r:id="rId10" w:history="1">
              <w:r w:rsidR="00EF20A1" w:rsidRPr="00E63AE4">
                <w:rPr>
                  <w:rStyle w:val="Hyperlink"/>
                </w:rPr>
                <w:t>http://itu.int/go/tsg20</w:t>
              </w:r>
            </w:hyperlink>
            <w:r w:rsidR="00EF20A1">
              <w:t xml:space="preserve"> </w:t>
            </w:r>
          </w:p>
        </w:tc>
        <w:tc>
          <w:tcPr>
            <w:tcW w:w="4678" w:type="dxa"/>
            <w:gridSpan w:val="2"/>
            <w:vMerge/>
          </w:tcPr>
          <w:p w14:paraId="7798D6B0" w14:textId="77777777" w:rsidR="0038260B" w:rsidRPr="00B70109" w:rsidRDefault="0038260B" w:rsidP="0038260B">
            <w:pPr>
              <w:pStyle w:val="Tabletext"/>
            </w:pPr>
          </w:p>
        </w:tc>
      </w:tr>
      <w:tr w:rsidR="00951309" w:rsidRPr="00B70109" w14:paraId="408DE7BE" w14:textId="77777777" w:rsidTr="00CE218B">
        <w:trPr>
          <w:cantSplit/>
          <w:trHeight w:val="80"/>
        </w:trPr>
        <w:tc>
          <w:tcPr>
            <w:tcW w:w="993" w:type="dxa"/>
          </w:tcPr>
          <w:p w14:paraId="36258DB1" w14:textId="77777777" w:rsidR="00951309" w:rsidRPr="00B70109" w:rsidRDefault="00951309" w:rsidP="00A129C1">
            <w:pPr>
              <w:pStyle w:val="Tabletext"/>
            </w:pPr>
            <w:r w:rsidRPr="00B70109">
              <w:t>Subject:</w:t>
            </w:r>
          </w:p>
        </w:tc>
        <w:tc>
          <w:tcPr>
            <w:tcW w:w="9072" w:type="dxa"/>
            <w:gridSpan w:val="4"/>
          </w:tcPr>
          <w:p w14:paraId="59B99B76" w14:textId="77777777" w:rsidR="00951309" w:rsidRPr="00B70109" w:rsidRDefault="00501F4A" w:rsidP="00EF20A1">
            <w:pPr>
              <w:pStyle w:val="Tabletext"/>
            </w:pPr>
            <w:r w:rsidRPr="00B70109">
              <w:rPr>
                <w:b/>
                <w:bCs/>
              </w:rPr>
              <w:t xml:space="preserve">Meeting of Study Group </w:t>
            </w:r>
            <w:r w:rsidR="00EF20A1" w:rsidRPr="00EF20A1">
              <w:rPr>
                <w:b/>
                <w:bCs/>
              </w:rPr>
              <w:t>20</w:t>
            </w:r>
            <w:r w:rsidRPr="00EF20A1">
              <w:rPr>
                <w:b/>
                <w:bCs/>
              </w:rPr>
              <w:t xml:space="preserve">; Geneva, </w:t>
            </w:r>
            <w:r w:rsidR="00EF20A1" w:rsidRPr="00EF20A1">
              <w:rPr>
                <w:b/>
                <w:bCs/>
              </w:rPr>
              <w:t>25</w:t>
            </w:r>
            <w:r w:rsidR="00EF20A1">
              <w:rPr>
                <w:b/>
                <w:bCs/>
              </w:rPr>
              <w:t xml:space="preserve"> November-6 December 2019</w:t>
            </w:r>
          </w:p>
        </w:tc>
      </w:tr>
    </w:tbl>
    <w:p w14:paraId="1F0030C1" w14:textId="77777777" w:rsidR="000B46FB" w:rsidRPr="00B70109" w:rsidRDefault="000B46FB" w:rsidP="00CE218B">
      <w:pPr>
        <w:spacing w:before="240"/>
      </w:pPr>
      <w:bookmarkStart w:id="1" w:name="StartTyping_E"/>
      <w:bookmarkEnd w:id="1"/>
      <w:r w:rsidRPr="00B70109">
        <w:t>Dear Sir/Madam,</w:t>
      </w:r>
    </w:p>
    <w:p w14:paraId="655B0F96" w14:textId="77F9E789" w:rsidR="001C0948" w:rsidRPr="00B70109" w:rsidRDefault="001C0948" w:rsidP="00E27840">
      <w:r w:rsidRPr="00B70109">
        <w:t xml:space="preserve">It is my pleasure to invite you to attend </w:t>
      </w:r>
      <w:r w:rsidR="00025A7B" w:rsidRPr="00B70109">
        <w:t xml:space="preserve">the next meeting of </w:t>
      </w:r>
      <w:r w:rsidRPr="00B70109">
        <w:t xml:space="preserve">Study Group </w:t>
      </w:r>
      <w:r w:rsidR="00EF20A1">
        <w:t>20</w:t>
      </w:r>
      <w:r w:rsidR="005C19B3" w:rsidRPr="00B70109">
        <w:t xml:space="preserve"> </w:t>
      </w:r>
      <w:r w:rsidR="00EF20A1" w:rsidRPr="005D7AE1">
        <w:rPr>
          <w:szCs w:val="22"/>
        </w:rPr>
        <w:t>(Internet of things (</w:t>
      </w:r>
      <w:proofErr w:type="spellStart"/>
      <w:r w:rsidR="00EF20A1" w:rsidRPr="005D7AE1">
        <w:rPr>
          <w:szCs w:val="22"/>
        </w:rPr>
        <w:t>IoT</w:t>
      </w:r>
      <w:proofErr w:type="spellEnd"/>
      <w:r w:rsidR="00EF20A1" w:rsidRPr="005D7AE1">
        <w:rPr>
          <w:szCs w:val="22"/>
        </w:rPr>
        <w:t>) and smart cities and communities (SC&amp;C)</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EF20A1">
        <w:t>25 November</w:t>
      </w:r>
      <w:r w:rsidR="00025A7B" w:rsidRPr="00B70109">
        <w:t xml:space="preserve"> to </w:t>
      </w:r>
      <w:r w:rsidR="00EF20A1">
        <w:t>6</w:t>
      </w:r>
      <w:r w:rsidR="00E27840">
        <w:t> </w:t>
      </w:r>
      <w:r w:rsidR="00EF20A1">
        <w:t>December 2019</w:t>
      </w:r>
      <w:r w:rsidR="00025A7B" w:rsidRPr="00B70109">
        <w:t>,</w:t>
      </w:r>
      <w:r w:rsidRPr="00B70109">
        <w:t xml:space="preserve"> inclusive.</w:t>
      </w:r>
    </w:p>
    <w:p w14:paraId="7171E586" w14:textId="6E97516B" w:rsidR="003614F8" w:rsidRPr="00B70109" w:rsidRDefault="003614F8" w:rsidP="00792A3A">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Annex A and </w:t>
      </w:r>
      <w:hyperlink r:id="rId11" w:history="1">
        <w:r w:rsidRPr="00B70109">
          <w:rPr>
            <w:rStyle w:val="Hyperlink"/>
          </w:rPr>
          <w:t>TSB Circular 68</w:t>
        </w:r>
      </w:hyperlink>
      <w:r w:rsidRPr="00B70109">
        <w:t xml:space="preserve"> for details.</w:t>
      </w:r>
    </w:p>
    <w:p w14:paraId="397F456F" w14:textId="49B21C18" w:rsidR="006D7202" w:rsidRDefault="006D7202" w:rsidP="007D024F">
      <w:r w:rsidRPr="00B70109">
        <w:t xml:space="preserve">The meeting will open </w:t>
      </w:r>
      <w:r w:rsidRPr="007D024F">
        <w:t xml:space="preserve">at </w:t>
      </w:r>
      <w:r w:rsidR="0073471B" w:rsidRPr="007D024F">
        <w:t>160</w:t>
      </w:r>
      <w:r w:rsidRPr="007D024F">
        <w:t>0 hours</w:t>
      </w:r>
      <w:r w:rsidRPr="00B70109">
        <w:t xml:space="preserve"> on the first day, and participant registration will </w:t>
      </w:r>
      <w:r w:rsidRPr="00EF20A1">
        <w:t>begin at 0830 hours</w:t>
      </w:r>
      <w:r w:rsidRPr="00B70109">
        <w:t xml:space="preserve"> at the </w:t>
      </w:r>
      <w:hyperlink r:id="rId12"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meeting-room allocation</w:t>
      </w:r>
      <w:r w:rsidR="006907AE" w:rsidRPr="00B70109">
        <w:t>s</w:t>
      </w:r>
      <w:r w:rsidRPr="00B70109">
        <w:t xml:space="preserve"> will be displayed on screens throughout ITU headquarters, and online </w:t>
      </w:r>
      <w:hyperlink r:id="rId13" w:history="1">
        <w:r w:rsidRPr="00B70109">
          <w:rPr>
            <w:rStyle w:val="Hyperlink"/>
          </w:rPr>
          <w:t>here</w:t>
        </w:r>
      </w:hyperlink>
      <w:r w:rsidRPr="00B70109">
        <w:t xml:space="preserve">. </w:t>
      </w:r>
    </w:p>
    <w:p w14:paraId="0C7F7C29" w14:textId="31D18BDC" w:rsidR="007D024F" w:rsidRDefault="007D024F" w:rsidP="007D024F">
      <w:r>
        <w:t>Preceding the Opening plenary, a</w:t>
      </w:r>
      <w:r w:rsidRPr="007D024F">
        <w:t xml:space="preserve"> Bridging the Standardization Gap (BSG) Hands-on Training Session for delegates from developing countries will </w:t>
      </w:r>
      <w:r>
        <w:t xml:space="preserve">also </w:t>
      </w:r>
      <w:r w:rsidRPr="007D024F">
        <w:t xml:space="preserve">be held on </w:t>
      </w:r>
      <w:r>
        <w:t>Monday 25 November 2019 from 0900-1500</w:t>
      </w:r>
      <w:r w:rsidRPr="007D024F">
        <w:t>.</w:t>
      </w:r>
    </w:p>
    <w:p w14:paraId="0B66D998" w14:textId="490EECA6" w:rsidR="00A528F5" w:rsidRDefault="00A528F5" w:rsidP="00E03E04">
      <w:r>
        <w:t xml:space="preserve">The </w:t>
      </w:r>
      <w:r w:rsidRPr="000B5C40">
        <w:t>Joint Coordination Activity on Internet of Things and Smart Cities and Communities (JCA-</w:t>
      </w:r>
      <w:proofErr w:type="spellStart"/>
      <w:r w:rsidRPr="000B5C40">
        <w:t>IoT</w:t>
      </w:r>
      <w:proofErr w:type="spellEnd"/>
      <w:r w:rsidRPr="000B5C40">
        <w:t xml:space="preserve"> and SC&amp;C)</w:t>
      </w:r>
      <w:r>
        <w:t xml:space="preserve"> will take place in the afternoon of 28 November 2019 at the same venue.</w:t>
      </w:r>
    </w:p>
    <w:p w14:paraId="7004B1B0" w14:textId="77777777" w:rsidR="00A129C1" w:rsidRPr="00B70109" w:rsidRDefault="00A129C1" w:rsidP="00807DA0">
      <w:pPr>
        <w:spacing w:before="24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025A7B" w:rsidRPr="00B70109" w14:paraId="7E61FD1C" w14:textId="77777777" w:rsidTr="00EF20A1">
        <w:tc>
          <w:tcPr>
            <w:tcW w:w="1980" w:type="dxa"/>
            <w:shd w:val="clear" w:color="auto" w:fill="auto"/>
            <w:vAlign w:val="center"/>
          </w:tcPr>
          <w:p w14:paraId="7F218E31" w14:textId="77777777" w:rsidR="00025A7B" w:rsidRPr="00B70109" w:rsidRDefault="00EF20A1" w:rsidP="00792A3A">
            <w:pPr>
              <w:pStyle w:val="TableText0"/>
              <w:rPr>
                <w:rFonts w:asciiTheme="minorHAnsi" w:hAnsiTheme="minorHAnsi"/>
                <w:szCs w:val="22"/>
                <w:highlight w:val="yellow"/>
              </w:rPr>
            </w:pPr>
            <w:r w:rsidRPr="00EF20A1">
              <w:rPr>
                <w:rFonts w:asciiTheme="minorHAnsi" w:hAnsiTheme="minorHAnsi"/>
                <w:szCs w:val="22"/>
              </w:rPr>
              <w:t>25 September 2019</w:t>
            </w:r>
          </w:p>
        </w:tc>
        <w:tc>
          <w:tcPr>
            <w:tcW w:w="7938" w:type="dxa"/>
            <w:shd w:val="clear" w:color="auto" w:fill="auto"/>
          </w:tcPr>
          <w:p w14:paraId="4558E550"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79FE61EE" w14:textId="77777777" w:rsidTr="00EF20A1">
        <w:tc>
          <w:tcPr>
            <w:tcW w:w="1980" w:type="dxa"/>
            <w:shd w:val="clear" w:color="auto" w:fill="auto"/>
            <w:vAlign w:val="center"/>
          </w:tcPr>
          <w:p w14:paraId="10380D37" w14:textId="77777777" w:rsidR="00BC398D" w:rsidRPr="00B70109" w:rsidRDefault="00EF20A1" w:rsidP="00792A3A">
            <w:pPr>
              <w:pStyle w:val="TableText0"/>
              <w:rPr>
                <w:rFonts w:asciiTheme="minorHAnsi" w:hAnsiTheme="minorHAnsi"/>
                <w:szCs w:val="22"/>
                <w:highlight w:val="yellow"/>
              </w:rPr>
            </w:pPr>
            <w:r w:rsidRPr="00EF20A1">
              <w:rPr>
                <w:rFonts w:asciiTheme="minorHAnsi" w:hAnsiTheme="minorHAnsi"/>
                <w:szCs w:val="22"/>
              </w:rPr>
              <w:t>14 October 2019</w:t>
            </w:r>
          </w:p>
        </w:tc>
        <w:tc>
          <w:tcPr>
            <w:tcW w:w="7938" w:type="dxa"/>
            <w:shd w:val="clear" w:color="auto" w:fill="auto"/>
          </w:tcPr>
          <w:p w14:paraId="515FBC23"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see details in Annex A</w:t>
            </w:r>
            <w:r w:rsidR="00136A91" w:rsidRPr="00B70109">
              <w:rPr>
                <w:rFonts w:asciiTheme="minorHAnsi" w:hAnsiTheme="minorHAnsi"/>
                <w:szCs w:val="22"/>
              </w:rPr>
              <w:t>)</w:t>
            </w:r>
          </w:p>
          <w:p w14:paraId="60C17DA7" w14:textId="77777777"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14:paraId="1A93E220" w14:textId="77777777" w:rsidTr="00EF20A1">
        <w:tc>
          <w:tcPr>
            <w:tcW w:w="1980" w:type="dxa"/>
            <w:shd w:val="clear" w:color="auto" w:fill="auto"/>
            <w:vAlign w:val="center"/>
          </w:tcPr>
          <w:p w14:paraId="2EFFE7BD" w14:textId="77777777" w:rsidR="00BC398D" w:rsidRPr="00B70109" w:rsidRDefault="00EF20A1" w:rsidP="00792A3A">
            <w:pPr>
              <w:pStyle w:val="TableText0"/>
              <w:rPr>
                <w:rFonts w:asciiTheme="minorHAnsi" w:hAnsiTheme="minorHAnsi"/>
                <w:szCs w:val="22"/>
                <w:highlight w:val="yellow"/>
              </w:rPr>
            </w:pPr>
            <w:r w:rsidRPr="00EF20A1">
              <w:rPr>
                <w:rFonts w:asciiTheme="minorHAnsi" w:hAnsiTheme="minorHAnsi"/>
                <w:szCs w:val="22"/>
              </w:rPr>
              <w:t>25 October 2019</w:t>
            </w:r>
          </w:p>
        </w:tc>
        <w:tc>
          <w:tcPr>
            <w:tcW w:w="7938" w:type="dxa"/>
            <w:shd w:val="clear" w:color="auto" w:fill="auto"/>
          </w:tcPr>
          <w:p w14:paraId="2A6A164D" w14:textId="4013E21A"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5" w:history="1">
              <w:r w:rsidR="00010B0B" w:rsidRPr="00EF20A1">
                <w:rPr>
                  <w:rStyle w:val="Hyperlink"/>
                  <w:rFonts w:asciiTheme="minorHAnsi" w:hAnsiTheme="minorHAnsi"/>
                </w:rPr>
                <w:t>study group homepage</w:t>
              </w:r>
            </w:hyperlink>
            <w:r w:rsidR="00010B0B" w:rsidRPr="00EF20A1">
              <w:rPr>
                <w:rFonts w:asciiTheme="minorHAnsi" w:hAnsiTheme="minorHAnsi"/>
              </w:rPr>
              <w:t>)</w:t>
            </w:r>
          </w:p>
          <w:p w14:paraId="42E65D3E"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via the online registration form; see details in Annex A</w:t>
            </w:r>
            <w:r w:rsidR="00817BB4" w:rsidRPr="00B70109">
              <w:rPr>
                <w:rFonts w:asciiTheme="minorHAnsi" w:hAnsiTheme="minorHAnsi"/>
                <w:szCs w:val="22"/>
              </w:rPr>
              <w:t>)</w:t>
            </w:r>
          </w:p>
        </w:tc>
      </w:tr>
      <w:tr w:rsidR="00BC398D" w:rsidRPr="00633D98" w14:paraId="7D718800" w14:textId="77777777" w:rsidTr="00EF20A1">
        <w:tc>
          <w:tcPr>
            <w:tcW w:w="1980" w:type="dxa"/>
            <w:shd w:val="clear" w:color="auto" w:fill="auto"/>
            <w:vAlign w:val="center"/>
          </w:tcPr>
          <w:p w14:paraId="3656ADDB" w14:textId="77777777" w:rsidR="00BC398D" w:rsidRPr="00EF20A1" w:rsidRDefault="00EF20A1" w:rsidP="00792A3A">
            <w:pPr>
              <w:pStyle w:val="TableText0"/>
              <w:rPr>
                <w:rFonts w:asciiTheme="minorHAnsi" w:hAnsiTheme="minorHAnsi"/>
                <w:szCs w:val="22"/>
              </w:rPr>
            </w:pPr>
            <w:r w:rsidRPr="00EF20A1">
              <w:rPr>
                <w:rFonts w:asciiTheme="minorHAnsi" w:hAnsiTheme="minorHAnsi"/>
                <w:szCs w:val="22"/>
              </w:rPr>
              <w:t>12 November 2019</w:t>
            </w:r>
          </w:p>
        </w:tc>
        <w:tc>
          <w:tcPr>
            <w:tcW w:w="7938" w:type="dxa"/>
            <w:shd w:val="clear" w:color="auto" w:fill="auto"/>
          </w:tcPr>
          <w:p w14:paraId="3658884B" w14:textId="37E6ADAA" w:rsidR="00BC398D" w:rsidRPr="00EF20A1"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EF20A1">
              <w:rPr>
                <w:rFonts w:asciiTheme="minorHAnsi" w:hAnsiTheme="minorHAnsi"/>
                <w:szCs w:val="22"/>
                <w:lang w:val="fr-FR"/>
              </w:rPr>
              <w:t>-</w:t>
            </w:r>
            <w:r w:rsidR="00B027CC" w:rsidRPr="00EF20A1">
              <w:rPr>
                <w:rFonts w:asciiTheme="minorHAnsi" w:hAnsiTheme="minorHAnsi"/>
                <w:szCs w:val="22"/>
                <w:lang w:val="fr-FR"/>
              </w:rPr>
              <w:tab/>
            </w:r>
            <w:hyperlink r:id="rId16" w:history="1">
              <w:proofErr w:type="spellStart"/>
              <w:r w:rsidR="007A3B5D" w:rsidRPr="00EF20A1">
                <w:rPr>
                  <w:rStyle w:val="Hyperlink"/>
                  <w:rFonts w:asciiTheme="minorHAnsi" w:hAnsiTheme="minorHAnsi"/>
                  <w:szCs w:val="22"/>
                  <w:lang w:val="fr-FR"/>
                </w:rPr>
                <w:t>Submit</w:t>
              </w:r>
              <w:proofErr w:type="spellEnd"/>
              <w:r w:rsidR="007A3B5D" w:rsidRPr="00EF20A1">
                <w:rPr>
                  <w:rStyle w:val="Hyperlink"/>
                  <w:rFonts w:asciiTheme="minorHAnsi" w:hAnsiTheme="minorHAnsi"/>
                  <w:szCs w:val="22"/>
                  <w:lang w:val="fr-FR"/>
                </w:rPr>
                <w:t xml:space="preserve"> ITU-T </w:t>
              </w:r>
              <w:proofErr w:type="spellStart"/>
              <w:r w:rsidR="007A3B5D" w:rsidRPr="00EF20A1">
                <w:rPr>
                  <w:rStyle w:val="Hyperlink"/>
                  <w:rFonts w:asciiTheme="minorHAnsi" w:hAnsiTheme="minorHAnsi"/>
                  <w:szCs w:val="22"/>
                  <w:lang w:val="fr-FR"/>
                </w:rPr>
                <w:t>Member</w:t>
              </w:r>
              <w:proofErr w:type="spellEnd"/>
              <w:r w:rsidR="007A3B5D" w:rsidRPr="00EF20A1">
                <w:rPr>
                  <w:rStyle w:val="Hyperlink"/>
                  <w:rFonts w:asciiTheme="minorHAnsi" w:hAnsiTheme="minorHAnsi"/>
                  <w:szCs w:val="22"/>
                  <w:lang w:val="fr-FR"/>
                </w:rPr>
                <w:t xml:space="preserve"> contributions</w:t>
              </w:r>
              <w:r w:rsidR="00206F31" w:rsidRPr="00EF20A1">
                <w:rPr>
                  <w:rStyle w:val="Hyperlink"/>
                  <w:rFonts w:asciiTheme="minorHAnsi" w:hAnsiTheme="minorHAnsi"/>
                  <w:szCs w:val="22"/>
                  <w:lang w:val="fr-FR"/>
                </w:rPr>
                <w:t xml:space="preserve"> (via Direct Document </w:t>
              </w:r>
              <w:proofErr w:type="spellStart"/>
              <w:r w:rsidR="00206F31" w:rsidRPr="00EF20A1">
                <w:rPr>
                  <w:rStyle w:val="Hyperlink"/>
                  <w:rFonts w:asciiTheme="minorHAnsi" w:hAnsiTheme="minorHAnsi"/>
                  <w:szCs w:val="22"/>
                  <w:lang w:val="fr-FR"/>
                </w:rPr>
                <w:t>Posting</w:t>
              </w:r>
              <w:proofErr w:type="spellEnd"/>
              <w:r w:rsidR="00206F31" w:rsidRPr="00EF20A1">
                <w:rPr>
                  <w:rStyle w:val="Hyperlink"/>
                  <w:rFonts w:asciiTheme="minorHAnsi" w:hAnsiTheme="minorHAnsi"/>
                  <w:szCs w:val="22"/>
                  <w:lang w:val="fr-FR"/>
                </w:rPr>
                <w:t>)</w:t>
              </w:r>
            </w:hyperlink>
          </w:p>
        </w:tc>
      </w:tr>
    </w:tbl>
    <w:p w14:paraId="077B5147" w14:textId="587D96B4" w:rsidR="00EF20A1" w:rsidRDefault="00EF20A1" w:rsidP="00EF20A1">
      <w:pPr>
        <w:keepNext/>
        <w:keepLines/>
        <w:spacing w:before="120" w:after="120"/>
        <w:rPr>
          <w:rStyle w:val="Hyperlink"/>
          <w:szCs w:val="22"/>
          <w:lang w:val="en-US"/>
        </w:rPr>
      </w:pPr>
      <w:r w:rsidRPr="005D7AE1">
        <w:rPr>
          <w:szCs w:val="22"/>
        </w:rPr>
        <w:lastRenderedPageBreak/>
        <w:t xml:space="preserve">Practical meeting information is set out in </w:t>
      </w:r>
      <w:r w:rsidRPr="005D7AE1">
        <w:rPr>
          <w:b/>
          <w:bCs/>
          <w:szCs w:val="22"/>
        </w:rPr>
        <w:t>Annex A</w:t>
      </w:r>
      <w:r w:rsidRPr="005D7AE1">
        <w:rPr>
          <w:szCs w:val="22"/>
        </w:rPr>
        <w:t xml:space="preserve">. A draft meeting </w:t>
      </w:r>
      <w:r w:rsidRPr="005D7AE1">
        <w:rPr>
          <w:b/>
          <w:bCs/>
          <w:szCs w:val="22"/>
        </w:rPr>
        <w:t>agenda</w:t>
      </w:r>
      <w:r w:rsidRPr="005D7AE1">
        <w:rPr>
          <w:szCs w:val="22"/>
        </w:rPr>
        <w:t>, prepared by Mr </w:t>
      </w:r>
      <w:r w:rsidRPr="005D7AE1">
        <w:rPr>
          <w:rFonts w:cs="Arial"/>
          <w:szCs w:val="22"/>
        </w:rPr>
        <w:t>Nasser Al Marzouqi, SG20 Chairman (United Arab Emirates</w:t>
      </w:r>
      <w:r>
        <w:rPr>
          <w:rFonts w:cs="Arial"/>
          <w:szCs w:val="22"/>
        </w:rPr>
        <w:t>)</w:t>
      </w:r>
      <w:r w:rsidRPr="005D7AE1">
        <w:rPr>
          <w:szCs w:val="22"/>
        </w:rPr>
        <w:t xml:space="preserve"> is set out in </w:t>
      </w:r>
      <w:r w:rsidRPr="005D7AE1">
        <w:rPr>
          <w:b/>
          <w:bCs/>
          <w:szCs w:val="22"/>
        </w:rPr>
        <w:t>Annex B</w:t>
      </w:r>
      <w:r w:rsidRPr="005D7AE1">
        <w:rPr>
          <w:szCs w:val="22"/>
        </w:rPr>
        <w:t>. The draft</w:t>
      </w:r>
      <w:r w:rsidRPr="005D7AE1">
        <w:rPr>
          <w:b/>
          <w:bCs/>
          <w:szCs w:val="22"/>
        </w:rPr>
        <w:t xml:space="preserve"> time plan </w:t>
      </w:r>
      <w:r w:rsidRPr="005D7AE1">
        <w:rPr>
          <w:szCs w:val="22"/>
        </w:rPr>
        <w:t>will be made available at:</w:t>
      </w:r>
      <w:r w:rsidRPr="005D7AE1">
        <w:rPr>
          <w:b/>
          <w:bCs/>
          <w:szCs w:val="22"/>
        </w:rPr>
        <w:t xml:space="preserve"> </w:t>
      </w:r>
      <w:hyperlink r:id="rId17" w:history="1">
        <w:r w:rsidRPr="005D7AE1">
          <w:rPr>
            <w:rStyle w:val="Hyperlink"/>
            <w:szCs w:val="22"/>
            <w:lang w:val="en-US"/>
          </w:rPr>
          <w:t>http://www.itu.int/ITU-T/go/sg20</w:t>
        </w:r>
      </w:hyperlink>
      <w:r>
        <w:rPr>
          <w:rStyle w:val="Hyperlink"/>
          <w:szCs w:val="22"/>
          <w:lang w:val="en-US"/>
        </w:rPr>
        <w:t>.</w:t>
      </w:r>
    </w:p>
    <w:p w14:paraId="20E9CC37" w14:textId="77777777" w:rsidR="000B46FB" w:rsidRPr="00B70109" w:rsidRDefault="001C0948" w:rsidP="00491EEB">
      <w:pPr>
        <w:keepNext/>
        <w:keepLines/>
        <w:spacing w:before="240"/>
      </w:pPr>
      <w:r w:rsidRPr="00B70109">
        <w:t>I wish you a productive and enjoyable meeting.</w:t>
      </w:r>
      <w:bookmarkStart w:id="2" w:name="_GoBack"/>
      <w:bookmarkEnd w:id="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62F575AD" w14:textId="77777777" w:rsidTr="002F28D5">
        <w:trPr>
          <w:cantSplit/>
          <w:trHeight w:val="1955"/>
        </w:trPr>
        <w:tc>
          <w:tcPr>
            <w:tcW w:w="6663" w:type="dxa"/>
            <w:vMerge w:val="restart"/>
            <w:tcBorders>
              <w:right w:val="single" w:sz="4" w:space="0" w:color="auto"/>
            </w:tcBorders>
          </w:tcPr>
          <w:p w14:paraId="444C0F08" w14:textId="56271F8A" w:rsidR="0057770B" w:rsidRDefault="004A2B21" w:rsidP="00C76E40">
            <w:pPr>
              <w:keepNext/>
              <w:keepLines/>
              <w:spacing w:before="480"/>
            </w:pPr>
            <w:r>
              <w:rPr>
                <w:noProof/>
                <w:lang w:eastAsia="zh-CN"/>
              </w:rPr>
              <w:drawing>
                <wp:anchor distT="0" distB="0" distL="114300" distR="114300" simplePos="0" relativeHeight="251658240" behindDoc="1" locked="0" layoutInCell="1" allowOverlap="1" wp14:anchorId="2707C478" wp14:editId="29860260">
                  <wp:simplePos x="0" y="0"/>
                  <wp:positionH relativeFrom="column">
                    <wp:posOffset>2309</wp:posOffset>
                  </wp:positionH>
                  <wp:positionV relativeFrom="paragraph">
                    <wp:posOffset>461010</wp:posOffset>
                  </wp:positionV>
                  <wp:extent cx="770451" cy="3254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770451" cy="325449"/>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t>Yours faithfully,</w:t>
            </w:r>
          </w:p>
          <w:p w14:paraId="34E97076" w14:textId="5DE28577" w:rsidR="00BC5760" w:rsidRDefault="00BC5760" w:rsidP="00491EEB">
            <w:pPr>
              <w:keepNext/>
              <w:keepLines/>
              <w:spacing w:before="0"/>
            </w:pPr>
          </w:p>
          <w:p w14:paraId="6EDE7B24" w14:textId="77777777" w:rsidR="00BC5760" w:rsidRPr="00B70109" w:rsidRDefault="00BC5760" w:rsidP="00491EEB">
            <w:pPr>
              <w:keepNext/>
              <w:keepLines/>
              <w:spacing w:before="0"/>
            </w:pPr>
          </w:p>
          <w:p w14:paraId="6827090A" w14:textId="77777777"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3C92B34D" w14:textId="77777777" w:rsidR="0057770B" w:rsidRPr="00B70109" w:rsidRDefault="00EF20A1" w:rsidP="00491EEB">
            <w:pPr>
              <w:keepNext/>
              <w:keepLines/>
              <w:spacing w:before="0"/>
              <w:ind w:left="113" w:right="113"/>
              <w:jc w:val="center"/>
            </w:pPr>
            <w:r w:rsidRPr="005D7AE1">
              <w:rPr>
                <w:noProof/>
                <w:szCs w:val="22"/>
                <w:lang w:eastAsia="zh-CN"/>
              </w:rPr>
              <w:drawing>
                <wp:inline distT="0" distB="0" distL="0" distR="0" wp14:anchorId="144DE0FC" wp14:editId="0ABCD8F9">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57770B" w:rsidRPr="00B70109" w14:paraId="28143F37" w14:textId="77777777" w:rsidTr="002F28D5">
        <w:trPr>
          <w:cantSplit/>
          <w:trHeight w:val="227"/>
        </w:trPr>
        <w:tc>
          <w:tcPr>
            <w:tcW w:w="6663" w:type="dxa"/>
            <w:vMerge/>
            <w:tcBorders>
              <w:right w:val="single" w:sz="4" w:space="0" w:color="auto"/>
            </w:tcBorders>
          </w:tcPr>
          <w:p w14:paraId="7DB04C7B"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F72F454"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2BC9EED5" w14:textId="77777777" w:rsidR="00384E5D" w:rsidRPr="00B70109" w:rsidRDefault="0024485F" w:rsidP="00EF20A1">
      <w:pPr>
        <w:spacing w:before="240"/>
      </w:pPr>
      <w:r w:rsidRPr="00B70109">
        <w:rPr>
          <w:b/>
          <w:bCs/>
        </w:rPr>
        <w:t>Annex</w:t>
      </w:r>
      <w:r w:rsidR="00EF20A1">
        <w:rPr>
          <w:b/>
          <w:bCs/>
        </w:rPr>
        <w:t>es</w:t>
      </w:r>
      <w:r w:rsidRPr="00B70109">
        <w:t xml:space="preserve">: </w:t>
      </w:r>
      <w:r w:rsidR="002A3D35" w:rsidRPr="00EF20A1">
        <w:t>2</w:t>
      </w:r>
      <w:r w:rsidR="00384E5D" w:rsidRPr="00B70109">
        <w:br w:type="page"/>
      </w:r>
    </w:p>
    <w:p w14:paraId="7CDC30A6"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26435741"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00771157" w14:textId="43A8E473"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2"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72E0D6F9" w14:textId="77777777"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36A3FA48" w14:textId="30B27B26"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3" w:history="1">
        <w:r w:rsidRPr="00B70109">
          <w:rPr>
            <w:rStyle w:val="Hyperlink"/>
            <w:szCs w:val="22"/>
          </w:rPr>
          <w:t>http://itu.int/ITU-T/edh/faqs-support.html</w:t>
        </w:r>
      </w:hyperlink>
      <w:r w:rsidRPr="00B70109">
        <w:rPr>
          <w:szCs w:val="22"/>
        </w:rPr>
        <w:t xml:space="preserve">). </w:t>
      </w:r>
    </w:p>
    <w:p w14:paraId="4BC569DB"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4"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6F7ADE42" w14:textId="087D1490"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5"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6" w:history="1">
        <w:r w:rsidR="00000FC7" w:rsidRPr="00B70109">
          <w:rPr>
            <w:rStyle w:val="Hyperlink"/>
            <w:szCs w:val="22"/>
          </w:rPr>
          <w:t>http://itu.int/go/e-print</w:t>
        </w:r>
      </w:hyperlink>
      <w:r w:rsidR="00000FC7" w:rsidRPr="00B70109">
        <w:rPr>
          <w:szCs w:val="22"/>
        </w:rPr>
        <w:t>.</w:t>
      </w:r>
    </w:p>
    <w:p w14:paraId="57AD72CD" w14:textId="66BE25F8"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7"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341A00CF"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649DD2F9" w14:textId="77777777"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8"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15B38921" w14:textId="6114D14E"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9"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0" w:history="1">
        <w:r w:rsidR="00B34BDA" w:rsidRPr="00B70109">
          <w:rPr>
            <w:rStyle w:val="Hyperlink"/>
          </w:rPr>
          <w:t>here</w:t>
        </w:r>
      </w:hyperlink>
      <w:r w:rsidR="0038260B" w:rsidRPr="00B70109">
        <w:t>.</w:t>
      </w:r>
    </w:p>
    <w:p w14:paraId="23A07555" w14:textId="39FA26AA" w:rsidR="00384E5D" w:rsidRPr="00B70109" w:rsidRDefault="00384E5D" w:rsidP="00A92487">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r w:rsidR="00E03E04" w:rsidRPr="00807DA0">
        <w:t>eligible Countries</w:t>
      </w:r>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A92487">
        <w:rPr>
          <w:b/>
          <w:bCs/>
          <w:szCs w:val="22"/>
        </w:rPr>
        <w:t>14 October 2019</w:t>
      </w:r>
      <w:r w:rsidR="00057223">
        <w:rPr>
          <w:b/>
          <w:bCs/>
          <w:szCs w:val="22"/>
        </w:rPr>
        <w:t xml:space="preserve"> at the latest</w:t>
      </w:r>
      <w:r w:rsidR="008415AD" w:rsidRPr="00B70109">
        <w:rPr>
          <w:b/>
          <w:bCs/>
          <w:szCs w:val="22"/>
        </w:rPr>
        <w:t xml:space="preserve">,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written contributions; </w:t>
      </w:r>
      <w:r w:rsidR="00875B05">
        <w:t>equitable distribution among countries and regions; and gender balance.</w:t>
      </w:r>
    </w:p>
    <w:p w14:paraId="5DC1F626" w14:textId="77777777"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50CF973" w14:textId="77777777"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1"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0DCAB554"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349B176E"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2" w:history="1">
        <w:r w:rsidR="00384E5D" w:rsidRPr="00B70109">
          <w:rPr>
            <w:rStyle w:val="Hyperlink"/>
            <w:szCs w:val="22"/>
          </w:rPr>
          <w:t>http://itu.int/en/delegates-corner</w:t>
        </w:r>
      </w:hyperlink>
      <w:r w:rsidR="00384E5D" w:rsidRPr="00B70109">
        <w:rPr>
          <w:szCs w:val="22"/>
        </w:rPr>
        <w:t>.</w:t>
      </w:r>
    </w:p>
    <w:p w14:paraId="3CDEAE7A" w14:textId="77777777" w:rsidR="00462660" w:rsidRPr="00B70109" w:rsidRDefault="00B61795" w:rsidP="00931D00">
      <w:pPr>
        <w:spacing w:after="120"/>
        <w:rPr>
          <w:rStyle w:val="Hyperlink"/>
          <w:color w:val="auto"/>
          <w:szCs w:val="22"/>
          <w:u w:val="none"/>
        </w:rPr>
      </w:pPr>
      <w:r w:rsidRPr="00B70109">
        <w:rPr>
          <w:b/>
          <w:bCs/>
          <w:szCs w:val="22"/>
        </w:rPr>
        <w:lastRenderedPageBreak/>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3"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45D85E27" w14:textId="77777777" w:rsidR="00000FC7" w:rsidRPr="00B70109" w:rsidRDefault="00000FC7" w:rsidP="00000FC7">
      <w:pPr>
        <w:spacing w:before="60"/>
        <w:rPr>
          <w:b/>
          <w:bCs/>
        </w:rPr>
      </w:pPr>
      <w:r w:rsidRPr="00B70109">
        <w:rPr>
          <w:b/>
          <w:bCs/>
        </w:rPr>
        <w:br w:type="page"/>
      </w:r>
    </w:p>
    <w:p w14:paraId="18A0E439" w14:textId="77777777" w:rsidR="00AE03A7" w:rsidRDefault="00D33EE4" w:rsidP="00A92487">
      <w:pPr>
        <w:pStyle w:val="Annextitle"/>
      </w:pPr>
      <w:r w:rsidRPr="00B70109">
        <w:lastRenderedPageBreak/>
        <w:t>ANNEX B</w:t>
      </w:r>
      <w:r w:rsidR="00AE03A7" w:rsidRPr="00B70109">
        <w:br/>
      </w:r>
      <w:r w:rsidR="008C7E47" w:rsidRPr="00B70109">
        <w:t>Draft agenda</w:t>
      </w:r>
      <w:r w:rsidR="00000FC7" w:rsidRPr="00B70109">
        <w:t xml:space="preserve"> </w:t>
      </w:r>
    </w:p>
    <w:tbl>
      <w:tblPr>
        <w:tblW w:w="4782" w:type="pct"/>
        <w:jc w:val="center"/>
        <w:tblLayout w:type="fixed"/>
        <w:tblLook w:val="04A0" w:firstRow="1" w:lastRow="0" w:firstColumn="1" w:lastColumn="0" w:noHBand="0" w:noVBand="1"/>
      </w:tblPr>
      <w:tblGrid>
        <w:gridCol w:w="534"/>
        <w:gridCol w:w="583"/>
        <w:gridCol w:w="12"/>
        <w:gridCol w:w="14"/>
        <w:gridCol w:w="4532"/>
        <w:gridCol w:w="4076"/>
      </w:tblGrid>
      <w:tr w:rsidR="00A92487" w:rsidRPr="005D7AE1" w14:paraId="5C36977A" w14:textId="77777777" w:rsidTr="00807DA0">
        <w:trPr>
          <w:trHeight w:val="300"/>
          <w:jc w:val="center"/>
        </w:trPr>
        <w:tc>
          <w:tcPr>
            <w:tcW w:w="274"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F602151" w14:textId="77777777" w:rsidR="00A92487" w:rsidRPr="005D7AE1" w:rsidRDefault="00A92487" w:rsidP="002F28D5">
            <w:pPr>
              <w:spacing w:before="40" w:line="256" w:lineRule="auto"/>
              <w:jc w:val="right"/>
              <w:rPr>
                <w:rFonts w:cstheme="majorBidi"/>
                <w:b/>
                <w:bCs/>
                <w:color w:val="000000"/>
                <w:szCs w:val="22"/>
                <w:lang w:val="en-US" w:eastAsia="zh-CN"/>
              </w:rPr>
            </w:pPr>
            <w:r w:rsidRPr="005D7AE1">
              <w:rPr>
                <w:rFonts w:cstheme="majorBidi"/>
                <w:b/>
                <w:bCs/>
                <w:color w:val="000000"/>
                <w:szCs w:val="22"/>
                <w:lang w:val="en-US" w:eastAsia="zh-CN"/>
              </w:rPr>
              <w:t>No</w:t>
            </w:r>
          </w:p>
        </w:tc>
        <w:tc>
          <w:tcPr>
            <w:tcW w:w="2636" w:type="pct"/>
            <w:gridSpan w:val="4"/>
            <w:tcBorders>
              <w:top w:val="single" w:sz="4" w:space="0" w:color="auto"/>
              <w:left w:val="nil"/>
              <w:bottom w:val="single" w:sz="4" w:space="0" w:color="auto"/>
              <w:right w:val="single" w:sz="4" w:space="0" w:color="auto"/>
            </w:tcBorders>
            <w:shd w:val="clear" w:color="auto" w:fill="D9D9D9"/>
            <w:noWrap/>
            <w:vAlign w:val="bottom"/>
            <w:hideMark/>
          </w:tcPr>
          <w:p w14:paraId="55EB0C9F" w14:textId="77777777" w:rsidR="00A92487" w:rsidRPr="005D7AE1" w:rsidRDefault="00A92487" w:rsidP="002F28D5">
            <w:pPr>
              <w:spacing w:before="40" w:line="256" w:lineRule="auto"/>
              <w:jc w:val="center"/>
              <w:rPr>
                <w:rFonts w:cstheme="majorBidi"/>
                <w:b/>
                <w:bCs/>
                <w:color w:val="000000"/>
                <w:szCs w:val="22"/>
                <w:lang w:val="en-US" w:eastAsia="zh-CN"/>
              </w:rPr>
            </w:pPr>
            <w:r w:rsidRPr="005D7AE1">
              <w:rPr>
                <w:rFonts w:cstheme="majorBidi"/>
                <w:b/>
                <w:bCs/>
                <w:color w:val="000000"/>
                <w:szCs w:val="22"/>
                <w:lang w:val="en-US" w:eastAsia="zh-CN"/>
              </w:rPr>
              <w:t>Item</w:t>
            </w:r>
          </w:p>
        </w:tc>
        <w:tc>
          <w:tcPr>
            <w:tcW w:w="2090" w:type="pct"/>
            <w:tcBorders>
              <w:top w:val="single" w:sz="4" w:space="0" w:color="auto"/>
              <w:left w:val="nil"/>
              <w:bottom w:val="single" w:sz="4" w:space="0" w:color="auto"/>
              <w:right w:val="single" w:sz="4" w:space="0" w:color="auto"/>
            </w:tcBorders>
            <w:shd w:val="clear" w:color="auto" w:fill="D9D9D9"/>
            <w:vAlign w:val="bottom"/>
            <w:hideMark/>
          </w:tcPr>
          <w:p w14:paraId="355014B1" w14:textId="77777777" w:rsidR="00A92487" w:rsidRPr="005D7AE1" w:rsidRDefault="00A92487" w:rsidP="002F28D5">
            <w:pPr>
              <w:spacing w:before="40" w:line="256" w:lineRule="auto"/>
              <w:jc w:val="center"/>
              <w:rPr>
                <w:rFonts w:cstheme="majorBidi"/>
                <w:b/>
                <w:bCs/>
                <w:color w:val="000000"/>
                <w:szCs w:val="22"/>
                <w:lang w:val="en-US" w:eastAsia="zh-CN"/>
              </w:rPr>
            </w:pPr>
            <w:r w:rsidRPr="005D7AE1">
              <w:rPr>
                <w:rFonts w:cstheme="majorBidi"/>
                <w:b/>
                <w:bCs/>
                <w:color w:val="000000"/>
                <w:szCs w:val="22"/>
                <w:lang w:val="en-US" w:eastAsia="zh-CN"/>
              </w:rPr>
              <w:t>Docs</w:t>
            </w:r>
          </w:p>
        </w:tc>
      </w:tr>
      <w:tr w:rsidR="00A92487" w:rsidRPr="005D7AE1" w14:paraId="7B4C9ECD" w14:textId="77777777" w:rsidTr="00807DA0">
        <w:trPr>
          <w:trHeight w:val="235"/>
          <w:jc w:val="center"/>
        </w:trPr>
        <w:tc>
          <w:tcPr>
            <w:tcW w:w="274" w:type="pct"/>
            <w:tcBorders>
              <w:top w:val="nil"/>
              <w:left w:val="single" w:sz="4" w:space="0" w:color="auto"/>
              <w:bottom w:val="single" w:sz="4" w:space="0" w:color="auto"/>
              <w:right w:val="single" w:sz="4" w:space="0" w:color="auto"/>
            </w:tcBorders>
            <w:noWrap/>
            <w:vAlign w:val="bottom"/>
            <w:hideMark/>
          </w:tcPr>
          <w:p w14:paraId="355E009B" w14:textId="77777777" w:rsidR="00A92487" w:rsidRPr="005D7AE1" w:rsidRDefault="00A92487" w:rsidP="002F28D5">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p>
        </w:tc>
        <w:tc>
          <w:tcPr>
            <w:tcW w:w="2636" w:type="pct"/>
            <w:gridSpan w:val="4"/>
            <w:tcBorders>
              <w:top w:val="nil"/>
              <w:left w:val="nil"/>
              <w:bottom w:val="single" w:sz="4" w:space="0" w:color="auto"/>
              <w:right w:val="single" w:sz="4" w:space="0" w:color="auto"/>
            </w:tcBorders>
            <w:noWrap/>
          </w:tcPr>
          <w:p w14:paraId="724A199D" w14:textId="77777777" w:rsidR="00A92487" w:rsidRPr="005D7AE1" w:rsidRDefault="00A92487" w:rsidP="002F28D5">
            <w:pPr>
              <w:spacing w:before="40"/>
              <w:rPr>
                <w:rFonts w:cstheme="majorBidi"/>
                <w:szCs w:val="22"/>
              </w:rPr>
            </w:pPr>
            <w:r w:rsidRPr="005D7AE1">
              <w:rPr>
                <w:rFonts w:cstheme="majorBidi"/>
                <w:szCs w:val="22"/>
                <w:lang w:val="en-US"/>
              </w:rPr>
              <w:t>Opening of the meeting</w:t>
            </w:r>
          </w:p>
        </w:tc>
        <w:tc>
          <w:tcPr>
            <w:tcW w:w="2090" w:type="pct"/>
            <w:tcBorders>
              <w:top w:val="nil"/>
              <w:left w:val="nil"/>
              <w:bottom w:val="single" w:sz="4" w:space="0" w:color="auto"/>
              <w:right w:val="single" w:sz="4" w:space="0" w:color="auto"/>
            </w:tcBorders>
            <w:vAlign w:val="bottom"/>
          </w:tcPr>
          <w:p w14:paraId="1FC59E0A" w14:textId="77777777" w:rsidR="00A92487" w:rsidRPr="005D7AE1" w:rsidRDefault="00A92487" w:rsidP="002F28D5">
            <w:pPr>
              <w:spacing w:before="40" w:line="256" w:lineRule="auto"/>
              <w:rPr>
                <w:rFonts w:cstheme="majorBidi"/>
                <w:color w:val="000000"/>
                <w:szCs w:val="22"/>
                <w:lang w:val="en-US" w:eastAsia="zh-CN"/>
              </w:rPr>
            </w:pPr>
          </w:p>
        </w:tc>
      </w:tr>
      <w:tr w:rsidR="00A92487" w:rsidRPr="005D7AE1" w14:paraId="41445662"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hideMark/>
          </w:tcPr>
          <w:p w14:paraId="45750F04" w14:textId="77777777" w:rsidR="00A92487" w:rsidRPr="005D7AE1" w:rsidRDefault="00A92487" w:rsidP="002F28D5">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2</w:t>
            </w:r>
          </w:p>
        </w:tc>
        <w:tc>
          <w:tcPr>
            <w:tcW w:w="2636" w:type="pct"/>
            <w:gridSpan w:val="4"/>
            <w:tcBorders>
              <w:top w:val="nil"/>
              <w:left w:val="nil"/>
              <w:bottom w:val="single" w:sz="4" w:space="0" w:color="auto"/>
              <w:right w:val="single" w:sz="4" w:space="0" w:color="auto"/>
            </w:tcBorders>
            <w:noWrap/>
          </w:tcPr>
          <w:p w14:paraId="36CDDFB3" w14:textId="77777777" w:rsidR="00A92487" w:rsidRPr="005D7AE1" w:rsidRDefault="00A92487" w:rsidP="002F28D5">
            <w:pPr>
              <w:spacing w:before="40"/>
              <w:rPr>
                <w:rFonts w:cstheme="majorBidi"/>
                <w:szCs w:val="22"/>
              </w:rPr>
            </w:pPr>
            <w:r w:rsidRPr="005D7AE1">
              <w:rPr>
                <w:rFonts w:cstheme="majorBidi"/>
                <w:szCs w:val="22"/>
                <w:lang w:val="en-US"/>
              </w:rPr>
              <w:t>Adoption of the agenda</w:t>
            </w:r>
          </w:p>
        </w:tc>
        <w:tc>
          <w:tcPr>
            <w:tcW w:w="2090" w:type="pct"/>
            <w:tcBorders>
              <w:top w:val="nil"/>
              <w:left w:val="nil"/>
              <w:bottom w:val="single" w:sz="4" w:space="0" w:color="auto"/>
              <w:right w:val="single" w:sz="4" w:space="0" w:color="auto"/>
            </w:tcBorders>
            <w:vAlign w:val="bottom"/>
          </w:tcPr>
          <w:p w14:paraId="130BA84D" w14:textId="77777777" w:rsidR="00A92487" w:rsidRPr="005D7AE1" w:rsidRDefault="00A92487" w:rsidP="002F28D5">
            <w:pPr>
              <w:spacing w:before="40"/>
              <w:rPr>
                <w:rFonts w:cstheme="majorBidi"/>
                <w:color w:val="000000"/>
                <w:szCs w:val="22"/>
                <w:lang w:val="en-US" w:eastAsia="zh-CN"/>
              </w:rPr>
            </w:pPr>
          </w:p>
        </w:tc>
      </w:tr>
      <w:tr w:rsidR="00A92487" w:rsidRPr="005D7AE1" w14:paraId="6AE347D9"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75B2C138" w14:textId="77777777" w:rsidR="00A92487" w:rsidRPr="005D7AE1" w:rsidRDefault="00A92487" w:rsidP="002F28D5">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3</w:t>
            </w:r>
          </w:p>
        </w:tc>
        <w:tc>
          <w:tcPr>
            <w:tcW w:w="2636" w:type="pct"/>
            <w:gridSpan w:val="4"/>
            <w:tcBorders>
              <w:top w:val="nil"/>
              <w:left w:val="nil"/>
              <w:bottom w:val="single" w:sz="4" w:space="0" w:color="auto"/>
              <w:right w:val="single" w:sz="4" w:space="0" w:color="auto"/>
            </w:tcBorders>
            <w:noWrap/>
          </w:tcPr>
          <w:p w14:paraId="65AB7674" w14:textId="77777777" w:rsidR="00A92487" w:rsidRPr="005D7AE1" w:rsidRDefault="00A92487" w:rsidP="002F28D5">
            <w:pPr>
              <w:spacing w:before="40"/>
              <w:rPr>
                <w:rFonts w:cstheme="majorBidi"/>
                <w:szCs w:val="22"/>
                <w:lang w:val="en-US"/>
              </w:rPr>
            </w:pPr>
            <w:r w:rsidRPr="005D7AE1">
              <w:rPr>
                <w:rFonts w:cstheme="majorBidi"/>
                <w:szCs w:val="22"/>
                <w:lang w:val="en-US"/>
              </w:rPr>
              <w:t>Draft timetable</w:t>
            </w:r>
          </w:p>
        </w:tc>
        <w:tc>
          <w:tcPr>
            <w:tcW w:w="2090" w:type="pct"/>
            <w:tcBorders>
              <w:top w:val="nil"/>
              <w:left w:val="nil"/>
              <w:bottom w:val="single" w:sz="4" w:space="0" w:color="auto"/>
              <w:right w:val="single" w:sz="4" w:space="0" w:color="auto"/>
            </w:tcBorders>
            <w:vAlign w:val="bottom"/>
          </w:tcPr>
          <w:p w14:paraId="7DEC3CBE" w14:textId="77777777" w:rsidR="00A92487" w:rsidRPr="005D7AE1" w:rsidRDefault="00A92487" w:rsidP="002F28D5">
            <w:pPr>
              <w:spacing w:before="40"/>
              <w:rPr>
                <w:rFonts w:cstheme="majorBidi"/>
                <w:color w:val="000000"/>
                <w:szCs w:val="22"/>
                <w:lang w:val="en-US" w:eastAsia="zh-CN"/>
              </w:rPr>
            </w:pPr>
          </w:p>
        </w:tc>
      </w:tr>
      <w:tr w:rsidR="00A92487" w:rsidRPr="005D7AE1" w14:paraId="65D6A542"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hideMark/>
          </w:tcPr>
          <w:p w14:paraId="2C482F5E" w14:textId="77777777" w:rsidR="00A92487" w:rsidRPr="005D7AE1" w:rsidRDefault="00A92487" w:rsidP="002F28D5">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4</w:t>
            </w:r>
          </w:p>
        </w:tc>
        <w:tc>
          <w:tcPr>
            <w:tcW w:w="2636" w:type="pct"/>
            <w:gridSpan w:val="4"/>
            <w:tcBorders>
              <w:top w:val="nil"/>
              <w:left w:val="nil"/>
              <w:bottom w:val="single" w:sz="4" w:space="0" w:color="auto"/>
              <w:right w:val="single" w:sz="4" w:space="0" w:color="auto"/>
            </w:tcBorders>
            <w:noWrap/>
          </w:tcPr>
          <w:p w14:paraId="684DF366" w14:textId="5AAA3FD3" w:rsidR="00A92487" w:rsidRPr="005D7AE1" w:rsidRDefault="00A92487" w:rsidP="002F28D5">
            <w:pPr>
              <w:spacing w:before="40"/>
              <w:rPr>
                <w:rFonts w:cstheme="majorBidi"/>
                <w:szCs w:val="22"/>
              </w:rPr>
            </w:pPr>
            <w:r w:rsidRPr="005D7AE1">
              <w:rPr>
                <w:rFonts w:cstheme="majorBidi"/>
                <w:szCs w:val="22"/>
                <w:lang w:val="en-US"/>
              </w:rPr>
              <w:t xml:space="preserve">Approval of the report of the </w:t>
            </w:r>
            <w:r>
              <w:rPr>
                <w:rFonts w:cstheme="majorBidi"/>
                <w:szCs w:val="22"/>
                <w:lang w:val="en-US"/>
              </w:rPr>
              <w:t>fifth</w:t>
            </w:r>
            <w:r w:rsidRPr="005D7AE1">
              <w:rPr>
                <w:rFonts w:cstheme="majorBidi"/>
                <w:szCs w:val="22"/>
                <w:lang w:val="en-US"/>
              </w:rPr>
              <w:t xml:space="preserve"> SG20 meeting </w:t>
            </w:r>
            <w:r w:rsidR="00537030">
              <w:rPr>
                <w:rFonts w:cstheme="majorBidi"/>
                <w:szCs w:val="22"/>
                <w:lang w:val="en-US"/>
              </w:rPr>
              <w:t>(Geneva, 9-18 April 2019)</w:t>
            </w:r>
          </w:p>
        </w:tc>
        <w:tc>
          <w:tcPr>
            <w:tcW w:w="2090" w:type="pct"/>
            <w:tcBorders>
              <w:top w:val="nil"/>
              <w:left w:val="nil"/>
              <w:bottom w:val="single" w:sz="4" w:space="0" w:color="auto"/>
              <w:right w:val="single" w:sz="4" w:space="0" w:color="auto"/>
            </w:tcBorders>
            <w:vAlign w:val="bottom"/>
          </w:tcPr>
          <w:p w14:paraId="117F907C" w14:textId="77777777" w:rsidR="00A92487" w:rsidRPr="005D7AE1" w:rsidRDefault="00A92487" w:rsidP="002F28D5">
            <w:pPr>
              <w:spacing w:before="40" w:line="256" w:lineRule="auto"/>
              <w:rPr>
                <w:rFonts w:cstheme="majorBidi"/>
                <w:color w:val="000000"/>
                <w:szCs w:val="22"/>
                <w:lang w:val="en-US" w:eastAsia="zh-CN"/>
              </w:rPr>
            </w:pPr>
          </w:p>
        </w:tc>
      </w:tr>
      <w:tr w:rsidR="002B34D0" w:rsidRPr="005D7AE1" w14:paraId="5CAB9783"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5277C414" w14:textId="598B2A6F" w:rsidR="002B34D0" w:rsidRPr="005D7AE1" w:rsidRDefault="002B34D0" w:rsidP="002F28D5">
            <w:pPr>
              <w:spacing w:before="40" w:line="256" w:lineRule="auto"/>
              <w:jc w:val="right"/>
              <w:rPr>
                <w:rFonts w:cstheme="majorBidi"/>
                <w:color w:val="000000"/>
                <w:szCs w:val="22"/>
                <w:lang w:val="en-US" w:eastAsia="zh-CN"/>
              </w:rPr>
            </w:pPr>
            <w:r>
              <w:rPr>
                <w:rFonts w:cstheme="majorBidi"/>
                <w:color w:val="000000"/>
                <w:szCs w:val="22"/>
                <w:lang w:val="en-US" w:eastAsia="zh-CN"/>
              </w:rPr>
              <w:t>5</w:t>
            </w:r>
          </w:p>
        </w:tc>
        <w:tc>
          <w:tcPr>
            <w:tcW w:w="2636" w:type="pct"/>
            <w:gridSpan w:val="4"/>
            <w:tcBorders>
              <w:top w:val="nil"/>
              <w:left w:val="nil"/>
              <w:bottom w:val="single" w:sz="4" w:space="0" w:color="auto"/>
              <w:right w:val="single" w:sz="4" w:space="0" w:color="auto"/>
            </w:tcBorders>
            <w:noWrap/>
          </w:tcPr>
          <w:p w14:paraId="57AA1199" w14:textId="648AD48A" w:rsidR="002B34D0" w:rsidRPr="005D7AE1" w:rsidRDefault="002B34D0" w:rsidP="002F28D5">
            <w:pPr>
              <w:spacing w:before="40"/>
              <w:rPr>
                <w:rFonts w:cstheme="majorBidi"/>
                <w:szCs w:val="22"/>
                <w:lang w:val="en-US"/>
              </w:rPr>
            </w:pPr>
            <w:r>
              <w:rPr>
                <w:rFonts w:cstheme="majorBidi"/>
                <w:szCs w:val="22"/>
              </w:rPr>
              <w:t>ITU-T Y.4556 “</w:t>
            </w:r>
            <w:r w:rsidRPr="002F28D5">
              <w:rPr>
                <w:rFonts w:cstheme="majorBidi"/>
                <w:szCs w:val="22"/>
              </w:rPr>
              <w:t>Requirements and functional architecture of smart residential community</w:t>
            </w:r>
            <w:r>
              <w:rPr>
                <w:rFonts w:cstheme="majorBidi"/>
                <w:szCs w:val="22"/>
              </w:rPr>
              <w:t>”</w:t>
            </w:r>
          </w:p>
        </w:tc>
        <w:tc>
          <w:tcPr>
            <w:tcW w:w="2090" w:type="pct"/>
            <w:tcBorders>
              <w:top w:val="nil"/>
              <w:left w:val="nil"/>
              <w:bottom w:val="single" w:sz="4" w:space="0" w:color="auto"/>
              <w:right w:val="single" w:sz="4" w:space="0" w:color="auto"/>
            </w:tcBorders>
            <w:vAlign w:val="bottom"/>
          </w:tcPr>
          <w:p w14:paraId="32720EB9" w14:textId="77777777" w:rsidR="002B34D0" w:rsidRPr="005D7AE1" w:rsidRDefault="002B34D0" w:rsidP="002F28D5">
            <w:pPr>
              <w:spacing w:before="40" w:line="256" w:lineRule="auto"/>
              <w:rPr>
                <w:rFonts w:cstheme="majorBidi"/>
                <w:color w:val="000000"/>
                <w:szCs w:val="22"/>
                <w:lang w:val="en-US" w:eastAsia="zh-CN"/>
              </w:rPr>
            </w:pPr>
          </w:p>
        </w:tc>
      </w:tr>
      <w:tr w:rsidR="002B34D0" w:rsidRPr="005D7AE1" w14:paraId="417090EF"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6B6555EF" w14:textId="5F51B71B" w:rsidR="002B34D0" w:rsidRDefault="002B34D0" w:rsidP="002B34D0">
            <w:pPr>
              <w:spacing w:before="40" w:line="256" w:lineRule="auto"/>
              <w:jc w:val="right"/>
              <w:rPr>
                <w:rFonts w:cstheme="majorBidi"/>
                <w:color w:val="000000"/>
                <w:szCs w:val="22"/>
                <w:lang w:val="en-US" w:eastAsia="zh-CN"/>
              </w:rPr>
            </w:pPr>
            <w:r>
              <w:rPr>
                <w:rFonts w:cstheme="majorBidi"/>
                <w:color w:val="000000"/>
                <w:szCs w:val="22"/>
                <w:lang w:val="en-US" w:eastAsia="zh-CN"/>
              </w:rPr>
              <w:t>6</w:t>
            </w:r>
          </w:p>
        </w:tc>
        <w:tc>
          <w:tcPr>
            <w:tcW w:w="2636" w:type="pct"/>
            <w:gridSpan w:val="4"/>
            <w:tcBorders>
              <w:top w:val="nil"/>
              <w:left w:val="nil"/>
              <w:bottom w:val="single" w:sz="4" w:space="0" w:color="auto"/>
              <w:right w:val="single" w:sz="4" w:space="0" w:color="auto"/>
            </w:tcBorders>
            <w:noWrap/>
            <w:vAlign w:val="bottom"/>
          </w:tcPr>
          <w:p w14:paraId="299E916F" w14:textId="5B0B4228" w:rsidR="002B34D0" w:rsidRDefault="002B34D0" w:rsidP="002B34D0">
            <w:pPr>
              <w:spacing w:before="40"/>
              <w:rPr>
                <w:rFonts w:cstheme="majorBidi"/>
                <w:szCs w:val="22"/>
              </w:rPr>
            </w:pPr>
            <w:r w:rsidRPr="005D7AE1">
              <w:rPr>
                <w:rFonts w:cstheme="majorBidi"/>
                <w:szCs w:val="22"/>
              </w:rPr>
              <w:t xml:space="preserve">IPR roll call </w:t>
            </w:r>
          </w:p>
        </w:tc>
        <w:tc>
          <w:tcPr>
            <w:tcW w:w="2090" w:type="pct"/>
            <w:tcBorders>
              <w:top w:val="nil"/>
              <w:left w:val="nil"/>
              <w:bottom w:val="single" w:sz="4" w:space="0" w:color="auto"/>
              <w:right w:val="single" w:sz="4" w:space="0" w:color="auto"/>
            </w:tcBorders>
            <w:vAlign w:val="bottom"/>
          </w:tcPr>
          <w:p w14:paraId="433E2079" w14:textId="59F5E1E1" w:rsidR="002B34D0" w:rsidRPr="005D7AE1" w:rsidRDefault="002B34D0" w:rsidP="002B34D0">
            <w:pPr>
              <w:spacing w:before="40" w:line="256" w:lineRule="auto"/>
              <w:rPr>
                <w:rFonts w:cstheme="majorBidi"/>
                <w:color w:val="000000"/>
                <w:szCs w:val="22"/>
                <w:lang w:val="en-US" w:eastAsia="zh-CN"/>
              </w:rPr>
            </w:pPr>
            <w:r w:rsidRPr="00374D80">
              <w:rPr>
                <w:color w:val="000000"/>
                <w:szCs w:val="22"/>
                <w:lang w:val="en-US" w:eastAsia="zh-CN"/>
              </w:rPr>
              <w:t>Does anyone have knowledge of any Patents, the use of which may be required to practice or implement the Recommendation or Deliverable being considered?</w:t>
            </w:r>
          </w:p>
        </w:tc>
      </w:tr>
      <w:tr w:rsidR="002B34D0" w:rsidRPr="005D7AE1" w14:paraId="6676A2B2" w14:textId="77777777" w:rsidTr="00807DA0">
        <w:trPr>
          <w:trHeight w:val="356"/>
          <w:jc w:val="center"/>
        </w:trPr>
        <w:tc>
          <w:tcPr>
            <w:tcW w:w="274" w:type="pct"/>
            <w:tcBorders>
              <w:top w:val="nil"/>
              <w:left w:val="single" w:sz="4" w:space="0" w:color="auto"/>
              <w:bottom w:val="single" w:sz="4" w:space="0" w:color="auto"/>
              <w:right w:val="single" w:sz="4" w:space="0" w:color="auto"/>
            </w:tcBorders>
            <w:noWrap/>
            <w:vAlign w:val="bottom"/>
            <w:hideMark/>
          </w:tcPr>
          <w:p w14:paraId="768EC85D" w14:textId="4CAA171B" w:rsidR="002B34D0" w:rsidRPr="005D7AE1" w:rsidRDefault="002B34D0" w:rsidP="002B34D0">
            <w:pPr>
              <w:spacing w:before="40" w:line="256" w:lineRule="auto"/>
              <w:jc w:val="right"/>
              <w:rPr>
                <w:rFonts w:cstheme="majorBidi"/>
                <w:color w:val="000000"/>
                <w:szCs w:val="22"/>
                <w:lang w:val="en-US" w:eastAsia="zh-CN"/>
              </w:rPr>
            </w:pPr>
            <w:r>
              <w:rPr>
                <w:rFonts w:cstheme="majorBidi"/>
                <w:color w:val="000000"/>
                <w:szCs w:val="22"/>
                <w:lang w:val="en-US" w:eastAsia="zh-CN"/>
              </w:rPr>
              <w:t>7</w:t>
            </w:r>
          </w:p>
        </w:tc>
        <w:tc>
          <w:tcPr>
            <w:tcW w:w="2636" w:type="pct"/>
            <w:gridSpan w:val="4"/>
            <w:tcBorders>
              <w:top w:val="nil"/>
              <w:left w:val="nil"/>
              <w:bottom w:val="single" w:sz="4" w:space="0" w:color="auto"/>
              <w:right w:val="single" w:sz="4" w:space="0" w:color="auto"/>
            </w:tcBorders>
            <w:noWrap/>
            <w:vAlign w:val="bottom"/>
          </w:tcPr>
          <w:p w14:paraId="5EA98D7F" w14:textId="77777777" w:rsidR="002B34D0" w:rsidRPr="005D7AE1" w:rsidRDefault="002B34D0" w:rsidP="002B34D0">
            <w:pPr>
              <w:spacing w:before="40"/>
              <w:rPr>
                <w:rFonts w:cstheme="majorBidi"/>
                <w:szCs w:val="22"/>
              </w:rPr>
            </w:pPr>
            <w:r w:rsidRPr="005D7AE1">
              <w:rPr>
                <w:rFonts w:cstheme="majorBidi"/>
                <w:szCs w:val="22"/>
                <w:lang w:val="en-US"/>
              </w:rPr>
              <w:t>Contributions</w:t>
            </w:r>
          </w:p>
        </w:tc>
        <w:tc>
          <w:tcPr>
            <w:tcW w:w="2090" w:type="pct"/>
            <w:tcBorders>
              <w:top w:val="nil"/>
              <w:left w:val="nil"/>
              <w:bottom w:val="single" w:sz="4" w:space="0" w:color="auto"/>
              <w:right w:val="single" w:sz="4" w:space="0" w:color="auto"/>
            </w:tcBorders>
            <w:vAlign w:val="bottom"/>
          </w:tcPr>
          <w:p w14:paraId="29A628C4" w14:textId="77777777" w:rsidR="002B34D0" w:rsidRPr="005D7AE1" w:rsidRDefault="002B34D0" w:rsidP="002B34D0">
            <w:pPr>
              <w:spacing w:before="40" w:line="256" w:lineRule="auto"/>
              <w:rPr>
                <w:rFonts w:cstheme="majorBidi"/>
                <w:color w:val="000000"/>
                <w:szCs w:val="22"/>
                <w:lang w:val="fr-CH" w:eastAsia="zh-CN"/>
              </w:rPr>
            </w:pPr>
          </w:p>
        </w:tc>
      </w:tr>
      <w:tr w:rsidR="002B34D0" w:rsidRPr="005D7AE1" w14:paraId="415E9D3C" w14:textId="77777777" w:rsidTr="00807DA0">
        <w:trPr>
          <w:trHeight w:val="356"/>
          <w:jc w:val="center"/>
        </w:trPr>
        <w:tc>
          <w:tcPr>
            <w:tcW w:w="586" w:type="pct"/>
            <w:gridSpan w:val="4"/>
            <w:tcBorders>
              <w:top w:val="nil"/>
              <w:left w:val="single" w:sz="4" w:space="0" w:color="auto"/>
              <w:bottom w:val="single" w:sz="4" w:space="0" w:color="auto"/>
              <w:right w:val="single" w:sz="4" w:space="0" w:color="auto"/>
            </w:tcBorders>
            <w:noWrap/>
            <w:vAlign w:val="bottom"/>
          </w:tcPr>
          <w:p w14:paraId="704C690B" w14:textId="34454E5C" w:rsidR="002B34D0" w:rsidRPr="005D7AE1" w:rsidRDefault="002B34D0" w:rsidP="002B34D0">
            <w:pPr>
              <w:spacing w:before="40"/>
              <w:jc w:val="right"/>
              <w:rPr>
                <w:rFonts w:cstheme="majorBidi"/>
                <w:szCs w:val="22"/>
                <w:lang w:val="en-US"/>
              </w:rPr>
            </w:pPr>
            <w:r>
              <w:rPr>
                <w:rFonts w:cstheme="majorBidi"/>
                <w:szCs w:val="22"/>
                <w:lang w:val="en-US"/>
              </w:rPr>
              <w:t>7</w:t>
            </w:r>
            <w:r w:rsidRPr="005D7AE1">
              <w:rPr>
                <w:rFonts w:cstheme="majorBidi"/>
                <w:szCs w:val="22"/>
                <w:lang w:val="en-US"/>
              </w:rPr>
              <w:t>.1</w:t>
            </w:r>
          </w:p>
        </w:tc>
        <w:tc>
          <w:tcPr>
            <w:tcW w:w="2324" w:type="pct"/>
            <w:tcBorders>
              <w:top w:val="nil"/>
              <w:left w:val="nil"/>
              <w:bottom w:val="single" w:sz="4" w:space="0" w:color="auto"/>
              <w:right w:val="single" w:sz="4" w:space="0" w:color="auto"/>
            </w:tcBorders>
            <w:vAlign w:val="bottom"/>
          </w:tcPr>
          <w:p w14:paraId="3E66B7CB" w14:textId="77777777" w:rsidR="002B34D0" w:rsidRPr="005D7AE1" w:rsidRDefault="002B34D0" w:rsidP="002B34D0">
            <w:pPr>
              <w:spacing w:before="40" w:line="256" w:lineRule="auto"/>
              <w:rPr>
                <w:rFonts w:cstheme="majorBidi"/>
                <w:color w:val="000000"/>
                <w:szCs w:val="22"/>
                <w:lang w:val="fr-CH" w:eastAsia="zh-CN"/>
              </w:rPr>
            </w:pPr>
            <w:r w:rsidRPr="005D7AE1">
              <w:rPr>
                <w:rFonts w:cstheme="majorBidi"/>
                <w:szCs w:val="22"/>
                <w:lang w:val="en-US"/>
              </w:rPr>
              <w:t xml:space="preserve">Contributions addressed to </w:t>
            </w:r>
            <w:proofErr w:type="spellStart"/>
            <w:r w:rsidRPr="005D7AE1">
              <w:rPr>
                <w:rFonts w:cstheme="majorBidi"/>
                <w:szCs w:val="22"/>
                <w:lang w:val="en-US"/>
              </w:rPr>
              <w:t>QAll</w:t>
            </w:r>
            <w:proofErr w:type="spellEnd"/>
            <w:r w:rsidRPr="005D7AE1">
              <w:rPr>
                <w:rFonts w:cstheme="majorBidi"/>
                <w:szCs w:val="22"/>
                <w:lang w:val="en-US"/>
              </w:rPr>
              <w:t>/20</w:t>
            </w:r>
          </w:p>
        </w:tc>
        <w:tc>
          <w:tcPr>
            <w:tcW w:w="2090" w:type="pct"/>
            <w:tcBorders>
              <w:top w:val="nil"/>
              <w:left w:val="nil"/>
              <w:bottom w:val="single" w:sz="4" w:space="0" w:color="auto"/>
              <w:right w:val="single" w:sz="4" w:space="0" w:color="auto"/>
            </w:tcBorders>
            <w:vAlign w:val="bottom"/>
          </w:tcPr>
          <w:p w14:paraId="05A5B6B3" w14:textId="77777777" w:rsidR="002B34D0" w:rsidRPr="005D7AE1" w:rsidRDefault="002B34D0" w:rsidP="002B34D0">
            <w:pPr>
              <w:spacing w:before="40" w:line="256" w:lineRule="auto"/>
              <w:rPr>
                <w:rFonts w:cstheme="majorBidi"/>
                <w:color w:val="000000"/>
                <w:szCs w:val="22"/>
                <w:lang w:val="en-US" w:eastAsia="zh-CN"/>
              </w:rPr>
            </w:pPr>
          </w:p>
        </w:tc>
      </w:tr>
      <w:tr w:rsidR="002B34D0" w:rsidRPr="005D7AE1" w14:paraId="07BF3896"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377D5446" w14:textId="61DBFA4F" w:rsidR="002B34D0" w:rsidRPr="005D7AE1" w:rsidRDefault="002B34D0" w:rsidP="002B34D0">
            <w:pPr>
              <w:spacing w:before="40" w:line="256" w:lineRule="auto"/>
              <w:jc w:val="right"/>
              <w:rPr>
                <w:rFonts w:cstheme="majorBidi"/>
                <w:color w:val="000000"/>
                <w:szCs w:val="22"/>
                <w:lang w:val="en-US" w:eastAsia="zh-CN"/>
              </w:rPr>
            </w:pPr>
            <w:r>
              <w:rPr>
                <w:rFonts w:cstheme="majorBidi"/>
                <w:color w:val="000000"/>
                <w:szCs w:val="22"/>
                <w:lang w:val="en-US" w:eastAsia="zh-CN"/>
              </w:rPr>
              <w:t>8</w:t>
            </w:r>
          </w:p>
        </w:tc>
        <w:tc>
          <w:tcPr>
            <w:tcW w:w="2636" w:type="pct"/>
            <w:gridSpan w:val="4"/>
            <w:tcBorders>
              <w:top w:val="nil"/>
              <w:left w:val="nil"/>
              <w:bottom w:val="single" w:sz="4" w:space="0" w:color="auto"/>
              <w:right w:val="single" w:sz="4" w:space="0" w:color="auto"/>
            </w:tcBorders>
            <w:noWrap/>
            <w:vAlign w:val="bottom"/>
          </w:tcPr>
          <w:p w14:paraId="5E16C2EA" w14:textId="3F5C3135" w:rsidR="002B34D0" w:rsidRPr="005D7AE1" w:rsidRDefault="002B34D0" w:rsidP="002B34D0">
            <w:pPr>
              <w:spacing w:before="40"/>
              <w:rPr>
                <w:rFonts w:cstheme="majorBidi"/>
                <w:szCs w:val="22"/>
              </w:rPr>
            </w:pPr>
            <w:r>
              <w:rPr>
                <w:rFonts w:cstheme="majorBidi"/>
                <w:szCs w:val="22"/>
              </w:rPr>
              <w:t>Stale work items</w:t>
            </w:r>
          </w:p>
        </w:tc>
        <w:tc>
          <w:tcPr>
            <w:tcW w:w="2090" w:type="pct"/>
            <w:tcBorders>
              <w:top w:val="nil"/>
              <w:left w:val="nil"/>
              <w:bottom w:val="single" w:sz="4" w:space="0" w:color="auto"/>
              <w:right w:val="single" w:sz="4" w:space="0" w:color="auto"/>
            </w:tcBorders>
            <w:vAlign w:val="bottom"/>
          </w:tcPr>
          <w:p w14:paraId="2A4081C5" w14:textId="77777777" w:rsidR="002B34D0" w:rsidRPr="005D7AE1" w:rsidRDefault="002B34D0" w:rsidP="002B34D0">
            <w:pPr>
              <w:spacing w:before="40" w:line="256" w:lineRule="auto"/>
              <w:rPr>
                <w:rFonts w:cstheme="majorBidi"/>
                <w:color w:val="000000"/>
                <w:szCs w:val="22"/>
                <w:lang w:val="en-US" w:eastAsia="zh-CN"/>
              </w:rPr>
            </w:pPr>
          </w:p>
        </w:tc>
      </w:tr>
      <w:tr w:rsidR="002B34D0" w:rsidRPr="005D7AE1" w14:paraId="6431A847"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hideMark/>
          </w:tcPr>
          <w:p w14:paraId="04B7AE0C" w14:textId="4F1E8F33" w:rsidR="002B34D0" w:rsidRPr="005D7AE1" w:rsidRDefault="002B34D0" w:rsidP="002B34D0">
            <w:pPr>
              <w:spacing w:before="40" w:line="256" w:lineRule="auto"/>
              <w:jc w:val="right"/>
              <w:rPr>
                <w:rFonts w:cstheme="majorBidi"/>
                <w:color w:val="000000"/>
                <w:szCs w:val="22"/>
                <w:lang w:val="en-US" w:eastAsia="zh-CN"/>
              </w:rPr>
            </w:pPr>
            <w:r>
              <w:rPr>
                <w:rFonts w:cstheme="majorBidi"/>
                <w:color w:val="000000"/>
                <w:szCs w:val="22"/>
                <w:lang w:val="en-US" w:eastAsia="zh-CN"/>
              </w:rPr>
              <w:t>9</w:t>
            </w:r>
          </w:p>
        </w:tc>
        <w:tc>
          <w:tcPr>
            <w:tcW w:w="2636" w:type="pct"/>
            <w:gridSpan w:val="4"/>
            <w:tcBorders>
              <w:top w:val="nil"/>
              <w:left w:val="nil"/>
              <w:bottom w:val="single" w:sz="4" w:space="0" w:color="auto"/>
              <w:right w:val="single" w:sz="4" w:space="0" w:color="auto"/>
            </w:tcBorders>
            <w:noWrap/>
            <w:vAlign w:val="bottom"/>
          </w:tcPr>
          <w:p w14:paraId="159CC606" w14:textId="1476FA00" w:rsidR="002B34D0" w:rsidRPr="005D7AE1" w:rsidRDefault="002B34D0" w:rsidP="002B34D0">
            <w:pPr>
              <w:spacing w:before="40"/>
              <w:rPr>
                <w:rFonts w:cstheme="majorBidi"/>
                <w:szCs w:val="22"/>
              </w:rPr>
            </w:pPr>
            <w:r w:rsidRPr="005D7AE1">
              <w:rPr>
                <w:rFonts w:cstheme="majorBidi"/>
                <w:szCs w:val="22"/>
              </w:rPr>
              <w:t xml:space="preserve">Highlights of </w:t>
            </w:r>
            <w:r>
              <w:rPr>
                <w:rFonts w:cstheme="majorBidi"/>
                <w:szCs w:val="22"/>
              </w:rPr>
              <w:t xml:space="preserve">TSAG (September 2019) </w:t>
            </w:r>
            <w:r w:rsidR="0027389A">
              <w:rPr>
                <w:rFonts w:cstheme="majorBidi"/>
                <w:szCs w:val="22"/>
              </w:rPr>
              <w:t xml:space="preserve">and Council (June 2019) </w:t>
            </w:r>
            <w:r w:rsidRPr="005D7AE1">
              <w:rPr>
                <w:rFonts w:cstheme="majorBidi"/>
                <w:szCs w:val="22"/>
              </w:rPr>
              <w:t>relevant to SG20</w:t>
            </w:r>
            <w:r>
              <w:rPr>
                <w:rFonts w:cstheme="majorBidi"/>
                <w:szCs w:val="22"/>
              </w:rPr>
              <w:t xml:space="preserve"> and WTSA preparations </w:t>
            </w:r>
          </w:p>
        </w:tc>
        <w:tc>
          <w:tcPr>
            <w:tcW w:w="2090" w:type="pct"/>
            <w:tcBorders>
              <w:top w:val="nil"/>
              <w:left w:val="nil"/>
              <w:bottom w:val="single" w:sz="4" w:space="0" w:color="auto"/>
              <w:right w:val="single" w:sz="4" w:space="0" w:color="auto"/>
            </w:tcBorders>
            <w:vAlign w:val="bottom"/>
          </w:tcPr>
          <w:p w14:paraId="3A65887B" w14:textId="77777777" w:rsidR="002B34D0" w:rsidRPr="005D7AE1" w:rsidRDefault="002B34D0" w:rsidP="002B34D0">
            <w:pPr>
              <w:spacing w:before="40" w:line="256" w:lineRule="auto"/>
              <w:rPr>
                <w:rFonts w:cstheme="majorBidi"/>
                <w:color w:val="000000"/>
                <w:szCs w:val="22"/>
                <w:lang w:val="en-US" w:eastAsia="zh-CN"/>
              </w:rPr>
            </w:pPr>
          </w:p>
        </w:tc>
      </w:tr>
      <w:tr w:rsidR="0027389A" w:rsidRPr="005D7AE1" w14:paraId="0B954F91"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6638A44E" w14:textId="0CFF9ED8" w:rsidR="0027389A" w:rsidRDefault="0027389A" w:rsidP="0027389A">
            <w:pPr>
              <w:spacing w:before="40" w:line="256" w:lineRule="auto"/>
              <w:jc w:val="right"/>
              <w:rPr>
                <w:rFonts w:cstheme="majorBidi"/>
                <w:color w:val="000000"/>
                <w:szCs w:val="22"/>
                <w:lang w:val="en-US" w:eastAsia="zh-CN"/>
              </w:rPr>
            </w:pPr>
            <w:r>
              <w:rPr>
                <w:rFonts w:cstheme="majorBidi"/>
                <w:color w:val="000000"/>
                <w:szCs w:val="22"/>
                <w:lang w:val="en-US" w:eastAsia="zh-CN"/>
              </w:rPr>
              <w:t>10</w:t>
            </w:r>
          </w:p>
        </w:tc>
        <w:tc>
          <w:tcPr>
            <w:tcW w:w="2636" w:type="pct"/>
            <w:gridSpan w:val="4"/>
            <w:tcBorders>
              <w:top w:val="nil"/>
              <w:left w:val="nil"/>
              <w:bottom w:val="single" w:sz="4" w:space="0" w:color="auto"/>
              <w:right w:val="single" w:sz="4" w:space="0" w:color="auto"/>
            </w:tcBorders>
            <w:noWrap/>
          </w:tcPr>
          <w:p w14:paraId="2604369A" w14:textId="457D6DD4" w:rsidR="0027389A" w:rsidRPr="005D7AE1" w:rsidRDefault="0027389A" w:rsidP="0027389A">
            <w:pPr>
              <w:spacing w:before="40"/>
              <w:rPr>
                <w:rFonts w:cstheme="majorBidi"/>
                <w:szCs w:val="22"/>
              </w:rPr>
            </w:pPr>
            <w:r w:rsidRPr="005D7AE1">
              <w:rPr>
                <w:rFonts w:cstheme="majorBidi"/>
                <w:szCs w:val="22"/>
              </w:rPr>
              <w:t>ITU-T Study Group 20 Incoming Liaison Statements Report</w:t>
            </w:r>
          </w:p>
        </w:tc>
        <w:tc>
          <w:tcPr>
            <w:tcW w:w="2090" w:type="pct"/>
            <w:tcBorders>
              <w:top w:val="nil"/>
              <w:left w:val="nil"/>
              <w:bottom w:val="single" w:sz="4" w:space="0" w:color="auto"/>
              <w:right w:val="single" w:sz="4" w:space="0" w:color="auto"/>
            </w:tcBorders>
            <w:vAlign w:val="bottom"/>
          </w:tcPr>
          <w:p w14:paraId="0AAF8BDD" w14:textId="77777777" w:rsidR="0027389A" w:rsidRPr="005D7AE1" w:rsidRDefault="0027389A" w:rsidP="0027389A">
            <w:pPr>
              <w:spacing w:before="40" w:line="256" w:lineRule="auto"/>
              <w:rPr>
                <w:rFonts w:cstheme="majorBidi"/>
                <w:color w:val="000000"/>
                <w:szCs w:val="22"/>
                <w:lang w:val="en-US" w:eastAsia="zh-CN"/>
              </w:rPr>
            </w:pPr>
          </w:p>
        </w:tc>
      </w:tr>
      <w:tr w:rsidR="0027389A" w:rsidRPr="005D7AE1" w14:paraId="01B3A29C"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742FE11C" w14:textId="107A51AC" w:rsidR="0027389A" w:rsidRDefault="0027389A" w:rsidP="0027389A">
            <w:pPr>
              <w:spacing w:before="40" w:line="256" w:lineRule="auto"/>
              <w:jc w:val="right"/>
              <w:rPr>
                <w:rFonts w:cstheme="majorBidi"/>
                <w:color w:val="000000"/>
                <w:szCs w:val="22"/>
                <w:lang w:val="en-US" w:eastAsia="zh-CN"/>
              </w:rPr>
            </w:pPr>
            <w:r>
              <w:rPr>
                <w:rFonts w:cstheme="majorBidi"/>
                <w:color w:val="000000"/>
                <w:szCs w:val="22"/>
                <w:lang w:val="en-US" w:eastAsia="zh-CN"/>
              </w:rPr>
              <w:t>11</w:t>
            </w:r>
          </w:p>
        </w:tc>
        <w:tc>
          <w:tcPr>
            <w:tcW w:w="2636" w:type="pct"/>
            <w:gridSpan w:val="4"/>
            <w:tcBorders>
              <w:top w:val="nil"/>
              <w:left w:val="nil"/>
              <w:bottom w:val="single" w:sz="4" w:space="0" w:color="auto"/>
              <w:right w:val="single" w:sz="4" w:space="0" w:color="auto"/>
            </w:tcBorders>
            <w:noWrap/>
            <w:vAlign w:val="bottom"/>
          </w:tcPr>
          <w:p w14:paraId="6BDBE09C" w14:textId="5302C661" w:rsidR="0027389A" w:rsidRPr="005D7AE1" w:rsidRDefault="0027389A" w:rsidP="0027389A">
            <w:pPr>
              <w:spacing w:before="40"/>
              <w:rPr>
                <w:rFonts w:cstheme="majorBidi"/>
                <w:szCs w:val="22"/>
              </w:rPr>
            </w:pPr>
            <w:r w:rsidRPr="005D7AE1">
              <w:rPr>
                <w:rFonts w:cstheme="majorBidi"/>
                <w:szCs w:val="22"/>
              </w:rPr>
              <w:t>Nomination of Vice-chairman of WPs, Rapporteurs, Associate Rapporteurs and Liaison Officers</w:t>
            </w:r>
          </w:p>
        </w:tc>
        <w:tc>
          <w:tcPr>
            <w:tcW w:w="2090" w:type="pct"/>
            <w:tcBorders>
              <w:top w:val="nil"/>
              <w:left w:val="nil"/>
              <w:bottom w:val="single" w:sz="4" w:space="0" w:color="auto"/>
              <w:right w:val="single" w:sz="4" w:space="0" w:color="auto"/>
            </w:tcBorders>
            <w:vAlign w:val="bottom"/>
          </w:tcPr>
          <w:p w14:paraId="6D44C12C" w14:textId="77777777" w:rsidR="0027389A" w:rsidRPr="005D7AE1" w:rsidRDefault="0027389A" w:rsidP="0027389A">
            <w:pPr>
              <w:spacing w:before="40" w:line="256" w:lineRule="auto"/>
              <w:rPr>
                <w:rFonts w:cstheme="majorBidi"/>
                <w:color w:val="000000"/>
                <w:szCs w:val="22"/>
                <w:lang w:val="en-US" w:eastAsia="zh-CN"/>
              </w:rPr>
            </w:pPr>
          </w:p>
        </w:tc>
      </w:tr>
      <w:tr w:rsidR="0027389A" w:rsidRPr="005D7AE1" w14:paraId="477EEE9D"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76871E78" w14:textId="68B1EF56" w:rsidR="0027389A" w:rsidRDefault="0027389A" w:rsidP="0027389A">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r>
              <w:rPr>
                <w:rFonts w:cstheme="majorBidi"/>
                <w:color w:val="000000"/>
                <w:szCs w:val="22"/>
                <w:lang w:val="en-US" w:eastAsia="zh-CN"/>
              </w:rPr>
              <w:t>2</w:t>
            </w:r>
          </w:p>
        </w:tc>
        <w:tc>
          <w:tcPr>
            <w:tcW w:w="2636" w:type="pct"/>
            <w:gridSpan w:val="4"/>
            <w:tcBorders>
              <w:top w:val="nil"/>
              <w:left w:val="nil"/>
              <w:bottom w:val="single" w:sz="4" w:space="0" w:color="auto"/>
              <w:right w:val="single" w:sz="4" w:space="0" w:color="auto"/>
            </w:tcBorders>
            <w:noWrap/>
            <w:vAlign w:val="bottom"/>
          </w:tcPr>
          <w:p w14:paraId="38A8CF97" w14:textId="51196854" w:rsidR="0027389A" w:rsidRPr="005D7AE1" w:rsidRDefault="0027389A" w:rsidP="0027389A">
            <w:pPr>
              <w:spacing w:before="40"/>
              <w:rPr>
                <w:rFonts w:cstheme="majorBidi"/>
                <w:szCs w:val="22"/>
              </w:rPr>
            </w:pPr>
            <w:r w:rsidRPr="005D7AE1">
              <w:rPr>
                <w:rFonts w:cstheme="majorBidi"/>
                <w:szCs w:val="22"/>
              </w:rPr>
              <w:t>ITU-T SG20 Regional groups</w:t>
            </w:r>
          </w:p>
        </w:tc>
        <w:tc>
          <w:tcPr>
            <w:tcW w:w="2090" w:type="pct"/>
            <w:tcBorders>
              <w:top w:val="nil"/>
              <w:left w:val="nil"/>
              <w:bottom w:val="single" w:sz="4" w:space="0" w:color="auto"/>
              <w:right w:val="single" w:sz="4" w:space="0" w:color="auto"/>
            </w:tcBorders>
            <w:vAlign w:val="bottom"/>
          </w:tcPr>
          <w:p w14:paraId="3F30A035" w14:textId="77777777" w:rsidR="0027389A" w:rsidRPr="005D7AE1" w:rsidRDefault="0027389A" w:rsidP="0027389A">
            <w:pPr>
              <w:spacing w:before="40" w:line="256" w:lineRule="auto"/>
              <w:rPr>
                <w:rFonts w:cstheme="majorBidi"/>
                <w:color w:val="000000"/>
                <w:szCs w:val="22"/>
                <w:lang w:val="en-US" w:eastAsia="zh-CN"/>
              </w:rPr>
            </w:pPr>
          </w:p>
        </w:tc>
      </w:tr>
      <w:tr w:rsidR="0027389A" w:rsidRPr="005D7AE1" w14:paraId="6950B1CD" w14:textId="77777777" w:rsidTr="00807DA0">
        <w:trPr>
          <w:trHeight w:val="300"/>
          <w:jc w:val="center"/>
        </w:trPr>
        <w:tc>
          <w:tcPr>
            <w:tcW w:w="579" w:type="pct"/>
            <w:gridSpan w:val="3"/>
            <w:tcBorders>
              <w:top w:val="nil"/>
              <w:left w:val="single" w:sz="4" w:space="0" w:color="auto"/>
              <w:bottom w:val="single" w:sz="4" w:space="0" w:color="auto"/>
              <w:right w:val="single" w:sz="4" w:space="0" w:color="auto"/>
            </w:tcBorders>
            <w:noWrap/>
            <w:vAlign w:val="bottom"/>
          </w:tcPr>
          <w:p w14:paraId="17A5060C" w14:textId="62675007" w:rsidR="0027389A" w:rsidRDefault="0027389A" w:rsidP="0027389A">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r>
              <w:rPr>
                <w:rFonts w:cstheme="majorBidi"/>
                <w:color w:val="000000"/>
                <w:szCs w:val="22"/>
                <w:lang w:val="en-US" w:eastAsia="zh-CN"/>
              </w:rPr>
              <w:t>2</w:t>
            </w:r>
            <w:r w:rsidRPr="005D7AE1">
              <w:rPr>
                <w:rFonts w:cstheme="majorBidi"/>
                <w:color w:val="000000"/>
                <w:szCs w:val="22"/>
                <w:lang w:val="en-US" w:eastAsia="zh-CN"/>
              </w:rPr>
              <w:t>.1</w:t>
            </w:r>
          </w:p>
        </w:tc>
        <w:tc>
          <w:tcPr>
            <w:tcW w:w="2331" w:type="pct"/>
            <w:gridSpan w:val="2"/>
            <w:tcBorders>
              <w:top w:val="nil"/>
              <w:left w:val="nil"/>
              <w:bottom w:val="single" w:sz="4" w:space="0" w:color="auto"/>
              <w:right w:val="single" w:sz="4" w:space="0" w:color="auto"/>
            </w:tcBorders>
            <w:noWrap/>
            <w:vAlign w:val="bottom"/>
          </w:tcPr>
          <w:p w14:paraId="30E5A9CA" w14:textId="41E93EC3" w:rsidR="0027389A" w:rsidRPr="005D7AE1" w:rsidRDefault="0027389A" w:rsidP="0027389A">
            <w:pPr>
              <w:spacing w:before="40"/>
              <w:rPr>
                <w:rFonts w:cstheme="majorBidi"/>
                <w:szCs w:val="22"/>
              </w:rPr>
            </w:pPr>
            <w:r w:rsidRPr="005D7AE1">
              <w:rPr>
                <w:rFonts w:cstheme="majorBidi"/>
                <w:szCs w:val="22"/>
              </w:rPr>
              <w:t>ITU-T SG20 Regional Group for Africa (SG20RG-AFR)</w:t>
            </w:r>
          </w:p>
        </w:tc>
        <w:tc>
          <w:tcPr>
            <w:tcW w:w="2090" w:type="pct"/>
            <w:tcBorders>
              <w:top w:val="nil"/>
              <w:left w:val="nil"/>
              <w:bottom w:val="single" w:sz="4" w:space="0" w:color="auto"/>
              <w:right w:val="single" w:sz="4" w:space="0" w:color="auto"/>
            </w:tcBorders>
            <w:vAlign w:val="bottom"/>
          </w:tcPr>
          <w:p w14:paraId="75AF8365" w14:textId="77777777" w:rsidR="0027389A" w:rsidRPr="005D7AE1" w:rsidRDefault="0027389A" w:rsidP="0027389A">
            <w:pPr>
              <w:spacing w:before="40" w:line="256" w:lineRule="auto"/>
              <w:rPr>
                <w:rFonts w:cstheme="majorBidi"/>
                <w:color w:val="000000"/>
                <w:szCs w:val="22"/>
                <w:lang w:val="en-US" w:eastAsia="zh-CN"/>
              </w:rPr>
            </w:pPr>
          </w:p>
        </w:tc>
      </w:tr>
      <w:tr w:rsidR="0027389A" w:rsidRPr="005D7AE1" w14:paraId="74F62EB1" w14:textId="77777777" w:rsidTr="00807DA0">
        <w:trPr>
          <w:trHeight w:val="300"/>
          <w:jc w:val="center"/>
        </w:trPr>
        <w:tc>
          <w:tcPr>
            <w:tcW w:w="579" w:type="pct"/>
            <w:gridSpan w:val="3"/>
            <w:tcBorders>
              <w:top w:val="nil"/>
              <w:left w:val="single" w:sz="4" w:space="0" w:color="auto"/>
              <w:bottom w:val="single" w:sz="4" w:space="0" w:color="auto"/>
              <w:right w:val="single" w:sz="4" w:space="0" w:color="auto"/>
            </w:tcBorders>
            <w:noWrap/>
            <w:vAlign w:val="bottom"/>
          </w:tcPr>
          <w:p w14:paraId="6ED3C15F" w14:textId="757FE052" w:rsidR="0027389A" w:rsidRDefault="0027389A" w:rsidP="0027389A">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r>
              <w:rPr>
                <w:rFonts w:cstheme="majorBidi"/>
                <w:color w:val="000000"/>
                <w:szCs w:val="22"/>
                <w:lang w:val="en-US" w:eastAsia="zh-CN"/>
              </w:rPr>
              <w:t>2</w:t>
            </w:r>
            <w:r w:rsidRPr="005D7AE1">
              <w:rPr>
                <w:rFonts w:cstheme="majorBidi"/>
                <w:color w:val="000000"/>
                <w:szCs w:val="22"/>
                <w:lang w:val="en-US" w:eastAsia="zh-CN"/>
              </w:rPr>
              <w:t>.2</w:t>
            </w:r>
          </w:p>
        </w:tc>
        <w:tc>
          <w:tcPr>
            <w:tcW w:w="2331" w:type="pct"/>
            <w:gridSpan w:val="2"/>
            <w:tcBorders>
              <w:top w:val="nil"/>
              <w:left w:val="nil"/>
              <w:bottom w:val="single" w:sz="4" w:space="0" w:color="auto"/>
              <w:right w:val="single" w:sz="4" w:space="0" w:color="auto"/>
            </w:tcBorders>
            <w:noWrap/>
            <w:vAlign w:val="bottom"/>
          </w:tcPr>
          <w:p w14:paraId="4CAE5166" w14:textId="6F3C4346" w:rsidR="0027389A" w:rsidRPr="005D7AE1" w:rsidRDefault="0027389A" w:rsidP="0027389A">
            <w:pPr>
              <w:spacing w:before="40"/>
              <w:rPr>
                <w:rFonts w:cstheme="majorBidi"/>
                <w:szCs w:val="22"/>
              </w:rPr>
            </w:pPr>
            <w:r w:rsidRPr="005D7AE1">
              <w:rPr>
                <w:rFonts w:cstheme="majorBidi"/>
                <w:szCs w:val="22"/>
              </w:rPr>
              <w:t>ITU-T SG20 Regional Group for the Arab Region (SG20RG-ARB)</w:t>
            </w:r>
          </w:p>
        </w:tc>
        <w:tc>
          <w:tcPr>
            <w:tcW w:w="2090" w:type="pct"/>
            <w:tcBorders>
              <w:top w:val="nil"/>
              <w:left w:val="nil"/>
              <w:bottom w:val="single" w:sz="4" w:space="0" w:color="auto"/>
              <w:right w:val="single" w:sz="4" w:space="0" w:color="auto"/>
            </w:tcBorders>
            <w:vAlign w:val="bottom"/>
          </w:tcPr>
          <w:p w14:paraId="56758182" w14:textId="77777777" w:rsidR="0027389A" w:rsidRPr="005D7AE1" w:rsidRDefault="0027389A" w:rsidP="0027389A">
            <w:pPr>
              <w:spacing w:before="40" w:line="256" w:lineRule="auto"/>
              <w:rPr>
                <w:rFonts w:cstheme="majorBidi"/>
                <w:color w:val="000000"/>
                <w:szCs w:val="22"/>
                <w:lang w:val="en-US" w:eastAsia="zh-CN"/>
              </w:rPr>
            </w:pPr>
          </w:p>
        </w:tc>
      </w:tr>
      <w:tr w:rsidR="0027389A" w:rsidRPr="005D7AE1" w14:paraId="6E90675B" w14:textId="77777777" w:rsidTr="00807DA0">
        <w:trPr>
          <w:trHeight w:val="300"/>
          <w:jc w:val="center"/>
        </w:trPr>
        <w:tc>
          <w:tcPr>
            <w:tcW w:w="579" w:type="pct"/>
            <w:gridSpan w:val="3"/>
            <w:tcBorders>
              <w:top w:val="nil"/>
              <w:left w:val="single" w:sz="4" w:space="0" w:color="auto"/>
              <w:bottom w:val="single" w:sz="4" w:space="0" w:color="auto"/>
              <w:right w:val="single" w:sz="4" w:space="0" w:color="auto"/>
            </w:tcBorders>
            <w:noWrap/>
            <w:vAlign w:val="bottom"/>
          </w:tcPr>
          <w:p w14:paraId="2130F0D2" w14:textId="292C5C4C" w:rsidR="0027389A" w:rsidRDefault="0027389A" w:rsidP="0027389A">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r>
              <w:rPr>
                <w:rFonts w:cstheme="majorBidi"/>
                <w:color w:val="000000"/>
                <w:szCs w:val="22"/>
                <w:lang w:val="en-US" w:eastAsia="zh-CN"/>
              </w:rPr>
              <w:t>2</w:t>
            </w:r>
            <w:r w:rsidRPr="005D7AE1">
              <w:rPr>
                <w:rFonts w:cstheme="majorBidi"/>
                <w:color w:val="000000"/>
                <w:szCs w:val="22"/>
                <w:lang w:val="en-US" w:eastAsia="zh-CN"/>
              </w:rPr>
              <w:t>.3</w:t>
            </w:r>
          </w:p>
        </w:tc>
        <w:tc>
          <w:tcPr>
            <w:tcW w:w="2331" w:type="pct"/>
            <w:gridSpan w:val="2"/>
            <w:tcBorders>
              <w:top w:val="nil"/>
              <w:left w:val="nil"/>
              <w:bottom w:val="single" w:sz="4" w:space="0" w:color="auto"/>
              <w:right w:val="single" w:sz="4" w:space="0" w:color="auto"/>
            </w:tcBorders>
            <w:noWrap/>
            <w:vAlign w:val="bottom"/>
          </w:tcPr>
          <w:p w14:paraId="6D935D69" w14:textId="3E652F39" w:rsidR="0027389A" w:rsidRPr="005D7AE1" w:rsidRDefault="0027389A" w:rsidP="0027389A">
            <w:pPr>
              <w:spacing w:before="40"/>
              <w:rPr>
                <w:rFonts w:cstheme="majorBidi"/>
                <w:szCs w:val="22"/>
              </w:rPr>
            </w:pPr>
            <w:r w:rsidRPr="005D7AE1">
              <w:rPr>
                <w:rFonts w:cstheme="majorBidi"/>
                <w:szCs w:val="22"/>
              </w:rPr>
              <w:t>ITU-T SG20 Regional Group for Latin America (SG20RG-LATAM)</w:t>
            </w:r>
          </w:p>
        </w:tc>
        <w:tc>
          <w:tcPr>
            <w:tcW w:w="2090" w:type="pct"/>
            <w:tcBorders>
              <w:top w:val="nil"/>
              <w:left w:val="nil"/>
              <w:bottom w:val="single" w:sz="4" w:space="0" w:color="auto"/>
              <w:right w:val="single" w:sz="4" w:space="0" w:color="auto"/>
            </w:tcBorders>
            <w:vAlign w:val="bottom"/>
          </w:tcPr>
          <w:p w14:paraId="49737D08" w14:textId="77777777" w:rsidR="0027389A" w:rsidRPr="005D7AE1" w:rsidRDefault="0027389A" w:rsidP="0027389A">
            <w:pPr>
              <w:spacing w:before="40" w:line="256" w:lineRule="auto"/>
              <w:rPr>
                <w:rFonts w:cstheme="majorBidi"/>
                <w:color w:val="000000"/>
                <w:szCs w:val="22"/>
                <w:lang w:val="en-US" w:eastAsia="zh-CN"/>
              </w:rPr>
            </w:pPr>
          </w:p>
        </w:tc>
      </w:tr>
      <w:tr w:rsidR="0027389A" w:rsidRPr="005D7AE1" w14:paraId="26A7F4C9" w14:textId="77777777" w:rsidTr="00807DA0">
        <w:trPr>
          <w:trHeight w:val="300"/>
          <w:jc w:val="center"/>
        </w:trPr>
        <w:tc>
          <w:tcPr>
            <w:tcW w:w="579" w:type="pct"/>
            <w:gridSpan w:val="3"/>
            <w:tcBorders>
              <w:top w:val="nil"/>
              <w:left w:val="single" w:sz="4" w:space="0" w:color="auto"/>
              <w:bottom w:val="single" w:sz="4" w:space="0" w:color="auto"/>
              <w:right w:val="single" w:sz="4" w:space="0" w:color="auto"/>
            </w:tcBorders>
            <w:noWrap/>
            <w:vAlign w:val="bottom"/>
          </w:tcPr>
          <w:p w14:paraId="0E6D59C5" w14:textId="0543C81E" w:rsidR="0027389A" w:rsidRDefault="0027389A" w:rsidP="0027389A">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r>
              <w:rPr>
                <w:rFonts w:cstheme="majorBidi"/>
                <w:color w:val="000000"/>
                <w:szCs w:val="22"/>
                <w:lang w:val="en-US" w:eastAsia="zh-CN"/>
              </w:rPr>
              <w:t>2</w:t>
            </w:r>
            <w:r w:rsidRPr="005D7AE1">
              <w:rPr>
                <w:rFonts w:cstheme="majorBidi"/>
                <w:color w:val="000000"/>
                <w:szCs w:val="22"/>
                <w:lang w:val="en-US" w:eastAsia="zh-CN"/>
              </w:rPr>
              <w:t>.4</w:t>
            </w:r>
          </w:p>
        </w:tc>
        <w:tc>
          <w:tcPr>
            <w:tcW w:w="2331" w:type="pct"/>
            <w:gridSpan w:val="2"/>
            <w:tcBorders>
              <w:top w:val="nil"/>
              <w:left w:val="nil"/>
              <w:bottom w:val="single" w:sz="4" w:space="0" w:color="auto"/>
              <w:right w:val="single" w:sz="4" w:space="0" w:color="auto"/>
            </w:tcBorders>
            <w:noWrap/>
            <w:vAlign w:val="bottom"/>
          </w:tcPr>
          <w:p w14:paraId="14199E4E" w14:textId="5ED31F53" w:rsidR="0027389A" w:rsidRPr="005D7AE1" w:rsidRDefault="0027389A" w:rsidP="0027389A">
            <w:pPr>
              <w:spacing w:before="40"/>
              <w:rPr>
                <w:rFonts w:cstheme="majorBidi"/>
                <w:szCs w:val="22"/>
              </w:rPr>
            </w:pPr>
            <w:r w:rsidRPr="005D7AE1">
              <w:rPr>
                <w:rFonts w:cstheme="majorBidi"/>
                <w:szCs w:val="22"/>
              </w:rPr>
              <w:t>ITU-T SG20 Regional Group for Eastern Europe, Central Asia and Transcaucasia (SG20RG-EECAT)</w:t>
            </w:r>
          </w:p>
        </w:tc>
        <w:tc>
          <w:tcPr>
            <w:tcW w:w="2090" w:type="pct"/>
            <w:tcBorders>
              <w:top w:val="nil"/>
              <w:left w:val="nil"/>
              <w:bottom w:val="single" w:sz="4" w:space="0" w:color="auto"/>
              <w:right w:val="single" w:sz="4" w:space="0" w:color="auto"/>
            </w:tcBorders>
            <w:vAlign w:val="bottom"/>
          </w:tcPr>
          <w:p w14:paraId="35DAD19B" w14:textId="77777777" w:rsidR="0027389A" w:rsidRPr="005D7AE1" w:rsidRDefault="0027389A" w:rsidP="0027389A">
            <w:pPr>
              <w:spacing w:before="40" w:line="256" w:lineRule="auto"/>
              <w:rPr>
                <w:rFonts w:cstheme="majorBidi"/>
                <w:color w:val="000000"/>
                <w:szCs w:val="22"/>
                <w:lang w:val="en-US" w:eastAsia="zh-CN"/>
              </w:rPr>
            </w:pPr>
          </w:p>
        </w:tc>
      </w:tr>
      <w:tr w:rsidR="0027389A" w:rsidRPr="005D7AE1" w14:paraId="0CF51F37"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3B6AF1E6" w14:textId="67068D17" w:rsidR="0027389A" w:rsidRDefault="0027389A" w:rsidP="0027389A">
            <w:pPr>
              <w:spacing w:before="40" w:line="256" w:lineRule="auto"/>
              <w:jc w:val="right"/>
              <w:rPr>
                <w:rFonts w:cstheme="majorBidi"/>
                <w:color w:val="000000"/>
                <w:szCs w:val="22"/>
                <w:lang w:val="en-US" w:eastAsia="zh-CN"/>
              </w:rPr>
            </w:pPr>
            <w:r>
              <w:rPr>
                <w:rFonts w:cstheme="majorBidi"/>
                <w:color w:val="000000"/>
                <w:szCs w:val="22"/>
                <w:lang w:val="en-US" w:eastAsia="zh-CN"/>
              </w:rPr>
              <w:t>13</w:t>
            </w:r>
          </w:p>
        </w:tc>
        <w:tc>
          <w:tcPr>
            <w:tcW w:w="2636" w:type="pct"/>
            <w:gridSpan w:val="4"/>
            <w:tcBorders>
              <w:top w:val="nil"/>
              <w:left w:val="nil"/>
              <w:bottom w:val="single" w:sz="4" w:space="0" w:color="auto"/>
              <w:right w:val="single" w:sz="4" w:space="0" w:color="auto"/>
            </w:tcBorders>
            <w:noWrap/>
            <w:vAlign w:val="bottom"/>
          </w:tcPr>
          <w:p w14:paraId="10CEE956" w14:textId="0EF0753D" w:rsidR="0027389A" w:rsidRPr="005D7AE1" w:rsidRDefault="006338FB" w:rsidP="0027389A">
            <w:pPr>
              <w:spacing w:before="40"/>
              <w:rPr>
                <w:rFonts w:cstheme="majorBidi"/>
                <w:szCs w:val="22"/>
                <w:lang w:val="en-US"/>
              </w:rPr>
            </w:pPr>
            <w:r w:rsidRPr="005D7AE1">
              <w:rPr>
                <w:rFonts w:cstheme="majorBidi"/>
                <w:szCs w:val="22"/>
                <w:lang w:val="en-US"/>
              </w:rPr>
              <w:t xml:space="preserve">Action plans for implementation of WTSA-16 Resolution 78 (Rev. </w:t>
            </w:r>
            <w:proofErr w:type="spellStart"/>
            <w:r w:rsidRPr="005D7AE1">
              <w:rPr>
                <w:rFonts w:cstheme="majorBidi"/>
                <w:szCs w:val="22"/>
                <w:lang w:val="en-US"/>
              </w:rPr>
              <w:t>Hammamet</w:t>
            </w:r>
            <w:proofErr w:type="spellEnd"/>
            <w:r w:rsidRPr="005D7AE1">
              <w:rPr>
                <w:rFonts w:cstheme="majorBidi"/>
                <w:szCs w:val="22"/>
                <w:lang w:val="en-US"/>
              </w:rPr>
              <w:t>, 2016) and Resolution 98 (</w:t>
            </w:r>
            <w:proofErr w:type="spellStart"/>
            <w:r w:rsidRPr="005D7AE1">
              <w:rPr>
                <w:rFonts w:cstheme="majorBidi"/>
                <w:szCs w:val="22"/>
                <w:lang w:val="en-US"/>
              </w:rPr>
              <w:t>Hammamet</w:t>
            </w:r>
            <w:proofErr w:type="spellEnd"/>
            <w:r w:rsidRPr="005D7AE1">
              <w:rPr>
                <w:rFonts w:cstheme="majorBidi"/>
                <w:szCs w:val="22"/>
                <w:lang w:val="en-US"/>
              </w:rPr>
              <w:t xml:space="preserve">, 2016) (ICTs for e-health services; </w:t>
            </w:r>
            <w:proofErr w:type="spellStart"/>
            <w:r w:rsidRPr="005D7AE1">
              <w:rPr>
                <w:rFonts w:cstheme="majorBidi"/>
                <w:szCs w:val="22"/>
                <w:lang w:val="en-US"/>
              </w:rPr>
              <w:t>IoT</w:t>
            </w:r>
            <w:proofErr w:type="spellEnd"/>
            <w:r w:rsidRPr="005D7AE1">
              <w:rPr>
                <w:rFonts w:cstheme="majorBidi"/>
                <w:szCs w:val="22"/>
                <w:lang w:val="en-US"/>
              </w:rPr>
              <w:t xml:space="preserve"> and smart cities and communities for global development)</w:t>
            </w:r>
          </w:p>
        </w:tc>
        <w:tc>
          <w:tcPr>
            <w:tcW w:w="2090" w:type="pct"/>
            <w:tcBorders>
              <w:top w:val="nil"/>
              <w:left w:val="nil"/>
              <w:bottom w:val="single" w:sz="4" w:space="0" w:color="auto"/>
              <w:right w:val="single" w:sz="4" w:space="0" w:color="auto"/>
            </w:tcBorders>
            <w:vAlign w:val="bottom"/>
          </w:tcPr>
          <w:p w14:paraId="6CDA477B" w14:textId="77777777" w:rsidR="0027389A" w:rsidRPr="005D7AE1" w:rsidRDefault="0027389A" w:rsidP="0027389A">
            <w:pPr>
              <w:spacing w:before="40" w:line="256" w:lineRule="auto"/>
              <w:rPr>
                <w:rFonts w:cstheme="majorBidi"/>
                <w:color w:val="000000"/>
                <w:szCs w:val="22"/>
                <w:lang w:val="en-US" w:eastAsia="zh-CN"/>
              </w:rPr>
            </w:pPr>
          </w:p>
        </w:tc>
      </w:tr>
      <w:tr w:rsidR="006338FB" w:rsidRPr="005D7AE1" w14:paraId="5196A279"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center"/>
          </w:tcPr>
          <w:p w14:paraId="78D1D980" w14:textId="6DDA8520" w:rsidR="006338FB"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r>
              <w:rPr>
                <w:rFonts w:cstheme="majorBidi"/>
                <w:color w:val="000000"/>
                <w:szCs w:val="22"/>
                <w:lang w:val="en-US" w:eastAsia="zh-CN"/>
              </w:rPr>
              <w:t>4</w:t>
            </w:r>
          </w:p>
        </w:tc>
        <w:tc>
          <w:tcPr>
            <w:tcW w:w="2636" w:type="pct"/>
            <w:gridSpan w:val="4"/>
            <w:tcBorders>
              <w:top w:val="nil"/>
              <w:left w:val="nil"/>
              <w:bottom w:val="single" w:sz="4" w:space="0" w:color="auto"/>
              <w:right w:val="single" w:sz="4" w:space="0" w:color="auto"/>
            </w:tcBorders>
            <w:noWrap/>
            <w:vAlign w:val="bottom"/>
          </w:tcPr>
          <w:p w14:paraId="25920F2B" w14:textId="7F319BD9" w:rsidR="006338FB" w:rsidRPr="005D7AE1" w:rsidRDefault="006338FB" w:rsidP="006338FB">
            <w:pPr>
              <w:spacing w:before="40"/>
              <w:rPr>
                <w:rFonts w:cstheme="majorBidi"/>
                <w:szCs w:val="22"/>
              </w:rPr>
            </w:pPr>
            <w:r w:rsidRPr="005D7AE1">
              <w:rPr>
                <w:rFonts w:cstheme="majorBidi"/>
                <w:szCs w:val="22"/>
              </w:rPr>
              <w:t>Collaboration matters</w:t>
            </w:r>
            <w:r>
              <w:rPr>
                <w:rFonts w:cstheme="majorBidi"/>
                <w:szCs w:val="22"/>
              </w:rPr>
              <w:t xml:space="preserve"> and information sharing</w:t>
            </w:r>
          </w:p>
        </w:tc>
        <w:tc>
          <w:tcPr>
            <w:tcW w:w="2090" w:type="pct"/>
            <w:tcBorders>
              <w:top w:val="nil"/>
              <w:left w:val="nil"/>
              <w:bottom w:val="single" w:sz="4" w:space="0" w:color="auto"/>
              <w:right w:val="single" w:sz="4" w:space="0" w:color="auto"/>
            </w:tcBorders>
            <w:vAlign w:val="bottom"/>
          </w:tcPr>
          <w:p w14:paraId="6F5CAE46"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03B10D2B"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center"/>
          </w:tcPr>
          <w:p w14:paraId="3BD44307" w14:textId="33F4C928" w:rsidR="006338FB" w:rsidRPr="005D7AE1" w:rsidRDefault="006338FB" w:rsidP="006338FB">
            <w:pPr>
              <w:spacing w:before="40" w:line="256" w:lineRule="auto"/>
              <w:jc w:val="right"/>
              <w:rPr>
                <w:rFonts w:cstheme="majorBidi"/>
                <w:color w:val="000000"/>
                <w:szCs w:val="22"/>
                <w:lang w:val="en-US" w:eastAsia="zh-CN"/>
              </w:rPr>
            </w:pPr>
            <w:r>
              <w:rPr>
                <w:rFonts w:cstheme="majorBidi"/>
                <w:color w:val="000000"/>
                <w:szCs w:val="22"/>
                <w:lang w:val="en-US" w:eastAsia="zh-CN"/>
              </w:rPr>
              <w:t>15</w:t>
            </w:r>
          </w:p>
        </w:tc>
        <w:tc>
          <w:tcPr>
            <w:tcW w:w="2636" w:type="pct"/>
            <w:gridSpan w:val="4"/>
            <w:tcBorders>
              <w:top w:val="nil"/>
              <w:left w:val="nil"/>
              <w:bottom w:val="single" w:sz="4" w:space="0" w:color="auto"/>
              <w:right w:val="single" w:sz="4" w:space="0" w:color="auto"/>
            </w:tcBorders>
            <w:noWrap/>
            <w:vAlign w:val="bottom"/>
          </w:tcPr>
          <w:p w14:paraId="591C42A0" w14:textId="484FBA63" w:rsidR="006338FB" w:rsidRPr="005D7AE1" w:rsidRDefault="006338FB" w:rsidP="006338FB">
            <w:pPr>
              <w:spacing w:before="40"/>
              <w:rPr>
                <w:rFonts w:cstheme="majorBidi"/>
                <w:szCs w:val="22"/>
                <w:lang w:val="en-US"/>
              </w:rPr>
            </w:pPr>
            <w:r w:rsidRPr="005D7AE1">
              <w:rPr>
                <w:rFonts w:cstheme="majorBidi"/>
                <w:szCs w:val="22"/>
              </w:rPr>
              <w:t>Promotion activities and bridging the standardization gap</w:t>
            </w:r>
          </w:p>
        </w:tc>
        <w:tc>
          <w:tcPr>
            <w:tcW w:w="2090" w:type="pct"/>
            <w:tcBorders>
              <w:top w:val="nil"/>
              <w:left w:val="nil"/>
              <w:bottom w:val="single" w:sz="4" w:space="0" w:color="auto"/>
              <w:right w:val="single" w:sz="4" w:space="0" w:color="auto"/>
            </w:tcBorders>
            <w:vAlign w:val="bottom"/>
          </w:tcPr>
          <w:p w14:paraId="2C34E139"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3576FB65" w14:textId="77777777" w:rsidTr="00807DA0">
        <w:trPr>
          <w:trHeight w:val="300"/>
          <w:jc w:val="center"/>
        </w:trPr>
        <w:tc>
          <w:tcPr>
            <w:tcW w:w="579" w:type="pct"/>
            <w:gridSpan w:val="3"/>
            <w:tcBorders>
              <w:top w:val="nil"/>
              <w:left w:val="single" w:sz="4" w:space="0" w:color="auto"/>
              <w:bottom w:val="single" w:sz="4" w:space="0" w:color="auto"/>
              <w:right w:val="single" w:sz="4" w:space="0" w:color="auto"/>
            </w:tcBorders>
            <w:noWrap/>
            <w:vAlign w:val="center"/>
          </w:tcPr>
          <w:p w14:paraId="6E30D30A" w14:textId="062AA89A" w:rsidR="006338FB" w:rsidRDefault="006338FB" w:rsidP="006338FB">
            <w:pPr>
              <w:spacing w:before="40" w:line="256" w:lineRule="auto"/>
              <w:jc w:val="right"/>
              <w:rPr>
                <w:rFonts w:cstheme="majorBidi"/>
                <w:color w:val="000000"/>
                <w:szCs w:val="22"/>
                <w:lang w:val="en-US" w:eastAsia="zh-CN"/>
              </w:rPr>
            </w:pPr>
            <w:r>
              <w:rPr>
                <w:rFonts w:cstheme="majorBidi"/>
                <w:color w:val="000000"/>
                <w:szCs w:val="22"/>
                <w:lang w:val="en-US" w:eastAsia="zh-CN"/>
              </w:rPr>
              <w:t>a.</w:t>
            </w:r>
          </w:p>
        </w:tc>
        <w:tc>
          <w:tcPr>
            <w:tcW w:w="2331" w:type="pct"/>
            <w:gridSpan w:val="2"/>
            <w:tcBorders>
              <w:top w:val="nil"/>
              <w:left w:val="nil"/>
              <w:bottom w:val="single" w:sz="4" w:space="0" w:color="auto"/>
              <w:right w:val="single" w:sz="4" w:space="0" w:color="auto"/>
            </w:tcBorders>
            <w:noWrap/>
            <w:vAlign w:val="bottom"/>
          </w:tcPr>
          <w:p w14:paraId="621D2509" w14:textId="2E381A93" w:rsidR="006338FB" w:rsidRPr="005D7AE1" w:rsidRDefault="006338FB" w:rsidP="006338FB">
            <w:pPr>
              <w:spacing w:before="40"/>
              <w:rPr>
                <w:rFonts w:cstheme="majorBidi"/>
                <w:szCs w:val="22"/>
              </w:rPr>
            </w:pPr>
            <w:r w:rsidRPr="005D7AE1">
              <w:rPr>
                <w:rFonts w:cstheme="majorBidi"/>
                <w:color w:val="000000"/>
                <w:szCs w:val="22"/>
                <w:lang w:val="en-US" w:eastAsia="zh-CN"/>
              </w:rPr>
              <w:t>Workshops, Trainings and Forums of interest to SG20</w:t>
            </w:r>
          </w:p>
        </w:tc>
        <w:tc>
          <w:tcPr>
            <w:tcW w:w="2090" w:type="pct"/>
            <w:tcBorders>
              <w:top w:val="nil"/>
              <w:left w:val="nil"/>
              <w:bottom w:val="single" w:sz="4" w:space="0" w:color="auto"/>
              <w:right w:val="single" w:sz="4" w:space="0" w:color="auto"/>
            </w:tcBorders>
            <w:vAlign w:val="bottom"/>
          </w:tcPr>
          <w:p w14:paraId="1322B499"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758ECB81"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6011A493" w14:textId="13C651F4" w:rsidR="006338FB" w:rsidRPr="005D7AE1" w:rsidRDefault="006338FB" w:rsidP="006338FB">
            <w:pPr>
              <w:spacing w:before="40" w:line="256" w:lineRule="auto"/>
              <w:jc w:val="right"/>
              <w:rPr>
                <w:rFonts w:cstheme="majorBidi"/>
                <w:color w:val="000000"/>
                <w:szCs w:val="22"/>
                <w:lang w:val="en-US" w:eastAsia="zh-CN"/>
              </w:rPr>
            </w:pPr>
            <w:r>
              <w:rPr>
                <w:rFonts w:cstheme="majorBidi"/>
                <w:color w:val="000000"/>
                <w:szCs w:val="22"/>
                <w:lang w:val="en-US" w:eastAsia="zh-CN"/>
              </w:rPr>
              <w:t>16</w:t>
            </w:r>
          </w:p>
        </w:tc>
        <w:tc>
          <w:tcPr>
            <w:tcW w:w="2636" w:type="pct"/>
            <w:gridSpan w:val="4"/>
            <w:tcBorders>
              <w:top w:val="nil"/>
              <w:left w:val="nil"/>
              <w:bottom w:val="single" w:sz="4" w:space="0" w:color="auto"/>
              <w:right w:val="single" w:sz="4" w:space="0" w:color="auto"/>
            </w:tcBorders>
            <w:noWrap/>
            <w:vAlign w:val="bottom"/>
          </w:tcPr>
          <w:p w14:paraId="1FE3941D" w14:textId="6B69BA6D" w:rsidR="006338FB" w:rsidRPr="005D7AE1" w:rsidRDefault="00807DA0" w:rsidP="006338FB">
            <w:pPr>
              <w:spacing w:before="40"/>
              <w:rPr>
                <w:rFonts w:cstheme="majorBidi"/>
                <w:szCs w:val="22"/>
                <w:lang w:val="en-US"/>
              </w:rPr>
            </w:pPr>
            <w:r w:rsidRPr="005D7AE1">
              <w:rPr>
                <w:rFonts w:cstheme="majorBidi"/>
                <w:szCs w:val="22"/>
              </w:rPr>
              <w:t xml:space="preserve">Focus Group on Data Processing and Management to support </w:t>
            </w:r>
            <w:proofErr w:type="spellStart"/>
            <w:r w:rsidRPr="005D7AE1">
              <w:rPr>
                <w:rFonts w:cstheme="majorBidi"/>
                <w:szCs w:val="22"/>
              </w:rPr>
              <w:t>IoT</w:t>
            </w:r>
            <w:proofErr w:type="spellEnd"/>
            <w:r w:rsidRPr="005D7AE1">
              <w:rPr>
                <w:rFonts w:cstheme="majorBidi"/>
                <w:szCs w:val="22"/>
              </w:rPr>
              <w:t xml:space="preserve"> and Smart Cities &amp; Communities (FG</w:t>
            </w:r>
            <w:r w:rsidRPr="005D7AE1">
              <w:rPr>
                <w:rFonts w:cstheme="majorBidi"/>
                <w:szCs w:val="22"/>
              </w:rPr>
              <w:noBreakHyphen/>
              <w:t>DPM)</w:t>
            </w:r>
          </w:p>
        </w:tc>
        <w:tc>
          <w:tcPr>
            <w:tcW w:w="2090" w:type="pct"/>
            <w:tcBorders>
              <w:top w:val="nil"/>
              <w:left w:val="nil"/>
              <w:bottom w:val="single" w:sz="4" w:space="0" w:color="auto"/>
              <w:right w:val="single" w:sz="4" w:space="0" w:color="auto"/>
            </w:tcBorders>
            <w:vAlign w:val="bottom"/>
          </w:tcPr>
          <w:p w14:paraId="78B5E7E9"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7ADFD84E"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1063B98E" w14:textId="3A42C1D3" w:rsidR="006338FB" w:rsidRPr="005D7AE1"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1</w:t>
            </w:r>
            <w:r>
              <w:rPr>
                <w:rFonts w:cstheme="majorBidi"/>
                <w:color w:val="000000"/>
                <w:szCs w:val="22"/>
                <w:lang w:val="en-US" w:eastAsia="zh-CN"/>
              </w:rPr>
              <w:t>7</w:t>
            </w:r>
          </w:p>
        </w:tc>
        <w:tc>
          <w:tcPr>
            <w:tcW w:w="2636" w:type="pct"/>
            <w:gridSpan w:val="4"/>
            <w:tcBorders>
              <w:top w:val="nil"/>
              <w:left w:val="nil"/>
              <w:bottom w:val="single" w:sz="4" w:space="0" w:color="auto"/>
              <w:right w:val="single" w:sz="4" w:space="0" w:color="auto"/>
            </w:tcBorders>
            <w:noWrap/>
            <w:vAlign w:val="bottom"/>
          </w:tcPr>
          <w:p w14:paraId="5CD225DF" w14:textId="756F855A" w:rsidR="006338FB" w:rsidRPr="005D7AE1" w:rsidRDefault="00807DA0" w:rsidP="006338FB">
            <w:pPr>
              <w:spacing w:before="40"/>
              <w:rPr>
                <w:rFonts w:cstheme="majorBidi"/>
                <w:szCs w:val="22"/>
              </w:rPr>
            </w:pPr>
            <w:r w:rsidRPr="005D7AE1">
              <w:rPr>
                <w:rFonts w:cstheme="majorBidi"/>
                <w:szCs w:val="22"/>
                <w:lang w:val="en-US"/>
              </w:rPr>
              <w:t>Newcomers’ welcome pack for ITU-T SG20 meeting</w:t>
            </w:r>
          </w:p>
        </w:tc>
        <w:tc>
          <w:tcPr>
            <w:tcW w:w="2090" w:type="pct"/>
            <w:tcBorders>
              <w:top w:val="nil"/>
              <w:left w:val="nil"/>
              <w:bottom w:val="single" w:sz="4" w:space="0" w:color="auto"/>
              <w:right w:val="single" w:sz="4" w:space="0" w:color="auto"/>
            </w:tcBorders>
            <w:vAlign w:val="bottom"/>
          </w:tcPr>
          <w:p w14:paraId="0503B914"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311CFFF8"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67D9FFDD" w14:textId="2E12A0BB" w:rsidR="006338FB" w:rsidRPr="005D7AE1" w:rsidRDefault="006338FB" w:rsidP="006338FB">
            <w:pPr>
              <w:spacing w:before="40" w:line="256" w:lineRule="auto"/>
              <w:jc w:val="right"/>
              <w:rPr>
                <w:rFonts w:cstheme="majorBidi"/>
                <w:color w:val="000000"/>
                <w:szCs w:val="22"/>
                <w:lang w:val="en-US" w:eastAsia="zh-CN"/>
              </w:rPr>
            </w:pPr>
            <w:r>
              <w:rPr>
                <w:rFonts w:cstheme="majorBidi"/>
                <w:color w:val="000000"/>
                <w:szCs w:val="22"/>
                <w:lang w:val="en-US" w:eastAsia="zh-CN"/>
              </w:rPr>
              <w:lastRenderedPageBreak/>
              <w:t>18</w:t>
            </w:r>
          </w:p>
        </w:tc>
        <w:tc>
          <w:tcPr>
            <w:tcW w:w="2636" w:type="pct"/>
            <w:gridSpan w:val="4"/>
            <w:tcBorders>
              <w:top w:val="nil"/>
              <w:left w:val="nil"/>
              <w:bottom w:val="single" w:sz="4" w:space="0" w:color="auto"/>
              <w:right w:val="single" w:sz="4" w:space="0" w:color="auto"/>
            </w:tcBorders>
            <w:noWrap/>
            <w:vAlign w:val="bottom"/>
          </w:tcPr>
          <w:p w14:paraId="31399E92" w14:textId="75991C67" w:rsidR="006338FB" w:rsidRPr="005D7AE1" w:rsidRDefault="006338FB" w:rsidP="006338FB">
            <w:pPr>
              <w:spacing w:before="40" w:line="256" w:lineRule="auto"/>
              <w:rPr>
                <w:rFonts w:cstheme="majorBidi"/>
                <w:szCs w:val="22"/>
              </w:rPr>
            </w:pPr>
            <w:r>
              <w:rPr>
                <w:rFonts w:cstheme="majorBidi"/>
                <w:szCs w:val="22"/>
              </w:rPr>
              <w:t xml:space="preserve">Opening of </w:t>
            </w:r>
            <w:r w:rsidRPr="0073471B">
              <w:rPr>
                <w:rFonts w:cstheme="majorBidi"/>
                <w:szCs w:val="22"/>
              </w:rPr>
              <w:t>Working Party 1 and Working Party 2 Meetings</w:t>
            </w:r>
            <w:r>
              <w:rPr>
                <w:rFonts w:cstheme="majorBidi"/>
                <w:szCs w:val="22"/>
              </w:rPr>
              <w:t xml:space="preserve"> </w:t>
            </w:r>
          </w:p>
        </w:tc>
        <w:tc>
          <w:tcPr>
            <w:tcW w:w="2090" w:type="pct"/>
            <w:tcBorders>
              <w:top w:val="nil"/>
              <w:left w:val="nil"/>
              <w:bottom w:val="single" w:sz="4" w:space="0" w:color="auto"/>
              <w:right w:val="single" w:sz="4" w:space="0" w:color="auto"/>
            </w:tcBorders>
            <w:vAlign w:val="bottom"/>
          </w:tcPr>
          <w:p w14:paraId="0A85265A" w14:textId="77777777" w:rsidR="006338FB" w:rsidRPr="005D7AE1" w:rsidRDefault="006338FB" w:rsidP="006338FB">
            <w:pPr>
              <w:spacing w:before="40" w:line="256" w:lineRule="auto"/>
              <w:rPr>
                <w:color w:val="000000"/>
                <w:szCs w:val="22"/>
                <w:lang w:val="en-US" w:eastAsia="zh-CN"/>
              </w:rPr>
            </w:pPr>
          </w:p>
        </w:tc>
      </w:tr>
      <w:tr w:rsidR="006338FB" w:rsidRPr="005D7AE1" w14:paraId="7E128921"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03AE2E70" w14:textId="570DFE67" w:rsidR="006338FB" w:rsidRPr="005D7AE1" w:rsidRDefault="006338FB" w:rsidP="006338FB">
            <w:pPr>
              <w:spacing w:before="40" w:line="256" w:lineRule="auto"/>
              <w:jc w:val="right"/>
              <w:rPr>
                <w:rFonts w:cstheme="majorBidi"/>
                <w:color w:val="000000"/>
                <w:szCs w:val="22"/>
                <w:lang w:eastAsia="zh-CN"/>
              </w:rPr>
            </w:pPr>
            <w:r>
              <w:rPr>
                <w:rFonts w:cstheme="majorBidi"/>
                <w:color w:val="000000"/>
                <w:szCs w:val="22"/>
                <w:lang w:val="en-US" w:eastAsia="zh-CN"/>
              </w:rPr>
              <w:t>19</w:t>
            </w:r>
          </w:p>
        </w:tc>
        <w:tc>
          <w:tcPr>
            <w:tcW w:w="2636" w:type="pct"/>
            <w:gridSpan w:val="4"/>
            <w:tcBorders>
              <w:top w:val="nil"/>
              <w:left w:val="nil"/>
              <w:bottom w:val="single" w:sz="4" w:space="0" w:color="auto"/>
              <w:right w:val="single" w:sz="4" w:space="0" w:color="auto"/>
            </w:tcBorders>
            <w:noWrap/>
            <w:vAlign w:val="bottom"/>
          </w:tcPr>
          <w:p w14:paraId="4C382FEA" w14:textId="4FCECB4D" w:rsidR="006338FB" w:rsidRPr="005D7AE1" w:rsidRDefault="006338FB" w:rsidP="006338FB">
            <w:pPr>
              <w:spacing w:before="40" w:line="256" w:lineRule="auto"/>
              <w:rPr>
                <w:rFonts w:cstheme="majorBidi"/>
                <w:color w:val="000000"/>
                <w:szCs w:val="22"/>
                <w:lang w:val="en-US" w:eastAsia="zh-CN"/>
              </w:rPr>
            </w:pPr>
            <w:r w:rsidRPr="005D7AE1">
              <w:rPr>
                <w:rFonts w:cstheme="majorBidi"/>
                <w:szCs w:val="22"/>
              </w:rPr>
              <w:t xml:space="preserve">Joint Coordination Activity on </w:t>
            </w:r>
            <w:proofErr w:type="spellStart"/>
            <w:r w:rsidRPr="005D7AE1">
              <w:rPr>
                <w:rFonts w:cstheme="majorBidi"/>
                <w:szCs w:val="22"/>
              </w:rPr>
              <w:t>IoT</w:t>
            </w:r>
            <w:proofErr w:type="spellEnd"/>
            <w:r w:rsidRPr="005D7AE1">
              <w:rPr>
                <w:rFonts w:cstheme="majorBidi"/>
                <w:szCs w:val="22"/>
              </w:rPr>
              <w:t xml:space="preserve"> and SC&amp;C</w:t>
            </w:r>
          </w:p>
        </w:tc>
        <w:tc>
          <w:tcPr>
            <w:tcW w:w="2090" w:type="pct"/>
            <w:tcBorders>
              <w:top w:val="nil"/>
              <w:left w:val="nil"/>
              <w:bottom w:val="single" w:sz="4" w:space="0" w:color="auto"/>
              <w:right w:val="single" w:sz="4" w:space="0" w:color="auto"/>
            </w:tcBorders>
            <w:vAlign w:val="bottom"/>
          </w:tcPr>
          <w:p w14:paraId="22930AD0" w14:textId="77777777" w:rsidR="006338FB" w:rsidRPr="005D7AE1" w:rsidRDefault="006338FB" w:rsidP="006338FB">
            <w:pPr>
              <w:spacing w:before="40" w:line="256" w:lineRule="auto"/>
              <w:rPr>
                <w:color w:val="000000"/>
                <w:szCs w:val="22"/>
                <w:lang w:eastAsia="zh-CN"/>
              </w:rPr>
            </w:pPr>
          </w:p>
        </w:tc>
      </w:tr>
      <w:tr w:rsidR="006338FB" w:rsidRPr="005D7AE1" w14:paraId="3E025DA5"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hideMark/>
          </w:tcPr>
          <w:p w14:paraId="2823A057" w14:textId="58A43DEA" w:rsidR="006338FB" w:rsidRPr="005D7AE1" w:rsidRDefault="006338FB" w:rsidP="006338FB">
            <w:pPr>
              <w:spacing w:before="40" w:line="256" w:lineRule="auto"/>
              <w:jc w:val="right"/>
              <w:rPr>
                <w:rFonts w:cstheme="majorBidi"/>
                <w:color w:val="000000"/>
                <w:szCs w:val="22"/>
                <w:lang w:val="en-US" w:eastAsia="zh-CN"/>
              </w:rPr>
            </w:pPr>
            <w:r>
              <w:rPr>
                <w:rFonts w:cstheme="majorBidi"/>
                <w:color w:val="000000"/>
                <w:szCs w:val="22"/>
                <w:lang w:val="en-US" w:eastAsia="zh-CN"/>
              </w:rPr>
              <w:t>20</w:t>
            </w:r>
          </w:p>
        </w:tc>
        <w:tc>
          <w:tcPr>
            <w:tcW w:w="2636" w:type="pct"/>
            <w:gridSpan w:val="4"/>
            <w:tcBorders>
              <w:top w:val="nil"/>
              <w:left w:val="nil"/>
              <w:bottom w:val="single" w:sz="4" w:space="0" w:color="auto"/>
              <w:right w:val="single" w:sz="4" w:space="0" w:color="auto"/>
            </w:tcBorders>
            <w:noWrap/>
            <w:vAlign w:val="bottom"/>
          </w:tcPr>
          <w:p w14:paraId="79CAEC10" w14:textId="77777777" w:rsidR="006338FB" w:rsidRPr="005D7AE1" w:rsidRDefault="006338FB" w:rsidP="006338FB">
            <w:pPr>
              <w:spacing w:before="40"/>
              <w:rPr>
                <w:rFonts w:cstheme="majorBidi"/>
                <w:szCs w:val="22"/>
              </w:rPr>
            </w:pPr>
            <w:r w:rsidRPr="005D7AE1">
              <w:rPr>
                <w:rFonts w:cstheme="majorBidi"/>
                <w:szCs w:val="22"/>
                <w:lang w:val="en-US"/>
              </w:rPr>
              <w:t>Reports of the meetings of Working Parties</w:t>
            </w:r>
          </w:p>
        </w:tc>
        <w:tc>
          <w:tcPr>
            <w:tcW w:w="2090" w:type="pct"/>
            <w:tcBorders>
              <w:top w:val="nil"/>
              <w:left w:val="nil"/>
              <w:bottom w:val="single" w:sz="4" w:space="0" w:color="auto"/>
              <w:right w:val="single" w:sz="4" w:space="0" w:color="auto"/>
            </w:tcBorders>
            <w:vAlign w:val="bottom"/>
          </w:tcPr>
          <w:p w14:paraId="78CF266F"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34F68CDF" w14:textId="77777777" w:rsidTr="00807DA0">
        <w:trPr>
          <w:trHeight w:val="300"/>
          <w:jc w:val="center"/>
        </w:trPr>
        <w:tc>
          <w:tcPr>
            <w:tcW w:w="573" w:type="pct"/>
            <w:gridSpan w:val="2"/>
            <w:tcBorders>
              <w:top w:val="nil"/>
              <w:left w:val="single" w:sz="4" w:space="0" w:color="auto"/>
              <w:bottom w:val="single" w:sz="4" w:space="0" w:color="auto"/>
              <w:right w:val="single" w:sz="4" w:space="0" w:color="auto"/>
            </w:tcBorders>
            <w:noWrap/>
            <w:vAlign w:val="bottom"/>
          </w:tcPr>
          <w:p w14:paraId="7BCF5D60" w14:textId="77777777" w:rsidR="006338FB" w:rsidRPr="005D7AE1" w:rsidRDefault="006338FB" w:rsidP="006338FB">
            <w:pPr>
              <w:spacing w:before="40"/>
              <w:jc w:val="right"/>
              <w:rPr>
                <w:rFonts w:cstheme="majorBidi"/>
                <w:szCs w:val="22"/>
                <w:lang w:val="en-US"/>
              </w:rPr>
            </w:pPr>
            <w:r>
              <w:rPr>
                <w:rFonts w:cstheme="majorBidi"/>
                <w:szCs w:val="22"/>
                <w:lang w:val="en-US"/>
              </w:rPr>
              <w:t>a.</w:t>
            </w:r>
          </w:p>
        </w:tc>
        <w:tc>
          <w:tcPr>
            <w:tcW w:w="2337" w:type="pct"/>
            <w:gridSpan w:val="3"/>
            <w:tcBorders>
              <w:top w:val="nil"/>
              <w:left w:val="single" w:sz="4" w:space="0" w:color="auto"/>
              <w:bottom w:val="single" w:sz="4" w:space="0" w:color="auto"/>
              <w:right w:val="single" w:sz="4" w:space="0" w:color="auto"/>
            </w:tcBorders>
            <w:vAlign w:val="bottom"/>
          </w:tcPr>
          <w:p w14:paraId="5D3E354B" w14:textId="420E2A03" w:rsidR="006338FB" w:rsidRPr="005D7AE1" w:rsidRDefault="006338FB" w:rsidP="006338FB">
            <w:pPr>
              <w:spacing w:before="40"/>
              <w:rPr>
                <w:rFonts w:cstheme="majorBidi"/>
                <w:szCs w:val="22"/>
                <w:lang w:val="en-US"/>
              </w:rPr>
            </w:pPr>
            <w:r>
              <w:rPr>
                <w:rFonts w:cstheme="majorBidi"/>
                <w:szCs w:val="22"/>
                <w:lang w:val="en-US"/>
              </w:rPr>
              <w:t>Working Party 1/20:</w:t>
            </w:r>
            <w:r>
              <w:rPr>
                <w:rFonts w:cstheme="majorBidi"/>
                <w:szCs w:val="22"/>
                <w:lang w:val="en-US"/>
              </w:rPr>
              <w:br/>
              <w:t>- Approval of new work items</w:t>
            </w:r>
            <w:r>
              <w:rPr>
                <w:rFonts w:cstheme="majorBidi"/>
                <w:szCs w:val="22"/>
                <w:lang w:val="en-US"/>
              </w:rPr>
              <w:br/>
              <w:t xml:space="preserve">- Approval of work </w:t>
            </w:r>
            <w:proofErr w:type="spellStart"/>
            <w:r>
              <w:rPr>
                <w:rFonts w:cstheme="majorBidi"/>
                <w:szCs w:val="22"/>
                <w:lang w:val="en-US"/>
              </w:rPr>
              <w:t>programme</w:t>
            </w:r>
            <w:proofErr w:type="spellEnd"/>
            <w:r>
              <w:rPr>
                <w:rFonts w:cstheme="majorBidi"/>
                <w:szCs w:val="22"/>
                <w:lang w:val="en-US"/>
              </w:rPr>
              <w:br/>
              <w:t>- Approval of Question reports</w:t>
            </w:r>
          </w:p>
        </w:tc>
        <w:tc>
          <w:tcPr>
            <w:tcW w:w="2090" w:type="pct"/>
            <w:tcBorders>
              <w:top w:val="nil"/>
              <w:left w:val="nil"/>
              <w:bottom w:val="single" w:sz="4" w:space="0" w:color="auto"/>
              <w:right w:val="single" w:sz="4" w:space="0" w:color="auto"/>
            </w:tcBorders>
            <w:vAlign w:val="bottom"/>
          </w:tcPr>
          <w:p w14:paraId="368F5D2E"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54DE6F02" w14:textId="77777777" w:rsidTr="00807DA0">
        <w:trPr>
          <w:trHeight w:val="300"/>
          <w:jc w:val="center"/>
        </w:trPr>
        <w:tc>
          <w:tcPr>
            <w:tcW w:w="573" w:type="pct"/>
            <w:gridSpan w:val="2"/>
            <w:tcBorders>
              <w:top w:val="nil"/>
              <w:left w:val="single" w:sz="4" w:space="0" w:color="auto"/>
              <w:bottom w:val="single" w:sz="4" w:space="0" w:color="auto"/>
              <w:right w:val="single" w:sz="4" w:space="0" w:color="auto"/>
            </w:tcBorders>
            <w:noWrap/>
            <w:vAlign w:val="bottom"/>
          </w:tcPr>
          <w:p w14:paraId="718714B6" w14:textId="77777777" w:rsidR="006338FB" w:rsidRPr="005D7AE1" w:rsidRDefault="006338FB" w:rsidP="006338FB">
            <w:pPr>
              <w:spacing w:before="40"/>
              <w:jc w:val="right"/>
              <w:rPr>
                <w:rFonts w:cstheme="majorBidi"/>
                <w:szCs w:val="22"/>
                <w:lang w:val="en-US"/>
              </w:rPr>
            </w:pPr>
            <w:r>
              <w:rPr>
                <w:rFonts w:cstheme="majorBidi"/>
                <w:szCs w:val="22"/>
                <w:lang w:val="en-US"/>
              </w:rPr>
              <w:t>b.</w:t>
            </w:r>
          </w:p>
        </w:tc>
        <w:tc>
          <w:tcPr>
            <w:tcW w:w="2337" w:type="pct"/>
            <w:gridSpan w:val="3"/>
            <w:tcBorders>
              <w:top w:val="nil"/>
              <w:left w:val="single" w:sz="4" w:space="0" w:color="auto"/>
              <w:bottom w:val="single" w:sz="4" w:space="0" w:color="auto"/>
              <w:right w:val="single" w:sz="4" w:space="0" w:color="auto"/>
            </w:tcBorders>
            <w:vAlign w:val="bottom"/>
          </w:tcPr>
          <w:p w14:paraId="663271D1" w14:textId="7B7AD715" w:rsidR="006338FB" w:rsidRPr="005D7AE1" w:rsidRDefault="006338FB" w:rsidP="006338FB">
            <w:pPr>
              <w:spacing w:before="40"/>
              <w:rPr>
                <w:rFonts w:cstheme="majorBidi"/>
                <w:szCs w:val="22"/>
                <w:lang w:val="en-US"/>
              </w:rPr>
            </w:pPr>
            <w:r>
              <w:rPr>
                <w:rFonts w:cstheme="majorBidi"/>
                <w:szCs w:val="22"/>
                <w:lang w:val="en-US"/>
              </w:rPr>
              <w:t>Working Party 2/20:</w:t>
            </w:r>
            <w:r>
              <w:rPr>
                <w:rFonts w:cstheme="majorBidi"/>
                <w:szCs w:val="22"/>
                <w:lang w:val="en-US"/>
              </w:rPr>
              <w:br/>
              <w:t>- Approval of new work items</w:t>
            </w:r>
            <w:r>
              <w:rPr>
                <w:rFonts w:cstheme="majorBidi"/>
                <w:szCs w:val="22"/>
                <w:lang w:val="en-US"/>
              </w:rPr>
              <w:br/>
              <w:t xml:space="preserve">- Approval of work </w:t>
            </w:r>
            <w:proofErr w:type="spellStart"/>
            <w:r>
              <w:rPr>
                <w:rFonts w:cstheme="majorBidi"/>
                <w:szCs w:val="22"/>
                <w:lang w:val="en-US"/>
              </w:rPr>
              <w:t>programme</w:t>
            </w:r>
            <w:proofErr w:type="spellEnd"/>
            <w:r>
              <w:rPr>
                <w:rFonts w:cstheme="majorBidi"/>
                <w:szCs w:val="22"/>
                <w:lang w:val="en-US"/>
              </w:rPr>
              <w:br/>
              <w:t>- Approval of Question reports</w:t>
            </w:r>
          </w:p>
        </w:tc>
        <w:tc>
          <w:tcPr>
            <w:tcW w:w="2090" w:type="pct"/>
            <w:tcBorders>
              <w:top w:val="nil"/>
              <w:left w:val="nil"/>
              <w:bottom w:val="single" w:sz="4" w:space="0" w:color="auto"/>
              <w:right w:val="single" w:sz="4" w:space="0" w:color="auto"/>
            </w:tcBorders>
            <w:vAlign w:val="bottom"/>
          </w:tcPr>
          <w:p w14:paraId="384547C0"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343DB7BF"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74558CE5" w14:textId="2FE8169F" w:rsidR="006338FB" w:rsidRPr="005D7AE1" w:rsidRDefault="006338FB" w:rsidP="006338FB">
            <w:pPr>
              <w:spacing w:before="40" w:line="256" w:lineRule="auto"/>
              <w:jc w:val="right"/>
              <w:rPr>
                <w:rFonts w:cstheme="majorBidi"/>
                <w:color w:val="000000"/>
                <w:szCs w:val="22"/>
                <w:lang w:val="en-US" w:eastAsia="zh-CN"/>
              </w:rPr>
            </w:pPr>
            <w:r>
              <w:rPr>
                <w:rFonts w:cstheme="majorBidi"/>
                <w:color w:val="000000"/>
                <w:szCs w:val="22"/>
                <w:lang w:val="en-US" w:eastAsia="zh-CN"/>
              </w:rPr>
              <w:t>21</w:t>
            </w:r>
          </w:p>
        </w:tc>
        <w:tc>
          <w:tcPr>
            <w:tcW w:w="2636" w:type="pct"/>
            <w:gridSpan w:val="4"/>
            <w:tcBorders>
              <w:top w:val="nil"/>
              <w:left w:val="nil"/>
              <w:bottom w:val="single" w:sz="4" w:space="0" w:color="auto"/>
              <w:right w:val="single" w:sz="4" w:space="0" w:color="auto"/>
            </w:tcBorders>
            <w:noWrap/>
            <w:vAlign w:val="bottom"/>
          </w:tcPr>
          <w:p w14:paraId="110B1FFC" w14:textId="75B898B7" w:rsidR="006338FB" w:rsidRPr="005D7AE1" w:rsidRDefault="006338FB" w:rsidP="006338FB">
            <w:pPr>
              <w:spacing w:before="40"/>
              <w:rPr>
                <w:rFonts w:cstheme="majorBidi"/>
                <w:szCs w:val="22"/>
              </w:rPr>
            </w:pPr>
            <w:r w:rsidRPr="005D7AE1">
              <w:rPr>
                <w:rFonts w:cstheme="majorBidi"/>
                <w:szCs w:val="22"/>
              </w:rPr>
              <w:t xml:space="preserve">Consent/determination/approval/deletion of Recommendations </w:t>
            </w:r>
          </w:p>
        </w:tc>
        <w:tc>
          <w:tcPr>
            <w:tcW w:w="2090" w:type="pct"/>
            <w:tcBorders>
              <w:top w:val="nil"/>
              <w:left w:val="nil"/>
              <w:bottom w:val="single" w:sz="4" w:space="0" w:color="auto"/>
              <w:right w:val="single" w:sz="4" w:space="0" w:color="auto"/>
            </w:tcBorders>
            <w:vAlign w:val="bottom"/>
          </w:tcPr>
          <w:p w14:paraId="72D6C483" w14:textId="77777777" w:rsidR="006338FB" w:rsidRPr="005D7AE1" w:rsidRDefault="006338FB" w:rsidP="006338FB">
            <w:pPr>
              <w:spacing w:before="40" w:line="256" w:lineRule="auto"/>
              <w:rPr>
                <w:rFonts w:cstheme="majorBidi"/>
                <w:color w:val="000000"/>
                <w:szCs w:val="22"/>
                <w:lang w:eastAsia="zh-CN"/>
              </w:rPr>
            </w:pPr>
          </w:p>
        </w:tc>
      </w:tr>
      <w:tr w:rsidR="006338FB" w:rsidRPr="005D7AE1" w14:paraId="3C5AF8CA"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1D661A68" w14:textId="7B397176" w:rsidR="006338FB" w:rsidRDefault="006338FB" w:rsidP="006338FB">
            <w:pPr>
              <w:spacing w:before="40" w:line="256" w:lineRule="auto"/>
              <w:jc w:val="right"/>
              <w:rPr>
                <w:rFonts w:cstheme="majorBidi"/>
                <w:color w:val="000000"/>
                <w:szCs w:val="22"/>
                <w:lang w:val="en-US" w:eastAsia="zh-CN"/>
              </w:rPr>
            </w:pPr>
            <w:r>
              <w:rPr>
                <w:rFonts w:cstheme="majorBidi"/>
                <w:color w:val="000000"/>
                <w:szCs w:val="22"/>
                <w:lang w:val="en-US" w:eastAsia="zh-CN"/>
              </w:rPr>
              <w:t>22</w:t>
            </w:r>
          </w:p>
        </w:tc>
        <w:tc>
          <w:tcPr>
            <w:tcW w:w="2636" w:type="pct"/>
            <w:gridSpan w:val="4"/>
            <w:tcBorders>
              <w:top w:val="nil"/>
              <w:left w:val="nil"/>
              <w:bottom w:val="single" w:sz="4" w:space="0" w:color="auto"/>
              <w:right w:val="single" w:sz="4" w:space="0" w:color="auto"/>
            </w:tcBorders>
            <w:noWrap/>
            <w:vAlign w:val="bottom"/>
          </w:tcPr>
          <w:p w14:paraId="710FC585" w14:textId="739C8750" w:rsidR="006338FB" w:rsidRPr="005D7AE1" w:rsidRDefault="006338FB" w:rsidP="006338FB">
            <w:pPr>
              <w:spacing w:before="40"/>
              <w:rPr>
                <w:rFonts w:cstheme="majorBidi"/>
                <w:szCs w:val="22"/>
              </w:rPr>
            </w:pPr>
            <w:r>
              <w:rPr>
                <w:rFonts w:cstheme="majorBidi"/>
                <w:szCs w:val="22"/>
              </w:rPr>
              <w:t>Agreement of informative texts</w:t>
            </w:r>
          </w:p>
        </w:tc>
        <w:tc>
          <w:tcPr>
            <w:tcW w:w="2090" w:type="pct"/>
            <w:tcBorders>
              <w:top w:val="nil"/>
              <w:left w:val="nil"/>
              <w:bottom w:val="single" w:sz="4" w:space="0" w:color="auto"/>
              <w:right w:val="single" w:sz="4" w:space="0" w:color="auto"/>
            </w:tcBorders>
            <w:vAlign w:val="bottom"/>
          </w:tcPr>
          <w:p w14:paraId="051972EF" w14:textId="77777777" w:rsidR="006338FB" w:rsidRPr="005D7AE1" w:rsidRDefault="006338FB" w:rsidP="006338FB">
            <w:pPr>
              <w:spacing w:before="40" w:line="256" w:lineRule="auto"/>
              <w:rPr>
                <w:rFonts w:cstheme="majorBidi"/>
                <w:color w:val="000000"/>
                <w:szCs w:val="22"/>
                <w:lang w:eastAsia="zh-CN"/>
              </w:rPr>
            </w:pPr>
          </w:p>
        </w:tc>
      </w:tr>
      <w:tr w:rsidR="006338FB" w:rsidRPr="005D7AE1" w14:paraId="38C64FE7"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23A8D732" w14:textId="45C7A535" w:rsidR="006338FB" w:rsidRPr="005D7AE1"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2</w:t>
            </w:r>
            <w:r>
              <w:rPr>
                <w:rFonts w:cstheme="majorBidi"/>
                <w:color w:val="000000"/>
                <w:szCs w:val="22"/>
                <w:lang w:val="en-US" w:eastAsia="zh-CN"/>
              </w:rPr>
              <w:t>3</w:t>
            </w:r>
          </w:p>
        </w:tc>
        <w:tc>
          <w:tcPr>
            <w:tcW w:w="2636" w:type="pct"/>
            <w:gridSpan w:val="4"/>
            <w:tcBorders>
              <w:top w:val="nil"/>
              <w:left w:val="nil"/>
              <w:bottom w:val="single" w:sz="4" w:space="0" w:color="auto"/>
              <w:right w:val="single" w:sz="4" w:space="0" w:color="auto"/>
            </w:tcBorders>
            <w:noWrap/>
          </w:tcPr>
          <w:p w14:paraId="1F546106" w14:textId="77777777" w:rsidR="006338FB" w:rsidRPr="005D7AE1" w:rsidRDefault="006338FB" w:rsidP="006338FB">
            <w:pPr>
              <w:spacing w:before="40"/>
              <w:rPr>
                <w:rFonts w:cstheme="majorBidi"/>
                <w:szCs w:val="22"/>
              </w:rPr>
            </w:pPr>
            <w:r w:rsidRPr="005D7AE1">
              <w:rPr>
                <w:rFonts w:cstheme="majorBidi"/>
                <w:szCs w:val="22"/>
              </w:rPr>
              <w:t>Approval of Outgoing liaison statements/communications</w:t>
            </w:r>
          </w:p>
        </w:tc>
        <w:tc>
          <w:tcPr>
            <w:tcW w:w="2090" w:type="pct"/>
            <w:tcBorders>
              <w:top w:val="nil"/>
              <w:left w:val="nil"/>
              <w:bottom w:val="single" w:sz="4" w:space="0" w:color="auto"/>
              <w:right w:val="single" w:sz="4" w:space="0" w:color="auto"/>
            </w:tcBorders>
            <w:vAlign w:val="bottom"/>
          </w:tcPr>
          <w:p w14:paraId="031ADE14"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3F04EAC8"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tcPr>
          <w:p w14:paraId="2AF411F6" w14:textId="1719BE7E" w:rsidR="006338FB" w:rsidRPr="005D7AE1"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2</w:t>
            </w:r>
            <w:r>
              <w:rPr>
                <w:rFonts w:cstheme="majorBidi"/>
                <w:color w:val="000000"/>
                <w:szCs w:val="22"/>
                <w:lang w:val="en-US" w:eastAsia="zh-CN"/>
              </w:rPr>
              <w:t>4</w:t>
            </w:r>
          </w:p>
        </w:tc>
        <w:tc>
          <w:tcPr>
            <w:tcW w:w="2636" w:type="pct"/>
            <w:gridSpan w:val="4"/>
            <w:tcBorders>
              <w:top w:val="nil"/>
              <w:left w:val="nil"/>
              <w:bottom w:val="single" w:sz="4" w:space="0" w:color="auto"/>
              <w:right w:val="single" w:sz="4" w:space="0" w:color="auto"/>
            </w:tcBorders>
            <w:noWrap/>
          </w:tcPr>
          <w:p w14:paraId="7061C7F5" w14:textId="77777777" w:rsidR="006338FB" w:rsidRPr="005D7AE1" w:rsidRDefault="006338FB" w:rsidP="006338FB">
            <w:pPr>
              <w:spacing w:before="40"/>
              <w:rPr>
                <w:rFonts w:cstheme="majorBidi"/>
                <w:szCs w:val="22"/>
              </w:rPr>
            </w:pPr>
            <w:r w:rsidRPr="005D7AE1">
              <w:rPr>
                <w:rFonts w:cstheme="majorBidi"/>
                <w:szCs w:val="22"/>
                <w:lang w:val="en-US"/>
              </w:rPr>
              <w:t>Future activities</w:t>
            </w:r>
          </w:p>
        </w:tc>
        <w:tc>
          <w:tcPr>
            <w:tcW w:w="2090" w:type="pct"/>
            <w:tcBorders>
              <w:top w:val="nil"/>
              <w:left w:val="nil"/>
              <w:bottom w:val="single" w:sz="4" w:space="0" w:color="auto"/>
              <w:right w:val="single" w:sz="4" w:space="0" w:color="auto"/>
            </w:tcBorders>
            <w:vAlign w:val="bottom"/>
          </w:tcPr>
          <w:p w14:paraId="7240E7AE"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42B48EC3" w14:textId="77777777" w:rsidTr="00807DA0">
        <w:trPr>
          <w:trHeight w:val="300"/>
          <w:jc w:val="center"/>
        </w:trPr>
        <w:tc>
          <w:tcPr>
            <w:tcW w:w="573" w:type="pct"/>
            <w:gridSpan w:val="2"/>
            <w:tcBorders>
              <w:top w:val="nil"/>
              <w:left w:val="single" w:sz="4" w:space="0" w:color="auto"/>
              <w:bottom w:val="single" w:sz="4" w:space="0" w:color="auto"/>
              <w:right w:val="single" w:sz="4" w:space="0" w:color="auto"/>
            </w:tcBorders>
            <w:noWrap/>
            <w:vAlign w:val="bottom"/>
          </w:tcPr>
          <w:p w14:paraId="3AAFDC23" w14:textId="77777777" w:rsidR="006338FB" w:rsidRPr="005D7AE1"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a.</w:t>
            </w:r>
          </w:p>
        </w:tc>
        <w:tc>
          <w:tcPr>
            <w:tcW w:w="2337" w:type="pct"/>
            <w:gridSpan w:val="3"/>
            <w:tcBorders>
              <w:top w:val="nil"/>
              <w:left w:val="single" w:sz="4" w:space="0" w:color="auto"/>
              <w:bottom w:val="single" w:sz="4" w:space="0" w:color="auto"/>
              <w:right w:val="single" w:sz="4" w:space="0" w:color="auto"/>
            </w:tcBorders>
            <w:vAlign w:val="bottom"/>
          </w:tcPr>
          <w:p w14:paraId="079D109F" w14:textId="77777777" w:rsidR="006338FB" w:rsidRPr="005D7AE1" w:rsidRDefault="006338FB" w:rsidP="006338FB">
            <w:pPr>
              <w:rPr>
                <w:rFonts w:cstheme="majorBidi"/>
                <w:szCs w:val="22"/>
              </w:rPr>
            </w:pPr>
            <w:r w:rsidRPr="005D7AE1">
              <w:rPr>
                <w:rFonts w:cstheme="majorBidi"/>
                <w:szCs w:val="22"/>
                <w:lang w:val="en-US"/>
              </w:rPr>
              <w:t>Planned meetings in</w:t>
            </w:r>
            <w:r>
              <w:rPr>
                <w:rFonts w:cstheme="majorBidi"/>
                <w:szCs w:val="22"/>
                <w:lang w:val="en-US"/>
              </w:rPr>
              <w:t xml:space="preserve"> 2020</w:t>
            </w:r>
          </w:p>
        </w:tc>
        <w:tc>
          <w:tcPr>
            <w:tcW w:w="2090" w:type="pct"/>
            <w:tcBorders>
              <w:top w:val="nil"/>
              <w:left w:val="nil"/>
              <w:bottom w:val="single" w:sz="4" w:space="0" w:color="auto"/>
              <w:right w:val="single" w:sz="4" w:space="0" w:color="auto"/>
            </w:tcBorders>
            <w:vAlign w:val="bottom"/>
          </w:tcPr>
          <w:p w14:paraId="2F935870" w14:textId="77777777" w:rsidR="006338FB" w:rsidRPr="005D7AE1" w:rsidRDefault="006338FB" w:rsidP="006338FB">
            <w:pPr>
              <w:spacing w:before="40" w:line="256" w:lineRule="auto"/>
              <w:rPr>
                <w:rFonts w:cstheme="majorBidi"/>
                <w:color w:val="000000"/>
                <w:szCs w:val="22"/>
                <w:lang w:eastAsia="zh-CN"/>
              </w:rPr>
            </w:pPr>
          </w:p>
        </w:tc>
      </w:tr>
      <w:tr w:rsidR="006338FB" w:rsidRPr="005D7AE1" w14:paraId="6BAEB2FA" w14:textId="77777777" w:rsidTr="00807DA0">
        <w:trPr>
          <w:trHeight w:val="300"/>
          <w:jc w:val="center"/>
        </w:trPr>
        <w:tc>
          <w:tcPr>
            <w:tcW w:w="573" w:type="pct"/>
            <w:gridSpan w:val="2"/>
            <w:tcBorders>
              <w:top w:val="nil"/>
              <w:left w:val="single" w:sz="4" w:space="0" w:color="auto"/>
              <w:bottom w:val="single" w:sz="4" w:space="0" w:color="auto"/>
              <w:right w:val="single" w:sz="4" w:space="0" w:color="auto"/>
            </w:tcBorders>
            <w:noWrap/>
            <w:vAlign w:val="bottom"/>
          </w:tcPr>
          <w:p w14:paraId="23D5B305" w14:textId="77777777" w:rsidR="006338FB" w:rsidRPr="005D7AE1"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b.</w:t>
            </w:r>
          </w:p>
        </w:tc>
        <w:tc>
          <w:tcPr>
            <w:tcW w:w="2337" w:type="pct"/>
            <w:gridSpan w:val="3"/>
            <w:tcBorders>
              <w:top w:val="nil"/>
              <w:left w:val="single" w:sz="4" w:space="0" w:color="auto"/>
              <w:bottom w:val="single" w:sz="4" w:space="0" w:color="auto"/>
              <w:right w:val="single" w:sz="4" w:space="0" w:color="auto"/>
            </w:tcBorders>
            <w:vAlign w:val="bottom"/>
          </w:tcPr>
          <w:p w14:paraId="58419B09" w14:textId="77777777" w:rsidR="006338FB" w:rsidRPr="005D7AE1" w:rsidRDefault="006338FB" w:rsidP="006338FB">
            <w:pPr>
              <w:spacing w:before="40"/>
              <w:rPr>
                <w:rFonts w:cstheme="majorBidi"/>
                <w:szCs w:val="22"/>
              </w:rPr>
            </w:pPr>
            <w:r>
              <w:rPr>
                <w:rFonts w:cstheme="majorBidi"/>
                <w:szCs w:val="22"/>
                <w:lang w:val="en-US"/>
              </w:rPr>
              <w:t>Planned e-meetings in 2020</w:t>
            </w:r>
          </w:p>
        </w:tc>
        <w:tc>
          <w:tcPr>
            <w:tcW w:w="2090" w:type="pct"/>
            <w:tcBorders>
              <w:top w:val="nil"/>
              <w:left w:val="nil"/>
              <w:bottom w:val="single" w:sz="4" w:space="0" w:color="auto"/>
              <w:right w:val="single" w:sz="4" w:space="0" w:color="auto"/>
            </w:tcBorders>
            <w:vAlign w:val="bottom"/>
          </w:tcPr>
          <w:p w14:paraId="67E58867"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533E56F5"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hideMark/>
          </w:tcPr>
          <w:p w14:paraId="28151FAD" w14:textId="51ADB240" w:rsidR="006338FB" w:rsidRPr="005D7AE1"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2</w:t>
            </w:r>
            <w:r>
              <w:rPr>
                <w:rFonts w:cstheme="majorBidi"/>
                <w:color w:val="000000"/>
                <w:szCs w:val="22"/>
                <w:lang w:val="en-US" w:eastAsia="zh-CN"/>
              </w:rPr>
              <w:t>5</w:t>
            </w:r>
          </w:p>
        </w:tc>
        <w:tc>
          <w:tcPr>
            <w:tcW w:w="2636" w:type="pct"/>
            <w:gridSpan w:val="4"/>
            <w:tcBorders>
              <w:top w:val="nil"/>
              <w:left w:val="nil"/>
              <w:bottom w:val="single" w:sz="4" w:space="0" w:color="auto"/>
              <w:right w:val="single" w:sz="4" w:space="0" w:color="auto"/>
            </w:tcBorders>
            <w:noWrap/>
          </w:tcPr>
          <w:p w14:paraId="4D6CF741" w14:textId="77777777" w:rsidR="006338FB" w:rsidRPr="005D7AE1" w:rsidRDefault="006338FB" w:rsidP="006338FB">
            <w:pPr>
              <w:spacing w:before="40"/>
              <w:rPr>
                <w:rFonts w:cstheme="majorBidi"/>
                <w:szCs w:val="22"/>
              </w:rPr>
            </w:pPr>
            <w:r w:rsidRPr="005D7AE1">
              <w:rPr>
                <w:rFonts w:cstheme="majorBidi"/>
                <w:szCs w:val="22"/>
                <w:lang w:val="en-US"/>
              </w:rPr>
              <w:t>Other business</w:t>
            </w:r>
          </w:p>
        </w:tc>
        <w:tc>
          <w:tcPr>
            <w:tcW w:w="2090" w:type="pct"/>
            <w:tcBorders>
              <w:top w:val="nil"/>
              <w:left w:val="nil"/>
              <w:bottom w:val="single" w:sz="4" w:space="0" w:color="auto"/>
              <w:right w:val="single" w:sz="4" w:space="0" w:color="auto"/>
            </w:tcBorders>
            <w:vAlign w:val="bottom"/>
          </w:tcPr>
          <w:p w14:paraId="6856566C" w14:textId="77777777" w:rsidR="006338FB" w:rsidRPr="005D7AE1" w:rsidRDefault="006338FB" w:rsidP="006338FB">
            <w:pPr>
              <w:spacing w:before="40" w:line="256" w:lineRule="auto"/>
              <w:rPr>
                <w:rFonts w:cstheme="majorBidi"/>
                <w:color w:val="000000"/>
                <w:szCs w:val="22"/>
                <w:lang w:val="en-US" w:eastAsia="zh-CN"/>
              </w:rPr>
            </w:pPr>
          </w:p>
        </w:tc>
      </w:tr>
      <w:tr w:rsidR="006338FB" w:rsidRPr="005D7AE1" w14:paraId="55D75470" w14:textId="77777777" w:rsidTr="00807DA0">
        <w:trPr>
          <w:trHeight w:val="300"/>
          <w:jc w:val="center"/>
        </w:trPr>
        <w:tc>
          <w:tcPr>
            <w:tcW w:w="274" w:type="pct"/>
            <w:tcBorders>
              <w:top w:val="nil"/>
              <w:left w:val="single" w:sz="4" w:space="0" w:color="auto"/>
              <w:bottom w:val="single" w:sz="4" w:space="0" w:color="auto"/>
              <w:right w:val="single" w:sz="4" w:space="0" w:color="auto"/>
            </w:tcBorders>
            <w:noWrap/>
            <w:vAlign w:val="bottom"/>
            <w:hideMark/>
          </w:tcPr>
          <w:p w14:paraId="199ADA29" w14:textId="0F9C3039" w:rsidR="006338FB" w:rsidRPr="005D7AE1" w:rsidRDefault="006338FB" w:rsidP="006338FB">
            <w:pPr>
              <w:spacing w:before="40" w:line="256" w:lineRule="auto"/>
              <w:jc w:val="right"/>
              <w:rPr>
                <w:rFonts w:cstheme="majorBidi"/>
                <w:color w:val="000000"/>
                <w:szCs w:val="22"/>
                <w:lang w:val="en-US" w:eastAsia="zh-CN"/>
              </w:rPr>
            </w:pPr>
            <w:r w:rsidRPr="005D7AE1">
              <w:rPr>
                <w:rFonts w:cstheme="majorBidi"/>
                <w:color w:val="000000"/>
                <w:szCs w:val="22"/>
                <w:lang w:val="en-US" w:eastAsia="zh-CN"/>
              </w:rPr>
              <w:t>2</w:t>
            </w:r>
            <w:r>
              <w:rPr>
                <w:rFonts w:cstheme="majorBidi"/>
                <w:color w:val="000000"/>
                <w:szCs w:val="22"/>
                <w:lang w:val="en-US" w:eastAsia="zh-CN"/>
              </w:rPr>
              <w:t>6</w:t>
            </w:r>
          </w:p>
        </w:tc>
        <w:tc>
          <w:tcPr>
            <w:tcW w:w="2636" w:type="pct"/>
            <w:gridSpan w:val="4"/>
            <w:tcBorders>
              <w:top w:val="nil"/>
              <w:left w:val="nil"/>
              <w:bottom w:val="single" w:sz="4" w:space="0" w:color="auto"/>
              <w:right w:val="single" w:sz="4" w:space="0" w:color="auto"/>
            </w:tcBorders>
            <w:noWrap/>
          </w:tcPr>
          <w:p w14:paraId="64B0129C" w14:textId="77777777" w:rsidR="006338FB" w:rsidRPr="005D7AE1" w:rsidRDefault="006338FB" w:rsidP="006338FB">
            <w:pPr>
              <w:spacing w:before="40"/>
              <w:rPr>
                <w:rFonts w:cstheme="majorBidi"/>
                <w:szCs w:val="22"/>
              </w:rPr>
            </w:pPr>
            <w:r w:rsidRPr="005D7AE1">
              <w:rPr>
                <w:rFonts w:cstheme="majorBidi"/>
                <w:szCs w:val="22"/>
                <w:lang w:val="en-US"/>
              </w:rPr>
              <w:t>Closure of the meeting</w:t>
            </w:r>
          </w:p>
        </w:tc>
        <w:tc>
          <w:tcPr>
            <w:tcW w:w="2090" w:type="pct"/>
            <w:tcBorders>
              <w:top w:val="nil"/>
              <w:left w:val="nil"/>
              <w:bottom w:val="single" w:sz="4" w:space="0" w:color="auto"/>
              <w:right w:val="single" w:sz="4" w:space="0" w:color="auto"/>
            </w:tcBorders>
            <w:vAlign w:val="bottom"/>
          </w:tcPr>
          <w:p w14:paraId="51C6E1F5" w14:textId="77777777" w:rsidR="006338FB" w:rsidRPr="005D7AE1" w:rsidRDefault="006338FB" w:rsidP="006338FB">
            <w:pPr>
              <w:spacing w:before="40" w:line="256" w:lineRule="auto"/>
              <w:rPr>
                <w:rFonts w:cstheme="majorBidi"/>
                <w:color w:val="000000"/>
                <w:szCs w:val="22"/>
                <w:lang w:val="en-US" w:eastAsia="zh-CN"/>
              </w:rPr>
            </w:pPr>
          </w:p>
        </w:tc>
      </w:tr>
    </w:tbl>
    <w:p w14:paraId="40CF1DC3" w14:textId="77777777" w:rsidR="00A92487" w:rsidRPr="00A92487" w:rsidRDefault="00A92487" w:rsidP="00A92487"/>
    <w:p w14:paraId="64B589D8" w14:textId="726FE9F7" w:rsidR="008C7E47" w:rsidRDefault="00D360C6" w:rsidP="00633D98">
      <w:pPr>
        <w:rPr>
          <w:rStyle w:val="Hyperlink"/>
        </w:rPr>
      </w:pPr>
      <w:r>
        <w:t>NOTE ‒</w:t>
      </w:r>
      <w:r w:rsidR="00AE03A7" w:rsidRPr="00B70109">
        <w:t xml:space="preserve"> Updates to the agenda can be found </w:t>
      </w:r>
      <w:r w:rsidR="006D7202" w:rsidRPr="00B70109">
        <w:t xml:space="preserve">in </w:t>
      </w:r>
      <w:hyperlink r:id="rId34" w:history="1">
        <w:r w:rsidR="00633D98">
          <w:rPr>
            <w:rStyle w:val="Hyperlink"/>
          </w:rPr>
          <w:t>TD1324</w:t>
        </w:r>
      </w:hyperlink>
    </w:p>
    <w:p w14:paraId="52C17E7C" w14:textId="77777777" w:rsidR="00633D98" w:rsidRPr="00B70109" w:rsidRDefault="00633D98" w:rsidP="00633D98">
      <w:pPr>
        <w:rPr>
          <w:b/>
        </w:rPr>
      </w:pPr>
    </w:p>
    <w:p w14:paraId="5D732FEE" w14:textId="77777777" w:rsidR="00977A25" w:rsidRPr="00B70109" w:rsidRDefault="00977A25" w:rsidP="00977A25">
      <w:pPr>
        <w:jc w:val="center"/>
      </w:pPr>
      <w:r w:rsidRPr="00B70109">
        <w:t>_____________________</w:t>
      </w:r>
    </w:p>
    <w:sectPr w:rsidR="00977A25" w:rsidRPr="00B70109" w:rsidSect="00D442B4">
      <w:headerReference w:type="default" r:id="rId35"/>
      <w:footerReference w:type="default" r:id="rId36"/>
      <w:footerReference w:type="first" r:id="rId37"/>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56FEC" w14:textId="77777777" w:rsidR="005928EB" w:rsidRDefault="005928EB">
      <w:r>
        <w:separator/>
      </w:r>
    </w:p>
  </w:endnote>
  <w:endnote w:type="continuationSeparator" w:id="0">
    <w:p w14:paraId="67174D1B" w14:textId="77777777" w:rsidR="005928EB" w:rsidRDefault="0059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3C85"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EA30"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CF39B" w14:textId="77777777" w:rsidR="005928EB" w:rsidRDefault="005928EB">
      <w:r>
        <w:t>____________________</w:t>
      </w:r>
    </w:p>
  </w:footnote>
  <w:footnote w:type="continuationSeparator" w:id="0">
    <w:p w14:paraId="46063238" w14:textId="77777777" w:rsidR="005928EB" w:rsidRDefault="00592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9F819" w14:textId="1D52E66E" w:rsidR="00C740E1" w:rsidRDefault="008D667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14:paraId="296FD710" w14:textId="77777777" w:rsidR="00C740E1" w:rsidRPr="00C740E1" w:rsidRDefault="001850FC" w:rsidP="00453805">
    <w:pPr>
      <w:pStyle w:val="Header"/>
      <w:rPr>
        <w:lang w:val="en-US"/>
      </w:rPr>
    </w:pPr>
    <w:r>
      <w:rPr>
        <w:noProof/>
      </w:rPr>
      <w:t xml:space="preserve">Collective letter </w:t>
    </w:r>
    <w:r w:rsidR="00EF20A1">
      <w:rPr>
        <w:noProof/>
      </w:rPr>
      <w:t>7/20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F8"/>
    <w:rsid w:val="00000FC7"/>
    <w:rsid w:val="000069D4"/>
    <w:rsid w:val="0000705A"/>
    <w:rsid w:val="000103B1"/>
    <w:rsid w:val="00010B0B"/>
    <w:rsid w:val="000174AD"/>
    <w:rsid w:val="00025A7B"/>
    <w:rsid w:val="00030576"/>
    <w:rsid w:val="000305E1"/>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7389A"/>
    <w:rsid w:val="00282A23"/>
    <w:rsid w:val="00287BF1"/>
    <w:rsid w:val="002A2F20"/>
    <w:rsid w:val="002A3D35"/>
    <w:rsid w:val="002A7FE2"/>
    <w:rsid w:val="002B34D0"/>
    <w:rsid w:val="002B7101"/>
    <w:rsid w:val="002B711C"/>
    <w:rsid w:val="002C0244"/>
    <w:rsid w:val="002C3E7B"/>
    <w:rsid w:val="002D0ACE"/>
    <w:rsid w:val="002D2D49"/>
    <w:rsid w:val="002E1B4F"/>
    <w:rsid w:val="002F28D5"/>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6510"/>
    <w:rsid w:val="003B7FF4"/>
    <w:rsid w:val="003C13CE"/>
    <w:rsid w:val="003C29A6"/>
    <w:rsid w:val="003D1461"/>
    <w:rsid w:val="003E126A"/>
    <w:rsid w:val="003E2518"/>
    <w:rsid w:val="003F0DED"/>
    <w:rsid w:val="0040250E"/>
    <w:rsid w:val="00413914"/>
    <w:rsid w:val="00414944"/>
    <w:rsid w:val="00426BDA"/>
    <w:rsid w:val="004275B6"/>
    <w:rsid w:val="0043040C"/>
    <w:rsid w:val="004314A2"/>
    <w:rsid w:val="00442C9B"/>
    <w:rsid w:val="00446E76"/>
    <w:rsid w:val="00447690"/>
    <w:rsid w:val="00453805"/>
    <w:rsid w:val="00462660"/>
    <w:rsid w:val="004748F4"/>
    <w:rsid w:val="00484B34"/>
    <w:rsid w:val="00486AEA"/>
    <w:rsid w:val="00491EEB"/>
    <w:rsid w:val="004976A9"/>
    <w:rsid w:val="004A26EA"/>
    <w:rsid w:val="004A2B21"/>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4BF3"/>
    <w:rsid w:val="00535F8D"/>
    <w:rsid w:val="00537030"/>
    <w:rsid w:val="00537EF9"/>
    <w:rsid w:val="005408DF"/>
    <w:rsid w:val="005444BD"/>
    <w:rsid w:val="0055318D"/>
    <w:rsid w:val="005729DB"/>
    <w:rsid w:val="00573344"/>
    <w:rsid w:val="00576D0E"/>
    <w:rsid w:val="0057770B"/>
    <w:rsid w:val="00583F9B"/>
    <w:rsid w:val="00584AFA"/>
    <w:rsid w:val="005928EB"/>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338FB"/>
    <w:rsid w:val="00633D98"/>
    <w:rsid w:val="00650299"/>
    <w:rsid w:val="006513DD"/>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10D11"/>
    <w:rsid w:val="00713CDB"/>
    <w:rsid w:val="0073471B"/>
    <w:rsid w:val="0075739B"/>
    <w:rsid w:val="00766333"/>
    <w:rsid w:val="00776750"/>
    <w:rsid w:val="007806F9"/>
    <w:rsid w:val="00783E10"/>
    <w:rsid w:val="00792A3A"/>
    <w:rsid w:val="007A3B5D"/>
    <w:rsid w:val="007C2288"/>
    <w:rsid w:val="007D024F"/>
    <w:rsid w:val="007D0DC2"/>
    <w:rsid w:val="007D2F64"/>
    <w:rsid w:val="007E51DC"/>
    <w:rsid w:val="00801031"/>
    <w:rsid w:val="00802953"/>
    <w:rsid w:val="00807DA0"/>
    <w:rsid w:val="00807FF1"/>
    <w:rsid w:val="00815026"/>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667C"/>
    <w:rsid w:val="008D79A4"/>
    <w:rsid w:val="008E10F6"/>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24CF9"/>
    <w:rsid w:val="00A42B45"/>
    <w:rsid w:val="00A5173C"/>
    <w:rsid w:val="00A528F5"/>
    <w:rsid w:val="00A57624"/>
    <w:rsid w:val="00A60FE3"/>
    <w:rsid w:val="00A61AEF"/>
    <w:rsid w:val="00A75CB3"/>
    <w:rsid w:val="00A8676D"/>
    <w:rsid w:val="00A9233F"/>
    <w:rsid w:val="00A92487"/>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1979"/>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079D"/>
    <w:rsid w:val="00BE1A8D"/>
    <w:rsid w:val="00BE3F36"/>
    <w:rsid w:val="00BE470B"/>
    <w:rsid w:val="00BF72E2"/>
    <w:rsid w:val="00C018E7"/>
    <w:rsid w:val="00C25538"/>
    <w:rsid w:val="00C4112D"/>
    <w:rsid w:val="00C57A91"/>
    <w:rsid w:val="00C740E1"/>
    <w:rsid w:val="00C75C0D"/>
    <w:rsid w:val="00C76E40"/>
    <w:rsid w:val="00C81884"/>
    <w:rsid w:val="00C87A03"/>
    <w:rsid w:val="00C87E56"/>
    <w:rsid w:val="00CA2AA1"/>
    <w:rsid w:val="00CA4D9F"/>
    <w:rsid w:val="00CB43AF"/>
    <w:rsid w:val="00CC01C2"/>
    <w:rsid w:val="00CC44DF"/>
    <w:rsid w:val="00CE218B"/>
    <w:rsid w:val="00CE37EC"/>
    <w:rsid w:val="00CF141F"/>
    <w:rsid w:val="00CF1D31"/>
    <w:rsid w:val="00CF21F2"/>
    <w:rsid w:val="00CF4DBA"/>
    <w:rsid w:val="00CF5EBB"/>
    <w:rsid w:val="00D02712"/>
    <w:rsid w:val="00D057B9"/>
    <w:rsid w:val="00D070C6"/>
    <w:rsid w:val="00D145D8"/>
    <w:rsid w:val="00D214D0"/>
    <w:rsid w:val="00D23CF8"/>
    <w:rsid w:val="00D314EC"/>
    <w:rsid w:val="00D33EE4"/>
    <w:rsid w:val="00D3526A"/>
    <w:rsid w:val="00D360C6"/>
    <w:rsid w:val="00D442B4"/>
    <w:rsid w:val="00D44F90"/>
    <w:rsid w:val="00D477E8"/>
    <w:rsid w:val="00D50796"/>
    <w:rsid w:val="00D6546B"/>
    <w:rsid w:val="00D82A2A"/>
    <w:rsid w:val="00D8684E"/>
    <w:rsid w:val="00DA3E91"/>
    <w:rsid w:val="00DA6274"/>
    <w:rsid w:val="00DB3E56"/>
    <w:rsid w:val="00DB6AC5"/>
    <w:rsid w:val="00DC36AC"/>
    <w:rsid w:val="00DC4133"/>
    <w:rsid w:val="00DC4A91"/>
    <w:rsid w:val="00DD0952"/>
    <w:rsid w:val="00DD42B2"/>
    <w:rsid w:val="00DD4BED"/>
    <w:rsid w:val="00DD762F"/>
    <w:rsid w:val="00DE39F0"/>
    <w:rsid w:val="00DF0AF3"/>
    <w:rsid w:val="00E0115C"/>
    <w:rsid w:val="00E03A76"/>
    <w:rsid w:val="00E03E04"/>
    <w:rsid w:val="00E06CA9"/>
    <w:rsid w:val="00E17CCC"/>
    <w:rsid w:val="00E20FD8"/>
    <w:rsid w:val="00E21FE2"/>
    <w:rsid w:val="00E27840"/>
    <w:rsid w:val="00E27D7E"/>
    <w:rsid w:val="00E3102C"/>
    <w:rsid w:val="00E319EC"/>
    <w:rsid w:val="00E34935"/>
    <w:rsid w:val="00E35A1F"/>
    <w:rsid w:val="00E40339"/>
    <w:rsid w:val="00E40E7B"/>
    <w:rsid w:val="00E42E13"/>
    <w:rsid w:val="00E5309E"/>
    <w:rsid w:val="00E577DB"/>
    <w:rsid w:val="00E6257C"/>
    <w:rsid w:val="00E63C59"/>
    <w:rsid w:val="00E6788D"/>
    <w:rsid w:val="00E757C8"/>
    <w:rsid w:val="00E918AE"/>
    <w:rsid w:val="00E93E5E"/>
    <w:rsid w:val="00EA4E6F"/>
    <w:rsid w:val="00EA789F"/>
    <w:rsid w:val="00EB6CF3"/>
    <w:rsid w:val="00EC0EF4"/>
    <w:rsid w:val="00EE12EF"/>
    <w:rsid w:val="00EE1D23"/>
    <w:rsid w:val="00EE32F5"/>
    <w:rsid w:val="00EE72FD"/>
    <w:rsid w:val="00EF20A1"/>
    <w:rsid w:val="00EF7946"/>
    <w:rsid w:val="00F07162"/>
    <w:rsid w:val="00F32AEE"/>
    <w:rsid w:val="00F37AB8"/>
    <w:rsid w:val="00F40852"/>
    <w:rsid w:val="00F42EF2"/>
    <w:rsid w:val="00F443AE"/>
    <w:rsid w:val="00F54DF5"/>
    <w:rsid w:val="00F56016"/>
    <w:rsid w:val="00F676CC"/>
    <w:rsid w:val="00F67C38"/>
    <w:rsid w:val="00F717FE"/>
    <w:rsid w:val="00F8385A"/>
    <w:rsid w:val="00F85826"/>
    <w:rsid w:val="00FA124A"/>
    <w:rsid w:val="00FA21D2"/>
    <w:rsid w:val="00FB62EC"/>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510FF1"/>
  <w15:docId w15:val="{69C54D5A-6FA6-4353-BAD0-D5BF9FF2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md/T17-SG20-191125-TD-GEN-1324/en"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ITU-T/go/sg20"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17-2020/20/Pages/default.aspx"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footer" Target="footer1.xml"/><Relationship Id="rId10" Type="http://schemas.openxmlformats.org/officeDocument/2006/relationships/hyperlink" Target="http://itu.int/go/tsg20" TargetMode="External"/><Relationship Id="rId19" Type="http://schemas.openxmlformats.org/officeDocument/2006/relationships/image" Target="media/image3.png"/><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71F8-B85B-42A3-95C1-5AD42BBE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90</TotalTime>
  <Pages>6</Pages>
  <Words>1384</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Millet, Lia</cp:lastModifiedBy>
  <cp:revision>7</cp:revision>
  <cp:lastPrinted>2019-05-17T14:00:00Z</cp:lastPrinted>
  <dcterms:created xsi:type="dcterms:W3CDTF">2019-05-16T08:38:00Z</dcterms:created>
  <dcterms:modified xsi:type="dcterms:W3CDTF">2019-05-17T14:00:00Z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