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969"/>
        <w:gridCol w:w="2551"/>
        <w:gridCol w:w="2127"/>
      </w:tblGrid>
      <w:tr w:rsidR="002C3E7B" w:rsidRPr="00B70109" w14:paraId="2BCA8F73" w14:textId="77777777" w:rsidTr="002C26DE">
        <w:trPr>
          <w:cantSplit/>
          <w:trHeight w:val="15"/>
        </w:trPr>
        <w:tc>
          <w:tcPr>
            <w:tcW w:w="1508" w:type="dxa"/>
            <w:gridSpan w:val="2"/>
            <w:vAlign w:val="center"/>
          </w:tcPr>
          <w:p w14:paraId="61268E9B" w14:textId="77777777" w:rsidR="002C3E7B" w:rsidRPr="00B70109" w:rsidRDefault="48648E2B" w:rsidP="002C26DE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8D3982D" wp14:editId="3881ADB8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F39C81F" w14:textId="77777777" w:rsidR="002C3E7B" w:rsidRPr="00B70109" w:rsidRDefault="002C3E7B" w:rsidP="002C26DE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6BF11C0" w14:textId="77777777" w:rsidR="002C3E7B" w:rsidRPr="00B70109" w:rsidRDefault="002C3E7B" w:rsidP="002C26DE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B18A6F9" w14:textId="77777777" w:rsidR="002C3E7B" w:rsidRPr="00B70109" w:rsidRDefault="002C3E7B" w:rsidP="002C26DE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10DDC3BE" w14:textId="77777777" w:rsidTr="002C26DE">
        <w:trPr>
          <w:cantSplit/>
          <w:trHeight w:val="1005"/>
        </w:trPr>
        <w:tc>
          <w:tcPr>
            <w:tcW w:w="5477" w:type="dxa"/>
            <w:gridSpan w:val="3"/>
            <w:vAlign w:val="center"/>
          </w:tcPr>
          <w:p w14:paraId="14EE0553" w14:textId="77777777" w:rsidR="000305E1" w:rsidRPr="00B70109" w:rsidRDefault="000305E1" w:rsidP="002C26DE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A4EECC4" w14:textId="2B22736B" w:rsidR="000305E1" w:rsidRPr="00B70109" w:rsidRDefault="000305E1" w:rsidP="002C26DE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B17D5B">
              <w:t>31</w:t>
            </w:r>
            <w:r w:rsidR="00CA237E">
              <w:t xml:space="preserve"> </w:t>
            </w:r>
            <w:r w:rsidR="00350D8B">
              <w:t>July 2020</w:t>
            </w:r>
          </w:p>
        </w:tc>
      </w:tr>
      <w:tr w:rsidR="0038260B" w:rsidRPr="00B70109" w14:paraId="376F815F" w14:textId="77777777" w:rsidTr="002C26DE">
        <w:trPr>
          <w:cantSplit/>
          <w:trHeight w:val="746"/>
        </w:trPr>
        <w:tc>
          <w:tcPr>
            <w:tcW w:w="1083" w:type="dxa"/>
          </w:tcPr>
          <w:p w14:paraId="26AB0DC4" w14:textId="77777777" w:rsidR="0038260B" w:rsidRPr="00B70109" w:rsidRDefault="0038260B" w:rsidP="002C26DE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0B3BE575" w14:textId="5F5F4866" w:rsidR="0038260B" w:rsidRPr="00B70109" w:rsidRDefault="0038260B" w:rsidP="002C26DE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letter </w:t>
            </w:r>
            <w:r w:rsidR="00D754BC">
              <w:rPr>
                <w:b/>
              </w:rPr>
              <w:t>9/20</w:t>
            </w:r>
          </w:p>
          <w:p w14:paraId="13DE7766" w14:textId="4EB52F8F" w:rsidR="00C87A03" w:rsidRPr="00B70109" w:rsidRDefault="00C87A03" w:rsidP="002C26DE">
            <w:pPr>
              <w:pStyle w:val="Tabletext"/>
            </w:pPr>
            <w:r w:rsidRPr="00B70109">
              <w:t>SG</w:t>
            </w:r>
            <w:r w:rsidR="00747B24">
              <w:t>20</w:t>
            </w:r>
            <w:r w:rsidRPr="00B70109">
              <w:t>/</w:t>
            </w:r>
            <w:r w:rsidR="00747B24">
              <w:t>CB</w:t>
            </w:r>
          </w:p>
        </w:tc>
        <w:tc>
          <w:tcPr>
            <w:tcW w:w="4678" w:type="dxa"/>
            <w:gridSpan w:val="2"/>
            <w:vMerge w:val="restart"/>
          </w:tcPr>
          <w:p w14:paraId="589738E1" w14:textId="77777777" w:rsidR="0038260B" w:rsidRPr="00B70109" w:rsidRDefault="0038260B" w:rsidP="002C26DE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</w:t>
            </w:r>
            <w:proofErr w:type="gramStart"/>
            <w:r w:rsidRPr="00B70109">
              <w:t>Union;</w:t>
            </w:r>
            <w:proofErr w:type="gramEnd"/>
            <w:r w:rsidRPr="00B70109">
              <w:t xml:space="preserve"> </w:t>
            </w:r>
          </w:p>
          <w:p w14:paraId="3C6DEBC0" w14:textId="77777777" w:rsidR="0038260B" w:rsidRPr="00B70109" w:rsidRDefault="0038260B" w:rsidP="002C26DE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Sector </w:t>
            </w:r>
            <w:proofErr w:type="gramStart"/>
            <w:r w:rsidRPr="00B70109">
              <w:t>Members;</w:t>
            </w:r>
            <w:proofErr w:type="gramEnd"/>
          </w:p>
          <w:p w14:paraId="5FFA00AF" w14:textId="1C936E35" w:rsidR="0038260B" w:rsidRPr="00B70109" w:rsidRDefault="0038260B" w:rsidP="002C26DE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proofErr w:type="gramStart"/>
            <w:r w:rsidR="00350D8B">
              <w:t>20</w:t>
            </w:r>
            <w:r w:rsidRPr="00B70109">
              <w:t>;</w:t>
            </w:r>
            <w:proofErr w:type="gramEnd"/>
            <w:r w:rsidRPr="00B70109">
              <w:t xml:space="preserve"> </w:t>
            </w:r>
          </w:p>
          <w:p w14:paraId="14F934E9" w14:textId="77777777" w:rsidR="0038260B" w:rsidRPr="00B70109" w:rsidRDefault="0038260B" w:rsidP="002C26DE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38CF9951" w14:textId="77777777" w:rsidTr="002C26DE">
        <w:trPr>
          <w:cantSplit/>
          <w:trHeight w:val="221"/>
        </w:trPr>
        <w:tc>
          <w:tcPr>
            <w:tcW w:w="1083" w:type="dxa"/>
          </w:tcPr>
          <w:p w14:paraId="4BC2F23A" w14:textId="77777777" w:rsidR="0038260B" w:rsidRPr="00B70109" w:rsidRDefault="0038260B" w:rsidP="002C26DE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10D3774F" w14:textId="0F588F93" w:rsidR="0038260B" w:rsidRPr="00B70109" w:rsidRDefault="0038260B" w:rsidP="002C26DE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747B24">
              <w:t>6301</w:t>
            </w:r>
          </w:p>
        </w:tc>
        <w:tc>
          <w:tcPr>
            <w:tcW w:w="4678" w:type="dxa"/>
            <w:gridSpan w:val="2"/>
            <w:vMerge/>
          </w:tcPr>
          <w:p w14:paraId="1B94DC2E" w14:textId="77777777" w:rsidR="0038260B" w:rsidRPr="00B70109" w:rsidRDefault="0038260B" w:rsidP="002C26DE">
            <w:pPr>
              <w:pStyle w:val="Tabletext"/>
              <w:ind w:left="283" w:hanging="283"/>
            </w:pPr>
          </w:p>
        </w:tc>
      </w:tr>
      <w:tr w:rsidR="0038260B" w:rsidRPr="00B70109" w14:paraId="6B1BC7F1" w14:textId="77777777" w:rsidTr="002C26DE">
        <w:trPr>
          <w:cantSplit/>
          <w:trHeight w:val="282"/>
        </w:trPr>
        <w:tc>
          <w:tcPr>
            <w:tcW w:w="1083" w:type="dxa"/>
          </w:tcPr>
          <w:p w14:paraId="0F3992A5" w14:textId="77777777" w:rsidR="0038260B" w:rsidRPr="00B70109" w:rsidRDefault="0038260B" w:rsidP="002C26DE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2EBB6BBB" w14:textId="77777777" w:rsidR="0038260B" w:rsidRPr="00B70109" w:rsidRDefault="0038260B" w:rsidP="002C26DE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720A9B7" w14:textId="77777777" w:rsidR="0038260B" w:rsidRPr="00B70109" w:rsidRDefault="0038260B" w:rsidP="002C26DE">
            <w:pPr>
              <w:pStyle w:val="Tabletext"/>
              <w:ind w:left="283" w:hanging="283"/>
            </w:pPr>
          </w:p>
        </w:tc>
      </w:tr>
      <w:tr w:rsidR="0038260B" w:rsidRPr="00B70109" w14:paraId="5B1A8999" w14:textId="77777777" w:rsidTr="002C26DE">
        <w:trPr>
          <w:cantSplit/>
          <w:trHeight w:val="376"/>
        </w:trPr>
        <w:tc>
          <w:tcPr>
            <w:tcW w:w="1083" w:type="dxa"/>
          </w:tcPr>
          <w:p w14:paraId="23D2490F" w14:textId="77777777" w:rsidR="0038260B" w:rsidRPr="00B70109" w:rsidRDefault="0038260B" w:rsidP="002C26DE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5499C7D" w14:textId="51A911BD" w:rsidR="0038260B" w:rsidRPr="00B70109" w:rsidRDefault="00747B24" w:rsidP="002C26DE">
            <w:pPr>
              <w:pStyle w:val="Tabletext"/>
            </w:pPr>
            <w:r>
              <w:t>t</w:t>
            </w:r>
            <w:r w:rsidR="0038260B" w:rsidRPr="00B70109">
              <w:t>sbsg</w:t>
            </w:r>
            <w:r>
              <w:t>20</w:t>
            </w:r>
            <w:r w:rsidR="0038260B" w:rsidRPr="00B70109">
              <w:t>@itu.int</w:t>
            </w:r>
          </w:p>
        </w:tc>
        <w:tc>
          <w:tcPr>
            <w:tcW w:w="4678" w:type="dxa"/>
            <w:gridSpan w:val="2"/>
            <w:vMerge/>
          </w:tcPr>
          <w:p w14:paraId="040551AA" w14:textId="77777777" w:rsidR="0038260B" w:rsidRPr="00B70109" w:rsidRDefault="0038260B" w:rsidP="002C26DE">
            <w:pPr>
              <w:pStyle w:val="Tabletext"/>
              <w:ind w:left="283" w:hanging="283"/>
            </w:pPr>
          </w:p>
        </w:tc>
      </w:tr>
      <w:tr w:rsidR="0038260B" w:rsidRPr="00B70109" w14:paraId="7B1F99C3" w14:textId="77777777" w:rsidTr="002C26DE">
        <w:trPr>
          <w:cantSplit/>
          <w:trHeight w:val="888"/>
        </w:trPr>
        <w:tc>
          <w:tcPr>
            <w:tcW w:w="1083" w:type="dxa"/>
          </w:tcPr>
          <w:p w14:paraId="241D9E2E" w14:textId="77777777" w:rsidR="0038260B" w:rsidRPr="00B70109" w:rsidRDefault="0038260B" w:rsidP="002C26DE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1F4A1E42" w14:textId="60C7D391" w:rsidR="0038260B" w:rsidRPr="00B70109" w:rsidRDefault="00232D83" w:rsidP="002C26DE">
            <w:pPr>
              <w:pStyle w:val="Tabletext"/>
            </w:pPr>
            <w:hyperlink r:id="rId12" w:history="1">
              <w:r w:rsidR="00747B24" w:rsidRPr="00EE4B25">
                <w:rPr>
                  <w:rStyle w:val="Hyperlink"/>
                </w:rPr>
                <w:t>https://www.itu.int/go/tsg20</w:t>
              </w:r>
            </w:hyperlink>
            <w:r w:rsidR="00747B24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97791C1" w14:textId="77777777" w:rsidR="0038260B" w:rsidRPr="00B70109" w:rsidRDefault="0038260B" w:rsidP="002C26DE">
            <w:pPr>
              <w:pStyle w:val="Tabletext"/>
            </w:pPr>
          </w:p>
        </w:tc>
      </w:tr>
      <w:tr w:rsidR="00951309" w:rsidRPr="00B70109" w14:paraId="1968AD2A" w14:textId="77777777" w:rsidTr="002C26DE">
        <w:trPr>
          <w:cantSplit/>
          <w:trHeight w:val="717"/>
        </w:trPr>
        <w:tc>
          <w:tcPr>
            <w:tcW w:w="1083" w:type="dxa"/>
          </w:tcPr>
          <w:p w14:paraId="065AC967" w14:textId="77777777" w:rsidR="00951309" w:rsidRPr="00B70109" w:rsidRDefault="00951309" w:rsidP="002C26DE">
            <w:pPr>
              <w:pStyle w:val="Tabletext"/>
            </w:pPr>
            <w:r w:rsidRPr="00D754BC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63ED15C2" w14:textId="20E337C6" w:rsidR="00AE2093" w:rsidRPr="00B70109" w:rsidRDefault="5C66826C" w:rsidP="002C26DE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="00501F4A" w:rsidRPr="00B70109">
              <w:rPr>
                <w:b/>
                <w:bCs/>
              </w:rPr>
              <w:t xml:space="preserve">eeting of </w:t>
            </w:r>
            <w:r w:rsidR="00AE2093">
              <w:rPr>
                <w:b/>
                <w:bCs/>
              </w:rPr>
              <w:t xml:space="preserve">Q1/20, Q2/20, Q3/20 and Q4/20 Rapporteur meetings; 2 to </w:t>
            </w:r>
            <w:r w:rsidR="00CA237E">
              <w:rPr>
                <w:b/>
                <w:bCs/>
              </w:rPr>
              <w:t xml:space="preserve">5 </w:t>
            </w:r>
            <w:r w:rsidR="00AE2093">
              <w:rPr>
                <w:b/>
                <w:bCs/>
              </w:rPr>
              <w:t>November 2020 and Working Party 1/20; 6 November 2020</w:t>
            </w:r>
          </w:p>
        </w:tc>
      </w:tr>
    </w:tbl>
    <w:p w14:paraId="5FC7D722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10951A02" w14:textId="5FC70C00" w:rsidR="001C0948" w:rsidRDefault="00AE2093" w:rsidP="00792A3A">
      <w:r w:rsidRPr="009A5E14">
        <w:t xml:space="preserve">With my agreement to the request of </w:t>
      </w:r>
      <w:r>
        <w:t xml:space="preserve">the </w:t>
      </w:r>
      <w:r w:rsidRPr="009A5E14">
        <w:t xml:space="preserve">Study Group </w:t>
      </w:r>
      <w:r>
        <w:t>20</w:t>
      </w:r>
      <w:r w:rsidRPr="009A5E14">
        <w:t xml:space="preserve"> Chairman (</w:t>
      </w:r>
      <w:r>
        <w:t xml:space="preserve">Mr Nasser Al </w:t>
      </w:r>
      <w:proofErr w:type="spellStart"/>
      <w:r>
        <w:t>Marzouqi</w:t>
      </w:r>
      <w:proofErr w:type="spellEnd"/>
      <w:r w:rsidRPr="009A5E14">
        <w:t xml:space="preserve">) and as endorsed at the meeting of Study Group </w:t>
      </w:r>
      <w:r>
        <w:t>20</w:t>
      </w:r>
      <w:r w:rsidRPr="009A5E14">
        <w:t xml:space="preserve"> (</w:t>
      </w:r>
      <w:r>
        <w:t>Virtual, 6-16 July 2020), i</w:t>
      </w:r>
      <w:r w:rsidR="001C0948" w:rsidRPr="00B70109">
        <w:t xml:space="preserve">t is my pleasure to invite you to attend </w:t>
      </w:r>
      <w:r w:rsidR="00025A7B" w:rsidRPr="00B70109">
        <w:t xml:space="preserve">the next meeting of </w:t>
      </w:r>
      <w:r>
        <w:t>Working Party 1/20,</w:t>
      </w:r>
      <w:r w:rsidR="001C0948" w:rsidRPr="00B70109">
        <w:t xml:space="preserve"> which </w:t>
      </w:r>
      <w:r w:rsidR="005A6BCA">
        <w:t>is planned</w:t>
      </w:r>
      <w:r w:rsidR="00025A7B" w:rsidRPr="00B70109">
        <w:t xml:space="preserve"> </w:t>
      </w:r>
      <w:r w:rsidR="003D002E">
        <w:t xml:space="preserve">to </w:t>
      </w:r>
      <w:r w:rsidR="009616FE" w:rsidRPr="00B70109">
        <w:t xml:space="preserve">be </w:t>
      </w:r>
      <w:r w:rsidR="003D002E">
        <w:t>run</w:t>
      </w:r>
      <w:r w:rsidR="001C0948" w:rsidRPr="00B70109">
        <w:t xml:space="preserve"> </w:t>
      </w:r>
      <w:r w:rsidR="00603DFC">
        <w:t>fully virtual</w:t>
      </w:r>
      <w:r w:rsidR="001C0948" w:rsidRPr="00B70109">
        <w:t xml:space="preserve"> </w:t>
      </w:r>
      <w:r>
        <w:t xml:space="preserve">on 6 November 2020. It will be preceded by Rapporteur meetings of Q1/20, Q2/20, Q3/20 and Q4/20 </w:t>
      </w:r>
      <w:r w:rsidR="001C0948" w:rsidRPr="00B70109">
        <w:t xml:space="preserve">from </w:t>
      </w:r>
      <w:r>
        <w:t xml:space="preserve">2 </w:t>
      </w:r>
      <w:r w:rsidR="00025A7B" w:rsidRPr="00B70109">
        <w:t xml:space="preserve">to </w:t>
      </w:r>
      <w:r w:rsidR="00CA237E">
        <w:t xml:space="preserve">5 </w:t>
      </w:r>
      <w:r>
        <w:t>November 2020</w:t>
      </w:r>
      <w:r w:rsidR="00025A7B" w:rsidRPr="00B70109">
        <w:t>,</w:t>
      </w:r>
      <w:r w:rsidR="001C0948" w:rsidRPr="00B70109">
        <w:t xml:space="preserve"> inclusive.</w:t>
      </w:r>
    </w:p>
    <w:p w14:paraId="5B30D0A6" w14:textId="77777777" w:rsidR="003D002E" w:rsidRPr="003D002E" w:rsidRDefault="0027530C" w:rsidP="003D002E">
      <w:pPr>
        <w:pStyle w:val="enumlev1"/>
      </w:pPr>
      <w:r>
        <w:t>N</w:t>
      </w:r>
      <w:r w:rsidR="003D002E">
        <w:t>ote that</w:t>
      </w:r>
      <w:r w:rsidR="6A41398D">
        <w:t xml:space="preserve"> </w:t>
      </w:r>
      <w:r w:rsidR="6A41398D" w:rsidRPr="4751DD14">
        <w:rPr>
          <w:rFonts w:ascii="Calibri" w:eastAsia="Calibri" w:hAnsi="Calibri" w:cs="Calibri"/>
          <w:szCs w:val="22"/>
        </w:rPr>
        <w:t>no fellowships will be awarded, and the entire meeting will run in English only with no interpretation.</w:t>
      </w:r>
    </w:p>
    <w:p w14:paraId="6662A6CC" w14:textId="32DCF1A7" w:rsidR="006D7202" w:rsidRPr="00B70109" w:rsidRDefault="006D7202" w:rsidP="006D7202">
      <w:r w:rsidRPr="00B70109">
        <w:t>The meeting</w:t>
      </w:r>
      <w:r w:rsidR="00350D8B">
        <w:t>s</w:t>
      </w:r>
      <w:r w:rsidRPr="00B70109">
        <w:t xml:space="preserve"> will open </w:t>
      </w:r>
      <w:r w:rsidRPr="00350D8B">
        <w:t xml:space="preserve">at </w:t>
      </w:r>
      <w:r w:rsidR="00350D8B" w:rsidRPr="00350D8B">
        <w:t>09</w:t>
      </w:r>
      <w:r w:rsidR="0027530C" w:rsidRPr="00350D8B">
        <w:t>0</w:t>
      </w:r>
      <w:r w:rsidRPr="00350D8B">
        <w:t>0</w:t>
      </w:r>
      <w:r w:rsidR="00350D8B">
        <w:t xml:space="preserve"> </w:t>
      </w:r>
      <w:r w:rsidRPr="00B70109">
        <w:t>hours</w:t>
      </w:r>
      <w:r w:rsidR="0AACAB5B">
        <w:t>, Geneva time,</w:t>
      </w:r>
      <w:r w:rsidRPr="00B70109">
        <w:t xml:space="preserve"> on the first day </w:t>
      </w:r>
      <w:r w:rsidR="0027530C">
        <w:t xml:space="preserve">using the </w:t>
      </w:r>
      <w:hyperlink r:id="rId13">
        <w:proofErr w:type="spellStart"/>
        <w:r w:rsidR="3DE478C3" w:rsidRPr="19927505">
          <w:rPr>
            <w:rStyle w:val="Hyperlink"/>
          </w:rPr>
          <w:t>MyMeetings</w:t>
        </w:r>
        <w:proofErr w:type="spellEnd"/>
        <w:r w:rsidR="3DE478C3" w:rsidRPr="19927505">
          <w:rPr>
            <w:rStyle w:val="Hyperlink"/>
          </w:rPr>
          <w:t xml:space="preserve"> </w:t>
        </w:r>
        <w:r w:rsidR="6200DBBF" w:rsidRPr="19927505">
          <w:rPr>
            <w:rStyle w:val="Hyperlink"/>
          </w:rPr>
          <w:t xml:space="preserve">remote participation </w:t>
        </w:r>
        <w:r w:rsidR="3DE478C3" w:rsidRPr="19927505">
          <w:rPr>
            <w:rStyle w:val="Hyperlink"/>
          </w:rPr>
          <w:t>tool</w:t>
        </w:r>
      </w:hyperlink>
      <w:r w:rsidR="0027530C">
        <w:t>.</w:t>
      </w:r>
    </w:p>
    <w:p w14:paraId="02703C30" w14:textId="77777777" w:rsidR="00A129C1" w:rsidRPr="00B70109" w:rsidRDefault="00A129C1" w:rsidP="00D754BC">
      <w:pPr>
        <w:spacing w:before="120" w:after="60"/>
      </w:pPr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68"/>
      </w:tblGrid>
      <w:tr w:rsidR="00025A7B" w:rsidRPr="00B70109" w14:paraId="03360C6C" w14:textId="77777777" w:rsidTr="00AF265F">
        <w:tc>
          <w:tcPr>
            <w:tcW w:w="1980" w:type="dxa"/>
            <w:shd w:val="clear" w:color="auto" w:fill="auto"/>
            <w:vAlign w:val="center"/>
          </w:tcPr>
          <w:p w14:paraId="26C1B736" w14:textId="7E0195F7" w:rsidR="00025A7B" w:rsidRPr="006E133C" w:rsidRDefault="006E133C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E133C">
              <w:rPr>
                <w:rFonts w:asciiTheme="minorHAnsi" w:hAnsiTheme="minorHAnsi"/>
                <w:szCs w:val="22"/>
              </w:rPr>
              <w:t>1 September 2020</w:t>
            </w:r>
          </w:p>
        </w:tc>
        <w:tc>
          <w:tcPr>
            <w:tcW w:w="7668" w:type="dxa"/>
            <w:shd w:val="clear" w:color="auto" w:fill="auto"/>
          </w:tcPr>
          <w:p w14:paraId="709E47D1" w14:textId="77777777" w:rsidR="00025A7B" w:rsidRPr="006E133C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6E133C">
              <w:rPr>
                <w:rFonts w:asciiTheme="minorHAnsi" w:hAnsiTheme="minorHAnsi"/>
                <w:szCs w:val="22"/>
              </w:rPr>
              <w:t>-</w:t>
            </w:r>
            <w:r w:rsidRPr="006E133C">
              <w:rPr>
                <w:rFonts w:asciiTheme="minorHAnsi" w:hAnsiTheme="minorHAnsi"/>
                <w:szCs w:val="22"/>
              </w:rPr>
              <w:tab/>
            </w:r>
            <w:hyperlink r:id="rId14" w:history="1">
              <w:r w:rsidR="007A3B5D" w:rsidRPr="006E133C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6E133C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B70109" w14:paraId="5BB6CF08" w14:textId="77777777" w:rsidTr="00AF265F">
        <w:tc>
          <w:tcPr>
            <w:tcW w:w="1980" w:type="dxa"/>
            <w:shd w:val="clear" w:color="auto" w:fill="auto"/>
            <w:vAlign w:val="center"/>
          </w:tcPr>
          <w:p w14:paraId="4B874980" w14:textId="77CF91D7" w:rsidR="00BC398D" w:rsidRPr="006E133C" w:rsidRDefault="006E133C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E133C">
              <w:rPr>
                <w:rFonts w:asciiTheme="minorHAnsi" w:hAnsiTheme="minorHAnsi"/>
                <w:szCs w:val="22"/>
              </w:rPr>
              <w:t>16 October 2020</w:t>
            </w:r>
          </w:p>
        </w:tc>
        <w:tc>
          <w:tcPr>
            <w:tcW w:w="7668" w:type="dxa"/>
            <w:shd w:val="clear" w:color="auto" w:fill="auto"/>
          </w:tcPr>
          <w:p w14:paraId="201B8B2C" w14:textId="586E5E8B" w:rsidR="00BC398D" w:rsidRPr="006E133C" w:rsidRDefault="00B027CC" w:rsidP="003D002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6E133C">
              <w:rPr>
                <w:rFonts w:asciiTheme="minorHAnsi" w:hAnsiTheme="minorHAnsi"/>
              </w:rPr>
              <w:t>-</w:t>
            </w:r>
            <w:r w:rsidRPr="006E133C">
              <w:rPr>
                <w:rFonts w:asciiTheme="minorHAnsi" w:hAnsiTheme="minorHAnsi"/>
                <w:szCs w:val="22"/>
              </w:rPr>
              <w:tab/>
            </w:r>
            <w:r w:rsidR="621A2E96" w:rsidRPr="006E133C">
              <w:rPr>
                <w:rFonts w:asciiTheme="minorHAnsi" w:hAnsiTheme="minorHAnsi"/>
              </w:rPr>
              <w:t>R</w:t>
            </w:r>
            <w:r w:rsidR="00BC398D" w:rsidRPr="006E133C">
              <w:rPr>
                <w:rFonts w:asciiTheme="minorHAnsi" w:hAnsiTheme="minorHAnsi"/>
              </w:rPr>
              <w:t>egistration</w:t>
            </w:r>
            <w:r w:rsidR="00010B0B" w:rsidRPr="006E133C">
              <w:rPr>
                <w:rFonts w:asciiTheme="minorHAnsi" w:hAnsiTheme="minorHAnsi"/>
              </w:rPr>
              <w:t xml:space="preserve"> (via the</w:t>
            </w:r>
            <w:r w:rsidR="00206F31" w:rsidRPr="006E133C">
              <w:rPr>
                <w:rFonts w:asciiTheme="minorHAnsi" w:hAnsiTheme="minorHAnsi"/>
              </w:rPr>
              <w:t xml:space="preserve"> online registration form on the</w:t>
            </w:r>
            <w:r w:rsidR="00010B0B" w:rsidRPr="006E133C">
              <w:rPr>
                <w:rFonts w:asciiTheme="minorHAnsi" w:hAnsiTheme="minorHAnsi"/>
              </w:rPr>
              <w:t xml:space="preserve"> study group homepage</w:t>
            </w:r>
            <w:r w:rsidR="7B900FF3" w:rsidRPr="006E133C">
              <w:rPr>
                <w:rFonts w:asciiTheme="minorHAnsi" w:hAnsiTheme="minorHAnsi"/>
              </w:rPr>
              <w:t xml:space="preserve"> at: </w:t>
            </w:r>
            <w:hyperlink r:id="rId15" w:history="1">
              <w:r w:rsidR="00AF265F" w:rsidRPr="00EE4B25">
                <w:rPr>
                  <w:rStyle w:val="Hyperlink"/>
                  <w:rFonts w:asciiTheme="minorHAnsi" w:hAnsiTheme="minorHAnsi"/>
                </w:rPr>
                <w:t>www.itu.int/go/tsg20</w:t>
              </w:r>
            </w:hyperlink>
            <w:r w:rsidR="00010B0B" w:rsidRPr="006E133C">
              <w:rPr>
                <w:rFonts w:asciiTheme="minorHAnsi" w:hAnsiTheme="minorHAnsi"/>
              </w:rPr>
              <w:t>)</w:t>
            </w:r>
          </w:p>
        </w:tc>
      </w:tr>
      <w:tr w:rsidR="00BC398D" w:rsidRPr="00D754BC" w14:paraId="1F5C7C47" w14:textId="77777777" w:rsidTr="00AF265F">
        <w:tc>
          <w:tcPr>
            <w:tcW w:w="1980" w:type="dxa"/>
            <w:shd w:val="clear" w:color="auto" w:fill="auto"/>
            <w:vAlign w:val="center"/>
          </w:tcPr>
          <w:p w14:paraId="0F313AA7" w14:textId="0C031E08" w:rsidR="00BC398D" w:rsidRPr="006E133C" w:rsidRDefault="00CA237E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6E133C">
              <w:rPr>
                <w:rFonts w:asciiTheme="minorHAnsi" w:hAnsiTheme="minorHAnsi"/>
                <w:szCs w:val="22"/>
              </w:rPr>
              <w:t>2</w:t>
            </w:r>
            <w:r w:rsidR="007C76B2">
              <w:rPr>
                <w:rFonts w:asciiTheme="minorHAnsi" w:hAnsiTheme="minorHAnsi"/>
                <w:szCs w:val="22"/>
              </w:rPr>
              <w:t>0</w:t>
            </w:r>
            <w:r w:rsidRPr="006E133C">
              <w:rPr>
                <w:rFonts w:asciiTheme="minorHAnsi" w:hAnsiTheme="minorHAnsi"/>
                <w:szCs w:val="22"/>
              </w:rPr>
              <w:t xml:space="preserve"> </w:t>
            </w:r>
            <w:r w:rsidR="006E133C" w:rsidRPr="006E133C">
              <w:rPr>
                <w:rFonts w:asciiTheme="minorHAnsi" w:hAnsiTheme="minorHAnsi"/>
                <w:szCs w:val="22"/>
              </w:rPr>
              <w:t>October 2020</w:t>
            </w:r>
          </w:p>
        </w:tc>
        <w:tc>
          <w:tcPr>
            <w:tcW w:w="7668" w:type="dxa"/>
            <w:shd w:val="clear" w:color="auto" w:fill="auto"/>
          </w:tcPr>
          <w:p w14:paraId="6EA3DCDA" w14:textId="77777777" w:rsidR="00BC398D" w:rsidRPr="006E133C" w:rsidRDefault="00BC398D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/>
              </w:rPr>
            </w:pPr>
            <w:r w:rsidRPr="006E133C">
              <w:rPr>
                <w:rFonts w:asciiTheme="minorHAnsi" w:hAnsiTheme="minorHAnsi"/>
                <w:szCs w:val="22"/>
                <w:lang w:val="fr-FR"/>
              </w:rPr>
              <w:t>-</w:t>
            </w:r>
            <w:r w:rsidR="00B027CC" w:rsidRPr="006E133C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16" w:history="1">
              <w:proofErr w:type="spellStart"/>
              <w:r w:rsidR="007A3B5D" w:rsidRPr="006E133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</w:t>
              </w:r>
              <w:proofErr w:type="spellEnd"/>
              <w:r w:rsidR="007A3B5D" w:rsidRPr="006E133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ITU-T Member contributions</w:t>
              </w:r>
              <w:r w:rsidR="00206F31" w:rsidRPr="006E133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(via Direct Document </w:t>
              </w:r>
              <w:proofErr w:type="spellStart"/>
              <w:r w:rsidR="00206F31" w:rsidRPr="006E133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Posting</w:t>
              </w:r>
              <w:proofErr w:type="spellEnd"/>
              <w:r w:rsidR="00206F31" w:rsidRPr="006E133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)</w:t>
              </w:r>
            </w:hyperlink>
          </w:p>
        </w:tc>
      </w:tr>
    </w:tbl>
    <w:p w14:paraId="3A18649E" w14:textId="292D7234" w:rsidR="001C0948" w:rsidRPr="00B70109" w:rsidRDefault="00A129C1" w:rsidP="0040250E">
      <w:r w:rsidRPr="00B70109">
        <w:t xml:space="preserve">Practical meeting </w:t>
      </w:r>
      <w:r w:rsidR="00025A7B" w:rsidRPr="00B70109">
        <w:t xml:space="preserve">information </w:t>
      </w:r>
      <w:r w:rsidRPr="00B70109">
        <w:t xml:space="preserve">is set out in </w:t>
      </w:r>
      <w:r w:rsidRPr="00B70109">
        <w:rPr>
          <w:b/>
          <w:bCs/>
        </w:rPr>
        <w:t>Annex A</w:t>
      </w:r>
      <w:r w:rsidR="001C0948" w:rsidRPr="00B70109">
        <w:t>.</w:t>
      </w:r>
      <w:r w:rsidR="007A3B5D" w:rsidRPr="00B70109">
        <w:t xml:space="preserve"> </w:t>
      </w:r>
      <w:r w:rsidR="00025A7B" w:rsidRPr="00B70109">
        <w:t xml:space="preserve">A </w:t>
      </w:r>
      <w:r w:rsidR="001C0948" w:rsidRPr="00B70109">
        <w:t>draft</w:t>
      </w:r>
      <w:r w:rsidR="00025A7B" w:rsidRPr="00B70109">
        <w:t xml:space="preserve"> meeting</w:t>
      </w:r>
      <w:r w:rsidR="001C0948" w:rsidRPr="00B70109">
        <w:t xml:space="preserve"> </w:t>
      </w:r>
      <w:r w:rsidR="00F07162" w:rsidRPr="00B70109">
        <w:rPr>
          <w:b/>
          <w:bCs/>
        </w:rPr>
        <w:t>agenda</w:t>
      </w:r>
      <w:r w:rsidR="001C0948" w:rsidRPr="00B70109">
        <w:t>, prepared b</w:t>
      </w:r>
      <w:r w:rsidR="001C0948" w:rsidRPr="00AF265F">
        <w:t xml:space="preserve">y </w:t>
      </w:r>
      <w:r w:rsidR="00AF265F" w:rsidRPr="00AF265F">
        <w:t xml:space="preserve">Mr </w:t>
      </w:r>
      <w:proofErr w:type="spellStart"/>
      <w:r w:rsidR="00AF265F" w:rsidRPr="00AF265F">
        <w:t>Ramy</w:t>
      </w:r>
      <w:proofErr w:type="spellEnd"/>
      <w:r w:rsidR="00AF265F" w:rsidRPr="00AF265F">
        <w:t xml:space="preserve"> Ahmed Fathy </w:t>
      </w:r>
      <w:r w:rsidR="00AF265F">
        <w:t xml:space="preserve">(Egypt) and Mr </w:t>
      </w:r>
      <w:proofErr w:type="spellStart"/>
      <w:r w:rsidR="00AF265F" w:rsidRPr="00AF265F">
        <w:t>Hyoung</w:t>
      </w:r>
      <w:proofErr w:type="spellEnd"/>
      <w:r w:rsidR="00AF265F" w:rsidRPr="00AF265F">
        <w:t xml:space="preserve"> Jun K</w:t>
      </w:r>
      <w:r w:rsidR="00AF265F">
        <w:t xml:space="preserve">im </w:t>
      </w:r>
      <w:r w:rsidR="00AE03A7" w:rsidRPr="00B70109">
        <w:t>(</w:t>
      </w:r>
      <w:r w:rsidR="00AF265F">
        <w:t>Korea (</w:t>
      </w:r>
      <w:proofErr w:type="spellStart"/>
      <w:r w:rsidR="00AF265F">
        <w:t>Rep.of</w:t>
      </w:r>
      <w:proofErr w:type="spellEnd"/>
      <w:r w:rsidR="00AF265F">
        <w:t>)</w:t>
      </w:r>
      <w:r w:rsidR="00AE03A7" w:rsidRPr="00B70109">
        <w:t xml:space="preserve">), </w:t>
      </w:r>
      <w:r w:rsidR="00EE12EF" w:rsidRPr="00AF265F">
        <w:t>is</w:t>
      </w:r>
      <w:r w:rsidRPr="00B70109">
        <w:t xml:space="preserve"> </w:t>
      </w:r>
      <w:r w:rsidR="001C0948" w:rsidRPr="00B70109">
        <w:t xml:space="preserve">set out in </w:t>
      </w:r>
      <w:r w:rsidR="001C0948" w:rsidRPr="00B70109">
        <w:rPr>
          <w:b/>
          <w:bCs/>
        </w:rPr>
        <w:t xml:space="preserve">Annex </w:t>
      </w:r>
      <w:r w:rsidRPr="00B70109">
        <w:rPr>
          <w:b/>
          <w:bCs/>
        </w:rPr>
        <w:t>B</w:t>
      </w:r>
      <w:r w:rsidR="001C0948" w:rsidRPr="00B70109">
        <w:t>.</w:t>
      </w:r>
    </w:p>
    <w:p w14:paraId="54D8DD69" w14:textId="77777777" w:rsidR="000B46FB" w:rsidRPr="00B70109" w:rsidRDefault="001C0948" w:rsidP="00491EEB">
      <w:pPr>
        <w:keepNext/>
        <w:keepLines/>
        <w:spacing w:before="240"/>
      </w:pPr>
      <w:r w:rsidRPr="00B70109">
        <w:t>I wish you a productive and enjoyable meeting.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57770B" w:rsidRPr="00B70109" w14:paraId="1FA8932F" w14:textId="77777777" w:rsidTr="00D754BC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23ED3C34" w14:textId="537BDD43" w:rsidR="00BC5760" w:rsidRPr="00B70109" w:rsidRDefault="0057770B" w:rsidP="00D754BC">
            <w:pPr>
              <w:keepNext/>
              <w:keepLines/>
              <w:spacing w:before="240"/>
            </w:pPr>
            <w:r w:rsidRPr="00B70109">
              <w:t>Yours faithfully,</w:t>
            </w:r>
          </w:p>
          <w:p w14:paraId="5F2B4CC3" w14:textId="51E440A9" w:rsidR="0057770B" w:rsidRPr="00B70109" w:rsidRDefault="00232D83" w:rsidP="00D754BC">
            <w:pPr>
              <w:keepNext/>
              <w:keepLines/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F57B4C5" wp14:editId="2149A17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142875</wp:posOffset>
                  </wp:positionV>
                  <wp:extent cx="702027" cy="296545"/>
                  <wp:effectExtent l="0" t="0" r="3175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027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B70109">
              <w:rPr>
                <w:szCs w:val="24"/>
              </w:rPr>
              <w:t>Chaesub Lee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2CC5AF" w14:textId="367B6F77" w:rsidR="0057770B" w:rsidRPr="00AF265F" w:rsidRDefault="00AF265F" w:rsidP="00491EEB">
            <w:pPr>
              <w:keepNext/>
              <w:keepLines/>
              <w:spacing w:before="0"/>
              <w:ind w:left="113" w:right="113"/>
              <w:jc w:val="center"/>
            </w:pPr>
            <w:r w:rsidRPr="00AF265F">
              <w:rPr>
                <w:noProof/>
                <w:lang w:eastAsia="en-GB"/>
              </w:rPr>
              <w:drawing>
                <wp:inline distT="0" distB="0" distL="0" distR="0" wp14:anchorId="3870007F" wp14:editId="3BCFE0ED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AF265F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7770B" w:rsidRPr="00AF265F">
              <w:rPr>
                <w:rFonts w:ascii="Calibri" w:eastAsia="SimSun" w:hAnsi="Calibri" w:cs="Arial"/>
                <w:sz w:val="20"/>
                <w:lang w:eastAsia="zh-CN"/>
              </w:rPr>
              <w:t>ITU-T SG</w:t>
            </w:r>
            <w:r w:rsidRPr="00AF265F">
              <w:rPr>
                <w:rFonts w:ascii="Calibri" w:eastAsia="SimSun" w:hAnsi="Calibri" w:cs="Arial"/>
                <w:sz w:val="20"/>
                <w:lang w:eastAsia="zh-CN"/>
              </w:rPr>
              <w:t>20</w:t>
            </w:r>
          </w:p>
        </w:tc>
      </w:tr>
      <w:tr w:rsidR="0057770B" w:rsidRPr="00B70109" w14:paraId="39B93309" w14:textId="77777777" w:rsidTr="00D754BC">
        <w:trPr>
          <w:cantSplit/>
          <w:trHeight w:val="227"/>
        </w:trPr>
        <w:tc>
          <w:tcPr>
            <w:tcW w:w="6753" w:type="dxa"/>
            <w:vMerge/>
          </w:tcPr>
          <w:p w14:paraId="212325ED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C33F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10E7B05F" w14:textId="53C0B0E2" w:rsidR="00384E5D" w:rsidRPr="00B70109" w:rsidRDefault="0024485F" w:rsidP="00CE218B">
      <w:pPr>
        <w:spacing w:before="240"/>
      </w:pPr>
      <w:r w:rsidRPr="00AF265F">
        <w:rPr>
          <w:b/>
          <w:bCs/>
        </w:rPr>
        <w:t>Annexes</w:t>
      </w:r>
      <w:r w:rsidRPr="00AF265F">
        <w:t xml:space="preserve">: </w:t>
      </w:r>
      <w:r w:rsidR="002A3D35" w:rsidRPr="00AF265F">
        <w:t>2</w:t>
      </w:r>
      <w:r w:rsidR="00384E5D" w:rsidRPr="00B70109">
        <w:br w:type="page"/>
      </w:r>
    </w:p>
    <w:p w14:paraId="2365E6A8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174E9313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3C6D03CA" w14:textId="77777777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using </w:t>
      </w:r>
      <w:hyperlink r:id="rId19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B70109">
        <w:rPr>
          <w:rFonts w:eastAsia="SimSun"/>
          <w:szCs w:val="22"/>
          <w:lang w:eastAsia="zh-CN"/>
        </w:rPr>
        <w:t>;</w:t>
      </w:r>
      <w:r w:rsidR="0020709B" w:rsidRPr="00B70109">
        <w:rPr>
          <w:rFonts w:eastAsia="SimSun"/>
          <w:szCs w:val="22"/>
          <w:lang w:eastAsia="zh-CN"/>
        </w:rPr>
        <w:t xml:space="preserve"> 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 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20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1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3D372597" w14:textId="77777777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3D002E" w:rsidRPr="439886B5">
        <w:rPr>
          <w:rFonts w:cstheme="majorBidi"/>
        </w:rPr>
        <w:t>The entire meeting will run in English only.</w:t>
      </w:r>
    </w:p>
    <w:p w14:paraId="07A9D718" w14:textId="04E15163" w:rsidR="003D002E" w:rsidRDefault="003D002E" w:rsidP="003D002E">
      <w:pPr>
        <w:snapToGrid w:val="0"/>
        <w:spacing w:after="120"/>
        <w:rPr>
          <w:lang w:val="en-US"/>
        </w:rPr>
      </w:pPr>
      <w:r w:rsidRPr="439886B5">
        <w:rPr>
          <w:b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2">
        <w:proofErr w:type="spellStart"/>
        <w:r w:rsidR="49027495" w:rsidRPr="439886B5">
          <w:rPr>
            <w:rStyle w:val="Hyperlink"/>
            <w:lang w:val="en-US"/>
          </w:rPr>
          <w:t>MyMeetings</w:t>
        </w:r>
        <w:proofErr w:type="spellEnd"/>
      </w:hyperlink>
      <w:r w:rsidRPr="439886B5">
        <w:rPr>
          <w:lang w:val="en-US"/>
        </w:rPr>
        <w:t xml:space="preserve"> tool will be used to </w:t>
      </w:r>
      <w:r w:rsidR="0027530C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27530C" w:rsidRPr="439886B5">
        <w:rPr>
          <w:lang w:val="en-US"/>
        </w:rPr>
        <w:t xml:space="preserve">for </w:t>
      </w:r>
      <w:r w:rsidRPr="439886B5">
        <w:rPr>
          <w:lang w:val="en-US"/>
        </w:rPr>
        <w:t xml:space="preserve">all sessions, including decisions-making sessions such as working </w:t>
      </w:r>
      <w:r w:rsidR="36728A17" w:rsidRPr="439886B5">
        <w:rPr>
          <w:lang w:val="en-US"/>
        </w:rPr>
        <w:t>part</w:t>
      </w:r>
      <w:r w:rsidR="00C42DDC">
        <w:rPr>
          <w:lang w:val="en-US"/>
        </w:rPr>
        <w:t>y</w:t>
      </w:r>
      <w:r w:rsidR="36728A17" w:rsidRPr="439886B5">
        <w:rPr>
          <w:lang w:val="en-US"/>
        </w:rPr>
        <w:t xml:space="preserve"> </w:t>
      </w:r>
      <w:r w:rsidRPr="439886B5">
        <w:rPr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00A049A9" w:rsidRPr="439886B5">
        <w:rPr>
          <w:lang w:val="en-US"/>
        </w:rPr>
        <w:t xml:space="preserve">will </w:t>
      </w:r>
      <w:r w:rsidRPr="439886B5">
        <w:rPr>
          <w:lang w:val="en-US"/>
        </w:rPr>
        <w:t>not be delayed or interrupted because of a remote participant’s inability to connect, listen or be heard</w:t>
      </w:r>
      <w:r w:rsidR="00A049A9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00A049A9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00A049A9" w:rsidRPr="439886B5">
        <w:rPr>
          <w:lang w:val="en-US"/>
        </w:rPr>
        <w:t xml:space="preserve"> The meeting chat facility is an integral part of the meeting and its use is encouraged </w:t>
      </w:r>
      <w:r w:rsidR="00893DC0" w:rsidRPr="439886B5">
        <w:rPr>
          <w:lang w:val="en-US"/>
        </w:rPr>
        <w:t xml:space="preserve">to facilitate </w:t>
      </w:r>
      <w:r w:rsidR="00A049A9" w:rsidRPr="439886B5">
        <w:rPr>
          <w:lang w:val="en-US"/>
        </w:rPr>
        <w:t xml:space="preserve">efficient time </w:t>
      </w:r>
      <w:r w:rsidR="00893DC0" w:rsidRPr="439886B5">
        <w:rPr>
          <w:lang w:val="en-US"/>
        </w:rPr>
        <w:t xml:space="preserve">management </w:t>
      </w:r>
      <w:r w:rsidR="00A049A9" w:rsidRPr="439886B5">
        <w:rPr>
          <w:lang w:val="en-US"/>
        </w:rPr>
        <w:t xml:space="preserve">during the </w:t>
      </w:r>
      <w:r w:rsidR="00893DC0" w:rsidRPr="439886B5">
        <w:rPr>
          <w:lang w:val="en-US"/>
        </w:rPr>
        <w:t>sessions</w:t>
      </w:r>
      <w:r w:rsidR="00A049A9" w:rsidRPr="439886B5">
        <w:rPr>
          <w:lang w:val="en-US"/>
        </w:rPr>
        <w:t>.</w:t>
      </w:r>
    </w:p>
    <w:p w14:paraId="2B6B45B3" w14:textId="77777777" w:rsidR="00384E5D" w:rsidRPr="00B701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</w:rPr>
      </w:pPr>
      <w:r w:rsidRPr="19927505">
        <w:rPr>
          <w:b/>
        </w:rPr>
        <w:t>REGISTRATION, NEW DELEGATES</w:t>
      </w:r>
      <w:r w:rsidR="00191E5E" w:rsidRPr="19927505">
        <w:rPr>
          <w:b/>
        </w:rPr>
        <w:t>,</w:t>
      </w:r>
      <w:r w:rsidRPr="19927505">
        <w:rPr>
          <w:b/>
        </w:rPr>
        <w:t xml:space="preserve"> FELLOWSHIPS</w:t>
      </w:r>
      <w:r w:rsidR="00191E5E" w:rsidRPr="19927505">
        <w:rPr>
          <w:b/>
        </w:rPr>
        <w:t xml:space="preserve"> AND VISA SUPPORT</w:t>
      </w:r>
    </w:p>
    <w:p w14:paraId="4D5DBE51" w14:textId="77777777" w:rsidR="00C87E56" w:rsidRDefault="00384E5D" w:rsidP="00D442B4">
      <w:r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FD4119">
        <w:t>R</w:t>
      </w:r>
      <w:r w:rsidR="02D5400D">
        <w:t>egistration</w:t>
      </w:r>
      <w:r w:rsidR="00C87E56" w:rsidRPr="00B70109">
        <w:t xml:space="preserve">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23">
        <w:r w:rsidR="715B4CA8" w:rsidRPr="19927505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AC31EA" w:rsidRPr="00B70109">
        <w:t xml:space="preserve"> </w:t>
      </w:r>
      <w:r w:rsidR="00617501" w:rsidRPr="00B70109">
        <w:t xml:space="preserve">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24">
        <w:r w:rsidR="68EE8904" w:rsidRPr="19927505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A7519">
        <w:t>Some options in the registration form apply only to Member States</w:t>
      </w:r>
      <w:r w:rsidR="003D002E">
        <w:t xml:space="preserve">.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205AFE8C" w14:textId="59E0BC07" w:rsidR="003D002E" w:rsidRDefault="003D002E" w:rsidP="003D002E">
      <w:pPr>
        <w:rPr>
          <w:b/>
          <w:bCs/>
        </w:rPr>
      </w:pPr>
      <w:r>
        <w:t>Registration is mandatory via the online registration form on the</w:t>
      </w:r>
      <w:r w:rsidR="0027530C">
        <w:t xml:space="preserve"> </w:t>
      </w:r>
      <w:hyperlink r:id="rId25" w:history="1">
        <w:r w:rsidR="0027530C" w:rsidRPr="00FB268E">
          <w:rPr>
            <w:rStyle w:val="Hyperlink"/>
          </w:rPr>
          <w:t>study group homepage</w:t>
        </w:r>
      </w:hyperlink>
      <w:r w:rsidRPr="00FB268E">
        <w:t>. Without registration, delegates will not be able to access the</w:t>
      </w:r>
      <w:r w:rsidR="00A049A9" w:rsidRPr="00FB268E">
        <w:t xml:space="preserve"> </w:t>
      </w:r>
      <w:hyperlink r:id="rId26" w:history="1">
        <w:proofErr w:type="spellStart"/>
        <w:r w:rsidR="00A049A9" w:rsidRPr="00FB268E">
          <w:rPr>
            <w:rStyle w:val="Hyperlink"/>
          </w:rPr>
          <w:t>MyMeetings</w:t>
        </w:r>
        <w:proofErr w:type="spellEnd"/>
        <w:r w:rsidR="00A049A9" w:rsidRPr="00FB268E">
          <w:rPr>
            <w:rStyle w:val="Hyperlink"/>
          </w:rPr>
          <w:t xml:space="preserve"> remote participation tool</w:t>
        </w:r>
      </w:hyperlink>
      <w:r w:rsidRPr="00FB268E">
        <w:t>.</w:t>
      </w:r>
    </w:p>
    <w:p w14:paraId="5DE40185" w14:textId="425E4B67" w:rsidR="003D002E" w:rsidRPr="00A049A9" w:rsidRDefault="00A049A9" w:rsidP="00D442B4">
      <w:r w:rsidRPr="00A049A9">
        <w:rPr>
          <w:b/>
          <w:bCs/>
        </w:rPr>
        <w:t>NEW DELEGATES, FELLOWSHIPS AND VISA SUPPORT</w:t>
      </w:r>
      <w:r>
        <w:t xml:space="preserve">: For virtual meetings, since there is no travel involved, no fellowships are </w:t>
      </w:r>
      <w:proofErr w:type="gramStart"/>
      <w:r>
        <w:t>provided</w:t>
      </w:r>
      <w:proofErr w:type="gramEnd"/>
      <w:r>
        <w:t xml:space="preserve"> and visa support is not applicable. </w:t>
      </w:r>
    </w:p>
    <w:p w14:paraId="0F1B4228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23C5AF28" w14:textId="5081CCD5" w:rsidR="00AE03A7" w:rsidRPr="00B70109" w:rsidRDefault="00D33EE4" w:rsidP="001C39A4">
      <w:pPr>
        <w:pStyle w:val="Annextitle"/>
      </w:pPr>
      <w:r w:rsidRPr="00B70109">
        <w:lastRenderedPageBreak/>
        <w:t>ANNEX B</w:t>
      </w:r>
      <w:r w:rsidR="00AE03A7" w:rsidRPr="00B70109">
        <w:br/>
      </w:r>
      <w:r w:rsidR="008C7E47" w:rsidRPr="00B70109">
        <w:t>Draft agenda</w:t>
      </w:r>
    </w:p>
    <w:p w14:paraId="115D309C" w14:textId="77777777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spacing w:before="120" w:line="480" w:lineRule="auto"/>
        <w:outlineLvl w:val="0"/>
        <w:rPr>
          <w:rFonts w:ascii="Calibri" w:eastAsia="Malgun Gothic" w:hAnsi="Calibri"/>
          <w:bCs/>
          <w:szCs w:val="18"/>
        </w:rPr>
      </w:pPr>
      <w:r w:rsidRPr="00695B4C">
        <w:rPr>
          <w:rFonts w:ascii="Calibri" w:eastAsia="Malgun Gothic" w:hAnsi="Calibri"/>
          <w:bCs/>
          <w:szCs w:val="18"/>
        </w:rPr>
        <w:t>Opening of the meeting</w:t>
      </w:r>
    </w:p>
    <w:p w14:paraId="41038FFC" w14:textId="6A055D41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spacing w:before="120" w:line="480" w:lineRule="auto"/>
        <w:outlineLvl w:val="0"/>
        <w:rPr>
          <w:rFonts w:ascii="Calibri" w:eastAsia="Malgun Gothic" w:hAnsi="Calibri"/>
          <w:bCs/>
          <w:szCs w:val="18"/>
        </w:rPr>
      </w:pPr>
      <w:r w:rsidRPr="00695B4C">
        <w:rPr>
          <w:rFonts w:ascii="Calibri" w:eastAsia="Malgun Gothic" w:hAnsi="Calibri"/>
          <w:bCs/>
          <w:szCs w:val="18"/>
        </w:rPr>
        <w:t>Approval of the agenda</w:t>
      </w:r>
    </w:p>
    <w:p w14:paraId="68584BA7" w14:textId="77777777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spacing w:before="120" w:line="480" w:lineRule="auto"/>
        <w:outlineLvl w:val="0"/>
        <w:rPr>
          <w:rFonts w:ascii="Calibri" w:eastAsia="Malgun Gothic" w:hAnsi="Calibri"/>
          <w:bCs/>
          <w:szCs w:val="22"/>
        </w:rPr>
      </w:pPr>
      <w:r w:rsidRPr="00695B4C">
        <w:rPr>
          <w:rFonts w:ascii="Calibri" w:eastAsia="Malgun Gothic" w:hAnsi="Calibri"/>
          <w:bCs/>
          <w:szCs w:val="18"/>
        </w:rPr>
        <w:t xml:space="preserve">Structure of WP1/20 </w:t>
      </w:r>
    </w:p>
    <w:p w14:paraId="03512E72" w14:textId="1ED903C8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spacing w:before="120" w:line="480" w:lineRule="auto"/>
        <w:outlineLvl w:val="0"/>
        <w:rPr>
          <w:rFonts w:ascii="Calibri" w:eastAsia="Malgun Gothic" w:hAnsi="Calibri"/>
          <w:bCs/>
          <w:szCs w:val="22"/>
        </w:rPr>
      </w:pPr>
      <w:r w:rsidRPr="00695B4C">
        <w:rPr>
          <w:rFonts w:ascii="Calibri" w:eastAsia="Malgun Gothic" w:hAnsi="Calibri"/>
          <w:bCs/>
          <w:szCs w:val="22"/>
        </w:rPr>
        <w:t>Organization of the work</w:t>
      </w:r>
    </w:p>
    <w:p w14:paraId="4FDDBD27" w14:textId="19416704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spacing w:before="120" w:line="480" w:lineRule="auto"/>
        <w:outlineLvl w:val="0"/>
        <w:rPr>
          <w:rFonts w:ascii="Calibri" w:eastAsia="Malgun Gothic" w:hAnsi="Calibri"/>
          <w:bCs/>
          <w:szCs w:val="22"/>
          <w:lang w:eastAsia="ko-KR"/>
        </w:rPr>
      </w:pPr>
      <w:r w:rsidRPr="00695B4C">
        <w:rPr>
          <w:rFonts w:ascii="Calibri" w:eastAsia="Malgun Gothic" w:hAnsi="Calibri"/>
          <w:bCs/>
          <w:szCs w:val="22"/>
        </w:rPr>
        <w:t>IPR roll call</w:t>
      </w:r>
    </w:p>
    <w:p w14:paraId="2758A5B2" w14:textId="507014F6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tabs>
          <w:tab w:val="clear" w:pos="794"/>
          <w:tab w:val="left" w:pos="675"/>
        </w:tabs>
        <w:spacing w:before="120" w:line="480" w:lineRule="auto"/>
        <w:outlineLvl w:val="0"/>
        <w:rPr>
          <w:rFonts w:ascii="Calibri" w:eastAsia="Malgun Gothic" w:hAnsi="Calibri"/>
          <w:bCs/>
          <w:szCs w:val="22"/>
        </w:rPr>
      </w:pPr>
      <w:r w:rsidRPr="00695B4C">
        <w:rPr>
          <w:rFonts w:ascii="Calibri" w:eastAsia="Malgun Gothic" w:hAnsi="Calibri"/>
          <w:bCs/>
          <w:szCs w:val="22"/>
        </w:rPr>
        <w:t>Interim activities since August 2020</w:t>
      </w:r>
    </w:p>
    <w:p w14:paraId="1995449E" w14:textId="7A0D37C5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spacing w:before="120" w:line="480" w:lineRule="auto"/>
        <w:outlineLvl w:val="0"/>
        <w:rPr>
          <w:rFonts w:ascii="Calibri" w:eastAsia="Malgun Gothic" w:hAnsi="Calibri"/>
          <w:bCs/>
          <w:szCs w:val="22"/>
        </w:rPr>
      </w:pPr>
      <w:r w:rsidRPr="00695B4C">
        <w:rPr>
          <w:rFonts w:ascii="Calibri" w:eastAsia="Malgun Gothic" w:hAnsi="Calibri"/>
          <w:bCs/>
          <w:szCs w:val="22"/>
        </w:rPr>
        <w:t>Discussion of Questions assigned to WP1/20</w:t>
      </w:r>
    </w:p>
    <w:p w14:paraId="0C4EF375" w14:textId="0C94CC67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spacing w:before="120" w:line="480" w:lineRule="auto"/>
        <w:outlineLvl w:val="0"/>
        <w:rPr>
          <w:rFonts w:ascii="Calibri" w:eastAsia="Malgun Gothic" w:hAnsi="Calibri"/>
          <w:bCs/>
          <w:szCs w:val="22"/>
        </w:rPr>
      </w:pPr>
      <w:r w:rsidRPr="00695B4C">
        <w:rPr>
          <w:rFonts w:ascii="Calibri" w:eastAsia="Malgun Gothic" w:hAnsi="Calibri"/>
          <w:bCs/>
          <w:szCs w:val="22"/>
        </w:rPr>
        <w:t>Matters of general concern</w:t>
      </w:r>
    </w:p>
    <w:p w14:paraId="3042C0A7" w14:textId="7140E333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spacing w:before="120" w:line="480" w:lineRule="auto"/>
        <w:outlineLvl w:val="0"/>
        <w:rPr>
          <w:rFonts w:ascii="Calibri" w:eastAsia="Malgun Gothic" w:hAnsi="Calibri"/>
          <w:bCs/>
          <w:szCs w:val="22"/>
        </w:rPr>
      </w:pPr>
      <w:r w:rsidRPr="00695B4C">
        <w:rPr>
          <w:rFonts w:ascii="Calibri" w:eastAsia="Malgun Gothic" w:hAnsi="Calibri"/>
          <w:bCs/>
          <w:szCs w:val="22"/>
        </w:rPr>
        <w:t>Review of the Question reports of the meeting</w:t>
      </w:r>
    </w:p>
    <w:p w14:paraId="586D889A" w14:textId="063040D5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spacing w:before="120" w:line="480" w:lineRule="auto"/>
        <w:outlineLvl w:val="0"/>
        <w:rPr>
          <w:rFonts w:ascii="Calibri" w:eastAsia="Malgun Gothic" w:hAnsi="Calibri"/>
          <w:bCs/>
          <w:szCs w:val="22"/>
        </w:rPr>
      </w:pPr>
      <w:r w:rsidRPr="00695B4C">
        <w:rPr>
          <w:rFonts w:ascii="Calibri" w:eastAsia="Malgun Gothic" w:hAnsi="Calibri"/>
          <w:bCs/>
          <w:szCs w:val="22"/>
        </w:rPr>
        <w:t>Review of WP1/20 meeting report and others</w:t>
      </w:r>
    </w:p>
    <w:p w14:paraId="1196DD22" w14:textId="234DD400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spacing w:before="120" w:line="480" w:lineRule="auto"/>
        <w:outlineLvl w:val="0"/>
        <w:rPr>
          <w:rFonts w:ascii="Calibri" w:eastAsia="Malgun Gothic" w:hAnsi="Calibri"/>
          <w:bCs/>
          <w:szCs w:val="22"/>
        </w:rPr>
      </w:pPr>
      <w:r w:rsidRPr="00695B4C">
        <w:rPr>
          <w:rFonts w:ascii="Calibri" w:eastAsia="Malgun Gothic" w:hAnsi="Calibri"/>
          <w:bCs/>
          <w:szCs w:val="22"/>
        </w:rPr>
        <w:t>AOB</w:t>
      </w:r>
    </w:p>
    <w:p w14:paraId="63AE1161" w14:textId="3816FA64" w:rsidR="00695B4C" w:rsidRPr="00695B4C" w:rsidRDefault="00695B4C" w:rsidP="00695B4C">
      <w:pPr>
        <w:pStyle w:val="ListParagraph"/>
        <w:keepNext/>
        <w:keepLines/>
        <w:numPr>
          <w:ilvl w:val="0"/>
          <w:numId w:val="23"/>
        </w:numPr>
        <w:spacing w:before="120" w:line="480" w:lineRule="auto"/>
        <w:outlineLvl w:val="0"/>
        <w:rPr>
          <w:rFonts w:ascii="Calibri" w:eastAsia="Malgun Gothic" w:hAnsi="Calibri"/>
          <w:bCs/>
          <w:szCs w:val="22"/>
        </w:rPr>
      </w:pPr>
      <w:r w:rsidRPr="00695B4C">
        <w:rPr>
          <w:rFonts w:ascii="Calibri" w:eastAsia="Malgun Gothic" w:hAnsi="Calibri"/>
          <w:bCs/>
          <w:szCs w:val="22"/>
        </w:rPr>
        <w:t>Closure of the meeting</w:t>
      </w:r>
    </w:p>
    <w:p w14:paraId="2FA10D23" w14:textId="77777777" w:rsidR="00695B4C" w:rsidRDefault="00695B4C" w:rsidP="00000FC7"/>
    <w:p w14:paraId="71DD54F7" w14:textId="2D72FEAD" w:rsidR="008C7E47" w:rsidRPr="00B70109" w:rsidRDefault="00D360C6" w:rsidP="00000FC7">
      <w:pPr>
        <w:rPr>
          <w:b/>
        </w:rPr>
      </w:pPr>
      <w:r>
        <w:t>NOTE ‒</w:t>
      </w:r>
      <w:r w:rsidR="00AE03A7" w:rsidRPr="00B70109">
        <w:t xml:space="preserve"> Updates to the agenda can be found </w:t>
      </w:r>
      <w:r w:rsidR="006D7202" w:rsidRPr="00B70109">
        <w:t xml:space="preserve">in </w:t>
      </w:r>
      <w:hyperlink r:id="rId27" w:history="1">
        <w:r w:rsidR="00695B4C" w:rsidRPr="00695B4C">
          <w:rPr>
            <w:rStyle w:val="Hyperlink"/>
          </w:rPr>
          <w:t>SG20 webpage</w:t>
        </w:r>
      </w:hyperlink>
      <w:r w:rsidR="00695B4C">
        <w:t>.</w:t>
      </w:r>
    </w:p>
    <w:p w14:paraId="60170ED1" w14:textId="77777777" w:rsidR="00AE03A7" w:rsidRPr="00B70109" w:rsidRDefault="00AE03A7" w:rsidP="00CE218B">
      <w:pPr>
        <w:rPr>
          <w:b/>
        </w:rPr>
      </w:pPr>
    </w:p>
    <w:p w14:paraId="736F1DB5" w14:textId="77777777" w:rsidR="00977A25" w:rsidRPr="00B70109" w:rsidRDefault="00977A25" w:rsidP="00977A25">
      <w:pPr>
        <w:jc w:val="center"/>
      </w:pPr>
      <w:r w:rsidRPr="00B70109">
        <w:t>_____________________</w:t>
      </w:r>
    </w:p>
    <w:sectPr w:rsidR="00977A25" w:rsidRPr="00B70109" w:rsidSect="00D442B4">
      <w:headerReference w:type="default" r:id="rId28"/>
      <w:footerReference w:type="default" r:id="rId29"/>
      <w:footerReference w:type="first" r:id="rId30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A1180" w14:textId="77777777" w:rsidR="00747B24" w:rsidRDefault="00747B24">
      <w:r>
        <w:separator/>
      </w:r>
    </w:p>
  </w:endnote>
  <w:endnote w:type="continuationSeparator" w:id="0">
    <w:p w14:paraId="2133C63D" w14:textId="77777777" w:rsidR="00747B24" w:rsidRDefault="00747B24">
      <w:r>
        <w:continuationSeparator/>
      </w:r>
    </w:p>
  </w:endnote>
  <w:endnote w:type="continuationNotice" w:id="1">
    <w:p w14:paraId="36511EB0" w14:textId="77777777" w:rsidR="00747B24" w:rsidRDefault="00747B2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B5183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D601A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BAF44" w14:textId="77777777" w:rsidR="00747B24" w:rsidRDefault="00747B24">
      <w:r>
        <w:t>____________________</w:t>
      </w:r>
    </w:p>
  </w:footnote>
  <w:footnote w:type="continuationSeparator" w:id="0">
    <w:p w14:paraId="1B4CB87B" w14:textId="77777777" w:rsidR="00747B24" w:rsidRDefault="00747B24">
      <w:r>
        <w:continuationSeparator/>
      </w:r>
    </w:p>
  </w:footnote>
  <w:footnote w:type="continuationNotice" w:id="1">
    <w:p w14:paraId="73AA58B7" w14:textId="77777777" w:rsidR="00747B24" w:rsidRDefault="00747B2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96377" w14:textId="77777777" w:rsidR="00C740E1" w:rsidRDefault="00232D83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20F999B5" w14:textId="26BE5F2E" w:rsidR="00C740E1" w:rsidRPr="00C740E1" w:rsidRDefault="001850FC" w:rsidP="00453805">
    <w:pPr>
      <w:pStyle w:val="Header"/>
      <w:rPr>
        <w:lang w:val="en-US"/>
      </w:rPr>
    </w:pPr>
    <w:r>
      <w:rPr>
        <w:noProof/>
      </w:rPr>
      <w:t>Collective letter</w:t>
    </w:r>
    <w:r w:rsidR="00D754BC">
      <w:rPr>
        <w:noProof/>
      </w:rPr>
      <w:t xml:space="preserve"> 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FE56D6A"/>
    <w:multiLevelType w:val="hybridMultilevel"/>
    <w:tmpl w:val="7C94A2D4"/>
    <w:lvl w:ilvl="0" w:tplc="744025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D1EE9"/>
    <w:multiLevelType w:val="hybridMultilevel"/>
    <w:tmpl w:val="2264CC14"/>
    <w:lvl w:ilvl="0" w:tplc="96D8793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96462"/>
    <w:multiLevelType w:val="multilevel"/>
    <w:tmpl w:val="96B2D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D56343"/>
    <w:multiLevelType w:val="multilevel"/>
    <w:tmpl w:val="AD04FC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440435"/>
    <w:multiLevelType w:val="hybridMultilevel"/>
    <w:tmpl w:val="25826E18"/>
    <w:lvl w:ilvl="0" w:tplc="03669A4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4FE5D11"/>
    <w:multiLevelType w:val="hybridMultilevel"/>
    <w:tmpl w:val="542EE9F0"/>
    <w:lvl w:ilvl="0" w:tplc="744025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C4C66"/>
    <w:multiLevelType w:val="hybridMultilevel"/>
    <w:tmpl w:val="73C0FFBA"/>
    <w:lvl w:ilvl="0" w:tplc="4F92F3E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201EFC"/>
    <w:multiLevelType w:val="hybridMultilevel"/>
    <w:tmpl w:val="B204C106"/>
    <w:lvl w:ilvl="0" w:tplc="3A424C8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0"/>
  </w:num>
  <w:num w:numId="14">
    <w:abstractNumId w:val="21"/>
  </w:num>
  <w:num w:numId="15">
    <w:abstractNumId w:val="15"/>
  </w:num>
  <w:num w:numId="16">
    <w:abstractNumId w:val="18"/>
  </w:num>
  <w:num w:numId="17">
    <w:abstractNumId w:val="16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24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2167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E14FB"/>
    <w:rsid w:val="000F1B4B"/>
    <w:rsid w:val="000F6D51"/>
    <w:rsid w:val="00115DF1"/>
    <w:rsid w:val="00120B55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2D83"/>
    <w:rsid w:val="002346FE"/>
    <w:rsid w:val="00241934"/>
    <w:rsid w:val="0024485F"/>
    <w:rsid w:val="00263CE7"/>
    <w:rsid w:val="00267A46"/>
    <w:rsid w:val="0027530C"/>
    <w:rsid w:val="00282A23"/>
    <w:rsid w:val="00287BF1"/>
    <w:rsid w:val="002A2F20"/>
    <w:rsid w:val="002A3D35"/>
    <w:rsid w:val="002A7FE2"/>
    <w:rsid w:val="002B7101"/>
    <w:rsid w:val="002B711C"/>
    <w:rsid w:val="002C0244"/>
    <w:rsid w:val="002C26DE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0D8B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6006A3"/>
    <w:rsid w:val="00603DFC"/>
    <w:rsid w:val="006144E4"/>
    <w:rsid w:val="00617501"/>
    <w:rsid w:val="00622D0F"/>
    <w:rsid w:val="00624555"/>
    <w:rsid w:val="00650299"/>
    <w:rsid w:val="006513DD"/>
    <w:rsid w:val="00652CF2"/>
    <w:rsid w:val="006550C0"/>
    <w:rsid w:val="00655FC5"/>
    <w:rsid w:val="00655FDD"/>
    <w:rsid w:val="00666F62"/>
    <w:rsid w:val="00670B08"/>
    <w:rsid w:val="00680D49"/>
    <w:rsid w:val="00687BD5"/>
    <w:rsid w:val="006907AE"/>
    <w:rsid w:val="00690BFB"/>
    <w:rsid w:val="00695B4C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6E133C"/>
    <w:rsid w:val="00710D11"/>
    <w:rsid w:val="00713CDB"/>
    <w:rsid w:val="00737EA1"/>
    <w:rsid w:val="00747B24"/>
    <w:rsid w:val="00754E83"/>
    <w:rsid w:val="0075739B"/>
    <w:rsid w:val="00766333"/>
    <w:rsid w:val="00776750"/>
    <w:rsid w:val="00783E10"/>
    <w:rsid w:val="00786948"/>
    <w:rsid w:val="00792A3A"/>
    <w:rsid w:val="007A3B5D"/>
    <w:rsid w:val="007C2288"/>
    <w:rsid w:val="007C76B2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5447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23B3"/>
    <w:rsid w:val="00A049A9"/>
    <w:rsid w:val="00A11DCA"/>
    <w:rsid w:val="00A129C1"/>
    <w:rsid w:val="00A1765C"/>
    <w:rsid w:val="00A47BC7"/>
    <w:rsid w:val="00A510B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2093"/>
    <w:rsid w:val="00AE659E"/>
    <w:rsid w:val="00AF10F1"/>
    <w:rsid w:val="00AF173A"/>
    <w:rsid w:val="00AF265F"/>
    <w:rsid w:val="00AF2757"/>
    <w:rsid w:val="00AF4F21"/>
    <w:rsid w:val="00B027CC"/>
    <w:rsid w:val="00B034E1"/>
    <w:rsid w:val="00B04E9E"/>
    <w:rsid w:val="00B066A4"/>
    <w:rsid w:val="00B07A13"/>
    <w:rsid w:val="00B07B81"/>
    <w:rsid w:val="00B143E2"/>
    <w:rsid w:val="00B17D5B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27D39"/>
    <w:rsid w:val="00C42D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37E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FFB"/>
    <w:rsid w:val="00D73FED"/>
    <w:rsid w:val="00D754BC"/>
    <w:rsid w:val="00D80150"/>
    <w:rsid w:val="00D82A2A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C0EF4"/>
    <w:rsid w:val="00EC21DF"/>
    <w:rsid w:val="00ED1FB2"/>
    <w:rsid w:val="00EE12EF"/>
    <w:rsid w:val="00EE1D23"/>
    <w:rsid w:val="00EE32F5"/>
    <w:rsid w:val="00EE72FD"/>
    <w:rsid w:val="00EF0B7F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B268E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BF990EC"/>
  <w15:docId w15:val="{4ABB026F-4EB7-4063-BFD9-12A64AE6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mote.itu.int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remote.itu.in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TI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go/tsg20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ITU-T/studygroups/2017-2020/20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/ITU-T/ddp/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7-TSB-CIR-0118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go/tsg20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itu.int/net/ITU-T/ddp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yperlink" Target="https://www.itu.int/en/ITU-T/studygroups/2017-2020/20/Pages/default.aspx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ollective_fully_virtua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1E340-4187-4940-9253-5316CF8C2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TSB_Collective_fully_virtual-E.dotx</Template>
  <TotalTime>250</TotalTime>
  <Pages>3</Pages>
  <Words>730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</dc:creator>
  <dc:description>Coll 009-E-rev.docx  For: _x000d_Document date: _x000d_Saved by ITU51014379 at 12:42:54 on 31/07/2020</dc:description>
  <cp:lastModifiedBy>Braud, Olivia</cp:lastModifiedBy>
  <cp:revision>18</cp:revision>
  <cp:lastPrinted>2020-07-31T10:52:00Z</cp:lastPrinted>
  <dcterms:created xsi:type="dcterms:W3CDTF">2020-07-24T08:26:00Z</dcterms:created>
  <dcterms:modified xsi:type="dcterms:W3CDTF">2020-07-31T10:52:00Z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 009-E-rev.docx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