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5126B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D26248" w:rsidRPr="00280AFA">
              <w:rPr>
                <w:rFonts w:eastAsia="SimSun"/>
                <w:b/>
                <w:sz w:val="32"/>
                <w:szCs w:val="32"/>
              </w:rPr>
              <w:t>2</w:t>
            </w:r>
            <w:r w:rsidR="007E0902">
              <w:rPr>
                <w:rFonts w:eastAsia="SimSun"/>
                <w:b/>
                <w:sz w:val="32"/>
                <w:szCs w:val="32"/>
              </w:rPr>
              <w:t>75</w:t>
            </w:r>
            <w:r w:rsidR="00A0487B">
              <w:rPr>
                <w:rFonts w:eastAsia="SimSun"/>
                <w:b/>
                <w:sz w:val="32"/>
                <w:szCs w:val="32"/>
              </w:rPr>
              <w:t>R</w:t>
            </w:r>
            <w:r w:rsidR="005126B4">
              <w:rPr>
                <w:rFonts w:eastAsia="SimSun"/>
                <w:b/>
                <w:sz w:val="32"/>
                <w:szCs w:val="32"/>
              </w:rPr>
              <w:t>5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280AFA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DE474A">
              <w:rPr>
                <w:szCs w:val="24"/>
              </w:rPr>
              <w:t>10-14 December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624D96" w:rsidRPr="00280AFA">
              <w:rPr>
                <w:rFonts w:eastAsiaTheme="minorEastAsia"/>
                <w:szCs w:val="24"/>
                <w:lang w:eastAsia="ja-JP"/>
              </w:rPr>
              <w:t>8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7E0902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7E0902">
              <w:rPr>
                <w:szCs w:val="24"/>
              </w:rPr>
              <w:t>10-14 December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AD0243" w:rsidRPr="00280AFA">
              <w:rPr>
                <w:szCs w:val="24"/>
              </w:rPr>
              <w:t>8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DE474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DE474A">
              <w:rPr>
                <w:szCs w:val="24"/>
              </w:rPr>
              <w:t>third</w:t>
            </w:r>
            <w:r w:rsidRPr="00280AFA">
              <w:rPr>
                <w:szCs w:val="24"/>
              </w:rPr>
              <w:t xml:space="preserve"> TSAG meeting in this study period.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7918F8">
        <w:rPr>
          <w:highlight w:val="yellow"/>
        </w:rPr>
        <w:t>1</w:t>
      </w:r>
      <w:r w:rsidR="00711E54">
        <w:rPr>
          <w:highlight w:val="yellow"/>
        </w:rPr>
        <w:t>1</w:t>
      </w:r>
      <w:r w:rsidR="00400EED">
        <w:rPr>
          <w:highlight w:val="yellow"/>
        </w:rPr>
        <w:t xml:space="preserve"> </w:t>
      </w:r>
      <w:r w:rsidR="00133BC4">
        <w:rPr>
          <w:highlight w:val="yellow"/>
        </w:rPr>
        <w:t>December</w:t>
      </w:r>
      <w:r w:rsidRPr="008C0A3B">
        <w:rPr>
          <w:highlight w:val="yellow"/>
        </w:rPr>
        <w:t xml:space="preserve"> 2018, 1</w:t>
      </w:r>
      <w:r w:rsidR="00133BC4">
        <w:rPr>
          <w:highlight w:val="yellow"/>
        </w:rPr>
        <w:t>4</w:t>
      </w:r>
      <w:r w:rsidRPr="008C0A3B">
        <w:rPr>
          <w:highlight w:val="yellow"/>
        </w:rPr>
        <w:t>:</w:t>
      </w:r>
      <w:r w:rsidR="00711E54">
        <w:rPr>
          <w:highlight w:val="yellow"/>
        </w:rPr>
        <w:t>3</w:t>
      </w:r>
      <w:r w:rsidR="007918F8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Pr="002C423D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 xml:space="preserve">dditional ad hoc groups may be scheduled;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1A29EF" w:rsidRPr="002C423D" w:rsidTr="00711E54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 December 2018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 December 2018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 December 2018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13 December 2018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 December 2018</w:t>
            </w:r>
          </w:p>
        </w:tc>
      </w:tr>
      <w:tr w:rsidR="001A29EF" w:rsidRPr="002C423D" w:rsidTr="00711E54">
        <w:trPr>
          <w:trHeight w:val="672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66FFFF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6" w:type="dxa"/>
            <w:shd w:val="clear" w:color="auto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711E54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5" w:type="dxa"/>
            <w:shd w:val="clear" w:color="auto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711E54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1A29EF" w:rsidRPr="002C423D" w:rsidTr="00711E54">
        <w:trPr>
          <w:trHeight w:val="848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6" w:type="dxa"/>
            <w:shd w:val="thinDiagStripe" w:color="FF33CC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Joint meeting of TSAG Rapporteur Groups on Strengthening Cooperation and on Working Methods</w:t>
            </w:r>
          </w:p>
        </w:tc>
        <w:tc>
          <w:tcPr>
            <w:tcW w:w="2905" w:type="dxa"/>
            <w:shd w:val="clear" w:color="auto" w:fill="C5E0B3" w:themeFill="accent6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711E54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1A29EF" w:rsidRPr="00846DC9" w:rsidRDefault="001A29EF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1A29EF" w:rsidRPr="002C423D" w:rsidTr="00711E54">
        <w:trPr>
          <w:trHeight w:val="592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C5E0B3" w:themeFill="accent6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auto" w:fill="009999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CA6F3D" w:rsidP="00CA6F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shd w:val="clear" w:color="auto" w:fill="FF00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711E54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1A29EF" w:rsidRPr="002C423D" w:rsidTr="00711E54">
        <w:trPr>
          <w:trHeight w:val="741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66FFFF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8234EA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711E54">
        <w:trPr>
          <w:trHeight w:val="344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18:00 - 19:30</w:t>
            </w:r>
          </w:p>
          <w:p w:rsidR="001A29EF" w:rsidRPr="00846DC9" w:rsidRDefault="001A29EF" w:rsidP="002C42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6"/>
      <w:footerReference w:type="first" r:id="rId17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D7" w:rsidRDefault="005E0AD7">
      <w:pPr>
        <w:spacing w:before="0"/>
      </w:pPr>
      <w:r>
        <w:separator/>
      </w:r>
    </w:p>
  </w:endnote>
  <w:endnote w:type="continuationSeparator" w:id="0">
    <w:p w:rsidR="005E0AD7" w:rsidRDefault="005E0A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D7" w:rsidRDefault="005E0AD7">
      <w:pPr>
        <w:spacing w:before="0"/>
      </w:pPr>
      <w:r>
        <w:separator/>
      </w:r>
    </w:p>
  </w:footnote>
  <w:footnote w:type="continuationSeparator" w:id="0">
    <w:p w:rsidR="005E0AD7" w:rsidRDefault="005E0A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AFA" w:rsidRDefault="00280AFA" w:rsidP="00267A5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A57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TSAG-TD275</w:t>
        </w:r>
        <w:r w:rsidR="00527418">
          <w:rPr>
            <w:noProof/>
          </w:rPr>
          <w:t>R</w:t>
        </w:r>
        <w:r w:rsidR="00267A57">
          <w:rPr>
            <w:noProof/>
          </w:rPr>
          <w:t>5</w:t>
        </w:r>
      </w:p>
      <w:bookmarkStart w:id="3" w:name="_GoBack" w:displacedByCustomXml="next"/>
      <w:bookmarkEnd w:id="3" w:displacedByCustomXml="next"/>
    </w:sdtContent>
  </w:sdt>
  <w:p w:rsidR="001644B2" w:rsidRPr="00280AFA" w:rsidRDefault="001644B2" w:rsidP="00280A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2C423D">
      <w:rPr>
        <w:noProof/>
      </w:rPr>
      <w:t>- 3 -</w:t>
    </w:r>
    <w:r w:rsidRPr="00511959">
      <w:fldChar w:fldCharType="end"/>
    </w:r>
    <w:r w:rsidRPr="00511959">
      <w:t xml:space="preserve"> -</w:t>
    </w:r>
    <w:r>
      <w:br/>
      <w:t>TD 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544E"/>
    <w:rsid w:val="000617D4"/>
    <w:rsid w:val="00061E00"/>
    <w:rsid w:val="00062322"/>
    <w:rsid w:val="00062395"/>
    <w:rsid w:val="00062DA2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67A57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3237A"/>
    <w:rsid w:val="00332A99"/>
    <w:rsid w:val="003332C6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0AD7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1E54"/>
    <w:rsid w:val="007136EE"/>
    <w:rsid w:val="00713FC0"/>
    <w:rsid w:val="00717CA5"/>
    <w:rsid w:val="0072020E"/>
    <w:rsid w:val="00722633"/>
    <w:rsid w:val="0072306B"/>
    <w:rsid w:val="00727737"/>
    <w:rsid w:val="00727AFC"/>
    <w:rsid w:val="00727F44"/>
    <w:rsid w:val="00733733"/>
    <w:rsid w:val="00737ACD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4D91"/>
    <w:rsid w:val="007D53BB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8B2"/>
    <w:rsid w:val="00B672DD"/>
    <w:rsid w:val="00B6758F"/>
    <w:rsid w:val="00B67640"/>
    <w:rsid w:val="00B678FA"/>
    <w:rsid w:val="00B70609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CC6"/>
    <w:rsid w:val="00C255BD"/>
    <w:rsid w:val="00C30A39"/>
    <w:rsid w:val="00C30E5E"/>
    <w:rsid w:val="00C35DD8"/>
    <w:rsid w:val="00C4284D"/>
    <w:rsid w:val="00C44E78"/>
    <w:rsid w:val="00C4799F"/>
    <w:rsid w:val="00C548AA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638"/>
    <w:rsid w:val="00CD5CDF"/>
    <w:rsid w:val="00CE0D91"/>
    <w:rsid w:val="00CE1068"/>
    <w:rsid w:val="00CE33D1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244F"/>
    <w:rsid w:val="00FE2C43"/>
    <w:rsid w:val="00FE3788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BBC4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70EF-DFBF-4F44-8F8C-003E5EC3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2018-02-20T13:51:00Z</cp:lastPrinted>
  <dcterms:created xsi:type="dcterms:W3CDTF">2018-12-11T13:18:00Z</dcterms:created>
  <dcterms:modified xsi:type="dcterms:W3CDTF">2018-12-11T13:18:00Z</dcterms:modified>
</cp:coreProperties>
</file>