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994A20" w:rsidRPr="00994A20" w14:paraId="13505A20" w14:textId="77777777" w:rsidTr="003F6975">
        <w:trPr>
          <w:cantSplit/>
        </w:trPr>
        <w:tc>
          <w:tcPr>
            <w:tcW w:w="1191" w:type="dxa"/>
            <w:vMerge w:val="restart"/>
          </w:tcPr>
          <w:p w14:paraId="6A1914FB" w14:textId="77777777" w:rsidR="00994A20" w:rsidRPr="00994A20" w:rsidRDefault="00994A20" w:rsidP="00994A2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94A20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6CE17E30" wp14:editId="21B2E655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5F46DD0A" w14:textId="77777777" w:rsidR="00994A20" w:rsidRPr="00994A20" w:rsidRDefault="00994A20" w:rsidP="00994A20">
            <w:pPr>
              <w:rPr>
                <w:sz w:val="16"/>
                <w:szCs w:val="16"/>
              </w:rPr>
            </w:pPr>
            <w:r w:rsidRPr="00994A20">
              <w:rPr>
                <w:sz w:val="16"/>
                <w:szCs w:val="16"/>
              </w:rPr>
              <w:t>INTERNATIONAL TELECOMMUNICATION UNION</w:t>
            </w:r>
          </w:p>
          <w:p w14:paraId="3C9AAC23" w14:textId="77777777" w:rsidR="00994A20" w:rsidRPr="00994A20" w:rsidRDefault="00994A20" w:rsidP="00994A20">
            <w:pPr>
              <w:rPr>
                <w:b/>
                <w:bCs/>
                <w:sz w:val="26"/>
                <w:szCs w:val="26"/>
              </w:rPr>
            </w:pPr>
            <w:r w:rsidRPr="00994A20">
              <w:rPr>
                <w:b/>
                <w:bCs/>
                <w:sz w:val="26"/>
                <w:szCs w:val="26"/>
              </w:rPr>
              <w:t>TELECOMMUNICATION</w:t>
            </w:r>
            <w:r w:rsidRPr="00994A2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4CA9CF3" w14:textId="77777777" w:rsidR="00994A20" w:rsidRPr="00994A20" w:rsidRDefault="00994A20" w:rsidP="00994A20">
            <w:pPr>
              <w:rPr>
                <w:sz w:val="20"/>
                <w:szCs w:val="20"/>
              </w:rPr>
            </w:pPr>
            <w:r w:rsidRPr="00994A20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994A20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3BF3CEC6" w14:textId="180042C9" w:rsidR="00994A20" w:rsidRPr="00994A20" w:rsidRDefault="00994A20" w:rsidP="00994A20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SG12-LS58</w:t>
            </w:r>
          </w:p>
        </w:tc>
      </w:tr>
      <w:tr w:rsidR="00994A20" w:rsidRPr="00994A20" w14:paraId="7B28FB69" w14:textId="77777777" w:rsidTr="003F6975">
        <w:trPr>
          <w:cantSplit/>
        </w:trPr>
        <w:tc>
          <w:tcPr>
            <w:tcW w:w="1191" w:type="dxa"/>
            <w:vMerge/>
          </w:tcPr>
          <w:p w14:paraId="0C9E2916" w14:textId="77777777" w:rsidR="00994A20" w:rsidRPr="00994A20" w:rsidRDefault="00994A20" w:rsidP="00994A20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2A9AF1F5" w14:textId="77777777" w:rsidR="00994A20" w:rsidRPr="00994A20" w:rsidRDefault="00994A20" w:rsidP="00994A20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54109FD" w14:textId="4786C354" w:rsidR="00994A20" w:rsidRPr="00994A20" w:rsidRDefault="00994A20" w:rsidP="00994A2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994A20" w:rsidRPr="00994A20" w14:paraId="0B86D3B7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E41D670" w14:textId="77777777" w:rsidR="00994A20" w:rsidRPr="00994A20" w:rsidRDefault="00994A20" w:rsidP="00994A2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6ECC8B15" w14:textId="77777777" w:rsidR="00994A20" w:rsidRPr="00994A20" w:rsidRDefault="00994A20" w:rsidP="00994A2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3800A355" w14:textId="77777777" w:rsidR="00994A20" w:rsidRPr="00994A20" w:rsidRDefault="00994A20" w:rsidP="00994A20">
            <w:pPr>
              <w:jc w:val="right"/>
              <w:rPr>
                <w:b/>
                <w:bCs/>
                <w:sz w:val="28"/>
                <w:szCs w:val="28"/>
              </w:rPr>
            </w:pPr>
            <w:r w:rsidRPr="00994A2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94A20" w:rsidRPr="00994A20" w14:paraId="2B6A9770" w14:textId="77777777" w:rsidTr="003F6975">
        <w:trPr>
          <w:cantSplit/>
        </w:trPr>
        <w:tc>
          <w:tcPr>
            <w:tcW w:w="1617" w:type="dxa"/>
            <w:gridSpan w:val="3"/>
          </w:tcPr>
          <w:p w14:paraId="4E74D32B" w14:textId="77777777" w:rsidR="00994A20" w:rsidRPr="00994A20" w:rsidRDefault="00994A20" w:rsidP="00994A2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994A20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72D60198" w14:textId="5D0EE79E" w:rsidR="00994A20" w:rsidRPr="00994A20" w:rsidRDefault="00994A20" w:rsidP="00994A20">
            <w:r w:rsidRPr="00994A20">
              <w:t>17/12</w:t>
            </w:r>
          </w:p>
        </w:tc>
        <w:tc>
          <w:tcPr>
            <w:tcW w:w="4681" w:type="dxa"/>
            <w:gridSpan w:val="2"/>
          </w:tcPr>
          <w:p w14:paraId="1708106B" w14:textId="1471CCB8" w:rsidR="00994A20" w:rsidRPr="00994A20" w:rsidRDefault="00994A20" w:rsidP="00994A20">
            <w:pPr>
              <w:jc w:val="right"/>
            </w:pPr>
            <w:r>
              <w:t>Darmstadt</w:t>
            </w:r>
            <w:r w:rsidRPr="002559B8">
              <w:t>,</w:t>
            </w:r>
            <w:r>
              <w:t xml:space="preserve"> 16-17 October</w:t>
            </w:r>
            <w:r w:rsidRPr="002559B8">
              <w:t xml:space="preserve"> 2018</w:t>
            </w:r>
          </w:p>
        </w:tc>
      </w:tr>
      <w:tr w:rsidR="00994A20" w:rsidRPr="00994A20" w14:paraId="4A36AB92" w14:textId="77777777" w:rsidTr="003F6975">
        <w:trPr>
          <w:cantSplit/>
        </w:trPr>
        <w:tc>
          <w:tcPr>
            <w:tcW w:w="9923" w:type="dxa"/>
            <w:gridSpan w:val="7"/>
          </w:tcPr>
          <w:p w14:paraId="334070DD" w14:textId="2480E6F6" w:rsidR="00994A20" w:rsidRPr="00994A20" w:rsidRDefault="00994A20" w:rsidP="00994A2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994A20">
              <w:rPr>
                <w:b/>
                <w:bCs/>
              </w:rPr>
              <w:t>Ref.: SG12-TD620</w:t>
            </w:r>
          </w:p>
        </w:tc>
      </w:tr>
      <w:tr w:rsidR="00994A20" w:rsidRPr="00994A20" w14:paraId="26ADED8E" w14:textId="77777777" w:rsidTr="003F6975">
        <w:trPr>
          <w:cantSplit/>
        </w:trPr>
        <w:tc>
          <w:tcPr>
            <w:tcW w:w="1617" w:type="dxa"/>
            <w:gridSpan w:val="3"/>
          </w:tcPr>
          <w:p w14:paraId="2E60DF59" w14:textId="77777777" w:rsidR="00994A20" w:rsidRPr="00994A20" w:rsidRDefault="00994A20" w:rsidP="00994A20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994A2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556534F8" w14:textId="1FD886FF" w:rsidR="00994A20" w:rsidRPr="00994A20" w:rsidRDefault="00994A20" w:rsidP="00994A20">
            <w:r w:rsidRPr="00994A20">
              <w:t>Study Group 12</w:t>
            </w:r>
          </w:p>
        </w:tc>
      </w:tr>
      <w:tr w:rsidR="00994A20" w:rsidRPr="00994A20" w14:paraId="4A1DFA7A" w14:textId="77777777" w:rsidTr="003F6975">
        <w:trPr>
          <w:cantSplit/>
        </w:trPr>
        <w:tc>
          <w:tcPr>
            <w:tcW w:w="1617" w:type="dxa"/>
            <w:gridSpan w:val="3"/>
          </w:tcPr>
          <w:p w14:paraId="797F23CB" w14:textId="77777777" w:rsidR="00994A20" w:rsidRPr="00994A20" w:rsidRDefault="00994A20" w:rsidP="00994A20">
            <w:bookmarkStart w:id="8" w:name="dtitle1" w:colFirst="1" w:colLast="1"/>
            <w:bookmarkEnd w:id="7"/>
            <w:r w:rsidRPr="00994A2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1D8D2054" w14:textId="7A165016" w:rsidR="00994A20" w:rsidRPr="00994A20" w:rsidRDefault="00994A20" w:rsidP="00B271B4">
            <w:r>
              <w:t>LS/r on New Work Item to r</w:t>
            </w:r>
            <w:r w:rsidRPr="00994A20">
              <w:t>evise TS 103 222-1 and Coordination with I</w:t>
            </w:r>
            <w:r w:rsidR="003C3702">
              <w:t>TU-T SG 12 (reply to ETSI TC STQ18057021</w:t>
            </w:r>
            <w:r w:rsidRPr="00994A20">
              <w:t>)</w:t>
            </w:r>
          </w:p>
        </w:tc>
      </w:tr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bookmarkStart w:id="9" w:name="_GoBack"/>
            <w:bookmarkEnd w:id="8"/>
            <w:bookmarkEnd w:id="1"/>
            <w:bookmarkEnd w:id="9"/>
            <w:r>
              <w:rPr>
                <w:b/>
              </w:rPr>
              <w:t>LIAISON STATEMENT</w:t>
            </w:r>
          </w:p>
        </w:tc>
      </w:tr>
      <w:tr w:rsidR="00CD6848" w:rsidRPr="005B6B9C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2B6E17B5" w:rsidR="00CD6848" w:rsidRPr="002559B8" w:rsidRDefault="00D20D1C" w:rsidP="00F05E8B">
            <w:pPr>
              <w:pStyle w:val="LSForAction"/>
              <w:rPr>
                <w:lang w:val="fr-CH"/>
              </w:rPr>
            </w:pPr>
            <w:r>
              <w:rPr>
                <w:lang w:val="fr-CH"/>
              </w:rPr>
              <w:t>ETSI STQ ; ITU-T SG11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46C15028" w:rsidR="00CD6848" w:rsidRDefault="00877D24" w:rsidP="00F05E8B">
            <w:pPr>
              <w:pStyle w:val="LSForComment"/>
            </w:pPr>
            <w:r>
              <w:t>TSAG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7F51D0CB" w:rsidR="00CD6848" w:rsidRDefault="00D20D1C" w:rsidP="00F05E8B">
            <w:pPr>
              <w:pStyle w:val="LSForInfo"/>
            </w:pPr>
            <w:r>
              <w:t>ETSI INT</w:t>
            </w:r>
            <w:r w:rsidR="00A91C92">
              <w:t>; IETF IPPM WG</w:t>
            </w:r>
            <w:r>
              <w:t>; BBF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5C6FDC04" w:rsidR="00CD6848" w:rsidRPr="002102B4" w:rsidRDefault="008B6210" w:rsidP="002102B4">
            <w:r>
              <w:t xml:space="preserve">SG12 </w:t>
            </w:r>
            <w:r w:rsidR="00D06EBC">
              <w:t>Q</w:t>
            </w:r>
            <w:r>
              <w:t xml:space="preserve">uestion </w:t>
            </w:r>
            <w:r w:rsidR="00D06EBC">
              <w:t>17 Meeting</w:t>
            </w:r>
            <w:r w:rsidR="002102B4" w:rsidRPr="002102B4">
              <w:t xml:space="preserve"> (</w:t>
            </w:r>
            <w:r w:rsidR="00D06EBC">
              <w:t>Darmstadt</w:t>
            </w:r>
            <w:r w:rsidR="00D06EBC" w:rsidRPr="002559B8">
              <w:t>,</w:t>
            </w:r>
            <w:r w:rsidR="00D06EBC">
              <w:t xml:space="preserve"> 16-17 October</w:t>
            </w:r>
            <w:r w:rsidR="00D06EBC" w:rsidRPr="002559B8">
              <w:t xml:space="preserve"> 2018</w:t>
            </w:r>
            <w:r w:rsidR="002102B4" w:rsidRPr="002102B4">
              <w:t>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17EF9812" w:rsidR="00CD6848" w:rsidRDefault="00F52E1F" w:rsidP="00F05E8B">
            <w:pPr>
              <w:pStyle w:val="LSDeadline"/>
            </w:pPr>
            <w:r>
              <w:t>-</w:t>
            </w:r>
          </w:p>
        </w:tc>
      </w:tr>
      <w:tr w:rsidR="002A11C4" w:rsidRPr="0049090D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136DDD" w:rsidRDefault="002A11C4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121F3914" w:rsidR="002A11C4" w:rsidRPr="002559B8" w:rsidRDefault="005B6B9C" w:rsidP="00781FEE">
            <w:pPr>
              <w:rPr>
                <w:lang w:val="fr-CH"/>
              </w:rPr>
            </w:pPr>
            <w:sdt>
              <w:sdtPr>
                <w:rPr>
                  <w:lang w:val="fr-CH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486B28" w:rsidRPr="002559B8">
                  <w:rPr>
                    <w:lang w:val="fr-CH"/>
                  </w:rPr>
                  <w:t>A.C.Morton, Rapporteur</w:t>
                </w:r>
                <w:r w:rsidR="00486B28" w:rsidRPr="002559B8">
                  <w:rPr>
                    <w:lang w:val="fr-CH"/>
                  </w:rPr>
                  <w:br/>
                </w:r>
                <w:r w:rsidR="008C3BDA" w:rsidRPr="002559B8">
                  <w:rPr>
                    <w:lang w:val="fr-CH"/>
                  </w:rPr>
                  <w:t>AT&amp;T</w:t>
                </w:r>
                <w:r w:rsidR="008C3BDA" w:rsidRPr="002559B8">
                  <w:rPr>
                    <w:lang w:val="fr-CH"/>
                  </w:rPr>
                  <w:br/>
                  <w:t>USA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398D2D82" w:rsidR="002A11C4" w:rsidRPr="00061268" w:rsidRDefault="008C3BDA" w:rsidP="002102B4">
                <w:pPr>
                  <w:rPr>
                    <w:lang w:val="pt-BR"/>
                  </w:rPr>
                </w:pPr>
                <w:r>
                  <w:rPr>
                    <w:lang w:val="pt-BR"/>
                  </w:rPr>
                  <w:t>Tel: +1 723 420 1571</w:t>
                </w:r>
                <w:r>
                  <w:rPr>
                    <w:lang w:val="pt-BR"/>
                  </w:rPr>
                  <w:br/>
                  <w:t xml:space="preserve">E-mail: </w:t>
                </w:r>
                <w:hyperlink r:id="rId11" w:history="1">
                  <w:r w:rsidR="002102B4" w:rsidRPr="00034DB3">
                    <w:rPr>
                      <w:rStyle w:val="Hyperlink"/>
                      <w:rFonts w:ascii="Times New Roman" w:hAnsi="Times New Roman"/>
                      <w:lang w:val="pt-BR"/>
                    </w:rPr>
                    <w:t>acmorton@att.com</w:t>
                  </w:r>
                </w:hyperlink>
                <w:r w:rsidR="002102B4">
                  <w:rPr>
                    <w:lang w:val="pt-BR"/>
                  </w:rPr>
                  <w:t xml:space="preserve"> </w:t>
                </w:r>
              </w:p>
            </w:tc>
          </w:sdtContent>
        </w:sdt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361116">
        <w:trPr>
          <w:cantSplit/>
        </w:trPr>
        <w:tc>
          <w:tcPr>
            <w:tcW w:w="1616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75E3B1EF" w14:textId="18792CFC" w:rsidR="0089088E" w:rsidRPr="00136DDD" w:rsidRDefault="005B6B9C" w:rsidP="00D67AFE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67AFE">
                  <w:t>IP Packet Transfer Performance</w:t>
                </w:r>
              </w:sdtContent>
            </w:sdt>
          </w:p>
        </w:tc>
      </w:tr>
      <w:tr w:rsidR="0089088E" w:rsidRPr="00136DDD" w14:paraId="7D0F8B1C" w14:textId="77777777" w:rsidTr="00361116">
        <w:trPr>
          <w:cantSplit/>
        </w:trPr>
        <w:tc>
          <w:tcPr>
            <w:tcW w:w="1616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4BE3CBD5" w14:textId="1411BDCD" w:rsidR="0089088E" w:rsidRPr="00136DDD" w:rsidRDefault="000B17A9" w:rsidP="00894403">
                <w:r>
                  <w:t>Agreement on work plans for Harmonization of Internet Performance metrics and methods</w:t>
                </w:r>
              </w:p>
            </w:tc>
          </w:sdtContent>
        </w:sdt>
      </w:tr>
    </w:tbl>
    <w:p w14:paraId="1E27E796" w14:textId="77777777" w:rsidR="000805E7" w:rsidRDefault="000805E7" w:rsidP="0089088E"/>
    <w:p w14:paraId="49DAD2A9" w14:textId="2F08F2F7" w:rsidR="005171DE" w:rsidRDefault="00D20D1C" w:rsidP="00894403">
      <w:r>
        <w:t xml:space="preserve">Question 17 of </w:t>
      </w:r>
      <w:r w:rsidR="00D67AFE">
        <w:t>ITU-T Study Group 12</w:t>
      </w:r>
      <w:r w:rsidR="0057677B">
        <w:t xml:space="preserve"> thanks you</w:t>
      </w:r>
      <w:r w:rsidR="0070313B">
        <w:t xml:space="preserve"> for y</w:t>
      </w:r>
      <w:r w:rsidR="00877D24">
        <w:t xml:space="preserve">our liaison, </w:t>
      </w:r>
      <w:r>
        <w:t xml:space="preserve">announcing your new work item to revise TS 103 222-1, as part of ETSI STQ’s agreement to Harmonize efforts to standardize Internet Performance metrics and methods. </w:t>
      </w:r>
    </w:p>
    <w:p w14:paraId="2C4357E3" w14:textId="75468FD6" w:rsidR="00D20D1C" w:rsidRDefault="00D20D1C" w:rsidP="00894403">
      <w:r>
        <w:t>Q17 wholeheartedly agrees to comply with your request to “</w:t>
      </w:r>
      <w:r w:rsidRPr="00D20D1C">
        <w:t>avoid referencing the current text of TS 103 222-1 while this work is in-progress</w:t>
      </w:r>
      <w:r>
        <w:t>”, and encourages other SDOs to honour your request.</w:t>
      </w:r>
    </w:p>
    <w:p w14:paraId="1AE6D140" w14:textId="21DC4028" w:rsidR="00D20D1C" w:rsidRDefault="00D20D1C" w:rsidP="00894403">
      <w:r>
        <w:t>We now inform you of Q17 and</w:t>
      </w:r>
      <w:r w:rsidR="00354726">
        <w:t xml:space="preserve"> Invited Expert’</w:t>
      </w:r>
      <w:r>
        <w:t xml:space="preserve">s review of new draft text for </w:t>
      </w:r>
      <w:r w:rsidRPr="00D20D1C">
        <w:t>TS 103 222-1</w:t>
      </w:r>
      <w:r>
        <w:t>.</w:t>
      </w:r>
      <w:r w:rsidR="00212C90">
        <w:t xml:space="preserve"> The proposed text was found to </w:t>
      </w:r>
      <w:r w:rsidR="003F061A">
        <w:t xml:space="preserve">be </w:t>
      </w:r>
      <w:r w:rsidR="00212C90">
        <w:t>sufficient</w:t>
      </w:r>
      <w:r w:rsidR="00D27760">
        <w:t xml:space="preserve"> for the needs of the clause 6, fully recognizing the scope of this TS.</w:t>
      </w:r>
    </w:p>
    <w:p w14:paraId="6B838098" w14:textId="2970EED7" w:rsidR="00894403" w:rsidRDefault="003F061A" w:rsidP="00F43010">
      <w:r>
        <w:t>On</w:t>
      </w:r>
      <w:r w:rsidR="00D20D1C">
        <w:t xml:space="preserve"> behalf of Study Group 12, Q17 </w:t>
      </w:r>
      <w:r w:rsidR="00D27760">
        <w:t xml:space="preserve">would like to invite you to review our Draft Annex A of Rec Y.1540, </w:t>
      </w:r>
      <w:r w:rsidR="00FB1EC4">
        <w:t xml:space="preserve">which contains </w:t>
      </w:r>
      <w:r w:rsidR="00D27760">
        <w:t>the current plan to evaluate IP Capacity</w:t>
      </w:r>
      <w:r w:rsidR="00FB1EC4">
        <w:t xml:space="preserve"> Metrics and Methods of Measurement in the Laboratory. </w:t>
      </w:r>
    </w:p>
    <w:p w14:paraId="6929DE5E" w14:textId="03F9FFC2" w:rsidR="000805E7" w:rsidRDefault="00FB1EC4" w:rsidP="00F43010">
      <w:r>
        <w:t xml:space="preserve">We also invite you to our workshop on 26 November, 2018, where our common topics will be discussed. </w:t>
      </w:r>
      <w:r w:rsidR="003F3587">
        <w:t>We would like to use the workshop to share our experience, to</w:t>
      </w:r>
      <w:r>
        <w:t xml:space="preserve"> make the work of overseeing SG12’s ITU-T</w:t>
      </w:r>
      <w:r w:rsidR="003F3587">
        <w:t xml:space="preserve"> mandate and our coordination roles more efficient and effective. </w:t>
      </w:r>
    </w:p>
    <w:p w14:paraId="0644A294" w14:textId="48ECFA7A" w:rsidR="000805E7" w:rsidRDefault="003A2EA3" w:rsidP="00F43010">
      <w:r>
        <w:t>Attachments:</w:t>
      </w:r>
    </w:p>
    <w:p w14:paraId="412A29F7" w14:textId="47D3D93B" w:rsidR="00354726" w:rsidRDefault="00354726" w:rsidP="00354726">
      <w:r>
        <w:t>TD</w:t>
      </w:r>
      <w:r w:rsidR="00011BCC">
        <w:t>619</w:t>
      </w:r>
      <w:r>
        <w:t>- Current text of Annex A and Y.1540 clauses.</w:t>
      </w:r>
    </w:p>
    <w:p w14:paraId="0998CB91" w14:textId="77777777" w:rsidR="00354726" w:rsidRDefault="00354726" w:rsidP="00354726">
      <w:r>
        <w:lastRenderedPageBreak/>
        <w:t xml:space="preserve">URL to the Workshop: </w:t>
      </w:r>
    </w:p>
    <w:p w14:paraId="45C61D31" w14:textId="77777777" w:rsidR="00354726" w:rsidRDefault="005B6B9C" w:rsidP="00354726">
      <w:hyperlink r:id="rId12" w:history="1">
        <w:r w:rsidR="00354726">
          <w:rPr>
            <w:rStyle w:val="Hyperlink"/>
            <w:rFonts w:ascii="Calibri" w:hAnsi="Calibri" w:cs="Calibri"/>
            <w:sz w:val="22"/>
            <w:szCs w:val="22"/>
          </w:rPr>
          <w:t>https://www.itu.int/en/ITU-T/Workshops-and-Seminars/qos/201811/Pages/default.aspx</w:t>
        </w:r>
      </w:hyperlink>
    </w:p>
    <w:p w14:paraId="52E5257C" w14:textId="1D731276" w:rsidR="003A2EA3" w:rsidRDefault="003A2EA3" w:rsidP="00F43010"/>
    <w:p w14:paraId="2658E33E" w14:textId="77777777" w:rsidR="000805E7" w:rsidRPr="00136DDD" w:rsidRDefault="000805E7" w:rsidP="00F43010"/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994A20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AB59F" w14:textId="77777777" w:rsidR="006A2A15" w:rsidRDefault="006A2A15" w:rsidP="00C42125">
      <w:pPr>
        <w:spacing w:before="0"/>
      </w:pPr>
      <w:r>
        <w:separator/>
      </w:r>
    </w:p>
  </w:endnote>
  <w:endnote w:type="continuationSeparator" w:id="0">
    <w:p w14:paraId="02732963" w14:textId="77777777" w:rsidR="006A2A15" w:rsidRDefault="006A2A1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37BDE" w14:textId="77777777" w:rsidR="006A2A15" w:rsidRDefault="006A2A15" w:rsidP="00C42125">
      <w:pPr>
        <w:spacing w:before="0"/>
      </w:pPr>
      <w:r>
        <w:separator/>
      </w:r>
    </w:p>
  </w:footnote>
  <w:footnote w:type="continuationSeparator" w:id="0">
    <w:p w14:paraId="5E5AE6FC" w14:textId="77777777" w:rsidR="006A2A15" w:rsidRDefault="006A2A1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FB41A" w14:textId="20ABA998" w:rsidR="002559B8" w:rsidRPr="00994A20" w:rsidRDefault="00994A20" w:rsidP="00994A20">
    <w:pPr>
      <w:pStyle w:val="Header"/>
      <w:rPr>
        <w:sz w:val="18"/>
      </w:rPr>
    </w:pPr>
    <w:r w:rsidRPr="00994A20">
      <w:rPr>
        <w:sz w:val="18"/>
      </w:rPr>
      <w:t xml:space="preserve">- </w:t>
    </w:r>
    <w:r w:rsidRPr="00994A20">
      <w:rPr>
        <w:sz w:val="18"/>
      </w:rPr>
      <w:fldChar w:fldCharType="begin"/>
    </w:r>
    <w:r w:rsidRPr="00994A20">
      <w:rPr>
        <w:sz w:val="18"/>
      </w:rPr>
      <w:instrText xml:space="preserve"> PAGE  \* MERGEFORMAT </w:instrText>
    </w:r>
    <w:r w:rsidRPr="00994A20">
      <w:rPr>
        <w:sz w:val="18"/>
      </w:rPr>
      <w:fldChar w:fldCharType="separate"/>
    </w:r>
    <w:r w:rsidR="005B6B9C">
      <w:rPr>
        <w:noProof/>
        <w:sz w:val="18"/>
      </w:rPr>
      <w:t>2</w:t>
    </w:r>
    <w:r w:rsidRPr="00994A20">
      <w:rPr>
        <w:sz w:val="18"/>
      </w:rPr>
      <w:fldChar w:fldCharType="end"/>
    </w:r>
    <w:r w:rsidRPr="00994A20">
      <w:rPr>
        <w:sz w:val="18"/>
      </w:rPr>
      <w:t xml:space="preserve"> -</w:t>
    </w:r>
  </w:p>
  <w:p w14:paraId="42E8D852" w14:textId="362090EA" w:rsidR="00994A20" w:rsidRPr="00994A20" w:rsidRDefault="00994A20" w:rsidP="00994A20">
    <w:pPr>
      <w:pStyle w:val="Header"/>
      <w:spacing w:after="240"/>
      <w:rPr>
        <w:sz w:val="18"/>
      </w:rPr>
    </w:pPr>
    <w:r w:rsidRPr="00994A20">
      <w:rPr>
        <w:sz w:val="18"/>
      </w:rPr>
      <w:fldChar w:fldCharType="begin"/>
    </w:r>
    <w:r w:rsidRPr="00994A20">
      <w:rPr>
        <w:sz w:val="18"/>
      </w:rPr>
      <w:instrText xml:space="preserve"> STYLEREF  Docnumber  </w:instrText>
    </w:r>
    <w:r w:rsidRPr="00994A20">
      <w:rPr>
        <w:sz w:val="18"/>
      </w:rPr>
      <w:fldChar w:fldCharType="separate"/>
    </w:r>
    <w:r w:rsidR="005B6B9C">
      <w:rPr>
        <w:noProof/>
        <w:sz w:val="18"/>
      </w:rPr>
      <w:t>SG12-LS58</w:t>
    </w:r>
    <w:r w:rsidRPr="00994A20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1BCC"/>
    <w:rsid w:val="00014F69"/>
    <w:rsid w:val="000171DB"/>
    <w:rsid w:val="00023D9A"/>
    <w:rsid w:val="0003582E"/>
    <w:rsid w:val="00043D75"/>
    <w:rsid w:val="00057000"/>
    <w:rsid w:val="00061268"/>
    <w:rsid w:val="000640E0"/>
    <w:rsid w:val="000805E7"/>
    <w:rsid w:val="00092BEA"/>
    <w:rsid w:val="000966A8"/>
    <w:rsid w:val="000A5CA2"/>
    <w:rsid w:val="000B17A9"/>
    <w:rsid w:val="000C397B"/>
    <w:rsid w:val="000E6125"/>
    <w:rsid w:val="00101CE4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726A1"/>
    <w:rsid w:val="001871EC"/>
    <w:rsid w:val="001A20C3"/>
    <w:rsid w:val="001A670F"/>
    <w:rsid w:val="001B6A45"/>
    <w:rsid w:val="001C62B8"/>
    <w:rsid w:val="001D22D8"/>
    <w:rsid w:val="001D4296"/>
    <w:rsid w:val="001E5468"/>
    <w:rsid w:val="001E7B0E"/>
    <w:rsid w:val="001F141D"/>
    <w:rsid w:val="00200A06"/>
    <w:rsid w:val="00200A98"/>
    <w:rsid w:val="00201AFA"/>
    <w:rsid w:val="002102B4"/>
    <w:rsid w:val="00212C90"/>
    <w:rsid w:val="002229F1"/>
    <w:rsid w:val="00233F75"/>
    <w:rsid w:val="00253DBE"/>
    <w:rsid w:val="00253DC6"/>
    <w:rsid w:val="0025489C"/>
    <w:rsid w:val="002559B8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0C9B"/>
    <w:rsid w:val="003449F4"/>
    <w:rsid w:val="00354726"/>
    <w:rsid w:val="003571BC"/>
    <w:rsid w:val="0036090C"/>
    <w:rsid w:val="00361116"/>
    <w:rsid w:val="00362562"/>
    <w:rsid w:val="00385FB5"/>
    <w:rsid w:val="0038715D"/>
    <w:rsid w:val="00394DBF"/>
    <w:rsid w:val="003957A6"/>
    <w:rsid w:val="003A2EA3"/>
    <w:rsid w:val="003A43EF"/>
    <w:rsid w:val="003C3702"/>
    <w:rsid w:val="003C7445"/>
    <w:rsid w:val="003E39A2"/>
    <w:rsid w:val="003E57AB"/>
    <w:rsid w:val="003F061A"/>
    <w:rsid w:val="003F2BED"/>
    <w:rsid w:val="003F3587"/>
    <w:rsid w:val="00400B49"/>
    <w:rsid w:val="0044242E"/>
    <w:rsid w:val="00443878"/>
    <w:rsid w:val="004539A8"/>
    <w:rsid w:val="004712CA"/>
    <w:rsid w:val="00473782"/>
    <w:rsid w:val="0047422E"/>
    <w:rsid w:val="00486B28"/>
    <w:rsid w:val="0049090D"/>
    <w:rsid w:val="0049674B"/>
    <w:rsid w:val="004C0673"/>
    <w:rsid w:val="004C4E4E"/>
    <w:rsid w:val="004E0A66"/>
    <w:rsid w:val="004F3816"/>
    <w:rsid w:val="0050586A"/>
    <w:rsid w:val="005171DE"/>
    <w:rsid w:val="00520DBF"/>
    <w:rsid w:val="00524F0E"/>
    <w:rsid w:val="0053731C"/>
    <w:rsid w:val="00543D41"/>
    <w:rsid w:val="00556A5B"/>
    <w:rsid w:val="00566CEF"/>
    <w:rsid w:val="00566EDA"/>
    <w:rsid w:val="0057081A"/>
    <w:rsid w:val="00572654"/>
    <w:rsid w:val="0057677B"/>
    <w:rsid w:val="005976A1"/>
    <w:rsid w:val="005B5629"/>
    <w:rsid w:val="005B6B9C"/>
    <w:rsid w:val="005C0300"/>
    <w:rsid w:val="005C27A2"/>
    <w:rsid w:val="005D3ABC"/>
    <w:rsid w:val="005D4FEB"/>
    <w:rsid w:val="005E4DCF"/>
    <w:rsid w:val="005F4B6A"/>
    <w:rsid w:val="005F6475"/>
    <w:rsid w:val="006010F3"/>
    <w:rsid w:val="00615A0A"/>
    <w:rsid w:val="00626673"/>
    <w:rsid w:val="006333D4"/>
    <w:rsid w:val="006369B2"/>
    <w:rsid w:val="0063718D"/>
    <w:rsid w:val="00647086"/>
    <w:rsid w:val="00647525"/>
    <w:rsid w:val="00647A71"/>
    <w:rsid w:val="006570B0"/>
    <w:rsid w:val="0066022F"/>
    <w:rsid w:val="006813BC"/>
    <w:rsid w:val="006823F3"/>
    <w:rsid w:val="0069210B"/>
    <w:rsid w:val="00695DD7"/>
    <w:rsid w:val="006A2A15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0313B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3DF"/>
    <w:rsid w:val="00794F4F"/>
    <w:rsid w:val="007974BE"/>
    <w:rsid w:val="007A0916"/>
    <w:rsid w:val="007A0DC9"/>
    <w:rsid w:val="007A0DFD"/>
    <w:rsid w:val="007C1124"/>
    <w:rsid w:val="007C122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657E5"/>
    <w:rsid w:val="00875AA6"/>
    <w:rsid w:val="00877D24"/>
    <w:rsid w:val="00880944"/>
    <w:rsid w:val="0089088E"/>
    <w:rsid w:val="00892297"/>
    <w:rsid w:val="00894403"/>
    <w:rsid w:val="008964D6"/>
    <w:rsid w:val="008B5123"/>
    <w:rsid w:val="008B6210"/>
    <w:rsid w:val="008C3BDA"/>
    <w:rsid w:val="008E0172"/>
    <w:rsid w:val="008F3E34"/>
    <w:rsid w:val="00936852"/>
    <w:rsid w:val="0094045D"/>
    <w:rsid w:val="009406B5"/>
    <w:rsid w:val="00944DF9"/>
    <w:rsid w:val="00946166"/>
    <w:rsid w:val="00974CD2"/>
    <w:rsid w:val="00976D70"/>
    <w:rsid w:val="00983164"/>
    <w:rsid w:val="00994A20"/>
    <w:rsid w:val="009970A8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223E1"/>
    <w:rsid w:val="00A315E6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1C92"/>
    <w:rsid w:val="00A971A0"/>
    <w:rsid w:val="00AA1F22"/>
    <w:rsid w:val="00B00C38"/>
    <w:rsid w:val="00B05821"/>
    <w:rsid w:val="00B100D6"/>
    <w:rsid w:val="00B164C9"/>
    <w:rsid w:val="00B26C28"/>
    <w:rsid w:val="00B271B4"/>
    <w:rsid w:val="00B4174C"/>
    <w:rsid w:val="00B453F5"/>
    <w:rsid w:val="00B50F51"/>
    <w:rsid w:val="00B61624"/>
    <w:rsid w:val="00B66481"/>
    <w:rsid w:val="00B7189C"/>
    <w:rsid w:val="00B718A5"/>
    <w:rsid w:val="00B8173B"/>
    <w:rsid w:val="00B90AD6"/>
    <w:rsid w:val="00BA788A"/>
    <w:rsid w:val="00BB4983"/>
    <w:rsid w:val="00BB7597"/>
    <w:rsid w:val="00BC2AAB"/>
    <w:rsid w:val="00BC62E2"/>
    <w:rsid w:val="00BE1469"/>
    <w:rsid w:val="00C37820"/>
    <w:rsid w:val="00C42125"/>
    <w:rsid w:val="00C62814"/>
    <w:rsid w:val="00C67B25"/>
    <w:rsid w:val="00C748F7"/>
    <w:rsid w:val="00C74937"/>
    <w:rsid w:val="00C85B2C"/>
    <w:rsid w:val="00C934AB"/>
    <w:rsid w:val="00CB2599"/>
    <w:rsid w:val="00CD2139"/>
    <w:rsid w:val="00CD6848"/>
    <w:rsid w:val="00CE5986"/>
    <w:rsid w:val="00CF44E9"/>
    <w:rsid w:val="00D06EBC"/>
    <w:rsid w:val="00D20D1C"/>
    <w:rsid w:val="00D27760"/>
    <w:rsid w:val="00D647EF"/>
    <w:rsid w:val="00D67AFE"/>
    <w:rsid w:val="00D73137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65BC0"/>
    <w:rsid w:val="00E87795"/>
    <w:rsid w:val="00E96BE0"/>
    <w:rsid w:val="00EB444D"/>
    <w:rsid w:val="00ED5B66"/>
    <w:rsid w:val="00EE5C0D"/>
    <w:rsid w:val="00EE6324"/>
    <w:rsid w:val="00EF4792"/>
    <w:rsid w:val="00F02294"/>
    <w:rsid w:val="00F112A9"/>
    <w:rsid w:val="00F30DE7"/>
    <w:rsid w:val="00F35F57"/>
    <w:rsid w:val="00F43010"/>
    <w:rsid w:val="00F43742"/>
    <w:rsid w:val="00F50467"/>
    <w:rsid w:val="00F52E1F"/>
    <w:rsid w:val="00F562A0"/>
    <w:rsid w:val="00F57FA4"/>
    <w:rsid w:val="00F911F2"/>
    <w:rsid w:val="00FA02CB"/>
    <w:rsid w:val="00FA2177"/>
    <w:rsid w:val="00FA2E5D"/>
    <w:rsid w:val="00FB0783"/>
    <w:rsid w:val="00FB1EC4"/>
    <w:rsid w:val="00FB7A8B"/>
    <w:rsid w:val="00FC09DA"/>
    <w:rsid w:val="00FD439E"/>
    <w:rsid w:val="00FD76CB"/>
    <w:rsid w:val="00FE152B"/>
    <w:rsid w:val="00FE239E"/>
    <w:rsid w:val="00FE48F4"/>
    <w:rsid w:val="00FF4546"/>
    <w:rsid w:val="00FF538F"/>
    <w:rsid w:val="00FF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CDB2D29"/>
  <w15:docId w15:val="{2492ABEB-5343-40AF-9804-B92F2D59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urldefense.proofpoint.com/v2/url?u=https-3A__www.itu.int_en_ITU-2DT_Workshops-2Dand-2DSeminars_qos_201811_Pages_default.aspx&amp;d=DwMGaQ&amp;c=LFYZ-o9_HUMeMTSQicvjIg&amp;r=_6cen3Hn-e_hOm0BhY7aIpA58dd19Z9qGQsr8-6zYMI&amp;m=TfDHgzWxN7hYv8SigLgoG3yjyLz-Z6dNSV6fTXUmhHI&amp;s=dCNB0aRvQx3-Smbj1uE3EQx6GO2IxXi6ye45lIsCh8k&amp;e=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cmorton@att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Arial Unicode MS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1B1"/>
    <w:rsid w:val="000215F2"/>
    <w:rsid w:val="000277EB"/>
    <w:rsid w:val="00037F0A"/>
    <w:rsid w:val="00050609"/>
    <w:rsid w:val="00061607"/>
    <w:rsid w:val="0007123B"/>
    <w:rsid w:val="000852A7"/>
    <w:rsid w:val="000E25BB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24500"/>
    <w:rsid w:val="006431B1"/>
    <w:rsid w:val="006D2486"/>
    <w:rsid w:val="006F6568"/>
    <w:rsid w:val="00725E01"/>
    <w:rsid w:val="00726DDE"/>
    <w:rsid w:val="00731377"/>
    <w:rsid w:val="00747A76"/>
    <w:rsid w:val="00760477"/>
    <w:rsid w:val="00782996"/>
    <w:rsid w:val="00841C9F"/>
    <w:rsid w:val="008D554D"/>
    <w:rsid w:val="00947D8D"/>
    <w:rsid w:val="00992675"/>
    <w:rsid w:val="00992E46"/>
    <w:rsid w:val="009A4B03"/>
    <w:rsid w:val="009F2F69"/>
    <w:rsid w:val="00A0140E"/>
    <w:rsid w:val="00A3586C"/>
    <w:rsid w:val="00A53694"/>
    <w:rsid w:val="00A65845"/>
    <w:rsid w:val="00A8359E"/>
    <w:rsid w:val="00AB0F92"/>
    <w:rsid w:val="00AD49AA"/>
    <w:rsid w:val="00AF3CAC"/>
    <w:rsid w:val="00B07457"/>
    <w:rsid w:val="00B603E6"/>
    <w:rsid w:val="00BF10DB"/>
    <w:rsid w:val="00BF3BC1"/>
    <w:rsid w:val="00C02C21"/>
    <w:rsid w:val="00C7519D"/>
    <w:rsid w:val="00D13A99"/>
    <w:rsid w:val="00D233BE"/>
    <w:rsid w:val="00D352FB"/>
    <w:rsid w:val="00D40096"/>
    <w:rsid w:val="00D677E6"/>
    <w:rsid w:val="00D76953"/>
    <w:rsid w:val="00DB774F"/>
    <w:rsid w:val="00DD7F58"/>
    <w:rsid w:val="00E24248"/>
    <w:rsid w:val="00E66F7A"/>
    <w:rsid w:val="00E8408F"/>
    <w:rsid w:val="00EE281E"/>
    <w:rsid w:val="00F03B50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>Proposal</Purpose>
    <Abstract xmlns="3f6fad35-1f81-480e-a4e5-6e5474dcfb96">Agreement on work plans for Harmonization of Internet Performance metrics and methods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17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Study Group 12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microsoft.com/sharepoint.v3"/>
    <ds:schemaRef ds:uri="http://schemas.microsoft.com/office/infopath/2007/PartnerControls"/>
    <ds:schemaRef ds:uri="http://schemas.microsoft.com/office/2006/documentManagement/types"/>
    <ds:schemaRef ds:uri="3f6fad35-1f81-480e-a4e5-6e5474dcfb96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378</Words>
  <Characters>2099</Characters>
  <Application>Microsoft Office Word</Application>
  <DocSecurity>0</DocSecurity>
  <Lines>65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LR on current status of the draft Recommendation ITU-T Q.3961</vt:lpstr>
    </vt:vector>
  </TitlesOfParts>
  <Manager>ITU-T</Manager>
  <Company>International Telecommunication Union (ITU)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New Work Item to Revise TS 103 222-1 and Coordination with ITU-T SG 12 (reply to ETSI TC STQ – TD607)</dc:title>
  <dc:creator>Study Group 12</dc:creator>
  <cp:keywords>IP Packet Transfer Performance</cp:keywords>
  <dc:description>SG12-LS58  For: _x000d_Document date: _x000d_Saved by ITU51010564 at 15:09:55 on 22/10/2018</dc:description>
  <cp:lastModifiedBy>SG Assistants</cp:lastModifiedBy>
  <cp:revision>8</cp:revision>
  <cp:lastPrinted>2016-12-23T12:52:00Z</cp:lastPrinted>
  <dcterms:created xsi:type="dcterms:W3CDTF">2018-10-22T13:09:00Z</dcterms:created>
  <dcterms:modified xsi:type="dcterms:W3CDTF">2018-10-23T07:28:00Z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SG12-LS58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17/12</vt:lpwstr>
  </property>
  <property fmtid="{D5CDD505-2E9C-101B-9397-08002B2CF9AE}" pid="6" name="Docdest">
    <vt:lpwstr/>
  </property>
  <property fmtid="{D5CDD505-2E9C-101B-9397-08002B2CF9AE}" pid="7" name="Docauthor">
    <vt:lpwstr>Study Group 12</vt:lpwstr>
  </property>
</Properties>
</file>