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gif" ContentType="image/gif"/>
  <Default Extension="png" ContentType="image/png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14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99"/>
        <w:gridCol w:w="121"/>
        <w:gridCol w:w="13956"/>
        <w:gridCol w:w="54"/>
        <w:gridCol w:w="315"/>
      </w:tblGrid>
      <w:tr>
        <w:trPr>
          <w:trHeight w:val="217" w:hRule="atLeast"/>
        </w:trPr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56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4011"/>
            </w:tblGrid>
            <w:tr>
              <w:trPr>
                <w:trHeight w:val="449" w:hRule="atLeast"/>
              </w:trPr>
              <w:tc>
                <w:tcPr>
                  <w:tcW w:w="1401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1 a - Produced texts per meeting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5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52" w:hRule="atLeast"/>
        </w:trPr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66"/>
              <w:gridCol w:w="13382"/>
              <w:gridCol w:w="329"/>
            </w:tblGrid>
            <w:tr>
              <w:trPr>
                <w:trHeight w:val="555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774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497803" cy="3666902"/>
                        <wp:docPr id="2" name="img4.png"/>
                        <a:graphic>
                          <a:graphicData uri="http://schemas.openxmlformats.org/drawingml/2006/picture">
                            <pic:pic>
                              <pic:nvPicPr>
                                <pic:cNvPr id="3" name="img4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497803" cy="366690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72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395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  <w:rPr>
          <w:sz w:val="0"/>
        </w:rPr>
      </w:pPr>
      <w:r>
        <w:br w:type="page"/>
      </w:r>
    </w:p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53"/>
        <w:gridCol w:w="81"/>
        <w:gridCol w:w="13930"/>
        <w:gridCol w:w="148"/>
        <w:gridCol w:w="234"/>
      </w:tblGrid>
      <w:tr>
        <w:trPr>
          <w:trHeight w:val="406" w:hRule="atLeast"/>
        </w:trPr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3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4011"/>
            </w:tblGrid>
            <w:tr>
              <w:trPr>
                <w:trHeight w:val="449" w:hRule="atLeast"/>
              </w:trPr>
              <w:tc>
                <w:tcPr>
                  <w:tcW w:w="1401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1 b - Approved Recommendations per year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393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79" w:hRule="atLeast"/>
        </w:trPr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3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30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66"/>
              <w:gridCol w:w="13382"/>
              <w:gridCol w:w="329"/>
            </w:tblGrid>
            <w:tr>
              <w:trPr>
                <w:trHeight w:val="111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774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497803" cy="3666902"/>
                        <wp:docPr id="4" name="img5.png"/>
                        <a:graphic>
                          <a:graphicData uri="http://schemas.openxmlformats.org/drawingml/2006/picture">
                            <pic:pic>
                              <pic:nvPicPr>
                                <pic:cNvPr id="5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497803" cy="366690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52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4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  <w:rPr>
          <w:sz w:val="0"/>
        </w:rPr>
      </w:pPr>
      <w:r>
        <w:br w:type="page"/>
      </w:r>
    </w:p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03"/>
        <w:gridCol w:w="50"/>
        <w:gridCol w:w="16"/>
        <w:gridCol w:w="50"/>
        <w:gridCol w:w="6663"/>
        <w:gridCol w:w="422"/>
        <w:gridCol w:w="6766"/>
        <w:gridCol w:w="50"/>
        <w:gridCol w:w="424"/>
      </w:tblGrid>
      <w:tr>
        <w:trPr>
          <w:trHeight w:val="356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02"/>
            </w:tblGrid>
            <w:tr>
              <w:trPr>
                <w:trHeight w:val="449" w:hRule="atLeast"/>
              </w:trPr>
              <w:tc>
                <w:tcPr>
                  <w:tcW w:w="13902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2 - Contributions &amp; TDs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274"/>
              <w:gridCol w:w="13419"/>
              <w:gridCol w:w="274"/>
            </w:tblGrid>
            <w:tr>
              <w:trPr>
                <w:trHeight w:val="270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128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8" cy="3891283"/>
                        <wp:docPr id="6" name="img6.png"/>
                        <a:graphic>
                          <a:graphicData uri="http://schemas.openxmlformats.org/drawingml/2006/picture">
                            <pic:pic>
                              <pic:nvPicPr>
                                <pic:cNvPr id="7" name="img6.png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8" cy="389128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70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15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3 - Liaisons statements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90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15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737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0"/>
                    </w:rPr>
                    <w:t xml:space="preserve">Important Note : </w:t>
                  </w:r>
                </w:p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Only incoming liaisons statements attached to their respective meeting are displayed in this report.</w:t>
                  </w:r>
                </w:p>
                <w:p>
                  <w:pPr>
                    <w:spacing w:after="0" w:line="240" w:lineRule="auto"/>
                    <w:ind w:right="0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This linkage is systematic since April 2010, prior to this date the statistics of ILS may not be accurate.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08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12"/>
              <w:gridCol w:w="13419"/>
              <w:gridCol w:w="237"/>
            </w:tblGrid>
            <w:tr>
              <w:trPr>
                <w:trHeight w:val="80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03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560320"/>
                        <wp:docPr id="8" name="img7.png"/>
                        <a:graphic>
                          <a:graphicData uri="http://schemas.openxmlformats.org/drawingml/2006/picture">
                            <pic:pic>
                              <pic:nvPicPr>
                                <pic:cNvPr id="9" name="img7.png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56032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1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104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606044"/>
                        <wp:docPr id="10" name="img8.png"/>
                        <a:graphic>
                          <a:graphicData uri="http://schemas.openxmlformats.org/drawingml/2006/picture">
                            <pic:pic>
                              <pic:nvPicPr>
                                <pic:cNvPr id="11" name="img8.png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6060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93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84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08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63052" cy="5135876"/>
                  <wp:docPr id="12" name="img9.png"/>
                  <a:graphic>
                    <a:graphicData uri="http://schemas.openxmlformats.org/drawingml/2006/picture">
                      <pic:pic>
                        <pic:nvPicPr>
                          <pic:cNvPr id="13" name="img9.png"/>
                          <pic:cNvPicPr/>
                        </pic:nvPicPr>
                        <pic:blipFill>
                          <a:blip r:embed="rId12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63052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96834" cy="5135876"/>
                  <wp:docPr id="14" name="img10.png"/>
                  <a:graphic>
                    <a:graphicData uri="http://schemas.openxmlformats.org/drawingml/2006/picture">
                      <pic:pic>
                        <pic:nvPicPr>
                          <pic:cNvPr id="15" name="img10.png"/>
                          <pic:cNvPicPr/>
                        </pic:nvPicPr>
                        <pic:blipFill>
                          <a:blip r:embed="rId13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96834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4276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pgSz w:w="16837" w:h="11905" w:orient="landscape"/>
      <w:pgMar w:top="2574" w:right="566" w:bottom="566" w:left="566" w:header="566" w:footer="0" w:gutter=""/>
    </w:sectPr>
  </w:body>
</w:document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53"/>
      <w:gridCol w:w="1661"/>
      <w:gridCol w:w="100"/>
      <w:gridCol w:w="79"/>
      <w:gridCol w:w="153"/>
      <w:gridCol w:w="7702"/>
      <w:gridCol w:w="268"/>
      <w:gridCol w:w="1368"/>
      <w:gridCol w:w="79"/>
      <w:gridCol w:w="2665"/>
      <w:gridCol w:w="315"/>
    </w:tblGrid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1055243" cy="1055243"/>
                <wp:docPr id="0" name="img3.gif"/>
                <a:graphic>
                  <a:graphicData uri="http://schemas.openxmlformats.org/drawingml/2006/picture">
                    <pic:pic>
                      <pic:nvPicPr>
                        <pic:cNvPr id="1" name="img3.gif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1055243" cy="105524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7935"/>
          </w:tblGrid>
          <w:tr>
            <w:trPr>
              <w:trHeight w:val="422" w:hRule="atLeast"/>
            </w:trPr>
            <w:tc>
              <w:tcPr>
                <w:tcW w:w="793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ITU-T Study Group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9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 statistics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53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4113"/>
          </w:tblGrid>
          <w:tr>
            <w:trPr>
              <w:trHeight w:val="371" w:hRule="atLeast"/>
            </w:trPr>
            <w:tc>
              <w:tcPr>
                <w:tcW w:w="411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Generated using the TSB DB Reports tool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As-of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1/22/2020 9:28:04 AM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9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9492"/>
          </w:tblGrid>
          <w:tr>
            <w:trPr/>
            <w:tc>
              <w:tcPr>
                <w:tcW w:w="9492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4"/>
                  </w:rPr>
                  <w:t xml:space="preserve">From </w:t>
                </w:r>
                <w:r>
                  <w:rPr>
                    <w:rFonts w:ascii="Arial" w:hAnsi="Arial" w:eastAsia="Arial"/>
                    <w:color w:val="000000"/>
                    <w:sz w:val="24"/>
                  </w:rPr>
                  <w:t xml:space="preserve">01-Dec-2016</w:t>
                </w:r>
                <w:r>
                  <w:rPr>
                    <w:rFonts w:ascii="Arial" w:hAnsi="Arial" w:eastAsia="Arial"/>
                    <w:color w:val="000000"/>
                    <w:sz w:val="24"/>
                  </w:rPr>
                  <w:t xml:space="preserve"> </w:t>
                </w:r>
                <w:r>
                  <w:rPr>
                    <w:rFonts w:ascii="Arial" w:hAnsi="Arial" w:eastAsia="Arial"/>
                    <w:b/>
                    <w:color w:val="000000"/>
                    <w:sz w:val="24"/>
                  </w:rPr>
                  <w:t xml:space="preserve">To </w:t>
                </w:r>
                <w:r>
                  <w:rPr>
                    <w:rFonts w:ascii="Arial" w:hAnsi="Arial" w:eastAsia="Arial"/>
                    <w:color w:val="000000"/>
                    <w:sz w:val="24"/>
                  </w:rPr>
                  <w:t xml:space="preserve">22-Jan-2020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2665"/>
          </w:tblGrid>
          <w:tr>
            <w:trPr>
              <w:trHeight w:val="422" w:hRule="atLeast"/>
            </w:trPr>
            <w:tc>
              <w:tcPr>
                <w:tcW w:w="266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Page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 /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image" Target="/word/media/img4.png" Id="rId7" /><Relationship Type="http://schemas.openxmlformats.org/officeDocument/2006/relationships/image" Target="/word/media/img5.png" Id="rId8" /><Relationship Type="http://schemas.openxmlformats.org/officeDocument/2006/relationships/image" Target="/word/media/img6.png" Id="rId9" /><Relationship Type="http://schemas.openxmlformats.org/officeDocument/2006/relationships/image" Target="/word/media/img7.png" Id="rId10" /><Relationship Type="http://schemas.openxmlformats.org/officeDocument/2006/relationships/image" Target="/word/media/img8.png" Id="rId11" /><Relationship Type="http://schemas.openxmlformats.org/officeDocument/2006/relationships/image" Target="/word/media/img9.png" Id="rId12" /><Relationship Type="http://schemas.openxmlformats.org/officeDocument/2006/relationships/image" Target="/word/media/img10.png" Id="rId13" /><Relationship Type="http://schemas.openxmlformats.org/officeDocument/2006/relationships/numbering" Target="/word/numbering.xml" Id="rId15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gif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Rev_Com_SG_Activities_summary</dc:title>
</cp:coreProperties>
</file>