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Q.4013.1 v.1_SI_IBCF_TS_Part1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Testing of the IBCF requirements; (3GPP Release 12); Part 1: Protocol Implementation Conformance Statement (PICS)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Annex C to TD 1241-GEN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Q.4013.1 v.1_SI_IBCF_TS_Part1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Testing of the IBCF requirements; (3GPP Release 12); Part 1: Protocol Implementation Conformance Statement (PICS)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1301-GEN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Q.4013.2 v.1_SI_IBCF_TS_Part2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Core Network and Interoperability Testing (INT); Testing of the IBCF requirements; (3GPP Release 10); Part 2: Test Suite Structure and Test Purposes (TSS&amp;TP)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Annex C to TD 1241-GEN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Q.4013.2 v.1_SI_IBCF_TS_Part2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Core Network and Interoperability Testing (INT); Testing of the IBCF requirements; (3GPP Release 10); Part 2: Test Suite Structure and Test Purposes (TSS&amp;TP)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1302-GEN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2018-07-30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4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1/21/2020 5:26:46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