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4674EB" w14:paraId="349C5ECB" w14:textId="77777777" w:rsidTr="00C63F6D">
        <w:trPr>
          <w:cantSplit/>
        </w:trPr>
        <w:tc>
          <w:tcPr>
            <w:tcW w:w="1190" w:type="dxa"/>
            <w:vMerge w:val="restart"/>
          </w:tcPr>
          <w:p w14:paraId="4C6223F6" w14:textId="77777777" w:rsidR="00D55AF9" w:rsidRPr="004674EB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4674EB">
              <w:rPr>
                <w:rFonts w:eastAsiaTheme="minorEastAsia"/>
                <w:noProof/>
                <w:sz w:val="20"/>
                <w:lang w:eastAsia="en-GB"/>
              </w:rPr>
              <w:drawing>
                <wp:inline distT="0" distB="0" distL="0" distR="0" wp14:anchorId="6369142E" wp14:editId="51381B33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6C0A73E6" w14:textId="77777777" w:rsidR="00D55AF9" w:rsidRPr="004674EB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4674EB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680D2F18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4674EB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5CD4A553" w14:textId="77777777" w:rsidR="00D55AF9" w:rsidRPr="004674EB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4674EB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4674EB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64D759C9" w14:textId="30E1FB48" w:rsidR="00D55AF9" w:rsidRPr="004674EB" w:rsidRDefault="00475D23" w:rsidP="00C14B64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4674EB">
              <w:rPr>
                <w:rFonts w:eastAsia="SimSun"/>
                <w:b/>
                <w:sz w:val="32"/>
                <w:szCs w:val="32"/>
              </w:rPr>
              <w:t>TSAG-TD</w:t>
            </w:r>
            <w:r w:rsidR="00D44DFE">
              <w:rPr>
                <w:rFonts w:eastAsia="SimSun"/>
                <w:b/>
                <w:sz w:val="32"/>
                <w:szCs w:val="32"/>
              </w:rPr>
              <w:t>84</w:t>
            </w:r>
            <w:r w:rsidR="001E4DCD">
              <w:rPr>
                <w:rFonts w:eastAsia="SimSun"/>
                <w:b/>
                <w:sz w:val="32"/>
                <w:szCs w:val="32"/>
              </w:rPr>
              <w:t>7</w:t>
            </w:r>
          </w:p>
        </w:tc>
      </w:tr>
      <w:tr w:rsidR="00D55AF9" w:rsidRPr="004674EB" w14:paraId="1AC46493" w14:textId="77777777" w:rsidTr="00C63F6D">
        <w:trPr>
          <w:cantSplit/>
        </w:trPr>
        <w:tc>
          <w:tcPr>
            <w:tcW w:w="1190" w:type="dxa"/>
            <w:vMerge/>
          </w:tcPr>
          <w:p w14:paraId="6DED655D" w14:textId="77777777" w:rsidR="00D55AF9" w:rsidRPr="004674EB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475695E6" w14:textId="77777777" w:rsidR="00D55AF9" w:rsidRPr="004674EB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5FC16ECC" w14:textId="77777777" w:rsidR="00D55AF9" w:rsidRPr="004674EB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4674EB" w14:paraId="65EE7CFF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B53146B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3D4355D7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5B40F471" w14:textId="77777777" w:rsidR="00D55AF9" w:rsidRPr="004674EB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4674EB" w14:paraId="455FD12C" w14:textId="77777777" w:rsidTr="00C63F6D">
        <w:trPr>
          <w:cantSplit/>
        </w:trPr>
        <w:tc>
          <w:tcPr>
            <w:tcW w:w="1616" w:type="dxa"/>
            <w:gridSpan w:val="3"/>
          </w:tcPr>
          <w:p w14:paraId="093E3CB3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33AB4E62" w14:textId="77777777" w:rsidR="00D55AF9" w:rsidRPr="004674EB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4674EB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4DEAD7A6" w14:textId="2F5FC531" w:rsidR="00D55AF9" w:rsidRPr="004674EB" w:rsidRDefault="00B00A2C" w:rsidP="00C14B64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>
              <w:rPr>
                <w:rFonts w:eastAsiaTheme="minorEastAsia"/>
                <w:szCs w:val="24"/>
                <w:lang w:eastAsia="ja-JP"/>
              </w:rPr>
              <w:t>E-Meeting</w:t>
            </w:r>
            <w:r w:rsidR="0090408B" w:rsidRPr="004674EB">
              <w:rPr>
                <w:rFonts w:eastAsiaTheme="minorEastAsia"/>
                <w:szCs w:val="24"/>
                <w:lang w:eastAsia="ja-JP"/>
              </w:rPr>
              <w:t xml:space="preserve">, </w:t>
            </w:r>
            <w:r w:rsidR="003C3FFF">
              <w:rPr>
                <w:rFonts w:eastAsiaTheme="minorEastAsia"/>
                <w:szCs w:val="24"/>
                <w:lang w:eastAsia="ja-JP"/>
              </w:rPr>
              <w:t>21</w:t>
            </w:r>
            <w:r w:rsidR="003A6873" w:rsidRPr="004674EB">
              <w:rPr>
                <w:rFonts w:eastAsiaTheme="minorEastAsia"/>
                <w:szCs w:val="24"/>
                <w:lang w:eastAsia="ja-JP"/>
              </w:rPr>
              <w:t>-</w:t>
            </w:r>
            <w:r w:rsidR="003C3FFF">
              <w:rPr>
                <w:rFonts w:eastAsiaTheme="minorEastAsia"/>
                <w:szCs w:val="24"/>
                <w:lang w:eastAsia="ja-JP"/>
              </w:rPr>
              <w:t>25 September</w:t>
            </w:r>
            <w:r w:rsidR="00C14B64">
              <w:rPr>
                <w:rFonts w:eastAsiaTheme="minorEastAsia"/>
                <w:szCs w:val="24"/>
                <w:lang w:eastAsia="ja-JP"/>
              </w:rPr>
              <w:t xml:space="preserve"> 2020</w:t>
            </w:r>
          </w:p>
        </w:tc>
      </w:tr>
      <w:tr w:rsidR="00D55AF9" w:rsidRPr="004674EB" w14:paraId="79764BB7" w14:textId="77777777" w:rsidTr="00C63F6D">
        <w:trPr>
          <w:cantSplit/>
        </w:trPr>
        <w:tc>
          <w:tcPr>
            <w:tcW w:w="9923" w:type="dxa"/>
            <w:gridSpan w:val="5"/>
          </w:tcPr>
          <w:p w14:paraId="07E864F9" w14:textId="77777777" w:rsidR="00D55AF9" w:rsidRPr="004674EB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4674EB" w14:paraId="3E987A17" w14:textId="77777777" w:rsidTr="00C63F6D">
        <w:trPr>
          <w:cantSplit/>
        </w:trPr>
        <w:tc>
          <w:tcPr>
            <w:tcW w:w="1616" w:type="dxa"/>
            <w:gridSpan w:val="3"/>
          </w:tcPr>
          <w:p w14:paraId="4A43B293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22269E6D" w14:textId="2C274D33" w:rsidR="00D55AF9" w:rsidRPr="004674EB" w:rsidRDefault="00D44DFE" w:rsidP="00C63F6D">
            <w:pPr>
              <w:rPr>
                <w:szCs w:val="24"/>
              </w:rPr>
            </w:pPr>
            <w:r>
              <w:rPr>
                <w:szCs w:val="24"/>
              </w:rPr>
              <w:t>Chairman</w:t>
            </w:r>
            <w:r w:rsidR="00E935FF">
              <w:rPr>
                <w:szCs w:val="24"/>
              </w:rPr>
              <w:t>, TSAG</w:t>
            </w:r>
          </w:p>
        </w:tc>
      </w:tr>
      <w:tr w:rsidR="00D55AF9" w:rsidRPr="004674EB" w14:paraId="7B694CC6" w14:textId="77777777" w:rsidTr="00C63F6D">
        <w:trPr>
          <w:cantSplit/>
        </w:trPr>
        <w:tc>
          <w:tcPr>
            <w:tcW w:w="1616" w:type="dxa"/>
            <w:gridSpan w:val="3"/>
          </w:tcPr>
          <w:p w14:paraId="7A908A8F" w14:textId="77777777" w:rsidR="00D55AF9" w:rsidRPr="004674EB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162097B9" w14:textId="158BCB70" w:rsidR="00D55AF9" w:rsidRPr="004674EB" w:rsidRDefault="00D44DFE" w:rsidP="00C14B64">
            <w:pPr>
              <w:rPr>
                <w:szCs w:val="24"/>
              </w:rPr>
            </w:pPr>
            <w:r w:rsidRPr="00D44DFE">
              <w:rPr>
                <w:szCs w:val="24"/>
              </w:rPr>
              <w:t>Note to be read by the chairperson at the start of the meeting</w:t>
            </w:r>
          </w:p>
        </w:tc>
      </w:tr>
      <w:tr w:rsidR="00D55AF9" w:rsidRPr="004674EB" w14:paraId="28C4678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B34D74" w14:textId="77777777" w:rsidR="00D55AF9" w:rsidRPr="004674EB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26AF28FE" w14:textId="769A31AE" w:rsidR="00D55AF9" w:rsidRPr="004674EB" w:rsidRDefault="00271F93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4674EB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44DFE" w:rsidRPr="004674EB" w14:paraId="5628845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1C54672" w14:textId="77777777" w:rsidR="00D44DFE" w:rsidRPr="004674EB" w:rsidRDefault="00D44DFE" w:rsidP="00D44DFE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2C3C0F" w14:textId="546E785E" w:rsidR="00D44DFE" w:rsidRPr="00DE5827" w:rsidRDefault="00E935FF" w:rsidP="00D44DFE">
            <w:sdt>
              <w:sdtPr>
                <w:alias w:val="ContactNameOrgCountry"/>
                <w:tag w:val="ContactNameOrgCountry"/>
                <w:id w:val="-130639986"/>
                <w:placeholder>
                  <w:docPart w:val="69544E6387224792B2FFAEB453BC86A2"/>
                </w:placeholder>
                <w:text w:multiLine="1"/>
              </w:sdtPr>
              <w:sdtEndPr/>
              <w:sdtContent>
                <w:r w:rsidR="00D44DFE" w:rsidRPr="00DF4DBB">
                  <w:t>Bruce Gracie</w:t>
                </w:r>
                <w:r w:rsidR="00D44DFE" w:rsidRPr="00DF4DBB">
                  <w:br/>
                </w:r>
                <w:r w:rsidR="0074172F">
                  <w:t>TSAG</w:t>
                </w:r>
                <w:r w:rsidR="00D44DFE" w:rsidRPr="00DF4DBB">
                  <w:t xml:space="preserve"> Chairman</w:t>
                </w:r>
              </w:sdtContent>
            </w:sdt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3408F194" w14:textId="77777777" w:rsidR="00D44DFE" w:rsidRPr="00DE5827" w:rsidRDefault="00E935FF" w:rsidP="00D44DFE">
            <w:sdt>
              <w:sdtPr>
                <w:alias w:val="ContactTelFaxEmail"/>
                <w:tag w:val="ContactTelFaxEmail"/>
                <w:id w:val="1849828291"/>
                <w:placeholder>
                  <w:docPart w:val="41914DC617A04EB3ABF49CAA2C5B0EEE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1158351679"/>
                    <w:placeholder>
                      <w:docPart w:val="192450DAB62C472AA560F0C064AA82A6"/>
                    </w:placeholder>
                  </w:sdtPr>
                  <w:sdtEndPr/>
                  <w:sdtContent>
                    <w:r w:rsidR="00D44DFE" w:rsidRPr="00DF4DBB">
                      <w:t>Tel:</w:t>
                    </w:r>
                    <w:r w:rsidR="00D44DFE" w:rsidRPr="00DF4DBB">
                      <w:tab/>
                    </w:r>
                    <w:r w:rsidR="00D44DFE" w:rsidRPr="00DF4DBB">
                      <w:tab/>
                      <w:t>+1 613 592-3180</w:t>
                    </w:r>
                    <w:r w:rsidR="00D44DFE" w:rsidRPr="00DF4DBB">
                      <w:br/>
                      <w:t>E-mail:</w:t>
                    </w:r>
                    <w:r w:rsidR="00D44DFE" w:rsidRPr="00DF4DBB">
                      <w:tab/>
                    </w:r>
                    <w:hyperlink r:id="rId9" w:history="1">
                      <w:r w:rsidR="00D44DFE" w:rsidRPr="00DF4DBB">
                        <w:rPr>
                          <w:rStyle w:val="Hyperlink"/>
                        </w:rPr>
                        <w:t>bruce.gracie@ericsson.com</w:t>
                      </w:r>
                    </w:hyperlink>
                  </w:sdtContent>
                </w:sdt>
              </w:sdtContent>
            </w:sdt>
          </w:p>
        </w:tc>
      </w:tr>
    </w:tbl>
    <w:p w14:paraId="6B6A0C0B" w14:textId="77777777" w:rsidR="00D55AF9" w:rsidRPr="004674EB" w:rsidRDefault="00D55AF9" w:rsidP="00D55AF9">
      <w:pPr>
        <w:spacing w:before="240"/>
        <w:rPr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4674EB" w14:paraId="15C96F2C" w14:textId="77777777" w:rsidTr="00C63F6D">
        <w:trPr>
          <w:cantSplit/>
        </w:trPr>
        <w:tc>
          <w:tcPr>
            <w:tcW w:w="1616" w:type="dxa"/>
          </w:tcPr>
          <w:p w14:paraId="5E5CE74C" w14:textId="77777777" w:rsidR="00D55AF9" w:rsidRPr="004674EB" w:rsidRDefault="00D55AF9" w:rsidP="00C93F68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4674EB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2D223EA1" w14:textId="4BBBE252" w:rsidR="00D55AF9" w:rsidRPr="004674EB" w:rsidRDefault="00D44DFE" w:rsidP="00C93F68">
            <w:pPr>
              <w:spacing w:after="60"/>
              <w:rPr>
                <w:szCs w:val="24"/>
              </w:rPr>
            </w:pPr>
            <w:proofErr w:type="gramStart"/>
            <w:r>
              <w:rPr>
                <w:szCs w:val="24"/>
              </w:rPr>
              <w:t>Note</w:t>
            </w:r>
            <w:r w:rsidR="00B00A2C">
              <w:rPr>
                <w:szCs w:val="24"/>
              </w:rPr>
              <w:t>;</w:t>
            </w:r>
            <w:proofErr w:type="gramEnd"/>
            <w:r>
              <w:rPr>
                <w:szCs w:val="24"/>
              </w:rPr>
              <w:t xml:space="preserve"> remote</w:t>
            </w:r>
            <w:r w:rsidR="00C93F68" w:rsidRPr="004674EB">
              <w:rPr>
                <w:szCs w:val="24"/>
              </w:rPr>
              <w:t>;</w:t>
            </w:r>
          </w:p>
        </w:tc>
      </w:tr>
      <w:tr w:rsidR="00D55AF9" w:rsidRPr="004674EB" w14:paraId="71569ECE" w14:textId="77777777" w:rsidTr="00C63F6D">
        <w:trPr>
          <w:cantSplit/>
        </w:trPr>
        <w:tc>
          <w:tcPr>
            <w:tcW w:w="1616" w:type="dxa"/>
          </w:tcPr>
          <w:p w14:paraId="6BBAA5CD" w14:textId="77777777" w:rsidR="00D55AF9" w:rsidRPr="004674EB" w:rsidRDefault="00D55AF9" w:rsidP="00C93F68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4674EB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727799DD" w14:textId="4D168C66" w:rsidR="00D55AF9" w:rsidRPr="004674EB" w:rsidRDefault="007C4E03" w:rsidP="00C14B64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>The Chairman will read-out this note at the beginning of the meeting.</w:t>
            </w:r>
          </w:p>
        </w:tc>
      </w:tr>
    </w:tbl>
    <w:p w14:paraId="34ED78ED" w14:textId="33B8BDAD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rPr>
          <w:rFonts w:ascii="Segoe UI" w:hAnsi="Segoe UI" w:cs="Segoe UI"/>
          <w:color w:val="000000"/>
          <w:sz w:val="18"/>
          <w:szCs w:val="18"/>
          <w:lang w:eastAsia="en-GB"/>
        </w:rPr>
      </w:pPr>
    </w:p>
    <w:p w14:paraId="1544F8F9" w14:textId="179B1671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rPr>
          <w:rFonts w:ascii="Segoe UI" w:hAnsi="Segoe UI" w:cs="Segoe UI"/>
          <w:color w:val="000000"/>
          <w:sz w:val="18"/>
          <w:szCs w:val="18"/>
          <w:lang w:eastAsia="en-GB"/>
        </w:rPr>
      </w:pPr>
      <w:r w:rsidRPr="004B4AD1">
        <w:rPr>
          <w:rFonts w:ascii="Arial" w:hAnsi="Arial" w:cs="Arial"/>
          <w:b/>
          <w:bCs/>
          <w:color w:val="000000"/>
          <w:sz w:val="28"/>
          <w:szCs w:val="28"/>
          <w:lang w:eastAsia="en-GB"/>
        </w:rPr>
        <w:t>NOTE TO BE READ BY THE CHAIRPERSON AT THE START OF THE MEETING</w:t>
      </w:r>
    </w:p>
    <w:p w14:paraId="121034A0" w14:textId="51515A68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rFonts w:ascii="Segoe UI" w:hAnsi="Segoe UI" w:cs="Segoe UI"/>
          <w:color w:val="000000"/>
          <w:sz w:val="18"/>
          <w:szCs w:val="18"/>
          <w:lang w:eastAsia="en-GB"/>
        </w:rPr>
      </w:pPr>
    </w:p>
    <w:p w14:paraId="5B0C3980" w14:textId="13B4BF13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rFonts w:ascii="Segoe UI" w:hAnsi="Segoe UI" w:cs="Segoe UI"/>
          <w:color w:val="000000"/>
          <w:sz w:val="18"/>
          <w:szCs w:val="18"/>
          <w:lang w:eastAsia="en-GB"/>
        </w:rPr>
      </w:pP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Last week, we conducted a testing and training session for our delegates to explain the usage and facilities of the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MyMeetings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remote participation platform. For those of you, who could not attend, TSB prepared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TD823, which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contains a step-by-step description of the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MyMeetings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platform. Please read that user guide in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TD823, which explains how to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use this tool, and wherein you can find guidance for troubleshooting in case of technical problems.</w:t>
      </w:r>
    </w:p>
    <w:p w14:paraId="401D79DE" w14:textId="356F1B4A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rFonts w:ascii="Segoe UI" w:hAnsi="Segoe UI" w:cs="Segoe UI"/>
          <w:color w:val="000000"/>
          <w:sz w:val="18"/>
          <w:szCs w:val="18"/>
          <w:lang w:eastAsia="en-GB"/>
        </w:rPr>
      </w:pP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When making an intervention, please remember that your remarks</w:t>
      </w:r>
      <w:r w:rsidR="00DD3B62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are captioned and</w:t>
      </w:r>
      <w:r w:rsidR="00DD3B62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are being interpreted into five languages.</w:t>
      </w:r>
    </w:p>
    <w:p w14:paraId="31551089" w14:textId="1EC3039C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rFonts w:ascii="Segoe UI" w:hAnsi="Segoe UI" w:cs="Segoe UI"/>
          <w:color w:val="000000"/>
          <w:sz w:val="18"/>
          <w:szCs w:val="18"/>
          <w:lang w:eastAsia="en-GB"/>
        </w:rPr>
      </w:pP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Please note that ITU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is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using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a remote participation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platform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called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MyMeetings.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We will be using it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today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to provide remote participation throughout the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TSAG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meeting.</w:t>
      </w:r>
    </w:p>
    <w:p w14:paraId="6116586E" w14:textId="547723E2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rFonts w:ascii="Segoe UI" w:hAnsi="Segoe UI" w:cs="Segoe UI"/>
          <w:color w:val="000000"/>
          <w:sz w:val="18"/>
          <w:szCs w:val="18"/>
          <w:lang w:eastAsia="en-GB"/>
        </w:rPr>
      </w:pP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It is also important to keep the following points in mind:</w:t>
      </w:r>
    </w:p>
    <w:p w14:paraId="314B6D92" w14:textId="2E88F1CA" w:rsidR="004B4AD1" w:rsidRPr="004B4AD1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rFonts w:ascii="Arial" w:hAnsi="Arial" w:cs="Arial"/>
          <w:color w:val="000000"/>
          <w:sz w:val="28"/>
          <w:szCs w:val="28"/>
          <w:lang w:eastAsia="en-GB"/>
        </w:rPr>
      </w:pP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Audio quality deemed satisfactory by a delegate may be insufficient for interpretation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or captioning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purposes.</w:t>
      </w:r>
    </w:p>
    <w:p w14:paraId="35B74C50" w14:textId="2FADF727" w:rsidR="004B4AD1" w:rsidRPr="004B4AD1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rFonts w:ascii="Arial" w:hAnsi="Arial" w:cs="Arial"/>
          <w:color w:val="000000"/>
          <w:sz w:val="28"/>
          <w:szCs w:val="28"/>
          <w:lang w:eastAsia="en-GB"/>
        </w:rPr>
      </w:pP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For interpreters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and captioners, the audio quality has to be near-perfect.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="00CA349D">
        <w:rPr>
          <w:rFonts w:ascii="Arial" w:hAnsi="Arial" w:cs="Arial"/>
          <w:color w:val="000000"/>
          <w:sz w:val="28"/>
          <w:szCs w:val="28"/>
          <w:lang w:eastAsia="en-GB"/>
        </w:rPr>
        <w:t>D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elegates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are reminded to speak clearly, loudly and slowly; any background noise should be avoided.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="00CA349D">
        <w:rPr>
          <w:rFonts w:ascii="Arial" w:hAnsi="Arial" w:cs="Arial"/>
          <w:color w:val="000000"/>
          <w:sz w:val="28"/>
          <w:szCs w:val="28"/>
          <w:lang w:eastAsia="en-GB"/>
        </w:rPr>
        <w:t>P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articipants</w:t>
      </w:r>
      <w:r w:rsidR="00DD3B62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are asked to mute their microphones until they wish to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intervene.</w:t>
      </w:r>
    </w:p>
    <w:p w14:paraId="53F75D79" w14:textId="3E354FFA" w:rsidR="004B4AD1" w:rsidRPr="004B4AD1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rFonts w:ascii="Arial" w:hAnsi="Arial" w:cs="Arial"/>
          <w:color w:val="000000"/>
          <w:sz w:val="28"/>
          <w:szCs w:val="28"/>
          <w:lang w:eastAsia="en-GB"/>
        </w:rPr>
      </w:pP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lastRenderedPageBreak/>
        <w:t>Audio quality may deteriorate without prior notice, eventually hindering an interpreter’s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or captioner’s</w:t>
      </w:r>
      <w:r w:rsidR="00DD3B62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ability to provide a smooth rendering.</w:t>
      </w:r>
    </w:p>
    <w:p w14:paraId="53C9BE93" w14:textId="0B1909A7" w:rsidR="004B4AD1" w:rsidRPr="004B4AD1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rFonts w:ascii="Arial" w:hAnsi="Arial" w:cs="Arial"/>
          <w:color w:val="000000"/>
          <w:sz w:val="28"/>
          <w:szCs w:val="28"/>
          <w:lang w:eastAsia="en-GB"/>
        </w:rPr>
      </w:pP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In extreme cases, despite their training and experience, our interpreters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or captioners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may have to refrain from interpreting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or captioning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altogether.</w:t>
      </w:r>
    </w:p>
    <w:p w14:paraId="7DA10283" w14:textId="1079DE04" w:rsidR="004B4AD1" w:rsidRPr="004B4AD1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rFonts w:ascii="Arial" w:hAnsi="Arial" w:cs="Arial"/>
          <w:color w:val="000000"/>
          <w:sz w:val="28"/>
          <w:szCs w:val="28"/>
          <w:lang w:eastAsia="en-GB"/>
        </w:rPr>
      </w:pP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The chairman or the remote participation moderator is permitted to mute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participants with bad connections or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whose connections introduce too much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noise</w:t>
      </w:r>
      <w:r w:rsidR="00CA349D">
        <w:rPr>
          <w:rFonts w:ascii="Arial" w:hAnsi="Arial" w:cs="Arial"/>
          <w:color w:val="000000"/>
          <w:sz w:val="28"/>
          <w:szCs w:val="28"/>
          <w:lang w:eastAsia="en-GB"/>
        </w:rPr>
        <w:t>.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="00CA349D">
        <w:rPr>
          <w:rFonts w:ascii="Arial" w:hAnsi="Arial" w:cs="Arial"/>
          <w:color w:val="000000"/>
          <w:sz w:val="28"/>
          <w:szCs w:val="28"/>
          <w:lang w:eastAsia="en-GB"/>
        </w:rPr>
        <w:t xml:space="preserve">Participants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may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be disconnected</w:t>
      </w:r>
      <w:r w:rsidR="00DD3B62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if the situation cannot be remedied.</w:t>
      </w:r>
    </w:p>
    <w:p w14:paraId="24EA581F" w14:textId="76467F13" w:rsidR="004B4AD1" w:rsidRPr="004B4AD1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rFonts w:ascii="Arial" w:hAnsi="Arial" w:cs="Arial"/>
          <w:color w:val="000000"/>
          <w:sz w:val="28"/>
          <w:szCs w:val="28"/>
          <w:lang w:eastAsia="en-GB"/>
        </w:rPr>
      </w:pP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A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delegate wishing to make an intervention, should first request the floor</w:t>
      </w:r>
      <w:r w:rsidR="00DD3B62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by using the raise hand button.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The chairman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will grant the floor to the delegate according to the floor requests in the queue.</w:t>
      </w:r>
    </w:p>
    <w:p w14:paraId="4D4372E7" w14:textId="718A878E" w:rsidR="004B4AD1" w:rsidRPr="004B4AD1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rFonts w:ascii="Arial" w:hAnsi="Arial" w:cs="Arial"/>
          <w:sz w:val="28"/>
          <w:szCs w:val="28"/>
          <w:lang w:eastAsia="en-GB"/>
        </w:rPr>
      </w:pP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All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participants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should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introduce themselves by mentioning their name and affiliation.</w:t>
      </w:r>
    </w:p>
    <w:p w14:paraId="2F9BF95C" w14:textId="6A7F564F" w:rsidR="004B4AD1" w:rsidRPr="004B4AD1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rFonts w:ascii="Arial" w:hAnsi="Arial" w:cs="Arial"/>
          <w:color w:val="000000"/>
          <w:sz w:val="28"/>
          <w:szCs w:val="28"/>
          <w:lang w:eastAsia="en-GB"/>
        </w:rPr>
      </w:pP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A delegate may on occasion be asked to repeat a statement and may have his statement paraphrased by an official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in the room.</w:t>
      </w:r>
    </w:p>
    <w:p w14:paraId="0DBA186A" w14:textId="6994E013" w:rsidR="004B4AD1" w:rsidRPr="004B4AD1" w:rsidRDefault="00CA349D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color w:val="000000"/>
          <w:sz w:val="28"/>
          <w:szCs w:val="28"/>
          <w:lang w:eastAsia="en-GB"/>
        </w:rPr>
        <w:t>P</w:t>
      </w:r>
      <w:r w:rsidR="004B4AD1" w:rsidRPr="004B4AD1">
        <w:rPr>
          <w:rFonts w:ascii="Arial" w:hAnsi="Arial" w:cs="Arial"/>
          <w:color w:val="000000"/>
          <w:sz w:val="28"/>
          <w:szCs w:val="28"/>
          <w:lang w:eastAsia="en-GB"/>
        </w:rPr>
        <w:t xml:space="preserve">articipants are encouraged to use a headset (and not the microphone and speaker of their machine). </w:t>
      </w:r>
      <w:r>
        <w:rPr>
          <w:rFonts w:ascii="Arial" w:hAnsi="Arial" w:cs="Arial"/>
          <w:color w:val="000000"/>
          <w:sz w:val="28"/>
          <w:szCs w:val="28"/>
          <w:lang w:eastAsia="en-GB"/>
        </w:rPr>
        <w:t>P</w:t>
      </w:r>
      <w:r w:rsidR="004B4AD1" w:rsidRPr="004B4AD1">
        <w:rPr>
          <w:rFonts w:ascii="Arial" w:hAnsi="Arial" w:cs="Arial"/>
          <w:color w:val="000000"/>
          <w:sz w:val="28"/>
          <w:szCs w:val="28"/>
          <w:lang w:eastAsia="en-GB"/>
        </w:rPr>
        <w:t>articipants should make sure that</w:t>
      </w:r>
      <w:r w:rsidR="004B4AD1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="004B4AD1" w:rsidRPr="004B4AD1">
        <w:rPr>
          <w:rFonts w:ascii="Arial" w:hAnsi="Arial" w:cs="Arial"/>
          <w:color w:val="000000"/>
          <w:sz w:val="28"/>
          <w:szCs w:val="28"/>
          <w:lang w:eastAsia="en-GB"/>
        </w:rPr>
        <w:t>they are muted when not having the floor.</w:t>
      </w:r>
    </w:p>
    <w:p w14:paraId="374753C1" w14:textId="3D7C955C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rFonts w:ascii="Segoe UI" w:hAnsi="Segoe UI" w:cs="Segoe UI"/>
          <w:sz w:val="18"/>
          <w:szCs w:val="18"/>
          <w:lang w:eastAsia="en-GB"/>
        </w:rPr>
      </w:pPr>
    </w:p>
    <w:p w14:paraId="6E22921A" w14:textId="77777777" w:rsidR="001F6FFB" w:rsidRPr="001F6FFB" w:rsidRDefault="004B4AD1" w:rsidP="001F6F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/>
        <w:rPr>
          <w:rFonts w:ascii="Arial" w:hAnsi="Arial" w:cs="Arial"/>
          <w:sz w:val="28"/>
          <w:szCs w:val="28"/>
          <w:lang w:eastAsia="en-GB"/>
        </w:rPr>
      </w:pP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We can expect some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delay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in the screen-sharing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response time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due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to:</w:t>
      </w:r>
    </w:p>
    <w:p w14:paraId="2D977CF6" w14:textId="3C59CEF1" w:rsidR="001F6FFB" w:rsidRPr="001F6FFB" w:rsidRDefault="004B4AD1" w:rsidP="001F6FFB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rFonts w:ascii="Arial" w:hAnsi="Arial" w:cs="Arial"/>
          <w:sz w:val="28"/>
          <w:szCs w:val="28"/>
          <w:lang w:eastAsia="en-GB"/>
        </w:rPr>
      </w:pP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audio delay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from the speaker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to the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TSB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 xml:space="preserve">Assistant </w:t>
      </w:r>
      <w:r w:rsidR="00CA349D">
        <w:rPr>
          <w:rFonts w:ascii="Arial" w:hAnsi="Arial" w:cs="Arial"/>
          <w:color w:val="000000"/>
          <w:sz w:val="28"/>
          <w:szCs w:val="28"/>
          <w:lang w:eastAsia="en-GB"/>
        </w:rPr>
        <w:t xml:space="preserve">sharing the screen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(downstream),</w:t>
      </w:r>
    </w:p>
    <w:p w14:paraId="4664E443" w14:textId="6326BB44" w:rsidR="004B4AD1" w:rsidRPr="004B4AD1" w:rsidRDefault="004B4AD1" w:rsidP="001F6FFB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rFonts w:ascii="Arial" w:hAnsi="Arial" w:cs="Arial"/>
          <w:sz w:val="28"/>
          <w:szCs w:val="28"/>
          <w:lang w:eastAsia="en-GB"/>
        </w:rPr>
      </w:pP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screen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refresh latency on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MyMeetings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(upstream). These delays are compounded when “Relay” interpretation is used.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Please recognise these necessary delays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if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you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perceive any slowness in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moving documents shared on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the screen.</w:t>
      </w:r>
    </w:p>
    <w:p w14:paraId="2795AD51" w14:textId="3E188E09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rFonts w:ascii="Segoe UI" w:hAnsi="Segoe UI" w:cs="Segoe UI"/>
          <w:color w:val="000000"/>
          <w:sz w:val="18"/>
          <w:szCs w:val="18"/>
          <w:lang w:eastAsia="en-GB"/>
        </w:rPr>
      </w:pPr>
    </w:p>
    <w:p w14:paraId="3426C123" w14:textId="7FD818F0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rFonts w:ascii="Arial" w:hAnsi="Arial" w:cs="Arial"/>
          <w:color w:val="000000"/>
          <w:sz w:val="28"/>
          <w:szCs w:val="28"/>
          <w:lang w:eastAsia="en-GB"/>
        </w:rPr>
      </w:pP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The public chat may be used for comments. Although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it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 xml:space="preserve">is not an official record of the meeting, it has been found by many </w:t>
      </w:r>
      <w:r w:rsidR="00CA349D">
        <w:rPr>
          <w:rFonts w:ascii="Arial" w:hAnsi="Arial" w:cs="Arial"/>
          <w:color w:val="000000"/>
          <w:sz w:val="28"/>
          <w:szCs w:val="28"/>
          <w:lang w:eastAsia="en-GB"/>
        </w:rPr>
        <w:t xml:space="preserve">ITU-T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SGs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to enhance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communication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and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to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efficiently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conduct the meeting.</w:t>
      </w:r>
    </w:p>
    <w:p w14:paraId="4DCC24D8" w14:textId="0A9DDB69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rFonts w:ascii="Arial" w:hAnsi="Arial" w:cs="Arial"/>
          <w:color w:val="000000"/>
          <w:sz w:val="28"/>
          <w:szCs w:val="28"/>
          <w:lang w:eastAsia="en-GB"/>
        </w:rPr>
      </w:pP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The public chat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may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not be used for requesting the floor.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If you desire to request for the floor, please press the Raise Hand button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only.</w:t>
      </w:r>
    </w:p>
    <w:p w14:paraId="5A5031BF" w14:textId="3F84B8DF" w:rsidR="004B4AD1" w:rsidRPr="004B4AD1" w:rsidRDefault="004B4AD1" w:rsidP="007C6E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rPr>
          <w:rFonts w:ascii="Segoe UI" w:hAnsi="Segoe UI" w:cs="Segoe UI"/>
          <w:color w:val="000000"/>
          <w:sz w:val="18"/>
          <w:szCs w:val="18"/>
          <w:lang w:eastAsia="en-GB"/>
        </w:rPr>
      </w:pP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Finally,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I have been informed that all virtual study group meetings this year successfully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concluded their work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by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making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decision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by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consensus in their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virtual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meetings through remote participation. I consulted with my TSAG management team on this important issue, and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we agreed to allow remote decision making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by consensus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in TSAG as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well.</w:t>
      </w:r>
    </w:p>
    <w:p w14:paraId="51915A28" w14:textId="5A4301D8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rFonts w:ascii="Segoe UI" w:hAnsi="Segoe UI" w:cs="Segoe UI"/>
          <w:color w:val="000000"/>
          <w:sz w:val="18"/>
          <w:szCs w:val="18"/>
          <w:lang w:eastAsia="en-GB"/>
        </w:rPr>
      </w:pPr>
    </w:p>
    <w:p w14:paraId="503C8E57" w14:textId="66EE6647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rFonts w:ascii="Segoe UI" w:hAnsi="Segoe UI" w:cs="Segoe UI"/>
          <w:color w:val="000000"/>
          <w:sz w:val="18"/>
          <w:szCs w:val="18"/>
          <w:lang w:eastAsia="en-GB"/>
        </w:rPr>
      </w:pP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Thank you very much for your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understanding and</w:t>
      </w: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r w:rsidRPr="004B4AD1">
        <w:rPr>
          <w:rFonts w:ascii="Arial" w:hAnsi="Arial" w:cs="Arial"/>
          <w:color w:val="000000"/>
          <w:sz w:val="28"/>
          <w:szCs w:val="28"/>
          <w:lang w:eastAsia="en-GB"/>
        </w:rPr>
        <w:t>cooperation. This concludes this announcement.</w:t>
      </w:r>
    </w:p>
    <w:p w14:paraId="54134F68" w14:textId="77777777" w:rsidR="001A3D06" w:rsidRDefault="001A3D06" w:rsidP="001A3D06">
      <w:pPr>
        <w:spacing w:before="0"/>
        <w:rPr>
          <w:rFonts w:asciiTheme="majorBidi" w:hAnsiTheme="majorBidi" w:cstheme="majorBidi"/>
          <w:szCs w:val="24"/>
          <w:highlight w:val="green"/>
        </w:rPr>
      </w:pPr>
    </w:p>
    <w:p w14:paraId="03DA2925" w14:textId="4A852092" w:rsidR="00733962" w:rsidRPr="004674EB" w:rsidRDefault="00733962" w:rsidP="00D55AF9">
      <w:pPr>
        <w:spacing w:before="0"/>
        <w:jc w:val="center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______</w:t>
      </w:r>
      <w:r w:rsidR="00B00A2C">
        <w:rPr>
          <w:rFonts w:asciiTheme="majorBidi" w:hAnsiTheme="majorBidi" w:cstheme="majorBidi"/>
          <w:sz w:val="20"/>
        </w:rPr>
        <w:t>______________</w:t>
      </w:r>
    </w:p>
    <w:sectPr w:rsidR="00733962" w:rsidRPr="004674EB" w:rsidSect="00DB4631">
      <w:headerReference w:type="default" r:id="rId10"/>
      <w:footerReference w:type="first" r:id="rId11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32530" w14:textId="77777777" w:rsidR="00B36E86" w:rsidRDefault="00B36E86">
      <w:pPr>
        <w:spacing w:before="0"/>
      </w:pPr>
      <w:r>
        <w:separator/>
      </w:r>
    </w:p>
  </w:endnote>
  <w:endnote w:type="continuationSeparator" w:id="0">
    <w:p w14:paraId="2B274C7A" w14:textId="77777777" w:rsidR="00B36E86" w:rsidRDefault="00B36E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B83B0" w14:textId="77777777" w:rsidR="005E6787" w:rsidRPr="00511959" w:rsidRDefault="005E6787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28878" w14:textId="77777777" w:rsidR="00B36E86" w:rsidRDefault="00B36E86">
      <w:pPr>
        <w:spacing w:before="0"/>
      </w:pPr>
      <w:r>
        <w:separator/>
      </w:r>
    </w:p>
  </w:footnote>
  <w:footnote w:type="continuationSeparator" w:id="0">
    <w:p w14:paraId="5F62C998" w14:textId="77777777" w:rsidR="00B36E86" w:rsidRDefault="00B36E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D8508" w14:textId="6C882ABF" w:rsidR="005E6787" w:rsidRPr="00511959" w:rsidRDefault="005E6787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>
      <w:rPr>
        <w:noProof/>
      </w:rPr>
      <w:t>15</w:t>
    </w:r>
    <w:r w:rsidRPr="00511959">
      <w:fldChar w:fldCharType="end"/>
    </w:r>
    <w:r w:rsidRPr="00511959">
      <w:t xml:space="preserve"> -</w:t>
    </w:r>
    <w:r>
      <w:br/>
      <w:t>TSAG-TD</w:t>
    </w:r>
    <w:r w:rsidR="007C6E8B">
      <w:t>847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5CD0"/>
    <w:multiLevelType w:val="multilevel"/>
    <w:tmpl w:val="DD68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33F11"/>
    <w:multiLevelType w:val="multilevel"/>
    <w:tmpl w:val="8460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03F36"/>
    <w:multiLevelType w:val="multilevel"/>
    <w:tmpl w:val="B6A8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876813"/>
    <w:multiLevelType w:val="hybridMultilevel"/>
    <w:tmpl w:val="004EF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02920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1F1833"/>
    <w:multiLevelType w:val="multilevel"/>
    <w:tmpl w:val="06F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2C0E1D"/>
    <w:multiLevelType w:val="multilevel"/>
    <w:tmpl w:val="489C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1603F"/>
    <w:multiLevelType w:val="hybridMultilevel"/>
    <w:tmpl w:val="2ECEDE3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B4A5D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A57BDB"/>
    <w:multiLevelType w:val="hybridMultilevel"/>
    <w:tmpl w:val="91AE5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E3025"/>
    <w:multiLevelType w:val="multilevel"/>
    <w:tmpl w:val="87C0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17" w15:restartNumberingAfterBreak="0">
    <w:nsid w:val="798117E6"/>
    <w:multiLevelType w:val="hybridMultilevel"/>
    <w:tmpl w:val="AE34B148"/>
    <w:lvl w:ilvl="0" w:tplc="AFFAB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2"/>
  </w:num>
  <w:num w:numId="5">
    <w:abstractNumId w:val="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6"/>
  </w:num>
  <w:num w:numId="12">
    <w:abstractNumId w:val="17"/>
  </w:num>
  <w:num w:numId="13">
    <w:abstractNumId w:val="0"/>
  </w:num>
  <w:num w:numId="14">
    <w:abstractNumId w:val="8"/>
  </w:num>
  <w:num w:numId="15">
    <w:abstractNumId w:val="14"/>
  </w:num>
  <w:num w:numId="16">
    <w:abstractNumId w:val="1"/>
  </w:num>
  <w:num w:numId="17">
    <w:abstractNumId w:val="9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282A"/>
    <w:rsid w:val="000032F0"/>
    <w:rsid w:val="00003A46"/>
    <w:rsid w:val="00003C40"/>
    <w:rsid w:val="0000497A"/>
    <w:rsid w:val="00005234"/>
    <w:rsid w:val="00005AC5"/>
    <w:rsid w:val="00005D05"/>
    <w:rsid w:val="00006A79"/>
    <w:rsid w:val="0000713E"/>
    <w:rsid w:val="00007AC0"/>
    <w:rsid w:val="00007B04"/>
    <w:rsid w:val="0001080A"/>
    <w:rsid w:val="00013290"/>
    <w:rsid w:val="00013F70"/>
    <w:rsid w:val="00014377"/>
    <w:rsid w:val="00014F48"/>
    <w:rsid w:val="00015516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3A59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D92"/>
    <w:rsid w:val="0002738A"/>
    <w:rsid w:val="0002791F"/>
    <w:rsid w:val="00030245"/>
    <w:rsid w:val="00030E8D"/>
    <w:rsid w:val="00030E9D"/>
    <w:rsid w:val="00031B0E"/>
    <w:rsid w:val="00031F17"/>
    <w:rsid w:val="00033B86"/>
    <w:rsid w:val="000352D4"/>
    <w:rsid w:val="00035B2B"/>
    <w:rsid w:val="0003611B"/>
    <w:rsid w:val="00036D16"/>
    <w:rsid w:val="000370D9"/>
    <w:rsid w:val="000372B0"/>
    <w:rsid w:val="000377E3"/>
    <w:rsid w:val="00040F76"/>
    <w:rsid w:val="00041866"/>
    <w:rsid w:val="00042C21"/>
    <w:rsid w:val="00043D84"/>
    <w:rsid w:val="00044CE7"/>
    <w:rsid w:val="00044F4E"/>
    <w:rsid w:val="00045030"/>
    <w:rsid w:val="000460A5"/>
    <w:rsid w:val="000461CA"/>
    <w:rsid w:val="00046767"/>
    <w:rsid w:val="00051404"/>
    <w:rsid w:val="000514F0"/>
    <w:rsid w:val="00051B49"/>
    <w:rsid w:val="00051DC6"/>
    <w:rsid w:val="000520EC"/>
    <w:rsid w:val="000525F1"/>
    <w:rsid w:val="0005313F"/>
    <w:rsid w:val="00053830"/>
    <w:rsid w:val="0005544E"/>
    <w:rsid w:val="0005606A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2E29"/>
    <w:rsid w:val="000635DB"/>
    <w:rsid w:val="00063C34"/>
    <w:rsid w:val="000641B2"/>
    <w:rsid w:val="000642AB"/>
    <w:rsid w:val="000646C6"/>
    <w:rsid w:val="00064C09"/>
    <w:rsid w:val="000652D9"/>
    <w:rsid w:val="00066D16"/>
    <w:rsid w:val="00066D7B"/>
    <w:rsid w:val="00066D93"/>
    <w:rsid w:val="00066F4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6802"/>
    <w:rsid w:val="00077054"/>
    <w:rsid w:val="000800E6"/>
    <w:rsid w:val="00080DE4"/>
    <w:rsid w:val="00081B1A"/>
    <w:rsid w:val="000825F2"/>
    <w:rsid w:val="00082A7C"/>
    <w:rsid w:val="00082ACA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1538"/>
    <w:rsid w:val="000955AD"/>
    <w:rsid w:val="00095FC2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30A"/>
    <w:rsid w:val="000A5EB9"/>
    <w:rsid w:val="000A6C7F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262E"/>
    <w:rsid w:val="000C2757"/>
    <w:rsid w:val="000C34E6"/>
    <w:rsid w:val="000C36A5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17"/>
    <w:rsid w:val="000D7225"/>
    <w:rsid w:val="000D73F0"/>
    <w:rsid w:val="000D7483"/>
    <w:rsid w:val="000E02A8"/>
    <w:rsid w:val="000E0C62"/>
    <w:rsid w:val="000E0C80"/>
    <w:rsid w:val="000E1047"/>
    <w:rsid w:val="000E19E5"/>
    <w:rsid w:val="000E1DD4"/>
    <w:rsid w:val="000E3D7B"/>
    <w:rsid w:val="000E4612"/>
    <w:rsid w:val="000E4A7A"/>
    <w:rsid w:val="000E5598"/>
    <w:rsid w:val="000E586D"/>
    <w:rsid w:val="000E5CA9"/>
    <w:rsid w:val="000E6378"/>
    <w:rsid w:val="000E6598"/>
    <w:rsid w:val="000E6991"/>
    <w:rsid w:val="000E785A"/>
    <w:rsid w:val="000E7ACF"/>
    <w:rsid w:val="000E7FE7"/>
    <w:rsid w:val="000F0416"/>
    <w:rsid w:val="000F177C"/>
    <w:rsid w:val="000F1842"/>
    <w:rsid w:val="000F2354"/>
    <w:rsid w:val="000F2501"/>
    <w:rsid w:val="000F286E"/>
    <w:rsid w:val="000F2CB7"/>
    <w:rsid w:val="000F2EDD"/>
    <w:rsid w:val="000F3BBE"/>
    <w:rsid w:val="000F50F1"/>
    <w:rsid w:val="000F519D"/>
    <w:rsid w:val="000F5CBE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3408"/>
    <w:rsid w:val="00103A59"/>
    <w:rsid w:val="00103B43"/>
    <w:rsid w:val="001049E1"/>
    <w:rsid w:val="00104A39"/>
    <w:rsid w:val="00105102"/>
    <w:rsid w:val="00105CA2"/>
    <w:rsid w:val="00106B12"/>
    <w:rsid w:val="00106CD8"/>
    <w:rsid w:val="00107051"/>
    <w:rsid w:val="00107B0E"/>
    <w:rsid w:val="00107C02"/>
    <w:rsid w:val="00107C92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6A7"/>
    <w:rsid w:val="00115A30"/>
    <w:rsid w:val="001174FB"/>
    <w:rsid w:val="001209F2"/>
    <w:rsid w:val="00121FBC"/>
    <w:rsid w:val="00122624"/>
    <w:rsid w:val="001226F8"/>
    <w:rsid w:val="00122818"/>
    <w:rsid w:val="00123200"/>
    <w:rsid w:val="00123C3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319"/>
    <w:rsid w:val="00140510"/>
    <w:rsid w:val="001409BB"/>
    <w:rsid w:val="00140AEA"/>
    <w:rsid w:val="001415C5"/>
    <w:rsid w:val="00141F30"/>
    <w:rsid w:val="00143F8B"/>
    <w:rsid w:val="001441F5"/>
    <w:rsid w:val="00145553"/>
    <w:rsid w:val="00145E2F"/>
    <w:rsid w:val="001462EA"/>
    <w:rsid w:val="001463FA"/>
    <w:rsid w:val="00147D52"/>
    <w:rsid w:val="00153286"/>
    <w:rsid w:val="00153A1C"/>
    <w:rsid w:val="00153EDB"/>
    <w:rsid w:val="001545FB"/>
    <w:rsid w:val="00154618"/>
    <w:rsid w:val="00154ED3"/>
    <w:rsid w:val="001558E4"/>
    <w:rsid w:val="00156BBD"/>
    <w:rsid w:val="00156D2B"/>
    <w:rsid w:val="00157369"/>
    <w:rsid w:val="00157F48"/>
    <w:rsid w:val="00160552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40F3"/>
    <w:rsid w:val="001644B2"/>
    <w:rsid w:val="00165268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5A4B"/>
    <w:rsid w:val="00175B4F"/>
    <w:rsid w:val="001760F0"/>
    <w:rsid w:val="00177300"/>
    <w:rsid w:val="0017786B"/>
    <w:rsid w:val="00180247"/>
    <w:rsid w:val="001809D2"/>
    <w:rsid w:val="00180A5D"/>
    <w:rsid w:val="001810D6"/>
    <w:rsid w:val="001817A9"/>
    <w:rsid w:val="001817F7"/>
    <w:rsid w:val="0018261C"/>
    <w:rsid w:val="00182B16"/>
    <w:rsid w:val="00182C37"/>
    <w:rsid w:val="00183F85"/>
    <w:rsid w:val="001840AF"/>
    <w:rsid w:val="001841FB"/>
    <w:rsid w:val="001842F0"/>
    <w:rsid w:val="00184FA4"/>
    <w:rsid w:val="00185891"/>
    <w:rsid w:val="001860EF"/>
    <w:rsid w:val="0018741E"/>
    <w:rsid w:val="00187D0C"/>
    <w:rsid w:val="00187DAC"/>
    <w:rsid w:val="0019035F"/>
    <w:rsid w:val="00192080"/>
    <w:rsid w:val="001928AA"/>
    <w:rsid w:val="001931B5"/>
    <w:rsid w:val="00193687"/>
    <w:rsid w:val="00193E28"/>
    <w:rsid w:val="00195503"/>
    <w:rsid w:val="001955E2"/>
    <w:rsid w:val="00195C11"/>
    <w:rsid w:val="001961B7"/>
    <w:rsid w:val="0019673C"/>
    <w:rsid w:val="00196A61"/>
    <w:rsid w:val="00196AA9"/>
    <w:rsid w:val="00196B75"/>
    <w:rsid w:val="00197719"/>
    <w:rsid w:val="001A0076"/>
    <w:rsid w:val="001A0C40"/>
    <w:rsid w:val="001A1001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B6E"/>
    <w:rsid w:val="001A7EE6"/>
    <w:rsid w:val="001B1B20"/>
    <w:rsid w:val="001B1E59"/>
    <w:rsid w:val="001B262D"/>
    <w:rsid w:val="001B2F2B"/>
    <w:rsid w:val="001B6016"/>
    <w:rsid w:val="001B6D9E"/>
    <w:rsid w:val="001C004D"/>
    <w:rsid w:val="001C05FD"/>
    <w:rsid w:val="001C1B3C"/>
    <w:rsid w:val="001C1FBE"/>
    <w:rsid w:val="001C2F1E"/>
    <w:rsid w:val="001C2F23"/>
    <w:rsid w:val="001C3F66"/>
    <w:rsid w:val="001C4A6C"/>
    <w:rsid w:val="001C6647"/>
    <w:rsid w:val="001D0066"/>
    <w:rsid w:val="001D1287"/>
    <w:rsid w:val="001D12E5"/>
    <w:rsid w:val="001D1BFE"/>
    <w:rsid w:val="001D21CA"/>
    <w:rsid w:val="001D2478"/>
    <w:rsid w:val="001D2843"/>
    <w:rsid w:val="001D4004"/>
    <w:rsid w:val="001D40B1"/>
    <w:rsid w:val="001D5A9E"/>
    <w:rsid w:val="001D7A56"/>
    <w:rsid w:val="001E0E2E"/>
    <w:rsid w:val="001E0F20"/>
    <w:rsid w:val="001E1190"/>
    <w:rsid w:val="001E12F0"/>
    <w:rsid w:val="001E28A1"/>
    <w:rsid w:val="001E32DE"/>
    <w:rsid w:val="001E3904"/>
    <w:rsid w:val="001E3C9E"/>
    <w:rsid w:val="001E3D28"/>
    <w:rsid w:val="001E3E5E"/>
    <w:rsid w:val="001E40AE"/>
    <w:rsid w:val="001E421C"/>
    <w:rsid w:val="001E4445"/>
    <w:rsid w:val="001E452A"/>
    <w:rsid w:val="001E4DCD"/>
    <w:rsid w:val="001E5278"/>
    <w:rsid w:val="001E53C3"/>
    <w:rsid w:val="001E54BB"/>
    <w:rsid w:val="001E5795"/>
    <w:rsid w:val="001E7DF4"/>
    <w:rsid w:val="001F0274"/>
    <w:rsid w:val="001F0962"/>
    <w:rsid w:val="001F1053"/>
    <w:rsid w:val="001F24C1"/>
    <w:rsid w:val="001F2796"/>
    <w:rsid w:val="001F3025"/>
    <w:rsid w:val="001F3083"/>
    <w:rsid w:val="001F341B"/>
    <w:rsid w:val="001F44E4"/>
    <w:rsid w:val="001F450D"/>
    <w:rsid w:val="001F4D0C"/>
    <w:rsid w:val="001F4EC8"/>
    <w:rsid w:val="001F50C9"/>
    <w:rsid w:val="001F52D1"/>
    <w:rsid w:val="001F584F"/>
    <w:rsid w:val="001F5B38"/>
    <w:rsid w:val="001F6FFB"/>
    <w:rsid w:val="001F75A7"/>
    <w:rsid w:val="0020127D"/>
    <w:rsid w:val="00203B00"/>
    <w:rsid w:val="00204410"/>
    <w:rsid w:val="002048A2"/>
    <w:rsid w:val="00204CE3"/>
    <w:rsid w:val="00204D59"/>
    <w:rsid w:val="002050FF"/>
    <w:rsid w:val="002062A1"/>
    <w:rsid w:val="002062F2"/>
    <w:rsid w:val="002066E1"/>
    <w:rsid w:val="00206BC6"/>
    <w:rsid w:val="00207D72"/>
    <w:rsid w:val="002100C8"/>
    <w:rsid w:val="002101AC"/>
    <w:rsid w:val="002101F5"/>
    <w:rsid w:val="00210308"/>
    <w:rsid w:val="00211038"/>
    <w:rsid w:val="002127EE"/>
    <w:rsid w:val="00214027"/>
    <w:rsid w:val="002150F0"/>
    <w:rsid w:val="0021591C"/>
    <w:rsid w:val="00215C3F"/>
    <w:rsid w:val="00215D26"/>
    <w:rsid w:val="0021602D"/>
    <w:rsid w:val="00216769"/>
    <w:rsid w:val="002167B1"/>
    <w:rsid w:val="00217E51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701"/>
    <w:rsid w:val="002307E8"/>
    <w:rsid w:val="00230FB4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D6E"/>
    <w:rsid w:val="00240977"/>
    <w:rsid w:val="00240F37"/>
    <w:rsid w:val="002423B3"/>
    <w:rsid w:val="0024244A"/>
    <w:rsid w:val="0024299E"/>
    <w:rsid w:val="002435F3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0D96"/>
    <w:rsid w:val="002516F3"/>
    <w:rsid w:val="002519BE"/>
    <w:rsid w:val="0025246A"/>
    <w:rsid w:val="00253A29"/>
    <w:rsid w:val="00255220"/>
    <w:rsid w:val="00257122"/>
    <w:rsid w:val="00257BEB"/>
    <w:rsid w:val="002614A7"/>
    <w:rsid w:val="00261C2C"/>
    <w:rsid w:val="00263FC9"/>
    <w:rsid w:val="0026527A"/>
    <w:rsid w:val="0026545C"/>
    <w:rsid w:val="002655C0"/>
    <w:rsid w:val="0026587C"/>
    <w:rsid w:val="002660C1"/>
    <w:rsid w:val="0026635E"/>
    <w:rsid w:val="00266D3E"/>
    <w:rsid w:val="00266FFF"/>
    <w:rsid w:val="0026716E"/>
    <w:rsid w:val="00267D72"/>
    <w:rsid w:val="0027061B"/>
    <w:rsid w:val="00270A92"/>
    <w:rsid w:val="00270EF3"/>
    <w:rsid w:val="002712E3"/>
    <w:rsid w:val="002712F6"/>
    <w:rsid w:val="0027133A"/>
    <w:rsid w:val="0027184F"/>
    <w:rsid w:val="00271A54"/>
    <w:rsid w:val="00271BF1"/>
    <w:rsid w:val="00271F93"/>
    <w:rsid w:val="002721E2"/>
    <w:rsid w:val="0027391F"/>
    <w:rsid w:val="0027467C"/>
    <w:rsid w:val="00276E98"/>
    <w:rsid w:val="00281CBC"/>
    <w:rsid w:val="0028218C"/>
    <w:rsid w:val="0028225B"/>
    <w:rsid w:val="00282CB6"/>
    <w:rsid w:val="00282D7B"/>
    <w:rsid w:val="00282E5A"/>
    <w:rsid w:val="0028380C"/>
    <w:rsid w:val="00283FD5"/>
    <w:rsid w:val="00284C75"/>
    <w:rsid w:val="00285D2B"/>
    <w:rsid w:val="00285F4B"/>
    <w:rsid w:val="00286113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40BD"/>
    <w:rsid w:val="00295E38"/>
    <w:rsid w:val="00296685"/>
    <w:rsid w:val="0029696A"/>
    <w:rsid w:val="0029788D"/>
    <w:rsid w:val="00297DF1"/>
    <w:rsid w:val="002A174A"/>
    <w:rsid w:val="002A196B"/>
    <w:rsid w:val="002A1EE9"/>
    <w:rsid w:val="002A254B"/>
    <w:rsid w:val="002A35FB"/>
    <w:rsid w:val="002A3BC4"/>
    <w:rsid w:val="002A4555"/>
    <w:rsid w:val="002A5448"/>
    <w:rsid w:val="002A5FD5"/>
    <w:rsid w:val="002A62F0"/>
    <w:rsid w:val="002A6902"/>
    <w:rsid w:val="002A6937"/>
    <w:rsid w:val="002A69F5"/>
    <w:rsid w:val="002A72F5"/>
    <w:rsid w:val="002B0253"/>
    <w:rsid w:val="002B17C6"/>
    <w:rsid w:val="002B18DB"/>
    <w:rsid w:val="002B2FC2"/>
    <w:rsid w:val="002B33C3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A5E"/>
    <w:rsid w:val="002B7E2C"/>
    <w:rsid w:val="002C00EC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134C"/>
    <w:rsid w:val="002D16B8"/>
    <w:rsid w:val="002D1C9F"/>
    <w:rsid w:val="002D203F"/>
    <w:rsid w:val="002D20FD"/>
    <w:rsid w:val="002D2AE5"/>
    <w:rsid w:val="002D3DEB"/>
    <w:rsid w:val="002D4D11"/>
    <w:rsid w:val="002D5068"/>
    <w:rsid w:val="002D58A3"/>
    <w:rsid w:val="002D5B75"/>
    <w:rsid w:val="002D5BCF"/>
    <w:rsid w:val="002D714D"/>
    <w:rsid w:val="002D7212"/>
    <w:rsid w:val="002E0733"/>
    <w:rsid w:val="002E1FF6"/>
    <w:rsid w:val="002E2F0A"/>
    <w:rsid w:val="002E3208"/>
    <w:rsid w:val="002E4300"/>
    <w:rsid w:val="002E45D5"/>
    <w:rsid w:val="002E45EF"/>
    <w:rsid w:val="002E4655"/>
    <w:rsid w:val="002E46F6"/>
    <w:rsid w:val="002E4DC7"/>
    <w:rsid w:val="002E5000"/>
    <w:rsid w:val="002E617A"/>
    <w:rsid w:val="002E6351"/>
    <w:rsid w:val="002E69AE"/>
    <w:rsid w:val="002E736B"/>
    <w:rsid w:val="002E7D4C"/>
    <w:rsid w:val="002F04A3"/>
    <w:rsid w:val="002F0579"/>
    <w:rsid w:val="002F17F4"/>
    <w:rsid w:val="002F1D44"/>
    <w:rsid w:val="002F1EAF"/>
    <w:rsid w:val="002F2DEB"/>
    <w:rsid w:val="002F2F0C"/>
    <w:rsid w:val="002F39A6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E36"/>
    <w:rsid w:val="003015A5"/>
    <w:rsid w:val="00301E62"/>
    <w:rsid w:val="00302CE5"/>
    <w:rsid w:val="00302DCA"/>
    <w:rsid w:val="00303B9A"/>
    <w:rsid w:val="003045AE"/>
    <w:rsid w:val="00304A2E"/>
    <w:rsid w:val="00304C4E"/>
    <w:rsid w:val="003059B2"/>
    <w:rsid w:val="00305C12"/>
    <w:rsid w:val="00305E83"/>
    <w:rsid w:val="00305F62"/>
    <w:rsid w:val="00306662"/>
    <w:rsid w:val="00307A17"/>
    <w:rsid w:val="00310D94"/>
    <w:rsid w:val="00311B56"/>
    <w:rsid w:val="00311CF6"/>
    <w:rsid w:val="00312748"/>
    <w:rsid w:val="00312F81"/>
    <w:rsid w:val="00313D2F"/>
    <w:rsid w:val="003145C2"/>
    <w:rsid w:val="00315274"/>
    <w:rsid w:val="00315746"/>
    <w:rsid w:val="00315AAE"/>
    <w:rsid w:val="0031711F"/>
    <w:rsid w:val="00317603"/>
    <w:rsid w:val="00317643"/>
    <w:rsid w:val="00320746"/>
    <w:rsid w:val="00320A92"/>
    <w:rsid w:val="00320D6A"/>
    <w:rsid w:val="00320D92"/>
    <w:rsid w:val="00321001"/>
    <w:rsid w:val="00321341"/>
    <w:rsid w:val="0032182D"/>
    <w:rsid w:val="00321E7D"/>
    <w:rsid w:val="00322633"/>
    <w:rsid w:val="00322AC1"/>
    <w:rsid w:val="003239CC"/>
    <w:rsid w:val="00323C33"/>
    <w:rsid w:val="00324336"/>
    <w:rsid w:val="00324B22"/>
    <w:rsid w:val="0032535F"/>
    <w:rsid w:val="00325655"/>
    <w:rsid w:val="00326320"/>
    <w:rsid w:val="00327C9E"/>
    <w:rsid w:val="00331B9E"/>
    <w:rsid w:val="00332306"/>
    <w:rsid w:val="0033237A"/>
    <w:rsid w:val="003323AE"/>
    <w:rsid w:val="00332720"/>
    <w:rsid w:val="00332A99"/>
    <w:rsid w:val="00333106"/>
    <w:rsid w:val="003332C6"/>
    <w:rsid w:val="0033502F"/>
    <w:rsid w:val="00335086"/>
    <w:rsid w:val="0033570A"/>
    <w:rsid w:val="00335B79"/>
    <w:rsid w:val="003372D2"/>
    <w:rsid w:val="00337749"/>
    <w:rsid w:val="003401DB"/>
    <w:rsid w:val="003408EC"/>
    <w:rsid w:val="00340EB3"/>
    <w:rsid w:val="003418AF"/>
    <w:rsid w:val="00341DA8"/>
    <w:rsid w:val="00342911"/>
    <w:rsid w:val="00342CE4"/>
    <w:rsid w:val="00342CE7"/>
    <w:rsid w:val="00343316"/>
    <w:rsid w:val="0034337E"/>
    <w:rsid w:val="00343852"/>
    <w:rsid w:val="00343FAB"/>
    <w:rsid w:val="003441E8"/>
    <w:rsid w:val="003447E1"/>
    <w:rsid w:val="00344F9D"/>
    <w:rsid w:val="00345A1C"/>
    <w:rsid w:val="003471C0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61A4"/>
    <w:rsid w:val="00356EB6"/>
    <w:rsid w:val="00357213"/>
    <w:rsid w:val="003573FB"/>
    <w:rsid w:val="00357E50"/>
    <w:rsid w:val="003607F0"/>
    <w:rsid w:val="0036107B"/>
    <w:rsid w:val="0036132C"/>
    <w:rsid w:val="00361D28"/>
    <w:rsid w:val="00361F53"/>
    <w:rsid w:val="003627CA"/>
    <w:rsid w:val="00363193"/>
    <w:rsid w:val="00363A70"/>
    <w:rsid w:val="00364483"/>
    <w:rsid w:val="00365109"/>
    <w:rsid w:val="003653EC"/>
    <w:rsid w:val="0036556C"/>
    <w:rsid w:val="00365885"/>
    <w:rsid w:val="003658F6"/>
    <w:rsid w:val="00366543"/>
    <w:rsid w:val="0036746D"/>
    <w:rsid w:val="00367714"/>
    <w:rsid w:val="00370AE7"/>
    <w:rsid w:val="0037133A"/>
    <w:rsid w:val="00371BDC"/>
    <w:rsid w:val="00371FA3"/>
    <w:rsid w:val="0037487F"/>
    <w:rsid w:val="003749BF"/>
    <w:rsid w:val="00375B92"/>
    <w:rsid w:val="00375BE3"/>
    <w:rsid w:val="00376917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5BAF"/>
    <w:rsid w:val="00385E03"/>
    <w:rsid w:val="00386330"/>
    <w:rsid w:val="003863B0"/>
    <w:rsid w:val="00386B44"/>
    <w:rsid w:val="00386CDF"/>
    <w:rsid w:val="003876B6"/>
    <w:rsid w:val="00387E43"/>
    <w:rsid w:val="003901FB"/>
    <w:rsid w:val="00390CFF"/>
    <w:rsid w:val="003919A1"/>
    <w:rsid w:val="0039207E"/>
    <w:rsid w:val="00392377"/>
    <w:rsid w:val="003929D8"/>
    <w:rsid w:val="00392AD5"/>
    <w:rsid w:val="00393496"/>
    <w:rsid w:val="00393938"/>
    <w:rsid w:val="003955BC"/>
    <w:rsid w:val="00395E6F"/>
    <w:rsid w:val="0039607B"/>
    <w:rsid w:val="00396A6C"/>
    <w:rsid w:val="00396FB7"/>
    <w:rsid w:val="00397222"/>
    <w:rsid w:val="00397286"/>
    <w:rsid w:val="00397439"/>
    <w:rsid w:val="00397A20"/>
    <w:rsid w:val="00397C93"/>
    <w:rsid w:val="003A07DA"/>
    <w:rsid w:val="003A13E8"/>
    <w:rsid w:val="003A1DB9"/>
    <w:rsid w:val="003A3AE0"/>
    <w:rsid w:val="003A3BA6"/>
    <w:rsid w:val="003A40F6"/>
    <w:rsid w:val="003A455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FFF"/>
    <w:rsid w:val="003C41D2"/>
    <w:rsid w:val="003C4EBA"/>
    <w:rsid w:val="003C501A"/>
    <w:rsid w:val="003C51E6"/>
    <w:rsid w:val="003C58D1"/>
    <w:rsid w:val="003C68C7"/>
    <w:rsid w:val="003C6DA6"/>
    <w:rsid w:val="003C6F77"/>
    <w:rsid w:val="003C7412"/>
    <w:rsid w:val="003D07F3"/>
    <w:rsid w:val="003D14D8"/>
    <w:rsid w:val="003D184D"/>
    <w:rsid w:val="003D3459"/>
    <w:rsid w:val="003D3AFB"/>
    <w:rsid w:val="003D4783"/>
    <w:rsid w:val="003D4D95"/>
    <w:rsid w:val="003D5038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73A"/>
    <w:rsid w:val="003E2A93"/>
    <w:rsid w:val="003E3194"/>
    <w:rsid w:val="003E3EC3"/>
    <w:rsid w:val="003E463D"/>
    <w:rsid w:val="003E5E49"/>
    <w:rsid w:val="003E648E"/>
    <w:rsid w:val="003E6767"/>
    <w:rsid w:val="003E7089"/>
    <w:rsid w:val="003E73B6"/>
    <w:rsid w:val="003F0696"/>
    <w:rsid w:val="003F085C"/>
    <w:rsid w:val="003F0EC5"/>
    <w:rsid w:val="003F152A"/>
    <w:rsid w:val="003F1A05"/>
    <w:rsid w:val="003F1E11"/>
    <w:rsid w:val="003F2C77"/>
    <w:rsid w:val="003F2EA1"/>
    <w:rsid w:val="003F335B"/>
    <w:rsid w:val="003F4F4D"/>
    <w:rsid w:val="003F55C4"/>
    <w:rsid w:val="003F64A9"/>
    <w:rsid w:val="003F66ED"/>
    <w:rsid w:val="0040114D"/>
    <w:rsid w:val="004011BE"/>
    <w:rsid w:val="004013A6"/>
    <w:rsid w:val="004056A9"/>
    <w:rsid w:val="00406658"/>
    <w:rsid w:val="00406E61"/>
    <w:rsid w:val="0040704B"/>
    <w:rsid w:val="00411158"/>
    <w:rsid w:val="00411AEC"/>
    <w:rsid w:val="00411BF1"/>
    <w:rsid w:val="00412086"/>
    <w:rsid w:val="0041317B"/>
    <w:rsid w:val="0041357E"/>
    <w:rsid w:val="00413A26"/>
    <w:rsid w:val="00414869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2C9E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06F"/>
    <w:rsid w:val="00426170"/>
    <w:rsid w:val="004263A4"/>
    <w:rsid w:val="00426410"/>
    <w:rsid w:val="0042655E"/>
    <w:rsid w:val="00426B63"/>
    <w:rsid w:val="00426FBE"/>
    <w:rsid w:val="004279A6"/>
    <w:rsid w:val="00427BD1"/>
    <w:rsid w:val="00430591"/>
    <w:rsid w:val="004305E6"/>
    <w:rsid w:val="00430BC8"/>
    <w:rsid w:val="00432D49"/>
    <w:rsid w:val="00433414"/>
    <w:rsid w:val="00435470"/>
    <w:rsid w:val="0043588E"/>
    <w:rsid w:val="00436907"/>
    <w:rsid w:val="00436CC7"/>
    <w:rsid w:val="00437183"/>
    <w:rsid w:val="0043724C"/>
    <w:rsid w:val="00437DF2"/>
    <w:rsid w:val="00440F39"/>
    <w:rsid w:val="00441E5D"/>
    <w:rsid w:val="004429BD"/>
    <w:rsid w:val="00442BD4"/>
    <w:rsid w:val="00442E4F"/>
    <w:rsid w:val="00442E85"/>
    <w:rsid w:val="0044307A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6FB"/>
    <w:rsid w:val="00447713"/>
    <w:rsid w:val="00450860"/>
    <w:rsid w:val="00451DCA"/>
    <w:rsid w:val="004520BB"/>
    <w:rsid w:val="00452E5A"/>
    <w:rsid w:val="0045312B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F1C"/>
    <w:rsid w:val="00465149"/>
    <w:rsid w:val="004662CD"/>
    <w:rsid w:val="00466C47"/>
    <w:rsid w:val="00466CE6"/>
    <w:rsid w:val="004674EB"/>
    <w:rsid w:val="00467D50"/>
    <w:rsid w:val="00470FE5"/>
    <w:rsid w:val="004717B6"/>
    <w:rsid w:val="00471FCC"/>
    <w:rsid w:val="004723F1"/>
    <w:rsid w:val="004728D3"/>
    <w:rsid w:val="00472B66"/>
    <w:rsid w:val="00472EA0"/>
    <w:rsid w:val="00473B18"/>
    <w:rsid w:val="00473D90"/>
    <w:rsid w:val="00474178"/>
    <w:rsid w:val="00474FDF"/>
    <w:rsid w:val="0047554D"/>
    <w:rsid w:val="00475900"/>
    <w:rsid w:val="00475940"/>
    <w:rsid w:val="00475A1C"/>
    <w:rsid w:val="00475D23"/>
    <w:rsid w:val="004760EA"/>
    <w:rsid w:val="0047615A"/>
    <w:rsid w:val="00476E22"/>
    <w:rsid w:val="00477760"/>
    <w:rsid w:val="0048015B"/>
    <w:rsid w:val="004802E7"/>
    <w:rsid w:val="004808A8"/>
    <w:rsid w:val="00480A87"/>
    <w:rsid w:val="004812A8"/>
    <w:rsid w:val="004824DC"/>
    <w:rsid w:val="00483852"/>
    <w:rsid w:val="00483C7A"/>
    <w:rsid w:val="00484120"/>
    <w:rsid w:val="00484589"/>
    <w:rsid w:val="004853AC"/>
    <w:rsid w:val="004858F7"/>
    <w:rsid w:val="004873C2"/>
    <w:rsid w:val="00487D30"/>
    <w:rsid w:val="0049032D"/>
    <w:rsid w:val="0049044D"/>
    <w:rsid w:val="00491577"/>
    <w:rsid w:val="00491F52"/>
    <w:rsid w:val="00491F77"/>
    <w:rsid w:val="004925D4"/>
    <w:rsid w:val="00492833"/>
    <w:rsid w:val="00492FAB"/>
    <w:rsid w:val="004934B8"/>
    <w:rsid w:val="00493781"/>
    <w:rsid w:val="00493B71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5CC"/>
    <w:rsid w:val="004A062F"/>
    <w:rsid w:val="004A2268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0CD0"/>
    <w:rsid w:val="004B2581"/>
    <w:rsid w:val="004B2B25"/>
    <w:rsid w:val="004B2DEA"/>
    <w:rsid w:val="004B3BC7"/>
    <w:rsid w:val="004B4215"/>
    <w:rsid w:val="004B4765"/>
    <w:rsid w:val="004B4AD1"/>
    <w:rsid w:val="004B52B2"/>
    <w:rsid w:val="004B5B81"/>
    <w:rsid w:val="004B5C3B"/>
    <w:rsid w:val="004B5E31"/>
    <w:rsid w:val="004B6861"/>
    <w:rsid w:val="004C1737"/>
    <w:rsid w:val="004C1A26"/>
    <w:rsid w:val="004C2C89"/>
    <w:rsid w:val="004C2EB3"/>
    <w:rsid w:val="004C33EF"/>
    <w:rsid w:val="004C3BD5"/>
    <w:rsid w:val="004C3C6E"/>
    <w:rsid w:val="004C4650"/>
    <w:rsid w:val="004C4706"/>
    <w:rsid w:val="004C4ACE"/>
    <w:rsid w:val="004C537C"/>
    <w:rsid w:val="004C5E12"/>
    <w:rsid w:val="004C7AED"/>
    <w:rsid w:val="004D0083"/>
    <w:rsid w:val="004D028F"/>
    <w:rsid w:val="004D03C8"/>
    <w:rsid w:val="004D0CA1"/>
    <w:rsid w:val="004D0F15"/>
    <w:rsid w:val="004D11B9"/>
    <w:rsid w:val="004D30BB"/>
    <w:rsid w:val="004D4345"/>
    <w:rsid w:val="004D48EE"/>
    <w:rsid w:val="004D4A7D"/>
    <w:rsid w:val="004D4B6D"/>
    <w:rsid w:val="004D4BBA"/>
    <w:rsid w:val="004D50EA"/>
    <w:rsid w:val="004D5A0C"/>
    <w:rsid w:val="004D7DF1"/>
    <w:rsid w:val="004E019E"/>
    <w:rsid w:val="004E2621"/>
    <w:rsid w:val="004E3357"/>
    <w:rsid w:val="004E3440"/>
    <w:rsid w:val="004E3E29"/>
    <w:rsid w:val="004E43D7"/>
    <w:rsid w:val="004E51FB"/>
    <w:rsid w:val="004E59CE"/>
    <w:rsid w:val="004E7168"/>
    <w:rsid w:val="004F036B"/>
    <w:rsid w:val="004F0AE3"/>
    <w:rsid w:val="004F1FD3"/>
    <w:rsid w:val="004F200B"/>
    <w:rsid w:val="004F26D5"/>
    <w:rsid w:val="004F2AD3"/>
    <w:rsid w:val="004F2C04"/>
    <w:rsid w:val="004F33E9"/>
    <w:rsid w:val="004F3447"/>
    <w:rsid w:val="004F38C5"/>
    <w:rsid w:val="004F40BB"/>
    <w:rsid w:val="004F40C7"/>
    <w:rsid w:val="004F5C62"/>
    <w:rsid w:val="004F652D"/>
    <w:rsid w:val="004F6599"/>
    <w:rsid w:val="0050064E"/>
    <w:rsid w:val="005006D9"/>
    <w:rsid w:val="00500BE7"/>
    <w:rsid w:val="00501922"/>
    <w:rsid w:val="00502288"/>
    <w:rsid w:val="005026FC"/>
    <w:rsid w:val="00503206"/>
    <w:rsid w:val="00503558"/>
    <w:rsid w:val="005038B4"/>
    <w:rsid w:val="0050489F"/>
    <w:rsid w:val="00505244"/>
    <w:rsid w:val="0050590C"/>
    <w:rsid w:val="00505BA0"/>
    <w:rsid w:val="00506356"/>
    <w:rsid w:val="005069A1"/>
    <w:rsid w:val="00507843"/>
    <w:rsid w:val="005102EC"/>
    <w:rsid w:val="00510846"/>
    <w:rsid w:val="00511621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FCB"/>
    <w:rsid w:val="005222C8"/>
    <w:rsid w:val="00522ACD"/>
    <w:rsid w:val="00523027"/>
    <w:rsid w:val="00523ED6"/>
    <w:rsid w:val="00523FCD"/>
    <w:rsid w:val="0052578A"/>
    <w:rsid w:val="00525CED"/>
    <w:rsid w:val="0052676B"/>
    <w:rsid w:val="00526D8E"/>
    <w:rsid w:val="00526E07"/>
    <w:rsid w:val="005275D7"/>
    <w:rsid w:val="0052768C"/>
    <w:rsid w:val="0053032B"/>
    <w:rsid w:val="00530661"/>
    <w:rsid w:val="00531002"/>
    <w:rsid w:val="005317B8"/>
    <w:rsid w:val="00531D1A"/>
    <w:rsid w:val="00532343"/>
    <w:rsid w:val="00532843"/>
    <w:rsid w:val="005374D2"/>
    <w:rsid w:val="005378AE"/>
    <w:rsid w:val="00537F48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476B2"/>
    <w:rsid w:val="00550173"/>
    <w:rsid w:val="0055077E"/>
    <w:rsid w:val="00550AAB"/>
    <w:rsid w:val="00550BC1"/>
    <w:rsid w:val="00550D22"/>
    <w:rsid w:val="00550D6A"/>
    <w:rsid w:val="00551644"/>
    <w:rsid w:val="00551915"/>
    <w:rsid w:val="00552AB5"/>
    <w:rsid w:val="00552DDB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4C31"/>
    <w:rsid w:val="0056624A"/>
    <w:rsid w:val="005669B8"/>
    <w:rsid w:val="00566EF9"/>
    <w:rsid w:val="005676AE"/>
    <w:rsid w:val="00570A36"/>
    <w:rsid w:val="00571AD4"/>
    <w:rsid w:val="00571C45"/>
    <w:rsid w:val="00572596"/>
    <w:rsid w:val="00572811"/>
    <w:rsid w:val="00572FAF"/>
    <w:rsid w:val="00574760"/>
    <w:rsid w:val="005760C9"/>
    <w:rsid w:val="0057660A"/>
    <w:rsid w:val="00576D62"/>
    <w:rsid w:val="00576F4A"/>
    <w:rsid w:val="005770A3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3F1"/>
    <w:rsid w:val="00583921"/>
    <w:rsid w:val="00583E68"/>
    <w:rsid w:val="005843A7"/>
    <w:rsid w:val="005845B4"/>
    <w:rsid w:val="00584672"/>
    <w:rsid w:val="005847D1"/>
    <w:rsid w:val="00584E7F"/>
    <w:rsid w:val="00585227"/>
    <w:rsid w:val="005852D6"/>
    <w:rsid w:val="005858CB"/>
    <w:rsid w:val="00585E26"/>
    <w:rsid w:val="00586261"/>
    <w:rsid w:val="005873FC"/>
    <w:rsid w:val="00587415"/>
    <w:rsid w:val="005901E5"/>
    <w:rsid w:val="005909F8"/>
    <w:rsid w:val="00590E71"/>
    <w:rsid w:val="0059159E"/>
    <w:rsid w:val="00591EF8"/>
    <w:rsid w:val="00592102"/>
    <w:rsid w:val="00592956"/>
    <w:rsid w:val="005934A0"/>
    <w:rsid w:val="00594779"/>
    <w:rsid w:val="00594829"/>
    <w:rsid w:val="00594C56"/>
    <w:rsid w:val="00594F7F"/>
    <w:rsid w:val="00595516"/>
    <w:rsid w:val="0059654E"/>
    <w:rsid w:val="00597499"/>
    <w:rsid w:val="0059760C"/>
    <w:rsid w:val="005A03A1"/>
    <w:rsid w:val="005A0A18"/>
    <w:rsid w:val="005A0BD5"/>
    <w:rsid w:val="005A151E"/>
    <w:rsid w:val="005A18F2"/>
    <w:rsid w:val="005A1E5E"/>
    <w:rsid w:val="005A2233"/>
    <w:rsid w:val="005A2369"/>
    <w:rsid w:val="005A3181"/>
    <w:rsid w:val="005A37D0"/>
    <w:rsid w:val="005A3E6E"/>
    <w:rsid w:val="005A4051"/>
    <w:rsid w:val="005A669E"/>
    <w:rsid w:val="005A6914"/>
    <w:rsid w:val="005A6DD7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AA7"/>
    <w:rsid w:val="005B4E44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100"/>
    <w:rsid w:val="005C1334"/>
    <w:rsid w:val="005C155D"/>
    <w:rsid w:val="005C15EB"/>
    <w:rsid w:val="005C3245"/>
    <w:rsid w:val="005C4CB0"/>
    <w:rsid w:val="005C5343"/>
    <w:rsid w:val="005C54EF"/>
    <w:rsid w:val="005C6428"/>
    <w:rsid w:val="005C765A"/>
    <w:rsid w:val="005D0808"/>
    <w:rsid w:val="005D368C"/>
    <w:rsid w:val="005D460E"/>
    <w:rsid w:val="005D5C70"/>
    <w:rsid w:val="005D64FA"/>
    <w:rsid w:val="005D672B"/>
    <w:rsid w:val="005D746E"/>
    <w:rsid w:val="005D747A"/>
    <w:rsid w:val="005E0472"/>
    <w:rsid w:val="005E0CB7"/>
    <w:rsid w:val="005E26D7"/>
    <w:rsid w:val="005E2D3F"/>
    <w:rsid w:val="005E2E5E"/>
    <w:rsid w:val="005E37C9"/>
    <w:rsid w:val="005E3995"/>
    <w:rsid w:val="005E4ADF"/>
    <w:rsid w:val="005E4FAF"/>
    <w:rsid w:val="005E531C"/>
    <w:rsid w:val="005E5978"/>
    <w:rsid w:val="005E6303"/>
    <w:rsid w:val="005E6787"/>
    <w:rsid w:val="005E712F"/>
    <w:rsid w:val="005E7BC9"/>
    <w:rsid w:val="005E7BF1"/>
    <w:rsid w:val="005E7E1C"/>
    <w:rsid w:val="005E7EB7"/>
    <w:rsid w:val="005E7ED3"/>
    <w:rsid w:val="005F0F28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1779"/>
    <w:rsid w:val="006026CC"/>
    <w:rsid w:val="0060299F"/>
    <w:rsid w:val="00602A8D"/>
    <w:rsid w:val="0060315D"/>
    <w:rsid w:val="00603AFF"/>
    <w:rsid w:val="0060430B"/>
    <w:rsid w:val="0060542B"/>
    <w:rsid w:val="00606D68"/>
    <w:rsid w:val="006070EC"/>
    <w:rsid w:val="00607D98"/>
    <w:rsid w:val="00607DD2"/>
    <w:rsid w:val="0061032C"/>
    <w:rsid w:val="0061052C"/>
    <w:rsid w:val="006110BE"/>
    <w:rsid w:val="0061266E"/>
    <w:rsid w:val="00612A1A"/>
    <w:rsid w:val="00612CF4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8C6"/>
    <w:rsid w:val="00624B02"/>
    <w:rsid w:val="00624D96"/>
    <w:rsid w:val="0062578A"/>
    <w:rsid w:val="00626031"/>
    <w:rsid w:val="006264B9"/>
    <w:rsid w:val="00626BF3"/>
    <w:rsid w:val="00626D16"/>
    <w:rsid w:val="00627467"/>
    <w:rsid w:val="006305A2"/>
    <w:rsid w:val="00631035"/>
    <w:rsid w:val="0063130E"/>
    <w:rsid w:val="006317E1"/>
    <w:rsid w:val="00632DD4"/>
    <w:rsid w:val="0063345B"/>
    <w:rsid w:val="00633DBA"/>
    <w:rsid w:val="006343EA"/>
    <w:rsid w:val="00634B0E"/>
    <w:rsid w:val="00634DEF"/>
    <w:rsid w:val="00635586"/>
    <w:rsid w:val="00635948"/>
    <w:rsid w:val="00637034"/>
    <w:rsid w:val="00637A3F"/>
    <w:rsid w:val="00640FA5"/>
    <w:rsid w:val="00641C3D"/>
    <w:rsid w:val="00642567"/>
    <w:rsid w:val="006429D1"/>
    <w:rsid w:val="00643720"/>
    <w:rsid w:val="00644C94"/>
    <w:rsid w:val="0064551D"/>
    <w:rsid w:val="0064612D"/>
    <w:rsid w:val="00646254"/>
    <w:rsid w:val="006466BC"/>
    <w:rsid w:val="0064695D"/>
    <w:rsid w:val="00646A24"/>
    <w:rsid w:val="00646EB1"/>
    <w:rsid w:val="00646FEC"/>
    <w:rsid w:val="006470A4"/>
    <w:rsid w:val="00647636"/>
    <w:rsid w:val="0065004A"/>
    <w:rsid w:val="006507E0"/>
    <w:rsid w:val="0065082E"/>
    <w:rsid w:val="006510D7"/>
    <w:rsid w:val="00651C68"/>
    <w:rsid w:val="00651F85"/>
    <w:rsid w:val="00652150"/>
    <w:rsid w:val="0065221B"/>
    <w:rsid w:val="00652CED"/>
    <w:rsid w:val="006538F5"/>
    <w:rsid w:val="0065401F"/>
    <w:rsid w:val="006541A8"/>
    <w:rsid w:val="00654ACD"/>
    <w:rsid w:val="00654B3C"/>
    <w:rsid w:val="00655076"/>
    <w:rsid w:val="00655D14"/>
    <w:rsid w:val="00655E8E"/>
    <w:rsid w:val="00656F56"/>
    <w:rsid w:val="00656F8E"/>
    <w:rsid w:val="00657A20"/>
    <w:rsid w:val="00657A57"/>
    <w:rsid w:val="00661356"/>
    <w:rsid w:val="0066157F"/>
    <w:rsid w:val="00661A1E"/>
    <w:rsid w:val="00662F71"/>
    <w:rsid w:val="0066361A"/>
    <w:rsid w:val="006638E6"/>
    <w:rsid w:val="006638EF"/>
    <w:rsid w:val="00664557"/>
    <w:rsid w:val="0066486C"/>
    <w:rsid w:val="0066492F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5282"/>
    <w:rsid w:val="0067640A"/>
    <w:rsid w:val="0067667C"/>
    <w:rsid w:val="00676E8C"/>
    <w:rsid w:val="00677221"/>
    <w:rsid w:val="00677862"/>
    <w:rsid w:val="006805A5"/>
    <w:rsid w:val="00680AEB"/>
    <w:rsid w:val="006814BF"/>
    <w:rsid w:val="00681EB5"/>
    <w:rsid w:val="00682679"/>
    <w:rsid w:val="006829E6"/>
    <w:rsid w:val="00682C81"/>
    <w:rsid w:val="00682D73"/>
    <w:rsid w:val="006834A5"/>
    <w:rsid w:val="006836C4"/>
    <w:rsid w:val="00683D83"/>
    <w:rsid w:val="00684562"/>
    <w:rsid w:val="00684611"/>
    <w:rsid w:val="0068540F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936"/>
    <w:rsid w:val="00693997"/>
    <w:rsid w:val="006939A4"/>
    <w:rsid w:val="006943FB"/>
    <w:rsid w:val="00694552"/>
    <w:rsid w:val="00695244"/>
    <w:rsid w:val="00696633"/>
    <w:rsid w:val="0069703C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3521"/>
    <w:rsid w:val="006A3BFB"/>
    <w:rsid w:val="006A41B5"/>
    <w:rsid w:val="006A49A0"/>
    <w:rsid w:val="006A4B14"/>
    <w:rsid w:val="006A5DCD"/>
    <w:rsid w:val="006A6603"/>
    <w:rsid w:val="006A660F"/>
    <w:rsid w:val="006A6C9B"/>
    <w:rsid w:val="006A6E73"/>
    <w:rsid w:val="006A6EE7"/>
    <w:rsid w:val="006A732E"/>
    <w:rsid w:val="006A753E"/>
    <w:rsid w:val="006A75FC"/>
    <w:rsid w:val="006A7B3A"/>
    <w:rsid w:val="006B0EF2"/>
    <w:rsid w:val="006B26CC"/>
    <w:rsid w:val="006B2FB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7B8F"/>
    <w:rsid w:val="006B7CF9"/>
    <w:rsid w:val="006C08A4"/>
    <w:rsid w:val="006C1230"/>
    <w:rsid w:val="006C1810"/>
    <w:rsid w:val="006C1F09"/>
    <w:rsid w:val="006C20BB"/>
    <w:rsid w:val="006C3108"/>
    <w:rsid w:val="006C37A6"/>
    <w:rsid w:val="006C4884"/>
    <w:rsid w:val="006C55B9"/>
    <w:rsid w:val="006C6213"/>
    <w:rsid w:val="006C6AE2"/>
    <w:rsid w:val="006C7034"/>
    <w:rsid w:val="006C75F9"/>
    <w:rsid w:val="006C7819"/>
    <w:rsid w:val="006C7A71"/>
    <w:rsid w:val="006D1419"/>
    <w:rsid w:val="006D1750"/>
    <w:rsid w:val="006D1EE1"/>
    <w:rsid w:val="006D218F"/>
    <w:rsid w:val="006D2BDE"/>
    <w:rsid w:val="006D30A1"/>
    <w:rsid w:val="006D481F"/>
    <w:rsid w:val="006D4A9E"/>
    <w:rsid w:val="006D4D13"/>
    <w:rsid w:val="006D4F06"/>
    <w:rsid w:val="006D5D58"/>
    <w:rsid w:val="006D6382"/>
    <w:rsid w:val="006D6B26"/>
    <w:rsid w:val="006D6B93"/>
    <w:rsid w:val="006D6D55"/>
    <w:rsid w:val="006D6E90"/>
    <w:rsid w:val="006D727F"/>
    <w:rsid w:val="006D7965"/>
    <w:rsid w:val="006E0733"/>
    <w:rsid w:val="006E0AE6"/>
    <w:rsid w:val="006E14BF"/>
    <w:rsid w:val="006E155D"/>
    <w:rsid w:val="006E2917"/>
    <w:rsid w:val="006E2A7C"/>
    <w:rsid w:val="006E3104"/>
    <w:rsid w:val="006E342C"/>
    <w:rsid w:val="006E3806"/>
    <w:rsid w:val="006E3EAA"/>
    <w:rsid w:val="006E46E4"/>
    <w:rsid w:val="006E4FE8"/>
    <w:rsid w:val="006E567B"/>
    <w:rsid w:val="006E5FC0"/>
    <w:rsid w:val="006E67EC"/>
    <w:rsid w:val="006E6D5F"/>
    <w:rsid w:val="006E6DF7"/>
    <w:rsid w:val="006E791D"/>
    <w:rsid w:val="006E7DF4"/>
    <w:rsid w:val="006F0794"/>
    <w:rsid w:val="006F0798"/>
    <w:rsid w:val="006F0ED2"/>
    <w:rsid w:val="006F121F"/>
    <w:rsid w:val="006F35AB"/>
    <w:rsid w:val="006F40C8"/>
    <w:rsid w:val="006F42F9"/>
    <w:rsid w:val="006F501F"/>
    <w:rsid w:val="006F5636"/>
    <w:rsid w:val="006F6D49"/>
    <w:rsid w:val="006F6F6A"/>
    <w:rsid w:val="006F72BD"/>
    <w:rsid w:val="006F73CD"/>
    <w:rsid w:val="006F740B"/>
    <w:rsid w:val="006F771E"/>
    <w:rsid w:val="006F772F"/>
    <w:rsid w:val="006F7F5F"/>
    <w:rsid w:val="00700010"/>
    <w:rsid w:val="00700013"/>
    <w:rsid w:val="00700196"/>
    <w:rsid w:val="00700449"/>
    <w:rsid w:val="007004E8"/>
    <w:rsid w:val="00700ED9"/>
    <w:rsid w:val="00701837"/>
    <w:rsid w:val="00702AAC"/>
    <w:rsid w:val="00702D3D"/>
    <w:rsid w:val="0070436A"/>
    <w:rsid w:val="00704385"/>
    <w:rsid w:val="00704415"/>
    <w:rsid w:val="0070487B"/>
    <w:rsid w:val="00704F0F"/>
    <w:rsid w:val="007056B3"/>
    <w:rsid w:val="00705735"/>
    <w:rsid w:val="007063F9"/>
    <w:rsid w:val="00707780"/>
    <w:rsid w:val="00710174"/>
    <w:rsid w:val="00710714"/>
    <w:rsid w:val="00710BF0"/>
    <w:rsid w:val="00710ECC"/>
    <w:rsid w:val="00710EEE"/>
    <w:rsid w:val="0071109F"/>
    <w:rsid w:val="007111A0"/>
    <w:rsid w:val="007136EE"/>
    <w:rsid w:val="00713FC0"/>
    <w:rsid w:val="00714AF6"/>
    <w:rsid w:val="00714F19"/>
    <w:rsid w:val="007177A6"/>
    <w:rsid w:val="00717CA5"/>
    <w:rsid w:val="0072020E"/>
    <w:rsid w:val="0072022A"/>
    <w:rsid w:val="007203B1"/>
    <w:rsid w:val="007207AE"/>
    <w:rsid w:val="00721666"/>
    <w:rsid w:val="007221D8"/>
    <w:rsid w:val="00722633"/>
    <w:rsid w:val="00722C8F"/>
    <w:rsid w:val="00723111"/>
    <w:rsid w:val="00727737"/>
    <w:rsid w:val="00727AFC"/>
    <w:rsid w:val="00727F44"/>
    <w:rsid w:val="00730C96"/>
    <w:rsid w:val="00730F19"/>
    <w:rsid w:val="007312E7"/>
    <w:rsid w:val="00731B8F"/>
    <w:rsid w:val="007322D2"/>
    <w:rsid w:val="007327ED"/>
    <w:rsid w:val="00732AAD"/>
    <w:rsid w:val="00733536"/>
    <w:rsid w:val="0073378F"/>
    <w:rsid w:val="00733962"/>
    <w:rsid w:val="00733E3A"/>
    <w:rsid w:val="00734082"/>
    <w:rsid w:val="007341B5"/>
    <w:rsid w:val="00735357"/>
    <w:rsid w:val="00735BFA"/>
    <w:rsid w:val="00735C24"/>
    <w:rsid w:val="00735FA4"/>
    <w:rsid w:val="007368B7"/>
    <w:rsid w:val="00740844"/>
    <w:rsid w:val="00740AFD"/>
    <w:rsid w:val="0074172F"/>
    <w:rsid w:val="00742E6D"/>
    <w:rsid w:val="00742FE5"/>
    <w:rsid w:val="00745CDE"/>
    <w:rsid w:val="00745D60"/>
    <w:rsid w:val="00745DF2"/>
    <w:rsid w:val="007461A5"/>
    <w:rsid w:val="007468B0"/>
    <w:rsid w:val="007473C7"/>
    <w:rsid w:val="00747C19"/>
    <w:rsid w:val="00747F61"/>
    <w:rsid w:val="00750141"/>
    <w:rsid w:val="0075034F"/>
    <w:rsid w:val="00750850"/>
    <w:rsid w:val="00751E77"/>
    <w:rsid w:val="00752A72"/>
    <w:rsid w:val="007536F7"/>
    <w:rsid w:val="00754F46"/>
    <w:rsid w:val="0075552C"/>
    <w:rsid w:val="007555B8"/>
    <w:rsid w:val="00756683"/>
    <w:rsid w:val="0076002D"/>
    <w:rsid w:val="00762875"/>
    <w:rsid w:val="00763477"/>
    <w:rsid w:val="00765D18"/>
    <w:rsid w:val="00765E8E"/>
    <w:rsid w:val="00766CC7"/>
    <w:rsid w:val="007704CE"/>
    <w:rsid w:val="0077068F"/>
    <w:rsid w:val="00770913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66FF"/>
    <w:rsid w:val="0077689C"/>
    <w:rsid w:val="007773E8"/>
    <w:rsid w:val="007775A2"/>
    <w:rsid w:val="0077784F"/>
    <w:rsid w:val="007807A6"/>
    <w:rsid w:val="00780A49"/>
    <w:rsid w:val="00781280"/>
    <w:rsid w:val="007814DE"/>
    <w:rsid w:val="007827C7"/>
    <w:rsid w:val="00783766"/>
    <w:rsid w:val="00783CAA"/>
    <w:rsid w:val="007847C7"/>
    <w:rsid w:val="007871DC"/>
    <w:rsid w:val="0078730C"/>
    <w:rsid w:val="00787647"/>
    <w:rsid w:val="00790B6F"/>
    <w:rsid w:val="0079187E"/>
    <w:rsid w:val="0079210B"/>
    <w:rsid w:val="00792BC8"/>
    <w:rsid w:val="00793577"/>
    <w:rsid w:val="00793C5A"/>
    <w:rsid w:val="00793E28"/>
    <w:rsid w:val="007949EB"/>
    <w:rsid w:val="0079532B"/>
    <w:rsid w:val="0079545D"/>
    <w:rsid w:val="00796547"/>
    <w:rsid w:val="0079758D"/>
    <w:rsid w:val="0079799E"/>
    <w:rsid w:val="007A078D"/>
    <w:rsid w:val="007A0EB4"/>
    <w:rsid w:val="007A1471"/>
    <w:rsid w:val="007A1E77"/>
    <w:rsid w:val="007A3FC9"/>
    <w:rsid w:val="007A3FFE"/>
    <w:rsid w:val="007A425C"/>
    <w:rsid w:val="007A442A"/>
    <w:rsid w:val="007A5781"/>
    <w:rsid w:val="007A5BA4"/>
    <w:rsid w:val="007A5D6F"/>
    <w:rsid w:val="007A7B0D"/>
    <w:rsid w:val="007B02FA"/>
    <w:rsid w:val="007B1289"/>
    <w:rsid w:val="007B1420"/>
    <w:rsid w:val="007B1E96"/>
    <w:rsid w:val="007B2733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1BA"/>
    <w:rsid w:val="007B7467"/>
    <w:rsid w:val="007B7690"/>
    <w:rsid w:val="007C25F8"/>
    <w:rsid w:val="007C2B75"/>
    <w:rsid w:val="007C2BA5"/>
    <w:rsid w:val="007C354F"/>
    <w:rsid w:val="007C386E"/>
    <w:rsid w:val="007C3C8C"/>
    <w:rsid w:val="007C4931"/>
    <w:rsid w:val="007C4E03"/>
    <w:rsid w:val="007C4EBE"/>
    <w:rsid w:val="007C5047"/>
    <w:rsid w:val="007C601B"/>
    <w:rsid w:val="007C6E8B"/>
    <w:rsid w:val="007C721B"/>
    <w:rsid w:val="007C7385"/>
    <w:rsid w:val="007C75D1"/>
    <w:rsid w:val="007C76F9"/>
    <w:rsid w:val="007C79C5"/>
    <w:rsid w:val="007C7B34"/>
    <w:rsid w:val="007C7C93"/>
    <w:rsid w:val="007C7C99"/>
    <w:rsid w:val="007D08DA"/>
    <w:rsid w:val="007D2716"/>
    <w:rsid w:val="007D2BCE"/>
    <w:rsid w:val="007D38AF"/>
    <w:rsid w:val="007D46A7"/>
    <w:rsid w:val="007D4D91"/>
    <w:rsid w:val="007D53BB"/>
    <w:rsid w:val="007D58A0"/>
    <w:rsid w:val="007D6EAC"/>
    <w:rsid w:val="007D7AD2"/>
    <w:rsid w:val="007D7F9D"/>
    <w:rsid w:val="007D7FAE"/>
    <w:rsid w:val="007E0441"/>
    <w:rsid w:val="007E04B4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F3A"/>
    <w:rsid w:val="007E7450"/>
    <w:rsid w:val="007E7863"/>
    <w:rsid w:val="007E7A1A"/>
    <w:rsid w:val="007F3BC2"/>
    <w:rsid w:val="007F4581"/>
    <w:rsid w:val="007F51BA"/>
    <w:rsid w:val="007F54B3"/>
    <w:rsid w:val="007F708E"/>
    <w:rsid w:val="007F7865"/>
    <w:rsid w:val="00800237"/>
    <w:rsid w:val="00800536"/>
    <w:rsid w:val="00801B08"/>
    <w:rsid w:val="00802F90"/>
    <w:rsid w:val="00803337"/>
    <w:rsid w:val="008049A5"/>
    <w:rsid w:val="00804E83"/>
    <w:rsid w:val="0080566C"/>
    <w:rsid w:val="0080610C"/>
    <w:rsid w:val="008064EC"/>
    <w:rsid w:val="00810584"/>
    <w:rsid w:val="00810851"/>
    <w:rsid w:val="00810DCD"/>
    <w:rsid w:val="008111E3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21CC"/>
    <w:rsid w:val="008328E7"/>
    <w:rsid w:val="00833AB5"/>
    <w:rsid w:val="00834329"/>
    <w:rsid w:val="00834497"/>
    <w:rsid w:val="00834D90"/>
    <w:rsid w:val="0083556D"/>
    <w:rsid w:val="00835969"/>
    <w:rsid w:val="00836751"/>
    <w:rsid w:val="008378E5"/>
    <w:rsid w:val="00837A1B"/>
    <w:rsid w:val="00837A78"/>
    <w:rsid w:val="00837D41"/>
    <w:rsid w:val="00842E3D"/>
    <w:rsid w:val="0084401C"/>
    <w:rsid w:val="008444C2"/>
    <w:rsid w:val="00844A3D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5B6F"/>
    <w:rsid w:val="00855E5C"/>
    <w:rsid w:val="008561B1"/>
    <w:rsid w:val="008575FF"/>
    <w:rsid w:val="0086043A"/>
    <w:rsid w:val="008604D6"/>
    <w:rsid w:val="00861021"/>
    <w:rsid w:val="00861CBF"/>
    <w:rsid w:val="00862745"/>
    <w:rsid w:val="008633FF"/>
    <w:rsid w:val="008636D5"/>
    <w:rsid w:val="008644D0"/>
    <w:rsid w:val="00865038"/>
    <w:rsid w:val="0086538B"/>
    <w:rsid w:val="008659A5"/>
    <w:rsid w:val="00865C14"/>
    <w:rsid w:val="00865EF9"/>
    <w:rsid w:val="008667CE"/>
    <w:rsid w:val="00867186"/>
    <w:rsid w:val="00867DA1"/>
    <w:rsid w:val="0087052E"/>
    <w:rsid w:val="00870DF9"/>
    <w:rsid w:val="00870F95"/>
    <w:rsid w:val="0087238C"/>
    <w:rsid w:val="00872481"/>
    <w:rsid w:val="00873106"/>
    <w:rsid w:val="00874B99"/>
    <w:rsid w:val="00874E5D"/>
    <w:rsid w:val="00874F22"/>
    <w:rsid w:val="00874F5F"/>
    <w:rsid w:val="00875E5C"/>
    <w:rsid w:val="00876300"/>
    <w:rsid w:val="008764C1"/>
    <w:rsid w:val="00876C19"/>
    <w:rsid w:val="00877341"/>
    <w:rsid w:val="00882351"/>
    <w:rsid w:val="00882540"/>
    <w:rsid w:val="0088279E"/>
    <w:rsid w:val="00882CA0"/>
    <w:rsid w:val="00883CDE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5DC"/>
    <w:rsid w:val="008916A4"/>
    <w:rsid w:val="00891F2C"/>
    <w:rsid w:val="00893E62"/>
    <w:rsid w:val="008946D7"/>
    <w:rsid w:val="00894AD0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C60"/>
    <w:rsid w:val="008B176B"/>
    <w:rsid w:val="008B1945"/>
    <w:rsid w:val="008B1E19"/>
    <w:rsid w:val="008B2542"/>
    <w:rsid w:val="008B3239"/>
    <w:rsid w:val="008B33EB"/>
    <w:rsid w:val="008B3B03"/>
    <w:rsid w:val="008B5650"/>
    <w:rsid w:val="008B58FA"/>
    <w:rsid w:val="008B5E4B"/>
    <w:rsid w:val="008B5F76"/>
    <w:rsid w:val="008B6318"/>
    <w:rsid w:val="008B68C6"/>
    <w:rsid w:val="008B6E1C"/>
    <w:rsid w:val="008C0054"/>
    <w:rsid w:val="008C0069"/>
    <w:rsid w:val="008C06F9"/>
    <w:rsid w:val="008C0CA3"/>
    <w:rsid w:val="008C1B80"/>
    <w:rsid w:val="008C2139"/>
    <w:rsid w:val="008C23B6"/>
    <w:rsid w:val="008C2873"/>
    <w:rsid w:val="008C4531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04C"/>
    <w:rsid w:val="008D2D7B"/>
    <w:rsid w:val="008D2EA6"/>
    <w:rsid w:val="008D30D3"/>
    <w:rsid w:val="008D4105"/>
    <w:rsid w:val="008D4AA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2F35"/>
    <w:rsid w:val="008E2FC2"/>
    <w:rsid w:val="008E3459"/>
    <w:rsid w:val="008E459D"/>
    <w:rsid w:val="008E46C8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0FCB"/>
    <w:rsid w:val="008F1F58"/>
    <w:rsid w:val="008F243F"/>
    <w:rsid w:val="008F2810"/>
    <w:rsid w:val="008F2D10"/>
    <w:rsid w:val="008F2F52"/>
    <w:rsid w:val="008F4D0E"/>
    <w:rsid w:val="008F55D3"/>
    <w:rsid w:val="008F573D"/>
    <w:rsid w:val="008F5F72"/>
    <w:rsid w:val="008F6318"/>
    <w:rsid w:val="008F70AB"/>
    <w:rsid w:val="008F7162"/>
    <w:rsid w:val="008F7565"/>
    <w:rsid w:val="008F75C1"/>
    <w:rsid w:val="009000D6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D2A"/>
    <w:rsid w:val="00905271"/>
    <w:rsid w:val="0090619F"/>
    <w:rsid w:val="009063BF"/>
    <w:rsid w:val="009067B0"/>
    <w:rsid w:val="009106B1"/>
    <w:rsid w:val="00912041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750F"/>
    <w:rsid w:val="00920456"/>
    <w:rsid w:val="00920ED5"/>
    <w:rsid w:val="00921058"/>
    <w:rsid w:val="0092274E"/>
    <w:rsid w:val="0092369B"/>
    <w:rsid w:val="0092385C"/>
    <w:rsid w:val="009247EC"/>
    <w:rsid w:val="00924F82"/>
    <w:rsid w:val="0092564C"/>
    <w:rsid w:val="00925C5E"/>
    <w:rsid w:val="00925D30"/>
    <w:rsid w:val="00926052"/>
    <w:rsid w:val="00927400"/>
    <w:rsid w:val="00927D8F"/>
    <w:rsid w:val="009302F8"/>
    <w:rsid w:val="0093033D"/>
    <w:rsid w:val="009317F2"/>
    <w:rsid w:val="00931D7D"/>
    <w:rsid w:val="0093236E"/>
    <w:rsid w:val="0093501F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C1F"/>
    <w:rsid w:val="00965CBB"/>
    <w:rsid w:val="00965F36"/>
    <w:rsid w:val="00966030"/>
    <w:rsid w:val="00966845"/>
    <w:rsid w:val="00967776"/>
    <w:rsid w:val="009708F3"/>
    <w:rsid w:val="00970BCB"/>
    <w:rsid w:val="00971788"/>
    <w:rsid w:val="00971E49"/>
    <w:rsid w:val="00972266"/>
    <w:rsid w:val="00972293"/>
    <w:rsid w:val="00972564"/>
    <w:rsid w:val="009726E7"/>
    <w:rsid w:val="00972887"/>
    <w:rsid w:val="00972CD4"/>
    <w:rsid w:val="00972F8D"/>
    <w:rsid w:val="00973537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47C5"/>
    <w:rsid w:val="00984E5C"/>
    <w:rsid w:val="0098667B"/>
    <w:rsid w:val="0098764B"/>
    <w:rsid w:val="00987B4C"/>
    <w:rsid w:val="009905D7"/>
    <w:rsid w:val="00991CA8"/>
    <w:rsid w:val="00991D35"/>
    <w:rsid w:val="00991F8C"/>
    <w:rsid w:val="00992C65"/>
    <w:rsid w:val="00992F7B"/>
    <w:rsid w:val="00992FD9"/>
    <w:rsid w:val="00993752"/>
    <w:rsid w:val="009943F5"/>
    <w:rsid w:val="009951F3"/>
    <w:rsid w:val="00996668"/>
    <w:rsid w:val="00996D36"/>
    <w:rsid w:val="00997335"/>
    <w:rsid w:val="009974B9"/>
    <w:rsid w:val="009A0172"/>
    <w:rsid w:val="009A0566"/>
    <w:rsid w:val="009A0D4A"/>
    <w:rsid w:val="009A1E38"/>
    <w:rsid w:val="009A22F9"/>
    <w:rsid w:val="009A3198"/>
    <w:rsid w:val="009A33B4"/>
    <w:rsid w:val="009A3F91"/>
    <w:rsid w:val="009A511C"/>
    <w:rsid w:val="009A5284"/>
    <w:rsid w:val="009A556C"/>
    <w:rsid w:val="009A68A8"/>
    <w:rsid w:val="009A6EE4"/>
    <w:rsid w:val="009A7403"/>
    <w:rsid w:val="009A79D7"/>
    <w:rsid w:val="009A7B42"/>
    <w:rsid w:val="009A7C83"/>
    <w:rsid w:val="009A7E84"/>
    <w:rsid w:val="009B0A35"/>
    <w:rsid w:val="009B13D4"/>
    <w:rsid w:val="009B1AAA"/>
    <w:rsid w:val="009B24B6"/>
    <w:rsid w:val="009B2BC4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E83"/>
    <w:rsid w:val="009C29DD"/>
    <w:rsid w:val="009C343F"/>
    <w:rsid w:val="009C4E89"/>
    <w:rsid w:val="009C54AB"/>
    <w:rsid w:val="009C59FB"/>
    <w:rsid w:val="009C5A19"/>
    <w:rsid w:val="009C5C61"/>
    <w:rsid w:val="009C6C9C"/>
    <w:rsid w:val="009D06B6"/>
    <w:rsid w:val="009D0875"/>
    <w:rsid w:val="009D101D"/>
    <w:rsid w:val="009D3479"/>
    <w:rsid w:val="009D4C27"/>
    <w:rsid w:val="009D5B3A"/>
    <w:rsid w:val="009D6AAC"/>
    <w:rsid w:val="009D6B30"/>
    <w:rsid w:val="009D6DF9"/>
    <w:rsid w:val="009D73F1"/>
    <w:rsid w:val="009D7C84"/>
    <w:rsid w:val="009E0F31"/>
    <w:rsid w:val="009E1BBD"/>
    <w:rsid w:val="009E2145"/>
    <w:rsid w:val="009E223C"/>
    <w:rsid w:val="009E4DBA"/>
    <w:rsid w:val="009E5687"/>
    <w:rsid w:val="009E5794"/>
    <w:rsid w:val="009E5C3E"/>
    <w:rsid w:val="009E5F05"/>
    <w:rsid w:val="009F1790"/>
    <w:rsid w:val="009F1C54"/>
    <w:rsid w:val="009F2C61"/>
    <w:rsid w:val="009F36FE"/>
    <w:rsid w:val="009F41E1"/>
    <w:rsid w:val="009F495C"/>
    <w:rsid w:val="009F6484"/>
    <w:rsid w:val="009F66FD"/>
    <w:rsid w:val="009F6A5E"/>
    <w:rsid w:val="009F72D9"/>
    <w:rsid w:val="009F798C"/>
    <w:rsid w:val="00A00173"/>
    <w:rsid w:val="00A009FD"/>
    <w:rsid w:val="00A00E12"/>
    <w:rsid w:val="00A00EB8"/>
    <w:rsid w:val="00A016D4"/>
    <w:rsid w:val="00A0194B"/>
    <w:rsid w:val="00A01A5D"/>
    <w:rsid w:val="00A0214E"/>
    <w:rsid w:val="00A02A2C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6B79"/>
    <w:rsid w:val="00A0713A"/>
    <w:rsid w:val="00A07351"/>
    <w:rsid w:val="00A07A51"/>
    <w:rsid w:val="00A12368"/>
    <w:rsid w:val="00A12D44"/>
    <w:rsid w:val="00A12F5E"/>
    <w:rsid w:val="00A1315C"/>
    <w:rsid w:val="00A13A7A"/>
    <w:rsid w:val="00A13C81"/>
    <w:rsid w:val="00A13EC9"/>
    <w:rsid w:val="00A15608"/>
    <w:rsid w:val="00A1562D"/>
    <w:rsid w:val="00A15E13"/>
    <w:rsid w:val="00A15F4C"/>
    <w:rsid w:val="00A15FBC"/>
    <w:rsid w:val="00A161C7"/>
    <w:rsid w:val="00A20102"/>
    <w:rsid w:val="00A2163E"/>
    <w:rsid w:val="00A21CD8"/>
    <w:rsid w:val="00A21E45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2F73"/>
    <w:rsid w:val="00A338B7"/>
    <w:rsid w:val="00A3396A"/>
    <w:rsid w:val="00A33B69"/>
    <w:rsid w:val="00A33BD6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2D86"/>
    <w:rsid w:val="00A43396"/>
    <w:rsid w:val="00A438C2"/>
    <w:rsid w:val="00A44674"/>
    <w:rsid w:val="00A45FAE"/>
    <w:rsid w:val="00A4651D"/>
    <w:rsid w:val="00A465F1"/>
    <w:rsid w:val="00A467DC"/>
    <w:rsid w:val="00A505A8"/>
    <w:rsid w:val="00A510D5"/>
    <w:rsid w:val="00A5274D"/>
    <w:rsid w:val="00A52898"/>
    <w:rsid w:val="00A52A1D"/>
    <w:rsid w:val="00A53F43"/>
    <w:rsid w:val="00A54D9F"/>
    <w:rsid w:val="00A5522B"/>
    <w:rsid w:val="00A5570B"/>
    <w:rsid w:val="00A56C5B"/>
    <w:rsid w:val="00A57374"/>
    <w:rsid w:val="00A6124A"/>
    <w:rsid w:val="00A63E59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BA3"/>
    <w:rsid w:val="00A70D22"/>
    <w:rsid w:val="00A70F7C"/>
    <w:rsid w:val="00A7112B"/>
    <w:rsid w:val="00A72015"/>
    <w:rsid w:val="00A73835"/>
    <w:rsid w:val="00A7397B"/>
    <w:rsid w:val="00A74728"/>
    <w:rsid w:val="00A74C17"/>
    <w:rsid w:val="00A74E49"/>
    <w:rsid w:val="00A7525A"/>
    <w:rsid w:val="00A752B7"/>
    <w:rsid w:val="00A75340"/>
    <w:rsid w:val="00A75342"/>
    <w:rsid w:val="00A753A0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7187"/>
    <w:rsid w:val="00A878FA"/>
    <w:rsid w:val="00A90171"/>
    <w:rsid w:val="00A90679"/>
    <w:rsid w:val="00A90CA2"/>
    <w:rsid w:val="00A910E0"/>
    <w:rsid w:val="00A911B8"/>
    <w:rsid w:val="00A91B6D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179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4DA7"/>
    <w:rsid w:val="00AB58A0"/>
    <w:rsid w:val="00AB6C7B"/>
    <w:rsid w:val="00AB7C4F"/>
    <w:rsid w:val="00AB7FEA"/>
    <w:rsid w:val="00AC03A8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620"/>
    <w:rsid w:val="00AD2C94"/>
    <w:rsid w:val="00AD30CB"/>
    <w:rsid w:val="00AD31F5"/>
    <w:rsid w:val="00AD4A3D"/>
    <w:rsid w:val="00AD520D"/>
    <w:rsid w:val="00AD695B"/>
    <w:rsid w:val="00AD7084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52B0"/>
    <w:rsid w:val="00AE554C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46ED"/>
    <w:rsid w:val="00AF4B54"/>
    <w:rsid w:val="00AF4C4A"/>
    <w:rsid w:val="00AF5C70"/>
    <w:rsid w:val="00AF617C"/>
    <w:rsid w:val="00AF6BD5"/>
    <w:rsid w:val="00B00A2C"/>
    <w:rsid w:val="00B00B51"/>
    <w:rsid w:val="00B019E2"/>
    <w:rsid w:val="00B01EE9"/>
    <w:rsid w:val="00B03B0B"/>
    <w:rsid w:val="00B05400"/>
    <w:rsid w:val="00B059D5"/>
    <w:rsid w:val="00B06033"/>
    <w:rsid w:val="00B06551"/>
    <w:rsid w:val="00B06FCC"/>
    <w:rsid w:val="00B1077A"/>
    <w:rsid w:val="00B10F1A"/>
    <w:rsid w:val="00B111FB"/>
    <w:rsid w:val="00B12393"/>
    <w:rsid w:val="00B13ECA"/>
    <w:rsid w:val="00B14200"/>
    <w:rsid w:val="00B14242"/>
    <w:rsid w:val="00B1475D"/>
    <w:rsid w:val="00B14E42"/>
    <w:rsid w:val="00B157AB"/>
    <w:rsid w:val="00B157FA"/>
    <w:rsid w:val="00B159D9"/>
    <w:rsid w:val="00B15B83"/>
    <w:rsid w:val="00B15CFB"/>
    <w:rsid w:val="00B16EAE"/>
    <w:rsid w:val="00B16FEA"/>
    <w:rsid w:val="00B1719F"/>
    <w:rsid w:val="00B204CB"/>
    <w:rsid w:val="00B20650"/>
    <w:rsid w:val="00B20A94"/>
    <w:rsid w:val="00B217D2"/>
    <w:rsid w:val="00B21972"/>
    <w:rsid w:val="00B21AED"/>
    <w:rsid w:val="00B224DE"/>
    <w:rsid w:val="00B22CCD"/>
    <w:rsid w:val="00B240E2"/>
    <w:rsid w:val="00B244A5"/>
    <w:rsid w:val="00B2538C"/>
    <w:rsid w:val="00B25A93"/>
    <w:rsid w:val="00B26127"/>
    <w:rsid w:val="00B27650"/>
    <w:rsid w:val="00B30229"/>
    <w:rsid w:val="00B30615"/>
    <w:rsid w:val="00B31227"/>
    <w:rsid w:val="00B313D1"/>
    <w:rsid w:val="00B321A7"/>
    <w:rsid w:val="00B3232D"/>
    <w:rsid w:val="00B33AB0"/>
    <w:rsid w:val="00B34277"/>
    <w:rsid w:val="00B35008"/>
    <w:rsid w:val="00B35461"/>
    <w:rsid w:val="00B36BC2"/>
    <w:rsid w:val="00B36C1B"/>
    <w:rsid w:val="00B36E0B"/>
    <w:rsid w:val="00B36E86"/>
    <w:rsid w:val="00B37161"/>
    <w:rsid w:val="00B37F6E"/>
    <w:rsid w:val="00B40284"/>
    <w:rsid w:val="00B40559"/>
    <w:rsid w:val="00B42583"/>
    <w:rsid w:val="00B4438D"/>
    <w:rsid w:val="00B4544F"/>
    <w:rsid w:val="00B463FE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577"/>
    <w:rsid w:val="00B57A1C"/>
    <w:rsid w:val="00B603EB"/>
    <w:rsid w:val="00B606F8"/>
    <w:rsid w:val="00B60DD1"/>
    <w:rsid w:val="00B6194B"/>
    <w:rsid w:val="00B62577"/>
    <w:rsid w:val="00B628B2"/>
    <w:rsid w:val="00B63A48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29AE"/>
    <w:rsid w:val="00B74480"/>
    <w:rsid w:val="00B749D9"/>
    <w:rsid w:val="00B74B81"/>
    <w:rsid w:val="00B751BD"/>
    <w:rsid w:val="00B752DE"/>
    <w:rsid w:val="00B752FD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A0D"/>
    <w:rsid w:val="00B83310"/>
    <w:rsid w:val="00B84009"/>
    <w:rsid w:val="00B84880"/>
    <w:rsid w:val="00B8496D"/>
    <w:rsid w:val="00B8500B"/>
    <w:rsid w:val="00B8537B"/>
    <w:rsid w:val="00B85CDB"/>
    <w:rsid w:val="00B86766"/>
    <w:rsid w:val="00B86966"/>
    <w:rsid w:val="00B86D07"/>
    <w:rsid w:val="00B87828"/>
    <w:rsid w:val="00B90334"/>
    <w:rsid w:val="00B91083"/>
    <w:rsid w:val="00B91377"/>
    <w:rsid w:val="00B91597"/>
    <w:rsid w:val="00B9199F"/>
    <w:rsid w:val="00B9377F"/>
    <w:rsid w:val="00B93EA9"/>
    <w:rsid w:val="00B941BE"/>
    <w:rsid w:val="00B94E19"/>
    <w:rsid w:val="00B95FC9"/>
    <w:rsid w:val="00B96033"/>
    <w:rsid w:val="00B966A6"/>
    <w:rsid w:val="00BA0438"/>
    <w:rsid w:val="00BA069B"/>
    <w:rsid w:val="00BA0BA1"/>
    <w:rsid w:val="00BA0C18"/>
    <w:rsid w:val="00BA0F19"/>
    <w:rsid w:val="00BA1D29"/>
    <w:rsid w:val="00BA28C5"/>
    <w:rsid w:val="00BA330B"/>
    <w:rsid w:val="00BA3744"/>
    <w:rsid w:val="00BA6692"/>
    <w:rsid w:val="00BA6ABC"/>
    <w:rsid w:val="00BA73C5"/>
    <w:rsid w:val="00BB0164"/>
    <w:rsid w:val="00BB074E"/>
    <w:rsid w:val="00BB0FF1"/>
    <w:rsid w:val="00BB222B"/>
    <w:rsid w:val="00BB2792"/>
    <w:rsid w:val="00BB3118"/>
    <w:rsid w:val="00BB3D96"/>
    <w:rsid w:val="00BB4491"/>
    <w:rsid w:val="00BB45D2"/>
    <w:rsid w:val="00BB6829"/>
    <w:rsid w:val="00BB714D"/>
    <w:rsid w:val="00BC02A5"/>
    <w:rsid w:val="00BC065B"/>
    <w:rsid w:val="00BC18F5"/>
    <w:rsid w:val="00BC23F7"/>
    <w:rsid w:val="00BC2418"/>
    <w:rsid w:val="00BC388C"/>
    <w:rsid w:val="00BC6A9A"/>
    <w:rsid w:val="00BC787E"/>
    <w:rsid w:val="00BD2B12"/>
    <w:rsid w:val="00BD2EFB"/>
    <w:rsid w:val="00BD2FED"/>
    <w:rsid w:val="00BD5076"/>
    <w:rsid w:val="00BD50B1"/>
    <w:rsid w:val="00BD52D5"/>
    <w:rsid w:val="00BD57A3"/>
    <w:rsid w:val="00BD6762"/>
    <w:rsid w:val="00BD6E4D"/>
    <w:rsid w:val="00BD729A"/>
    <w:rsid w:val="00BE02B3"/>
    <w:rsid w:val="00BE0765"/>
    <w:rsid w:val="00BE0FE2"/>
    <w:rsid w:val="00BE11ED"/>
    <w:rsid w:val="00BE12E5"/>
    <w:rsid w:val="00BE2327"/>
    <w:rsid w:val="00BE2448"/>
    <w:rsid w:val="00BE271C"/>
    <w:rsid w:val="00BE2EF7"/>
    <w:rsid w:val="00BE3B62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216"/>
    <w:rsid w:val="00BF0482"/>
    <w:rsid w:val="00BF11EB"/>
    <w:rsid w:val="00BF13E9"/>
    <w:rsid w:val="00BF3C4E"/>
    <w:rsid w:val="00BF3ED9"/>
    <w:rsid w:val="00BF40AB"/>
    <w:rsid w:val="00BF4B12"/>
    <w:rsid w:val="00BF4BF4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FA5"/>
    <w:rsid w:val="00C06777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6290"/>
    <w:rsid w:val="00C16585"/>
    <w:rsid w:val="00C16CC6"/>
    <w:rsid w:val="00C175C1"/>
    <w:rsid w:val="00C2127B"/>
    <w:rsid w:val="00C215DE"/>
    <w:rsid w:val="00C225D2"/>
    <w:rsid w:val="00C23AC0"/>
    <w:rsid w:val="00C24094"/>
    <w:rsid w:val="00C24199"/>
    <w:rsid w:val="00C25162"/>
    <w:rsid w:val="00C255BD"/>
    <w:rsid w:val="00C259D9"/>
    <w:rsid w:val="00C25FE0"/>
    <w:rsid w:val="00C26068"/>
    <w:rsid w:val="00C27576"/>
    <w:rsid w:val="00C276F9"/>
    <w:rsid w:val="00C30014"/>
    <w:rsid w:val="00C309C2"/>
    <w:rsid w:val="00C30A39"/>
    <w:rsid w:val="00C30A51"/>
    <w:rsid w:val="00C30E5E"/>
    <w:rsid w:val="00C31343"/>
    <w:rsid w:val="00C3213C"/>
    <w:rsid w:val="00C326BE"/>
    <w:rsid w:val="00C32FA1"/>
    <w:rsid w:val="00C3333E"/>
    <w:rsid w:val="00C335A9"/>
    <w:rsid w:val="00C341C0"/>
    <w:rsid w:val="00C341D3"/>
    <w:rsid w:val="00C35DD8"/>
    <w:rsid w:val="00C36901"/>
    <w:rsid w:val="00C3740F"/>
    <w:rsid w:val="00C37C58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6318"/>
    <w:rsid w:val="00C46467"/>
    <w:rsid w:val="00C47695"/>
    <w:rsid w:val="00C4770C"/>
    <w:rsid w:val="00C4799F"/>
    <w:rsid w:val="00C47A9E"/>
    <w:rsid w:val="00C47D82"/>
    <w:rsid w:val="00C51106"/>
    <w:rsid w:val="00C514F4"/>
    <w:rsid w:val="00C51C4C"/>
    <w:rsid w:val="00C52A41"/>
    <w:rsid w:val="00C52FF4"/>
    <w:rsid w:val="00C548AA"/>
    <w:rsid w:val="00C54BBD"/>
    <w:rsid w:val="00C555F1"/>
    <w:rsid w:val="00C56A75"/>
    <w:rsid w:val="00C56E56"/>
    <w:rsid w:val="00C57581"/>
    <w:rsid w:val="00C612B2"/>
    <w:rsid w:val="00C6190F"/>
    <w:rsid w:val="00C62D2A"/>
    <w:rsid w:val="00C634C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4A0"/>
    <w:rsid w:val="00C67653"/>
    <w:rsid w:val="00C704B5"/>
    <w:rsid w:val="00C70793"/>
    <w:rsid w:val="00C708F2"/>
    <w:rsid w:val="00C710C0"/>
    <w:rsid w:val="00C71877"/>
    <w:rsid w:val="00C71934"/>
    <w:rsid w:val="00C7231A"/>
    <w:rsid w:val="00C72964"/>
    <w:rsid w:val="00C72B13"/>
    <w:rsid w:val="00C72C86"/>
    <w:rsid w:val="00C77E72"/>
    <w:rsid w:val="00C80055"/>
    <w:rsid w:val="00C80097"/>
    <w:rsid w:val="00C805E2"/>
    <w:rsid w:val="00C8097D"/>
    <w:rsid w:val="00C819BE"/>
    <w:rsid w:val="00C8241A"/>
    <w:rsid w:val="00C82A9F"/>
    <w:rsid w:val="00C82BD0"/>
    <w:rsid w:val="00C82D35"/>
    <w:rsid w:val="00C83B12"/>
    <w:rsid w:val="00C84086"/>
    <w:rsid w:val="00C848AF"/>
    <w:rsid w:val="00C85527"/>
    <w:rsid w:val="00C859F7"/>
    <w:rsid w:val="00C85C5A"/>
    <w:rsid w:val="00C86322"/>
    <w:rsid w:val="00C86398"/>
    <w:rsid w:val="00C86BD0"/>
    <w:rsid w:val="00C906FF"/>
    <w:rsid w:val="00C9148F"/>
    <w:rsid w:val="00C9177D"/>
    <w:rsid w:val="00C91A95"/>
    <w:rsid w:val="00C92894"/>
    <w:rsid w:val="00C928BB"/>
    <w:rsid w:val="00C93937"/>
    <w:rsid w:val="00C939E6"/>
    <w:rsid w:val="00C93F68"/>
    <w:rsid w:val="00C94054"/>
    <w:rsid w:val="00C94061"/>
    <w:rsid w:val="00C9425C"/>
    <w:rsid w:val="00C949C7"/>
    <w:rsid w:val="00C95777"/>
    <w:rsid w:val="00C95C67"/>
    <w:rsid w:val="00C95E7B"/>
    <w:rsid w:val="00C961AD"/>
    <w:rsid w:val="00C97BF1"/>
    <w:rsid w:val="00C97DC3"/>
    <w:rsid w:val="00CA08EB"/>
    <w:rsid w:val="00CA14C3"/>
    <w:rsid w:val="00CA2219"/>
    <w:rsid w:val="00CA349D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93E"/>
    <w:rsid w:val="00CA7BD9"/>
    <w:rsid w:val="00CB07F7"/>
    <w:rsid w:val="00CB0C43"/>
    <w:rsid w:val="00CB0DB2"/>
    <w:rsid w:val="00CB171F"/>
    <w:rsid w:val="00CB1D29"/>
    <w:rsid w:val="00CB2CCA"/>
    <w:rsid w:val="00CB3E45"/>
    <w:rsid w:val="00CB4124"/>
    <w:rsid w:val="00CB5C0F"/>
    <w:rsid w:val="00CB5FB0"/>
    <w:rsid w:val="00CB65B1"/>
    <w:rsid w:val="00CB6BD8"/>
    <w:rsid w:val="00CB7C1C"/>
    <w:rsid w:val="00CC0491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FF3"/>
    <w:rsid w:val="00CC50ED"/>
    <w:rsid w:val="00CC56D4"/>
    <w:rsid w:val="00CC5A22"/>
    <w:rsid w:val="00CC714C"/>
    <w:rsid w:val="00CC7AFB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58C0"/>
    <w:rsid w:val="00CD5CDF"/>
    <w:rsid w:val="00CD6300"/>
    <w:rsid w:val="00CE0AF1"/>
    <w:rsid w:val="00CE0D91"/>
    <w:rsid w:val="00CE1068"/>
    <w:rsid w:val="00CE1A49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61FF"/>
    <w:rsid w:val="00CE7072"/>
    <w:rsid w:val="00CE7530"/>
    <w:rsid w:val="00CE7779"/>
    <w:rsid w:val="00CE7A50"/>
    <w:rsid w:val="00CF01BE"/>
    <w:rsid w:val="00CF05DB"/>
    <w:rsid w:val="00CF0B01"/>
    <w:rsid w:val="00CF230B"/>
    <w:rsid w:val="00CF2E25"/>
    <w:rsid w:val="00CF33FD"/>
    <w:rsid w:val="00CF3A77"/>
    <w:rsid w:val="00CF3BF5"/>
    <w:rsid w:val="00CF477E"/>
    <w:rsid w:val="00CF4CB3"/>
    <w:rsid w:val="00CF4EB7"/>
    <w:rsid w:val="00CF561D"/>
    <w:rsid w:val="00CF662B"/>
    <w:rsid w:val="00CF6867"/>
    <w:rsid w:val="00D00793"/>
    <w:rsid w:val="00D00CF5"/>
    <w:rsid w:val="00D00DBD"/>
    <w:rsid w:val="00D019AA"/>
    <w:rsid w:val="00D029B0"/>
    <w:rsid w:val="00D036D9"/>
    <w:rsid w:val="00D041E2"/>
    <w:rsid w:val="00D0451C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629"/>
    <w:rsid w:val="00D117CF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63D"/>
    <w:rsid w:val="00D15A86"/>
    <w:rsid w:val="00D16EEE"/>
    <w:rsid w:val="00D17279"/>
    <w:rsid w:val="00D17A1E"/>
    <w:rsid w:val="00D20796"/>
    <w:rsid w:val="00D20CFA"/>
    <w:rsid w:val="00D21114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55B5"/>
    <w:rsid w:val="00D3674D"/>
    <w:rsid w:val="00D367AE"/>
    <w:rsid w:val="00D36B8B"/>
    <w:rsid w:val="00D36BC9"/>
    <w:rsid w:val="00D36C8D"/>
    <w:rsid w:val="00D40246"/>
    <w:rsid w:val="00D41E89"/>
    <w:rsid w:val="00D42863"/>
    <w:rsid w:val="00D44DFE"/>
    <w:rsid w:val="00D44EB1"/>
    <w:rsid w:val="00D45A66"/>
    <w:rsid w:val="00D4619E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4078"/>
    <w:rsid w:val="00D540A9"/>
    <w:rsid w:val="00D55757"/>
    <w:rsid w:val="00D55AF9"/>
    <w:rsid w:val="00D55D94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485"/>
    <w:rsid w:val="00D64FE2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129A"/>
    <w:rsid w:val="00D71CED"/>
    <w:rsid w:val="00D730B1"/>
    <w:rsid w:val="00D732EC"/>
    <w:rsid w:val="00D743DD"/>
    <w:rsid w:val="00D743FA"/>
    <w:rsid w:val="00D74D50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5C9C"/>
    <w:rsid w:val="00D874EC"/>
    <w:rsid w:val="00D87527"/>
    <w:rsid w:val="00D87A3E"/>
    <w:rsid w:val="00D904A0"/>
    <w:rsid w:val="00D90B6B"/>
    <w:rsid w:val="00D90D99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9717D"/>
    <w:rsid w:val="00DA10FF"/>
    <w:rsid w:val="00DA1294"/>
    <w:rsid w:val="00DA1F56"/>
    <w:rsid w:val="00DA2D79"/>
    <w:rsid w:val="00DA33F9"/>
    <w:rsid w:val="00DA3E33"/>
    <w:rsid w:val="00DA54B4"/>
    <w:rsid w:val="00DA6245"/>
    <w:rsid w:val="00DA6805"/>
    <w:rsid w:val="00DA6BE9"/>
    <w:rsid w:val="00DA74D6"/>
    <w:rsid w:val="00DA7CDA"/>
    <w:rsid w:val="00DB1CA7"/>
    <w:rsid w:val="00DB2148"/>
    <w:rsid w:val="00DB29BA"/>
    <w:rsid w:val="00DB4358"/>
    <w:rsid w:val="00DB4631"/>
    <w:rsid w:val="00DB4BC4"/>
    <w:rsid w:val="00DB52C5"/>
    <w:rsid w:val="00DB7037"/>
    <w:rsid w:val="00DB7215"/>
    <w:rsid w:val="00DB7490"/>
    <w:rsid w:val="00DB78AB"/>
    <w:rsid w:val="00DB7CAA"/>
    <w:rsid w:val="00DC02E7"/>
    <w:rsid w:val="00DC0614"/>
    <w:rsid w:val="00DC08EE"/>
    <w:rsid w:val="00DC1344"/>
    <w:rsid w:val="00DC1681"/>
    <w:rsid w:val="00DC1BF6"/>
    <w:rsid w:val="00DC1D55"/>
    <w:rsid w:val="00DC22B1"/>
    <w:rsid w:val="00DC2437"/>
    <w:rsid w:val="00DC29B6"/>
    <w:rsid w:val="00DC4197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3B62"/>
    <w:rsid w:val="00DD44DC"/>
    <w:rsid w:val="00DD45F4"/>
    <w:rsid w:val="00DD5044"/>
    <w:rsid w:val="00DD5090"/>
    <w:rsid w:val="00DD5320"/>
    <w:rsid w:val="00DD54A4"/>
    <w:rsid w:val="00DD54EF"/>
    <w:rsid w:val="00DD5D6C"/>
    <w:rsid w:val="00DE06D5"/>
    <w:rsid w:val="00DE07D9"/>
    <w:rsid w:val="00DE0C18"/>
    <w:rsid w:val="00DE121D"/>
    <w:rsid w:val="00DE20B7"/>
    <w:rsid w:val="00DE2A82"/>
    <w:rsid w:val="00DE2B96"/>
    <w:rsid w:val="00DE2C32"/>
    <w:rsid w:val="00DE2C44"/>
    <w:rsid w:val="00DE2DC7"/>
    <w:rsid w:val="00DE42F0"/>
    <w:rsid w:val="00DE454B"/>
    <w:rsid w:val="00DE4714"/>
    <w:rsid w:val="00DE4E08"/>
    <w:rsid w:val="00DE5095"/>
    <w:rsid w:val="00DE5E33"/>
    <w:rsid w:val="00DE76EE"/>
    <w:rsid w:val="00DF0731"/>
    <w:rsid w:val="00DF0DA9"/>
    <w:rsid w:val="00DF2001"/>
    <w:rsid w:val="00DF304A"/>
    <w:rsid w:val="00DF3926"/>
    <w:rsid w:val="00DF39EC"/>
    <w:rsid w:val="00DF3B34"/>
    <w:rsid w:val="00DF5FCD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4E8"/>
    <w:rsid w:val="00E036CB"/>
    <w:rsid w:val="00E042FC"/>
    <w:rsid w:val="00E04D95"/>
    <w:rsid w:val="00E05C58"/>
    <w:rsid w:val="00E06A34"/>
    <w:rsid w:val="00E06E4A"/>
    <w:rsid w:val="00E07EA6"/>
    <w:rsid w:val="00E107EC"/>
    <w:rsid w:val="00E1086D"/>
    <w:rsid w:val="00E10917"/>
    <w:rsid w:val="00E13024"/>
    <w:rsid w:val="00E135BB"/>
    <w:rsid w:val="00E144EA"/>
    <w:rsid w:val="00E1482B"/>
    <w:rsid w:val="00E14A6A"/>
    <w:rsid w:val="00E14B34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80B"/>
    <w:rsid w:val="00E239C5"/>
    <w:rsid w:val="00E24417"/>
    <w:rsid w:val="00E249B8"/>
    <w:rsid w:val="00E2552D"/>
    <w:rsid w:val="00E26372"/>
    <w:rsid w:val="00E316B7"/>
    <w:rsid w:val="00E3384B"/>
    <w:rsid w:val="00E338A5"/>
    <w:rsid w:val="00E33D58"/>
    <w:rsid w:val="00E357F5"/>
    <w:rsid w:val="00E35A16"/>
    <w:rsid w:val="00E37175"/>
    <w:rsid w:val="00E37AC1"/>
    <w:rsid w:val="00E37D16"/>
    <w:rsid w:val="00E40237"/>
    <w:rsid w:val="00E42B05"/>
    <w:rsid w:val="00E4365D"/>
    <w:rsid w:val="00E43E14"/>
    <w:rsid w:val="00E445DD"/>
    <w:rsid w:val="00E4486D"/>
    <w:rsid w:val="00E44E9D"/>
    <w:rsid w:val="00E45036"/>
    <w:rsid w:val="00E450BF"/>
    <w:rsid w:val="00E453A3"/>
    <w:rsid w:val="00E45D24"/>
    <w:rsid w:val="00E45DE9"/>
    <w:rsid w:val="00E45E45"/>
    <w:rsid w:val="00E46737"/>
    <w:rsid w:val="00E507C6"/>
    <w:rsid w:val="00E51363"/>
    <w:rsid w:val="00E51470"/>
    <w:rsid w:val="00E52348"/>
    <w:rsid w:val="00E52A9F"/>
    <w:rsid w:val="00E53BBE"/>
    <w:rsid w:val="00E53D10"/>
    <w:rsid w:val="00E5499E"/>
    <w:rsid w:val="00E54CDD"/>
    <w:rsid w:val="00E554F3"/>
    <w:rsid w:val="00E56ACB"/>
    <w:rsid w:val="00E56CE1"/>
    <w:rsid w:val="00E576FA"/>
    <w:rsid w:val="00E57F1A"/>
    <w:rsid w:val="00E6023C"/>
    <w:rsid w:val="00E60241"/>
    <w:rsid w:val="00E607CB"/>
    <w:rsid w:val="00E609C3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6A5"/>
    <w:rsid w:val="00E70E91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96F"/>
    <w:rsid w:val="00E86AF4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5FF"/>
    <w:rsid w:val="00E94F74"/>
    <w:rsid w:val="00E95183"/>
    <w:rsid w:val="00E96684"/>
    <w:rsid w:val="00E968B6"/>
    <w:rsid w:val="00EA1E88"/>
    <w:rsid w:val="00EA210E"/>
    <w:rsid w:val="00EA26DB"/>
    <w:rsid w:val="00EA2AAD"/>
    <w:rsid w:val="00EA2B23"/>
    <w:rsid w:val="00EA35D7"/>
    <w:rsid w:val="00EA3AEF"/>
    <w:rsid w:val="00EA4211"/>
    <w:rsid w:val="00EA47E0"/>
    <w:rsid w:val="00EA4EE4"/>
    <w:rsid w:val="00EA5B69"/>
    <w:rsid w:val="00EA7EFD"/>
    <w:rsid w:val="00EB0E02"/>
    <w:rsid w:val="00EB16E4"/>
    <w:rsid w:val="00EB1F7A"/>
    <w:rsid w:val="00EB2569"/>
    <w:rsid w:val="00EB25CA"/>
    <w:rsid w:val="00EB3D4B"/>
    <w:rsid w:val="00EB5B7A"/>
    <w:rsid w:val="00EB5F1F"/>
    <w:rsid w:val="00EB7EBB"/>
    <w:rsid w:val="00EC1360"/>
    <w:rsid w:val="00EC16B8"/>
    <w:rsid w:val="00EC22FE"/>
    <w:rsid w:val="00EC2908"/>
    <w:rsid w:val="00EC29CA"/>
    <w:rsid w:val="00EC31EB"/>
    <w:rsid w:val="00EC3A52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D0789"/>
    <w:rsid w:val="00ED0D19"/>
    <w:rsid w:val="00ED0F55"/>
    <w:rsid w:val="00ED1D1D"/>
    <w:rsid w:val="00ED2D5B"/>
    <w:rsid w:val="00ED4279"/>
    <w:rsid w:val="00ED43B4"/>
    <w:rsid w:val="00ED4FA3"/>
    <w:rsid w:val="00ED52F3"/>
    <w:rsid w:val="00ED6161"/>
    <w:rsid w:val="00ED6480"/>
    <w:rsid w:val="00ED67EA"/>
    <w:rsid w:val="00ED6FD9"/>
    <w:rsid w:val="00ED7053"/>
    <w:rsid w:val="00ED7243"/>
    <w:rsid w:val="00ED7A00"/>
    <w:rsid w:val="00EE0E63"/>
    <w:rsid w:val="00EE0F81"/>
    <w:rsid w:val="00EE1AA1"/>
    <w:rsid w:val="00EE2259"/>
    <w:rsid w:val="00EE23A1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22CD"/>
    <w:rsid w:val="00EF25BA"/>
    <w:rsid w:val="00EF2626"/>
    <w:rsid w:val="00EF4074"/>
    <w:rsid w:val="00EF5460"/>
    <w:rsid w:val="00EF5AD6"/>
    <w:rsid w:val="00EF6E66"/>
    <w:rsid w:val="00EF79F8"/>
    <w:rsid w:val="00F000E5"/>
    <w:rsid w:val="00F007B2"/>
    <w:rsid w:val="00F00CF1"/>
    <w:rsid w:val="00F016D8"/>
    <w:rsid w:val="00F02474"/>
    <w:rsid w:val="00F02709"/>
    <w:rsid w:val="00F02A63"/>
    <w:rsid w:val="00F03333"/>
    <w:rsid w:val="00F038CA"/>
    <w:rsid w:val="00F048E7"/>
    <w:rsid w:val="00F04EDC"/>
    <w:rsid w:val="00F051C0"/>
    <w:rsid w:val="00F05865"/>
    <w:rsid w:val="00F05D2D"/>
    <w:rsid w:val="00F05F2E"/>
    <w:rsid w:val="00F0646E"/>
    <w:rsid w:val="00F066AF"/>
    <w:rsid w:val="00F066F6"/>
    <w:rsid w:val="00F06F28"/>
    <w:rsid w:val="00F10263"/>
    <w:rsid w:val="00F102E7"/>
    <w:rsid w:val="00F10B78"/>
    <w:rsid w:val="00F11B0F"/>
    <w:rsid w:val="00F12DFC"/>
    <w:rsid w:val="00F14E68"/>
    <w:rsid w:val="00F158E7"/>
    <w:rsid w:val="00F161A3"/>
    <w:rsid w:val="00F17529"/>
    <w:rsid w:val="00F1772D"/>
    <w:rsid w:val="00F22DD0"/>
    <w:rsid w:val="00F236BC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5FD"/>
    <w:rsid w:val="00F26D1F"/>
    <w:rsid w:val="00F26D6B"/>
    <w:rsid w:val="00F26D74"/>
    <w:rsid w:val="00F27966"/>
    <w:rsid w:val="00F3030C"/>
    <w:rsid w:val="00F3091A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6E90"/>
    <w:rsid w:val="00F37848"/>
    <w:rsid w:val="00F37D9F"/>
    <w:rsid w:val="00F400DC"/>
    <w:rsid w:val="00F40F04"/>
    <w:rsid w:val="00F41359"/>
    <w:rsid w:val="00F4156E"/>
    <w:rsid w:val="00F41646"/>
    <w:rsid w:val="00F41BCD"/>
    <w:rsid w:val="00F422B3"/>
    <w:rsid w:val="00F4261C"/>
    <w:rsid w:val="00F42922"/>
    <w:rsid w:val="00F42C76"/>
    <w:rsid w:val="00F43061"/>
    <w:rsid w:val="00F436E1"/>
    <w:rsid w:val="00F43CB6"/>
    <w:rsid w:val="00F43CCC"/>
    <w:rsid w:val="00F44225"/>
    <w:rsid w:val="00F448E7"/>
    <w:rsid w:val="00F45511"/>
    <w:rsid w:val="00F46B5B"/>
    <w:rsid w:val="00F50258"/>
    <w:rsid w:val="00F50BB1"/>
    <w:rsid w:val="00F51102"/>
    <w:rsid w:val="00F51831"/>
    <w:rsid w:val="00F52414"/>
    <w:rsid w:val="00F52A6A"/>
    <w:rsid w:val="00F52AAB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5E5"/>
    <w:rsid w:val="00F6013D"/>
    <w:rsid w:val="00F60873"/>
    <w:rsid w:val="00F6185C"/>
    <w:rsid w:val="00F618FB"/>
    <w:rsid w:val="00F61CDC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2C6"/>
    <w:rsid w:val="00F70695"/>
    <w:rsid w:val="00F70A49"/>
    <w:rsid w:val="00F70ADD"/>
    <w:rsid w:val="00F7227A"/>
    <w:rsid w:val="00F7261A"/>
    <w:rsid w:val="00F72E82"/>
    <w:rsid w:val="00F73127"/>
    <w:rsid w:val="00F73BE8"/>
    <w:rsid w:val="00F74538"/>
    <w:rsid w:val="00F753EC"/>
    <w:rsid w:val="00F76508"/>
    <w:rsid w:val="00F769AE"/>
    <w:rsid w:val="00F76A37"/>
    <w:rsid w:val="00F777E6"/>
    <w:rsid w:val="00F77A4A"/>
    <w:rsid w:val="00F77FD3"/>
    <w:rsid w:val="00F80E4A"/>
    <w:rsid w:val="00F81706"/>
    <w:rsid w:val="00F8236C"/>
    <w:rsid w:val="00F8259A"/>
    <w:rsid w:val="00F8282D"/>
    <w:rsid w:val="00F829DD"/>
    <w:rsid w:val="00F82BDC"/>
    <w:rsid w:val="00F83775"/>
    <w:rsid w:val="00F838DE"/>
    <w:rsid w:val="00F83ED1"/>
    <w:rsid w:val="00F84865"/>
    <w:rsid w:val="00F85509"/>
    <w:rsid w:val="00F85636"/>
    <w:rsid w:val="00F868D4"/>
    <w:rsid w:val="00F87382"/>
    <w:rsid w:val="00F87BE4"/>
    <w:rsid w:val="00F904B8"/>
    <w:rsid w:val="00F90C34"/>
    <w:rsid w:val="00F90CBA"/>
    <w:rsid w:val="00F918F9"/>
    <w:rsid w:val="00F922B8"/>
    <w:rsid w:val="00F93585"/>
    <w:rsid w:val="00F93EB4"/>
    <w:rsid w:val="00F94088"/>
    <w:rsid w:val="00F945F1"/>
    <w:rsid w:val="00F94FFB"/>
    <w:rsid w:val="00F95392"/>
    <w:rsid w:val="00F9562E"/>
    <w:rsid w:val="00F95832"/>
    <w:rsid w:val="00F96030"/>
    <w:rsid w:val="00F96643"/>
    <w:rsid w:val="00F96690"/>
    <w:rsid w:val="00F96A34"/>
    <w:rsid w:val="00F96B6C"/>
    <w:rsid w:val="00F97F55"/>
    <w:rsid w:val="00FA058F"/>
    <w:rsid w:val="00FA1E0B"/>
    <w:rsid w:val="00FA2539"/>
    <w:rsid w:val="00FA2A37"/>
    <w:rsid w:val="00FA3686"/>
    <w:rsid w:val="00FA3B17"/>
    <w:rsid w:val="00FA3B60"/>
    <w:rsid w:val="00FA3FAD"/>
    <w:rsid w:val="00FA4B36"/>
    <w:rsid w:val="00FA588F"/>
    <w:rsid w:val="00FA591C"/>
    <w:rsid w:val="00FA5EEB"/>
    <w:rsid w:val="00FA6252"/>
    <w:rsid w:val="00FA6CBA"/>
    <w:rsid w:val="00FA7194"/>
    <w:rsid w:val="00FA79D8"/>
    <w:rsid w:val="00FA7AFD"/>
    <w:rsid w:val="00FB02BB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8A5"/>
    <w:rsid w:val="00FB79C3"/>
    <w:rsid w:val="00FC03F0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4FF3"/>
    <w:rsid w:val="00FC52E3"/>
    <w:rsid w:val="00FC5A1B"/>
    <w:rsid w:val="00FC5B2D"/>
    <w:rsid w:val="00FC5C74"/>
    <w:rsid w:val="00FC607E"/>
    <w:rsid w:val="00FC76BF"/>
    <w:rsid w:val="00FC7BD2"/>
    <w:rsid w:val="00FC7E4B"/>
    <w:rsid w:val="00FD025B"/>
    <w:rsid w:val="00FD2669"/>
    <w:rsid w:val="00FD311D"/>
    <w:rsid w:val="00FD3503"/>
    <w:rsid w:val="00FD399D"/>
    <w:rsid w:val="00FD3C44"/>
    <w:rsid w:val="00FD3E6D"/>
    <w:rsid w:val="00FD4155"/>
    <w:rsid w:val="00FD47BC"/>
    <w:rsid w:val="00FD566B"/>
    <w:rsid w:val="00FD62A6"/>
    <w:rsid w:val="00FD7997"/>
    <w:rsid w:val="00FD7BB4"/>
    <w:rsid w:val="00FD7F64"/>
    <w:rsid w:val="00FE074B"/>
    <w:rsid w:val="00FE1949"/>
    <w:rsid w:val="00FE1CF7"/>
    <w:rsid w:val="00FE244F"/>
    <w:rsid w:val="00FE2808"/>
    <w:rsid w:val="00FE2C43"/>
    <w:rsid w:val="00FE3788"/>
    <w:rsid w:val="00FE4A1D"/>
    <w:rsid w:val="00FE51D0"/>
    <w:rsid w:val="00FE6753"/>
    <w:rsid w:val="00FE6A46"/>
    <w:rsid w:val="00FE70D8"/>
    <w:rsid w:val="00FE7922"/>
    <w:rsid w:val="00FF0291"/>
    <w:rsid w:val="00FF0553"/>
    <w:rsid w:val="00FF075B"/>
    <w:rsid w:val="00FF0D47"/>
    <w:rsid w:val="00FF123D"/>
    <w:rsid w:val="00FF14C7"/>
    <w:rsid w:val="00FF1644"/>
    <w:rsid w:val="00FF20BA"/>
    <w:rsid w:val="00FF29EF"/>
    <w:rsid w:val="00FF37A6"/>
    <w:rsid w:val="00FF4BB5"/>
    <w:rsid w:val="00FF4DA3"/>
    <w:rsid w:val="00FF5101"/>
    <w:rsid w:val="00FF5315"/>
    <w:rsid w:val="00FF5B7A"/>
    <w:rsid w:val="00FF5EFB"/>
    <w:rsid w:val="00FF6082"/>
    <w:rsid w:val="00FF6356"/>
    <w:rsid w:val="00FF729E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6118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A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styleId="UnresolvedMention">
    <w:name w:val="Unresolved Mention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B4A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eop">
    <w:name w:val="eop"/>
    <w:basedOn w:val="DefaultParagraphFont"/>
    <w:rsid w:val="004B4AD1"/>
  </w:style>
  <w:style w:type="character" w:customStyle="1" w:styleId="normaltextrun">
    <w:name w:val="normaltextrun"/>
    <w:basedOn w:val="DefaultParagraphFont"/>
    <w:rsid w:val="004B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uce.gracie@ericsson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9544E6387224792B2FFAEB453BC8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143F5-210A-424F-9AA4-088EA7297B3A}"/>
      </w:docPartPr>
      <w:docPartBody>
        <w:p w:rsidR="007A4276" w:rsidRDefault="001A0B75" w:rsidP="001A0B75">
          <w:pPr>
            <w:pStyle w:val="69544E6387224792B2FFAEB453BC86A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1914DC617A04EB3ABF49CAA2C5B0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58DF-AF63-427E-A941-457847FB462B}"/>
      </w:docPartPr>
      <w:docPartBody>
        <w:p w:rsidR="007A4276" w:rsidRDefault="001A0B75" w:rsidP="001A0B75">
          <w:pPr>
            <w:pStyle w:val="41914DC617A04EB3ABF49CAA2C5B0EE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92450DAB62C472AA560F0C064AA8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C9844-6963-4753-B000-BBF31DBC52BB}"/>
      </w:docPartPr>
      <w:docPartBody>
        <w:p w:rsidR="007A4276" w:rsidRDefault="001A0B75" w:rsidP="001A0B75">
          <w:pPr>
            <w:pStyle w:val="192450DAB62C472AA560F0C064AA82A6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75"/>
    <w:rsid w:val="001A0B75"/>
    <w:rsid w:val="007A4276"/>
    <w:rsid w:val="00AD2954"/>
    <w:rsid w:val="00B0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B75"/>
    <w:rPr>
      <w:rFonts w:ascii="Times New Roman" w:hAnsi="Times New Roman"/>
      <w:color w:val="808080"/>
    </w:rPr>
  </w:style>
  <w:style w:type="paragraph" w:customStyle="1" w:styleId="69544E6387224792B2FFAEB453BC86A2">
    <w:name w:val="69544E6387224792B2FFAEB453BC86A2"/>
    <w:rsid w:val="001A0B75"/>
  </w:style>
  <w:style w:type="paragraph" w:customStyle="1" w:styleId="41914DC617A04EB3ABF49CAA2C5B0EEE">
    <w:name w:val="41914DC617A04EB3ABF49CAA2C5B0EEE"/>
    <w:rsid w:val="001A0B75"/>
  </w:style>
  <w:style w:type="paragraph" w:customStyle="1" w:styleId="192450DAB62C472AA560F0C064AA82A6">
    <w:name w:val="192450DAB62C472AA560F0C064AA82A6"/>
    <w:rsid w:val="001A0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6BB5-BDF2-4576-8C87-DB804402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4</cp:revision>
  <cp:lastPrinted>2020-02-09T11:50:00Z</cp:lastPrinted>
  <dcterms:created xsi:type="dcterms:W3CDTF">2020-09-21T10:18:00Z</dcterms:created>
  <dcterms:modified xsi:type="dcterms:W3CDTF">2020-09-21T10:19:00Z</dcterms:modified>
</cp:coreProperties>
</file>