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48"/>
        <w:gridCol w:w="2155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360939" w:rsidRPr="006D1882" w:rsidRDefault="00360939" w:rsidP="00B9793E">
      <w:pPr>
        <w:spacing w:before="0"/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EC714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EC7140">
              <w:rPr>
                <w:lang w:bidi="ar-EG"/>
              </w:rPr>
              <w:t>25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9856BC">
              <w:rPr>
                <w:rFonts w:hint="cs"/>
                <w:rtl/>
                <w:lang w:bidi="ar-EG"/>
              </w:rPr>
              <w:t>يناير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9856BC">
              <w:rPr>
                <w:lang w:bidi="ar-EG"/>
              </w:rPr>
              <w:t>2017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E34B27" w:rsidRPr="006D1882" w:rsidTr="00E34B27">
        <w:trPr>
          <w:cantSplit/>
          <w:trHeight w:val="851"/>
        </w:trPr>
        <w:tc>
          <w:tcPr>
            <w:tcW w:w="1533" w:type="dxa"/>
          </w:tcPr>
          <w:p w:rsidR="00E34B27" w:rsidRPr="006D1882" w:rsidRDefault="00E34B27" w:rsidP="00C94F3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E34B27" w:rsidRPr="00F23E31" w:rsidRDefault="00E34B27" w:rsidP="00C94F3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6D1882">
              <w:rPr>
                <w:b/>
              </w:rPr>
              <w:t>TSB Circular</w:t>
            </w:r>
            <w:r>
              <w:rPr>
                <w:b/>
              </w:rPr>
              <w:t> </w:t>
            </w:r>
            <w:r w:rsidR="00EC7140">
              <w:rPr>
                <w:b/>
              </w:rPr>
              <w:t>8</w:t>
            </w:r>
            <w:r>
              <w:rPr>
                <w:b/>
                <w:rtl/>
                <w:lang w:bidi="ar-EG"/>
              </w:rPr>
              <w:br/>
            </w:r>
            <w:r w:rsidR="00867487">
              <w:t>SG15/HO</w:t>
            </w:r>
          </w:p>
        </w:tc>
        <w:tc>
          <w:tcPr>
            <w:tcW w:w="4760" w:type="dxa"/>
            <w:vMerge w:val="restart"/>
          </w:tcPr>
          <w:p w:rsidR="00E34B27" w:rsidRPr="00300244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300244">
              <w:rPr>
                <w:rFonts w:hint="cs"/>
                <w:b/>
                <w:bCs/>
                <w:rtl/>
                <w:lang w:bidi="ar-EG"/>
              </w:rPr>
              <w:t>إلى:</w:t>
            </w:r>
          </w:p>
          <w:p w:rsidR="00E34B27" w:rsidRPr="006D1882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</w:p>
        </w:tc>
      </w:tr>
      <w:tr w:rsidR="00E34B27" w:rsidRPr="006D1882" w:rsidTr="00EF0A2F">
        <w:trPr>
          <w:cantSplit/>
          <w:trHeight w:val="418"/>
        </w:trPr>
        <w:tc>
          <w:tcPr>
            <w:tcW w:w="1533" w:type="dxa"/>
          </w:tcPr>
          <w:p w:rsidR="00E34B27" w:rsidRPr="006D1882" w:rsidRDefault="00E34B27" w:rsidP="00C94F30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E34B27" w:rsidRPr="006D1882" w:rsidRDefault="00E34B27" w:rsidP="00C94F3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B0357F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</w:t>
            </w:r>
            <w:r w:rsidR="00D81808">
              <w:rPr>
                <w:szCs w:val="24"/>
                <w:lang w:val="en-GB"/>
              </w:rPr>
              <w:t>6356</w:t>
            </w:r>
          </w:p>
        </w:tc>
        <w:tc>
          <w:tcPr>
            <w:tcW w:w="4760" w:type="dxa"/>
            <w:vMerge/>
          </w:tcPr>
          <w:p w:rsidR="00E34B27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E34B27" w:rsidRPr="006D1882" w:rsidTr="00EF0A2F">
        <w:trPr>
          <w:cantSplit/>
          <w:trHeight w:val="418"/>
        </w:trPr>
        <w:tc>
          <w:tcPr>
            <w:tcW w:w="1533" w:type="dxa"/>
          </w:tcPr>
          <w:p w:rsidR="00E34B27" w:rsidRPr="006D1882" w:rsidRDefault="00E34B27" w:rsidP="00C94F3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E34B27" w:rsidRPr="00B0357F" w:rsidRDefault="00E34B27" w:rsidP="00C94F30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B0357F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5853</w:t>
            </w:r>
          </w:p>
        </w:tc>
        <w:tc>
          <w:tcPr>
            <w:tcW w:w="4760" w:type="dxa"/>
            <w:vMerge/>
          </w:tcPr>
          <w:p w:rsidR="00E34B27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E34B27" w:rsidRPr="006D1882" w:rsidTr="006A4A90">
        <w:trPr>
          <w:cantSplit/>
        </w:trPr>
        <w:tc>
          <w:tcPr>
            <w:tcW w:w="1533" w:type="dxa"/>
          </w:tcPr>
          <w:p w:rsidR="00E34B27" w:rsidRPr="006D1882" w:rsidRDefault="00E34B27" w:rsidP="00C94F30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34B27" w:rsidRPr="006D1882" w:rsidRDefault="00271179" w:rsidP="00C94F30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D76B39" w:rsidRPr="007F706F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E34B27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E47B40" w:rsidRPr="007F706F" w:rsidRDefault="00E47B40" w:rsidP="00C94F3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7F706F">
              <w:rPr>
                <w:rFonts w:hint="cs"/>
                <w:rtl/>
                <w:lang w:bidi="ar-EG"/>
              </w:rPr>
              <w:t>-</w:t>
            </w:r>
            <w:r w:rsidRPr="007F706F">
              <w:rPr>
                <w:rtl/>
                <w:lang w:bidi="ar-EG"/>
              </w:rPr>
              <w:tab/>
            </w:r>
            <w:r w:rsidRPr="007F706F">
              <w:rPr>
                <w:rFonts w:hint="cs"/>
                <w:rtl/>
              </w:rPr>
              <w:t>أعضاء قطاع تقييس الاتصالات</w:t>
            </w:r>
            <w:r>
              <w:rPr>
                <w:rFonts w:hint="cs"/>
                <w:rtl/>
              </w:rPr>
              <w:t>؛</w:t>
            </w:r>
          </w:p>
          <w:p w:rsidR="00E47B40" w:rsidRPr="007F706F" w:rsidRDefault="00E47B40" w:rsidP="00C94F3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7F706F">
              <w:rPr>
                <w:rFonts w:hint="cs"/>
                <w:rtl/>
              </w:rPr>
              <w:t>-</w:t>
            </w:r>
            <w:r w:rsidRPr="007F706F">
              <w:rPr>
                <w:rtl/>
              </w:rPr>
              <w:tab/>
            </w:r>
            <w:r w:rsidRPr="007F706F">
              <w:rPr>
                <w:rFonts w:hint="cs"/>
                <w:rtl/>
              </w:rPr>
              <w:t>ال‍منتسبين إلى قطاع تقييس الاتصالات؛</w:t>
            </w:r>
          </w:p>
          <w:p w:rsidR="00E47B40" w:rsidRPr="007F706F" w:rsidRDefault="00E47B40" w:rsidP="00C94F3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7F706F">
              <w:rPr>
                <w:rFonts w:hint="cs"/>
                <w:rtl/>
              </w:rPr>
              <w:t>-</w:t>
            </w:r>
            <w:r w:rsidRPr="007F706F">
              <w:rPr>
                <w:rtl/>
              </w:rPr>
              <w:tab/>
            </w:r>
            <w:r w:rsidRPr="007F706F">
              <w:rPr>
                <w:rFonts w:hint="cs"/>
                <w:rtl/>
              </w:rPr>
              <w:t xml:space="preserve">الهيئات الأكادي‍مية ال‍منضمة إلى </w:t>
            </w:r>
            <w:r>
              <w:rPr>
                <w:rFonts w:hint="cs"/>
                <w:rtl/>
              </w:rPr>
              <w:t>الاتحاد</w:t>
            </w:r>
            <w:r w:rsidRPr="007F706F">
              <w:rPr>
                <w:rFonts w:hint="cs"/>
                <w:rtl/>
              </w:rPr>
              <w:t>؛</w:t>
            </w:r>
          </w:p>
          <w:p w:rsidR="00E47B40" w:rsidRDefault="00E47B40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7F706F">
              <w:rPr>
                <w:rFonts w:hint="cs"/>
                <w:rtl/>
              </w:rPr>
              <w:t>-</w:t>
            </w:r>
            <w:r w:rsidRPr="007F706F">
              <w:rPr>
                <w:rtl/>
              </w:rPr>
              <w:tab/>
            </w:r>
            <w:r w:rsidRPr="007F706F">
              <w:rPr>
                <w:rFonts w:hint="cs"/>
                <w:rtl/>
              </w:rPr>
              <w:t xml:space="preserve">رئيس ل‍جنة الدراسات </w:t>
            </w:r>
            <w:r w:rsidRPr="007F706F">
              <w:t>15</w:t>
            </w:r>
            <w:r w:rsidRPr="007F706F">
              <w:rPr>
                <w:rFonts w:hint="cs"/>
                <w:rtl/>
                <w:lang w:bidi="ar-EG"/>
              </w:rPr>
              <w:t xml:space="preserve"> ونوابه؛</w:t>
            </w:r>
          </w:p>
          <w:p w:rsidR="00E34B27" w:rsidRPr="003F3ECF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F3ECF">
              <w:rPr>
                <w:rtl/>
              </w:rPr>
              <w:t>مدير مكتب تنمية الاتصالات</w:t>
            </w:r>
            <w:r w:rsidRPr="003F3ECF">
              <w:rPr>
                <w:rFonts w:hint="cs"/>
                <w:rtl/>
              </w:rPr>
              <w:t>؛</w:t>
            </w:r>
          </w:p>
          <w:p w:rsidR="00E34B27" w:rsidRPr="006D1882" w:rsidRDefault="00E34B27" w:rsidP="00C94F3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  <w:t>مدير مكتب الاتصالات الراديوية</w:t>
            </w:r>
          </w:p>
        </w:tc>
      </w:tr>
      <w:tr w:rsidR="00E34B27" w:rsidRPr="006D1882" w:rsidTr="00B9793E">
        <w:trPr>
          <w:cantSplit/>
          <w:trHeight w:val="227"/>
        </w:trPr>
        <w:tc>
          <w:tcPr>
            <w:tcW w:w="1533" w:type="dxa"/>
          </w:tcPr>
          <w:p w:rsidR="00E34B27" w:rsidRPr="006D1882" w:rsidRDefault="00E34B27" w:rsidP="00DC7721">
            <w:pPr>
              <w:tabs>
                <w:tab w:val="clear" w:pos="1134"/>
              </w:tabs>
              <w:spacing w:before="0" w:line="28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E34B27" w:rsidRPr="006D1882" w:rsidRDefault="00E34B27" w:rsidP="00DC7721">
            <w:pPr>
              <w:tabs>
                <w:tab w:val="clear" w:pos="1134"/>
                <w:tab w:val="right" w:pos="1432"/>
                <w:tab w:val="left" w:pos="4111"/>
              </w:tabs>
              <w:spacing w:before="0" w:line="28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E34B27" w:rsidRPr="006D1882" w:rsidRDefault="00E34B27" w:rsidP="00DC7721">
            <w:pPr>
              <w:tabs>
                <w:tab w:val="clear" w:pos="113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b/>
                <w:bCs/>
                <w:rtl/>
                <w:lang w:bidi="ar-EG"/>
              </w:rPr>
            </w:pPr>
          </w:p>
        </w:tc>
      </w:tr>
      <w:tr w:rsidR="00E34B27" w:rsidRPr="006D1882" w:rsidTr="006A4A90">
        <w:trPr>
          <w:cantSplit/>
        </w:trPr>
        <w:tc>
          <w:tcPr>
            <w:tcW w:w="1533" w:type="dxa"/>
          </w:tcPr>
          <w:p w:rsidR="00E34B27" w:rsidRPr="006D1882" w:rsidRDefault="00E34B27" w:rsidP="00E34B27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E34B27" w:rsidRPr="007A1E6F" w:rsidRDefault="007A1E6F" w:rsidP="007A1E6F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4"/>
                <w:rtl/>
              </w:rPr>
            </w:pPr>
            <w:r w:rsidRPr="007A1E6F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إلغاء التوصية </w:t>
            </w:r>
            <w:r w:rsidRPr="007A1E6F">
              <w:rPr>
                <w:b/>
                <w:bCs/>
                <w:spacing w:val="4"/>
              </w:rPr>
              <w:t>ITU-T</w:t>
            </w:r>
            <w:r>
              <w:rPr>
                <w:b/>
                <w:bCs/>
                <w:spacing w:val="4"/>
              </w:rPr>
              <w:t> </w:t>
            </w:r>
            <w:r w:rsidRPr="007A1E6F">
              <w:rPr>
                <w:b/>
                <w:bCs/>
                <w:spacing w:val="4"/>
              </w:rPr>
              <w:t>X.87</w:t>
            </w:r>
            <w:r>
              <w:rPr>
                <w:b/>
                <w:bCs/>
                <w:spacing w:val="4"/>
              </w:rPr>
              <w:t> </w:t>
            </w:r>
            <w:r w:rsidRPr="007A1E6F">
              <w:rPr>
                <w:b/>
                <w:bCs/>
                <w:spacing w:val="4"/>
              </w:rPr>
              <w:t>(2003)</w:t>
            </w:r>
          </w:p>
        </w:tc>
      </w:tr>
    </w:tbl>
    <w:p w:rsidR="007F1746" w:rsidRPr="00A748BD" w:rsidRDefault="007F1746" w:rsidP="00B66773">
      <w:pPr>
        <w:spacing w:before="600" w:line="187" w:lineRule="auto"/>
        <w:rPr>
          <w:rtl/>
          <w:lang w:bidi="ar-EG"/>
        </w:rPr>
      </w:pPr>
      <w:r w:rsidRPr="00A748BD">
        <w:rPr>
          <w:rFonts w:hint="cs"/>
          <w:rtl/>
        </w:rPr>
        <w:t>حضرات السادة والسيدات،</w:t>
      </w:r>
    </w:p>
    <w:p w:rsidR="007F1746" w:rsidRPr="00A748BD" w:rsidRDefault="007F1746" w:rsidP="00307CDB">
      <w:pPr>
        <w:rPr>
          <w:rtl/>
        </w:rPr>
      </w:pPr>
      <w:r w:rsidRPr="00A748BD">
        <w:rPr>
          <w:rFonts w:hint="cs"/>
          <w:rtl/>
        </w:rPr>
        <w:t>ت‍حية طيبة وبعد،</w:t>
      </w:r>
    </w:p>
    <w:p w:rsidR="007A1E6F" w:rsidRPr="007F706F" w:rsidRDefault="007A1E6F" w:rsidP="00307CDB">
      <w:pPr>
        <w:pStyle w:val="enumlev1"/>
        <w:spacing w:before="120"/>
        <w:ind w:left="-6" w:firstLine="0"/>
        <w:rPr>
          <w:rtl/>
        </w:rPr>
      </w:pPr>
      <w:r w:rsidRPr="007F706F">
        <w:t>1</w:t>
      </w:r>
      <w:r w:rsidRPr="007F706F">
        <w:tab/>
      </w:r>
      <w:r w:rsidRPr="007F706F">
        <w:rPr>
          <w:rFonts w:hint="cs"/>
          <w:rtl/>
        </w:rPr>
        <w:t xml:space="preserve">اقتُرح </w:t>
      </w:r>
      <w:r w:rsidRPr="007F706F">
        <w:rPr>
          <w:rtl/>
        </w:rPr>
        <w:t>ب</w:t>
      </w:r>
      <w:r>
        <w:rPr>
          <w:rFonts w:hint="cs"/>
          <w:rtl/>
        </w:rPr>
        <w:t>‍</w:t>
      </w:r>
      <w:r w:rsidRPr="007F706F">
        <w:rPr>
          <w:rtl/>
        </w:rPr>
        <w:t>موجب الرسالة ال</w:t>
      </w:r>
      <w:r>
        <w:rPr>
          <w:rFonts w:hint="cs"/>
          <w:rtl/>
        </w:rPr>
        <w:t>‍</w:t>
      </w:r>
      <w:r w:rsidRPr="007F706F">
        <w:rPr>
          <w:rtl/>
        </w:rPr>
        <w:t xml:space="preserve">معممة رقم </w:t>
      </w:r>
      <w:r>
        <w:t>253</w:t>
      </w:r>
      <w:r w:rsidRPr="007F706F">
        <w:rPr>
          <w:rtl/>
        </w:rPr>
        <w:t xml:space="preserve"> </w:t>
      </w:r>
      <w:r w:rsidRPr="007F706F">
        <w:rPr>
          <w:rFonts w:hint="cs"/>
          <w:rtl/>
        </w:rPr>
        <w:t>ل</w:t>
      </w:r>
      <w:r>
        <w:rPr>
          <w:rFonts w:hint="cs"/>
          <w:rtl/>
        </w:rPr>
        <w:t>‍</w:t>
      </w:r>
      <w:r w:rsidRPr="007F706F">
        <w:rPr>
          <w:rFonts w:hint="cs"/>
          <w:rtl/>
        </w:rPr>
        <w:t xml:space="preserve">مكتب تقييس الاتصالات </w:t>
      </w:r>
      <w:r w:rsidRPr="007F706F">
        <w:rPr>
          <w:rtl/>
        </w:rPr>
        <w:t>ال</w:t>
      </w:r>
      <w:r>
        <w:rPr>
          <w:rFonts w:hint="cs"/>
          <w:rtl/>
        </w:rPr>
        <w:t>‍</w:t>
      </w:r>
      <w:r w:rsidRPr="007F706F">
        <w:rPr>
          <w:rtl/>
        </w:rPr>
        <w:t xml:space="preserve">مؤرخة </w:t>
      </w:r>
      <w:r>
        <w:t>20</w:t>
      </w:r>
      <w:r w:rsidRPr="007F706F">
        <w:rPr>
          <w:rtl/>
        </w:rPr>
        <w:t xml:space="preserve"> </w:t>
      </w:r>
      <w:r>
        <w:rPr>
          <w:rFonts w:hint="cs"/>
          <w:rtl/>
        </w:rPr>
        <w:t>أكتوبر</w:t>
      </w:r>
      <w:r w:rsidRPr="007F706F">
        <w:rPr>
          <w:rtl/>
        </w:rPr>
        <w:t xml:space="preserve"> </w:t>
      </w:r>
      <w:r>
        <w:t>2016</w:t>
      </w:r>
      <w:r w:rsidRPr="007F706F">
        <w:rPr>
          <w:rFonts w:hint="cs"/>
          <w:rtl/>
        </w:rPr>
        <w:t xml:space="preserve">، إلغاء </w:t>
      </w:r>
      <w:r>
        <w:rPr>
          <w:rFonts w:hint="cs"/>
          <w:rtl/>
        </w:rPr>
        <w:t>التوصية</w:t>
      </w:r>
      <w:r w:rsidRPr="007F706F">
        <w:rPr>
          <w:rFonts w:hint="cs"/>
          <w:rtl/>
        </w:rPr>
        <w:t xml:space="preserve"> ال</w:t>
      </w:r>
      <w:r>
        <w:rPr>
          <w:rFonts w:hint="cs"/>
          <w:rtl/>
        </w:rPr>
        <w:t>‍</w:t>
      </w:r>
      <w:r w:rsidRPr="007F706F">
        <w:rPr>
          <w:rFonts w:hint="cs"/>
          <w:rtl/>
        </w:rPr>
        <w:t>مشار إليها أعلاه وفقاً للفقرة</w:t>
      </w:r>
      <w:r>
        <w:rPr>
          <w:rFonts w:hint="eastAsia"/>
          <w:rtl/>
        </w:rPr>
        <w:t> </w:t>
      </w:r>
      <w:r w:rsidRPr="007F706F">
        <w:t>2.8</w:t>
      </w:r>
      <w:r w:rsidRPr="007F706F">
        <w:rPr>
          <w:rFonts w:hint="cs"/>
          <w:rtl/>
        </w:rPr>
        <w:t xml:space="preserve"> من التوصية </w:t>
      </w:r>
      <w:r w:rsidRPr="007F706F">
        <w:t>A.8</w:t>
      </w:r>
      <w:r w:rsidRPr="007F706F">
        <w:rPr>
          <w:rFonts w:hint="cs"/>
          <w:rtl/>
        </w:rPr>
        <w:t xml:space="preserve"> للجمعية العال</w:t>
      </w:r>
      <w:r>
        <w:rPr>
          <w:rFonts w:hint="cs"/>
          <w:rtl/>
        </w:rPr>
        <w:t>‍</w:t>
      </w:r>
      <w:r w:rsidRPr="007F706F">
        <w:rPr>
          <w:rFonts w:hint="cs"/>
          <w:rtl/>
        </w:rPr>
        <w:t xml:space="preserve">مية لتقييس الاتصالات (دبي، </w:t>
      </w:r>
      <w:r w:rsidRPr="007F706F">
        <w:t>2012</w:t>
      </w:r>
      <w:r w:rsidRPr="007F706F">
        <w:rPr>
          <w:rFonts w:hint="cs"/>
          <w:rtl/>
        </w:rPr>
        <w:t>).</w:t>
      </w:r>
    </w:p>
    <w:p w:rsidR="007A1E6F" w:rsidRPr="007F706F" w:rsidRDefault="007A1E6F" w:rsidP="00307CDB">
      <w:pPr>
        <w:rPr>
          <w:rFonts w:eastAsia="SimSun"/>
          <w:rtl/>
          <w:lang w:bidi="ar-EG"/>
        </w:rPr>
      </w:pPr>
      <w:r w:rsidRPr="007F706F">
        <w:rPr>
          <w:rFonts w:eastAsia="SimSun"/>
          <w:lang w:bidi="ar-EG"/>
        </w:rPr>
        <w:t>2</w:t>
      </w:r>
      <w:r w:rsidRPr="007F706F">
        <w:rPr>
          <w:rFonts w:eastAsia="SimSun" w:hint="cs"/>
          <w:rtl/>
          <w:lang w:bidi="ar-EG"/>
        </w:rPr>
        <w:tab/>
        <w:t>وقد ت</w:t>
      </w:r>
      <w:r>
        <w:rPr>
          <w:rFonts w:eastAsia="SimSun" w:hint="cs"/>
          <w:rtl/>
          <w:lang w:bidi="ar-EG"/>
        </w:rPr>
        <w:t>‍</w:t>
      </w:r>
      <w:r w:rsidRPr="007F706F">
        <w:rPr>
          <w:rFonts w:eastAsia="SimSun" w:hint="cs"/>
          <w:rtl/>
          <w:lang w:bidi="ar-EG"/>
        </w:rPr>
        <w:t>حققت الشروط التي ت</w:t>
      </w:r>
      <w:r>
        <w:rPr>
          <w:rFonts w:eastAsia="SimSun" w:hint="cs"/>
          <w:rtl/>
          <w:lang w:bidi="ar-EG"/>
        </w:rPr>
        <w:t>‍</w:t>
      </w:r>
      <w:r w:rsidRPr="007F706F">
        <w:rPr>
          <w:rFonts w:eastAsia="SimSun" w:hint="cs"/>
          <w:rtl/>
          <w:lang w:bidi="ar-EG"/>
        </w:rPr>
        <w:t xml:space="preserve">حكم إلغاء </w:t>
      </w:r>
      <w:r>
        <w:rPr>
          <w:rFonts w:eastAsia="SimSun" w:hint="cs"/>
          <w:rtl/>
          <w:lang w:bidi="ar-EG"/>
        </w:rPr>
        <w:t>هذه التوصية</w:t>
      </w:r>
      <w:r w:rsidRPr="007F706F">
        <w:rPr>
          <w:rFonts w:eastAsia="SimSun" w:hint="cs"/>
          <w:rtl/>
          <w:lang w:bidi="ar-EG"/>
        </w:rPr>
        <w:t xml:space="preserve"> في </w:t>
      </w:r>
      <w:r>
        <w:t>20</w:t>
      </w:r>
      <w:r w:rsidRPr="007F706F">
        <w:rPr>
          <w:rtl/>
        </w:rPr>
        <w:t xml:space="preserve"> </w:t>
      </w:r>
      <w:r>
        <w:rPr>
          <w:rFonts w:hint="cs"/>
          <w:rtl/>
        </w:rPr>
        <w:t>يناير</w:t>
      </w:r>
      <w:r w:rsidRPr="007F706F">
        <w:rPr>
          <w:rtl/>
        </w:rPr>
        <w:t xml:space="preserve"> </w:t>
      </w:r>
      <w:r>
        <w:t>2017</w:t>
      </w:r>
      <w:r w:rsidRPr="007F706F">
        <w:rPr>
          <w:rFonts w:eastAsia="SimSun" w:hint="cs"/>
          <w:rtl/>
        </w:rPr>
        <w:t>. وردت إدارة واحدة من إدارات الدول الأعضاء على ال</w:t>
      </w:r>
      <w:r>
        <w:rPr>
          <w:rFonts w:eastAsia="SimSun" w:hint="cs"/>
          <w:rtl/>
        </w:rPr>
        <w:t>‍</w:t>
      </w:r>
      <w:r w:rsidRPr="007F706F">
        <w:rPr>
          <w:rFonts w:eastAsia="SimSun" w:hint="cs"/>
          <w:rtl/>
        </w:rPr>
        <w:t>مشاورة ول‍م يرد أي اعتراض على هذا الإلغاء.</w:t>
      </w:r>
    </w:p>
    <w:p w:rsidR="007A1E6F" w:rsidRPr="007F706F" w:rsidRDefault="007A1E6F" w:rsidP="00307CDB">
      <w:pPr>
        <w:pStyle w:val="enumlev1"/>
        <w:spacing w:before="120"/>
        <w:ind w:left="0" w:firstLine="0"/>
        <w:rPr>
          <w:b/>
          <w:bCs/>
          <w:rtl/>
        </w:rPr>
      </w:pPr>
      <w:r w:rsidRPr="007F706F">
        <w:rPr>
          <w:rFonts w:hint="cs"/>
          <w:b/>
          <w:bCs/>
          <w:rtl/>
        </w:rPr>
        <w:t xml:space="preserve">وبالتالي ألغيت التوصية </w:t>
      </w:r>
      <w:r w:rsidRPr="00815F63">
        <w:rPr>
          <w:b/>
          <w:bCs/>
        </w:rPr>
        <w:t>ITU</w:t>
      </w:r>
      <w:r w:rsidRPr="00815F63">
        <w:rPr>
          <w:b/>
          <w:bCs/>
        </w:rPr>
        <w:noBreakHyphen/>
        <w:t>T X.87</w:t>
      </w:r>
      <w:r w:rsidRPr="00815F63">
        <w:rPr>
          <w:rFonts w:hint="cs"/>
          <w:b/>
          <w:bCs/>
          <w:rtl/>
        </w:rPr>
        <w:t xml:space="preserve">، </w:t>
      </w:r>
      <w:r w:rsidRPr="00815F63">
        <w:rPr>
          <w:b/>
          <w:bCs/>
          <w:i/>
          <w:iCs/>
          <w:rtl/>
        </w:rPr>
        <w:t>حلقة الخدمات المتعددة القائمة على حلقات الرزم المر</w:t>
      </w:r>
      <w:r w:rsidRPr="00815F63">
        <w:rPr>
          <w:rFonts w:hint="cs"/>
          <w:b/>
          <w:bCs/>
          <w:i/>
          <w:iCs/>
          <w:rtl/>
        </w:rPr>
        <w:t xml:space="preserve">نة </w:t>
      </w:r>
      <w:r w:rsidRPr="00815F63">
        <w:rPr>
          <w:b/>
          <w:bCs/>
          <w:i/>
          <w:iCs/>
        </w:rPr>
        <w:t>(RPR)</w:t>
      </w:r>
      <w:r w:rsidRPr="007F706F">
        <w:rPr>
          <w:rFonts w:hint="cs"/>
          <w:b/>
          <w:bCs/>
          <w:rtl/>
        </w:rPr>
        <w:t>.</w:t>
      </w:r>
    </w:p>
    <w:p w:rsidR="00630AFF" w:rsidRDefault="007F1746" w:rsidP="005C10C8">
      <w:pPr>
        <w:spacing w:before="240" w:line="187" w:lineRule="auto"/>
        <w:rPr>
          <w:lang w:bidi="ar-EG"/>
        </w:rPr>
      </w:pPr>
      <w:r w:rsidRPr="00A748BD">
        <w:rPr>
          <w:rFonts w:hint="cs"/>
          <w:rtl/>
          <w:lang w:bidi="ar-EG"/>
        </w:rPr>
        <w:t>وتفضلوا بقبول فائق التقدير والاحترام.</w:t>
      </w:r>
    </w:p>
    <w:p w:rsidR="00271179" w:rsidRDefault="00271179" w:rsidP="00271179">
      <w:pPr>
        <w:spacing w:before="0" w:line="187" w:lineRule="auto"/>
        <w:rPr>
          <w:noProof/>
          <w:lang w:eastAsia="zh-CN"/>
        </w:rPr>
      </w:pPr>
    </w:p>
    <w:p w:rsidR="00271179" w:rsidRDefault="00271179" w:rsidP="00271179">
      <w:pPr>
        <w:spacing w:before="0" w:line="187" w:lineRule="auto"/>
        <w:rPr>
          <w:noProof/>
          <w:lang w:eastAsia="zh-CN"/>
        </w:rPr>
      </w:pPr>
    </w:p>
    <w:p w:rsidR="00271179" w:rsidRPr="00A748BD" w:rsidRDefault="00271179" w:rsidP="00271179">
      <w:pPr>
        <w:spacing w:before="0" w:line="187" w:lineRule="auto"/>
        <w:rPr>
          <w:rtl/>
          <w:lang w:bidi="ar-EG"/>
        </w:rPr>
      </w:pPr>
      <w:bookmarkStart w:id="0" w:name="_GoBack"/>
      <w:bookmarkEnd w:id="0"/>
    </w:p>
    <w:p w:rsidR="007F1746" w:rsidRPr="00A748BD" w:rsidRDefault="002F4E55" w:rsidP="00271179">
      <w:pPr>
        <w:spacing w:before="0"/>
        <w:rPr>
          <w:rtl/>
          <w:lang w:bidi="ar-EG"/>
        </w:rPr>
      </w:pPr>
      <w:r w:rsidRPr="00A748BD">
        <w:rPr>
          <w:rFonts w:hint="cs"/>
          <w:rtl/>
        </w:rPr>
        <w:t>تشيساب</w:t>
      </w:r>
      <w:r w:rsidR="002D77D3" w:rsidRPr="00A748BD">
        <w:rPr>
          <w:rFonts w:hint="cs"/>
          <w:rtl/>
        </w:rPr>
        <w:t> </w:t>
      </w:r>
      <w:r w:rsidR="007F1746" w:rsidRPr="00A748BD">
        <w:rPr>
          <w:rFonts w:hint="eastAsia"/>
          <w:rtl/>
        </w:rPr>
        <w:t>لي</w:t>
      </w:r>
    </w:p>
    <w:p w:rsidR="007F1746" w:rsidRPr="00A748BD" w:rsidRDefault="007F1746" w:rsidP="00BD4B75">
      <w:pPr>
        <w:spacing w:before="0"/>
        <w:rPr>
          <w:rtl/>
          <w:lang w:bidi="ar-EG"/>
        </w:rPr>
      </w:pPr>
      <w:r w:rsidRPr="00A748BD">
        <w:rPr>
          <w:rFonts w:hint="cs"/>
          <w:rtl/>
          <w:lang w:bidi="ar-EG"/>
        </w:rPr>
        <w:t>مدير مكتب تقييس الاتصالات</w:t>
      </w:r>
    </w:p>
    <w:sectPr w:rsidR="007F1746" w:rsidRPr="00A748BD" w:rsidSect="004F2C3B">
      <w:headerReference w:type="default" r:id="rId10"/>
      <w:footerReference w:type="default" r:id="rId11"/>
      <w:footerReference w:type="first" r:id="rId12"/>
      <w:type w:val="oddPage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3B" w:rsidRPr="004F2C3B" w:rsidRDefault="004F2C3B" w:rsidP="00C30E6A">
    <w:pPr>
      <w:tabs>
        <w:tab w:val="clear" w:pos="1134"/>
        <w:tab w:val="center" w:pos="5103"/>
        <w:tab w:val="right" w:pos="9633"/>
      </w:tabs>
      <w:bidi w:val="0"/>
      <w:rPr>
        <w:rFonts w:eastAsia="SimSun"/>
        <w:sz w:val="16"/>
        <w:szCs w:val="16"/>
        <w:lang w:val="fr-CH"/>
      </w:rPr>
    </w:pP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  <w:lang w:val="fr-CH"/>
      </w:rPr>
      <w:instrText xml:space="preserve"> FILENAME \p  \* MERGEFORMAT </w:instrText>
    </w:r>
    <w:r w:rsidRPr="004F2C3B">
      <w:rPr>
        <w:rFonts w:eastAsia="SimSun"/>
        <w:sz w:val="16"/>
        <w:szCs w:val="16"/>
      </w:rPr>
      <w:fldChar w:fldCharType="separate"/>
    </w:r>
    <w:r w:rsidR="00C30E6A">
      <w:rPr>
        <w:rFonts w:eastAsia="SimSun"/>
        <w:noProof/>
        <w:sz w:val="16"/>
        <w:szCs w:val="16"/>
        <w:lang w:val="fr-CH"/>
      </w:rPr>
      <w:t>P:\ARA\ITU-T\BUREAU\CIRC\000\008A.docx</w:t>
    </w:r>
    <w:r w:rsidRPr="004F2C3B">
      <w:rPr>
        <w:rFonts w:eastAsia="SimSun"/>
        <w:noProof/>
        <w:sz w:val="16"/>
        <w:szCs w:val="16"/>
      </w:rPr>
      <w:fldChar w:fldCharType="end"/>
    </w:r>
    <w:r w:rsidR="00D13032">
      <w:rPr>
        <w:rFonts w:eastAsia="SimSun"/>
        <w:sz w:val="16"/>
        <w:szCs w:val="16"/>
        <w:lang w:val="fr-CH"/>
      </w:rPr>
      <w:t>   </w:t>
    </w:r>
    <w:r w:rsidRPr="004F2C3B">
      <w:rPr>
        <w:rFonts w:eastAsia="SimSun"/>
        <w:sz w:val="16"/>
        <w:szCs w:val="16"/>
        <w:lang w:val="fr-CH"/>
      </w:rPr>
      <w:t>(</w:t>
    </w:r>
    <w:r w:rsidR="00C30E6A">
      <w:rPr>
        <w:rFonts w:eastAsia="SimSun"/>
        <w:sz w:val="16"/>
        <w:szCs w:val="16"/>
        <w:lang w:val="fr-CH"/>
      </w:rPr>
      <w:t>411702</w:t>
    </w:r>
    <w:r w:rsidRPr="004F2C3B">
      <w:rPr>
        <w:rFonts w:eastAsia="SimSun"/>
        <w:sz w:val="16"/>
        <w:szCs w:val="16"/>
        <w:lang w:val="fr-CH"/>
      </w:rPr>
      <w:t>)</w:t>
    </w:r>
    <w:r w:rsidRPr="004F2C3B">
      <w:rPr>
        <w:rFonts w:eastAsia="SimSun"/>
        <w:sz w:val="16"/>
        <w:szCs w:val="16"/>
        <w:lang w:val="fr-CH"/>
      </w:rPr>
      <w:tab/>
    </w: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</w:rPr>
      <w:instrText xml:space="preserve"> SAVEDATE \@ DD.MM.YY </w:instrText>
    </w:r>
    <w:r w:rsidRPr="004F2C3B">
      <w:rPr>
        <w:rFonts w:eastAsia="SimSun"/>
        <w:sz w:val="16"/>
        <w:szCs w:val="16"/>
      </w:rPr>
      <w:fldChar w:fldCharType="separate"/>
    </w:r>
    <w:r w:rsidR="00271179">
      <w:rPr>
        <w:rFonts w:eastAsia="SimSun"/>
        <w:noProof/>
        <w:sz w:val="16"/>
        <w:szCs w:val="16"/>
      </w:rPr>
      <w:t>06.02.17</w:t>
    </w:r>
    <w:r w:rsidRPr="004F2C3B">
      <w:rPr>
        <w:rFonts w:eastAsia="SimSun"/>
        <w:sz w:val="16"/>
        <w:szCs w:val="16"/>
      </w:rPr>
      <w:fldChar w:fldCharType="end"/>
    </w:r>
    <w:r w:rsidRPr="004F2C3B">
      <w:rPr>
        <w:rFonts w:eastAsia="SimSun"/>
        <w:sz w:val="16"/>
        <w:szCs w:val="16"/>
        <w:lang w:val="fr-CH"/>
      </w:rPr>
      <w:tab/>
    </w: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</w:rPr>
      <w:instrText xml:space="preserve"> PRINTDATE \@ DD.MM.YY </w:instrText>
    </w:r>
    <w:r w:rsidRPr="004F2C3B">
      <w:rPr>
        <w:rFonts w:eastAsia="SimSun"/>
        <w:sz w:val="16"/>
        <w:szCs w:val="16"/>
      </w:rPr>
      <w:fldChar w:fldCharType="separate"/>
    </w:r>
    <w:r w:rsidR="00C30E6A">
      <w:rPr>
        <w:rFonts w:eastAsia="SimSun"/>
        <w:noProof/>
        <w:sz w:val="16"/>
        <w:szCs w:val="16"/>
      </w:rPr>
      <w:t>06.02.17</w:t>
    </w:r>
    <w:r w:rsidRPr="004F2C3B">
      <w:rPr>
        <w:rFonts w:eastAsia="SimSu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2" w:rsidRPr="00D13032" w:rsidRDefault="00D13032" w:rsidP="00D13032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asciiTheme="minorHAnsi" w:hAnsiTheme="minorHAnsi" w:cs="Times New Roman"/>
        <w:sz w:val="16"/>
        <w:szCs w:val="20"/>
        <w:lang w:val="en-GB"/>
      </w:rPr>
    </w:pPr>
    <w:r w:rsidRPr="00D13032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D13032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D13032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D13032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D13032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D1303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D13032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D1303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29" w:rsidRPr="0088384B" w:rsidRDefault="00271179" w:rsidP="00122829">
    <w:pPr>
      <w:bidi w:val="0"/>
      <w:spacing w:after="240" w:line="240" w:lineRule="auto"/>
      <w:jc w:val="center"/>
      <w:rPr>
        <w:rStyle w:val="PageNumber"/>
      </w:rPr>
    </w:pPr>
    <w:sdt>
      <w:sdtPr>
        <w:rPr>
          <w:rStyle w:val="PageNumber"/>
        </w:rPr>
        <w:id w:val="-907615004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122829" w:rsidRPr="004A3117">
          <w:rPr>
            <w:rStyle w:val="PageNumber"/>
          </w:rPr>
          <w:t xml:space="preserve">- </w:t>
        </w:r>
        <w:r w:rsidR="00122829" w:rsidRPr="004A3117">
          <w:rPr>
            <w:rStyle w:val="PageNumber"/>
          </w:rPr>
          <w:fldChar w:fldCharType="begin"/>
        </w:r>
        <w:r w:rsidR="00122829" w:rsidRPr="004A3117">
          <w:rPr>
            <w:rStyle w:val="PageNumber"/>
          </w:rPr>
          <w:instrText xml:space="preserve"> PAGE   \* MERGEFORMAT </w:instrText>
        </w:r>
        <w:r w:rsidR="00122829" w:rsidRPr="004A3117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 w:rsidR="00122829" w:rsidRPr="004A3117">
          <w:rPr>
            <w:rStyle w:val="PageNumber"/>
          </w:rPr>
          <w:fldChar w:fldCharType="end"/>
        </w:r>
      </w:sdtContent>
    </w:sdt>
    <w:r w:rsidR="00122829" w:rsidRPr="004A3117"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11E"/>
    <w:rsid w:val="000027E5"/>
    <w:rsid w:val="00002C12"/>
    <w:rsid w:val="00002C60"/>
    <w:rsid w:val="000050E8"/>
    <w:rsid w:val="0000698E"/>
    <w:rsid w:val="00007D4F"/>
    <w:rsid w:val="00011C34"/>
    <w:rsid w:val="00014E87"/>
    <w:rsid w:val="00016557"/>
    <w:rsid w:val="00020A62"/>
    <w:rsid w:val="00031451"/>
    <w:rsid w:val="0003406E"/>
    <w:rsid w:val="00034EA0"/>
    <w:rsid w:val="00035F12"/>
    <w:rsid w:val="0003637C"/>
    <w:rsid w:val="0004347D"/>
    <w:rsid w:val="000457F5"/>
    <w:rsid w:val="00045950"/>
    <w:rsid w:val="00054188"/>
    <w:rsid w:val="00054601"/>
    <w:rsid w:val="00054872"/>
    <w:rsid w:val="000560F9"/>
    <w:rsid w:val="00056861"/>
    <w:rsid w:val="00060365"/>
    <w:rsid w:val="00060E46"/>
    <w:rsid w:val="000653D4"/>
    <w:rsid w:val="000709AD"/>
    <w:rsid w:val="000826AD"/>
    <w:rsid w:val="0008373F"/>
    <w:rsid w:val="00084AC0"/>
    <w:rsid w:val="0008542A"/>
    <w:rsid w:val="00087A8D"/>
    <w:rsid w:val="00091AC5"/>
    <w:rsid w:val="000967AC"/>
    <w:rsid w:val="000A38B3"/>
    <w:rsid w:val="000B14F9"/>
    <w:rsid w:val="000C2E6B"/>
    <w:rsid w:val="000C50B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0FF"/>
    <w:rsid w:val="00115700"/>
    <w:rsid w:val="001214B1"/>
    <w:rsid w:val="00122829"/>
    <w:rsid w:val="001237E5"/>
    <w:rsid w:val="00125720"/>
    <w:rsid w:val="001319D1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35C7"/>
    <w:rsid w:val="0019759A"/>
    <w:rsid w:val="001A0649"/>
    <w:rsid w:val="001A3617"/>
    <w:rsid w:val="001B7711"/>
    <w:rsid w:val="001C0556"/>
    <w:rsid w:val="001C1587"/>
    <w:rsid w:val="001C6A25"/>
    <w:rsid w:val="001C7CC5"/>
    <w:rsid w:val="001D088A"/>
    <w:rsid w:val="001D2044"/>
    <w:rsid w:val="001D3680"/>
    <w:rsid w:val="001D70DF"/>
    <w:rsid w:val="001E15AA"/>
    <w:rsid w:val="001E5B91"/>
    <w:rsid w:val="00205392"/>
    <w:rsid w:val="002054BC"/>
    <w:rsid w:val="00206E2B"/>
    <w:rsid w:val="00210B45"/>
    <w:rsid w:val="00211F37"/>
    <w:rsid w:val="00213424"/>
    <w:rsid w:val="00214592"/>
    <w:rsid w:val="0021678D"/>
    <w:rsid w:val="00227F65"/>
    <w:rsid w:val="002421F6"/>
    <w:rsid w:val="00243E97"/>
    <w:rsid w:val="00245D85"/>
    <w:rsid w:val="002536AB"/>
    <w:rsid w:val="00255729"/>
    <w:rsid w:val="00255CB4"/>
    <w:rsid w:val="00256378"/>
    <w:rsid w:val="00256404"/>
    <w:rsid w:val="00261CC7"/>
    <w:rsid w:val="00265FB4"/>
    <w:rsid w:val="00267579"/>
    <w:rsid w:val="0027066B"/>
    <w:rsid w:val="00271179"/>
    <w:rsid w:val="002774D3"/>
    <w:rsid w:val="00280939"/>
    <w:rsid w:val="00282CA7"/>
    <w:rsid w:val="00282F5B"/>
    <w:rsid w:val="0028763F"/>
    <w:rsid w:val="002902F6"/>
    <w:rsid w:val="00291965"/>
    <w:rsid w:val="0029372B"/>
    <w:rsid w:val="00293A66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D0905"/>
    <w:rsid w:val="002D135D"/>
    <w:rsid w:val="002D1878"/>
    <w:rsid w:val="002D5459"/>
    <w:rsid w:val="002D6CAB"/>
    <w:rsid w:val="002D77D3"/>
    <w:rsid w:val="002E248A"/>
    <w:rsid w:val="002E294E"/>
    <w:rsid w:val="002E3D99"/>
    <w:rsid w:val="002E4D0E"/>
    <w:rsid w:val="002E4E0E"/>
    <w:rsid w:val="002F2736"/>
    <w:rsid w:val="002F2AB8"/>
    <w:rsid w:val="002F4E55"/>
    <w:rsid w:val="002F4F19"/>
    <w:rsid w:val="002F5FAC"/>
    <w:rsid w:val="003000DC"/>
    <w:rsid w:val="00300244"/>
    <w:rsid w:val="00300EC9"/>
    <w:rsid w:val="00302C14"/>
    <w:rsid w:val="0030307F"/>
    <w:rsid w:val="00303CB8"/>
    <w:rsid w:val="00304EBD"/>
    <w:rsid w:val="0030521A"/>
    <w:rsid w:val="003059C8"/>
    <w:rsid w:val="00307CDB"/>
    <w:rsid w:val="00313C0E"/>
    <w:rsid w:val="00313D4C"/>
    <w:rsid w:val="003156E8"/>
    <w:rsid w:val="00322642"/>
    <w:rsid w:val="00322ED0"/>
    <w:rsid w:val="00326C68"/>
    <w:rsid w:val="00331EC0"/>
    <w:rsid w:val="003358C0"/>
    <w:rsid w:val="00336E3E"/>
    <w:rsid w:val="00336E9C"/>
    <w:rsid w:val="003372F0"/>
    <w:rsid w:val="00340771"/>
    <w:rsid w:val="00343581"/>
    <w:rsid w:val="00343889"/>
    <w:rsid w:val="0034549F"/>
    <w:rsid w:val="00345BA1"/>
    <w:rsid w:val="00346793"/>
    <w:rsid w:val="00346F50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74710"/>
    <w:rsid w:val="003748DC"/>
    <w:rsid w:val="00380E7B"/>
    <w:rsid w:val="003831DA"/>
    <w:rsid w:val="00383402"/>
    <w:rsid w:val="0038507E"/>
    <w:rsid w:val="003876AA"/>
    <w:rsid w:val="00395BAC"/>
    <w:rsid w:val="003A5F46"/>
    <w:rsid w:val="003B1F70"/>
    <w:rsid w:val="003B3244"/>
    <w:rsid w:val="003B7DDB"/>
    <w:rsid w:val="003C6C82"/>
    <w:rsid w:val="003C7EAF"/>
    <w:rsid w:val="003D35AF"/>
    <w:rsid w:val="003D3993"/>
    <w:rsid w:val="003D56E6"/>
    <w:rsid w:val="003E1AA5"/>
    <w:rsid w:val="003E358C"/>
    <w:rsid w:val="003E36D2"/>
    <w:rsid w:val="003F11E8"/>
    <w:rsid w:val="003F18DA"/>
    <w:rsid w:val="003F31EA"/>
    <w:rsid w:val="003F37B4"/>
    <w:rsid w:val="003F3ECF"/>
    <w:rsid w:val="003F4F45"/>
    <w:rsid w:val="003F7EC5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56BF9"/>
    <w:rsid w:val="004642A0"/>
    <w:rsid w:val="00464F94"/>
    <w:rsid w:val="00476E3B"/>
    <w:rsid w:val="00477F6C"/>
    <w:rsid w:val="00487139"/>
    <w:rsid w:val="00487940"/>
    <w:rsid w:val="0049127F"/>
    <w:rsid w:val="00492574"/>
    <w:rsid w:val="00492792"/>
    <w:rsid w:val="004959BD"/>
    <w:rsid w:val="00495F6C"/>
    <w:rsid w:val="0049609D"/>
    <w:rsid w:val="004A2D8D"/>
    <w:rsid w:val="004A3117"/>
    <w:rsid w:val="004A5096"/>
    <w:rsid w:val="004A5264"/>
    <w:rsid w:val="004A5824"/>
    <w:rsid w:val="004A5AB1"/>
    <w:rsid w:val="004A6515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C7CD3"/>
    <w:rsid w:val="004D002A"/>
    <w:rsid w:val="004D2E10"/>
    <w:rsid w:val="004D31DF"/>
    <w:rsid w:val="004D367D"/>
    <w:rsid w:val="004D3E72"/>
    <w:rsid w:val="004D4D0D"/>
    <w:rsid w:val="004D59A6"/>
    <w:rsid w:val="004E0525"/>
    <w:rsid w:val="004E2200"/>
    <w:rsid w:val="004E6910"/>
    <w:rsid w:val="004F26AE"/>
    <w:rsid w:val="004F2816"/>
    <w:rsid w:val="004F2C3B"/>
    <w:rsid w:val="004F449F"/>
    <w:rsid w:val="004F6C5A"/>
    <w:rsid w:val="004F7CB4"/>
    <w:rsid w:val="00503112"/>
    <w:rsid w:val="00523460"/>
    <w:rsid w:val="005265A8"/>
    <w:rsid w:val="00526D18"/>
    <w:rsid w:val="00531765"/>
    <w:rsid w:val="00534539"/>
    <w:rsid w:val="005356CF"/>
    <w:rsid w:val="005363C9"/>
    <w:rsid w:val="00541370"/>
    <w:rsid w:val="00544DAC"/>
    <w:rsid w:val="00550609"/>
    <w:rsid w:val="00550E51"/>
    <w:rsid w:val="005512C6"/>
    <w:rsid w:val="005525F0"/>
    <w:rsid w:val="00552B9F"/>
    <w:rsid w:val="00571A25"/>
    <w:rsid w:val="00577C7E"/>
    <w:rsid w:val="00581FEB"/>
    <w:rsid w:val="00583CBE"/>
    <w:rsid w:val="00590B10"/>
    <w:rsid w:val="00591465"/>
    <w:rsid w:val="0059277E"/>
    <w:rsid w:val="00595800"/>
    <w:rsid w:val="00595F69"/>
    <w:rsid w:val="005964F6"/>
    <w:rsid w:val="00597AD8"/>
    <w:rsid w:val="005A3F23"/>
    <w:rsid w:val="005A48B8"/>
    <w:rsid w:val="005A48E7"/>
    <w:rsid w:val="005A6C0A"/>
    <w:rsid w:val="005A720B"/>
    <w:rsid w:val="005A7668"/>
    <w:rsid w:val="005C10C8"/>
    <w:rsid w:val="005C1560"/>
    <w:rsid w:val="005C25AD"/>
    <w:rsid w:val="005C48B8"/>
    <w:rsid w:val="005C4C9C"/>
    <w:rsid w:val="005C4EA1"/>
    <w:rsid w:val="005D495B"/>
    <w:rsid w:val="005D7484"/>
    <w:rsid w:val="005F010E"/>
    <w:rsid w:val="005F130D"/>
    <w:rsid w:val="005F316A"/>
    <w:rsid w:val="005F6EB4"/>
    <w:rsid w:val="005F7F4C"/>
    <w:rsid w:val="00601BDB"/>
    <w:rsid w:val="006022EC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534"/>
    <w:rsid w:val="00624EB7"/>
    <w:rsid w:val="00625B74"/>
    <w:rsid w:val="00630AFF"/>
    <w:rsid w:val="00631E58"/>
    <w:rsid w:val="0063311A"/>
    <w:rsid w:val="00636F14"/>
    <w:rsid w:val="00636F29"/>
    <w:rsid w:val="00637C9D"/>
    <w:rsid w:val="0065033F"/>
    <w:rsid w:val="00652799"/>
    <w:rsid w:val="00653661"/>
    <w:rsid w:val="00653A9C"/>
    <w:rsid w:val="00660ABA"/>
    <w:rsid w:val="00662935"/>
    <w:rsid w:val="006642B5"/>
    <w:rsid w:val="006647C5"/>
    <w:rsid w:val="006660BB"/>
    <w:rsid w:val="00666748"/>
    <w:rsid w:val="00670A93"/>
    <w:rsid w:val="00671425"/>
    <w:rsid w:val="00676D1F"/>
    <w:rsid w:val="00680D74"/>
    <w:rsid w:val="006830FF"/>
    <w:rsid w:val="00683EFB"/>
    <w:rsid w:val="0068752A"/>
    <w:rsid w:val="006900D5"/>
    <w:rsid w:val="0069356C"/>
    <w:rsid w:val="006939D7"/>
    <w:rsid w:val="006A30D1"/>
    <w:rsid w:val="006A36F9"/>
    <w:rsid w:val="006A4A90"/>
    <w:rsid w:val="006A7F44"/>
    <w:rsid w:val="006B3C17"/>
    <w:rsid w:val="006B3F95"/>
    <w:rsid w:val="006B4238"/>
    <w:rsid w:val="006B7D2A"/>
    <w:rsid w:val="006C067A"/>
    <w:rsid w:val="006C36B8"/>
    <w:rsid w:val="006C3715"/>
    <w:rsid w:val="006C7137"/>
    <w:rsid w:val="006D098E"/>
    <w:rsid w:val="006D1882"/>
    <w:rsid w:val="006D5405"/>
    <w:rsid w:val="006D72AA"/>
    <w:rsid w:val="006D7D73"/>
    <w:rsid w:val="006E2316"/>
    <w:rsid w:val="006E37D4"/>
    <w:rsid w:val="006E4000"/>
    <w:rsid w:val="006F62C1"/>
    <w:rsid w:val="006F6D31"/>
    <w:rsid w:val="006F7730"/>
    <w:rsid w:val="0070268E"/>
    <w:rsid w:val="00702A71"/>
    <w:rsid w:val="00703A1A"/>
    <w:rsid w:val="00704B1D"/>
    <w:rsid w:val="00706AFC"/>
    <w:rsid w:val="0071106C"/>
    <w:rsid w:val="00715DA5"/>
    <w:rsid w:val="007166AF"/>
    <w:rsid w:val="00720E3E"/>
    <w:rsid w:val="00726326"/>
    <w:rsid w:val="00726C95"/>
    <w:rsid w:val="00736ACC"/>
    <w:rsid w:val="00736AD1"/>
    <w:rsid w:val="00743983"/>
    <w:rsid w:val="00746900"/>
    <w:rsid w:val="007503E5"/>
    <w:rsid w:val="00753840"/>
    <w:rsid w:val="00755913"/>
    <w:rsid w:val="00760506"/>
    <w:rsid w:val="0076432B"/>
    <w:rsid w:val="00767CDF"/>
    <w:rsid w:val="007712F6"/>
    <w:rsid w:val="007739C9"/>
    <w:rsid w:val="00774681"/>
    <w:rsid w:val="00775315"/>
    <w:rsid w:val="007764F8"/>
    <w:rsid w:val="00781706"/>
    <w:rsid w:val="0078735C"/>
    <w:rsid w:val="007906D8"/>
    <w:rsid w:val="007920FB"/>
    <w:rsid w:val="0079481F"/>
    <w:rsid w:val="0079588C"/>
    <w:rsid w:val="007A0FA3"/>
    <w:rsid w:val="007A11CC"/>
    <w:rsid w:val="007A1E6F"/>
    <w:rsid w:val="007A43CC"/>
    <w:rsid w:val="007A76C2"/>
    <w:rsid w:val="007B03F4"/>
    <w:rsid w:val="007B1616"/>
    <w:rsid w:val="007D1764"/>
    <w:rsid w:val="007D2E7C"/>
    <w:rsid w:val="007D67F9"/>
    <w:rsid w:val="007D7747"/>
    <w:rsid w:val="007E0F1E"/>
    <w:rsid w:val="007E11B1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40C2"/>
    <w:rsid w:val="008255DA"/>
    <w:rsid w:val="00825B70"/>
    <w:rsid w:val="00830823"/>
    <w:rsid w:val="00833563"/>
    <w:rsid w:val="008401C7"/>
    <w:rsid w:val="00844359"/>
    <w:rsid w:val="00851887"/>
    <w:rsid w:val="0085626A"/>
    <w:rsid w:val="0085754B"/>
    <w:rsid w:val="0086260A"/>
    <w:rsid w:val="00866157"/>
    <w:rsid w:val="00866FC7"/>
    <w:rsid w:val="008671B6"/>
    <w:rsid w:val="00867487"/>
    <w:rsid w:val="00867F41"/>
    <w:rsid w:val="00876743"/>
    <w:rsid w:val="00881D43"/>
    <w:rsid w:val="008829F9"/>
    <w:rsid w:val="00887AE2"/>
    <w:rsid w:val="0089406B"/>
    <w:rsid w:val="00895063"/>
    <w:rsid w:val="00896A4D"/>
    <w:rsid w:val="008A0571"/>
    <w:rsid w:val="008A5D2A"/>
    <w:rsid w:val="008A7341"/>
    <w:rsid w:val="008B22D3"/>
    <w:rsid w:val="008B65D7"/>
    <w:rsid w:val="008C00D1"/>
    <w:rsid w:val="008C1F82"/>
    <w:rsid w:val="008C29C9"/>
    <w:rsid w:val="008C6092"/>
    <w:rsid w:val="008C6B62"/>
    <w:rsid w:val="008C7846"/>
    <w:rsid w:val="008D4874"/>
    <w:rsid w:val="008D4AD5"/>
    <w:rsid w:val="008D5BE5"/>
    <w:rsid w:val="008E3271"/>
    <w:rsid w:val="008E6F90"/>
    <w:rsid w:val="008F2234"/>
    <w:rsid w:val="008F3452"/>
    <w:rsid w:val="008F4384"/>
    <w:rsid w:val="008F7DBB"/>
    <w:rsid w:val="00904B58"/>
    <w:rsid w:val="00906290"/>
    <w:rsid w:val="009063D5"/>
    <w:rsid w:val="009128EB"/>
    <w:rsid w:val="00914373"/>
    <w:rsid w:val="00915614"/>
    <w:rsid w:val="00920940"/>
    <w:rsid w:val="00932AD4"/>
    <w:rsid w:val="00933377"/>
    <w:rsid w:val="0093776F"/>
    <w:rsid w:val="0094089E"/>
    <w:rsid w:val="00941710"/>
    <w:rsid w:val="0095366B"/>
    <w:rsid w:val="00953E6B"/>
    <w:rsid w:val="009541DC"/>
    <w:rsid w:val="00954BC5"/>
    <w:rsid w:val="00955299"/>
    <w:rsid w:val="00955A06"/>
    <w:rsid w:val="009560A9"/>
    <w:rsid w:val="009564BD"/>
    <w:rsid w:val="00962801"/>
    <w:rsid w:val="00963292"/>
    <w:rsid w:val="009676DC"/>
    <w:rsid w:val="009725F1"/>
    <w:rsid w:val="009742A2"/>
    <w:rsid w:val="009746CA"/>
    <w:rsid w:val="0097570D"/>
    <w:rsid w:val="00980D6F"/>
    <w:rsid w:val="00981D1F"/>
    <w:rsid w:val="00982F48"/>
    <w:rsid w:val="00983FA9"/>
    <w:rsid w:val="009846D5"/>
    <w:rsid w:val="009856BC"/>
    <w:rsid w:val="00985FBF"/>
    <w:rsid w:val="0098625D"/>
    <w:rsid w:val="009866FB"/>
    <w:rsid w:val="00986CBB"/>
    <w:rsid w:val="009949F9"/>
    <w:rsid w:val="009A19A1"/>
    <w:rsid w:val="009B149C"/>
    <w:rsid w:val="009B404D"/>
    <w:rsid w:val="009B65A3"/>
    <w:rsid w:val="009C5C74"/>
    <w:rsid w:val="009C7697"/>
    <w:rsid w:val="009D315D"/>
    <w:rsid w:val="009D3966"/>
    <w:rsid w:val="009D3C40"/>
    <w:rsid w:val="009D4D23"/>
    <w:rsid w:val="009D5533"/>
    <w:rsid w:val="009D6B8A"/>
    <w:rsid w:val="009E0F67"/>
    <w:rsid w:val="009E14F3"/>
    <w:rsid w:val="009E1957"/>
    <w:rsid w:val="009E4A58"/>
    <w:rsid w:val="009E50BC"/>
    <w:rsid w:val="009F5D57"/>
    <w:rsid w:val="009F65B5"/>
    <w:rsid w:val="009F6D66"/>
    <w:rsid w:val="009F780E"/>
    <w:rsid w:val="009F7B0E"/>
    <w:rsid w:val="00A0246D"/>
    <w:rsid w:val="00A026D8"/>
    <w:rsid w:val="00A02C41"/>
    <w:rsid w:val="00A049F2"/>
    <w:rsid w:val="00A06093"/>
    <w:rsid w:val="00A108D0"/>
    <w:rsid w:val="00A1207A"/>
    <w:rsid w:val="00A21104"/>
    <w:rsid w:val="00A2548C"/>
    <w:rsid w:val="00A266A3"/>
    <w:rsid w:val="00A3018F"/>
    <w:rsid w:val="00A3152E"/>
    <w:rsid w:val="00A32FAA"/>
    <w:rsid w:val="00A373D8"/>
    <w:rsid w:val="00A47C2F"/>
    <w:rsid w:val="00A50E76"/>
    <w:rsid w:val="00A56F71"/>
    <w:rsid w:val="00A6795F"/>
    <w:rsid w:val="00A7192F"/>
    <w:rsid w:val="00A72161"/>
    <w:rsid w:val="00A74808"/>
    <w:rsid w:val="00A748BD"/>
    <w:rsid w:val="00A75283"/>
    <w:rsid w:val="00A80F18"/>
    <w:rsid w:val="00A902F7"/>
    <w:rsid w:val="00A90C2C"/>
    <w:rsid w:val="00A92117"/>
    <w:rsid w:val="00A93949"/>
    <w:rsid w:val="00A96BA2"/>
    <w:rsid w:val="00A97FED"/>
    <w:rsid w:val="00AA0E30"/>
    <w:rsid w:val="00AA14CB"/>
    <w:rsid w:val="00AA3D35"/>
    <w:rsid w:val="00AA548D"/>
    <w:rsid w:val="00AA77F0"/>
    <w:rsid w:val="00AB07C5"/>
    <w:rsid w:val="00AB09B0"/>
    <w:rsid w:val="00AB1202"/>
    <w:rsid w:val="00AC0458"/>
    <w:rsid w:val="00AC35BF"/>
    <w:rsid w:val="00AC47BC"/>
    <w:rsid w:val="00AC4F90"/>
    <w:rsid w:val="00AD008F"/>
    <w:rsid w:val="00AD0435"/>
    <w:rsid w:val="00AD2AC4"/>
    <w:rsid w:val="00AD57F7"/>
    <w:rsid w:val="00AF03AA"/>
    <w:rsid w:val="00AF0C7D"/>
    <w:rsid w:val="00AF121B"/>
    <w:rsid w:val="00B009E9"/>
    <w:rsid w:val="00B0173F"/>
    <w:rsid w:val="00B0357F"/>
    <w:rsid w:val="00B044BC"/>
    <w:rsid w:val="00B04C6A"/>
    <w:rsid w:val="00B06F9C"/>
    <w:rsid w:val="00B100D7"/>
    <w:rsid w:val="00B1199A"/>
    <w:rsid w:val="00B15081"/>
    <w:rsid w:val="00B17236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66773"/>
    <w:rsid w:val="00B675E5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9727D"/>
    <w:rsid w:val="00B9793E"/>
    <w:rsid w:val="00BB0CFD"/>
    <w:rsid w:val="00BB6BE3"/>
    <w:rsid w:val="00BB79B7"/>
    <w:rsid w:val="00BC5FBE"/>
    <w:rsid w:val="00BC7983"/>
    <w:rsid w:val="00BD1BC2"/>
    <w:rsid w:val="00BD3EF7"/>
    <w:rsid w:val="00BD4B75"/>
    <w:rsid w:val="00BE0E03"/>
    <w:rsid w:val="00BE1EA5"/>
    <w:rsid w:val="00BE41C6"/>
    <w:rsid w:val="00BE5FE8"/>
    <w:rsid w:val="00BE7B35"/>
    <w:rsid w:val="00BF528D"/>
    <w:rsid w:val="00C00750"/>
    <w:rsid w:val="00C04F5E"/>
    <w:rsid w:val="00C0568C"/>
    <w:rsid w:val="00C17831"/>
    <w:rsid w:val="00C20921"/>
    <w:rsid w:val="00C22A24"/>
    <w:rsid w:val="00C25797"/>
    <w:rsid w:val="00C26438"/>
    <w:rsid w:val="00C30535"/>
    <w:rsid w:val="00C30E6A"/>
    <w:rsid w:val="00C34B05"/>
    <w:rsid w:val="00C35E97"/>
    <w:rsid w:val="00C41A67"/>
    <w:rsid w:val="00C442A1"/>
    <w:rsid w:val="00C4488C"/>
    <w:rsid w:val="00C46E6F"/>
    <w:rsid w:val="00C50031"/>
    <w:rsid w:val="00C558AB"/>
    <w:rsid w:val="00C566A9"/>
    <w:rsid w:val="00C573C6"/>
    <w:rsid w:val="00C6238C"/>
    <w:rsid w:val="00C639FD"/>
    <w:rsid w:val="00C650D7"/>
    <w:rsid w:val="00C656D2"/>
    <w:rsid w:val="00C66AC2"/>
    <w:rsid w:val="00C66B22"/>
    <w:rsid w:val="00C7280B"/>
    <w:rsid w:val="00C771CC"/>
    <w:rsid w:val="00C81F81"/>
    <w:rsid w:val="00C86494"/>
    <w:rsid w:val="00C87F0B"/>
    <w:rsid w:val="00C9006B"/>
    <w:rsid w:val="00C93323"/>
    <w:rsid w:val="00C94F30"/>
    <w:rsid w:val="00C953C7"/>
    <w:rsid w:val="00C96105"/>
    <w:rsid w:val="00CA0843"/>
    <w:rsid w:val="00CA0D68"/>
    <w:rsid w:val="00CA440F"/>
    <w:rsid w:val="00CA5E66"/>
    <w:rsid w:val="00CA70F7"/>
    <w:rsid w:val="00CB34C7"/>
    <w:rsid w:val="00CB42CB"/>
    <w:rsid w:val="00CB4CC7"/>
    <w:rsid w:val="00CC5B81"/>
    <w:rsid w:val="00CC656D"/>
    <w:rsid w:val="00CC7461"/>
    <w:rsid w:val="00CC74B7"/>
    <w:rsid w:val="00CD1AA8"/>
    <w:rsid w:val="00CD26BD"/>
    <w:rsid w:val="00CD35C8"/>
    <w:rsid w:val="00CD37DE"/>
    <w:rsid w:val="00CD485D"/>
    <w:rsid w:val="00CE233B"/>
    <w:rsid w:val="00CE3B5A"/>
    <w:rsid w:val="00CE3DA8"/>
    <w:rsid w:val="00CE5CC5"/>
    <w:rsid w:val="00CE5E07"/>
    <w:rsid w:val="00CE7188"/>
    <w:rsid w:val="00CF0A8D"/>
    <w:rsid w:val="00D0356E"/>
    <w:rsid w:val="00D05018"/>
    <w:rsid w:val="00D10F48"/>
    <w:rsid w:val="00D1294D"/>
    <w:rsid w:val="00D13032"/>
    <w:rsid w:val="00D16D08"/>
    <w:rsid w:val="00D20260"/>
    <w:rsid w:val="00D209D0"/>
    <w:rsid w:val="00D2107D"/>
    <w:rsid w:val="00D222CF"/>
    <w:rsid w:val="00D223B0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45D8"/>
    <w:rsid w:val="00D57BE9"/>
    <w:rsid w:val="00D60149"/>
    <w:rsid w:val="00D6107F"/>
    <w:rsid w:val="00D61395"/>
    <w:rsid w:val="00D63FE3"/>
    <w:rsid w:val="00D65CC6"/>
    <w:rsid w:val="00D7095C"/>
    <w:rsid w:val="00D744B4"/>
    <w:rsid w:val="00D76B39"/>
    <w:rsid w:val="00D801FE"/>
    <w:rsid w:val="00D81808"/>
    <w:rsid w:val="00D84A96"/>
    <w:rsid w:val="00D90212"/>
    <w:rsid w:val="00D92FE5"/>
    <w:rsid w:val="00DA48FE"/>
    <w:rsid w:val="00DB4B6B"/>
    <w:rsid w:val="00DB6B1E"/>
    <w:rsid w:val="00DC0764"/>
    <w:rsid w:val="00DC11B1"/>
    <w:rsid w:val="00DC6ADD"/>
    <w:rsid w:val="00DC7721"/>
    <w:rsid w:val="00DD1573"/>
    <w:rsid w:val="00DD253A"/>
    <w:rsid w:val="00DD6C32"/>
    <w:rsid w:val="00DE2089"/>
    <w:rsid w:val="00DE2D91"/>
    <w:rsid w:val="00DE5534"/>
    <w:rsid w:val="00DE78C0"/>
    <w:rsid w:val="00DF021C"/>
    <w:rsid w:val="00DF0B6C"/>
    <w:rsid w:val="00DF1389"/>
    <w:rsid w:val="00DF17F5"/>
    <w:rsid w:val="00DF5476"/>
    <w:rsid w:val="00DF628B"/>
    <w:rsid w:val="00E053EE"/>
    <w:rsid w:val="00E060BC"/>
    <w:rsid w:val="00E07FB8"/>
    <w:rsid w:val="00E10186"/>
    <w:rsid w:val="00E11584"/>
    <w:rsid w:val="00E214DA"/>
    <w:rsid w:val="00E22BEB"/>
    <w:rsid w:val="00E25CCE"/>
    <w:rsid w:val="00E27296"/>
    <w:rsid w:val="00E346D2"/>
    <w:rsid w:val="00E34B27"/>
    <w:rsid w:val="00E40CCB"/>
    <w:rsid w:val="00E42191"/>
    <w:rsid w:val="00E47B40"/>
    <w:rsid w:val="00E47F59"/>
    <w:rsid w:val="00E51BBA"/>
    <w:rsid w:val="00E52C4E"/>
    <w:rsid w:val="00E64F67"/>
    <w:rsid w:val="00E72CE8"/>
    <w:rsid w:val="00E7315B"/>
    <w:rsid w:val="00E7531B"/>
    <w:rsid w:val="00E822C1"/>
    <w:rsid w:val="00E830E2"/>
    <w:rsid w:val="00E90D53"/>
    <w:rsid w:val="00EA52B2"/>
    <w:rsid w:val="00EA62CF"/>
    <w:rsid w:val="00EA79D5"/>
    <w:rsid w:val="00EB37A7"/>
    <w:rsid w:val="00EB3B6B"/>
    <w:rsid w:val="00EB486F"/>
    <w:rsid w:val="00EC19F2"/>
    <w:rsid w:val="00EC1BAE"/>
    <w:rsid w:val="00EC4525"/>
    <w:rsid w:val="00EC710F"/>
    <w:rsid w:val="00EC7140"/>
    <w:rsid w:val="00ED7EB5"/>
    <w:rsid w:val="00EF0A2F"/>
    <w:rsid w:val="00EF4AFA"/>
    <w:rsid w:val="00EF61A1"/>
    <w:rsid w:val="00EF6519"/>
    <w:rsid w:val="00F011F2"/>
    <w:rsid w:val="00F02384"/>
    <w:rsid w:val="00F06088"/>
    <w:rsid w:val="00F0691B"/>
    <w:rsid w:val="00F14D3E"/>
    <w:rsid w:val="00F15D84"/>
    <w:rsid w:val="00F16718"/>
    <w:rsid w:val="00F20B03"/>
    <w:rsid w:val="00F20C25"/>
    <w:rsid w:val="00F23B42"/>
    <w:rsid w:val="00F23E31"/>
    <w:rsid w:val="00F270CC"/>
    <w:rsid w:val="00F3023D"/>
    <w:rsid w:val="00F36A15"/>
    <w:rsid w:val="00F41621"/>
    <w:rsid w:val="00F42095"/>
    <w:rsid w:val="00F42740"/>
    <w:rsid w:val="00F4417B"/>
    <w:rsid w:val="00F454D3"/>
    <w:rsid w:val="00F52654"/>
    <w:rsid w:val="00F64975"/>
    <w:rsid w:val="00F70DB8"/>
    <w:rsid w:val="00F73CCA"/>
    <w:rsid w:val="00F807EB"/>
    <w:rsid w:val="00F814DF"/>
    <w:rsid w:val="00F8169E"/>
    <w:rsid w:val="00F8329A"/>
    <w:rsid w:val="00F87D19"/>
    <w:rsid w:val="00F90B9A"/>
    <w:rsid w:val="00FA1BDF"/>
    <w:rsid w:val="00FA5DF8"/>
    <w:rsid w:val="00FA78E0"/>
    <w:rsid w:val="00FB3B42"/>
    <w:rsid w:val="00FB3D4D"/>
    <w:rsid w:val="00FB52DC"/>
    <w:rsid w:val="00FB5D2D"/>
    <w:rsid w:val="00FB7AFC"/>
    <w:rsid w:val="00FC1511"/>
    <w:rsid w:val="00FC6453"/>
    <w:rsid w:val="00FD2639"/>
    <w:rsid w:val="00FD3FE7"/>
    <w:rsid w:val="00FD5814"/>
    <w:rsid w:val="00FD7AB0"/>
    <w:rsid w:val="00FD7BF5"/>
    <w:rsid w:val="00FE3115"/>
    <w:rsid w:val="00FE4E0F"/>
    <w:rsid w:val="00FF212E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2D80-AA87-4E5F-90A1-9895DA5B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1111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Osvath, Alexandra</cp:lastModifiedBy>
  <cp:revision>20</cp:revision>
  <cp:lastPrinted>2017-02-07T13:12:00Z</cp:lastPrinted>
  <dcterms:created xsi:type="dcterms:W3CDTF">2017-02-06T13:04:00Z</dcterms:created>
  <dcterms:modified xsi:type="dcterms:W3CDTF">2017-02-07T13:12:00Z</dcterms:modified>
</cp:coreProperties>
</file>