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88"/>
        <w:gridCol w:w="1659"/>
      </w:tblGrid>
      <w:tr w:rsidR="00973CF1" w:rsidRPr="00650EB6" w:rsidTr="0066769B">
        <w:trPr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73CF1" w:rsidRPr="00650EB6" w:rsidRDefault="00973CF1" w:rsidP="003E4525">
            <w:pPr>
              <w:pStyle w:val="Tabletext0"/>
              <w:jc w:val="center"/>
              <w:rPr>
                <w:lang w:val="fr-FR"/>
              </w:rPr>
            </w:pPr>
            <w:bookmarkStart w:id="0" w:name="ditulogo"/>
            <w:bookmarkEnd w:id="0"/>
            <w:r w:rsidRPr="00650EB6">
              <w:rPr>
                <w:noProof/>
                <w:lang w:val="en-US" w:eastAsia="zh-CN"/>
              </w:rPr>
              <w:drawing>
                <wp:inline distT="0" distB="0" distL="0" distR="0" wp14:anchorId="383009C7" wp14:editId="25F3E8E4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973CF1" w:rsidRPr="00650EB6" w:rsidRDefault="00973CF1" w:rsidP="00973CF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50EB6">
              <w:rPr>
                <w:rFonts w:cs="Times New Roman Bold"/>
                <w:b/>
                <w:bCs/>
                <w:smallCaps/>
                <w:sz w:val="36"/>
                <w:szCs w:val="36"/>
              </w:rPr>
              <w:t>Union internationale des télécommunications</w:t>
            </w:r>
          </w:p>
          <w:p w:rsidR="00973CF1" w:rsidRPr="00650EB6" w:rsidRDefault="00973CF1" w:rsidP="003E4525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650EB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Bureau de la normalisation des télécommunications</w:t>
            </w:r>
          </w:p>
        </w:tc>
        <w:tc>
          <w:tcPr>
            <w:tcW w:w="1659" w:type="dxa"/>
            <w:vAlign w:val="center"/>
          </w:tcPr>
          <w:p w:rsidR="00973CF1" w:rsidRPr="00650EB6" w:rsidRDefault="00973CF1" w:rsidP="003E452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</w:tbl>
    <w:p w:rsidR="004257AC" w:rsidRPr="00650EB6" w:rsidRDefault="004257AC" w:rsidP="008F5F71">
      <w:pPr>
        <w:tabs>
          <w:tab w:val="clear" w:pos="794"/>
          <w:tab w:val="clear" w:pos="1191"/>
          <w:tab w:val="clear" w:pos="1588"/>
          <w:tab w:val="clear" w:pos="1985"/>
          <w:tab w:val="left" w:pos="5180"/>
        </w:tabs>
        <w:spacing w:after="120"/>
      </w:pPr>
      <w:r w:rsidRPr="00650EB6">
        <w:tab/>
        <w:t xml:space="preserve">Genève, le </w:t>
      </w:r>
      <w:r w:rsidR="008F5F71" w:rsidRPr="00650EB6">
        <w:t xml:space="preserve">25 </w:t>
      </w:r>
      <w:r w:rsidR="00973CF1" w:rsidRPr="00650EB6">
        <w:t>janvier 201</w:t>
      </w:r>
      <w:r w:rsidR="008F5F71" w:rsidRPr="00650EB6">
        <w:t>7</w:t>
      </w:r>
    </w:p>
    <w:tbl>
      <w:tblPr>
        <w:tblW w:w="10037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30"/>
        <w:gridCol w:w="4850"/>
      </w:tblGrid>
      <w:tr w:rsidR="0066769B" w:rsidRPr="00650EB6" w:rsidTr="004D64E0">
        <w:trPr>
          <w:cantSplit/>
          <w:trHeight w:val="340"/>
        </w:trPr>
        <w:tc>
          <w:tcPr>
            <w:tcW w:w="857" w:type="dxa"/>
          </w:tcPr>
          <w:p w:rsidR="0066769B" w:rsidRPr="00650EB6" w:rsidRDefault="0066769B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50EB6">
              <w:rPr>
                <w:szCs w:val="24"/>
              </w:rPr>
              <w:t>Réf.:</w:t>
            </w:r>
          </w:p>
        </w:tc>
        <w:tc>
          <w:tcPr>
            <w:tcW w:w="4330" w:type="dxa"/>
          </w:tcPr>
          <w:p w:rsidR="0066769B" w:rsidRPr="00650EB6" w:rsidRDefault="0066769B" w:rsidP="008F5F7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0EB6">
              <w:rPr>
                <w:b/>
                <w:szCs w:val="24"/>
              </w:rPr>
              <w:t xml:space="preserve">Circulaire TSB </w:t>
            </w:r>
            <w:r w:rsidR="008F5F71" w:rsidRPr="00650EB6">
              <w:rPr>
                <w:b/>
                <w:szCs w:val="24"/>
              </w:rPr>
              <w:t>8</w:t>
            </w:r>
          </w:p>
          <w:p w:rsidR="0066769B" w:rsidRPr="00650EB6" w:rsidRDefault="008F5F71" w:rsidP="008F5F7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0EB6">
              <w:rPr>
                <w:szCs w:val="24"/>
              </w:rPr>
              <w:t>CE</w:t>
            </w:r>
            <w:r w:rsidR="0066769B" w:rsidRPr="00650EB6">
              <w:rPr>
                <w:szCs w:val="24"/>
              </w:rPr>
              <w:t xml:space="preserve"> 1</w:t>
            </w:r>
            <w:r w:rsidRPr="00650EB6">
              <w:rPr>
                <w:szCs w:val="24"/>
              </w:rPr>
              <w:t>5</w:t>
            </w:r>
            <w:r w:rsidR="0066769B" w:rsidRPr="00650EB6">
              <w:rPr>
                <w:szCs w:val="24"/>
              </w:rPr>
              <w:t>/</w:t>
            </w:r>
            <w:r w:rsidRPr="00650EB6">
              <w:rPr>
                <w:szCs w:val="24"/>
              </w:rPr>
              <w:t>HO</w:t>
            </w:r>
          </w:p>
        </w:tc>
        <w:tc>
          <w:tcPr>
            <w:tcW w:w="4850" w:type="dxa"/>
            <w:vMerge w:val="restart"/>
          </w:tcPr>
          <w:p w:rsidR="0066769B" w:rsidRPr="00650EB6" w:rsidRDefault="0066769B" w:rsidP="0066769B">
            <w:pPr>
              <w:tabs>
                <w:tab w:val="clear" w:pos="794"/>
                <w:tab w:val="left" w:pos="301"/>
              </w:tabs>
              <w:ind w:left="301" w:hanging="301"/>
            </w:pPr>
            <w:r w:rsidRPr="00650EB6">
              <w:t>-</w:t>
            </w:r>
            <w:r w:rsidRPr="00650EB6">
              <w:tab/>
              <w:t>Aux administrations des Etats Membres</w:t>
            </w:r>
            <w:r w:rsidRPr="00650EB6">
              <w:br/>
              <w:t>de l'Union</w:t>
            </w:r>
          </w:p>
        </w:tc>
      </w:tr>
      <w:tr w:rsidR="0066769B" w:rsidRPr="00650EB6" w:rsidTr="004D64E0">
        <w:trPr>
          <w:cantSplit/>
          <w:trHeight w:hRule="exact" w:val="340"/>
        </w:trPr>
        <w:tc>
          <w:tcPr>
            <w:tcW w:w="857" w:type="dxa"/>
          </w:tcPr>
          <w:p w:rsidR="0066769B" w:rsidRPr="00650EB6" w:rsidRDefault="0066769B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50EB6">
              <w:rPr>
                <w:szCs w:val="24"/>
              </w:rPr>
              <w:t>Tél.:</w:t>
            </w:r>
          </w:p>
        </w:tc>
        <w:tc>
          <w:tcPr>
            <w:tcW w:w="4330" w:type="dxa"/>
          </w:tcPr>
          <w:p w:rsidR="0066769B" w:rsidRPr="00650EB6" w:rsidRDefault="0066769B" w:rsidP="008F5F7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0EB6">
              <w:rPr>
                <w:szCs w:val="24"/>
              </w:rPr>
              <w:t xml:space="preserve">+41 22 730 </w:t>
            </w:r>
            <w:r w:rsidR="008F5F71" w:rsidRPr="00650EB6">
              <w:rPr>
                <w:szCs w:val="24"/>
              </w:rPr>
              <w:t>6356</w:t>
            </w:r>
          </w:p>
        </w:tc>
        <w:tc>
          <w:tcPr>
            <w:tcW w:w="4850" w:type="dxa"/>
            <w:vMerge/>
          </w:tcPr>
          <w:p w:rsidR="0066769B" w:rsidRPr="00650EB6" w:rsidRDefault="0066769B" w:rsidP="0066769B">
            <w:pPr>
              <w:rPr>
                <w:sz w:val="22"/>
                <w:szCs w:val="22"/>
              </w:rPr>
            </w:pPr>
          </w:p>
        </w:tc>
      </w:tr>
      <w:tr w:rsidR="0066769B" w:rsidRPr="00650EB6" w:rsidTr="004D64E0">
        <w:trPr>
          <w:cantSplit/>
          <w:trHeight w:hRule="exact" w:val="340"/>
        </w:trPr>
        <w:tc>
          <w:tcPr>
            <w:tcW w:w="857" w:type="dxa"/>
          </w:tcPr>
          <w:p w:rsidR="0066769B" w:rsidRPr="00650EB6" w:rsidRDefault="0066769B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50EB6">
              <w:rPr>
                <w:szCs w:val="24"/>
              </w:rPr>
              <w:t>Fax:</w:t>
            </w:r>
          </w:p>
          <w:p w:rsidR="0066769B" w:rsidRPr="00650EB6" w:rsidRDefault="0066769B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4330" w:type="dxa"/>
          </w:tcPr>
          <w:p w:rsidR="0066769B" w:rsidRPr="00650EB6" w:rsidRDefault="0066769B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0EB6">
              <w:rPr>
                <w:szCs w:val="24"/>
              </w:rPr>
              <w:t>+41 22 730 5853</w:t>
            </w:r>
          </w:p>
        </w:tc>
        <w:tc>
          <w:tcPr>
            <w:tcW w:w="4850" w:type="dxa"/>
            <w:vMerge/>
          </w:tcPr>
          <w:p w:rsidR="0066769B" w:rsidRPr="00650EB6" w:rsidRDefault="0066769B" w:rsidP="0066769B">
            <w:pPr>
              <w:rPr>
                <w:sz w:val="22"/>
                <w:szCs w:val="22"/>
              </w:rPr>
            </w:pPr>
          </w:p>
        </w:tc>
      </w:tr>
      <w:tr w:rsidR="004D64E0" w:rsidRPr="00650EB6" w:rsidTr="008200A5">
        <w:trPr>
          <w:cantSplit/>
          <w:trHeight w:hRule="exact" w:val="3516"/>
        </w:trPr>
        <w:tc>
          <w:tcPr>
            <w:tcW w:w="857" w:type="dxa"/>
          </w:tcPr>
          <w:p w:rsidR="004D64E0" w:rsidRPr="00650EB6" w:rsidRDefault="004D64E0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50EB6">
              <w:rPr>
                <w:szCs w:val="24"/>
              </w:rPr>
              <w:t>E-mail</w:t>
            </w:r>
            <w:r w:rsidR="008C465A" w:rsidRPr="00650EB6">
              <w:rPr>
                <w:szCs w:val="24"/>
              </w:rPr>
              <w:t>:</w:t>
            </w:r>
          </w:p>
        </w:tc>
        <w:tc>
          <w:tcPr>
            <w:tcW w:w="4330" w:type="dxa"/>
          </w:tcPr>
          <w:p w:rsidR="004D64E0" w:rsidRPr="00650EB6" w:rsidRDefault="00BB6130" w:rsidP="008F5F7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8F5F71" w:rsidRPr="00650EB6">
                <w:rPr>
                  <w:rStyle w:val="Hyperlink"/>
                  <w:szCs w:val="24"/>
                </w:rPr>
                <w:t>tsbsg15@itu.int</w:t>
              </w:r>
            </w:hyperlink>
            <w:r w:rsidR="004D64E0" w:rsidRPr="00650EB6">
              <w:rPr>
                <w:szCs w:val="24"/>
              </w:rPr>
              <w:t xml:space="preserve"> </w:t>
            </w:r>
          </w:p>
        </w:tc>
        <w:tc>
          <w:tcPr>
            <w:tcW w:w="4850" w:type="dxa"/>
          </w:tcPr>
          <w:p w:rsidR="0066769B" w:rsidRPr="00650EB6" w:rsidRDefault="0066769B" w:rsidP="0066769B">
            <w:pPr>
              <w:spacing w:before="0"/>
            </w:pPr>
            <w:r w:rsidRPr="00650EB6">
              <w:rPr>
                <w:b/>
              </w:rPr>
              <w:t>Copie</w:t>
            </w:r>
            <w:r w:rsidRPr="00650EB6">
              <w:t>:</w:t>
            </w:r>
          </w:p>
          <w:p w:rsidR="0066769B" w:rsidRPr="00650EB6" w:rsidRDefault="0066769B" w:rsidP="008200A5">
            <w:pPr>
              <w:tabs>
                <w:tab w:val="clear" w:pos="794"/>
                <w:tab w:val="left" w:pos="301"/>
              </w:tabs>
              <w:spacing w:before="40"/>
            </w:pPr>
            <w:r w:rsidRPr="00650EB6">
              <w:t>-</w:t>
            </w:r>
            <w:r w:rsidRPr="00650EB6">
              <w:tab/>
              <w:t>Aux Membres du Secteur UIT-T;</w:t>
            </w:r>
          </w:p>
          <w:p w:rsidR="0066769B" w:rsidRPr="00650EB6" w:rsidRDefault="0066769B" w:rsidP="008200A5">
            <w:pPr>
              <w:tabs>
                <w:tab w:val="clear" w:pos="794"/>
                <w:tab w:val="left" w:pos="301"/>
              </w:tabs>
              <w:spacing w:before="40"/>
            </w:pPr>
            <w:r w:rsidRPr="00650EB6">
              <w:t>-</w:t>
            </w:r>
            <w:r w:rsidRPr="00650EB6">
              <w:tab/>
              <w:t>Aux Associés de l'UIT-T;</w:t>
            </w:r>
          </w:p>
          <w:p w:rsidR="0066769B" w:rsidRPr="00650EB6" w:rsidRDefault="0066769B" w:rsidP="008200A5">
            <w:pPr>
              <w:tabs>
                <w:tab w:val="clear" w:pos="794"/>
                <w:tab w:val="left" w:pos="301"/>
              </w:tabs>
              <w:spacing w:before="40"/>
              <w:ind w:left="301" w:hanging="301"/>
            </w:pPr>
            <w:r w:rsidRPr="00650EB6">
              <w:t>-</w:t>
            </w:r>
            <w:r w:rsidRPr="00650EB6">
              <w:tab/>
              <w:t>Aux établissements universitaires participant aux travaux de l'UIT;</w:t>
            </w:r>
          </w:p>
          <w:p w:rsidR="0066769B" w:rsidRPr="00650EB6" w:rsidRDefault="0066769B" w:rsidP="008F5F71">
            <w:pPr>
              <w:tabs>
                <w:tab w:val="clear" w:pos="794"/>
                <w:tab w:val="left" w:pos="301"/>
              </w:tabs>
              <w:spacing w:before="40"/>
              <w:ind w:left="301" w:hanging="301"/>
            </w:pPr>
            <w:r w:rsidRPr="00650EB6">
              <w:t>-</w:t>
            </w:r>
            <w:r w:rsidRPr="00650EB6">
              <w:tab/>
              <w:t>Aux Président et Vice-Présidents de la Commission d'études 1</w:t>
            </w:r>
            <w:r w:rsidR="008F5F71" w:rsidRPr="00650EB6">
              <w:t>5</w:t>
            </w:r>
            <w:r w:rsidRPr="00650EB6">
              <w:t>;</w:t>
            </w:r>
          </w:p>
          <w:p w:rsidR="0066769B" w:rsidRPr="00650EB6" w:rsidRDefault="0066769B" w:rsidP="008200A5">
            <w:pPr>
              <w:tabs>
                <w:tab w:val="clear" w:pos="794"/>
                <w:tab w:val="left" w:pos="301"/>
              </w:tabs>
              <w:spacing w:before="40"/>
              <w:ind w:left="301" w:hanging="301"/>
            </w:pPr>
            <w:r w:rsidRPr="00650EB6">
              <w:t>-</w:t>
            </w:r>
            <w:r w:rsidRPr="00650EB6">
              <w:tab/>
              <w:t>Au Directeur du Bureau de développement des télécommunications;</w:t>
            </w:r>
          </w:p>
          <w:p w:rsidR="004D64E0" w:rsidRPr="00650EB6" w:rsidRDefault="008200A5" w:rsidP="008200A5">
            <w:pPr>
              <w:tabs>
                <w:tab w:val="clear" w:pos="794"/>
                <w:tab w:val="left" w:pos="301"/>
              </w:tabs>
              <w:spacing w:before="40"/>
              <w:ind w:left="301" w:hanging="301"/>
              <w:rPr>
                <w:sz w:val="22"/>
                <w:szCs w:val="22"/>
              </w:rPr>
            </w:pPr>
            <w:r w:rsidRPr="00650EB6">
              <w:t>-</w:t>
            </w:r>
            <w:r w:rsidRPr="00650EB6">
              <w:tab/>
              <w:t xml:space="preserve">Au Directeur du Bureau des </w:t>
            </w:r>
            <w:r w:rsidR="0066769B" w:rsidRPr="00650EB6">
              <w:t>radiocommunications</w:t>
            </w:r>
          </w:p>
        </w:tc>
      </w:tr>
    </w:tbl>
    <w:p w:rsidR="004D64E0" w:rsidRPr="00650EB6" w:rsidRDefault="004D64E0" w:rsidP="004D64E0">
      <w:pPr>
        <w:rPr>
          <w:sz w:val="12"/>
          <w:szCs w:val="12"/>
        </w:rPr>
      </w:pPr>
    </w:p>
    <w:tbl>
      <w:tblPr>
        <w:tblW w:w="10093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9234"/>
      </w:tblGrid>
      <w:tr w:rsidR="004D64E0" w:rsidRPr="00650EB6" w:rsidTr="0066769B">
        <w:trPr>
          <w:cantSplit/>
          <w:trHeight w:val="455"/>
        </w:trPr>
        <w:tc>
          <w:tcPr>
            <w:tcW w:w="859" w:type="dxa"/>
          </w:tcPr>
          <w:p w:rsidR="004D64E0" w:rsidRPr="00650EB6" w:rsidRDefault="004D64E0" w:rsidP="004D64E0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50EB6">
              <w:rPr>
                <w:szCs w:val="24"/>
              </w:rPr>
              <w:t>Objet:</w:t>
            </w:r>
          </w:p>
        </w:tc>
        <w:tc>
          <w:tcPr>
            <w:tcW w:w="9234" w:type="dxa"/>
          </w:tcPr>
          <w:p w:rsidR="004D64E0" w:rsidRPr="00650EB6" w:rsidRDefault="004D64E0" w:rsidP="008F5F7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50EB6">
              <w:rPr>
                <w:b/>
                <w:szCs w:val="24"/>
              </w:rPr>
              <w:fldChar w:fldCharType="begin"/>
            </w:r>
            <w:r w:rsidRPr="00650EB6">
              <w:rPr>
                <w:b/>
                <w:szCs w:val="24"/>
              </w:rPr>
              <w:instrText>fillin "Objet:"</w:instrText>
            </w:r>
            <w:r w:rsidRPr="00650EB6">
              <w:rPr>
                <w:b/>
                <w:szCs w:val="24"/>
              </w:rPr>
              <w:fldChar w:fldCharType="separate"/>
            </w:r>
            <w:r w:rsidR="008F5F71" w:rsidRPr="00650EB6">
              <w:rPr>
                <w:b/>
                <w:szCs w:val="24"/>
              </w:rPr>
              <w:t>Suppression de</w:t>
            </w:r>
            <w:r w:rsidR="00973CF1" w:rsidRPr="00650EB6">
              <w:rPr>
                <w:b/>
                <w:szCs w:val="24"/>
              </w:rPr>
              <w:t xml:space="preserve"> </w:t>
            </w:r>
            <w:r w:rsidR="008F5F71" w:rsidRPr="00650EB6">
              <w:rPr>
                <w:b/>
                <w:szCs w:val="24"/>
              </w:rPr>
              <w:t>la Recommandation</w:t>
            </w:r>
            <w:r w:rsidR="00973CF1" w:rsidRPr="00650EB6">
              <w:rPr>
                <w:b/>
                <w:szCs w:val="24"/>
              </w:rPr>
              <w:t xml:space="preserve"> UIT-T </w:t>
            </w:r>
            <w:r w:rsidR="008F5F71" w:rsidRPr="00650EB6">
              <w:rPr>
                <w:b/>
                <w:szCs w:val="24"/>
              </w:rPr>
              <w:t>X</w:t>
            </w:r>
            <w:r w:rsidR="00973CF1" w:rsidRPr="00650EB6">
              <w:rPr>
                <w:b/>
                <w:szCs w:val="24"/>
              </w:rPr>
              <w:t>.</w:t>
            </w:r>
            <w:r w:rsidR="008F5F71" w:rsidRPr="00650EB6">
              <w:rPr>
                <w:b/>
                <w:szCs w:val="24"/>
              </w:rPr>
              <w:t>87 (2003)</w:t>
            </w:r>
            <w:r w:rsidRPr="00650EB6">
              <w:rPr>
                <w:b/>
                <w:szCs w:val="24"/>
              </w:rPr>
              <w:fldChar w:fldCharType="end"/>
            </w:r>
          </w:p>
        </w:tc>
      </w:tr>
    </w:tbl>
    <w:p w:rsidR="004D64E0" w:rsidRPr="00650EB6" w:rsidRDefault="004D64E0" w:rsidP="00650EB6">
      <w:pPr>
        <w:spacing w:before="360"/>
      </w:pPr>
      <w:r w:rsidRPr="00650EB6">
        <w:t>Madame, Monsieur,</w:t>
      </w:r>
    </w:p>
    <w:p w:rsidR="004D64E0" w:rsidRPr="00650EB6" w:rsidRDefault="004D64E0" w:rsidP="00B23C1B">
      <w:pPr>
        <w:pStyle w:val="Normalaftertitle"/>
        <w:spacing w:before="120"/>
      </w:pPr>
      <w:r w:rsidRPr="00650EB6">
        <w:rPr>
          <w:bCs/>
        </w:rPr>
        <w:t>1</w:t>
      </w:r>
      <w:r w:rsidRPr="00650EB6">
        <w:tab/>
        <w:t xml:space="preserve">Par la circulaire TSB </w:t>
      </w:r>
      <w:r w:rsidR="008F5F71" w:rsidRPr="00650EB6">
        <w:t xml:space="preserve">253 </w:t>
      </w:r>
      <w:r w:rsidRPr="00650EB6">
        <w:t xml:space="preserve">du </w:t>
      </w:r>
      <w:r w:rsidR="008E4EA3" w:rsidRPr="00650EB6">
        <w:t>2</w:t>
      </w:r>
      <w:r w:rsidR="008F5F71" w:rsidRPr="00650EB6">
        <w:t>0 octobre</w:t>
      </w:r>
      <w:r w:rsidR="008E4EA3" w:rsidRPr="00650EB6">
        <w:t xml:space="preserve"> 201</w:t>
      </w:r>
      <w:r w:rsidR="008F5F71" w:rsidRPr="00650EB6">
        <w:t>6</w:t>
      </w:r>
      <w:r w:rsidRPr="00650EB6">
        <w:t xml:space="preserve">, </w:t>
      </w:r>
      <w:r w:rsidR="008E4EA3" w:rsidRPr="00650EB6">
        <w:t xml:space="preserve">il </w:t>
      </w:r>
      <w:r w:rsidRPr="00650EB6">
        <w:t xml:space="preserve">a </w:t>
      </w:r>
      <w:r w:rsidR="008E4EA3" w:rsidRPr="00650EB6">
        <w:t xml:space="preserve">été </w:t>
      </w:r>
      <w:r w:rsidRPr="00650EB6">
        <w:t xml:space="preserve">proposé </w:t>
      </w:r>
      <w:r w:rsidR="008E4EA3" w:rsidRPr="00650EB6">
        <w:t xml:space="preserve">de supprimer </w:t>
      </w:r>
      <w:r w:rsidR="008F5F71" w:rsidRPr="00650EB6">
        <w:t>la Recommandation susmentionnée,</w:t>
      </w:r>
      <w:r w:rsidRPr="00650EB6">
        <w:t xml:space="preserve"> </w:t>
      </w:r>
      <w:r w:rsidR="00B23C1B" w:rsidRPr="00650EB6">
        <w:t>conformément aux dispositions du § 8.2 de la Recommandation A.8 de l'AMNT (Dubaï, 2012)</w:t>
      </w:r>
      <w:r w:rsidRPr="00650EB6">
        <w:t>.</w:t>
      </w:r>
    </w:p>
    <w:p w:rsidR="004D64E0" w:rsidRPr="00650EB6" w:rsidRDefault="004D64E0" w:rsidP="00B23C1B">
      <w:r w:rsidRPr="00650EB6">
        <w:rPr>
          <w:bCs/>
        </w:rPr>
        <w:t>2</w:t>
      </w:r>
      <w:r w:rsidRPr="00650EB6">
        <w:tab/>
        <w:t xml:space="preserve">A la date du </w:t>
      </w:r>
      <w:r w:rsidR="008E4EA3" w:rsidRPr="00650EB6">
        <w:t>2</w:t>
      </w:r>
      <w:r w:rsidR="00B23C1B" w:rsidRPr="00650EB6">
        <w:t xml:space="preserve">0 janvier </w:t>
      </w:r>
      <w:r w:rsidR="008E4EA3" w:rsidRPr="00650EB6">
        <w:t>201</w:t>
      </w:r>
      <w:r w:rsidR="00B23C1B" w:rsidRPr="00650EB6">
        <w:t>7</w:t>
      </w:r>
      <w:r w:rsidRPr="00650EB6">
        <w:t xml:space="preserve">, les </w:t>
      </w:r>
      <w:r w:rsidR="00B23C1B" w:rsidRPr="00650EB6">
        <w:t>conditions de suppression de cette Recommandation</w:t>
      </w:r>
      <w:r w:rsidRPr="00650EB6">
        <w:t xml:space="preserve"> </w:t>
      </w:r>
      <w:r w:rsidR="008E4EA3" w:rsidRPr="00650EB6">
        <w:t xml:space="preserve">étaient </w:t>
      </w:r>
      <w:r w:rsidRPr="00650EB6">
        <w:t>remplies.</w:t>
      </w:r>
      <w:r w:rsidR="00B23C1B" w:rsidRPr="00650EB6">
        <w:t xml:space="preserve"> </w:t>
      </w:r>
      <w:r w:rsidR="008E4EA3" w:rsidRPr="00650EB6">
        <w:t>Une administration</w:t>
      </w:r>
      <w:r w:rsidRPr="00650EB6">
        <w:t xml:space="preserve"> d</w:t>
      </w:r>
      <w:r w:rsidR="008E4EA3" w:rsidRPr="00650EB6">
        <w:t>'un Etat Membre</w:t>
      </w:r>
      <w:r w:rsidRPr="00650EB6">
        <w:t xml:space="preserve"> </w:t>
      </w:r>
      <w:r w:rsidR="008E4EA3" w:rsidRPr="00650EB6">
        <w:t xml:space="preserve">a </w:t>
      </w:r>
      <w:r w:rsidRPr="00650EB6">
        <w:t>répondu à la consultation et aucune objection à cette suppression n'a été reçue.</w:t>
      </w:r>
    </w:p>
    <w:p w:rsidR="008E4EA3" w:rsidRPr="00650EB6" w:rsidRDefault="008E4EA3" w:rsidP="00B23C1B">
      <w:pPr>
        <w:ind w:right="92"/>
        <w:rPr>
          <w:rFonts w:cstheme="majorBidi"/>
          <w:b/>
          <w:lang w:eastAsia="ja-JP"/>
        </w:rPr>
      </w:pPr>
      <w:r w:rsidRPr="00650EB6">
        <w:rPr>
          <w:rFonts w:cstheme="majorBidi"/>
          <w:b/>
          <w:lang w:eastAsia="ja-JP"/>
        </w:rPr>
        <w:t>L</w:t>
      </w:r>
      <w:r w:rsidR="00B23C1B" w:rsidRPr="00650EB6">
        <w:rPr>
          <w:rFonts w:cstheme="majorBidi"/>
          <w:b/>
          <w:lang w:eastAsia="ja-JP"/>
        </w:rPr>
        <w:t>a</w:t>
      </w:r>
      <w:r w:rsidRPr="00650EB6">
        <w:rPr>
          <w:rFonts w:cstheme="majorBidi"/>
          <w:b/>
          <w:lang w:eastAsia="ja-JP"/>
        </w:rPr>
        <w:t xml:space="preserve"> </w:t>
      </w:r>
      <w:r w:rsidRPr="00650EB6">
        <w:rPr>
          <w:b/>
        </w:rPr>
        <w:t>Recomma</w:t>
      </w:r>
      <w:r w:rsidR="00B23C1B" w:rsidRPr="00650EB6">
        <w:rPr>
          <w:b/>
        </w:rPr>
        <w:t>ndation</w:t>
      </w:r>
      <w:r w:rsidRPr="00650EB6">
        <w:rPr>
          <w:rFonts w:cstheme="majorBidi"/>
          <w:b/>
          <w:lang w:eastAsia="ja-JP"/>
        </w:rPr>
        <w:t xml:space="preserve"> </w:t>
      </w:r>
      <w:r w:rsidR="00B23C1B" w:rsidRPr="00650EB6">
        <w:rPr>
          <w:rFonts w:cstheme="majorBidi"/>
          <w:b/>
          <w:lang w:eastAsia="ja-JP"/>
        </w:rPr>
        <w:t>UIT</w:t>
      </w:r>
      <w:r w:rsidR="00B23C1B" w:rsidRPr="00650EB6">
        <w:rPr>
          <w:rFonts w:cstheme="majorBidi"/>
          <w:b/>
          <w:lang w:eastAsia="ja-JP"/>
        </w:rPr>
        <w:noBreakHyphen/>
        <w:t xml:space="preserve">T X.87, </w:t>
      </w:r>
      <w:r w:rsidR="00B23C1B" w:rsidRPr="00650EB6">
        <w:rPr>
          <w:rFonts w:cstheme="majorBidi"/>
          <w:b/>
          <w:i/>
          <w:iCs/>
          <w:lang w:eastAsia="ja-JP"/>
        </w:rPr>
        <w:t>Anneaux multiservices basés sur mode paquet</w:t>
      </w:r>
      <w:r w:rsidR="00B23C1B" w:rsidRPr="00650EB6">
        <w:rPr>
          <w:rFonts w:cstheme="majorBidi"/>
          <w:b/>
          <w:lang w:eastAsia="ja-JP"/>
        </w:rPr>
        <w:t xml:space="preserve">, est </w:t>
      </w:r>
      <w:r w:rsidRPr="00650EB6">
        <w:rPr>
          <w:rFonts w:cstheme="majorBidi"/>
          <w:b/>
          <w:lang w:eastAsia="ja-JP"/>
        </w:rPr>
        <w:t xml:space="preserve">donc </w:t>
      </w:r>
      <w:r w:rsidR="00B23C1B" w:rsidRPr="00650EB6">
        <w:rPr>
          <w:rFonts w:cstheme="majorBidi"/>
          <w:b/>
          <w:lang w:eastAsia="ja-JP"/>
        </w:rPr>
        <w:t>supprimée.</w:t>
      </w:r>
    </w:p>
    <w:p w:rsidR="004D64E0" w:rsidRDefault="004D64E0" w:rsidP="0066769B">
      <w:r w:rsidRPr="00650EB6">
        <w:t>Veuillez agréer, Madame, Monsieur, l'assurance de ma haute considération.</w:t>
      </w:r>
    </w:p>
    <w:p w:rsidR="00BB6130" w:rsidRDefault="00BB6130" w:rsidP="0066769B"/>
    <w:p w:rsidR="00BB6130" w:rsidRPr="00650EB6" w:rsidRDefault="00BB6130" w:rsidP="0066769B">
      <w:bookmarkStart w:id="1" w:name="_GoBack"/>
      <w:bookmarkEnd w:id="1"/>
    </w:p>
    <w:p w:rsidR="004D64E0" w:rsidRPr="00650EB6" w:rsidRDefault="00E529EB" w:rsidP="00BB6130">
      <w:pPr>
        <w:spacing w:before="0"/>
        <w:ind w:right="91"/>
      </w:pPr>
      <w:r w:rsidRPr="00650EB6">
        <w:t>Chaesub Lee</w:t>
      </w:r>
      <w:r w:rsidR="004D64E0" w:rsidRPr="00650EB6">
        <w:br/>
        <w:t>Directeur du Bureau de la</w:t>
      </w:r>
      <w:r w:rsidR="00BC27B2" w:rsidRPr="00650EB6">
        <w:t xml:space="preserve"> </w:t>
      </w:r>
      <w:r w:rsidR="004D64E0" w:rsidRPr="00650EB6">
        <w:t xml:space="preserve">normalisation </w:t>
      </w:r>
      <w:r w:rsidR="00BC27B2" w:rsidRPr="00650EB6">
        <w:br/>
      </w:r>
      <w:r w:rsidR="004D64E0" w:rsidRPr="00650EB6">
        <w:t>des télécommunications</w:t>
      </w:r>
    </w:p>
    <w:sectPr w:rsidR="004D64E0" w:rsidRPr="00650EB6" w:rsidSect="00040819">
      <w:footerReference w:type="first" r:id="rId10"/>
      <w:pgSz w:w="11907" w:h="16840"/>
      <w:pgMar w:top="1134" w:right="1077" w:bottom="1134" w:left="1077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F1" w:rsidRDefault="00973CF1">
      <w:r>
        <w:separator/>
      </w:r>
    </w:p>
  </w:endnote>
  <w:endnote w:type="continuationSeparator" w:id="0">
    <w:p w:rsidR="00973CF1" w:rsidRDefault="0097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EB" w:rsidRPr="00697BC1" w:rsidRDefault="00E529EB" w:rsidP="00E529EB">
    <w:pPr>
      <w:pStyle w:val="FirstFooter"/>
      <w:ind w:left="-397" w:right="-397"/>
      <w:jc w:val="center"/>
      <w:rPr>
        <w:lang w:val="fr-CH"/>
      </w:rPr>
    </w:pPr>
    <w:r w:rsidRPr="00697BC1">
      <w:rPr>
        <w:szCs w:val="18"/>
        <w:lang w:val="fr-CH"/>
      </w:rPr>
      <w:t>Union internationale des télécommunications • Place des Nations • CH</w:t>
    </w:r>
    <w:r w:rsidRPr="00697BC1">
      <w:rPr>
        <w:szCs w:val="18"/>
        <w:lang w:val="fr-CH"/>
      </w:rPr>
      <w:noBreakHyphen/>
      <w:t xml:space="preserve">1211 Genève 20 • Suisse </w:t>
    </w:r>
    <w:r w:rsidRPr="00697BC1">
      <w:rPr>
        <w:szCs w:val="18"/>
        <w:lang w:val="fr-CH"/>
      </w:rPr>
      <w:br/>
      <w:t>Tél</w:t>
    </w:r>
    <w:r w:rsidR="00F04714">
      <w:rPr>
        <w:szCs w:val="18"/>
        <w:lang w:val="fr-CH"/>
      </w:rPr>
      <w:t>.</w:t>
    </w:r>
    <w:r w:rsidRPr="00697BC1">
      <w:rPr>
        <w:szCs w:val="18"/>
        <w:lang w:val="fr-CH"/>
      </w:rPr>
      <w:t xml:space="preserve">: +41 22 730 5111 • Fax: +41 22 733 7256 </w:t>
    </w:r>
    <w:r w:rsidRPr="00697BC1">
      <w:rPr>
        <w:szCs w:val="18"/>
      </w:rPr>
      <w:t xml:space="preserve">• Courriel: </w:t>
    </w:r>
    <w:hyperlink r:id="rId1" w:history="1">
      <w:r w:rsidRPr="00697BC1">
        <w:rPr>
          <w:rStyle w:val="Hyperlink"/>
          <w:szCs w:val="18"/>
        </w:rPr>
        <w:t>itumail@itu.int</w:t>
      </w:r>
    </w:hyperlink>
    <w:r w:rsidRPr="00697BC1">
      <w:rPr>
        <w:szCs w:val="18"/>
      </w:rPr>
      <w:t xml:space="preserve"> • </w:t>
    </w:r>
    <w:hyperlink r:id="rId2" w:history="1">
      <w:r w:rsidRPr="00697BC1">
        <w:rPr>
          <w:rStyle w:val="Hyperlink"/>
          <w:szCs w:val="18"/>
        </w:rPr>
        <w:t>www.itu.int</w:t>
      </w:r>
    </w:hyperlink>
    <w:r w:rsidRPr="00697BC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F1" w:rsidRDefault="00973CF1">
      <w:r>
        <w:t>____________________</w:t>
      </w:r>
    </w:p>
  </w:footnote>
  <w:footnote w:type="continuationSeparator" w:id="0">
    <w:p w:rsidR="00973CF1" w:rsidRDefault="0097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1022468"/>
    <w:multiLevelType w:val="hybridMultilevel"/>
    <w:tmpl w:val="88443648"/>
    <w:lvl w:ilvl="0" w:tplc="5FBAD7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F1"/>
    <w:rsid w:val="000039EE"/>
    <w:rsid w:val="00005622"/>
    <w:rsid w:val="0002519E"/>
    <w:rsid w:val="00035B43"/>
    <w:rsid w:val="00040819"/>
    <w:rsid w:val="00040CE2"/>
    <w:rsid w:val="000758B3"/>
    <w:rsid w:val="000B0D96"/>
    <w:rsid w:val="000B59D8"/>
    <w:rsid w:val="000C56BE"/>
    <w:rsid w:val="001026FD"/>
    <w:rsid w:val="001044F7"/>
    <w:rsid w:val="00115DD7"/>
    <w:rsid w:val="00167472"/>
    <w:rsid w:val="00167F92"/>
    <w:rsid w:val="00173738"/>
    <w:rsid w:val="001B79A3"/>
    <w:rsid w:val="001D7F37"/>
    <w:rsid w:val="002152A3"/>
    <w:rsid w:val="002C666F"/>
    <w:rsid w:val="00333A80"/>
    <w:rsid w:val="00364E95"/>
    <w:rsid w:val="00365CDA"/>
    <w:rsid w:val="00372875"/>
    <w:rsid w:val="003B1E80"/>
    <w:rsid w:val="003B66E8"/>
    <w:rsid w:val="003D2391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45E6D"/>
    <w:rsid w:val="005A1072"/>
    <w:rsid w:val="005A3DD9"/>
    <w:rsid w:val="005B1DFC"/>
    <w:rsid w:val="00601682"/>
    <w:rsid w:val="00614A59"/>
    <w:rsid w:val="006333F7"/>
    <w:rsid w:val="00641244"/>
    <w:rsid w:val="00644741"/>
    <w:rsid w:val="00650EB6"/>
    <w:rsid w:val="0066769B"/>
    <w:rsid w:val="006A6FFE"/>
    <w:rsid w:val="006C5A91"/>
    <w:rsid w:val="00716BBC"/>
    <w:rsid w:val="007321BC"/>
    <w:rsid w:val="00760063"/>
    <w:rsid w:val="00775E4B"/>
    <w:rsid w:val="0079553B"/>
    <w:rsid w:val="007A40FE"/>
    <w:rsid w:val="00810105"/>
    <w:rsid w:val="008157E0"/>
    <w:rsid w:val="008161DB"/>
    <w:rsid w:val="008200A5"/>
    <w:rsid w:val="00847757"/>
    <w:rsid w:val="00854E1D"/>
    <w:rsid w:val="00876226"/>
    <w:rsid w:val="00887FA6"/>
    <w:rsid w:val="008C4397"/>
    <w:rsid w:val="008C465A"/>
    <w:rsid w:val="008E4EA3"/>
    <w:rsid w:val="008F2C9B"/>
    <w:rsid w:val="008F5F71"/>
    <w:rsid w:val="00923CD6"/>
    <w:rsid w:val="00935AA8"/>
    <w:rsid w:val="00971C9A"/>
    <w:rsid w:val="00973CF1"/>
    <w:rsid w:val="009D51FA"/>
    <w:rsid w:val="009F1E23"/>
    <w:rsid w:val="00A51537"/>
    <w:rsid w:val="00A5280F"/>
    <w:rsid w:val="00A60FC1"/>
    <w:rsid w:val="00A97C37"/>
    <w:rsid w:val="00AC37B5"/>
    <w:rsid w:val="00AD752F"/>
    <w:rsid w:val="00B23C1B"/>
    <w:rsid w:val="00B27B41"/>
    <w:rsid w:val="00B8573E"/>
    <w:rsid w:val="00BB24C0"/>
    <w:rsid w:val="00BB6130"/>
    <w:rsid w:val="00BC27B2"/>
    <w:rsid w:val="00C26F2E"/>
    <w:rsid w:val="00C45376"/>
    <w:rsid w:val="00C5513C"/>
    <w:rsid w:val="00C9028F"/>
    <w:rsid w:val="00CA0416"/>
    <w:rsid w:val="00CB1125"/>
    <w:rsid w:val="00CD042E"/>
    <w:rsid w:val="00CF2560"/>
    <w:rsid w:val="00CF5B46"/>
    <w:rsid w:val="00D03452"/>
    <w:rsid w:val="00D46B68"/>
    <w:rsid w:val="00D542A5"/>
    <w:rsid w:val="00DC3D47"/>
    <w:rsid w:val="00DD77DA"/>
    <w:rsid w:val="00E06C61"/>
    <w:rsid w:val="00E13DB3"/>
    <w:rsid w:val="00E2408B"/>
    <w:rsid w:val="00E529EB"/>
    <w:rsid w:val="00E72AE1"/>
    <w:rsid w:val="00ED6A7A"/>
    <w:rsid w:val="00EF2C19"/>
    <w:rsid w:val="00F04714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5F59827-D4BD-492C-B43E-A270AB43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9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973CF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table" w:customStyle="1" w:styleId="TableGridLight1">
    <w:name w:val="Table Grid Light1"/>
    <w:basedOn w:val="TableNormal"/>
    <w:uiPriority w:val="40"/>
    <w:rsid w:val="00973C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E4EA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DELR-A8-2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83EC-2A69-49B7-9109-4E37E13A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PF_TSBDELR-A8-2F.dotm</Template>
  <TotalTime>6</TotalTime>
  <Pages>1</Pages>
  <Words>199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1403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Bouchard1</dc:creator>
  <cp:keywords/>
  <dc:description>192F.DOCX  For: _x000d_Document date: _x000d_Saved by ITU51006837 at 15:44:38 on 25/01/16</dc:description>
  <cp:lastModifiedBy>Osvath, Alexandra</cp:lastModifiedBy>
  <cp:revision>4</cp:revision>
  <cp:lastPrinted>2017-02-07T13:10:00Z</cp:lastPrinted>
  <dcterms:created xsi:type="dcterms:W3CDTF">2017-01-31T08:30:00Z</dcterms:created>
  <dcterms:modified xsi:type="dcterms:W3CDTF">2017-02-07T13:10:00Z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192F.DOCX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