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:rsidTr="00A15845">
        <w:trPr>
          <w:cantSplit/>
          <w:trHeight w:val="1418"/>
          <w:jc w:val="center"/>
        </w:trPr>
        <w:tc>
          <w:tcPr>
            <w:tcW w:w="718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>
              <w:rPr>
                <w:noProof/>
                <w:rtl/>
                <w:lang w:eastAsia="zh-CN"/>
              </w:rPr>
              <w:drawing>
                <wp:inline distT="0" distB="0" distL="0" distR="0" wp14:anchorId="16A8AA06" wp14:editId="5F8F610C">
                  <wp:extent cx="648000" cy="730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1-ITU-logo-offici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A15845" w:rsidRPr="00A15845" w:rsidRDefault="00A15845" w:rsidP="003E5EDB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A15845" w:rsidRPr="00A15845" w:rsidRDefault="00A15845" w:rsidP="003E5ED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p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425492" w:rsidP="00F848C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425492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090E52">
              <w:rPr>
                <w:rFonts w:eastAsiaTheme="minorEastAsia"/>
                <w:lang w:eastAsia="zh-CN"/>
              </w:rPr>
              <w:t>17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F848C6">
              <w:rPr>
                <w:rFonts w:eastAsiaTheme="minorEastAsia" w:hint="cs"/>
                <w:rtl/>
                <w:lang w:eastAsia="zh-CN" w:bidi="ar-EG"/>
              </w:rPr>
              <w:t>فبراير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Pr="00425492">
              <w:rPr>
                <w:rFonts w:eastAsiaTheme="minorEastAsia"/>
                <w:lang w:eastAsia="zh-CN"/>
              </w:rPr>
              <w:t>2017</w:t>
            </w:r>
          </w:p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</w:tr>
      <w:tr w:rsidR="00A15845" w:rsidRPr="00090E52" w:rsidTr="00425492">
        <w:trPr>
          <w:cantSplit/>
          <w:trHeight w:val="340"/>
        </w:trPr>
        <w:tc>
          <w:tcPr>
            <w:tcW w:w="796" w:type="pct"/>
          </w:tcPr>
          <w:p w:rsidR="00A15845" w:rsidRPr="00CE033A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CE033A">
              <w:rPr>
                <w:rFonts w:eastAsiaTheme="minorEastAsia" w:hint="cs"/>
                <w:b/>
                <w:bCs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CE033A" w:rsidRDefault="00090E52" w:rsidP="00736F7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line="340" w:lineRule="exact"/>
              <w:jc w:val="left"/>
              <w:rPr>
                <w:rFonts w:eastAsiaTheme="minorEastAsia"/>
                <w:b/>
                <w:rtl/>
                <w:lang w:eastAsia="zh-CN" w:bidi="ar-EG"/>
              </w:rPr>
            </w:pPr>
            <w:r w:rsidRPr="00090E52">
              <w:rPr>
                <w:rFonts w:eastAsiaTheme="minorEastAsia" w:hint="cs"/>
                <w:b/>
                <w:bCs/>
                <w:rtl/>
                <w:lang w:eastAsia="zh-CN" w:bidi="ar-EG"/>
              </w:rPr>
              <w:t>الرسالة المعممة</w:t>
            </w:r>
            <w:r w:rsidRPr="00090E52">
              <w:rPr>
                <w:rFonts w:eastAsiaTheme="minorEastAsia" w:hint="cs"/>
                <w:b/>
                <w:rtl/>
                <w:lang w:eastAsia="zh-CN" w:bidi="ar-EG"/>
              </w:rPr>
              <w:t xml:space="preserve"> </w:t>
            </w:r>
            <w:r w:rsidRPr="00090E52">
              <w:rPr>
                <w:rFonts w:eastAsiaTheme="minorEastAsia"/>
                <w:b/>
                <w:lang w:eastAsia="zh-CN" w:bidi="ar-SY"/>
              </w:rPr>
              <w:t>TSB 11</w:t>
            </w:r>
          </w:p>
          <w:p w:rsidR="00A15845" w:rsidRPr="00CE033A" w:rsidRDefault="00090E52" w:rsidP="00736F7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after="60" w:line="340" w:lineRule="exact"/>
              <w:jc w:val="left"/>
              <w:rPr>
                <w:rFonts w:eastAsiaTheme="minorEastAsia"/>
                <w:bCs/>
                <w:lang w:eastAsia="zh-CN" w:bidi="ar-SY"/>
              </w:rPr>
            </w:pPr>
            <w:r w:rsidRPr="00CE033A">
              <w:rPr>
                <w:rFonts w:eastAsiaTheme="minorEastAsia"/>
                <w:bCs/>
                <w:lang w:eastAsia="zh-CN" w:bidi="ar-SY"/>
              </w:rPr>
              <w:t>TSB Workshops/JU</w:t>
            </w:r>
          </w:p>
        </w:tc>
        <w:tc>
          <w:tcPr>
            <w:tcW w:w="2470" w:type="pct"/>
            <w:vMerge w:val="restart"/>
          </w:tcPr>
          <w:p w:rsidR="00A15845" w:rsidRPr="00090E52" w:rsidRDefault="00425492" w:rsidP="00840B89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b/>
                <w:bCs/>
                <w:position w:val="2"/>
              </w:rPr>
            </w:pPr>
            <w:r w:rsidRPr="00090E52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:rsidR="00425492" w:rsidRPr="00090E52" w:rsidRDefault="00425492" w:rsidP="00523048">
            <w:pPr>
              <w:tabs>
                <w:tab w:val="left" w:pos="284"/>
                <w:tab w:val="left" w:pos="4111"/>
              </w:tabs>
              <w:spacing w:before="20" w:after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090E52">
              <w:rPr>
                <w:rFonts w:hint="cs"/>
                <w:position w:val="2"/>
                <w:rtl/>
              </w:rPr>
              <w:t>-</w:t>
            </w:r>
            <w:r w:rsidRPr="00090E52">
              <w:rPr>
                <w:position w:val="2"/>
                <w:rtl/>
              </w:rPr>
              <w:tab/>
            </w:r>
            <w:r w:rsidRPr="00090E52">
              <w:rPr>
                <w:rFonts w:hint="cs"/>
                <w:position w:val="2"/>
                <w:rtl/>
              </w:rPr>
              <w:t>إدارات الدول الأعضاء في الاتحاد</w:t>
            </w:r>
            <w:r w:rsidRPr="00090E52">
              <w:rPr>
                <w:rFonts w:hint="cs"/>
                <w:position w:val="2"/>
                <w:rtl/>
                <w:lang w:bidi="ar-EG"/>
              </w:rPr>
              <w:t>؛</w:t>
            </w:r>
          </w:p>
          <w:p w:rsidR="00090E52" w:rsidRPr="00090E52" w:rsidRDefault="00090E52" w:rsidP="00523048">
            <w:pPr>
              <w:tabs>
                <w:tab w:val="left" w:pos="284"/>
                <w:tab w:val="left" w:pos="4111"/>
              </w:tabs>
              <w:spacing w:before="20" w:after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090E52">
              <w:rPr>
                <w:rFonts w:hint="cs"/>
                <w:position w:val="2"/>
                <w:rtl/>
                <w:lang w:bidi="ar-EG"/>
              </w:rPr>
              <w:t>-</w:t>
            </w:r>
            <w:r w:rsidRPr="00090E52">
              <w:rPr>
                <w:position w:val="2"/>
                <w:rtl/>
                <w:lang w:bidi="ar-EG"/>
              </w:rPr>
              <w:tab/>
            </w:r>
            <w:r w:rsidRPr="00090E52">
              <w:rPr>
                <w:rFonts w:hint="cs"/>
                <w:position w:val="2"/>
                <w:rtl/>
                <w:lang w:bidi="ar-EG"/>
              </w:rPr>
              <w:t>ال</w:t>
            </w:r>
            <w:r w:rsidRPr="00090E52">
              <w:rPr>
                <w:color w:val="000000"/>
                <w:position w:val="2"/>
                <w:rtl/>
              </w:rPr>
              <w:t xml:space="preserve">منظمات </w:t>
            </w:r>
            <w:r w:rsidRPr="00090E52">
              <w:rPr>
                <w:rFonts w:hint="cs"/>
                <w:color w:val="000000"/>
                <w:position w:val="2"/>
                <w:rtl/>
              </w:rPr>
              <w:t>ال</w:t>
            </w:r>
            <w:r w:rsidRPr="00090E52">
              <w:rPr>
                <w:color w:val="000000"/>
                <w:position w:val="2"/>
                <w:rtl/>
              </w:rPr>
              <w:t>إقليمية و</w:t>
            </w:r>
            <w:r w:rsidRPr="00090E52">
              <w:rPr>
                <w:rFonts w:hint="cs"/>
                <w:color w:val="000000"/>
                <w:position w:val="2"/>
                <w:rtl/>
              </w:rPr>
              <w:t>المنظمات ال</w:t>
            </w:r>
            <w:r w:rsidRPr="00090E52">
              <w:rPr>
                <w:color w:val="000000"/>
                <w:position w:val="2"/>
                <w:rtl/>
              </w:rPr>
              <w:t xml:space="preserve">دولية </w:t>
            </w:r>
            <w:r w:rsidRPr="00090E52">
              <w:rPr>
                <w:rFonts w:hint="cs"/>
                <w:color w:val="000000"/>
                <w:position w:val="2"/>
                <w:rtl/>
              </w:rPr>
              <w:t>ال</w:t>
            </w:r>
            <w:r w:rsidRPr="00090E52">
              <w:rPr>
                <w:color w:val="000000"/>
                <w:position w:val="2"/>
                <w:rtl/>
              </w:rPr>
              <w:t>أخرى</w:t>
            </w:r>
            <w:r w:rsidRPr="00090E52">
              <w:rPr>
                <w:rFonts w:hint="cs"/>
                <w:position w:val="2"/>
                <w:rtl/>
                <w:lang w:bidi="ar-EG"/>
              </w:rPr>
              <w:t>؛</w:t>
            </w:r>
          </w:p>
          <w:p w:rsidR="00425492" w:rsidRPr="00090E52" w:rsidRDefault="00425492" w:rsidP="00523048">
            <w:pPr>
              <w:tabs>
                <w:tab w:val="left" w:pos="284"/>
                <w:tab w:val="left" w:pos="4111"/>
              </w:tabs>
              <w:spacing w:before="20" w:after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090E52">
              <w:rPr>
                <w:rFonts w:hint="cs"/>
                <w:position w:val="2"/>
                <w:rtl/>
              </w:rPr>
              <w:t>-</w:t>
            </w:r>
            <w:r w:rsidRPr="00090E52">
              <w:rPr>
                <w:position w:val="2"/>
                <w:rtl/>
              </w:rPr>
              <w:tab/>
            </w:r>
            <w:r w:rsidRPr="00090E52">
              <w:rPr>
                <w:rFonts w:hint="cs"/>
                <w:position w:val="2"/>
                <w:rtl/>
                <w:lang w:bidi="ar-EG"/>
              </w:rPr>
              <w:t>أعضاء قطاع تقييس الاتصالات</w:t>
            </w:r>
            <w:r w:rsidR="00090E52" w:rsidRPr="00090E52">
              <w:rPr>
                <w:rFonts w:hint="cs"/>
                <w:position w:val="2"/>
                <w:rtl/>
                <w:lang w:bidi="ar-EG"/>
              </w:rPr>
              <w:t xml:space="preserve"> في الاتحاد</w:t>
            </w:r>
            <w:r w:rsidRPr="00090E52">
              <w:rPr>
                <w:rFonts w:hint="cs"/>
                <w:position w:val="2"/>
                <w:rtl/>
                <w:lang w:bidi="ar-EG"/>
              </w:rPr>
              <w:t>؛</w:t>
            </w:r>
          </w:p>
          <w:p w:rsidR="00425492" w:rsidRPr="00090E52" w:rsidRDefault="00425492" w:rsidP="00523048">
            <w:pPr>
              <w:tabs>
                <w:tab w:val="left" w:pos="284"/>
                <w:tab w:val="left" w:pos="4111"/>
              </w:tabs>
              <w:spacing w:before="20" w:after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090E52">
              <w:rPr>
                <w:rFonts w:hint="cs"/>
                <w:position w:val="2"/>
                <w:rtl/>
              </w:rPr>
              <w:t>-</w:t>
            </w:r>
            <w:r w:rsidRPr="00090E52">
              <w:rPr>
                <w:position w:val="2"/>
                <w:rtl/>
              </w:rPr>
              <w:tab/>
            </w:r>
            <w:r w:rsidRPr="00090E52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:rsidR="00425492" w:rsidRPr="00090E52" w:rsidRDefault="00425492" w:rsidP="00523048">
            <w:pPr>
              <w:tabs>
                <w:tab w:val="clear" w:pos="794"/>
                <w:tab w:val="left" w:pos="284"/>
                <w:tab w:val="left" w:pos="4111"/>
              </w:tabs>
              <w:spacing w:before="20" w:after="20" w:line="340" w:lineRule="exact"/>
              <w:ind w:left="284" w:hanging="284"/>
              <w:rPr>
                <w:position w:val="2"/>
                <w:lang w:bidi="ar-EG"/>
              </w:rPr>
            </w:pPr>
            <w:r w:rsidRPr="00090E52">
              <w:rPr>
                <w:rFonts w:hint="cs"/>
                <w:position w:val="2"/>
                <w:rtl/>
              </w:rPr>
              <w:t>-</w:t>
            </w:r>
            <w:r w:rsidRPr="00090E52">
              <w:rPr>
                <w:position w:val="2"/>
                <w:rtl/>
              </w:rPr>
              <w:tab/>
            </w:r>
            <w:r w:rsidRPr="00090E52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090E52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A15845" w:rsidRPr="00090E52" w:rsidTr="00425492">
        <w:trPr>
          <w:cantSplit/>
          <w:trHeight w:val="340"/>
        </w:trPr>
        <w:tc>
          <w:tcPr>
            <w:tcW w:w="796" w:type="pct"/>
          </w:tcPr>
          <w:p w:rsidR="00A15845" w:rsidRPr="00CE033A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CE033A">
              <w:rPr>
                <w:rFonts w:eastAsiaTheme="minorEastAsia" w:hint="cs"/>
                <w:b/>
                <w:bCs/>
                <w:rtl/>
                <w:lang w:eastAsia="zh-CN" w:bidi="ar-SY"/>
              </w:rPr>
              <w:t>الهاتف</w:t>
            </w:r>
            <w:r w:rsidRPr="00CE033A">
              <w:rPr>
                <w:rFonts w:eastAsiaTheme="minorEastAsia" w:hint="cs"/>
                <w:b/>
                <w:bCs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A15845" w:rsidRPr="00A15845" w:rsidRDefault="00425492" w:rsidP="00CE033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rtl/>
                <w:lang w:eastAsia="zh-CN" w:bidi="ar-EG"/>
              </w:rPr>
            </w:pPr>
            <w:r w:rsidRPr="00425492">
              <w:rPr>
                <w:rFonts w:eastAsiaTheme="minorEastAsia"/>
                <w:lang w:eastAsia="zh-CN" w:bidi="ar-SY"/>
              </w:rPr>
              <w:t>+41 22 730 </w:t>
            </w:r>
            <w:r w:rsidR="00CE033A">
              <w:rPr>
                <w:rFonts w:eastAsiaTheme="minorEastAsia"/>
                <w:lang w:eastAsia="zh-CN" w:bidi="ar-SY"/>
              </w:rPr>
              <w:t>5808</w:t>
            </w:r>
          </w:p>
        </w:tc>
        <w:tc>
          <w:tcPr>
            <w:tcW w:w="2470" w:type="pct"/>
            <w:vMerge/>
          </w:tcPr>
          <w:p w:rsidR="00A15845" w:rsidRPr="00090E52" w:rsidRDefault="00A15845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CE033A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CE033A">
              <w:rPr>
                <w:rFonts w:eastAsiaTheme="minorEastAsia" w:hint="cs"/>
                <w:b/>
                <w:bCs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A15845" w:rsidRPr="00A15845" w:rsidRDefault="00425492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425492">
              <w:rPr>
                <w:rFonts w:eastAsiaTheme="minorEastAsia"/>
                <w:lang w:eastAsia="zh-CN"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A15845" w:rsidRPr="00A15845" w:rsidRDefault="00A15845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CE033A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CE033A">
              <w:rPr>
                <w:rFonts w:eastAsiaTheme="minorEastAsia" w:hint="cs"/>
                <w:b/>
                <w:bCs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A15845" w:rsidRPr="00A15845" w:rsidRDefault="005D7938" w:rsidP="00CE033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r w:rsidR="00CE033A" w:rsidRPr="00CE033A">
                <w:rPr>
                  <w:rStyle w:val="Hyperlink"/>
                  <w:rFonts w:eastAsiaTheme="minorEastAsia"/>
                  <w:lang w:val="en-GB" w:eastAsia="zh-CN" w:bidi="ar-SY"/>
                </w:rPr>
                <w:t>tsbworkshops@itu.int</w:t>
              </w:r>
            </w:hyperlink>
          </w:p>
        </w:tc>
        <w:tc>
          <w:tcPr>
            <w:tcW w:w="2470" w:type="pct"/>
          </w:tcPr>
          <w:p w:rsidR="00425492" w:rsidRPr="001132C8" w:rsidRDefault="00425492" w:rsidP="00840B89">
            <w:pPr>
              <w:tabs>
                <w:tab w:val="left" w:pos="284"/>
                <w:tab w:val="left" w:pos="4111"/>
              </w:tabs>
              <w:spacing w:before="60" w:after="60" w:line="340" w:lineRule="exact"/>
              <w:rPr>
                <w:b/>
                <w:bCs/>
                <w:rtl/>
              </w:rPr>
            </w:pPr>
            <w:r w:rsidRPr="001132C8">
              <w:rPr>
                <w:rFonts w:hint="cs"/>
                <w:b/>
                <w:bCs/>
                <w:rtl/>
              </w:rPr>
              <w:t>نسخة إلى:</w:t>
            </w:r>
          </w:p>
          <w:p w:rsidR="00425492" w:rsidRPr="001132C8" w:rsidRDefault="00090E52" w:rsidP="00523048">
            <w:pPr>
              <w:tabs>
                <w:tab w:val="left" w:pos="284"/>
                <w:tab w:val="left" w:pos="4111"/>
              </w:tabs>
              <w:spacing w:before="20" w:after="20" w:line="340" w:lineRule="exact"/>
              <w:ind w:left="284" w:hanging="284"/>
              <w:rPr>
                <w:rtl/>
              </w:rPr>
            </w:pPr>
            <w:r w:rsidRPr="00090E52">
              <w:rPr>
                <w:rFonts w:hint="cs"/>
                <w:rtl/>
              </w:rPr>
              <w:t>-</w:t>
            </w:r>
            <w:r w:rsidRPr="00090E52">
              <w:rPr>
                <w:rtl/>
              </w:rPr>
              <w:tab/>
            </w:r>
            <w:r w:rsidRPr="00090E52">
              <w:rPr>
                <w:rFonts w:hint="cs"/>
                <w:rtl/>
              </w:rPr>
              <w:t>رؤساء ل‍جان دراسات قطاع تقييس الاتصالات ونوابهم؛</w:t>
            </w:r>
          </w:p>
          <w:p w:rsidR="00425492" w:rsidRDefault="00425492" w:rsidP="00523048">
            <w:pPr>
              <w:tabs>
                <w:tab w:val="left" w:pos="284"/>
                <w:tab w:val="left" w:pos="4111"/>
              </w:tabs>
              <w:spacing w:before="20" w:after="20" w:line="340" w:lineRule="exact"/>
              <w:ind w:left="284" w:hanging="284"/>
              <w:rPr>
                <w:rtl/>
              </w:rPr>
            </w:pPr>
            <w:r w:rsidRPr="0060203A">
              <w:rPr>
                <w:rFonts w:hint="cs"/>
                <w:rtl/>
              </w:rPr>
              <w:t>-</w:t>
            </w:r>
            <w:r w:rsidRPr="0060203A">
              <w:rPr>
                <w:rtl/>
              </w:rPr>
              <w:tab/>
            </w:r>
            <w:r w:rsidRPr="001132C8">
              <w:rPr>
                <w:rtl/>
              </w:rPr>
              <w:t>مدير مكتب تنمية الاتصالات</w:t>
            </w:r>
            <w:r>
              <w:rPr>
                <w:rFonts w:hint="cs"/>
                <w:rtl/>
              </w:rPr>
              <w:t>؛</w:t>
            </w:r>
          </w:p>
          <w:p w:rsidR="00A15845" w:rsidRPr="00A15845" w:rsidRDefault="00425492" w:rsidP="00523048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40" w:lineRule="exact"/>
              <w:ind w:left="284" w:hanging="284"/>
              <w:jc w:val="left"/>
              <w:rPr>
                <w:rFonts w:eastAsiaTheme="minorEastAsia"/>
                <w:rtl/>
                <w:lang w:eastAsia="zh-CN"/>
              </w:rPr>
            </w:pPr>
            <w:r w:rsidRPr="0060203A">
              <w:rPr>
                <w:rFonts w:hint="cs"/>
                <w:rtl/>
              </w:rPr>
              <w:t>-</w:t>
            </w:r>
            <w:r w:rsidRPr="0060203A">
              <w:rPr>
                <w:rtl/>
              </w:rPr>
              <w:tab/>
            </w:r>
            <w:r w:rsidRPr="001132C8">
              <w:rPr>
                <w:rtl/>
              </w:rPr>
              <w:t>مدير مكتب الاتصالات الراديوية</w:t>
            </w: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CE033A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CE033A">
              <w:rPr>
                <w:rFonts w:eastAsiaTheme="minorEastAsia" w:hint="cs"/>
                <w:b/>
                <w:bCs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A15845" w:rsidRPr="00A15845" w:rsidRDefault="00CE033A" w:rsidP="00CE033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57" w:right="57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CE033A">
              <w:rPr>
                <w:rFonts w:eastAsiaTheme="minorEastAsia" w:hint="cs"/>
                <w:b/>
                <w:bCs/>
                <w:rtl/>
                <w:lang w:eastAsia="zh-CN"/>
              </w:rPr>
              <w:t xml:space="preserve">أسبوع </w:t>
            </w:r>
            <w:r w:rsidRPr="00CE033A">
              <w:rPr>
                <w:rFonts w:eastAsiaTheme="minorEastAsia"/>
                <w:b/>
                <w:bCs/>
                <w:rtl/>
                <w:lang w:eastAsia="zh-CN"/>
              </w:rPr>
              <w:t xml:space="preserve">إنترنت الأشياء </w:t>
            </w:r>
            <w:r w:rsidRPr="00CE033A">
              <w:rPr>
                <w:rFonts w:eastAsiaTheme="minorEastAsia" w:hint="cs"/>
                <w:b/>
                <w:bCs/>
                <w:rtl/>
                <w:lang w:eastAsia="zh-CN"/>
              </w:rPr>
              <w:t xml:space="preserve">لعام </w:t>
            </w:r>
            <w:r w:rsidRPr="00CE033A">
              <w:rPr>
                <w:rFonts w:eastAsiaTheme="minorEastAsia"/>
                <w:b/>
                <w:bCs/>
                <w:lang w:eastAsia="zh-CN"/>
              </w:rPr>
              <w:t>2017</w:t>
            </w:r>
            <w:r w:rsidRPr="00CE033A">
              <w:rPr>
                <w:rFonts w:eastAsiaTheme="minorEastAsia" w:hint="cs"/>
                <w:b/>
                <w:bCs/>
                <w:rtl/>
                <w:lang w:eastAsia="zh-CN"/>
              </w:rPr>
              <w:t xml:space="preserve"> (جنيف، سويسرا، </w:t>
            </w:r>
            <w:r w:rsidRPr="00CE033A">
              <w:rPr>
                <w:rFonts w:eastAsiaTheme="minorEastAsia"/>
                <w:b/>
                <w:bCs/>
                <w:lang w:eastAsia="zh-CN"/>
              </w:rPr>
              <w:t>9-6</w:t>
            </w:r>
            <w:r w:rsidRPr="00CE033A">
              <w:rPr>
                <w:rFonts w:eastAsiaTheme="minorEastAsia" w:hint="cs"/>
                <w:b/>
                <w:bCs/>
                <w:rtl/>
                <w:lang w:eastAsia="zh-CN"/>
              </w:rPr>
              <w:t xml:space="preserve"> يونيو </w:t>
            </w:r>
            <w:r w:rsidRPr="00CE033A">
              <w:rPr>
                <w:rFonts w:eastAsiaTheme="minorEastAsia"/>
                <w:b/>
                <w:bCs/>
                <w:lang w:eastAsia="zh-CN"/>
              </w:rPr>
              <w:t>2017</w:t>
            </w:r>
            <w:r w:rsidRPr="00CE033A">
              <w:rPr>
                <w:rFonts w:eastAsiaTheme="minorEastAsia" w:hint="cs"/>
                <w:b/>
                <w:bCs/>
                <w:rtl/>
                <w:lang w:eastAsia="zh-CN"/>
              </w:rPr>
              <w:t>)</w:t>
            </w:r>
          </w:p>
        </w:tc>
      </w:tr>
    </w:tbl>
    <w:p w:rsidR="00A15845" w:rsidRPr="00A15845" w:rsidRDefault="00A15845" w:rsidP="00B00836">
      <w:pPr>
        <w:keepNext/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EG"/>
        </w:rPr>
      </w:pPr>
      <w:r w:rsidRPr="00A15845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A15845" w:rsidRPr="00A15845" w:rsidRDefault="00A15845" w:rsidP="009547FB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A15845">
        <w:rPr>
          <w:rFonts w:eastAsiaTheme="minorEastAsia" w:hint="cs"/>
          <w:rtl/>
          <w:lang w:eastAsia="zh-CN"/>
        </w:rPr>
        <w:t>تحية طيبة وبعد،</w:t>
      </w:r>
    </w:p>
    <w:p w:rsidR="00CE033A" w:rsidRPr="00DF42BC" w:rsidRDefault="00CE033A" w:rsidP="00DF42BC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spacing w:val="6"/>
          <w:rtl/>
          <w:lang w:eastAsia="zh-CN" w:bidi="ar-EG"/>
        </w:rPr>
      </w:pPr>
      <w:r w:rsidRPr="00DF42BC">
        <w:rPr>
          <w:rFonts w:eastAsiaTheme="minorEastAsia"/>
          <w:spacing w:val="6"/>
          <w:lang w:eastAsia="zh-CN" w:bidi="ar-SY"/>
        </w:rPr>
        <w:t>1</w:t>
      </w:r>
      <w:r w:rsidRPr="00DF42BC">
        <w:rPr>
          <w:rFonts w:eastAsiaTheme="minorEastAsia"/>
          <w:spacing w:val="6"/>
          <w:lang w:eastAsia="zh-CN" w:bidi="ar-SY"/>
        </w:rPr>
        <w:tab/>
      </w:r>
      <w:r w:rsidRPr="00DF42BC">
        <w:rPr>
          <w:rFonts w:eastAsiaTheme="minorEastAsia"/>
          <w:spacing w:val="6"/>
          <w:rtl/>
          <w:lang w:eastAsia="zh-CN" w:bidi="ar-SY"/>
        </w:rPr>
        <w:t>أود إحاطتكم علماً بأن الات‍حاد الدولي للاتصالات</w:t>
      </w:r>
      <w:r w:rsidRPr="00DF42BC">
        <w:rPr>
          <w:rFonts w:eastAsiaTheme="minorEastAsia" w:hint="cs"/>
          <w:spacing w:val="6"/>
          <w:rtl/>
          <w:lang w:eastAsia="zh-CN"/>
        </w:rPr>
        <w:t xml:space="preserve"> </w:t>
      </w:r>
      <w:r w:rsidRPr="00DF42BC">
        <w:rPr>
          <w:rFonts w:eastAsiaTheme="minorEastAsia"/>
          <w:spacing w:val="6"/>
          <w:lang w:eastAsia="zh-CN" w:bidi="ar-SY"/>
        </w:rPr>
        <w:t>(ITU)</w:t>
      </w:r>
      <w:r w:rsidRPr="00DF42BC">
        <w:rPr>
          <w:rFonts w:eastAsiaTheme="minorEastAsia" w:hint="cs"/>
          <w:spacing w:val="6"/>
          <w:rtl/>
          <w:lang w:eastAsia="zh-CN"/>
        </w:rPr>
        <w:t xml:space="preserve"> س</w:t>
      </w:r>
      <w:r w:rsidRPr="00DF42BC">
        <w:rPr>
          <w:rFonts w:eastAsiaTheme="minorEastAsia"/>
          <w:spacing w:val="6"/>
          <w:rtl/>
          <w:lang w:eastAsia="zh-CN" w:bidi="ar-SY"/>
        </w:rPr>
        <w:t>ينظ</w:t>
      </w:r>
      <w:r w:rsidRPr="00DF42BC">
        <w:rPr>
          <w:rFonts w:eastAsiaTheme="minorEastAsia" w:hint="cs"/>
          <w:spacing w:val="6"/>
          <w:rtl/>
          <w:lang w:eastAsia="zh-CN" w:bidi="ar-SY"/>
        </w:rPr>
        <w:t>م حدث أسبوع إنترنت الأشياء لعام</w:t>
      </w:r>
      <w:r w:rsidR="000A77BF" w:rsidRPr="00DF42BC">
        <w:rPr>
          <w:rFonts w:eastAsiaTheme="minorEastAsia" w:hint="eastAsia"/>
          <w:spacing w:val="6"/>
          <w:rtl/>
          <w:lang w:eastAsia="zh-CN" w:bidi="ar-SY"/>
        </w:rPr>
        <w:t> </w:t>
      </w:r>
      <w:r w:rsidRPr="00DF42BC">
        <w:rPr>
          <w:rFonts w:eastAsiaTheme="minorEastAsia"/>
          <w:spacing w:val="6"/>
          <w:lang w:eastAsia="zh-CN" w:bidi="ar-SY"/>
        </w:rPr>
        <w:t>2017</w:t>
      </w:r>
      <w:r w:rsidRPr="00DF42BC">
        <w:rPr>
          <w:rFonts w:eastAsiaTheme="minorEastAsia" w:hint="cs"/>
          <w:spacing w:val="6"/>
          <w:rtl/>
          <w:lang w:eastAsia="zh-CN" w:bidi="ar-EG"/>
        </w:rPr>
        <w:t xml:space="preserve"> جنباً</w:t>
      </w:r>
      <w:r w:rsidR="00DF42BC">
        <w:rPr>
          <w:rFonts w:eastAsiaTheme="minorEastAsia" w:hint="eastAsia"/>
          <w:spacing w:val="6"/>
          <w:rtl/>
          <w:lang w:eastAsia="zh-CN" w:bidi="ar-EG"/>
        </w:rPr>
        <w:t> </w:t>
      </w:r>
      <w:r w:rsidRPr="00DF42BC">
        <w:rPr>
          <w:rFonts w:eastAsiaTheme="minorEastAsia" w:hint="cs"/>
          <w:spacing w:val="6"/>
          <w:rtl/>
          <w:lang w:eastAsia="zh-CN" w:bidi="ar-EG"/>
        </w:rPr>
        <w:t xml:space="preserve">إلى جنب مع منتدى إنترنت الأشياء بالاشتراك مع جامعة الفنون والعلوم التطبيقية لغرب سويسرا </w:t>
      </w:r>
      <w:r w:rsidRPr="00DF42BC">
        <w:rPr>
          <w:rFonts w:eastAsiaTheme="minorEastAsia"/>
          <w:spacing w:val="6"/>
          <w:lang w:eastAsia="zh-CN" w:bidi="ar-EG"/>
        </w:rPr>
        <w:t>(</w:t>
      </w:r>
      <w:r w:rsidRPr="00DF42BC">
        <w:rPr>
          <w:rFonts w:eastAsiaTheme="minorEastAsia"/>
          <w:spacing w:val="6"/>
          <w:lang w:eastAsia="zh-CN" w:bidi="ar-SY"/>
        </w:rPr>
        <w:t>University</w:t>
      </w:r>
      <w:r w:rsidR="00DF42BC">
        <w:rPr>
          <w:rFonts w:eastAsiaTheme="minorEastAsia"/>
          <w:spacing w:val="6"/>
          <w:lang w:eastAsia="zh-CN" w:bidi="ar-SY"/>
        </w:rPr>
        <w:t> </w:t>
      </w:r>
      <w:r w:rsidRPr="00DF42BC">
        <w:rPr>
          <w:rFonts w:eastAsiaTheme="minorEastAsia"/>
          <w:spacing w:val="6"/>
          <w:lang w:eastAsia="zh-CN" w:bidi="ar-SY"/>
        </w:rPr>
        <w:t>of</w:t>
      </w:r>
      <w:r w:rsidR="00DF42BC">
        <w:rPr>
          <w:rFonts w:eastAsiaTheme="minorEastAsia"/>
          <w:spacing w:val="6"/>
          <w:lang w:eastAsia="zh-CN" w:bidi="ar-SY"/>
        </w:rPr>
        <w:t> </w:t>
      </w:r>
      <w:r w:rsidRPr="00DF42BC">
        <w:rPr>
          <w:rFonts w:eastAsiaTheme="minorEastAsia"/>
          <w:spacing w:val="6"/>
          <w:lang w:eastAsia="zh-CN" w:bidi="ar-SY"/>
        </w:rPr>
        <w:t>Applied Sciences and Arts of Western Switzerland)</w:t>
      </w:r>
      <w:r w:rsidRPr="00DF42BC">
        <w:rPr>
          <w:rFonts w:eastAsiaTheme="minorEastAsia" w:hint="cs"/>
          <w:spacing w:val="6"/>
          <w:rtl/>
          <w:lang w:eastAsia="zh-CN" w:bidi="ar-EG"/>
        </w:rPr>
        <w:t xml:space="preserve"> ومنظمة</w:t>
      </w:r>
      <w:r w:rsidRPr="00DF42BC">
        <w:rPr>
          <w:rFonts w:eastAsiaTheme="minorEastAsia" w:hint="eastAsia"/>
          <w:spacing w:val="6"/>
          <w:rtl/>
          <w:lang w:eastAsia="zh-CN" w:bidi="ar-EG"/>
        </w:rPr>
        <w:t> </w:t>
      </w:r>
      <w:r w:rsidRPr="00DF42BC">
        <w:rPr>
          <w:rFonts w:eastAsiaTheme="minorEastAsia"/>
          <w:spacing w:val="6"/>
          <w:lang w:eastAsia="zh-CN" w:bidi="ar-EG"/>
        </w:rPr>
        <w:t>"</w:t>
      </w:r>
      <w:proofErr w:type="spellStart"/>
      <w:r w:rsidRPr="00DF42BC">
        <w:rPr>
          <w:rFonts w:eastAsiaTheme="minorEastAsia"/>
          <w:spacing w:val="6"/>
          <w:lang w:eastAsia="zh-CN" w:bidi="ar-SY"/>
        </w:rPr>
        <w:t>Mandat</w:t>
      </w:r>
      <w:proofErr w:type="spellEnd"/>
      <w:r w:rsidR="00DF42BC">
        <w:rPr>
          <w:rFonts w:eastAsiaTheme="minorEastAsia"/>
          <w:spacing w:val="6"/>
          <w:lang w:eastAsia="zh-CN" w:bidi="ar-SY"/>
        </w:rPr>
        <w:t> </w:t>
      </w:r>
      <w:r w:rsidRPr="00DF42BC">
        <w:rPr>
          <w:rFonts w:eastAsiaTheme="minorEastAsia"/>
          <w:spacing w:val="6"/>
          <w:lang w:eastAsia="zh-CN" w:bidi="ar-SY"/>
        </w:rPr>
        <w:t>International"</w:t>
      </w:r>
      <w:r w:rsidRPr="00DF42BC">
        <w:rPr>
          <w:rFonts w:eastAsiaTheme="minorEastAsia" w:hint="cs"/>
          <w:spacing w:val="6"/>
          <w:rtl/>
          <w:lang w:eastAsia="zh-CN" w:bidi="ar-EG"/>
        </w:rPr>
        <w:t>. وسيكون هذا الحدث مؤتمراً رئيسياً بشأن إنترنت الأشياء</w:t>
      </w:r>
      <w:r w:rsidRPr="00DF42BC">
        <w:rPr>
          <w:rFonts w:eastAsiaTheme="minorEastAsia" w:hint="eastAsia"/>
          <w:spacing w:val="6"/>
          <w:rtl/>
          <w:lang w:eastAsia="zh-CN" w:bidi="ar-EG"/>
        </w:rPr>
        <w:t> </w:t>
      </w:r>
      <w:r w:rsidRPr="00DF42BC">
        <w:rPr>
          <w:rFonts w:eastAsiaTheme="minorEastAsia"/>
          <w:spacing w:val="6"/>
          <w:lang w:eastAsia="zh-CN" w:bidi="ar-SY"/>
        </w:rPr>
        <w:t>(</w:t>
      </w:r>
      <w:proofErr w:type="spellStart"/>
      <w:r w:rsidRPr="00DF42BC">
        <w:rPr>
          <w:rFonts w:eastAsiaTheme="minorEastAsia"/>
          <w:spacing w:val="6"/>
          <w:lang w:eastAsia="zh-CN" w:bidi="ar-SY"/>
        </w:rPr>
        <w:t>IoT</w:t>
      </w:r>
      <w:proofErr w:type="spellEnd"/>
      <w:r w:rsidRPr="00DF42BC">
        <w:rPr>
          <w:rFonts w:eastAsiaTheme="minorEastAsia"/>
          <w:spacing w:val="6"/>
          <w:lang w:eastAsia="zh-CN" w:bidi="ar-SY"/>
        </w:rPr>
        <w:t>)</w:t>
      </w:r>
      <w:r w:rsidRPr="00DF42BC">
        <w:rPr>
          <w:rFonts w:eastAsiaTheme="minorEastAsia" w:hint="cs"/>
          <w:spacing w:val="6"/>
          <w:rtl/>
          <w:lang w:eastAsia="zh-CN" w:bidi="ar-EG"/>
        </w:rPr>
        <w:t xml:space="preserve"> وسيجمع بين كبار الخبراء والمبتكرين وأصحاب المصلحة المعنيين بإنترنت الأشياء. وهو المكان الذي ستجري فيه مناقشة تكنولوجيات إنترنت الأشياء الناشئة واستراتيجياتها وسياساتها وإقامة شراكات.</w:t>
      </w:r>
    </w:p>
    <w:p w:rsidR="00CE033A" w:rsidRPr="008A1180" w:rsidRDefault="00CE033A" w:rsidP="008A1180">
      <w:pPr>
        <w:rPr>
          <w:rFonts w:eastAsiaTheme="minorEastAsia"/>
          <w:spacing w:val="8"/>
          <w:rtl/>
          <w:lang w:eastAsia="zh-CN"/>
        </w:rPr>
      </w:pPr>
      <w:r w:rsidRPr="008A1180">
        <w:rPr>
          <w:rFonts w:eastAsiaTheme="minorEastAsia"/>
          <w:spacing w:val="8"/>
          <w:lang w:eastAsia="zh-CN" w:bidi="ar-SY"/>
        </w:rPr>
        <w:t>2</w:t>
      </w:r>
      <w:r w:rsidRPr="008A1180">
        <w:rPr>
          <w:rFonts w:eastAsiaTheme="minorEastAsia"/>
          <w:spacing w:val="8"/>
          <w:rtl/>
          <w:lang w:eastAsia="zh-CN"/>
        </w:rPr>
        <w:tab/>
      </w:r>
      <w:r w:rsidRPr="008A1180">
        <w:rPr>
          <w:rFonts w:eastAsiaTheme="minorEastAsia" w:hint="cs"/>
          <w:spacing w:val="8"/>
          <w:rtl/>
          <w:lang w:eastAsia="zh-CN" w:bidi="ar-SY"/>
        </w:rPr>
        <w:t xml:space="preserve">وبعد عدة دورات في أوروبا، سيُستضاف المؤتمر في جنيف </w:t>
      </w:r>
      <w:r w:rsidRPr="008A1180">
        <w:rPr>
          <w:rFonts w:eastAsiaTheme="minorEastAsia"/>
          <w:spacing w:val="8"/>
          <w:rtl/>
          <w:lang w:eastAsia="zh-CN"/>
        </w:rPr>
        <w:t>في المركز الدولي للمؤتمرات بجنيف</w:t>
      </w:r>
      <w:r w:rsidR="0080698F" w:rsidRPr="008A1180">
        <w:rPr>
          <w:rFonts w:eastAsiaTheme="minorEastAsia" w:hint="cs"/>
          <w:spacing w:val="8"/>
          <w:rtl/>
          <w:lang w:eastAsia="zh-CN"/>
        </w:rPr>
        <w:t> </w:t>
      </w:r>
      <w:r w:rsidRPr="008A1180">
        <w:rPr>
          <w:rFonts w:eastAsiaTheme="minorEastAsia"/>
          <w:spacing w:val="8"/>
          <w:lang w:eastAsia="zh-CN" w:bidi="ar-SY"/>
        </w:rPr>
        <w:t>(CICG)</w:t>
      </w:r>
      <w:r w:rsidR="0080698F" w:rsidRPr="008A1180">
        <w:rPr>
          <w:rFonts w:eastAsiaTheme="minorEastAsia" w:hint="cs"/>
          <w:spacing w:val="8"/>
          <w:rtl/>
          <w:lang w:eastAsia="zh-CN" w:bidi="ar-SY"/>
        </w:rPr>
        <w:t xml:space="preserve"> </w:t>
      </w:r>
      <w:r w:rsidRPr="008A1180">
        <w:rPr>
          <w:rFonts w:eastAsiaTheme="minorEastAsia" w:hint="cs"/>
          <w:spacing w:val="8"/>
          <w:rtl/>
          <w:lang w:eastAsia="zh-CN" w:bidi="ar-SY"/>
        </w:rPr>
        <w:t>من</w:t>
      </w:r>
      <w:r w:rsidR="008A1180">
        <w:rPr>
          <w:rFonts w:eastAsiaTheme="minorEastAsia" w:hint="eastAsia"/>
          <w:spacing w:val="8"/>
          <w:rtl/>
          <w:lang w:eastAsia="zh-CN" w:bidi="ar-SY"/>
        </w:rPr>
        <w:t> </w:t>
      </w:r>
      <w:r w:rsidRPr="008A1180">
        <w:rPr>
          <w:rFonts w:eastAsiaTheme="minorEastAsia"/>
          <w:spacing w:val="8"/>
          <w:lang w:eastAsia="zh-CN" w:bidi="ar-SY"/>
        </w:rPr>
        <w:t>6</w:t>
      </w:r>
      <w:r w:rsidR="008A1180">
        <w:rPr>
          <w:rFonts w:eastAsiaTheme="minorEastAsia" w:hint="eastAsia"/>
          <w:spacing w:val="8"/>
          <w:rtl/>
          <w:lang w:eastAsia="zh-CN"/>
        </w:rPr>
        <w:t> </w:t>
      </w:r>
      <w:r w:rsidRPr="008A1180">
        <w:rPr>
          <w:rFonts w:eastAsiaTheme="minorEastAsia" w:hint="cs"/>
          <w:spacing w:val="8"/>
          <w:rtl/>
          <w:lang w:eastAsia="zh-CN"/>
        </w:rPr>
        <w:t>إلى</w:t>
      </w:r>
      <w:r w:rsidR="008A1180">
        <w:rPr>
          <w:rFonts w:eastAsiaTheme="minorEastAsia" w:hint="eastAsia"/>
          <w:spacing w:val="8"/>
          <w:rtl/>
          <w:lang w:eastAsia="zh-CN"/>
        </w:rPr>
        <w:t> </w:t>
      </w:r>
      <w:r w:rsidRPr="008A1180">
        <w:rPr>
          <w:rFonts w:eastAsiaTheme="minorEastAsia"/>
          <w:spacing w:val="8"/>
          <w:lang w:eastAsia="zh-CN" w:bidi="ar-SY"/>
        </w:rPr>
        <w:t>9</w:t>
      </w:r>
      <w:r w:rsidRPr="008A1180">
        <w:rPr>
          <w:rFonts w:eastAsiaTheme="minorEastAsia" w:hint="eastAsia"/>
          <w:spacing w:val="8"/>
          <w:rtl/>
          <w:lang w:eastAsia="zh-CN"/>
        </w:rPr>
        <w:t> </w:t>
      </w:r>
      <w:r w:rsidRPr="008A1180">
        <w:rPr>
          <w:rFonts w:eastAsiaTheme="minorEastAsia" w:hint="cs"/>
          <w:spacing w:val="8"/>
          <w:rtl/>
          <w:lang w:eastAsia="zh-CN"/>
        </w:rPr>
        <w:t>يونيو </w:t>
      </w:r>
      <w:r w:rsidRPr="008A1180">
        <w:rPr>
          <w:rFonts w:eastAsiaTheme="minorEastAsia"/>
          <w:spacing w:val="8"/>
          <w:lang w:eastAsia="zh-CN" w:bidi="ar-SY"/>
        </w:rPr>
        <w:t>2017</w:t>
      </w:r>
      <w:r w:rsidRPr="008A1180">
        <w:rPr>
          <w:rFonts w:eastAsiaTheme="minorEastAsia" w:hint="cs"/>
          <w:spacing w:val="8"/>
          <w:rtl/>
          <w:lang w:eastAsia="zh-CN"/>
        </w:rPr>
        <w:t>.</w:t>
      </w:r>
    </w:p>
    <w:p w:rsidR="00CE033A" w:rsidRPr="008A1180" w:rsidRDefault="00CE033A" w:rsidP="009547FB">
      <w:pPr>
        <w:rPr>
          <w:rFonts w:eastAsiaTheme="minorEastAsia"/>
          <w:spacing w:val="6"/>
          <w:rtl/>
          <w:lang w:eastAsia="zh-CN" w:bidi="ar-EG"/>
        </w:rPr>
      </w:pPr>
      <w:r w:rsidRPr="008A1180">
        <w:rPr>
          <w:rFonts w:eastAsiaTheme="minorEastAsia"/>
          <w:spacing w:val="6"/>
          <w:lang w:eastAsia="zh-CN" w:bidi="ar-SY"/>
        </w:rPr>
        <w:t>3</w:t>
      </w:r>
      <w:r w:rsidRPr="008A1180">
        <w:rPr>
          <w:rFonts w:eastAsiaTheme="minorEastAsia"/>
          <w:spacing w:val="6"/>
          <w:lang w:eastAsia="zh-CN" w:bidi="ar-SY"/>
        </w:rPr>
        <w:tab/>
      </w:r>
      <w:r w:rsidRPr="008A1180">
        <w:rPr>
          <w:rFonts w:eastAsiaTheme="minorEastAsia" w:hint="cs"/>
          <w:spacing w:val="6"/>
          <w:rtl/>
          <w:lang w:eastAsia="zh-CN"/>
        </w:rPr>
        <w:t xml:space="preserve">ويزداد نطاق دورة </w:t>
      </w:r>
      <w:r w:rsidRPr="008A1180">
        <w:rPr>
          <w:rFonts w:eastAsiaTheme="minorEastAsia"/>
          <w:spacing w:val="6"/>
          <w:lang w:eastAsia="zh-CN" w:bidi="ar-SY"/>
        </w:rPr>
        <w:t>2017</w:t>
      </w:r>
      <w:r w:rsidRPr="008A1180">
        <w:rPr>
          <w:rFonts w:eastAsiaTheme="minorEastAsia" w:hint="cs"/>
          <w:spacing w:val="6"/>
          <w:rtl/>
          <w:lang w:eastAsia="zh-CN" w:bidi="ar-EG"/>
        </w:rPr>
        <w:t xml:space="preserve"> اتساعاً وسيشمل ما يلي:</w:t>
      </w:r>
    </w:p>
    <w:p w:rsidR="00CE033A" w:rsidRPr="002B1EA3" w:rsidRDefault="00CE033A" w:rsidP="00AF36CD">
      <w:pPr>
        <w:pStyle w:val="enumlev1"/>
        <w:tabs>
          <w:tab w:val="clear" w:pos="794"/>
          <w:tab w:val="left" w:pos="850"/>
        </w:tabs>
        <w:ind w:left="794" w:hanging="794"/>
        <w:rPr>
          <w:rFonts w:eastAsiaTheme="minorEastAsia"/>
          <w:spacing w:val="2"/>
          <w:rtl/>
          <w:lang w:eastAsia="zh-CN" w:bidi="ar-EG"/>
        </w:rPr>
      </w:pPr>
      <w:r w:rsidRPr="002B1EA3">
        <w:rPr>
          <w:rFonts w:eastAsiaTheme="minorEastAsia" w:hint="cs"/>
          <w:spacing w:val="2"/>
          <w:lang w:eastAsia="zh-CN" w:bidi="ar-EG"/>
        </w:rPr>
        <w:sym w:font="Symbol" w:char="F0B7"/>
      </w:r>
      <w:r w:rsidRPr="002B1EA3">
        <w:rPr>
          <w:rFonts w:eastAsiaTheme="minorEastAsia"/>
          <w:spacing w:val="2"/>
          <w:rtl/>
          <w:lang w:eastAsia="zh-CN" w:bidi="ar-EG"/>
        </w:rPr>
        <w:tab/>
      </w:r>
      <w:r w:rsidRPr="002B1EA3">
        <w:rPr>
          <w:rFonts w:eastAsiaTheme="minorEastAsia" w:hint="cs"/>
          <w:spacing w:val="2"/>
          <w:rtl/>
          <w:lang w:eastAsia="zh-CN" w:bidi="ar-EG"/>
        </w:rPr>
        <w:t>التكنولوجيات الناشئة والبحوث في مجال إنترنت الأشياء واستعراض آخر التطورات في مجال بحوث وابتكارات إنترنت</w:t>
      </w:r>
      <w:r w:rsidR="00AF36CD">
        <w:rPr>
          <w:rFonts w:eastAsiaTheme="minorEastAsia" w:hint="eastAsia"/>
          <w:spacing w:val="2"/>
          <w:rtl/>
          <w:lang w:eastAsia="zh-CN" w:bidi="ar-EG"/>
        </w:rPr>
        <w:t> </w:t>
      </w:r>
      <w:r w:rsidRPr="002B1EA3">
        <w:rPr>
          <w:rFonts w:eastAsiaTheme="minorEastAsia" w:hint="cs"/>
          <w:spacing w:val="2"/>
          <w:rtl/>
          <w:lang w:eastAsia="zh-CN" w:bidi="ar-EG"/>
        </w:rPr>
        <w:t>الأشياء وتحديد الاتجاهات المستقبلية؛</w:t>
      </w:r>
    </w:p>
    <w:p w:rsidR="00CE033A" w:rsidRPr="002B1EA3" w:rsidRDefault="00CE033A" w:rsidP="002B1EA3">
      <w:pPr>
        <w:pStyle w:val="enumlev1"/>
        <w:tabs>
          <w:tab w:val="clear" w:pos="794"/>
          <w:tab w:val="left" w:pos="850"/>
        </w:tabs>
        <w:ind w:left="794" w:hanging="794"/>
        <w:rPr>
          <w:rFonts w:eastAsiaTheme="minorEastAsia"/>
          <w:spacing w:val="2"/>
          <w:rtl/>
        </w:rPr>
      </w:pPr>
      <w:r w:rsidRPr="002B1EA3">
        <w:rPr>
          <w:rFonts w:eastAsiaTheme="minorEastAsia" w:hint="cs"/>
          <w:spacing w:val="2"/>
          <w:lang w:eastAsia="zh-CN" w:bidi="ar-EG"/>
        </w:rPr>
        <w:sym w:font="Symbol" w:char="F0B7"/>
      </w:r>
      <w:r w:rsidRPr="002B1EA3">
        <w:rPr>
          <w:rFonts w:eastAsiaTheme="minorEastAsia"/>
          <w:spacing w:val="2"/>
          <w:rtl/>
          <w:lang w:eastAsia="zh-CN" w:bidi="ar-EG"/>
        </w:rPr>
        <w:tab/>
      </w:r>
      <w:r w:rsidRPr="002B1EA3">
        <w:rPr>
          <w:rFonts w:eastAsiaTheme="minorEastAsia" w:hint="cs"/>
          <w:spacing w:val="2"/>
          <w:rtl/>
        </w:rPr>
        <w:t>إنترنت الأشياء والتنمية المستدامة مع اعتماد "الإعلان الدولي بشأن إنترنت الأشياء لأغراض التنمية المستدامة" من</w:t>
      </w:r>
      <w:r w:rsidR="002B1EA3">
        <w:rPr>
          <w:rFonts w:eastAsiaTheme="minorEastAsia" w:hint="eastAsia"/>
          <w:spacing w:val="2"/>
          <w:rtl/>
        </w:rPr>
        <w:t> </w:t>
      </w:r>
      <w:r w:rsidRPr="002B1EA3">
        <w:rPr>
          <w:rFonts w:eastAsiaTheme="minorEastAsia" w:hint="cs"/>
          <w:spacing w:val="2"/>
          <w:rtl/>
        </w:rPr>
        <w:t>أجل دعم أهداف التنمية المستدامة السبعة عشر التي اعتمدتها الأمم المتحدة؛</w:t>
      </w:r>
    </w:p>
    <w:p w:rsidR="00CE033A" w:rsidRPr="00AF36CD" w:rsidRDefault="00CE033A" w:rsidP="008448E4">
      <w:pPr>
        <w:pStyle w:val="enumlev1"/>
        <w:tabs>
          <w:tab w:val="clear" w:pos="794"/>
          <w:tab w:val="left" w:pos="850"/>
        </w:tabs>
        <w:ind w:left="794" w:hanging="794"/>
        <w:rPr>
          <w:rFonts w:eastAsiaTheme="minorEastAsia"/>
          <w:spacing w:val="2"/>
          <w:rtl/>
        </w:rPr>
      </w:pPr>
      <w:r w:rsidRPr="00AF36CD">
        <w:rPr>
          <w:rFonts w:eastAsiaTheme="minorEastAsia" w:hint="cs"/>
          <w:spacing w:val="2"/>
        </w:rPr>
        <w:lastRenderedPageBreak/>
        <w:sym w:font="Symbol" w:char="F0B7"/>
      </w:r>
      <w:r w:rsidRPr="00AF36CD">
        <w:rPr>
          <w:rFonts w:eastAsiaTheme="minorEastAsia"/>
          <w:spacing w:val="2"/>
          <w:rtl/>
        </w:rPr>
        <w:tab/>
      </w:r>
      <w:r w:rsidRPr="00AF36CD">
        <w:rPr>
          <w:rFonts w:eastAsiaTheme="minorEastAsia" w:hint="cs"/>
          <w:spacing w:val="2"/>
          <w:rtl/>
        </w:rPr>
        <w:t xml:space="preserve">موضوع </w:t>
      </w:r>
      <w:r w:rsidR="0080698F" w:rsidRPr="00AF36CD">
        <w:rPr>
          <w:rFonts w:eastAsiaTheme="minorEastAsia" w:hint="cs"/>
          <w:spacing w:val="2"/>
          <w:rtl/>
        </w:rPr>
        <w:t>ال</w:t>
      </w:r>
      <w:r w:rsidRPr="00AF36CD">
        <w:rPr>
          <w:rFonts w:eastAsiaTheme="minorEastAsia" w:hint="cs"/>
          <w:spacing w:val="2"/>
          <w:rtl/>
        </w:rPr>
        <w:t xml:space="preserve">أمن </w:t>
      </w:r>
      <w:r w:rsidR="0080698F" w:rsidRPr="00AF36CD">
        <w:rPr>
          <w:rFonts w:eastAsiaTheme="minorEastAsia" w:hint="cs"/>
          <w:spacing w:val="2"/>
          <w:rtl/>
        </w:rPr>
        <w:t xml:space="preserve">والخصوصية في مجال </w:t>
      </w:r>
      <w:r w:rsidRPr="00AF36CD">
        <w:rPr>
          <w:rFonts w:eastAsiaTheme="minorEastAsia" w:hint="cs"/>
          <w:spacing w:val="2"/>
          <w:rtl/>
        </w:rPr>
        <w:t xml:space="preserve">إنترنت الأشياء، الذي سيتناول أموراً </w:t>
      </w:r>
      <w:r w:rsidR="008448E4" w:rsidRPr="00AF36CD">
        <w:rPr>
          <w:rFonts w:eastAsiaTheme="minorEastAsia" w:hint="cs"/>
          <w:spacing w:val="2"/>
          <w:rtl/>
        </w:rPr>
        <w:t>منها تنمية الأمن السيبراني فيما</w:t>
      </w:r>
      <w:r w:rsidR="008448E4" w:rsidRPr="00AF36CD">
        <w:rPr>
          <w:rFonts w:eastAsiaTheme="minorEastAsia" w:hint="eastAsia"/>
          <w:spacing w:val="2"/>
          <w:rtl/>
        </w:rPr>
        <w:t> </w:t>
      </w:r>
      <w:r w:rsidRPr="00AF36CD">
        <w:rPr>
          <w:rFonts w:eastAsiaTheme="minorEastAsia" w:hint="cs"/>
          <w:spacing w:val="2"/>
          <w:rtl/>
        </w:rPr>
        <w:t>يتعلق بإنترنت</w:t>
      </w:r>
      <w:r w:rsidR="008448E4" w:rsidRPr="00AF36CD">
        <w:rPr>
          <w:rFonts w:eastAsiaTheme="minorEastAsia" w:hint="eastAsia"/>
          <w:spacing w:val="2"/>
          <w:rtl/>
        </w:rPr>
        <w:t> </w:t>
      </w:r>
      <w:r w:rsidRPr="00AF36CD">
        <w:rPr>
          <w:rFonts w:eastAsiaTheme="minorEastAsia" w:hint="cs"/>
          <w:spacing w:val="2"/>
          <w:rtl/>
        </w:rPr>
        <w:t xml:space="preserve">الأشياء </w:t>
      </w:r>
      <w:r w:rsidRPr="00AF36CD">
        <w:rPr>
          <w:rFonts w:eastAsiaTheme="minorEastAsia" w:hint="eastAsia"/>
          <w:spacing w:val="2"/>
          <w:rtl/>
        </w:rPr>
        <w:t>وأثر</w:t>
      </w:r>
      <w:r w:rsidRPr="00AF36CD">
        <w:rPr>
          <w:rFonts w:eastAsiaTheme="minorEastAsia"/>
          <w:spacing w:val="2"/>
          <w:rtl/>
        </w:rPr>
        <w:t xml:space="preserve"> </w:t>
      </w:r>
      <w:r w:rsidR="0080698F" w:rsidRPr="00AF36CD">
        <w:rPr>
          <w:rFonts w:eastAsiaTheme="minorEastAsia" w:hint="cs"/>
          <w:spacing w:val="2"/>
          <w:rtl/>
        </w:rPr>
        <w:t xml:space="preserve">أحدث </w:t>
      </w:r>
      <w:r w:rsidRPr="00AF36CD">
        <w:rPr>
          <w:rFonts w:eastAsiaTheme="minorEastAsia" w:hint="cs"/>
          <w:spacing w:val="2"/>
          <w:rtl/>
        </w:rPr>
        <w:t>التطور</w:t>
      </w:r>
      <w:r w:rsidR="0080698F" w:rsidRPr="00AF36CD">
        <w:rPr>
          <w:rFonts w:eastAsiaTheme="minorEastAsia" w:hint="cs"/>
          <w:spacing w:val="2"/>
          <w:rtl/>
        </w:rPr>
        <w:t>ات</w:t>
      </w:r>
      <w:r w:rsidRPr="00AF36CD">
        <w:rPr>
          <w:rFonts w:eastAsiaTheme="minorEastAsia" w:hint="cs"/>
          <w:spacing w:val="2"/>
          <w:rtl/>
        </w:rPr>
        <w:t xml:space="preserve"> </w:t>
      </w:r>
      <w:r w:rsidR="0080698F" w:rsidRPr="00AF36CD">
        <w:rPr>
          <w:rFonts w:eastAsiaTheme="minorEastAsia" w:hint="cs"/>
          <w:spacing w:val="2"/>
          <w:rtl/>
        </w:rPr>
        <w:t xml:space="preserve">في مجال معايير حماية </w:t>
      </w:r>
      <w:r w:rsidRPr="00AF36CD">
        <w:rPr>
          <w:rFonts w:eastAsiaTheme="minorEastAsia" w:hint="eastAsia"/>
          <w:spacing w:val="2"/>
          <w:rtl/>
        </w:rPr>
        <w:t>البيانات</w:t>
      </w:r>
      <w:r w:rsidRPr="00AF36CD">
        <w:rPr>
          <w:rFonts w:eastAsiaTheme="minorEastAsia"/>
          <w:spacing w:val="2"/>
          <w:rtl/>
        </w:rPr>
        <w:t xml:space="preserve"> </w:t>
      </w:r>
      <w:r w:rsidRPr="00AF36CD">
        <w:rPr>
          <w:rFonts w:eastAsiaTheme="minorEastAsia" w:hint="eastAsia"/>
          <w:spacing w:val="2"/>
          <w:rtl/>
        </w:rPr>
        <w:t>الشخصية</w:t>
      </w:r>
      <w:r w:rsidRPr="00AF36CD">
        <w:rPr>
          <w:rFonts w:eastAsiaTheme="minorEastAsia" w:hint="cs"/>
          <w:spacing w:val="2"/>
          <w:rtl/>
        </w:rPr>
        <w:t xml:space="preserve"> </w:t>
      </w:r>
      <w:r w:rsidR="0080698F" w:rsidRPr="00AF36CD">
        <w:rPr>
          <w:rFonts w:eastAsiaTheme="minorEastAsia" w:hint="cs"/>
          <w:spacing w:val="2"/>
          <w:rtl/>
        </w:rPr>
        <w:t>و</w:t>
      </w:r>
      <w:r w:rsidRPr="00AF36CD">
        <w:rPr>
          <w:rFonts w:eastAsiaTheme="minorEastAsia" w:hint="cs"/>
          <w:spacing w:val="2"/>
          <w:rtl/>
        </w:rPr>
        <w:t>الخصوصية</w:t>
      </w:r>
      <w:r w:rsidRPr="00AF36CD">
        <w:rPr>
          <w:rFonts w:eastAsiaTheme="minorEastAsia"/>
          <w:spacing w:val="2"/>
          <w:rtl/>
        </w:rPr>
        <w:t xml:space="preserve"> </w:t>
      </w:r>
      <w:r w:rsidRPr="00AF36CD">
        <w:rPr>
          <w:rFonts w:eastAsiaTheme="minorEastAsia" w:hint="eastAsia"/>
          <w:spacing w:val="2"/>
          <w:rtl/>
        </w:rPr>
        <w:t>على</w:t>
      </w:r>
      <w:r w:rsidRPr="00AF36CD">
        <w:rPr>
          <w:rFonts w:eastAsiaTheme="minorEastAsia"/>
          <w:spacing w:val="2"/>
          <w:rtl/>
        </w:rPr>
        <w:t xml:space="preserve"> </w:t>
      </w:r>
      <w:r w:rsidRPr="00AF36CD">
        <w:rPr>
          <w:rFonts w:eastAsiaTheme="minorEastAsia" w:hint="eastAsia"/>
          <w:spacing w:val="2"/>
          <w:rtl/>
        </w:rPr>
        <w:t>المستوى</w:t>
      </w:r>
      <w:r w:rsidRPr="00AF36CD">
        <w:rPr>
          <w:rFonts w:eastAsiaTheme="minorEastAsia"/>
          <w:spacing w:val="2"/>
          <w:rtl/>
        </w:rPr>
        <w:t xml:space="preserve"> </w:t>
      </w:r>
      <w:r w:rsidRPr="00AF36CD">
        <w:rPr>
          <w:rFonts w:eastAsiaTheme="minorEastAsia" w:hint="eastAsia"/>
          <w:spacing w:val="2"/>
          <w:rtl/>
        </w:rPr>
        <w:t>الأوروبي</w:t>
      </w:r>
      <w:r w:rsidRPr="00AF36CD">
        <w:rPr>
          <w:rFonts w:eastAsiaTheme="minorEastAsia"/>
          <w:spacing w:val="2"/>
          <w:rtl/>
        </w:rPr>
        <w:t xml:space="preserve"> </w:t>
      </w:r>
      <w:r w:rsidRPr="00AF36CD">
        <w:rPr>
          <w:rFonts w:eastAsiaTheme="minorEastAsia" w:hint="eastAsia"/>
          <w:spacing w:val="2"/>
          <w:rtl/>
        </w:rPr>
        <w:t>وفي</w:t>
      </w:r>
      <w:r w:rsidR="0080698F" w:rsidRPr="00AF36CD">
        <w:rPr>
          <w:rFonts w:eastAsiaTheme="minorEastAsia" w:hint="cs"/>
          <w:spacing w:val="2"/>
          <w:rtl/>
        </w:rPr>
        <w:t> </w:t>
      </w:r>
      <w:r w:rsidRPr="00AF36CD">
        <w:rPr>
          <w:rFonts w:eastAsiaTheme="minorEastAsia" w:hint="eastAsia"/>
          <w:spacing w:val="2"/>
          <w:rtl/>
        </w:rPr>
        <w:t>مناطق</w:t>
      </w:r>
      <w:r w:rsidR="009547FB" w:rsidRPr="00AF36CD">
        <w:rPr>
          <w:rFonts w:eastAsiaTheme="minorEastAsia" w:hint="cs"/>
          <w:spacing w:val="2"/>
          <w:rtl/>
        </w:rPr>
        <w:t> </w:t>
      </w:r>
      <w:r w:rsidRPr="00AF36CD">
        <w:rPr>
          <w:rFonts w:eastAsiaTheme="minorEastAsia" w:hint="eastAsia"/>
          <w:spacing w:val="2"/>
          <w:rtl/>
        </w:rPr>
        <w:t>أخرى</w:t>
      </w:r>
      <w:r w:rsidRPr="00AF36CD">
        <w:rPr>
          <w:rFonts w:eastAsiaTheme="minorEastAsia" w:hint="cs"/>
          <w:spacing w:val="2"/>
          <w:rtl/>
        </w:rPr>
        <w:t>؛</w:t>
      </w:r>
    </w:p>
    <w:p w:rsidR="00CE033A" w:rsidRPr="00AF36CD" w:rsidRDefault="00CE033A" w:rsidP="00CE033A">
      <w:pPr>
        <w:pStyle w:val="enumlev1"/>
        <w:tabs>
          <w:tab w:val="clear" w:pos="794"/>
          <w:tab w:val="left" w:pos="850"/>
        </w:tabs>
        <w:ind w:left="794" w:hanging="794"/>
        <w:rPr>
          <w:rFonts w:eastAsiaTheme="minorEastAsia"/>
          <w:spacing w:val="2"/>
          <w:rtl/>
        </w:rPr>
      </w:pPr>
      <w:r w:rsidRPr="00AF36CD">
        <w:rPr>
          <w:rFonts w:eastAsiaTheme="minorEastAsia" w:hint="cs"/>
          <w:spacing w:val="2"/>
        </w:rPr>
        <w:sym w:font="Symbol" w:char="F0B7"/>
      </w:r>
      <w:r w:rsidRPr="00AF36CD">
        <w:rPr>
          <w:rFonts w:eastAsiaTheme="minorEastAsia"/>
          <w:spacing w:val="2"/>
          <w:rtl/>
        </w:rPr>
        <w:tab/>
      </w:r>
      <w:r w:rsidRPr="00AF36CD">
        <w:rPr>
          <w:rFonts w:eastAsiaTheme="minorEastAsia" w:hint="cs"/>
          <w:spacing w:val="2"/>
          <w:rtl/>
        </w:rPr>
        <w:t xml:space="preserve">موضوع الجوانب التجارية والمالية لإنترنت الأشياء والصناعة </w:t>
      </w:r>
      <w:r w:rsidRPr="00AF36CD">
        <w:rPr>
          <w:rFonts w:eastAsiaTheme="minorEastAsia"/>
          <w:spacing w:val="2"/>
        </w:rPr>
        <w:t>4.0</w:t>
      </w:r>
      <w:r w:rsidRPr="00AF36CD">
        <w:rPr>
          <w:rFonts w:eastAsiaTheme="minorEastAsia" w:hint="cs"/>
          <w:spacing w:val="2"/>
          <w:rtl/>
        </w:rPr>
        <w:t>، الذي سيتناول آفاق السوق والنماذج المالية والتجارية وتأثير إنترنت الأشياء عل</w:t>
      </w:r>
      <w:r w:rsidR="00D1572D" w:rsidRPr="00AF36CD">
        <w:rPr>
          <w:rFonts w:eastAsiaTheme="minorEastAsia" w:hint="cs"/>
          <w:spacing w:val="2"/>
          <w:rtl/>
        </w:rPr>
        <w:t>ى الصناعة والمصانع في المستقبل؛</w:t>
      </w:r>
    </w:p>
    <w:p w:rsidR="00CE033A" w:rsidRPr="00AF36CD" w:rsidRDefault="00CE033A" w:rsidP="00CE033A">
      <w:pPr>
        <w:pStyle w:val="enumlev1"/>
        <w:tabs>
          <w:tab w:val="clear" w:pos="794"/>
          <w:tab w:val="left" w:pos="850"/>
        </w:tabs>
        <w:ind w:left="794" w:hanging="794"/>
        <w:rPr>
          <w:rFonts w:eastAsiaTheme="minorEastAsia"/>
          <w:spacing w:val="2"/>
          <w:rtl/>
        </w:rPr>
      </w:pPr>
      <w:r w:rsidRPr="00AF36CD">
        <w:rPr>
          <w:rFonts w:eastAsiaTheme="minorEastAsia" w:hint="cs"/>
          <w:spacing w:val="2"/>
        </w:rPr>
        <w:sym w:font="Symbol" w:char="F0B7"/>
      </w:r>
      <w:r w:rsidRPr="00AF36CD">
        <w:rPr>
          <w:rFonts w:eastAsiaTheme="minorEastAsia"/>
          <w:spacing w:val="2"/>
          <w:rtl/>
        </w:rPr>
        <w:tab/>
      </w:r>
      <w:r w:rsidRPr="00AF36CD">
        <w:rPr>
          <w:rFonts w:eastAsiaTheme="minorEastAsia" w:hint="cs"/>
          <w:spacing w:val="2"/>
          <w:rtl/>
        </w:rPr>
        <w:t>القمة العالمية الأولى بشأن إنترنت الأشياء</w:t>
      </w:r>
      <w:r w:rsidR="0080698F" w:rsidRPr="00AF36CD">
        <w:rPr>
          <w:rFonts w:eastAsiaTheme="minorEastAsia" w:hint="eastAsia"/>
          <w:spacing w:val="2"/>
          <w:rtl/>
          <w:lang w:bidi="ar-EG"/>
        </w:rPr>
        <w:t> </w:t>
      </w:r>
      <w:r w:rsidR="0080698F" w:rsidRPr="00AF36CD">
        <w:rPr>
          <w:rFonts w:eastAsiaTheme="minorEastAsia"/>
          <w:spacing w:val="2"/>
          <w:lang w:bidi="ar-EG"/>
        </w:rPr>
        <w:t>(</w:t>
      </w:r>
      <w:proofErr w:type="spellStart"/>
      <w:r w:rsidR="0080698F" w:rsidRPr="00AF36CD">
        <w:rPr>
          <w:rFonts w:eastAsiaTheme="minorEastAsia"/>
          <w:spacing w:val="2"/>
          <w:lang w:bidi="ar-EG"/>
        </w:rPr>
        <w:t>GIoTS</w:t>
      </w:r>
      <w:proofErr w:type="spellEnd"/>
      <w:r w:rsidR="0080698F" w:rsidRPr="00AF36CD">
        <w:rPr>
          <w:rFonts w:eastAsiaTheme="minorEastAsia"/>
          <w:spacing w:val="2"/>
          <w:lang w:bidi="ar-EG"/>
        </w:rPr>
        <w:t>)</w:t>
      </w:r>
      <w:r w:rsidRPr="00AF36CD">
        <w:rPr>
          <w:rFonts w:eastAsiaTheme="minorEastAsia" w:hint="cs"/>
          <w:spacing w:val="2"/>
          <w:rtl/>
        </w:rPr>
        <w:t xml:space="preserve"> ل</w:t>
      </w:r>
      <w:r w:rsidRPr="00AF36CD">
        <w:rPr>
          <w:rFonts w:eastAsiaTheme="minorEastAsia"/>
          <w:spacing w:val="2"/>
          <w:rtl/>
        </w:rPr>
        <w:t>معهد مهندسي الكهرباء والإلكترونيات</w:t>
      </w:r>
      <w:r w:rsidRPr="00AF36CD">
        <w:rPr>
          <w:rFonts w:eastAsiaTheme="minorEastAsia" w:hint="cs"/>
          <w:spacing w:val="2"/>
          <w:rtl/>
        </w:rPr>
        <w:t>، التي سيُعرض خلالها بعض المقالات العلمية بشأن أحدث الابتكارات في مجال إنترنت الأشياء؛</w:t>
      </w:r>
    </w:p>
    <w:p w:rsidR="00CE033A" w:rsidRPr="00AF36CD" w:rsidRDefault="00CE033A" w:rsidP="00CE033A">
      <w:pPr>
        <w:pStyle w:val="enumlev1"/>
        <w:tabs>
          <w:tab w:val="clear" w:pos="794"/>
          <w:tab w:val="left" w:pos="850"/>
        </w:tabs>
        <w:ind w:left="794" w:hanging="794"/>
        <w:rPr>
          <w:rFonts w:eastAsiaTheme="minorEastAsia"/>
          <w:spacing w:val="2"/>
          <w:rtl/>
        </w:rPr>
      </w:pPr>
      <w:r w:rsidRPr="00AF36CD">
        <w:rPr>
          <w:rFonts w:eastAsiaTheme="minorEastAsia" w:hint="cs"/>
          <w:spacing w:val="2"/>
        </w:rPr>
        <w:sym w:font="Symbol" w:char="F0B7"/>
      </w:r>
      <w:r w:rsidRPr="00AF36CD">
        <w:rPr>
          <w:rFonts w:eastAsiaTheme="minorEastAsia"/>
          <w:spacing w:val="2"/>
          <w:rtl/>
        </w:rPr>
        <w:tab/>
      </w:r>
      <w:r w:rsidRPr="00AF36CD">
        <w:rPr>
          <w:rFonts w:eastAsiaTheme="minorEastAsia" w:hint="cs"/>
          <w:spacing w:val="2"/>
          <w:rtl/>
        </w:rPr>
        <w:t>حدث هاثاكون بشأن إنترنت الأشياء من أجل المطورين؛</w:t>
      </w:r>
    </w:p>
    <w:p w:rsidR="00CE033A" w:rsidRPr="00AF36CD" w:rsidRDefault="00CE033A" w:rsidP="0080698F">
      <w:pPr>
        <w:pStyle w:val="enumlev1"/>
        <w:tabs>
          <w:tab w:val="clear" w:pos="794"/>
          <w:tab w:val="left" w:pos="850"/>
        </w:tabs>
        <w:ind w:left="794" w:hanging="794"/>
        <w:rPr>
          <w:rFonts w:eastAsiaTheme="minorEastAsia"/>
          <w:spacing w:val="2"/>
          <w:rtl/>
          <w:lang w:eastAsia="zh-CN" w:bidi="ar-EG"/>
        </w:rPr>
      </w:pPr>
      <w:r w:rsidRPr="00AF36CD">
        <w:rPr>
          <w:rFonts w:eastAsiaTheme="minorEastAsia" w:hint="cs"/>
          <w:spacing w:val="2"/>
        </w:rPr>
        <w:sym w:font="Symbol" w:char="F0B7"/>
      </w:r>
      <w:r w:rsidRPr="00AF36CD">
        <w:rPr>
          <w:rFonts w:eastAsiaTheme="minorEastAsia"/>
          <w:spacing w:val="2"/>
          <w:rtl/>
        </w:rPr>
        <w:tab/>
      </w:r>
      <w:r w:rsidR="0080698F" w:rsidRPr="00AF36CD">
        <w:rPr>
          <w:rFonts w:eastAsiaTheme="minorEastAsia" w:hint="cs"/>
          <w:spacing w:val="2"/>
          <w:rtl/>
        </w:rPr>
        <w:t>مساحة</w:t>
      </w:r>
      <w:r w:rsidRPr="00AF36CD">
        <w:rPr>
          <w:rFonts w:eastAsiaTheme="minorEastAsia" w:hint="cs"/>
          <w:spacing w:val="2"/>
          <w:rtl/>
          <w:lang w:eastAsia="zh-CN" w:bidi="ar-EG"/>
        </w:rPr>
        <w:t xml:space="preserve"> عرض حيث ستُقدم تكنولوجيات إنترنت الأشياء الناشئة والشركاء المعنيين؛</w:t>
      </w:r>
    </w:p>
    <w:p w:rsidR="00CE033A" w:rsidRPr="00AF36CD" w:rsidRDefault="00CE033A" w:rsidP="00CE033A">
      <w:pPr>
        <w:rPr>
          <w:rFonts w:eastAsiaTheme="minorEastAsia"/>
          <w:spacing w:val="2"/>
          <w:rtl/>
          <w:lang w:eastAsia="zh-CN" w:bidi="ar-EG"/>
        </w:rPr>
      </w:pPr>
      <w:r w:rsidRPr="00AF36CD">
        <w:rPr>
          <w:rFonts w:eastAsiaTheme="minorEastAsia"/>
          <w:spacing w:val="2"/>
          <w:lang w:eastAsia="zh-CN" w:bidi="ar-SY"/>
        </w:rPr>
        <w:t>4</w:t>
      </w:r>
      <w:r w:rsidRPr="00AF36CD">
        <w:rPr>
          <w:rFonts w:eastAsiaTheme="minorEastAsia"/>
          <w:spacing w:val="2"/>
          <w:lang w:eastAsia="zh-CN" w:bidi="ar-SY"/>
        </w:rPr>
        <w:tab/>
      </w:r>
      <w:r w:rsidRPr="00AF36CD">
        <w:rPr>
          <w:rFonts w:eastAsiaTheme="minorEastAsia" w:hint="cs"/>
          <w:spacing w:val="2"/>
          <w:rtl/>
          <w:lang w:eastAsia="zh-CN" w:bidi="ar-EG"/>
        </w:rPr>
        <w:t xml:space="preserve">وللمشاركة، يتعين التسجيل والدفع على الخط في العنوان التالي: </w:t>
      </w:r>
      <w:hyperlink r:id="rId12" w:history="1">
        <w:r w:rsidRPr="00AF36CD">
          <w:rPr>
            <w:rStyle w:val="Hyperlink"/>
            <w:rFonts w:eastAsiaTheme="minorEastAsia"/>
            <w:spacing w:val="2"/>
            <w:lang w:eastAsia="zh-CN" w:bidi="ar-SY"/>
          </w:rPr>
          <w:t>http://iot-week.eu/registration-2017/</w:t>
        </w:r>
      </w:hyperlink>
      <w:r w:rsidR="00D1572D" w:rsidRPr="00AF36CD">
        <w:rPr>
          <w:rFonts w:eastAsiaTheme="minorEastAsia" w:hint="cs"/>
          <w:spacing w:val="2"/>
          <w:rtl/>
          <w:lang w:eastAsia="zh-CN" w:bidi="ar-EG"/>
        </w:rPr>
        <w:t>.</w:t>
      </w:r>
    </w:p>
    <w:p w:rsidR="00CE033A" w:rsidRPr="00AF36CD" w:rsidRDefault="00CE033A" w:rsidP="0080698F">
      <w:pPr>
        <w:rPr>
          <w:rFonts w:eastAsiaTheme="minorEastAsia"/>
          <w:spacing w:val="2"/>
          <w:rtl/>
          <w:lang w:eastAsia="zh-CN"/>
        </w:rPr>
      </w:pPr>
      <w:r w:rsidRPr="00AF36CD">
        <w:rPr>
          <w:rFonts w:eastAsiaTheme="minorEastAsia"/>
          <w:spacing w:val="2"/>
          <w:lang w:eastAsia="zh-CN" w:bidi="ar-SY"/>
        </w:rPr>
        <w:t>5</w:t>
      </w:r>
      <w:r w:rsidRPr="00AF36CD">
        <w:rPr>
          <w:rFonts w:eastAsiaTheme="minorEastAsia"/>
          <w:spacing w:val="2"/>
          <w:lang w:eastAsia="zh-CN" w:bidi="ar-SY"/>
        </w:rPr>
        <w:tab/>
      </w:r>
      <w:r w:rsidRPr="00AF36CD">
        <w:rPr>
          <w:rFonts w:eastAsiaTheme="minorEastAsia" w:hint="cs"/>
          <w:spacing w:val="2"/>
          <w:rtl/>
          <w:lang w:eastAsia="zh-CN"/>
        </w:rPr>
        <w:t>بغية أداء دور فع</w:t>
      </w:r>
      <w:r w:rsidR="008448E4" w:rsidRPr="00AF36CD">
        <w:rPr>
          <w:rFonts w:eastAsiaTheme="minorEastAsia" w:hint="cs"/>
          <w:spacing w:val="2"/>
          <w:rtl/>
          <w:lang w:eastAsia="zh-CN"/>
        </w:rPr>
        <w:t>ّ</w:t>
      </w:r>
      <w:r w:rsidRPr="00AF36CD">
        <w:rPr>
          <w:rFonts w:eastAsiaTheme="minorEastAsia" w:hint="cs"/>
          <w:spacing w:val="2"/>
          <w:rtl/>
          <w:lang w:eastAsia="zh-CN"/>
        </w:rPr>
        <w:t xml:space="preserve">ال في إعداد الإعلان الدولي بشأن إنترنت الأشياء لأغراض التنمية المستدامة، يرجى تقديم مقترحات على الخط في العنوان التالي: </w:t>
      </w:r>
      <w:hyperlink r:id="rId13" w:history="1">
        <w:r w:rsidRPr="00AF36CD">
          <w:rPr>
            <w:rStyle w:val="Hyperlink"/>
            <w:rFonts w:eastAsiaTheme="minorEastAsia"/>
            <w:spacing w:val="2"/>
            <w:lang w:eastAsia="zh-CN" w:bidi="ar-SY"/>
          </w:rPr>
          <w:t>http://iot-week.eu/iot-and-sustainable-development/</w:t>
        </w:r>
      </w:hyperlink>
      <w:r w:rsidRPr="00AF36CD">
        <w:rPr>
          <w:rFonts w:eastAsiaTheme="minorEastAsia" w:hint="cs"/>
          <w:spacing w:val="2"/>
          <w:rtl/>
          <w:lang w:eastAsia="zh-CN"/>
        </w:rPr>
        <w:t>.</w:t>
      </w:r>
    </w:p>
    <w:p w:rsidR="00CE033A" w:rsidRPr="00AF36CD" w:rsidRDefault="00CE033A" w:rsidP="00CE033A">
      <w:pPr>
        <w:rPr>
          <w:rFonts w:eastAsiaTheme="minorEastAsia"/>
          <w:spacing w:val="2"/>
          <w:rtl/>
          <w:lang w:eastAsia="zh-CN"/>
        </w:rPr>
      </w:pPr>
      <w:r w:rsidRPr="00AF36CD">
        <w:rPr>
          <w:rFonts w:eastAsiaTheme="minorEastAsia"/>
          <w:spacing w:val="2"/>
          <w:lang w:eastAsia="zh-CN" w:bidi="ar-SY"/>
        </w:rPr>
        <w:t>6</w:t>
      </w:r>
      <w:r w:rsidRPr="00AF36CD">
        <w:rPr>
          <w:rFonts w:eastAsiaTheme="minorEastAsia"/>
          <w:spacing w:val="2"/>
          <w:rtl/>
          <w:lang w:eastAsia="zh-CN"/>
        </w:rPr>
        <w:tab/>
        <w:t xml:space="preserve">ويمكن الاطلاع على مزيد من المعلومات </w:t>
      </w:r>
      <w:r w:rsidRPr="00AF36CD">
        <w:rPr>
          <w:rFonts w:eastAsiaTheme="minorEastAsia" w:hint="cs"/>
          <w:spacing w:val="2"/>
          <w:rtl/>
          <w:lang w:eastAsia="zh-CN"/>
        </w:rPr>
        <w:t>في</w:t>
      </w:r>
      <w:r w:rsidRPr="00AF36CD">
        <w:rPr>
          <w:rFonts w:eastAsiaTheme="minorEastAsia"/>
          <w:spacing w:val="2"/>
          <w:rtl/>
          <w:lang w:eastAsia="zh-CN"/>
        </w:rPr>
        <w:t xml:space="preserve"> </w:t>
      </w:r>
      <w:r w:rsidRPr="00AF36CD">
        <w:rPr>
          <w:rFonts w:eastAsiaTheme="minorEastAsia" w:hint="cs"/>
          <w:spacing w:val="2"/>
          <w:rtl/>
          <w:lang w:eastAsia="zh-CN"/>
        </w:rPr>
        <w:t>الموقع</w:t>
      </w:r>
      <w:r w:rsidRPr="00AF36CD">
        <w:rPr>
          <w:rFonts w:eastAsiaTheme="minorEastAsia"/>
          <w:spacing w:val="2"/>
          <w:rtl/>
          <w:lang w:eastAsia="zh-CN"/>
        </w:rPr>
        <w:t xml:space="preserve"> الإلكتروني</w:t>
      </w:r>
      <w:r w:rsidRPr="00AF36CD">
        <w:rPr>
          <w:rFonts w:eastAsiaTheme="minorEastAsia" w:hint="cs"/>
          <w:spacing w:val="2"/>
          <w:rtl/>
          <w:lang w:eastAsia="zh-CN"/>
        </w:rPr>
        <w:t xml:space="preserve"> التالي الخاص</w:t>
      </w:r>
      <w:r w:rsidRPr="00AF36CD">
        <w:rPr>
          <w:rFonts w:eastAsiaTheme="minorEastAsia"/>
          <w:spacing w:val="2"/>
          <w:rtl/>
          <w:lang w:eastAsia="zh-CN"/>
        </w:rPr>
        <w:t xml:space="preserve"> </w:t>
      </w:r>
      <w:r w:rsidRPr="00AF36CD">
        <w:rPr>
          <w:rFonts w:eastAsiaTheme="minorEastAsia" w:hint="cs"/>
          <w:spacing w:val="2"/>
          <w:rtl/>
          <w:lang w:eastAsia="zh-CN"/>
        </w:rPr>
        <w:t xml:space="preserve">بالمؤتمر </w:t>
      </w:r>
      <w:hyperlink r:id="rId14" w:history="1">
        <w:r w:rsidRPr="00AF36CD">
          <w:rPr>
            <w:rStyle w:val="Hyperlink"/>
            <w:rFonts w:eastAsiaTheme="minorEastAsia"/>
            <w:spacing w:val="2"/>
            <w:lang w:eastAsia="zh-CN" w:bidi="ar-SY"/>
          </w:rPr>
          <w:t>www.iot-week.eu</w:t>
        </w:r>
      </w:hyperlink>
      <w:r w:rsidRPr="00AF36CD">
        <w:rPr>
          <w:rFonts w:eastAsiaTheme="minorEastAsia" w:hint="cs"/>
          <w:spacing w:val="2"/>
          <w:rtl/>
        </w:rPr>
        <w:t>.</w:t>
      </w:r>
    </w:p>
    <w:p w:rsid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spacing w:val="2"/>
          <w:lang w:eastAsia="zh-CN" w:bidi="ar-EG"/>
        </w:rPr>
      </w:pPr>
      <w:r w:rsidRPr="00AF36CD">
        <w:rPr>
          <w:rFonts w:eastAsiaTheme="minorEastAsia" w:hint="cs"/>
          <w:spacing w:val="2"/>
          <w:rtl/>
          <w:lang w:eastAsia="zh-CN" w:bidi="ar-EG"/>
        </w:rPr>
        <w:t>وتفضلوا بقبول فائق التقدير والاحترام.</w:t>
      </w:r>
    </w:p>
    <w:p w:rsidR="005D7938" w:rsidRDefault="005D7938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noProof/>
          <w:spacing w:val="2"/>
          <w:lang w:eastAsia="zh-CN"/>
        </w:rPr>
      </w:pPr>
    </w:p>
    <w:p w:rsidR="005D7938" w:rsidRPr="00AF36CD" w:rsidRDefault="005D7938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spacing w:val="2"/>
          <w:rtl/>
          <w:lang w:eastAsia="zh-CN" w:bidi="ar-EG"/>
        </w:rPr>
      </w:pPr>
      <w:bookmarkStart w:id="0" w:name="_GoBack"/>
      <w:bookmarkEnd w:id="0"/>
    </w:p>
    <w:p w:rsidR="008B5B5D" w:rsidRPr="00FA3064" w:rsidRDefault="00A15845" w:rsidP="005D7938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0"/>
        <w:jc w:val="left"/>
        <w:rPr>
          <w:spacing w:val="2"/>
          <w:rtl/>
          <w:lang w:bidi="ar-EG"/>
        </w:rPr>
      </w:pPr>
      <w:r w:rsidRPr="00FA3064">
        <w:rPr>
          <w:rFonts w:eastAsiaTheme="minorEastAsia" w:hint="cs"/>
          <w:spacing w:val="2"/>
          <w:rtl/>
          <w:lang w:eastAsia="zh-CN" w:bidi="ar-SY"/>
        </w:rPr>
        <w:t>تشيساب</w:t>
      </w:r>
      <w:r w:rsidRPr="00FA3064">
        <w:rPr>
          <w:rFonts w:eastAsiaTheme="minorEastAsia"/>
          <w:spacing w:val="2"/>
          <w:rtl/>
          <w:lang w:eastAsia="zh-CN" w:bidi="ar-SY"/>
        </w:rPr>
        <w:t xml:space="preserve"> </w:t>
      </w:r>
      <w:r w:rsidRPr="00FA3064">
        <w:rPr>
          <w:rFonts w:eastAsiaTheme="minorEastAsia" w:hint="cs"/>
          <w:spacing w:val="2"/>
          <w:rtl/>
          <w:lang w:eastAsia="zh-CN" w:bidi="ar-SY"/>
        </w:rPr>
        <w:t>لي</w:t>
      </w:r>
      <w:r w:rsidRPr="00FA3064">
        <w:rPr>
          <w:rFonts w:eastAsiaTheme="minorEastAsia"/>
          <w:spacing w:val="2"/>
          <w:rtl/>
          <w:lang w:eastAsia="zh-CN" w:bidi="ar-SY"/>
        </w:rPr>
        <w:br/>
      </w:r>
      <w:r w:rsidRPr="00FA3064">
        <w:rPr>
          <w:rFonts w:eastAsiaTheme="minorEastAsia" w:hint="cs"/>
          <w:spacing w:val="2"/>
          <w:rtl/>
          <w:lang w:eastAsia="zh-CN" w:bidi="ar-SY"/>
        </w:rPr>
        <w:t>مدير</w:t>
      </w:r>
      <w:r w:rsidRPr="00FA3064">
        <w:rPr>
          <w:rFonts w:eastAsiaTheme="minorEastAsia"/>
          <w:spacing w:val="2"/>
          <w:rtl/>
          <w:lang w:eastAsia="zh-CN" w:bidi="ar-SY"/>
        </w:rPr>
        <w:t xml:space="preserve"> </w:t>
      </w:r>
      <w:r w:rsidRPr="00FA3064">
        <w:rPr>
          <w:rFonts w:eastAsiaTheme="minorEastAsia" w:hint="cs"/>
          <w:spacing w:val="2"/>
          <w:rtl/>
          <w:lang w:eastAsia="zh-CN" w:bidi="ar-SY"/>
        </w:rPr>
        <w:t>مكتب</w:t>
      </w:r>
      <w:r w:rsidRPr="00FA3064">
        <w:rPr>
          <w:rFonts w:eastAsiaTheme="minorEastAsia"/>
          <w:spacing w:val="2"/>
          <w:rtl/>
          <w:lang w:eastAsia="zh-CN" w:bidi="ar-SY"/>
        </w:rPr>
        <w:t xml:space="preserve"> </w:t>
      </w:r>
      <w:r w:rsidRPr="00FA3064">
        <w:rPr>
          <w:rFonts w:eastAsiaTheme="minorEastAsia" w:hint="cs"/>
          <w:spacing w:val="2"/>
          <w:rtl/>
          <w:lang w:eastAsia="zh-CN" w:bidi="ar-SY"/>
        </w:rPr>
        <w:t>تقييس</w:t>
      </w:r>
      <w:r w:rsidRPr="00FA3064">
        <w:rPr>
          <w:rFonts w:eastAsiaTheme="minorEastAsia"/>
          <w:spacing w:val="2"/>
          <w:rtl/>
          <w:lang w:eastAsia="zh-CN" w:bidi="ar-SY"/>
        </w:rPr>
        <w:t xml:space="preserve"> </w:t>
      </w:r>
      <w:r w:rsidRPr="00FA3064">
        <w:rPr>
          <w:rFonts w:eastAsiaTheme="minorEastAsia" w:hint="cs"/>
          <w:spacing w:val="2"/>
          <w:rtl/>
          <w:lang w:eastAsia="zh-CN" w:bidi="ar-SY"/>
        </w:rPr>
        <w:t>الاتصالات</w:t>
      </w:r>
    </w:p>
    <w:sectPr w:rsidR="008B5B5D" w:rsidRPr="00FA3064" w:rsidSect="008B5B5D">
      <w:headerReference w:type="default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E52" w:rsidRDefault="00090E52" w:rsidP="00E07379">
      <w:pPr>
        <w:spacing w:before="0" w:line="240" w:lineRule="auto"/>
      </w:pPr>
      <w:r>
        <w:separator/>
      </w:r>
    </w:p>
  </w:endnote>
  <w:endnote w:type="continuationSeparator" w:id="0">
    <w:p w:rsidR="00090E52" w:rsidRDefault="00090E52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CE033A" w:rsidRDefault="00EA247D" w:rsidP="00FF1646">
    <w:pPr>
      <w:pStyle w:val="Footer"/>
      <w:tabs>
        <w:tab w:val="clear" w:pos="5812"/>
        <w:tab w:val="right" w:pos="5670"/>
      </w:tabs>
      <w:rPr>
        <w:lang w:val="fr-CH"/>
      </w:rPr>
    </w:pPr>
    <w:r>
      <w:fldChar w:fldCharType="begin"/>
    </w:r>
    <w:r w:rsidRPr="00CE033A">
      <w:rPr>
        <w:lang w:val="fr-CH"/>
      </w:rPr>
      <w:instrText xml:space="preserve"> FILENAME \p \* MERGEFORMAT </w:instrText>
    </w:r>
    <w:r>
      <w:fldChar w:fldCharType="separate"/>
    </w:r>
    <w:r w:rsidR="004C3A66">
      <w:rPr>
        <w:noProof/>
        <w:lang w:val="fr-CH"/>
      </w:rPr>
      <w:t>P:\ARA\ITU-T\BUREAU\CIRC\000\011A.docx</w:t>
    </w:r>
    <w:r>
      <w:rPr>
        <w:noProof/>
      </w:rPr>
      <w:fldChar w:fldCharType="end"/>
    </w:r>
    <w:r w:rsidR="00FF1646">
      <w:rPr>
        <w:lang w:val="fr-CH"/>
      </w:rPr>
      <w:t>  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845" w:rsidRPr="00A15845" w:rsidRDefault="00A15845" w:rsidP="00A15845">
    <w:pPr>
      <w:tabs>
        <w:tab w:val="left" w:pos="1191"/>
        <w:tab w:val="left" w:pos="1588"/>
        <w:tab w:val="left" w:pos="1985"/>
      </w:tabs>
      <w:bidi w:val="0"/>
      <w:spacing w:before="160" w:line="240" w:lineRule="auto"/>
      <w:ind w:left="-397" w:right="-397"/>
      <w:jc w:val="center"/>
      <w:rPr>
        <w:rFonts w:asciiTheme="minorHAnsi" w:hAnsiTheme="minorHAnsi" w:cs="Times New Roman"/>
        <w:sz w:val="18"/>
        <w:szCs w:val="18"/>
        <w:lang w:val="fr-CH"/>
      </w:rPr>
    </w:pPr>
    <w:r w:rsidRPr="00A15845">
      <w:rPr>
        <w:rFonts w:asciiTheme="minorHAnsi" w:hAnsiTheme="minorHAnsi" w:cs="Times New Roman"/>
        <w:sz w:val="18"/>
        <w:szCs w:val="18"/>
        <w:lang w:val="fr-CH"/>
      </w:rPr>
      <w:t xml:space="preserve">International </w:t>
    </w:r>
    <w:proofErr w:type="spellStart"/>
    <w:r w:rsidRPr="00A15845">
      <w:rPr>
        <w:rFonts w:asciiTheme="minorHAnsi" w:hAnsiTheme="minorHAnsi" w:cs="Times New Roman"/>
        <w:sz w:val="18"/>
        <w:szCs w:val="18"/>
        <w:lang w:val="fr-CH"/>
      </w:rPr>
      <w:t>Telecommunication</w:t>
    </w:r>
    <w:proofErr w:type="spellEnd"/>
    <w:r w:rsidRPr="00A15845">
      <w:rPr>
        <w:rFonts w:asciiTheme="minorHAnsi" w:hAnsiTheme="minorHAnsi" w:cs="Times New Roman"/>
        <w:sz w:val="18"/>
        <w:szCs w:val="18"/>
        <w:lang w:val="fr-CH"/>
      </w:rPr>
      <w:t xml:space="preserve"> Union • Place des Nations • CH</w:t>
    </w:r>
    <w:r w:rsidRPr="00A15845">
      <w:rPr>
        <w:rFonts w:asciiTheme="minorHAnsi" w:hAnsiTheme="minorHAnsi" w:cs="Times New Roman"/>
        <w:sz w:val="18"/>
        <w:szCs w:val="18"/>
        <w:lang w:val="fr-CH"/>
      </w:rPr>
      <w:noBreakHyphen/>
      <w:t xml:space="preserve">1211 Geneva 20 • Switzerland </w:t>
    </w:r>
    <w:r w:rsidRPr="00A15845">
      <w:rPr>
        <w:rFonts w:asciiTheme="minorHAnsi" w:hAnsiTheme="minorHAnsi" w:cs="Times New Roman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A15845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itumail@itu.int</w:t>
      </w:r>
    </w:hyperlink>
    <w:r w:rsidRPr="00A15845">
      <w:rPr>
        <w:rFonts w:asciiTheme="minorHAnsi" w:hAnsiTheme="minorHAnsi" w:cs="Times New Roman"/>
        <w:sz w:val="18"/>
        <w:szCs w:val="18"/>
        <w:lang w:val="fr-CH"/>
      </w:rPr>
      <w:t xml:space="preserve"> • </w:t>
    </w:r>
    <w:hyperlink r:id="rId2" w:history="1">
      <w:r w:rsidRPr="00A15845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www.itu.int</w:t>
      </w:r>
    </w:hyperlink>
    <w:r w:rsidRPr="00A15845">
      <w:rPr>
        <w:rFonts w:asciiTheme="minorHAnsi" w:hAnsiTheme="minorHAnsi" w:cs="Times New Roman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E52" w:rsidRDefault="00090E52" w:rsidP="00E07379">
      <w:pPr>
        <w:spacing w:before="0" w:line="240" w:lineRule="auto"/>
      </w:pPr>
      <w:r>
        <w:separator/>
      </w:r>
    </w:p>
  </w:footnote>
  <w:footnote w:type="continuationSeparator" w:id="0">
    <w:p w:rsidR="00090E52" w:rsidRDefault="00090E52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15845" w:rsidP="00A15845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5D7938">
      <w:rPr>
        <w:rStyle w:val="PageNumber"/>
        <w:noProof/>
      </w:rPr>
      <w:t>2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52"/>
    <w:rsid w:val="000124CC"/>
    <w:rsid w:val="00041F8B"/>
    <w:rsid w:val="00046444"/>
    <w:rsid w:val="0006023B"/>
    <w:rsid w:val="0008638B"/>
    <w:rsid w:val="00086919"/>
    <w:rsid w:val="00090574"/>
    <w:rsid w:val="00090E52"/>
    <w:rsid w:val="00092FC2"/>
    <w:rsid w:val="000A1677"/>
    <w:rsid w:val="000A77BF"/>
    <w:rsid w:val="000B407F"/>
    <w:rsid w:val="000C13C2"/>
    <w:rsid w:val="000D4C64"/>
    <w:rsid w:val="000F0B1C"/>
    <w:rsid w:val="000F1D42"/>
    <w:rsid w:val="000F4D07"/>
    <w:rsid w:val="00102A03"/>
    <w:rsid w:val="001040A3"/>
    <w:rsid w:val="00173915"/>
    <w:rsid w:val="0022345D"/>
    <w:rsid w:val="00225854"/>
    <w:rsid w:val="0023283D"/>
    <w:rsid w:val="00252E0C"/>
    <w:rsid w:val="00276881"/>
    <w:rsid w:val="002916BE"/>
    <w:rsid w:val="002978F4"/>
    <w:rsid w:val="002B028D"/>
    <w:rsid w:val="002B1EA3"/>
    <w:rsid w:val="002B435E"/>
    <w:rsid w:val="002C4DAE"/>
    <w:rsid w:val="002D6669"/>
    <w:rsid w:val="002E6541"/>
    <w:rsid w:val="002F5560"/>
    <w:rsid w:val="003019A9"/>
    <w:rsid w:val="0030486B"/>
    <w:rsid w:val="003231B9"/>
    <w:rsid w:val="003275AC"/>
    <w:rsid w:val="00331F8C"/>
    <w:rsid w:val="00333D29"/>
    <w:rsid w:val="003409F4"/>
    <w:rsid w:val="00357185"/>
    <w:rsid w:val="003C106D"/>
    <w:rsid w:val="003C475F"/>
    <w:rsid w:val="003E4132"/>
    <w:rsid w:val="003E5EDB"/>
    <w:rsid w:val="003F678F"/>
    <w:rsid w:val="00425492"/>
    <w:rsid w:val="0042686F"/>
    <w:rsid w:val="004367CE"/>
    <w:rsid w:val="00443869"/>
    <w:rsid w:val="004712C6"/>
    <w:rsid w:val="00497703"/>
    <w:rsid w:val="004C3A66"/>
    <w:rsid w:val="004F0F06"/>
    <w:rsid w:val="00501E0E"/>
    <w:rsid w:val="005204D7"/>
    <w:rsid w:val="00523048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D7938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36F70"/>
    <w:rsid w:val="007530CA"/>
    <w:rsid w:val="0079553D"/>
    <w:rsid w:val="007B01CC"/>
    <w:rsid w:val="007D4F32"/>
    <w:rsid w:val="007E7C6C"/>
    <w:rsid w:val="007F6238"/>
    <w:rsid w:val="007F646C"/>
    <w:rsid w:val="00801FCD"/>
    <w:rsid w:val="00803D7E"/>
    <w:rsid w:val="00803F08"/>
    <w:rsid w:val="0080698F"/>
    <w:rsid w:val="00811051"/>
    <w:rsid w:val="008235CD"/>
    <w:rsid w:val="00823A07"/>
    <w:rsid w:val="00835FEC"/>
    <w:rsid w:val="00840B89"/>
    <w:rsid w:val="008448E4"/>
    <w:rsid w:val="008513CB"/>
    <w:rsid w:val="00874D9C"/>
    <w:rsid w:val="008A1180"/>
    <w:rsid w:val="008A1810"/>
    <w:rsid w:val="008B5B5D"/>
    <w:rsid w:val="00917694"/>
    <w:rsid w:val="009263CD"/>
    <w:rsid w:val="00930E6D"/>
    <w:rsid w:val="009547FB"/>
    <w:rsid w:val="00972CA2"/>
    <w:rsid w:val="00982B28"/>
    <w:rsid w:val="00984EA5"/>
    <w:rsid w:val="00992593"/>
    <w:rsid w:val="009C17E1"/>
    <w:rsid w:val="009C35ED"/>
    <w:rsid w:val="009F1C12"/>
    <w:rsid w:val="00A124CB"/>
    <w:rsid w:val="00A15845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6CD"/>
    <w:rsid w:val="00AF3FEE"/>
    <w:rsid w:val="00B00836"/>
    <w:rsid w:val="00B02F46"/>
    <w:rsid w:val="00B2000C"/>
    <w:rsid w:val="00B20ADE"/>
    <w:rsid w:val="00B23C4B"/>
    <w:rsid w:val="00B66B9A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033A"/>
    <w:rsid w:val="00CE2EE1"/>
    <w:rsid w:val="00CF3FFD"/>
    <w:rsid w:val="00CF5ED3"/>
    <w:rsid w:val="00D0494C"/>
    <w:rsid w:val="00D14BEB"/>
    <w:rsid w:val="00D1572D"/>
    <w:rsid w:val="00D21C89"/>
    <w:rsid w:val="00D45542"/>
    <w:rsid w:val="00D77D0F"/>
    <w:rsid w:val="00DA1CF0"/>
    <w:rsid w:val="00DB2271"/>
    <w:rsid w:val="00DB5659"/>
    <w:rsid w:val="00DC24B4"/>
    <w:rsid w:val="00DD4662"/>
    <w:rsid w:val="00DD7A05"/>
    <w:rsid w:val="00DF16DC"/>
    <w:rsid w:val="00DF42B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EA247D"/>
    <w:rsid w:val="00F126F1"/>
    <w:rsid w:val="00F2106A"/>
    <w:rsid w:val="00F36D8B"/>
    <w:rsid w:val="00F401D0"/>
    <w:rsid w:val="00F45F2B"/>
    <w:rsid w:val="00F57AE4"/>
    <w:rsid w:val="00F67150"/>
    <w:rsid w:val="00F84366"/>
    <w:rsid w:val="00F848C6"/>
    <w:rsid w:val="00F85089"/>
    <w:rsid w:val="00F85564"/>
    <w:rsid w:val="00F86CFA"/>
    <w:rsid w:val="00FA3064"/>
    <w:rsid w:val="00FD2867"/>
    <w:rsid w:val="00FD58BD"/>
    <w:rsid w:val="00FF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chartTrackingRefBased/>
  <w15:docId w15:val="{D7BF8E5C-A15D-47A5-9A12-04E4286F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919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iot-week.eu/iot-and-sustainable-development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iot-week.eu/registration-2017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workshops@itu.in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ot-week.e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7\ITU-T%20(TSB)\PA_TSB_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15935A-6B59-4DF3-A761-D9A08D3A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PA_TSB_CIRC.dotx</Template>
  <TotalTime>89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Osvath, Alexandra</cp:lastModifiedBy>
  <cp:revision>24</cp:revision>
  <cp:lastPrinted>2017-03-03T10:28:00Z</cp:lastPrinted>
  <dcterms:created xsi:type="dcterms:W3CDTF">2017-02-24T10:31:00Z</dcterms:created>
  <dcterms:modified xsi:type="dcterms:W3CDTF">2017-03-03T10:28:00Z</dcterms:modified>
  <cp:category>Conference document</cp:category>
</cp:coreProperties>
</file>