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3D1CB8">
        <w:trPr>
          <w:cantSplit/>
          <w:trHeight w:val="673"/>
        </w:trPr>
        <w:tc>
          <w:tcPr>
            <w:tcW w:w="5670" w:type="dxa"/>
            <w:gridSpan w:val="3"/>
            <w:vAlign w:val="center"/>
          </w:tcPr>
          <w:p w:rsidR="00F346AB" w:rsidRPr="003D1CB8" w:rsidRDefault="00F346AB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3D1CB8" w:rsidRDefault="00CE13B6" w:rsidP="003D1CB8">
            <w:pPr>
              <w:spacing w:before="0"/>
              <w:ind w:left="993" w:hanging="993"/>
              <w:rPr>
                <w:rFonts w:ascii="Calibri" w:hAnsi="Calibri"/>
                <w:sz w:val="18"/>
                <w:szCs w:val="18"/>
                <w:lang w:val="en-US" w:eastAsia="zh-CN"/>
              </w:rPr>
            </w:pPr>
            <w:r w:rsidRPr="003D1CB8">
              <w:rPr>
                <w:rFonts w:ascii="Calibri" w:hAnsi="Calibri"/>
              </w:rPr>
              <w:t>201</w:t>
            </w:r>
            <w:r w:rsidR="00955904" w:rsidRPr="003D1CB8">
              <w:rPr>
                <w:rFonts w:ascii="Calibri" w:hAnsi="Calibri"/>
              </w:rPr>
              <w:t>7</w:t>
            </w:r>
            <w:r w:rsidR="00113BC0" w:rsidRPr="003D1CB8">
              <w:rPr>
                <w:rFonts w:ascii="Calibri" w:hAnsi="Calibri"/>
                <w:lang w:eastAsia="zh-CN"/>
              </w:rPr>
              <w:t>年</w:t>
            </w:r>
            <w:r w:rsidR="00017004" w:rsidRPr="003D1CB8">
              <w:rPr>
                <w:rFonts w:ascii="Calibri" w:hAnsi="Calibri"/>
                <w:lang w:eastAsia="zh-CN"/>
              </w:rPr>
              <w:t>4</w:t>
            </w:r>
            <w:r w:rsidR="00113BC0" w:rsidRPr="003D1CB8">
              <w:rPr>
                <w:rFonts w:ascii="Calibri" w:hAnsi="Calibri"/>
                <w:lang w:eastAsia="zh-CN"/>
              </w:rPr>
              <w:t>月</w:t>
            </w:r>
            <w:r w:rsidR="00D15E11" w:rsidRPr="003D1CB8">
              <w:rPr>
                <w:rFonts w:ascii="Calibri" w:hAnsi="Calibri"/>
              </w:rPr>
              <w:t>2</w:t>
            </w:r>
            <w:r w:rsidR="003D1CB8" w:rsidRPr="003D1CB8">
              <w:rPr>
                <w:rFonts w:ascii="Calibri" w:hAnsi="Calibri"/>
              </w:rPr>
              <w:t>8</w:t>
            </w:r>
            <w:r w:rsidR="00113BC0" w:rsidRPr="003D1CB8">
              <w:rPr>
                <w:rFonts w:ascii="Calibri" w:hAnsi="Calibri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3D1CB8" w:rsidRDefault="00113BC0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Cs w:val="24"/>
              </w:rPr>
            </w:pPr>
            <w:r w:rsidRPr="003D1CB8">
              <w:rPr>
                <w:rFonts w:ascii="Calibri" w:hAnsi="Calibri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3D1CB8" w:rsidRPr="003D1CB8" w:rsidRDefault="003D1CB8" w:rsidP="00BB4AD2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szCs w:val="24"/>
                <w:lang w:eastAsia="zh-CN"/>
              </w:rPr>
            </w:pPr>
            <w:r w:rsidRPr="003D1CB8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Pr="003D1CB8">
              <w:rPr>
                <w:rFonts w:ascii="Calibri" w:hAnsi="Calibri"/>
                <w:b/>
                <w:bCs/>
                <w:lang w:eastAsia="zh-CN"/>
              </w:rPr>
              <w:t>20</w:t>
            </w:r>
            <w:r w:rsidRPr="003D1CB8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113BC0" w:rsidRPr="003D1CB8" w:rsidRDefault="003D1CB8" w:rsidP="003D1CB8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SG2/JZ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3D1CB8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3D1CB8">
              <w:rPr>
                <w:rFonts w:ascii="Calibri" w:hAnsi="Calibri"/>
                <w:b/>
                <w:bCs/>
                <w:szCs w:val="24"/>
                <w:lang w:eastAsia="zh-CN"/>
              </w:rPr>
              <w:t>致：</w:t>
            </w:r>
          </w:p>
          <w:p w:rsidR="00834349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="00A372A1" w:rsidRPr="003D1CB8">
              <w:rPr>
                <w:rFonts w:ascii="Calibri" w:hAnsi="Calibri"/>
                <w:lang w:eastAsia="zh-CN"/>
              </w:rPr>
              <w:tab/>
            </w:r>
            <w:r w:rsidR="00D57DAD" w:rsidRPr="003D1CB8">
              <w:rPr>
                <w:rFonts w:ascii="Calibri" w:hAnsi="Calibri"/>
                <w:lang w:eastAsia="zh-CN"/>
              </w:rPr>
              <w:t>国际电联各成员国主管部门</w:t>
            </w:r>
            <w:r w:rsidR="00113BC0" w:rsidRPr="003D1CB8">
              <w:rPr>
                <w:rFonts w:ascii="Calibri" w:hAnsi="Calibri"/>
                <w:lang w:eastAsia="zh-CN"/>
              </w:rPr>
              <w:t>；</w:t>
            </w:r>
          </w:p>
        </w:tc>
      </w:tr>
      <w:tr w:rsidR="00994E09" w:rsidRPr="0055099D" w:rsidTr="0057420A">
        <w:trPr>
          <w:cantSplit/>
          <w:trHeight w:val="416"/>
        </w:trPr>
        <w:tc>
          <w:tcPr>
            <w:tcW w:w="1276" w:type="dxa"/>
          </w:tcPr>
          <w:p w:rsidR="00994E09" w:rsidRPr="003D1CB8" w:rsidRDefault="00994E09" w:rsidP="00994E09">
            <w:pPr>
              <w:pStyle w:val="Tabletext"/>
              <w:rPr>
                <w:rFonts w:ascii="Calibri" w:eastAsia="SimSun" w:hAnsi="Calibri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994E09" w:rsidRDefault="00994E09" w:rsidP="00994E09">
            <w:pPr>
              <w:pStyle w:val="Tabletext"/>
              <w:rPr>
                <w:b/>
              </w:rPr>
            </w:pPr>
            <w:r>
              <w:rPr>
                <w:lang w:val="en-US"/>
              </w:rPr>
              <w:t>+41 22 730 5855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94E09" w:rsidRPr="003D1CB8" w:rsidRDefault="00994E09" w:rsidP="00994E09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  <w:tr w:rsidR="00994E09" w:rsidRPr="0055099D" w:rsidTr="0057420A">
        <w:trPr>
          <w:cantSplit/>
        </w:trPr>
        <w:tc>
          <w:tcPr>
            <w:tcW w:w="1276" w:type="dxa"/>
          </w:tcPr>
          <w:p w:rsidR="00994E09" w:rsidRPr="003D1CB8" w:rsidRDefault="00994E09" w:rsidP="00994E09">
            <w:pPr>
              <w:pStyle w:val="Tabletext"/>
              <w:rPr>
                <w:rFonts w:ascii="Calibri" w:eastAsia="SimSun" w:hAnsi="Calibri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994E09" w:rsidRDefault="00994E09" w:rsidP="00994E09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94E09" w:rsidRPr="003D1CB8" w:rsidRDefault="00994E09" w:rsidP="00994E09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3D1CB8" w:rsidRDefault="00113BC0" w:rsidP="00017004">
            <w:pPr>
              <w:pStyle w:val="Tabletext"/>
              <w:rPr>
                <w:rFonts w:ascii="Calibri" w:eastAsia="SimSun" w:hAnsi="Calibri"/>
                <w:b/>
                <w:bCs/>
                <w:iCs/>
                <w:szCs w:val="24"/>
                <w:lang w:eastAsia="zh-CN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3D1CB8" w:rsidRDefault="00011371" w:rsidP="00017004">
            <w:pPr>
              <w:pStyle w:val="Tabletext"/>
              <w:rPr>
                <w:rFonts w:ascii="Calibri" w:eastAsia="SimSun" w:hAnsi="Calibri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994E09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3969" w:type="dxa"/>
            <w:gridSpan w:val="2"/>
          </w:tcPr>
          <w:p w:rsidR="00834349" w:rsidRPr="003D1CB8" w:rsidRDefault="00834349" w:rsidP="00865B8E">
            <w:pPr>
              <w:tabs>
                <w:tab w:val="left" w:pos="4111"/>
              </w:tabs>
              <w:rPr>
                <w:rFonts w:ascii="Calibri" w:hAnsi="Calibri"/>
                <w:b/>
                <w:lang w:eastAsia="zh-CN"/>
              </w:rPr>
            </w:pPr>
            <w:r w:rsidRPr="003D1CB8">
              <w:rPr>
                <w:rFonts w:ascii="Calibri" w:hAnsi="Calibri"/>
                <w:b/>
                <w:lang w:eastAsia="zh-CN"/>
              </w:rPr>
              <w:t>抄送：</w:t>
            </w:r>
          </w:p>
          <w:p w:rsidR="0085525D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="00EC4B70"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ITU-T</w:t>
            </w:r>
            <w:r w:rsidRPr="003D1CB8">
              <w:rPr>
                <w:rFonts w:ascii="Calibri" w:hAnsi="Calibri"/>
                <w:lang w:eastAsia="zh-CN"/>
              </w:rPr>
              <w:t>部门成员；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  <w:t>ITU-T</w:t>
            </w:r>
            <w:r w:rsidRPr="003D1CB8">
              <w:rPr>
                <w:rFonts w:ascii="Calibri" w:hAnsi="Calibri"/>
                <w:lang w:eastAsia="zh-CN"/>
              </w:rPr>
              <w:t>第</w:t>
            </w:r>
            <w:r w:rsidRPr="003D1CB8">
              <w:rPr>
                <w:rFonts w:ascii="Calibri" w:hAnsi="Calibri"/>
                <w:lang w:eastAsia="zh-CN"/>
              </w:rPr>
              <w:t>2</w:t>
            </w:r>
            <w:r w:rsidRPr="003D1CB8">
              <w:rPr>
                <w:rFonts w:ascii="Calibri" w:hAnsi="Calibri"/>
                <w:lang w:eastAsia="zh-CN"/>
              </w:rPr>
              <w:t>研究组部门准成员；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 w:cs="Microsoft YaHei"/>
                <w:lang w:eastAsia="zh-CN"/>
              </w:rPr>
              <w:t>国际电联学术成员</w:t>
            </w:r>
            <w:r w:rsidRPr="003D1CB8">
              <w:rPr>
                <w:rFonts w:ascii="Calibri" w:hAnsi="Calibri"/>
                <w:lang w:eastAsia="zh-CN"/>
              </w:rPr>
              <w:t>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  <w:t>ITU-T</w:t>
            </w:r>
            <w:r w:rsidRPr="003D1CB8">
              <w:rPr>
                <w:rFonts w:ascii="Calibri" w:hAnsi="Calibri"/>
                <w:lang w:eastAsia="zh-CN"/>
              </w:rPr>
              <w:t>第</w:t>
            </w:r>
            <w:r w:rsidRPr="003D1CB8">
              <w:rPr>
                <w:rFonts w:ascii="Calibri" w:hAnsi="Calibri"/>
                <w:lang w:eastAsia="zh-CN"/>
              </w:rPr>
              <w:t>2</w:t>
            </w:r>
            <w:r w:rsidRPr="003D1CB8">
              <w:rPr>
                <w:rFonts w:ascii="Calibri" w:hAnsi="Calibri"/>
                <w:lang w:eastAsia="zh-CN"/>
              </w:rPr>
              <w:t>研究组正副主席；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电信发展局主任；</w:t>
            </w:r>
          </w:p>
          <w:p w:rsidR="00955904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无线电通信局主任</w:t>
            </w:r>
          </w:p>
          <w:p w:rsidR="00113BC0" w:rsidRPr="003D1CB8" w:rsidRDefault="00113BC0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994E09" w:rsidRDefault="00113BC0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Cs w:val="24"/>
                <w:lang w:eastAsia="zh-CN"/>
              </w:rPr>
            </w:pPr>
            <w:r w:rsidRPr="00994E09">
              <w:rPr>
                <w:rFonts w:ascii="Calibri" w:hAnsi="Calibri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994E09" w:rsidRDefault="003D1CB8" w:rsidP="000D22C5">
            <w:pPr>
              <w:tabs>
                <w:tab w:val="left" w:pos="4111"/>
              </w:tabs>
              <w:spacing w:before="0"/>
              <w:ind w:right="28"/>
              <w:rPr>
                <w:rFonts w:ascii="Calibri" w:hAnsi="Calibri"/>
                <w:b/>
                <w:bCs/>
                <w:lang w:eastAsia="zh-CN"/>
              </w:rPr>
            </w:pPr>
            <w:r w:rsidRPr="00994E09">
              <w:rPr>
                <w:rFonts w:ascii="Calibri" w:hAnsi="Calibri" w:cs="SimSun"/>
                <w:b/>
                <w:bCs/>
                <w:lang w:eastAsia="zh-CN"/>
              </w:rPr>
              <w:t>批准新的</w:t>
            </w:r>
            <w:r w:rsidRPr="00994E09">
              <w:rPr>
                <w:rFonts w:ascii="Calibri" w:hAnsi="Calibri" w:cs="SimSun"/>
                <w:b/>
                <w:bCs/>
                <w:lang w:eastAsia="zh-CN"/>
              </w:rPr>
              <w:t>ITU-T E.119</w:t>
            </w:r>
            <w:r w:rsidRPr="00994E09">
              <w:rPr>
                <w:rFonts w:ascii="Calibri" w:hAnsi="Calibri" w:cs="SimSun"/>
                <w:b/>
                <w:bCs/>
                <w:lang w:eastAsia="zh-CN"/>
              </w:rPr>
              <w:t>建议书</w:t>
            </w:r>
          </w:p>
        </w:tc>
      </w:tr>
    </w:tbl>
    <w:p w:rsidR="003D1CB8" w:rsidRPr="008B1EB3" w:rsidRDefault="003D1CB8" w:rsidP="003D1CB8">
      <w:pPr>
        <w:spacing w:before="240"/>
        <w:rPr>
          <w:szCs w:val="22"/>
          <w:lang w:eastAsia="zh-CN"/>
        </w:rPr>
      </w:pPr>
      <w:bookmarkStart w:id="1" w:name="StartTyping_E"/>
      <w:bookmarkStart w:id="2" w:name="lt_pId077"/>
      <w:bookmarkStart w:id="3" w:name="lt_pId059"/>
      <w:bookmarkEnd w:id="1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3D1CB8" w:rsidRDefault="003D1CB8" w:rsidP="003D1CB8">
      <w:pPr>
        <w:spacing w:after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>
        <w:rPr>
          <w:lang w:eastAsia="zh-CN"/>
        </w:rPr>
        <w:t>的电信标准化局第</w:t>
      </w:r>
      <w:hyperlink r:id="rId10" w:history="1">
        <w:r w:rsidRPr="004335A7">
          <w:rPr>
            <w:rStyle w:val="Hyperlink"/>
            <w:lang w:eastAsia="zh-CN"/>
          </w:rPr>
          <w:t>250</w:t>
        </w:r>
      </w:hyperlink>
      <w:r>
        <w:rPr>
          <w:lang w:eastAsia="zh-CN"/>
        </w:rPr>
        <w:t>号通</w:t>
      </w:r>
      <w:bookmarkStart w:id="4" w:name="_GoBack"/>
      <w:bookmarkEnd w:id="4"/>
      <w:r>
        <w:rPr>
          <w:lang w:eastAsia="zh-CN"/>
        </w:rPr>
        <w:t>函并根据第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哈马马特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谨在此通</w:t>
      </w:r>
      <w:r w:rsidRPr="00EC44DB">
        <w:rPr>
          <w:rFonts w:hint="eastAsia"/>
          <w:spacing w:val="-6"/>
          <w:szCs w:val="22"/>
          <w:lang w:eastAsia="zh-CN"/>
        </w:rPr>
        <w:t>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>
        <w:rPr>
          <w:spacing w:val="-6"/>
          <w:szCs w:val="22"/>
          <w:lang w:eastAsia="zh-CN"/>
        </w:rPr>
        <w:t>其于</w:t>
      </w:r>
      <w:r>
        <w:rPr>
          <w:rFonts w:hint="eastAsia"/>
          <w:spacing w:val="-6"/>
          <w:szCs w:val="22"/>
          <w:lang w:eastAsia="zh-CN"/>
        </w:rPr>
        <w:t>2017</w:t>
      </w:r>
      <w:r>
        <w:rPr>
          <w:rFonts w:hint="eastAsia"/>
          <w:spacing w:val="-6"/>
          <w:szCs w:val="22"/>
          <w:lang w:eastAsia="zh-CN"/>
        </w:rPr>
        <w:t>年</w:t>
      </w:r>
      <w:r>
        <w:rPr>
          <w:rFonts w:hint="eastAsia"/>
          <w:spacing w:val="-6"/>
          <w:szCs w:val="22"/>
          <w:lang w:eastAsia="zh-CN"/>
        </w:rPr>
        <w:t>4</w:t>
      </w:r>
      <w:r>
        <w:rPr>
          <w:rFonts w:hint="eastAsia"/>
          <w:spacing w:val="-6"/>
          <w:szCs w:val="22"/>
          <w:lang w:eastAsia="zh-CN"/>
        </w:rPr>
        <w:t>月</w:t>
      </w:r>
      <w:r>
        <w:rPr>
          <w:rFonts w:hint="eastAsia"/>
          <w:spacing w:val="-6"/>
          <w:szCs w:val="22"/>
          <w:lang w:eastAsia="zh-CN"/>
        </w:rPr>
        <w:t>7</w:t>
      </w:r>
      <w:r>
        <w:rPr>
          <w:rFonts w:hint="eastAsia"/>
          <w:spacing w:val="-6"/>
          <w:szCs w:val="22"/>
          <w:lang w:eastAsia="zh-CN"/>
        </w:rPr>
        <w:t>日</w:t>
      </w:r>
      <w:r>
        <w:rPr>
          <w:spacing w:val="-6"/>
          <w:szCs w:val="22"/>
          <w:lang w:eastAsia="zh-CN"/>
        </w:rPr>
        <w:t>举行的全体会议上</w:t>
      </w:r>
      <w:r>
        <w:rPr>
          <w:rFonts w:hint="eastAsia"/>
          <w:lang w:eastAsia="zh-CN"/>
        </w:rPr>
        <w:t>就以下</w:t>
      </w:r>
      <w:r>
        <w:rPr>
          <w:lang w:eastAsia="zh-CN"/>
        </w:rPr>
        <w:t>ITU-T</w:t>
      </w:r>
      <w:r>
        <w:rPr>
          <w:rFonts w:hint="eastAsia"/>
          <w:lang w:eastAsia="zh-CN"/>
        </w:rPr>
        <w:t>新</w:t>
      </w:r>
      <w:r>
        <w:rPr>
          <w:lang w:eastAsia="zh-CN"/>
        </w:rPr>
        <w:t>建议书草案做出如下决定：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584"/>
        <w:gridCol w:w="1362"/>
        <w:gridCol w:w="1348"/>
      </w:tblGrid>
      <w:tr w:rsidR="003D1CB8" w:rsidTr="00F314BE">
        <w:trPr>
          <w:cantSplit/>
          <w:tblHeader/>
          <w:jc w:val="center"/>
        </w:trPr>
        <w:tc>
          <w:tcPr>
            <w:tcW w:w="2315" w:type="dxa"/>
            <w:tcBorders>
              <w:bottom w:val="single" w:sz="12" w:space="0" w:color="auto"/>
            </w:tcBorders>
          </w:tcPr>
          <w:p w:rsidR="003D1CB8" w:rsidRPr="00541987" w:rsidRDefault="003D1CB8" w:rsidP="00F314BE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编号</w:t>
            </w:r>
            <w:proofErr w:type="spellEnd"/>
          </w:p>
        </w:tc>
        <w:tc>
          <w:tcPr>
            <w:tcW w:w="4584" w:type="dxa"/>
            <w:tcBorders>
              <w:bottom w:val="single" w:sz="12" w:space="0" w:color="auto"/>
            </w:tcBorders>
          </w:tcPr>
          <w:p w:rsidR="003D1CB8" w:rsidRPr="00541987" w:rsidRDefault="003D1CB8" w:rsidP="00F314BE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标题</w:t>
            </w:r>
            <w:proofErr w:type="spellEnd"/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3D1CB8" w:rsidRPr="00541987" w:rsidRDefault="003D1CB8" w:rsidP="00F314BE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决定</w:t>
            </w:r>
            <w:proofErr w:type="spellEnd"/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3D1CB8" w:rsidRPr="00541987" w:rsidRDefault="003D1CB8" w:rsidP="00F314BE">
            <w:pPr>
              <w:pStyle w:val="Tablehead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说明</w:t>
            </w:r>
          </w:p>
        </w:tc>
      </w:tr>
      <w:tr w:rsidR="003D1CB8" w:rsidRPr="00A503B3" w:rsidTr="00F314BE">
        <w:trPr>
          <w:cantSplit/>
          <w:jc w:val="center"/>
        </w:trPr>
        <w:tc>
          <w:tcPr>
            <w:tcW w:w="2315" w:type="dxa"/>
          </w:tcPr>
          <w:p w:rsidR="003D1CB8" w:rsidRPr="00FF034C" w:rsidRDefault="00011371" w:rsidP="00F314BE">
            <w:pPr>
              <w:pStyle w:val="Tabletext"/>
              <w:jc w:val="center"/>
              <w:rPr>
                <w:lang w:val="fr-CH"/>
              </w:rPr>
            </w:pPr>
            <w:hyperlink r:id="rId11" w:history="1">
              <w:r w:rsidR="003D1CB8">
                <w:rPr>
                  <w:rStyle w:val="Hyperlink"/>
                </w:rPr>
                <w:t>E.119</w:t>
              </w:r>
            </w:hyperlink>
          </w:p>
        </w:tc>
        <w:tc>
          <w:tcPr>
            <w:tcW w:w="4584" w:type="dxa"/>
          </w:tcPr>
          <w:p w:rsidR="003D1CB8" w:rsidRPr="00A503B3" w:rsidRDefault="003D1CB8" w:rsidP="00F314BE">
            <w:pPr>
              <w:pStyle w:val="Tabletext"/>
              <w:rPr>
                <w:rFonts w:ascii="Calibri" w:eastAsia="SimSun" w:hAnsi="Calibri"/>
                <w:lang w:val="fr-CH" w:eastAsia="zh-CN"/>
              </w:rPr>
            </w:pPr>
            <w:r>
              <w:rPr>
                <w:rFonts w:ascii="Calibri" w:eastAsia="SimSun" w:hAnsi="Calibri" w:hint="eastAsia"/>
                <w:lang w:val="fr-CH" w:eastAsia="zh-CN"/>
              </w:rPr>
              <w:t>救灾</w:t>
            </w:r>
            <w:r>
              <w:rPr>
                <w:rFonts w:ascii="Calibri" w:eastAsia="SimSun" w:hAnsi="Calibri"/>
                <w:lang w:val="fr-CH" w:eastAsia="zh-CN"/>
              </w:rPr>
              <w:t>安全确认和广播消息服务的要求</w:t>
            </w:r>
          </w:p>
        </w:tc>
        <w:tc>
          <w:tcPr>
            <w:tcW w:w="1362" w:type="dxa"/>
          </w:tcPr>
          <w:p w:rsidR="003D1CB8" w:rsidRPr="00A503B3" w:rsidRDefault="003D1CB8" w:rsidP="00F314BE">
            <w:pPr>
              <w:pStyle w:val="Tabletext"/>
              <w:jc w:val="center"/>
              <w:rPr>
                <w:rFonts w:eastAsiaTheme="minorEastAsia"/>
                <w:lang w:val="fr-CH" w:eastAsia="zh-CN"/>
              </w:rPr>
            </w:pPr>
            <w:r>
              <w:rPr>
                <w:rFonts w:eastAsiaTheme="minorEastAsia" w:hint="eastAsia"/>
                <w:lang w:eastAsia="zh-CN"/>
              </w:rPr>
              <w:t>已批准</w:t>
            </w:r>
          </w:p>
        </w:tc>
        <w:tc>
          <w:tcPr>
            <w:tcW w:w="1348" w:type="dxa"/>
          </w:tcPr>
          <w:p w:rsidR="003D1CB8" w:rsidRDefault="003D1CB8" w:rsidP="00F314BE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</w:p>
        </w:tc>
      </w:tr>
    </w:tbl>
    <w:p w:rsidR="003D1CB8" w:rsidRDefault="003D1CB8" w:rsidP="003D1CB8">
      <w:pPr>
        <w:spacing w:before="240"/>
        <w:rPr>
          <w:lang w:eastAsia="zh-CN"/>
        </w:rPr>
      </w:pPr>
      <w:r w:rsidRPr="00A503B3">
        <w:rPr>
          <w:lang w:val="fr-CH" w:eastAsia="zh-CN"/>
        </w:rPr>
        <w:t>2</w:t>
      </w:r>
      <w:r w:rsidRPr="00A503B3">
        <w:rPr>
          <w:lang w:val="fr-CH" w:eastAsia="zh-CN"/>
        </w:rPr>
        <w:tab/>
      </w:r>
      <w:r>
        <w:rPr>
          <w:rFonts w:hint="eastAsia"/>
          <w:lang w:eastAsia="zh-CN"/>
        </w:rPr>
        <w:t>可通过</w:t>
      </w:r>
      <w:hyperlink r:id="rId12" w:history="1">
        <w:r>
          <w:rPr>
            <w:rStyle w:val="Hyperlink"/>
            <w:lang w:eastAsia="zh-CN"/>
          </w:rPr>
          <w:t>ITU-T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在线查询已公布的专利信息。</w:t>
      </w:r>
    </w:p>
    <w:p w:rsidR="003D1CB8" w:rsidRDefault="003D1CB8" w:rsidP="003D1CB8">
      <w:pPr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3" w:history="1">
        <w:r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此建议书的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3D1CB8" w:rsidRPr="003D1CB8" w:rsidRDefault="003D1CB8" w:rsidP="003D1CB8">
      <w:pPr>
        <w:spacing w:after="120"/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此</w:t>
      </w:r>
      <w:r w:rsidRPr="00896DB0">
        <w:rPr>
          <w:rFonts w:hint="eastAsia"/>
          <w:lang w:val="en-US" w:eastAsia="zh-CN"/>
        </w:rPr>
        <w:t>建议书。</w:t>
      </w:r>
    </w:p>
    <w:bookmarkEnd w:id="2"/>
    <w:p w:rsidR="00BB4AD2" w:rsidRDefault="00BB4AD2" w:rsidP="00BB4AD2">
      <w:pPr>
        <w:spacing w:before="72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BB4AD2" w:rsidRDefault="00BB4AD2" w:rsidP="00BB4AD2">
      <w:pPr>
        <w:spacing w:before="0"/>
        <w:rPr>
          <w:noProof/>
          <w:lang w:val="en-US" w:eastAsia="zh-CN"/>
        </w:rPr>
      </w:pPr>
    </w:p>
    <w:p w:rsidR="00BB4AD2" w:rsidRDefault="00BB4AD2" w:rsidP="00BB4AD2">
      <w:pPr>
        <w:spacing w:before="0"/>
        <w:rPr>
          <w:noProof/>
          <w:lang w:val="en-US" w:eastAsia="zh-CN"/>
        </w:rPr>
      </w:pPr>
    </w:p>
    <w:p w:rsidR="00BB4AD2" w:rsidRDefault="00BB4AD2" w:rsidP="00BB4AD2">
      <w:pPr>
        <w:spacing w:before="0"/>
        <w:rPr>
          <w:lang w:val="en-US" w:eastAsia="zh-CN"/>
        </w:rPr>
      </w:pPr>
    </w:p>
    <w:p w:rsidR="00017004" w:rsidRPr="00F51C93" w:rsidRDefault="00BB4AD2" w:rsidP="00BB4AD2">
      <w:pPr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  <w:bookmarkEnd w:id="3"/>
    </w:p>
    <w:sectPr w:rsidR="00017004" w:rsidRPr="00F51C93" w:rsidSect="00CC6BE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66" w:rsidRDefault="00D70E66">
      <w:r>
        <w:separator/>
      </w:r>
    </w:p>
  </w:endnote>
  <w:endnote w:type="continuationSeparator" w:id="0">
    <w:p w:rsidR="00D70E66" w:rsidRDefault="00D7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10326" w:rsidP="00610326">
    <w:pPr>
      <w:pStyle w:val="Footer"/>
      <w:rPr>
        <w:lang w:val="fr-CH"/>
      </w:rPr>
    </w:pPr>
    <w:r w:rsidRPr="00610326">
      <w:rPr>
        <w:sz w:val="16"/>
        <w:szCs w:val="16"/>
      </w:rPr>
      <w:fldChar w:fldCharType="begin"/>
    </w:r>
    <w:r w:rsidRPr="00610326">
      <w:rPr>
        <w:sz w:val="16"/>
        <w:szCs w:val="16"/>
        <w:lang w:val="fr-CH"/>
      </w:rPr>
      <w:instrText xml:space="preserve"> FILENAME \p  \* MERGEFORMAT </w:instrText>
    </w:r>
    <w:r w:rsidRPr="00610326">
      <w:rPr>
        <w:sz w:val="16"/>
        <w:szCs w:val="16"/>
      </w:rPr>
      <w:fldChar w:fldCharType="separate"/>
    </w:r>
    <w:r w:rsidR="00DA1615">
      <w:rPr>
        <w:noProof/>
        <w:sz w:val="16"/>
        <w:szCs w:val="16"/>
        <w:lang w:val="fr-CH"/>
      </w:rPr>
      <w:t>P:\CHI\ITU-T\BUREAU\CIRC\000\019C.docx</w:t>
    </w:r>
    <w:r w:rsidRPr="00610326">
      <w:rPr>
        <w:noProof/>
        <w:sz w:val="16"/>
        <w:szCs w:val="16"/>
      </w:rPr>
      <w:fldChar w:fldCharType="end"/>
    </w:r>
    <w:r w:rsidRPr="00610326">
      <w:rPr>
        <w:noProof/>
        <w:sz w:val="16"/>
        <w:szCs w:val="16"/>
        <w:lang w:val="fr-CH"/>
      </w:rPr>
      <w:t xml:space="preserve"> </w:t>
    </w:r>
    <w:r w:rsidRPr="00610326">
      <w:rPr>
        <w:noProof/>
        <w:sz w:val="16"/>
        <w:lang w:val="fr-CH"/>
      </w:rPr>
      <w:t>(</w:t>
    </w:r>
    <w:r w:rsidR="00A465E1">
      <w:rPr>
        <w:noProof/>
        <w:sz w:val="16"/>
        <w:lang w:val="fr-CH"/>
      </w:rPr>
      <w:t>416878</w:t>
    </w:r>
    <w:r w:rsidRPr="00610326">
      <w:rPr>
        <w:noProof/>
        <w:sz w:val="16"/>
        <w:lang w:val="fr-CH"/>
      </w:rPr>
      <w:t>)</w:t>
    </w:r>
    <w:r w:rsidR="00682EF6" w:rsidRPr="00AE2D4B">
      <w:rPr>
        <w:sz w:val="16"/>
        <w:lang w:val="fr-CH"/>
      </w:rPr>
      <w:tab/>
    </w:r>
    <w:r w:rsidR="00682EF6">
      <w:rPr>
        <w:sz w:val="16"/>
      </w:rPr>
      <w:fldChar w:fldCharType="begin"/>
    </w:r>
    <w:r w:rsidR="00682EF6">
      <w:rPr>
        <w:sz w:val="16"/>
      </w:rPr>
      <w:instrText xml:space="preserve"> SAVEDATE \@ DD.MM.YY </w:instrText>
    </w:r>
    <w:r w:rsidR="00682EF6">
      <w:rPr>
        <w:sz w:val="16"/>
      </w:rPr>
      <w:fldChar w:fldCharType="separate"/>
    </w:r>
    <w:r w:rsidR="00011371">
      <w:rPr>
        <w:noProof/>
        <w:sz w:val="16"/>
      </w:rPr>
      <w:t>03.05.17</w:t>
    </w:r>
    <w:r w:rsidR="00682EF6">
      <w:rPr>
        <w:sz w:val="16"/>
      </w:rPr>
      <w:fldChar w:fldCharType="end"/>
    </w:r>
    <w:r w:rsidR="00682EF6" w:rsidRPr="00AE2D4B">
      <w:rPr>
        <w:sz w:val="16"/>
        <w:lang w:val="fr-CH"/>
      </w:rPr>
      <w:tab/>
    </w:r>
    <w:r w:rsidR="00682EF6">
      <w:rPr>
        <w:sz w:val="16"/>
      </w:rPr>
      <w:fldChar w:fldCharType="begin"/>
    </w:r>
    <w:r w:rsidR="00682EF6">
      <w:rPr>
        <w:sz w:val="16"/>
      </w:rPr>
      <w:instrText xml:space="preserve"> PRINTDATE \@ DD.MM.YY </w:instrText>
    </w:r>
    <w:r w:rsidR="00682EF6">
      <w:rPr>
        <w:sz w:val="16"/>
      </w:rPr>
      <w:fldChar w:fldCharType="separate"/>
    </w:r>
    <w:r w:rsidR="00682EF6">
      <w:rPr>
        <w:noProof/>
        <w:sz w:val="16"/>
      </w:rPr>
      <w:t>12.09.16</w:t>
    </w:r>
    <w:r w:rsidR="00682EF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AE2D4B" w:rsidRDefault="00682EF6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="00A465E1" w:rsidRPr="00A465E1">
      <w:rPr>
        <w:noProof/>
        <w:sz w:val="16"/>
        <w:lang w:val="fr-CH"/>
      </w:rPr>
      <w:t>P:\TRAD\C</w:t>
    </w:r>
    <w:r w:rsidR="00A465E1">
      <w:rPr>
        <w:noProof/>
        <w:lang w:val="fr-CH"/>
      </w:rPr>
      <w:t>\ITU-T\BUREAU\CIRC\000\019C.DOCX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 w:rsidR="00A465E1">
      <w:rPr>
        <w:noProof/>
        <w:sz w:val="16"/>
        <w:lang w:val="fr-CH"/>
      </w:rPr>
      <w:t>416878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011371">
      <w:rPr>
        <w:noProof/>
        <w:sz w:val="16"/>
      </w:rPr>
      <w:t>03.05.17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66" w:rsidRDefault="00D70E66">
      <w:r>
        <w:separator/>
      </w:r>
    </w:p>
  </w:footnote>
  <w:footnote w:type="continuationSeparator" w:id="0">
    <w:p w:rsidR="00D70E66" w:rsidRDefault="00D7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EF6" w:rsidRPr="00CC6BEC" w:rsidRDefault="00682EF6" w:rsidP="00CC6BEC">
        <w:pPr>
          <w:pStyle w:val="Header"/>
          <w:rPr>
            <w:sz w:val="16"/>
            <w:szCs w:val="16"/>
          </w:rPr>
        </w:pPr>
        <w:r w:rsidRPr="00CC6BEC">
          <w:rPr>
            <w:sz w:val="18"/>
            <w:szCs w:val="18"/>
            <w:lang w:val="en-US"/>
          </w:rPr>
          <w:t xml:space="preserve">- </w:t>
        </w:r>
        <w:r w:rsidRPr="00CC6BEC">
          <w:rPr>
            <w:rStyle w:val="PageNumber"/>
            <w:sz w:val="18"/>
            <w:szCs w:val="18"/>
          </w:rPr>
          <w:fldChar w:fldCharType="begin"/>
        </w:r>
        <w:r w:rsidRPr="00CC6BEC">
          <w:rPr>
            <w:rStyle w:val="PageNumber"/>
            <w:sz w:val="18"/>
            <w:szCs w:val="18"/>
          </w:rPr>
          <w:instrText xml:space="preserve"> PAGE </w:instrText>
        </w:r>
        <w:r w:rsidRPr="00CC6BEC">
          <w:rPr>
            <w:rStyle w:val="PageNumber"/>
            <w:sz w:val="18"/>
            <w:szCs w:val="18"/>
          </w:rPr>
          <w:fldChar w:fldCharType="separate"/>
        </w:r>
        <w:r w:rsidR="003D1CB8">
          <w:rPr>
            <w:rStyle w:val="PageNumber"/>
            <w:noProof/>
            <w:sz w:val="18"/>
            <w:szCs w:val="18"/>
          </w:rPr>
          <w:t>2</w:t>
        </w:r>
        <w:r w:rsidRPr="00CC6BEC">
          <w:rPr>
            <w:rStyle w:val="PageNumber"/>
            <w:sz w:val="18"/>
            <w:szCs w:val="18"/>
          </w:rPr>
          <w:fldChar w:fldCharType="end"/>
        </w:r>
        <w:r w:rsidRPr="00CC6BEC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82EF6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 w:rsidR="003D1CB8">
      <w:rPr>
        <w:rStyle w:val="PageNumber"/>
        <w:noProof/>
        <w:sz w:val="18"/>
        <w:szCs w:val="18"/>
      </w:rPr>
      <w:t>5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1371"/>
    <w:rsid w:val="00017004"/>
    <w:rsid w:val="00024D31"/>
    <w:rsid w:val="00027EE3"/>
    <w:rsid w:val="00041121"/>
    <w:rsid w:val="00053301"/>
    <w:rsid w:val="00057CFB"/>
    <w:rsid w:val="00070602"/>
    <w:rsid w:val="00072C4C"/>
    <w:rsid w:val="00076F28"/>
    <w:rsid w:val="000776E5"/>
    <w:rsid w:val="00081BA5"/>
    <w:rsid w:val="00090E72"/>
    <w:rsid w:val="00091497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A641B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B0056"/>
    <w:rsid w:val="003B2CB1"/>
    <w:rsid w:val="003B3FAC"/>
    <w:rsid w:val="003D1CB8"/>
    <w:rsid w:val="003D39BC"/>
    <w:rsid w:val="003D74CE"/>
    <w:rsid w:val="003E52C9"/>
    <w:rsid w:val="003F1CCA"/>
    <w:rsid w:val="003F27BD"/>
    <w:rsid w:val="00422060"/>
    <w:rsid w:val="00422E08"/>
    <w:rsid w:val="00433B71"/>
    <w:rsid w:val="00442B64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F0EAF"/>
    <w:rsid w:val="004F5BA9"/>
    <w:rsid w:val="004F72BB"/>
    <w:rsid w:val="00533EE6"/>
    <w:rsid w:val="005476D3"/>
    <w:rsid w:val="0055099D"/>
    <w:rsid w:val="00561B75"/>
    <w:rsid w:val="00567360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25A1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A502D"/>
    <w:rsid w:val="008A6258"/>
    <w:rsid w:val="008B2BDA"/>
    <w:rsid w:val="008B676A"/>
    <w:rsid w:val="008E7931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4E09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7212"/>
    <w:rsid w:val="00A1090D"/>
    <w:rsid w:val="00A16AB0"/>
    <w:rsid w:val="00A1745B"/>
    <w:rsid w:val="00A372A1"/>
    <w:rsid w:val="00A465E1"/>
    <w:rsid w:val="00A504DB"/>
    <w:rsid w:val="00A55D76"/>
    <w:rsid w:val="00A773E7"/>
    <w:rsid w:val="00A821E4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505CA"/>
    <w:rsid w:val="00B506BA"/>
    <w:rsid w:val="00B56B75"/>
    <w:rsid w:val="00B61A4D"/>
    <w:rsid w:val="00B9194C"/>
    <w:rsid w:val="00B95E1A"/>
    <w:rsid w:val="00B96F44"/>
    <w:rsid w:val="00BA46C8"/>
    <w:rsid w:val="00BB4AD2"/>
    <w:rsid w:val="00BB5392"/>
    <w:rsid w:val="00BC7AEE"/>
    <w:rsid w:val="00BD100F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C108C"/>
    <w:rsid w:val="00CC6BE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4F3F"/>
    <w:rsid w:val="00D57DAD"/>
    <w:rsid w:val="00D63234"/>
    <w:rsid w:val="00D70DAC"/>
    <w:rsid w:val="00D70E66"/>
    <w:rsid w:val="00D760C2"/>
    <w:rsid w:val="00D92EE2"/>
    <w:rsid w:val="00DA1615"/>
    <w:rsid w:val="00DC0B86"/>
    <w:rsid w:val="00DC1F2E"/>
    <w:rsid w:val="00DC46EC"/>
    <w:rsid w:val="00DD52D5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9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13-TSB-CIR-02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1C4B-A44E-47F8-B851-5D95E86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8</TotalTime>
  <Pages>1</Pages>
  <Words>343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891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Liu, Sanping</cp:lastModifiedBy>
  <cp:revision>7</cp:revision>
  <cp:lastPrinted>2016-10-20T10:48:00Z</cp:lastPrinted>
  <dcterms:created xsi:type="dcterms:W3CDTF">2017-04-25T13:55:00Z</dcterms:created>
  <dcterms:modified xsi:type="dcterms:W3CDTF">2017-05-03T12:27:00Z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