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1384"/>
        <w:gridCol w:w="8255"/>
      </w:tblGrid>
      <w:tr w:rsidR="00A15845" w:rsidRPr="00A15845" w:rsidTr="00A15845">
        <w:trPr>
          <w:cantSplit/>
          <w:trHeight w:val="1418"/>
          <w:jc w:val="center"/>
        </w:trPr>
        <w:tc>
          <w:tcPr>
            <w:tcW w:w="718"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rtl/>
                <w:lang w:val="en-GB" w:eastAsia="zh-CN"/>
              </w:rPr>
              <w:drawing>
                <wp:inline distT="0" distB="0" distL="0" distR="0" wp14:anchorId="16A8AA06" wp14:editId="5F8F61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A15845" w:rsidRPr="00A15845" w:rsidRDefault="00A15845" w:rsidP="00A15845">
            <w:pPr>
              <w:spacing w:after="6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A15845">
              <w:rPr>
                <w:rFonts w:hint="cs"/>
                <w:b/>
                <w:bCs/>
                <w:sz w:val="26"/>
                <w:szCs w:val="36"/>
                <w:rtl/>
              </w:rPr>
              <w:t>مكتب تقييس الاتصالات</w:t>
            </w:r>
          </w:p>
        </w:tc>
      </w:tr>
    </w:tbl>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5B1D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20" w:lineRule="exact"/>
              <w:jc w:val="left"/>
              <w:rPr>
                <w:rFonts w:eastAsiaTheme="minorEastAsia"/>
                <w:lang w:eastAsia="zh-CN" w:bidi="ar-SY"/>
              </w:rPr>
            </w:pPr>
          </w:p>
        </w:tc>
        <w:tc>
          <w:tcPr>
            <w:tcW w:w="1734" w:type="pct"/>
          </w:tcPr>
          <w:p w:rsidR="00A15845" w:rsidRPr="00A15845" w:rsidRDefault="00A15845" w:rsidP="005B1D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20" w:lineRule="exact"/>
              <w:jc w:val="left"/>
              <w:rPr>
                <w:rFonts w:eastAsiaTheme="minorEastAsia"/>
                <w:b/>
                <w:lang w:eastAsia="zh-CN" w:bidi="ar-SY"/>
              </w:rPr>
            </w:pPr>
          </w:p>
        </w:tc>
        <w:tc>
          <w:tcPr>
            <w:tcW w:w="2470" w:type="pct"/>
          </w:tcPr>
          <w:p w:rsidR="00A15845" w:rsidRPr="00A15845" w:rsidRDefault="00425492" w:rsidP="005B1D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20" w:lineRule="exact"/>
              <w:jc w:val="left"/>
              <w:rPr>
                <w:rFonts w:eastAsiaTheme="minorEastAsia"/>
                <w:rtl/>
                <w:lang w:eastAsia="zh-CN"/>
              </w:rPr>
            </w:pPr>
            <w:r w:rsidRPr="00425492">
              <w:rPr>
                <w:rFonts w:eastAsiaTheme="minorEastAsia" w:hint="cs"/>
                <w:rtl/>
                <w:lang w:eastAsia="zh-CN"/>
              </w:rPr>
              <w:t xml:space="preserve">جنيف، </w:t>
            </w:r>
            <w:r w:rsidR="00031172">
              <w:rPr>
                <w:rFonts w:eastAsiaTheme="minorEastAsia"/>
                <w:lang w:eastAsia="zh-CN"/>
              </w:rPr>
              <w:t>24</w:t>
            </w:r>
            <w:r w:rsidRPr="00425492">
              <w:rPr>
                <w:rFonts w:eastAsiaTheme="minorEastAsia" w:hint="cs"/>
                <w:rtl/>
                <w:lang w:eastAsia="zh-CN" w:bidi="ar-EG"/>
              </w:rPr>
              <w:t xml:space="preserve"> </w:t>
            </w:r>
            <w:r w:rsidR="00031172">
              <w:rPr>
                <w:rFonts w:eastAsiaTheme="minorEastAsia" w:hint="cs"/>
                <w:rtl/>
                <w:lang w:eastAsia="zh-CN" w:bidi="ar-EG"/>
              </w:rPr>
              <w:t>نوفمبر</w:t>
            </w:r>
            <w:r w:rsidRPr="00425492">
              <w:rPr>
                <w:rFonts w:eastAsiaTheme="minorEastAsia" w:hint="cs"/>
                <w:rtl/>
                <w:lang w:eastAsia="zh-CN" w:bidi="ar-EG"/>
              </w:rPr>
              <w:t xml:space="preserve"> </w:t>
            </w:r>
            <w:r w:rsidRPr="00425492">
              <w:rPr>
                <w:rFonts w:eastAsiaTheme="minorEastAsia"/>
                <w:lang w:eastAsia="zh-CN"/>
              </w:rPr>
              <w:t>2017</w:t>
            </w:r>
          </w:p>
          <w:p w:rsidR="00A15845" w:rsidRPr="00A15845" w:rsidRDefault="00A15845" w:rsidP="005B1D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20" w:lineRule="exact"/>
              <w:jc w:val="left"/>
              <w:rPr>
                <w:rFonts w:eastAsiaTheme="minorEastAsia"/>
                <w:lang w:eastAsia="zh-CN" w:bidi="ar-SY"/>
              </w:rPr>
            </w:pPr>
          </w:p>
        </w:tc>
      </w:tr>
      <w:tr w:rsidR="00A15845" w:rsidRPr="00A15845" w:rsidTr="00425492">
        <w:trPr>
          <w:cantSplit/>
          <w:trHeight w:val="340"/>
        </w:trPr>
        <w:tc>
          <w:tcPr>
            <w:tcW w:w="796" w:type="pct"/>
          </w:tcPr>
          <w:p w:rsidR="00A15845" w:rsidRPr="00A15845" w:rsidRDefault="00A15845" w:rsidP="005B1D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20" w:lineRule="exact"/>
              <w:jc w:val="left"/>
              <w:rPr>
                <w:rFonts w:eastAsiaTheme="minorEastAsia"/>
                <w:rtl/>
                <w:lang w:eastAsia="zh-CN" w:bidi="ar-EG"/>
              </w:rPr>
            </w:pPr>
            <w:r w:rsidRPr="00A15845">
              <w:rPr>
                <w:rFonts w:eastAsiaTheme="minorEastAsia" w:hint="cs"/>
                <w:rtl/>
                <w:lang w:eastAsia="zh-CN"/>
              </w:rPr>
              <w:t>المرجع:</w:t>
            </w:r>
          </w:p>
        </w:tc>
        <w:tc>
          <w:tcPr>
            <w:tcW w:w="1734" w:type="pct"/>
          </w:tcPr>
          <w:p w:rsidR="00A15845" w:rsidRPr="00A15845" w:rsidRDefault="00A15845" w:rsidP="005B1D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20" w:lineRule="exact"/>
              <w:jc w:val="left"/>
              <w:rPr>
                <w:rFonts w:eastAsiaTheme="minorEastAsia"/>
                <w:bCs/>
                <w:rtl/>
                <w:lang w:eastAsia="zh-CN" w:bidi="ar-EG"/>
              </w:rPr>
            </w:pPr>
            <w:r w:rsidRPr="00A15845">
              <w:rPr>
                <w:rFonts w:eastAsiaTheme="minorEastAsia"/>
                <w:b/>
                <w:lang w:eastAsia="zh-CN" w:bidi="ar-SY"/>
              </w:rPr>
              <w:t xml:space="preserve">TSB Circular </w:t>
            </w:r>
            <w:r w:rsidR="0029417E">
              <w:rPr>
                <w:rFonts w:eastAsiaTheme="minorEastAsia"/>
                <w:b/>
                <w:lang w:eastAsia="zh-CN" w:bidi="ar-SY"/>
              </w:rPr>
              <w:t>61</w:t>
            </w:r>
          </w:p>
        </w:tc>
        <w:tc>
          <w:tcPr>
            <w:tcW w:w="2470" w:type="pct"/>
            <w:vMerge w:val="restart"/>
          </w:tcPr>
          <w:p w:rsidR="00A15845" w:rsidRPr="00031172" w:rsidRDefault="00425492" w:rsidP="005B1D01">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20" w:lineRule="exact"/>
              <w:ind w:left="794" w:hanging="794"/>
              <w:jc w:val="left"/>
              <w:rPr>
                <w:b/>
                <w:bCs/>
              </w:rPr>
            </w:pPr>
            <w:r w:rsidRPr="00031172">
              <w:rPr>
                <w:rFonts w:hint="cs"/>
                <w:b/>
                <w:bCs/>
                <w:rtl/>
              </w:rPr>
              <w:t>إلى:</w:t>
            </w:r>
          </w:p>
          <w:p w:rsidR="0029417E" w:rsidRPr="00031172" w:rsidRDefault="0029417E" w:rsidP="005B1D01">
            <w:pPr>
              <w:tabs>
                <w:tab w:val="left" w:pos="284"/>
                <w:tab w:val="left" w:pos="4111"/>
              </w:tabs>
              <w:spacing w:before="40" w:after="40" w:line="320" w:lineRule="exact"/>
              <w:ind w:left="284" w:hanging="284"/>
              <w:rPr>
                <w:rtl/>
                <w:lang w:bidi="ar-EG"/>
              </w:rPr>
            </w:pPr>
            <w:r w:rsidRPr="00031172">
              <w:rPr>
                <w:rFonts w:hint="cs"/>
                <w:rtl/>
              </w:rPr>
              <w:t>-</w:t>
            </w:r>
            <w:r w:rsidRPr="00031172">
              <w:rPr>
                <w:rtl/>
              </w:rPr>
              <w:tab/>
            </w:r>
            <w:r w:rsidRPr="00031172">
              <w:rPr>
                <w:rFonts w:hint="cs"/>
                <w:rtl/>
              </w:rPr>
              <w:t>إدارات الدول الأعضاء في الاتحاد</w:t>
            </w:r>
            <w:r w:rsidRPr="00031172">
              <w:rPr>
                <w:rFonts w:hint="cs"/>
                <w:rtl/>
                <w:lang w:bidi="ar-EG"/>
              </w:rPr>
              <w:t>؛</w:t>
            </w:r>
          </w:p>
          <w:p w:rsidR="0029417E" w:rsidRPr="00031172" w:rsidRDefault="0029417E" w:rsidP="005B1D01">
            <w:pPr>
              <w:tabs>
                <w:tab w:val="left" w:pos="284"/>
                <w:tab w:val="left" w:pos="4111"/>
              </w:tabs>
              <w:spacing w:before="40" w:after="40" w:line="320" w:lineRule="exact"/>
              <w:ind w:left="284" w:hanging="284"/>
              <w:rPr>
                <w:rtl/>
              </w:rPr>
            </w:pPr>
            <w:r w:rsidRPr="00031172">
              <w:rPr>
                <w:rFonts w:hint="cs"/>
                <w:rtl/>
              </w:rPr>
              <w:t>-</w:t>
            </w:r>
            <w:r w:rsidRPr="00031172">
              <w:rPr>
                <w:rtl/>
              </w:rPr>
              <w:tab/>
            </w:r>
            <w:r w:rsidRPr="00031172">
              <w:rPr>
                <w:rFonts w:hint="cs"/>
                <w:rtl/>
                <w:lang w:bidi="ar-SY"/>
              </w:rPr>
              <w:t>أعضاء قطاع تقييس الاتصالات في الاتحاد</w:t>
            </w:r>
            <w:r w:rsidRPr="00031172">
              <w:rPr>
                <w:rFonts w:hint="cs"/>
                <w:rtl/>
                <w:lang w:bidi="ar-EG"/>
              </w:rPr>
              <w:t>؛</w:t>
            </w:r>
          </w:p>
          <w:p w:rsidR="0029417E" w:rsidRPr="00031172" w:rsidRDefault="0029417E" w:rsidP="005B1D01">
            <w:pPr>
              <w:tabs>
                <w:tab w:val="left" w:pos="284"/>
                <w:tab w:val="left" w:pos="4111"/>
              </w:tabs>
              <w:spacing w:before="40" w:after="40" w:line="320" w:lineRule="exact"/>
              <w:ind w:left="284" w:hanging="284"/>
              <w:rPr>
                <w:rtl/>
                <w:lang w:bidi="ar-EG"/>
              </w:rPr>
            </w:pPr>
            <w:r w:rsidRPr="00031172">
              <w:rPr>
                <w:rFonts w:hint="cs"/>
                <w:rtl/>
              </w:rPr>
              <w:t>-</w:t>
            </w:r>
            <w:r w:rsidRPr="00031172">
              <w:rPr>
                <w:rtl/>
              </w:rPr>
              <w:tab/>
            </w:r>
            <w:r w:rsidRPr="00031172">
              <w:rPr>
                <w:rFonts w:hint="cs"/>
                <w:rtl/>
              </w:rPr>
              <w:t>المنتسبين إلى قطاع تقييس الاتصالات</w:t>
            </w:r>
            <w:r w:rsidRPr="00031172">
              <w:rPr>
                <w:rFonts w:hint="cs"/>
                <w:rtl/>
                <w:lang w:bidi="ar-SY"/>
              </w:rPr>
              <w:t xml:space="preserve"> في الاتحاد</w:t>
            </w:r>
            <w:r w:rsidRPr="00031172">
              <w:rPr>
                <w:rFonts w:hint="cs"/>
                <w:rtl/>
              </w:rPr>
              <w:t>؛</w:t>
            </w:r>
          </w:p>
          <w:p w:rsidR="0029417E" w:rsidRPr="00031172" w:rsidRDefault="0029417E" w:rsidP="005B1D01">
            <w:pPr>
              <w:tabs>
                <w:tab w:val="left" w:pos="284"/>
                <w:tab w:val="left" w:pos="4111"/>
              </w:tabs>
              <w:spacing w:before="40" w:after="40" w:line="320" w:lineRule="exact"/>
              <w:ind w:left="284" w:hanging="284"/>
              <w:rPr>
                <w:rtl/>
                <w:lang w:bidi="ar-EG"/>
              </w:rPr>
            </w:pPr>
            <w:r w:rsidRPr="00031172">
              <w:rPr>
                <w:rFonts w:hint="cs"/>
                <w:rtl/>
              </w:rPr>
              <w:t>-</w:t>
            </w:r>
            <w:r w:rsidRPr="00031172">
              <w:rPr>
                <w:rtl/>
              </w:rPr>
              <w:tab/>
            </w:r>
            <w:r w:rsidRPr="00031172">
              <w:rPr>
                <w:rFonts w:hint="cs"/>
                <w:rtl/>
              </w:rPr>
              <w:t>الهيئات الأكاديمية المنضمة إلى</w:t>
            </w:r>
            <w:r w:rsidRPr="00031172">
              <w:rPr>
                <w:rFonts w:hint="cs"/>
                <w:rtl/>
                <w:lang w:bidi="ar-EG"/>
              </w:rPr>
              <w:t xml:space="preserve"> الاتحاد؛</w:t>
            </w:r>
          </w:p>
          <w:p w:rsidR="00425492" w:rsidRPr="00425492" w:rsidRDefault="0029417E" w:rsidP="005B1D01">
            <w:pPr>
              <w:tabs>
                <w:tab w:val="clear" w:pos="794"/>
                <w:tab w:val="left" w:pos="284"/>
                <w:tab w:val="left" w:pos="4111"/>
              </w:tabs>
              <w:spacing w:before="40" w:after="40" w:line="320" w:lineRule="exact"/>
              <w:ind w:left="284" w:hanging="284"/>
              <w:rPr>
                <w:lang w:bidi="ar-EG"/>
              </w:rPr>
            </w:pPr>
            <w:r w:rsidRPr="00031172">
              <w:rPr>
                <w:rFonts w:hint="cs"/>
                <w:rtl/>
                <w:lang w:bidi="ar-EG"/>
              </w:rPr>
              <w:t>-</w:t>
            </w:r>
            <w:r w:rsidRPr="00031172">
              <w:rPr>
                <w:rtl/>
                <w:lang w:bidi="ar-EG"/>
              </w:rPr>
              <w:tab/>
            </w:r>
            <w:r w:rsidRPr="00031172">
              <w:rPr>
                <w:rFonts w:hint="cs"/>
                <w:rtl/>
              </w:rPr>
              <w:t>الحاضرين</w:t>
            </w:r>
            <w:r w:rsidRPr="00031172">
              <w:rPr>
                <w:rFonts w:hint="cs"/>
                <w:rtl/>
                <w:lang w:bidi="ar-EG"/>
              </w:rPr>
              <w:t xml:space="preserve"> في القمة العالمية للاتحاد بشأن "الذكاء الاصطناعي من أجل تحقيق الصالح العام" (جنيف، </w:t>
            </w:r>
            <w:r w:rsidRPr="00031172">
              <w:t>9-7</w:t>
            </w:r>
            <w:r w:rsidRPr="00031172">
              <w:rPr>
                <w:rFonts w:hint="cs"/>
                <w:rtl/>
              </w:rPr>
              <w:t xml:space="preserve"> يونيو </w:t>
            </w:r>
            <w:r w:rsidRPr="00031172">
              <w:t>2017</w:t>
            </w:r>
            <w:r w:rsidRPr="00031172">
              <w:rPr>
                <w:rFonts w:hint="cs"/>
                <w:rtl/>
              </w:rPr>
              <w:t>)</w:t>
            </w:r>
          </w:p>
        </w:tc>
      </w:tr>
      <w:tr w:rsidR="00A15845" w:rsidRPr="00A15845" w:rsidTr="00425492">
        <w:trPr>
          <w:cantSplit/>
          <w:trHeight w:val="340"/>
        </w:trPr>
        <w:tc>
          <w:tcPr>
            <w:tcW w:w="796" w:type="pct"/>
          </w:tcPr>
          <w:p w:rsidR="00A15845" w:rsidRPr="00A15845" w:rsidRDefault="00A15845" w:rsidP="005B1D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2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34" w:type="pct"/>
          </w:tcPr>
          <w:p w:rsidR="00A15845" w:rsidRPr="00A15845" w:rsidRDefault="0029417E" w:rsidP="005B1D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20" w:lineRule="exact"/>
              <w:jc w:val="left"/>
              <w:rPr>
                <w:rFonts w:eastAsiaTheme="minorEastAsia"/>
                <w:b/>
                <w:lang w:eastAsia="zh-CN" w:bidi="ar-SY"/>
              </w:rPr>
            </w:pPr>
            <w:r w:rsidRPr="00425492">
              <w:rPr>
                <w:rFonts w:eastAsiaTheme="minorEastAsia"/>
                <w:lang w:eastAsia="zh-CN" w:bidi="ar-SY"/>
              </w:rPr>
              <w:t>+41 22 730 </w:t>
            </w:r>
            <w:r>
              <w:rPr>
                <w:lang w:bidi="ar-SY"/>
              </w:rPr>
              <w:t>5126</w:t>
            </w:r>
          </w:p>
        </w:tc>
        <w:tc>
          <w:tcPr>
            <w:tcW w:w="2470" w:type="pct"/>
            <w:vMerge/>
          </w:tcPr>
          <w:p w:rsidR="00A15845" w:rsidRPr="00A15845" w:rsidRDefault="00A15845" w:rsidP="005B1D01">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20" w:lineRule="exact"/>
              <w:ind w:left="3062" w:hanging="3005"/>
              <w:jc w:val="left"/>
              <w:rPr>
                <w:rFonts w:eastAsiaTheme="minorEastAsia"/>
                <w:rtl/>
                <w:lang w:eastAsia="zh-CN"/>
              </w:rPr>
            </w:pPr>
          </w:p>
        </w:tc>
      </w:tr>
      <w:tr w:rsidR="00A15845" w:rsidRPr="00A15845" w:rsidTr="00425492">
        <w:trPr>
          <w:cantSplit/>
          <w:trHeight w:val="340"/>
        </w:trPr>
        <w:tc>
          <w:tcPr>
            <w:tcW w:w="796" w:type="pct"/>
          </w:tcPr>
          <w:p w:rsidR="00A15845" w:rsidRPr="00A15845" w:rsidRDefault="00A15845" w:rsidP="005B1D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20" w:lineRule="exact"/>
              <w:jc w:val="left"/>
              <w:rPr>
                <w:rFonts w:eastAsiaTheme="minorEastAsia"/>
                <w:rtl/>
                <w:lang w:eastAsia="zh-CN"/>
              </w:rPr>
            </w:pPr>
            <w:r w:rsidRPr="00A15845">
              <w:rPr>
                <w:rFonts w:eastAsiaTheme="minorEastAsia" w:hint="cs"/>
                <w:rtl/>
                <w:lang w:eastAsia="zh-CN"/>
              </w:rPr>
              <w:t>الفاكس:</w:t>
            </w:r>
          </w:p>
        </w:tc>
        <w:tc>
          <w:tcPr>
            <w:tcW w:w="1734" w:type="pct"/>
          </w:tcPr>
          <w:p w:rsidR="00A15845" w:rsidRPr="00A15845" w:rsidRDefault="0029417E" w:rsidP="005B1D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20" w:lineRule="exact"/>
              <w:jc w:val="left"/>
              <w:rPr>
                <w:rFonts w:eastAsiaTheme="minorEastAsia"/>
                <w:b/>
                <w:lang w:eastAsia="zh-CN" w:bidi="ar-SY"/>
              </w:rPr>
            </w:pPr>
            <w:r w:rsidRPr="00425492">
              <w:rPr>
                <w:rFonts w:eastAsiaTheme="minorEastAsia"/>
                <w:lang w:eastAsia="zh-CN" w:bidi="ar-SY"/>
              </w:rPr>
              <w:t>+41 22 730 5853</w:t>
            </w:r>
          </w:p>
        </w:tc>
        <w:tc>
          <w:tcPr>
            <w:tcW w:w="2470" w:type="pct"/>
            <w:vMerge/>
          </w:tcPr>
          <w:p w:rsidR="00A15845" w:rsidRPr="00A15845" w:rsidRDefault="00A15845" w:rsidP="005B1D01">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20" w:lineRule="exact"/>
              <w:ind w:left="3062" w:hanging="3005"/>
              <w:jc w:val="left"/>
              <w:rPr>
                <w:rFonts w:eastAsiaTheme="minorEastAsia"/>
                <w:rtl/>
                <w:lang w:eastAsia="zh-CN"/>
              </w:rPr>
            </w:pPr>
          </w:p>
        </w:tc>
      </w:tr>
      <w:tr w:rsidR="00A15845" w:rsidRPr="00A15845" w:rsidTr="00425492">
        <w:trPr>
          <w:cantSplit/>
        </w:trPr>
        <w:tc>
          <w:tcPr>
            <w:tcW w:w="796" w:type="pct"/>
          </w:tcPr>
          <w:p w:rsidR="00A15845" w:rsidRPr="00A15845" w:rsidRDefault="00A15845" w:rsidP="005B1D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20" w:lineRule="exact"/>
              <w:jc w:val="left"/>
              <w:rPr>
                <w:rFonts w:eastAsiaTheme="minorEastAsia"/>
                <w:lang w:eastAsia="zh-CN" w:bidi="ar-SY"/>
              </w:rPr>
            </w:pPr>
            <w:r w:rsidRPr="00A15845">
              <w:rPr>
                <w:rFonts w:eastAsiaTheme="minorEastAsia" w:hint="cs"/>
                <w:rtl/>
                <w:lang w:eastAsia="zh-CN"/>
              </w:rPr>
              <w:t>البريد الإلكتروني:</w:t>
            </w:r>
          </w:p>
        </w:tc>
        <w:tc>
          <w:tcPr>
            <w:tcW w:w="1734" w:type="pct"/>
          </w:tcPr>
          <w:p w:rsidR="00A15845" w:rsidRPr="00A15845" w:rsidRDefault="000C3D24" w:rsidP="005B1D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20" w:lineRule="exact"/>
              <w:jc w:val="left"/>
              <w:rPr>
                <w:rFonts w:eastAsiaTheme="minorEastAsia"/>
                <w:lang w:eastAsia="zh-CN" w:bidi="ar-SY"/>
              </w:rPr>
            </w:pPr>
            <w:hyperlink r:id="rId11" w:history="1">
              <w:bookmarkStart w:id="0" w:name="lt_pId033"/>
              <w:r w:rsidR="0029417E" w:rsidRPr="008D5B37">
                <w:rPr>
                  <w:rStyle w:val="Hyperlink"/>
                </w:rPr>
                <w:t>tsbfgml5g@itu.int</w:t>
              </w:r>
              <w:bookmarkEnd w:id="0"/>
            </w:hyperlink>
          </w:p>
        </w:tc>
        <w:tc>
          <w:tcPr>
            <w:tcW w:w="2470" w:type="pct"/>
          </w:tcPr>
          <w:p w:rsidR="00425492" w:rsidRPr="00031172" w:rsidRDefault="00425492" w:rsidP="005B1D01">
            <w:pPr>
              <w:tabs>
                <w:tab w:val="left" w:pos="284"/>
                <w:tab w:val="left" w:pos="4111"/>
              </w:tabs>
              <w:spacing w:before="40" w:after="40" w:line="320" w:lineRule="exact"/>
              <w:ind w:left="57"/>
              <w:rPr>
                <w:b/>
                <w:bCs/>
                <w:rtl/>
              </w:rPr>
            </w:pPr>
            <w:r w:rsidRPr="00031172">
              <w:rPr>
                <w:rFonts w:hint="cs"/>
                <w:b/>
                <w:bCs/>
                <w:rtl/>
              </w:rPr>
              <w:t>نسخة إلى:</w:t>
            </w:r>
          </w:p>
          <w:p w:rsidR="0029417E" w:rsidRPr="00031172" w:rsidRDefault="0029417E" w:rsidP="005B1D01">
            <w:pPr>
              <w:tabs>
                <w:tab w:val="left" w:pos="284"/>
                <w:tab w:val="left" w:pos="4111"/>
              </w:tabs>
              <w:spacing w:before="40" w:after="40" w:line="320" w:lineRule="exact"/>
              <w:ind w:left="284" w:hanging="284"/>
              <w:rPr>
                <w:rtl/>
              </w:rPr>
            </w:pPr>
            <w:r w:rsidRPr="00031172">
              <w:rPr>
                <w:rFonts w:hint="cs"/>
                <w:rtl/>
              </w:rPr>
              <w:t>-</w:t>
            </w:r>
            <w:r w:rsidRPr="00031172">
              <w:rPr>
                <w:rtl/>
              </w:rPr>
              <w:tab/>
            </w:r>
            <w:r w:rsidRPr="00031172">
              <w:rPr>
                <w:rFonts w:hint="cs"/>
                <w:rtl/>
              </w:rPr>
              <w:t xml:space="preserve">رؤساء لجان الدراسات لقطاع تقييس الاتصالات </w:t>
            </w:r>
            <w:r w:rsidRPr="00031172">
              <w:rPr>
                <w:rFonts w:hint="cs"/>
                <w:rtl/>
                <w:lang w:bidi="ar-EG"/>
              </w:rPr>
              <w:t>ونوابه</w:t>
            </w:r>
            <w:r w:rsidRPr="00031172">
              <w:rPr>
                <w:rFonts w:hint="cs"/>
                <w:rtl/>
              </w:rPr>
              <w:t>م؛</w:t>
            </w:r>
          </w:p>
          <w:p w:rsidR="0029417E" w:rsidRPr="00031172" w:rsidRDefault="0029417E" w:rsidP="005B1D01">
            <w:pPr>
              <w:tabs>
                <w:tab w:val="left" w:pos="284"/>
                <w:tab w:val="left" w:pos="4111"/>
              </w:tabs>
              <w:spacing w:before="40" w:after="40" w:line="320" w:lineRule="exact"/>
              <w:ind w:left="284" w:hanging="284"/>
              <w:rPr>
                <w:rtl/>
              </w:rPr>
            </w:pPr>
            <w:r w:rsidRPr="00031172">
              <w:rPr>
                <w:rFonts w:hint="cs"/>
                <w:rtl/>
              </w:rPr>
              <w:t>-</w:t>
            </w:r>
            <w:r w:rsidRPr="00031172">
              <w:rPr>
                <w:rtl/>
              </w:rPr>
              <w:tab/>
              <w:t>مدير مكتب تنمية الاتصالات</w:t>
            </w:r>
            <w:r w:rsidRPr="00031172">
              <w:rPr>
                <w:rFonts w:hint="cs"/>
                <w:rtl/>
              </w:rPr>
              <w:t>؛</w:t>
            </w:r>
          </w:p>
          <w:p w:rsidR="00A15845" w:rsidRPr="0029417E" w:rsidRDefault="0029417E" w:rsidP="005B1D01">
            <w:pPr>
              <w:tabs>
                <w:tab w:val="left" w:pos="284"/>
                <w:tab w:val="left" w:pos="4111"/>
              </w:tabs>
              <w:spacing w:before="40" w:after="40" w:line="320" w:lineRule="exact"/>
              <w:ind w:left="284" w:hanging="284"/>
              <w:rPr>
                <w:highlight w:val="yellow"/>
                <w:rtl/>
              </w:rPr>
            </w:pPr>
            <w:r w:rsidRPr="00031172">
              <w:rPr>
                <w:rFonts w:hint="cs"/>
                <w:rtl/>
              </w:rPr>
              <w:t>-</w:t>
            </w:r>
            <w:r w:rsidRPr="00031172">
              <w:rPr>
                <w:rtl/>
              </w:rPr>
              <w:tab/>
              <w:t>مدير مكتب الاتصالات الراديوية</w:t>
            </w:r>
          </w:p>
        </w:tc>
      </w:tr>
      <w:tr w:rsidR="00A15845" w:rsidRPr="00A15845" w:rsidTr="00425492">
        <w:trPr>
          <w:cantSplit/>
        </w:trPr>
        <w:tc>
          <w:tcPr>
            <w:tcW w:w="796" w:type="pct"/>
          </w:tcPr>
          <w:p w:rsidR="00A15845" w:rsidRPr="00A15845" w:rsidRDefault="00A15845" w:rsidP="005B1D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20" w:lineRule="exact"/>
              <w:jc w:val="left"/>
              <w:rPr>
                <w:rFonts w:eastAsiaTheme="minorEastAsia"/>
                <w:rtl/>
                <w:lang w:eastAsia="zh-CN" w:bidi="ar-SY"/>
              </w:rPr>
            </w:pPr>
          </w:p>
        </w:tc>
        <w:tc>
          <w:tcPr>
            <w:tcW w:w="1734" w:type="pct"/>
          </w:tcPr>
          <w:p w:rsidR="00A15845" w:rsidRPr="00A15845" w:rsidRDefault="00A15845" w:rsidP="005B1D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20" w:lineRule="exact"/>
              <w:jc w:val="left"/>
              <w:rPr>
                <w:rFonts w:eastAsiaTheme="minorEastAsia"/>
                <w:lang w:eastAsia="zh-CN" w:bidi="ar-SY"/>
              </w:rPr>
            </w:pPr>
          </w:p>
        </w:tc>
        <w:tc>
          <w:tcPr>
            <w:tcW w:w="2470" w:type="pct"/>
          </w:tcPr>
          <w:p w:rsidR="00A15845" w:rsidRPr="00A15845" w:rsidRDefault="00A15845" w:rsidP="005B1D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20" w:lineRule="exact"/>
              <w:jc w:val="left"/>
              <w:rPr>
                <w:rFonts w:eastAsiaTheme="minorEastAsia"/>
                <w:b/>
                <w:bCs/>
                <w:rtl/>
                <w:lang w:eastAsia="zh-CN" w:bidi="ar-EG"/>
              </w:rPr>
            </w:pPr>
          </w:p>
        </w:tc>
      </w:tr>
      <w:tr w:rsidR="00A15845" w:rsidRPr="00A15845" w:rsidTr="00425492">
        <w:trPr>
          <w:cantSplit/>
        </w:trPr>
        <w:tc>
          <w:tcPr>
            <w:tcW w:w="796" w:type="pct"/>
          </w:tcPr>
          <w:p w:rsidR="00A15845" w:rsidRPr="00031172" w:rsidRDefault="00A15845" w:rsidP="005B1D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20" w:lineRule="exact"/>
              <w:jc w:val="left"/>
              <w:rPr>
                <w:rFonts w:eastAsiaTheme="minorEastAsia"/>
                <w:position w:val="2"/>
                <w:rtl/>
                <w:lang w:eastAsia="zh-CN" w:bidi="ar-SY"/>
              </w:rPr>
            </w:pPr>
            <w:r w:rsidRPr="00031172">
              <w:rPr>
                <w:rFonts w:eastAsiaTheme="minorEastAsia" w:hint="cs"/>
                <w:position w:val="2"/>
                <w:rtl/>
                <w:lang w:eastAsia="zh-CN"/>
              </w:rPr>
              <w:t>الموضوع:</w:t>
            </w:r>
          </w:p>
        </w:tc>
        <w:tc>
          <w:tcPr>
            <w:tcW w:w="4204" w:type="pct"/>
            <w:gridSpan w:val="2"/>
          </w:tcPr>
          <w:p w:rsidR="00A15845" w:rsidRPr="00894E01" w:rsidRDefault="0029417E" w:rsidP="003F0FD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20" w:lineRule="exact"/>
              <w:ind w:left="57" w:right="57"/>
              <w:rPr>
                <w:rFonts w:eastAsiaTheme="minorEastAsia"/>
                <w:b/>
                <w:bCs/>
                <w:position w:val="2"/>
                <w:rtl/>
                <w:lang w:eastAsia="zh-CN" w:bidi="ar-EG"/>
              </w:rPr>
            </w:pPr>
            <w:r w:rsidRPr="00894E01">
              <w:rPr>
                <w:rFonts w:eastAsiaTheme="minorEastAsia" w:hint="cs"/>
                <w:b/>
                <w:bCs/>
                <w:position w:val="2"/>
                <w:rtl/>
                <w:lang w:eastAsia="zh-CN"/>
              </w:rPr>
              <w:t>إنشاء فريق متخصص جديد تابع لقطاع تقييس الاتصالات يُعنى</w:t>
            </w:r>
            <w:r w:rsidRPr="00894E01">
              <w:rPr>
                <w:rFonts w:eastAsiaTheme="minorEastAsia" w:hint="cs"/>
                <w:b/>
                <w:bCs/>
                <w:position w:val="2"/>
                <w:rtl/>
                <w:lang w:eastAsia="zh-CN" w:bidi="ar-EG"/>
              </w:rPr>
              <w:t xml:space="preserve"> بالتعلم الآلي </w:t>
            </w:r>
            <w:r w:rsidR="00031172" w:rsidRPr="00894E01">
              <w:rPr>
                <w:rFonts w:eastAsiaTheme="minorEastAsia" w:hint="cs"/>
                <w:b/>
                <w:bCs/>
                <w:position w:val="2"/>
                <w:rtl/>
                <w:lang w:eastAsia="zh-CN" w:bidi="ar-EG"/>
              </w:rPr>
              <w:t>في </w:t>
            </w:r>
            <w:r w:rsidRPr="00894E01">
              <w:rPr>
                <w:rFonts w:eastAsiaTheme="minorEastAsia" w:hint="cs"/>
                <w:b/>
                <w:bCs/>
                <w:position w:val="2"/>
                <w:rtl/>
                <w:lang w:eastAsia="zh-CN" w:bidi="ar-EG"/>
              </w:rPr>
              <w:t>شبكات المستقبل</w:t>
            </w:r>
            <w:r w:rsidRPr="00894E01">
              <w:rPr>
                <w:rFonts w:eastAsiaTheme="minorEastAsia" w:hint="cs"/>
                <w:b/>
                <w:bCs/>
                <w:position w:val="2"/>
                <w:rtl/>
                <w:lang w:eastAsia="zh-CN"/>
              </w:rPr>
              <w:t xml:space="preserve"> بما</w:t>
            </w:r>
            <w:r w:rsidR="00031172" w:rsidRPr="00894E01">
              <w:rPr>
                <w:rFonts w:eastAsiaTheme="minorEastAsia" w:hint="eastAsia"/>
                <w:b/>
                <w:bCs/>
                <w:position w:val="2"/>
                <w:rtl/>
                <w:lang w:eastAsia="zh-CN"/>
              </w:rPr>
              <w:t> </w:t>
            </w:r>
            <w:r w:rsidRPr="00894E01">
              <w:rPr>
                <w:rFonts w:eastAsiaTheme="minorEastAsia" w:hint="cs"/>
                <w:b/>
                <w:bCs/>
                <w:position w:val="2"/>
                <w:rtl/>
                <w:lang w:eastAsia="zh-CN"/>
              </w:rPr>
              <w:t>في</w:t>
            </w:r>
            <w:r w:rsidR="00031172" w:rsidRPr="00894E01">
              <w:rPr>
                <w:rFonts w:eastAsiaTheme="minorEastAsia" w:hint="eastAsia"/>
                <w:b/>
                <w:bCs/>
                <w:position w:val="2"/>
                <w:rtl/>
                <w:lang w:eastAsia="zh-CN"/>
              </w:rPr>
              <w:t> </w:t>
            </w:r>
            <w:r w:rsidRPr="00894E01">
              <w:rPr>
                <w:rFonts w:eastAsiaTheme="minorEastAsia" w:hint="cs"/>
                <w:b/>
                <w:bCs/>
                <w:position w:val="2"/>
                <w:rtl/>
                <w:lang w:eastAsia="zh-CN"/>
              </w:rPr>
              <w:t>ذلك شبكات</w:t>
            </w:r>
            <w:r w:rsidRPr="00894E01">
              <w:rPr>
                <w:rFonts w:eastAsiaTheme="minorEastAsia"/>
                <w:b/>
                <w:bCs/>
                <w:position w:val="2"/>
                <w:rtl/>
                <w:lang w:eastAsia="zh-CN"/>
              </w:rPr>
              <w:t xml:space="preserve"> الجيل الخامس</w:t>
            </w:r>
            <w:r w:rsidRPr="00894E01">
              <w:rPr>
                <w:rFonts w:eastAsiaTheme="minorEastAsia" w:hint="cs"/>
                <w:b/>
                <w:bCs/>
                <w:position w:val="2"/>
                <w:rtl/>
                <w:lang w:eastAsia="zh-CN" w:bidi="ar-EG"/>
              </w:rPr>
              <w:t xml:space="preserve"> </w:t>
            </w:r>
            <w:r w:rsidRPr="00894E01">
              <w:rPr>
                <w:rFonts w:eastAsiaTheme="minorEastAsia"/>
                <w:b/>
                <w:bCs/>
                <w:position w:val="2"/>
                <w:lang w:eastAsia="zh-CN"/>
              </w:rPr>
              <w:t>(FG-ML5G)</w:t>
            </w:r>
            <w:r w:rsidRPr="00894E01">
              <w:rPr>
                <w:rFonts w:eastAsiaTheme="minorEastAsia" w:hint="cs"/>
                <w:b/>
                <w:bCs/>
                <w:position w:val="2"/>
                <w:rtl/>
                <w:lang w:eastAsia="zh-CN"/>
              </w:rPr>
              <w:t xml:space="preserve"> </w:t>
            </w:r>
            <w:r w:rsidRPr="00894E01">
              <w:rPr>
                <w:rFonts w:eastAsiaTheme="minorEastAsia" w:hint="cs"/>
                <w:b/>
                <w:bCs/>
                <w:position w:val="2"/>
                <w:rtl/>
                <w:lang w:eastAsia="zh-CN" w:bidi="ar-SY"/>
              </w:rPr>
              <w:t xml:space="preserve">وعقد اجتماعه الأول: جنيف، سويسرا، </w:t>
            </w:r>
            <w:r w:rsidRPr="00894E01">
              <w:rPr>
                <w:rFonts w:eastAsiaTheme="minorEastAsia"/>
                <w:b/>
                <w:bCs/>
                <w:position w:val="2"/>
                <w:lang w:eastAsia="zh-CN"/>
              </w:rPr>
              <w:t>30</w:t>
            </w:r>
            <w:r w:rsidR="00127322" w:rsidRPr="00894E01">
              <w:rPr>
                <w:rFonts w:eastAsiaTheme="minorEastAsia" w:hint="eastAsia"/>
                <w:b/>
                <w:bCs/>
                <w:position w:val="2"/>
                <w:rtl/>
                <w:lang w:eastAsia="zh-CN"/>
              </w:rPr>
              <w:t> </w:t>
            </w:r>
            <w:r w:rsidRPr="00894E01">
              <w:rPr>
                <w:rFonts w:eastAsiaTheme="minorEastAsia" w:hint="cs"/>
                <w:b/>
                <w:bCs/>
                <w:position w:val="2"/>
                <w:rtl/>
                <w:lang w:eastAsia="zh-CN" w:bidi="ar-SY"/>
              </w:rPr>
              <w:t>يناير</w:t>
            </w:r>
            <w:r w:rsidR="00127322" w:rsidRPr="00894E01">
              <w:rPr>
                <w:rFonts w:eastAsiaTheme="minorEastAsia" w:hint="eastAsia"/>
                <w:b/>
                <w:bCs/>
                <w:position w:val="2"/>
                <w:rtl/>
                <w:lang w:eastAsia="zh-CN" w:bidi="ar-SY"/>
              </w:rPr>
              <w:t> </w:t>
            </w:r>
            <w:r w:rsidRPr="00894E01">
              <w:rPr>
                <w:rFonts w:eastAsiaTheme="minorEastAsia" w:hint="cs"/>
                <w:b/>
                <w:bCs/>
                <w:position w:val="2"/>
                <w:rtl/>
                <w:lang w:eastAsia="zh-CN" w:bidi="ar-SY"/>
              </w:rPr>
              <w:t>-</w:t>
            </w:r>
            <w:r w:rsidR="00127322" w:rsidRPr="00894E01">
              <w:rPr>
                <w:rFonts w:eastAsiaTheme="minorEastAsia" w:hint="eastAsia"/>
                <w:b/>
                <w:bCs/>
                <w:position w:val="2"/>
                <w:rtl/>
                <w:lang w:eastAsia="zh-CN" w:bidi="ar-SY"/>
              </w:rPr>
              <w:t> </w:t>
            </w:r>
            <w:r w:rsidRPr="00894E01">
              <w:rPr>
                <w:rFonts w:eastAsiaTheme="minorEastAsia"/>
                <w:b/>
                <w:bCs/>
                <w:position w:val="2"/>
                <w:lang w:eastAsia="zh-CN"/>
              </w:rPr>
              <w:t>2</w:t>
            </w:r>
            <w:r w:rsidRPr="00894E01">
              <w:rPr>
                <w:rFonts w:eastAsiaTheme="minorEastAsia" w:hint="cs"/>
                <w:b/>
                <w:bCs/>
                <w:position w:val="2"/>
                <w:rtl/>
                <w:lang w:eastAsia="zh-CN"/>
              </w:rPr>
              <w:t xml:space="preserve"> فبراير</w:t>
            </w:r>
            <w:r w:rsidRPr="00894E01">
              <w:rPr>
                <w:rFonts w:eastAsiaTheme="minorEastAsia" w:hint="cs"/>
                <w:b/>
                <w:bCs/>
                <w:position w:val="2"/>
                <w:rtl/>
                <w:lang w:eastAsia="zh-CN" w:bidi="ar-SY"/>
              </w:rPr>
              <w:t xml:space="preserve"> </w:t>
            </w:r>
            <w:r w:rsidRPr="00894E01">
              <w:rPr>
                <w:rFonts w:eastAsiaTheme="minorEastAsia"/>
                <w:b/>
                <w:bCs/>
                <w:position w:val="2"/>
                <w:lang w:eastAsia="zh-CN"/>
              </w:rPr>
              <w:t>2018</w:t>
            </w:r>
            <w:r w:rsidRPr="00894E01">
              <w:rPr>
                <w:rFonts w:eastAsiaTheme="minorEastAsia"/>
                <w:b/>
                <w:bCs/>
                <w:position w:val="2"/>
                <w:rtl/>
                <w:lang w:eastAsia="zh-CN"/>
              </w:rPr>
              <w:tab/>
            </w:r>
            <w:r w:rsidRPr="00894E01">
              <w:rPr>
                <w:rFonts w:eastAsiaTheme="minorEastAsia"/>
                <w:b/>
                <w:bCs/>
                <w:position w:val="2"/>
                <w:rtl/>
                <w:lang w:eastAsia="zh-CN"/>
              </w:rPr>
              <w:br/>
            </w:r>
            <w:r w:rsidRPr="00894E01">
              <w:rPr>
                <w:rFonts w:eastAsiaTheme="minorEastAsia" w:hint="cs"/>
                <w:b/>
                <w:bCs/>
                <w:position w:val="2"/>
                <w:rtl/>
                <w:lang w:eastAsia="zh-CN"/>
              </w:rPr>
              <w:t xml:space="preserve">ورشة عمل بشأن التعلم الآلي </w:t>
            </w:r>
            <w:r w:rsidR="00031172" w:rsidRPr="00894E01">
              <w:rPr>
                <w:rFonts w:eastAsiaTheme="minorEastAsia" w:hint="cs"/>
                <w:b/>
                <w:bCs/>
                <w:position w:val="2"/>
                <w:rtl/>
                <w:lang w:eastAsia="zh-CN"/>
              </w:rPr>
              <w:t>في </w:t>
            </w:r>
            <w:r w:rsidRPr="00894E01">
              <w:rPr>
                <w:rFonts w:eastAsiaTheme="minorEastAsia" w:hint="cs"/>
                <w:b/>
                <w:bCs/>
                <w:position w:val="2"/>
                <w:rtl/>
                <w:lang w:eastAsia="zh-CN"/>
              </w:rPr>
              <w:t xml:space="preserve">شبكات الجيل الخامس </w:t>
            </w:r>
            <w:r w:rsidRPr="00894E01">
              <w:rPr>
                <w:rFonts w:eastAsiaTheme="minorEastAsia"/>
                <w:b/>
                <w:bCs/>
                <w:position w:val="2"/>
                <w:lang w:eastAsia="zh-CN"/>
              </w:rPr>
              <w:t>(5</w:t>
            </w:r>
            <w:r w:rsidR="003F0FD3">
              <w:rPr>
                <w:rFonts w:eastAsiaTheme="minorEastAsia"/>
                <w:b/>
                <w:bCs/>
                <w:position w:val="2"/>
                <w:lang w:eastAsia="zh-CN"/>
              </w:rPr>
              <w:t>G</w:t>
            </w:r>
            <w:r w:rsidRPr="00894E01">
              <w:rPr>
                <w:rFonts w:eastAsiaTheme="minorEastAsia"/>
                <w:b/>
                <w:bCs/>
                <w:position w:val="2"/>
                <w:lang w:eastAsia="zh-CN"/>
              </w:rPr>
              <w:t>)</w:t>
            </w:r>
            <w:r w:rsidRPr="00894E01">
              <w:rPr>
                <w:rFonts w:eastAsiaTheme="minorEastAsia" w:hint="cs"/>
                <w:b/>
                <w:bCs/>
                <w:position w:val="2"/>
                <w:rtl/>
                <w:lang w:eastAsia="zh-CN"/>
              </w:rPr>
              <w:t xml:space="preserve"> وما بعده: جنيف، سويسرا، </w:t>
            </w:r>
            <w:r w:rsidRPr="00894E01">
              <w:rPr>
                <w:rFonts w:eastAsiaTheme="minorEastAsia"/>
                <w:b/>
                <w:bCs/>
                <w:position w:val="2"/>
                <w:lang w:eastAsia="zh-CN"/>
              </w:rPr>
              <w:t>29</w:t>
            </w:r>
            <w:r w:rsidRPr="00894E01">
              <w:rPr>
                <w:rFonts w:eastAsiaTheme="minorEastAsia" w:hint="eastAsia"/>
                <w:b/>
                <w:bCs/>
                <w:position w:val="2"/>
                <w:rtl/>
                <w:lang w:eastAsia="zh-CN"/>
              </w:rPr>
              <w:t> </w:t>
            </w:r>
            <w:r w:rsidRPr="00894E01">
              <w:rPr>
                <w:rFonts w:eastAsiaTheme="minorEastAsia" w:hint="cs"/>
                <w:b/>
                <w:bCs/>
                <w:position w:val="2"/>
                <w:rtl/>
                <w:lang w:eastAsia="zh-CN" w:bidi="ar-SY"/>
              </w:rPr>
              <w:t>يناير</w:t>
            </w:r>
            <w:r w:rsidRPr="00894E01">
              <w:rPr>
                <w:rFonts w:eastAsiaTheme="minorEastAsia" w:hint="eastAsia"/>
                <w:b/>
                <w:bCs/>
                <w:position w:val="2"/>
                <w:rtl/>
                <w:lang w:eastAsia="zh-CN" w:bidi="ar-SY"/>
              </w:rPr>
              <w:t> </w:t>
            </w:r>
            <w:r w:rsidRPr="00894E01">
              <w:rPr>
                <w:rFonts w:eastAsiaTheme="minorEastAsia"/>
                <w:b/>
                <w:bCs/>
                <w:position w:val="2"/>
                <w:lang w:eastAsia="zh-CN"/>
              </w:rPr>
              <w:t>2018</w:t>
            </w:r>
          </w:p>
        </w:tc>
      </w:tr>
    </w:tbl>
    <w:p w:rsidR="00A15845" w:rsidRPr="00A15845" w:rsidRDefault="00A15845" w:rsidP="003F0FD3">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line="180" w:lineRule="auto"/>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5B1D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80" w:lineRule="auto"/>
        <w:rPr>
          <w:rFonts w:eastAsiaTheme="minorEastAsia"/>
          <w:rtl/>
          <w:lang w:eastAsia="zh-CN"/>
        </w:rPr>
      </w:pPr>
      <w:r w:rsidRPr="00A15845">
        <w:rPr>
          <w:rFonts w:eastAsiaTheme="minorEastAsia" w:hint="cs"/>
          <w:rtl/>
          <w:lang w:eastAsia="zh-CN"/>
        </w:rPr>
        <w:t>تحية طيبة وبعد،</w:t>
      </w:r>
    </w:p>
    <w:p w:rsidR="0029417E" w:rsidRPr="00127322" w:rsidRDefault="0029417E" w:rsidP="003F0FD3">
      <w:pPr>
        <w:rPr>
          <w:rFonts w:eastAsiaTheme="minorEastAsia"/>
          <w:spacing w:val="2"/>
          <w:rtl/>
          <w:lang w:eastAsia="zh-CN"/>
        </w:rPr>
      </w:pPr>
      <w:r w:rsidRPr="00127322">
        <w:rPr>
          <w:rFonts w:eastAsiaTheme="minorEastAsia"/>
          <w:spacing w:val="2"/>
          <w:lang w:eastAsia="zh-CN" w:bidi="ar-SY"/>
        </w:rPr>
        <w:t>1</w:t>
      </w:r>
      <w:r w:rsidRPr="00127322">
        <w:rPr>
          <w:rFonts w:eastAsiaTheme="minorEastAsia"/>
          <w:spacing w:val="2"/>
          <w:lang w:eastAsia="zh-CN" w:bidi="ar-SY"/>
        </w:rPr>
        <w:tab/>
      </w:r>
      <w:r w:rsidRPr="00127322">
        <w:rPr>
          <w:rFonts w:eastAsiaTheme="minorEastAsia" w:hint="cs"/>
          <w:spacing w:val="2"/>
          <w:rtl/>
          <w:lang w:eastAsia="zh-CN" w:bidi="ar-EG"/>
        </w:rPr>
        <w:t>يسرني</w:t>
      </w:r>
      <w:r w:rsidRPr="00127322">
        <w:rPr>
          <w:rFonts w:eastAsiaTheme="minorEastAsia"/>
          <w:spacing w:val="2"/>
          <w:rtl/>
          <w:lang w:eastAsia="zh-CN" w:bidi="ar-EG"/>
        </w:rPr>
        <w:t xml:space="preserve"> </w:t>
      </w:r>
      <w:r w:rsidRPr="00127322">
        <w:rPr>
          <w:rFonts w:eastAsiaTheme="minorEastAsia" w:hint="cs"/>
          <w:spacing w:val="2"/>
          <w:rtl/>
          <w:lang w:eastAsia="zh-CN" w:bidi="ar-EG"/>
        </w:rPr>
        <w:t>أن</w:t>
      </w:r>
      <w:r w:rsidRPr="00127322">
        <w:rPr>
          <w:rFonts w:eastAsiaTheme="minorEastAsia"/>
          <w:spacing w:val="2"/>
          <w:rtl/>
          <w:lang w:eastAsia="zh-CN" w:bidi="ar-EG"/>
        </w:rPr>
        <w:t xml:space="preserve"> </w:t>
      </w:r>
      <w:r w:rsidRPr="00127322">
        <w:rPr>
          <w:rFonts w:eastAsiaTheme="minorEastAsia" w:hint="cs"/>
          <w:spacing w:val="2"/>
          <w:rtl/>
          <w:lang w:eastAsia="zh-CN" w:bidi="ar-EG"/>
        </w:rPr>
        <w:t>أعلن</w:t>
      </w:r>
      <w:r w:rsidRPr="00127322">
        <w:rPr>
          <w:rFonts w:eastAsiaTheme="minorEastAsia"/>
          <w:spacing w:val="2"/>
          <w:rtl/>
          <w:lang w:eastAsia="zh-CN" w:bidi="ar-EG"/>
        </w:rPr>
        <w:t xml:space="preserve"> </w:t>
      </w:r>
      <w:r w:rsidRPr="00127322">
        <w:rPr>
          <w:rFonts w:eastAsiaTheme="minorEastAsia" w:hint="cs"/>
          <w:spacing w:val="2"/>
          <w:rtl/>
          <w:lang w:eastAsia="zh-CN" w:bidi="ar-EG"/>
        </w:rPr>
        <w:t>عن</w:t>
      </w:r>
      <w:r w:rsidRPr="00127322">
        <w:rPr>
          <w:rFonts w:eastAsiaTheme="minorEastAsia"/>
          <w:spacing w:val="2"/>
          <w:rtl/>
          <w:lang w:eastAsia="zh-CN" w:bidi="ar-EG"/>
        </w:rPr>
        <w:t xml:space="preserve"> </w:t>
      </w:r>
      <w:r w:rsidRPr="00127322">
        <w:rPr>
          <w:rFonts w:eastAsiaTheme="minorEastAsia" w:hint="cs"/>
          <w:spacing w:val="2"/>
          <w:rtl/>
          <w:lang w:eastAsia="zh-CN" w:bidi="ar-EG"/>
        </w:rPr>
        <w:t>إنشاء</w:t>
      </w:r>
      <w:r w:rsidRPr="00127322">
        <w:rPr>
          <w:rFonts w:eastAsiaTheme="minorEastAsia"/>
          <w:spacing w:val="2"/>
          <w:rtl/>
          <w:lang w:eastAsia="zh-CN" w:bidi="ar-EG"/>
        </w:rPr>
        <w:t xml:space="preserve"> </w:t>
      </w:r>
      <w:hyperlink r:id="rId12" w:history="1">
        <w:r w:rsidRPr="00127322">
          <w:rPr>
            <w:rStyle w:val="Hyperlink"/>
            <w:rFonts w:eastAsiaTheme="minorEastAsia" w:hint="cs"/>
            <w:spacing w:val="2"/>
            <w:rtl/>
            <w:lang w:eastAsia="zh-CN" w:bidi="ar-EG"/>
          </w:rPr>
          <w:t>الفريق</w:t>
        </w:r>
        <w:r w:rsidRPr="00127322">
          <w:rPr>
            <w:rStyle w:val="Hyperlink"/>
            <w:rFonts w:eastAsiaTheme="minorEastAsia"/>
            <w:spacing w:val="2"/>
            <w:rtl/>
            <w:lang w:eastAsia="zh-CN" w:bidi="ar-EG"/>
          </w:rPr>
          <w:t xml:space="preserve"> </w:t>
        </w:r>
        <w:r w:rsidRPr="00127322">
          <w:rPr>
            <w:rStyle w:val="Hyperlink"/>
            <w:rFonts w:eastAsiaTheme="minorEastAsia" w:hint="cs"/>
            <w:spacing w:val="2"/>
            <w:rtl/>
            <w:lang w:eastAsia="zh-CN" w:bidi="ar-EG"/>
          </w:rPr>
          <w:t>المتخصص لقطاع تقييس الاتصالات</w:t>
        </w:r>
        <w:r w:rsidRPr="00127322">
          <w:rPr>
            <w:rStyle w:val="Hyperlink"/>
            <w:rFonts w:eastAsiaTheme="minorEastAsia"/>
            <w:spacing w:val="2"/>
            <w:rtl/>
            <w:lang w:eastAsia="zh-CN" w:bidi="ar-EG"/>
          </w:rPr>
          <w:t xml:space="preserve"> </w:t>
        </w:r>
        <w:r w:rsidRPr="00127322">
          <w:rPr>
            <w:rStyle w:val="Hyperlink"/>
            <w:rFonts w:eastAsiaTheme="minorEastAsia" w:hint="cs"/>
            <w:spacing w:val="2"/>
            <w:rtl/>
            <w:lang w:eastAsia="zh-CN" w:bidi="ar-EG"/>
          </w:rPr>
          <w:t>المعني</w:t>
        </w:r>
        <w:r w:rsidRPr="00127322">
          <w:rPr>
            <w:rStyle w:val="Hyperlink"/>
            <w:rFonts w:eastAsiaTheme="minorEastAsia"/>
            <w:spacing w:val="2"/>
            <w:rtl/>
            <w:lang w:eastAsia="zh-CN" w:bidi="ar-EG"/>
          </w:rPr>
          <w:t xml:space="preserve"> </w:t>
        </w:r>
        <w:r w:rsidRPr="00127322">
          <w:rPr>
            <w:rStyle w:val="Hyperlink"/>
            <w:rFonts w:eastAsiaTheme="minorEastAsia" w:hint="cs"/>
            <w:spacing w:val="2"/>
            <w:rtl/>
            <w:lang w:eastAsia="zh-CN" w:bidi="ar-EG"/>
          </w:rPr>
          <w:t xml:space="preserve">بالتعلم الآلي </w:t>
        </w:r>
        <w:r w:rsidR="00031172" w:rsidRPr="00127322">
          <w:rPr>
            <w:rStyle w:val="Hyperlink"/>
            <w:rFonts w:eastAsiaTheme="minorEastAsia" w:hint="cs"/>
            <w:spacing w:val="2"/>
            <w:rtl/>
            <w:lang w:eastAsia="zh-CN" w:bidi="ar-EG"/>
          </w:rPr>
          <w:t>في شبكات</w:t>
        </w:r>
        <w:r w:rsidRPr="00127322">
          <w:rPr>
            <w:rStyle w:val="Hyperlink"/>
            <w:rFonts w:eastAsiaTheme="minorEastAsia" w:hint="cs"/>
            <w:spacing w:val="2"/>
            <w:rtl/>
            <w:lang w:eastAsia="zh-CN" w:bidi="ar-EG"/>
          </w:rPr>
          <w:t xml:space="preserve"> المستقبل</w:t>
        </w:r>
        <w:r w:rsidRPr="00127322">
          <w:rPr>
            <w:rStyle w:val="Hyperlink"/>
            <w:rFonts w:eastAsiaTheme="minorEastAsia" w:hint="cs"/>
            <w:spacing w:val="2"/>
            <w:rtl/>
            <w:lang w:eastAsia="zh-CN"/>
          </w:rPr>
          <w:t xml:space="preserve"> بما</w:t>
        </w:r>
        <w:r w:rsidR="00031172" w:rsidRPr="00127322">
          <w:rPr>
            <w:rStyle w:val="Hyperlink"/>
            <w:rFonts w:eastAsiaTheme="minorEastAsia" w:hint="eastAsia"/>
            <w:spacing w:val="2"/>
            <w:rtl/>
            <w:lang w:eastAsia="zh-CN"/>
          </w:rPr>
          <w:t> </w:t>
        </w:r>
        <w:r w:rsidRPr="00127322">
          <w:rPr>
            <w:rStyle w:val="Hyperlink"/>
            <w:rFonts w:eastAsiaTheme="minorEastAsia" w:hint="cs"/>
            <w:spacing w:val="2"/>
            <w:rtl/>
            <w:lang w:eastAsia="zh-CN"/>
          </w:rPr>
          <w:t>في</w:t>
        </w:r>
        <w:r w:rsidR="00031172" w:rsidRPr="00127322">
          <w:rPr>
            <w:rStyle w:val="Hyperlink"/>
            <w:rFonts w:eastAsiaTheme="minorEastAsia" w:hint="eastAsia"/>
            <w:spacing w:val="2"/>
            <w:rtl/>
            <w:lang w:eastAsia="zh-CN"/>
          </w:rPr>
          <w:t> </w:t>
        </w:r>
        <w:r w:rsidRPr="00127322">
          <w:rPr>
            <w:rStyle w:val="Hyperlink"/>
            <w:rFonts w:eastAsiaTheme="minorEastAsia" w:hint="cs"/>
            <w:spacing w:val="2"/>
            <w:rtl/>
            <w:lang w:eastAsia="zh-CN"/>
          </w:rPr>
          <w:t>ذلك شبكات</w:t>
        </w:r>
        <w:r w:rsidRPr="00127322">
          <w:rPr>
            <w:rStyle w:val="Hyperlink"/>
            <w:rFonts w:eastAsiaTheme="minorEastAsia"/>
            <w:spacing w:val="2"/>
            <w:rtl/>
            <w:lang w:eastAsia="zh-CN"/>
          </w:rPr>
          <w:t xml:space="preserve"> الجيل الخامس</w:t>
        </w:r>
        <w:r w:rsidRPr="00127322">
          <w:rPr>
            <w:rStyle w:val="Hyperlink"/>
            <w:rFonts w:eastAsiaTheme="minorEastAsia" w:hint="cs"/>
            <w:spacing w:val="2"/>
            <w:rtl/>
            <w:lang w:eastAsia="zh-CN" w:bidi="ar-EG"/>
          </w:rPr>
          <w:t xml:space="preserve"> </w:t>
        </w:r>
        <w:r w:rsidRPr="00127322">
          <w:rPr>
            <w:rStyle w:val="Hyperlink"/>
            <w:rFonts w:eastAsiaTheme="minorEastAsia"/>
            <w:spacing w:val="2"/>
            <w:lang w:eastAsia="zh-CN" w:bidi="ar-SY"/>
          </w:rPr>
          <w:t>(FG-ML5G</w:t>
        </w:r>
        <w:proofErr w:type="gramStart"/>
        <w:r w:rsidRPr="00127322">
          <w:rPr>
            <w:rStyle w:val="Hyperlink"/>
            <w:rFonts w:eastAsiaTheme="minorEastAsia"/>
            <w:spacing w:val="2"/>
            <w:lang w:eastAsia="zh-CN" w:bidi="ar-SY"/>
          </w:rPr>
          <w:t>)</w:t>
        </w:r>
        <w:proofErr w:type="gramEnd"/>
      </w:hyperlink>
      <w:r w:rsidRPr="00127322">
        <w:rPr>
          <w:rFonts w:eastAsiaTheme="minorEastAsia" w:hint="cs"/>
          <w:spacing w:val="2"/>
          <w:rtl/>
          <w:lang w:eastAsia="zh-CN" w:bidi="ar-EG"/>
        </w:rPr>
        <w:t>،</w:t>
      </w:r>
      <w:r w:rsidRPr="00127322">
        <w:rPr>
          <w:rFonts w:eastAsiaTheme="minorEastAsia"/>
          <w:spacing w:val="2"/>
          <w:rtl/>
          <w:lang w:eastAsia="zh-CN" w:bidi="ar-EG"/>
        </w:rPr>
        <w:t xml:space="preserve"> </w:t>
      </w:r>
      <w:r w:rsidRPr="00127322">
        <w:rPr>
          <w:rFonts w:eastAsiaTheme="minorEastAsia" w:hint="cs"/>
          <w:spacing w:val="2"/>
          <w:rtl/>
          <w:lang w:eastAsia="zh-CN" w:bidi="ar-EG"/>
        </w:rPr>
        <w:t>بعد</w:t>
      </w:r>
      <w:r w:rsidRPr="00127322">
        <w:rPr>
          <w:rFonts w:eastAsiaTheme="minorEastAsia"/>
          <w:spacing w:val="2"/>
          <w:rtl/>
          <w:lang w:eastAsia="zh-CN" w:bidi="ar-EG"/>
        </w:rPr>
        <w:t xml:space="preserve"> </w:t>
      </w:r>
      <w:r w:rsidRPr="00127322">
        <w:rPr>
          <w:rFonts w:eastAsiaTheme="minorEastAsia" w:hint="cs"/>
          <w:spacing w:val="2"/>
          <w:rtl/>
          <w:lang w:eastAsia="zh-CN" w:bidi="ar-EG"/>
        </w:rPr>
        <w:t>موافقة</w:t>
      </w:r>
      <w:r w:rsidRPr="00127322">
        <w:rPr>
          <w:rFonts w:eastAsiaTheme="minorEastAsia"/>
          <w:spacing w:val="2"/>
          <w:rtl/>
          <w:lang w:eastAsia="zh-CN" w:bidi="ar-EG"/>
        </w:rPr>
        <w:t xml:space="preserve"> </w:t>
      </w:r>
      <w:r w:rsidRPr="00127322">
        <w:rPr>
          <w:rFonts w:eastAsiaTheme="minorEastAsia" w:hint="cs"/>
          <w:spacing w:val="2"/>
          <w:rtl/>
          <w:lang w:eastAsia="zh-CN" w:bidi="ar-EG"/>
        </w:rPr>
        <w:t>لجنة</w:t>
      </w:r>
      <w:r w:rsidRPr="00127322">
        <w:rPr>
          <w:rFonts w:eastAsiaTheme="minorEastAsia"/>
          <w:spacing w:val="2"/>
          <w:rtl/>
          <w:lang w:eastAsia="zh-CN" w:bidi="ar-EG"/>
        </w:rPr>
        <w:t xml:space="preserve"> </w:t>
      </w:r>
      <w:r w:rsidRPr="00127322">
        <w:rPr>
          <w:rFonts w:eastAsiaTheme="minorEastAsia" w:hint="cs"/>
          <w:spacing w:val="2"/>
          <w:rtl/>
          <w:lang w:eastAsia="zh-CN" w:bidi="ar-EG"/>
        </w:rPr>
        <w:t>الدراسات</w:t>
      </w:r>
      <w:r w:rsidRPr="00127322">
        <w:rPr>
          <w:rFonts w:eastAsiaTheme="minorEastAsia"/>
          <w:spacing w:val="2"/>
          <w:rtl/>
          <w:lang w:eastAsia="zh-CN" w:bidi="ar-EG"/>
        </w:rPr>
        <w:t xml:space="preserve"> </w:t>
      </w:r>
      <w:r w:rsidRPr="00127322">
        <w:rPr>
          <w:rFonts w:eastAsiaTheme="minorEastAsia"/>
          <w:spacing w:val="2"/>
          <w:lang w:eastAsia="zh-CN" w:bidi="ar-SY"/>
        </w:rPr>
        <w:t>13</w:t>
      </w:r>
      <w:r w:rsidRPr="00127322">
        <w:rPr>
          <w:rFonts w:eastAsiaTheme="minorEastAsia"/>
          <w:spacing w:val="2"/>
          <w:rtl/>
          <w:lang w:eastAsia="zh-CN" w:bidi="ar-EG"/>
        </w:rPr>
        <w:t xml:space="preserve"> </w:t>
      </w:r>
      <w:r w:rsidRPr="00127322">
        <w:rPr>
          <w:rFonts w:eastAsiaTheme="minorEastAsia" w:hint="cs"/>
          <w:spacing w:val="2"/>
          <w:rtl/>
          <w:lang w:eastAsia="zh-CN" w:bidi="ar-EG"/>
        </w:rPr>
        <w:t>لقطاع</w:t>
      </w:r>
      <w:r w:rsidRPr="00127322">
        <w:rPr>
          <w:rFonts w:eastAsiaTheme="minorEastAsia"/>
          <w:spacing w:val="2"/>
          <w:rtl/>
          <w:lang w:eastAsia="zh-CN" w:bidi="ar-EG"/>
        </w:rPr>
        <w:t xml:space="preserve"> </w:t>
      </w:r>
      <w:r w:rsidRPr="00127322">
        <w:rPr>
          <w:rFonts w:eastAsiaTheme="minorEastAsia" w:hint="cs"/>
          <w:spacing w:val="2"/>
          <w:rtl/>
          <w:lang w:eastAsia="zh-CN" w:bidi="ar-EG"/>
        </w:rPr>
        <w:t>تقييس</w:t>
      </w:r>
      <w:r w:rsidRPr="00127322">
        <w:rPr>
          <w:rFonts w:eastAsiaTheme="minorEastAsia"/>
          <w:spacing w:val="2"/>
          <w:rtl/>
          <w:lang w:eastAsia="zh-CN" w:bidi="ar-EG"/>
        </w:rPr>
        <w:t xml:space="preserve"> </w:t>
      </w:r>
      <w:r w:rsidRPr="00127322">
        <w:rPr>
          <w:rFonts w:eastAsiaTheme="minorEastAsia" w:hint="cs"/>
          <w:spacing w:val="2"/>
          <w:rtl/>
          <w:lang w:eastAsia="zh-CN" w:bidi="ar-EG"/>
        </w:rPr>
        <w:t>الاتصالات</w:t>
      </w:r>
      <w:r w:rsidRPr="00127322">
        <w:rPr>
          <w:rFonts w:eastAsiaTheme="minorEastAsia"/>
          <w:spacing w:val="2"/>
          <w:rtl/>
          <w:lang w:eastAsia="zh-CN" w:bidi="ar-EG"/>
        </w:rPr>
        <w:t xml:space="preserve"> </w:t>
      </w:r>
      <w:r w:rsidRPr="00127322">
        <w:rPr>
          <w:rFonts w:eastAsiaTheme="minorEastAsia" w:hint="cs"/>
          <w:spacing w:val="2"/>
          <w:rtl/>
          <w:lang w:eastAsia="zh-CN" w:bidi="ar-EG"/>
        </w:rPr>
        <w:t>في</w:t>
      </w:r>
      <w:r w:rsidRPr="00127322">
        <w:rPr>
          <w:rFonts w:eastAsiaTheme="minorEastAsia"/>
          <w:spacing w:val="2"/>
          <w:rtl/>
          <w:lang w:eastAsia="zh-CN" w:bidi="ar-EG"/>
        </w:rPr>
        <w:t xml:space="preserve"> </w:t>
      </w:r>
      <w:r w:rsidRPr="00127322">
        <w:rPr>
          <w:rFonts w:eastAsiaTheme="minorEastAsia" w:hint="cs"/>
          <w:spacing w:val="2"/>
          <w:rtl/>
          <w:lang w:eastAsia="zh-CN" w:bidi="ar-EG"/>
        </w:rPr>
        <w:t>اجتماعها</w:t>
      </w:r>
      <w:r w:rsidRPr="00127322">
        <w:rPr>
          <w:rFonts w:eastAsiaTheme="minorEastAsia"/>
          <w:spacing w:val="2"/>
          <w:rtl/>
          <w:lang w:eastAsia="zh-CN" w:bidi="ar-EG"/>
        </w:rPr>
        <w:t xml:space="preserve"> </w:t>
      </w:r>
      <w:r w:rsidRPr="00127322">
        <w:rPr>
          <w:rFonts w:eastAsiaTheme="minorEastAsia" w:hint="cs"/>
          <w:spacing w:val="2"/>
          <w:rtl/>
          <w:lang w:eastAsia="zh-CN" w:bidi="ar-EG"/>
        </w:rPr>
        <w:t>الذي</w:t>
      </w:r>
      <w:r w:rsidRPr="00127322">
        <w:rPr>
          <w:rFonts w:eastAsiaTheme="minorEastAsia"/>
          <w:spacing w:val="2"/>
          <w:rtl/>
          <w:lang w:eastAsia="zh-CN" w:bidi="ar-EG"/>
        </w:rPr>
        <w:t xml:space="preserve"> </w:t>
      </w:r>
      <w:r w:rsidRPr="00127322">
        <w:rPr>
          <w:rFonts w:eastAsiaTheme="minorEastAsia" w:hint="cs"/>
          <w:spacing w:val="2"/>
          <w:rtl/>
          <w:lang w:eastAsia="zh-CN" w:bidi="ar-EG"/>
        </w:rPr>
        <w:t>عُقد</w:t>
      </w:r>
      <w:r w:rsidRPr="00127322">
        <w:rPr>
          <w:rFonts w:eastAsiaTheme="minorEastAsia"/>
          <w:spacing w:val="2"/>
          <w:rtl/>
          <w:lang w:eastAsia="zh-CN" w:bidi="ar-EG"/>
        </w:rPr>
        <w:t xml:space="preserve"> </w:t>
      </w:r>
      <w:r w:rsidRPr="00127322">
        <w:rPr>
          <w:rFonts w:eastAsiaTheme="minorEastAsia" w:hint="cs"/>
          <w:spacing w:val="2"/>
          <w:rtl/>
          <w:lang w:eastAsia="zh-CN" w:bidi="ar-EG"/>
        </w:rPr>
        <w:t>في</w:t>
      </w:r>
      <w:r w:rsidRPr="00127322">
        <w:rPr>
          <w:rFonts w:eastAsiaTheme="minorEastAsia" w:hint="eastAsia"/>
          <w:spacing w:val="2"/>
          <w:rtl/>
          <w:lang w:eastAsia="zh-CN" w:bidi="ar-EG"/>
        </w:rPr>
        <w:t> </w:t>
      </w:r>
      <w:r w:rsidRPr="00127322">
        <w:rPr>
          <w:rFonts w:eastAsiaTheme="minorEastAsia" w:hint="cs"/>
          <w:spacing w:val="2"/>
          <w:rtl/>
          <w:lang w:eastAsia="zh-CN" w:bidi="ar-EG"/>
        </w:rPr>
        <w:t>جنيف (</w:t>
      </w:r>
      <w:r w:rsidRPr="00127322">
        <w:rPr>
          <w:rFonts w:eastAsiaTheme="minorEastAsia"/>
          <w:spacing w:val="2"/>
          <w:lang w:eastAsia="zh-CN" w:bidi="ar-SY"/>
        </w:rPr>
        <w:t>17</w:t>
      </w:r>
      <w:r w:rsidRPr="00127322">
        <w:rPr>
          <w:rFonts w:eastAsiaTheme="minorEastAsia"/>
          <w:spacing w:val="2"/>
          <w:lang w:eastAsia="zh-CN" w:bidi="ar-SY"/>
        </w:rPr>
        <w:noBreakHyphen/>
        <w:t>6</w:t>
      </w:r>
      <w:r w:rsidRPr="00127322">
        <w:rPr>
          <w:rFonts w:eastAsiaTheme="minorEastAsia" w:hint="cs"/>
          <w:spacing w:val="2"/>
          <w:rtl/>
          <w:lang w:eastAsia="zh-CN"/>
        </w:rPr>
        <w:t xml:space="preserve"> نوفمبر </w:t>
      </w:r>
      <w:r w:rsidRPr="00127322">
        <w:rPr>
          <w:rFonts w:eastAsiaTheme="minorEastAsia"/>
          <w:spacing w:val="2"/>
          <w:lang w:eastAsia="zh-CN" w:bidi="ar-SY"/>
        </w:rPr>
        <w:t>2017</w:t>
      </w:r>
      <w:r w:rsidRPr="00127322">
        <w:rPr>
          <w:rFonts w:eastAsiaTheme="minorEastAsia" w:hint="cs"/>
          <w:spacing w:val="2"/>
          <w:rtl/>
          <w:lang w:eastAsia="zh-CN" w:bidi="ar-EG"/>
        </w:rPr>
        <w:t>).</w:t>
      </w:r>
    </w:p>
    <w:p w:rsidR="0029417E" w:rsidRPr="0029417E" w:rsidRDefault="0029417E" w:rsidP="003F0FD3">
      <w:pPr>
        <w:rPr>
          <w:rFonts w:eastAsiaTheme="minorEastAsia"/>
          <w:rtl/>
          <w:lang w:eastAsia="zh-CN" w:bidi="ar-EG"/>
        </w:rPr>
      </w:pPr>
      <w:r w:rsidRPr="0029417E">
        <w:rPr>
          <w:rFonts w:eastAsiaTheme="minorEastAsia"/>
          <w:lang w:eastAsia="zh-CN" w:bidi="ar-SY"/>
        </w:rPr>
        <w:t>2</w:t>
      </w:r>
      <w:r w:rsidRPr="0029417E">
        <w:rPr>
          <w:rFonts w:eastAsiaTheme="minorEastAsia"/>
          <w:lang w:eastAsia="zh-CN" w:bidi="ar-SY"/>
        </w:rPr>
        <w:tab/>
      </w:r>
      <w:r w:rsidRPr="0029417E">
        <w:rPr>
          <w:rFonts w:eastAsiaTheme="minorEastAsia" w:hint="cs"/>
          <w:rtl/>
          <w:lang w:eastAsia="zh-CN"/>
        </w:rPr>
        <w:t xml:space="preserve">وسيقوم الفريق المتخصص، تحت رئاسة السيد سلافومير ستانكزاك (معهد </w:t>
      </w:r>
      <w:proofErr w:type="spellStart"/>
      <w:r w:rsidRPr="0029417E">
        <w:rPr>
          <w:rFonts w:eastAsiaTheme="minorEastAsia"/>
          <w:lang w:eastAsia="zh-CN" w:bidi="ar-SY"/>
        </w:rPr>
        <w:t>Fraunhofer</w:t>
      </w:r>
      <w:proofErr w:type="spellEnd"/>
      <w:r w:rsidRPr="0029417E">
        <w:rPr>
          <w:rFonts w:eastAsiaTheme="minorEastAsia"/>
          <w:lang w:eastAsia="zh-CN" w:bidi="ar-SY"/>
        </w:rPr>
        <w:t xml:space="preserve"> HHI</w:t>
      </w:r>
      <w:r w:rsidRPr="0029417E">
        <w:rPr>
          <w:rFonts w:eastAsiaTheme="minorEastAsia" w:hint="cs"/>
          <w:rtl/>
          <w:lang w:eastAsia="zh-CN"/>
        </w:rPr>
        <w:t xml:space="preserve">، ألمانيا) بصياغة التقارير والمواصفات التقنية للتعلم الآلي </w:t>
      </w:r>
      <w:r w:rsidRPr="0029417E">
        <w:rPr>
          <w:rFonts w:eastAsiaTheme="minorEastAsia"/>
          <w:lang w:eastAsia="zh-CN" w:bidi="ar-SY"/>
        </w:rPr>
        <w:t>(ML)</w:t>
      </w:r>
      <w:r w:rsidRPr="0029417E">
        <w:rPr>
          <w:rFonts w:eastAsiaTheme="minorEastAsia" w:hint="cs"/>
          <w:rtl/>
          <w:lang w:eastAsia="zh-CN" w:bidi="ar-EG"/>
        </w:rPr>
        <w:t xml:space="preserve"> </w:t>
      </w:r>
      <w:r w:rsidR="00031172">
        <w:rPr>
          <w:rFonts w:eastAsiaTheme="minorEastAsia" w:hint="cs"/>
          <w:rtl/>
          <w:lang w:eastAsia="zh-CN" w:bidi="ar-EG"/>
        </w:rPr>
        <w:t>في شبكات</w:t>
      </w:r>
      <w:r w:rsidRPr="0029417E">
        <w:rPr>
          <w:rFonts w:eastAsiaTheme="minorEastAsia" w:hint="cs"/>
          <w:rtl/>
          <w:lang w:eastAsia="zh-CN" w:bidi="ar-EG"/>
        </w:rPr>
        <w:t xml:space="preserve"> المستقبل بما في</w:t>
      </w:r>
      <w:r w:rsidR="00031172">
        <w:rPr>
          <w:rFonts w:eastAsiaTheme="minorEastAsia" w:hint="cs"/>
          <w:rtl/>
          <w:lang w:eastAsia="zh-CN" w:bidi="ar-EG"/>
        </w:rPr>
        <w:t xml:space="preserve"> ذلك</w:t>
      </w:r>
      <w:r w:rsidRPr="0029417E">
        <w:rPr>
          <w:rFonts w:eastAsiaTheme="minorEastAsia" w:hint="cs"/>
          <w:rtl/>
          <w:lang w:eastAsia="zh-CN" w:bidi="ar-EG"/>
        </w:rPr>
        <w:t xml:space="preserve"> السطوح البينية ومعماريات الشبكات والبروتوكولات والخوارزميات وأنساق البيانات. وأشار السيد ستانكزاك إلى أن "الهدف الرئيسي للفريق المتخصص هو تحديد </w:t>
      </w:r>
      <w:r w:rsidR="00031172">
        <w:rPr>
          <w:rFonts w:eastAsiaTheme="minorEastAsia" w:hint="cs"/>
          <w:rtl/>
          <w:lang w:eastAsia="zh-CN" w:bidi="ar-EG"/>
        </w:rPr>
        <w:t>الفجوات ذات الصلة المتعلقة ب</w:t>
      </w:r>
      <w:r w:rsidRPr="0029417E">
        <w:rPr>
          <w:rFonts w:eastAsiaTheme="minorEastAsia" w:hint="cs"/>
          <w:rtl/>
          <w:lang w:eastAsia="zh-CN" w:bidi="ar-EG"/>
        </w:rPr>
        <w:t xml:space="preserve">التقييس من أجل تحسين قابلية التشغيل البيني </w:t>
      </w:r>
      <w:r w:rsidR="00031172">
        <w:rPr>
          <w:rFonts w:eastAsiaTheme="minorEastAsia" w:hint="cs"/>
          <w:rtl/>
          <w:lang w:eastAsia="zh-CN" w:bidi="ar-EG"/>
        </w:rPr>
        <w:t>والاعتمادية</w:t>
      </w:r>
      <w:r w:rsidRPr="0029417E">
        <w:rPr>
          <w:rFonts w:eastAsiaTheme="minorEastAsia" w:hint="cs"/>
          <w:rtl/>
          <w:lang w:eastAsia="zh-CN" w:bidi="ar-EG"/>
        </w:rPr>
        <w:t xml:space="preserve"> ونمطية التعلم الآلي </w:t>
      </w:r>
      <w:r w:rsidR="00031172">
        <w:rPr>
          <w:rFonts w:eastAsiaTheme="minorEastAsia" w:hint="cs"/>
          <w:rtl/>
          <w:lang w:eastAsia="zh-CN" w:bidi="ar-EG"/>
        </w:rPr>
        <w:t>في شبكات</w:t>
      </w:r>
      <w:r w:rsidRPr="0029417E">
        <w:rPr>
          <w:rFonts w:eastAsiaTheme="minorEastAsia" w:hint="cs"/>
          <w:rtl/>
          <w:lang w:eastAsia="zh-CN" w:bidi="ar-EG"/>
        </w:rPr>
        <w:t xml:space="preserve"> الجيل الخامس". </w:t>
      </w:r>
    </w:p>
    <w:p w:rsidR="0029417E" w:rsidRPr="0029417E" w:rsidRDefault="0029417E" w:rsidP="003F0FD3">
      <w:pPr>
        <w:keepNext/>
        <w:keepLines/>
        <w:rPr>
          <w:rFonts w:eastAsiaTheme="minorEastAsia"/>
          <w:rtl/>
          <w:lang w:eastAsia="zh-CN"/>
        </w:rPr>
      </w:pPr>
      <w:r w:rsidRPr="0029417E">
        <w:rPr>
          <w:rFonts w:eastAsiaTheme="minorEastAsia"/>
          <w:lang w:eastAsia="zh-CN" w:bidi="ar-SY"/>
        </w:rPr>
        <w:lastRenderedPageBreak/>
        <w:t>3</w:t>
      </w:r>
      <w:r w:rsidRPr="0029417E">
        <w:rPr>
          <w:rFonts w:eastAsiaTheme="minorEastAsia"/>
          <w:rtl/>
          <w:lang w:eastAsia="zh-CN" w:bidi="ar-EG"/>
        </w:rPr>
        <w:tab/>
      </w:r>
      <w:r w:rsidR="00031172">
        <w:rPr>
          <w:rFonts w:eastAsiaTheme="minorEastAsia" w:hint="cs"/>
          <w:rtl/>
          <w:lang w:eastAsia="zh-CN" w:bidi="ar-EG"/>
        </w:rPr>
        <w:t>و</w:t>
      </w:r>
      <w:r w:rsidRPr="0029417E">
        <w:rPr>
          <w:rFonts w:eastAsiaTheme="minorEastAsia" w:hint="cs"/>
          <w:rtl/>
          <w:lang w:eastAsia="zh-CN" w:bidi="ar-EG"/>
        </w:rPr>
        <w:t xml:space="preserve">المشاركة في الفريق </w:t>
      </w:r>
      <w:r w:rsidRPr="0029417E">
        <w:rPr>
          <w:rFonts w:eastAsiaTheme="minorEastAsia"/>
          <w:lang w:eastAsia="zh-CN" w:bidi="ar-SY"/>
        </w:rPr>
        <w:t>FG-ML5G</w:t>
      </w:r>
      <w:r w:rsidRPr="0029417E">
        <w:rPr>
          <w:rFonts w:eastAsiaTheme="minorEastAsia" w:hint="cs"/>
          <w:rtl/>
          <w:lang w:eastAsia="zh-CN" w:bidi="ar-EG"/>
        </w:rPr>
        <w:t xml:space="preserve"> مجاني</w:t>
      </w:r>
      <w:r w:rsidR="00031172">
        <w:rPr>
          <w:rFonts w:eastAsiaTheme="minorEastAsia" w:hint="cs"/>
          <w:rtl/>
          <w:lang w:eastAsia="zh-CN" w:bidi="ar-EG"/>
        </w:rPr>
        <w:t>ة</w:t>
      </w:r>
      <w:r w:rsidRPr="0029417E">
        <w:rPr>
          <w:rFonts w:eastAsiaTheme="minorEastAsia" w:hint="cs"/>
          <w:rtl/>
          <w:lang w:eastAsia="zh-CN" w:bidi="ar-EG"/>
        </w:rPr>
        <w:t xml:space="preserve"> ومفتوح</w:t>
      </w:r>
      <w:r w:rsidR="00031172">
        <w:rPr>
          <w:rFonts w:eastAsiaTheme="minorEastAsia" w:hint="cs"/>
          <w:rtl/>
          <w:lang w:eastAsia="zh-CN" w:bidi="ar-EG"/>
        </w:rPr>
        <w:t>ة</w:t>
      </w:r>
      <w:r w:rsidRPr="0029417E">
        <w:rPr>
          <w:rFonts w:eastAsiaTheme="minorEastAsia" w:hint="cs"/>
          <w:rtl/>
          <w:lang w:eastAsia="zh-CN" w:bidi="ar-EG"/>
        </w:rPr>
        <w:t xml:space="preserve"> أمام جميع الأطراف ذات الصلة كخبراء التعلم الآلي وتكنولوجيا التوصيل الشبكي من مشغلي الشبكات وموردي التكنولوجيا والهيئات الأكاديمية. ويُرجى من أي شخص يرغب في الاطلاع على المستجدات والإعلانات المتصلة بهذا الفريق الانضمام إلى القائمة البريدية للفريق. ويمكن الحصول على التفاصيل المتعلقة بكيفية الاشتراك في</w:t>
      </w:r>
      <w:r w:rsidR="00127322">
        <w:rPr>
          <w:rFonts w:eastAsiaTheme="minorEastAsia" w:hint="eastAsia"/>
          <w:rtl/>
          <w:lang w:eastAsia="zh-CN" w:bidi="ar-EG"/>
        </w:rPr>
        <w:t> </w:t>
      </w:r>
      <w:r w:rsidRPr="0029417E">
        <w:rPr>
          <w:rFonts w:eastAsiaTheme="minorEastAsia" w:hint="cs"/>
          <w:rtl/>
          <w:lang w:eastAsia="zh-CN" w:bidi="ar-EG"/>
        </w:rPr>
        <w:t xml:space="preserve">الموقع التالي: </w:t>
      </w:r>
      <w:hyperlink r:id="rId13" w:history="1">
        <w:r w:rsidRPr="0029417E">
          <w:rPr>
            <w:rStyle w:val="Hyperlink"/>
            <w:rFonts w:eastAsiaTheme="minorEastAsia"/>
            <w:lang w:eastAsia="zh-CN" w:bidi="ar-SY"/>
          </w:rPr>
          <w:t>www.itu.int/en/ITU-T/focusgroups/ml5g</w:t>
        </w:r>
      </w:hyperlink>
      <w:r w:rsidRPr="0029417E">
        <w:rPr>
          <w:rFonts w:eastAsiaTheme="minorEastAsia" w:hint="cs"/>
          <w:rtl/>
          <w:lang w:eastAsia="zh-CN" w:bidi="ar-EG"/>
        </w:rPr>
        <w:t>.</w:t>
      </w:r>
    </w:p>
    <w:p w:rsidR="0029417E" w:rsidRPr="0029417E" w:rsidRDefault="0029417E" w:rsidP="003F0FD3">
      <w:pPr>
        <w:rPr>
          <w:rFonts w:eastAsiaTheme="minorEastAsia"/>
          <w:rtl/>
          <w:lang w:eastAsia="zh-CN"/>
        </w:rPr>
      </w:pPr>
      <w:r w:rsidRPr="0029417E">
        <w:rPr>
          <w:rFonts w:eastAsiaTheme="minorEastAsia"/>
          <w:lang w:eastAsia="zh-CN" w:bidi="ar-SY"/>
        </w:rPr>
        <w:t>4</w:t>
      </w:r>
      <w:r w:rsidRPr="0029417E">
        <w:rPr>
          <w:rFonts w:eastAsiaTheme="minorEastAsia"/>
          <w:lang w:eastAsia="zh-CN" w:bidi="ar-SY"/>
        </w:rPr>
        <w:tab/>
      </w:r>
      <w:r w:rsidRPr="0029417E">
        <w:rPr>
          <w:rFonts w:eastAsiaTheme="minorEastAsia" w:hint="cs"/>
          <w:rtl/>
          <w:lang w:eastAsia="zh-CN" w:bidi="ar-EG"/>
        </w:rPr>
        <w:t xml:space="preserve">وسيعمل الفريق المتخصص بموجب الإجراءات المنصوص عليها في </w:t>
      </w:r>
      <w:hyperlink r:id="rId14" w:history="1">
        <w:r w:rsidRPr="0029417E">
          <w:rPr>
            <w:rStyle w:val="Hyperlink"/>
            <w:rFonts w:eastAsiaTheme="minorEastAsia" w:hint="cs"/>
            <w:rtl/>
            <w:lang w:eastAsia="zh-CN" w:bidi="ar-EG"/>
          </w:rPr>
          <w:t xml:space="preserve">التوصية </w:t>
        </w:r>
        <w:r w:rsidRPr="0029417E">
          <w:rPr>
            <w:rStyle w:val="Hyperlink"/>
            <w:rFonts w:eastAsiaTheme="minorEastAsia"/>
            <w:lang w:eastAsia="zh-CN" w:bidi="ar-SY"/>
          </w:rPr>
          <w:t>ITU-T A.7</w:t>
        </w:r>
      </w:hyperlink>
      <w:r w:rsidRPr="0029417E">
        <w:rPr>
          <w:rFonts w:eastAsiaTheme="minorEastAsia" w:hint="cs"/>
          <w:rtl/>
          <w:lang w:eastAsia="zh-CN" w:bidi="ar-EG"/>
        </w:rPr>
        <w:t xml:space="preserve"> وضمن الاختصاصات المتفق عليها الواردة في </w:t>
      </w:r>
      <w:r w:rsidRPr="0029417E">
        <w:rPr>
          <w:rFonts w:eastAsiaTheme="minorEastAsia" w:hint="cs"/>
          <w:b/>
          <w:bCs/>
          <w:rtl/>
          <w:lang w:eastAsia="zh-CN" w:bidi="ar-EG"/>
        </w:rPr>
        <w:t xml:space="preserve">الملحق </w:t>
      </w:r>
      <w:r w:rsidRPr="0029417E">
        <w:rPr>
          <w:rFonts w:eastAsiaTheme="minorEastAsia"/>
          <w:b/>
          <w:bCs/>
          <w:lang w:eastAsia="zh-CN" w:bidi="ar-SY"/>
        </w:rPr>
        <w:t>1</w:t>
      </w:r>
      <w:r w:rsidRPr="0029417E">
        <w:rPr>
          <w:rFonts w:eastAsiaTheme="minorEastAsia" w:hint="cs"/>
          <w:rtl/>
          <w:lang w:eastAsia="zh-CN" w:bidi="ar-EG"/>
        </w:rPr>
        <w:t>.</w:t>
      </w:r>
    </w:p>
    <w:p w:rsidR="0029417E" w:rsidRPr="0029417E" w:rsidRDefault="0029417E" w:rsidP="005B1D01">
      <w:pPr>
        <w:spacing w:line="180" w:lineRule="auto"/>
        <w:rPr>
          <w:rFonts w:eastAsiaTheme="minorEastAsia"/>
          <w:b/>
          <w:bCs/>
          <w:rtl/>
          <w:lang w:eastAsia="zh-CN" w:bidi="ar-EG"/>
        </w:rPr>
      </w:pPr>
      <w:r w:rsidRPr="0029417E">
        <w:rPr>
          <w:rFonts w:eastAsiaTheme="minorEastAsia"/>
          <w:b/>
          <w:bCs/>
          <w:lang w:eastAsia="zh-CN" w:bidi="ar-SY"/>
        </w:rPr>
        <w:t>5</w:t>
      </w:r>
      <w:r w:rsidRPr="0029417E">
        <w:rPr>
          <w:rFonts w:eastAsiaTheme="minorEastAsia"/>
          <w:b/>
          <w:bCs/>
          <w:rtl/>
          <w:lang w:eastAsia="zh-CN" w:bidi="ar-EG"/>
        </w:rPr>
        <w:tab/>
      </w:r>
      <w:r w:rsidRPr="0029417E">
        <w:rPr>
          <w:rFonts w:eastAsiaTheme="minorEastAsia" w:hint="cs"/>
          <w:b/>
          <w:bCs/>
          <w:rtl/>
          <w:lang w:eastAsia="zh-CN" w:bidi="ar-EG"/>
        </w:rPr>
        <w:t xml:space="preserve">الاجتماع الأول للفريق المتخصص </w:t>
      </w:r>
      <w:r w:rsidRPr="0029417E">
        <w:rPr>
          <w:rFonts w:eastAsiaTheme="minorEastAsia"/>
          <w:b/>
          <w:bCs/>
          <w:lang w:eastAsia="zh-CN" w:bidi="ar-SY"/>
        </w:rPr>
        <w:t>FG-ML5G</w:t>
      </w:r>
    </w:p>
    <w:p w:rsidR="0029417E" w:rsidRPr="0029417E" w:rsidRDefault="0029417E" w:rsidP="003F0FD3">
      <w:pPr>
        <w:rPr>
          <w:rFonts w:eastAsiaTheme="minorEastAsia"/>
          <w:rtl/>
          <w:lang w:eastAsia="zh-CN"/>
        </w:rPr>
      </w:pPr>
      <w:r w:rsidRPr="0029417E">
        <w:rPr>
          <w:rFonts w:eastAsiaTheme="minorEastAsia" w:hint="cs"/>
          <w:rtl/>
          <w:lang w:eastAsia="zh-CN" w:bidi="ar-EG"/>
        </w:rPr>
        <w:t xml:space="preserve">سيُعقد </w:t>
      </w:r>
      <w:r w:rsidRPr="0029417E">
        <w:rPr>
          <w:rFonts w:eastAsiaTheme="minorEastAsia" w:hint="cs"/>
          <w:rtl/>
          <w:lang w:eastAsia="zh-CN"/>
        </w:rPr>
        <w:t xml:space="preserve">الاجتماع الأول للفريق </w:t>
      </w:r>
      <w:r w:rsidRPr="0029417E">
        <w:rPr>
          <w:rFonts w:eastAsiaTheme="minorEastAsia"/>
          <w:lang w:eastAsia="zh-CN" w:bidi="ar-SY"/>
        </w:rPr>
        <w:t>FG-ML5G</w:t>
      </w:r>
      <w:r w:rsidRPr="0029417E">
        <w:rPr>
          <w:rFonts w:eastAsiaTheme="minorEastAsia" w:hint="cs"/>
          <w:rtl/>
          <w:lang w:eastAsia="zh-CN" w:bidi="ar-EG"/>
        </w:rPr>
        <w:t xml:space="preserve"> في مقر الاتحاد بجنيف، سويسرا من </w:t>
      </w:r>
      <w:r w:rsidRPr="0029417E">
        <w:rPr>
          <w:rFonts w:eastAsiaTheme="minorEastAsia"/>
          <w:lang w:eastAsia="zh-CN" w:bidi="ar-SY"/>
        </w:rPr>
        <w:t>30</w:t>
      </w:r>
      <w:r w:rsidRPr="0029417E">
        <w:rPr>
          <w:rFonts w:eastAsiaTheme="minorEastAsia" w:hint="cs"/>
          <w:rtl/>
          <w:lang w:eastAsia="zh-CN"/>
        </w:rPr>
        <w:t xml:space="preserve"> يناير إلى </w:t>
      </w:r>
      <w:r w:rsidRPr="0029417E">
        <w:rPr>
          <w:rFonts w:eastAsiaTheme="minorEastAsia"/>
          <w:lang w:eastAsia="zh-CN" w:bidi="ar-SY"/>
        </w:rPr>
        <w:t>2</w:t>
      </w:r>
      <w:r w:rsidRPr="0029417E">
        <w:rPr>
          <w:rFonts w:eastAsiaTheme="minorEastAsia" w:hint="cs"/>
          <w:rtl/>
          <w:lang w:eastAsia="zh-CN"/>
        </w:rPr>
        <w:t xml:space="preserve"> فبراير </w:t>
      </w:r>
      <w:r w:rsidRPr="0029417E">
        <w:rPr>
          <w:rFonts w:eastAsiaTheme="minorEastAsia"/>
          <w:lang w:eastAsia="zh-CN" w:bidi="ar-SY"/>
        </w:rPr>
        <w:t>2018</w:t>
      </w:r>
      <w:r w:rsidRPr="0029417E">
        <w:rPr>
          <w:rFonts w:eastAsiaTheme="minorEastAsia" w:hint="cs"/>
          <w:rtl/>
          <w:lang w:eastAsia="zh-CN"/>
        </w:rPr>
        <w:t>. وتشمل أهداف الاجتماع الأول ما يلي:</w:t>
      </w:r>
    </w:p>
    <w:p w:rsidR="0029417E" w:rsidRPr="0029417E" w:rsidRDefault="00031172" w:rsidP="003F0FD3">
      <w:pPr>
        <w:pStyle w:val="enumlev1"/>
        <w:tabs>
          <w:tab w:val="clear" w:pos="794"/>
        </w:tabs>
        <w:rPr>
          <w:rFonts w:eastAsiaTheme="minorEastAsia"/>
          <w:rtl/>
          <w:lang w:eastAsia="zh-CN" w:bidi="ar-EG"/>
        </w:rPr>
      </w:pPr>
      <w:r w:rsidRPr="003F0FD3">
        <w:rPr>
          <w:rFonts w:eastAsiaTheme="minorEastAsia"/>
          <w:sz w:val="18"/>
          <w:szCs w:val="26"/>
          <w:lang w:eastAsia="zh-CN"/>
        </w:rPr>
        <w:t>○</w:t>
      </w:r>
      <w:r>
        <w:rPr>
          <w:rFonts w:eastAsiaTheme="minorEastAsia"/>
          <w:lang w:eastAsia="zh-CN"/>
        </w:rPr>
        <w:tab/>
      </w:r>
      <w:r w:rsidR="0029417E" w:rsidRPr="0029417E">
        <w:rPr>
          <w:rFonts w:eastAsiaTheme="minorEastAsia" w:hint="cs"/>
          <w:rtl/>
          <w:lang w:eastAsia="zh-CN"/>
        </w:rPr>
        <w:t xml:space="preserve">مناقشة بشأن التعلم الآلي </w:t>
      </w:r>
      <w:r>
        <w:rPr>
          <w:rFonts w:eastAsiaTheme="minorEastAsia" w:hint="cs"/>
          <w:rtl/>
          <w:lang w:eastAsia="zh-CN"/>
        </w:rPr>
        <w:t>في شبكات</w:t>
      </w:r>
      <w:r w:rsidR="0029417E" w:rsidRPr="0029417E">
        <w:rPr>
          <w:rFonts w:eastAsiaTheme="minorEastAsia" w:hint="cs"/>
          <w:rtl/>
          <w:lang w:eastAsia="zh-CN"/>
        </w:rPr>
        <w:t xml:space="preserve"> الجيل الخامس: المتطلبات والتوقعات والتحديات والثغرات البحثية واحتياجات</w:t>
      </w:r>
      <w:r>
        <w:rPr>
          <w:rFonts w:eastAsiaTheme="minorEastAsia" w:hint="eastAsia"/>
          <w:rtl/>
          <w:lang w:eastAsia="zh-CN"/>
        </w:rPr>
        <w:t> </w:t>
      </w:r>
      <w:r w:rsidR="0029417E" w:rsidRPr="0029417E">
        <w:rPr>
          <w:rFonts w:eastAsiaTheme="minorEastAsia" w:hint="cs"/>
          <w:rtl/>
          <w:lang w:eastAsia="zh-CN"/>
        </w:rPr>
        <w:t>التقييس؛</w:t>
      </w:r>
    </w:p>
    <w:p w:rsidR="0029417E" w:rsidRPr="0029417E" w:rsidRDefault="003F0FD3" w:rsidP="003F0FD3">
      <w:pPr>
        <w:pStyle w:val="enumlev1"/>
        <w:tabs>
          <w:tab w:val="clear" w:pos="794"/>
        </w:tabs>
        <w:rPr>
          <w:rFonts w:eastAsiaTheme="minorEastAsia"/>
          <w:rtl/>
          <w:lang w:eastAsia="zh-CN" w:bidi="ar-EG"/>
        </w:rPr>
      </w:pPr>
      <w:r w:rsidRPr="003F0FD3">
        <w:rPr>
          <w:rFonts w:eastAsiaTheme="minorEastAsia"/>
          <w:sz w:val="18"/>
          <w:szCs w:val="26"/>
          <w:lang w:eastAsia="zh-CN"/>
        </w:rPr>
        <w:t>○</w:t>
      </w:r>
      <w:r w:rsidR="00031172">
        <w:rPr>
          <w:rFonts w:eastAsiaTheme="minorEastAsia"/>
          <w:lang w:eastAsia="zh-CN"/>
        </w:rPr>
        <w:tab/>
      </w:r>
      <w:r w:rsidR="0029417E" w:rsidRPr="0029417E">
        <w:rPr>
          <w:rFonts w:eastAsiaTheme="minorEastAsia" w:hint="cs"/>
          <w:rtl/>
          <w:lang w:eastAsia="zh-CN"/>
        </w:rPr>
        <w:t xml:space="preserve">الاتفاق </w:t>
      </w:r>
      <w:r w:rsidR="00031172">
        <w:rPr>
          <w:rFonts w:eastAsiaTheme="minorEastAsia" w:hint="cs"/>
          <w:rtl/>
          <w:lang w:eastAsia="zh-CN"/>
        </w:rPr>
        <w:t>على</w:t>
      </w:r>
      <w:r w:rsidR="0029417E" w:rsidRPr="0029417E">
        <w:rPr>
          <w:rFonts w:eastAsiaTheme="minorEastAsia" w:hint="cs"/>
          <w:rtl/>
          <w:lang w:eastAsia="zh-CN"/>
        </w:rPr>
        <w:t xml:space="preserve"> نطاق العمل </w:t>
      </w:r>
      <w:r w:rsidR="00031172">
        <w:rPr>
          <w:rFonts w:eastAsiaTheme="minorEastAsia" w:hint="cs"/>
          <w:rtl/>
          <w:lang w:eastAsia="zh-CN"/>
        </w:rPr>
        <w:t>الفعلي</w:t>
      </w:r>
      <w:r w:rsidR="0029417E" w:rsidRPr="0029417E">
        <w:rPr>
          <w:rFonts w:eastAsiaTheme="minorEastAsia" w:hint="cs"/>
          <w:rtl/>
          <w:lang w:eastAsia="zh-CN"/>
        </w:rPr>
        <w:t xml:space="preserve"> للفريق المتخصص وأهدافه؛</w:t>
      </w:r>
    </w:p>
    <w:p w:rsidR="0029417E" w:rsidRPr="0029417E" w:rsidRDefault="003F0FD3" w:rsidP="003F0FD3">
      <w:pPr>
        <w:pStyle w:val="enumlev1"/>
        <w:tabs>
          <w:tab w:val="clear" w:pos="794"/>
        </w:tabs>
        <w:rPr>
          <w:rFonts w:eastAsiaTheme="minorEastAsia"/>
          <w:rtl/>
          <w:lang w:eastAsia="zh-CN" w:bidi="ar-SY"/>
        </w:rPr>
      </w:pPr>
      <w:r w:rsidRPr="003F0FD3">
        <w:rPr>
          <w:rFonts w:eastAsiaTheme="minorEastAsia"/>
          <w:sz w:val="18"/>
          <w:szCs w:val="26"/>
          <w:lang w:eastAsia="zh-CN"/>
        </w:rPr>
        <w:t>○</w:t>
      </w:r>
      <w:r w:rsidR="00031172">
        <w:rPr>
          <w:rFonts w:eastAsiaTheme="minorEastAsia"/>
          <w:lang w:eastAsia="zh-CN"/>
        </w:rPr>
        <w:tab/>
      </w:r>
      <w:r w:rsidR="0029417E" w:rsidRPr="0029417E">
        <w:rPr>
          <w:rFonts w:eastAsiaTheme="minorEastAsia" w:hint="cs"/>
          <w:rtl/>
          <w:lang w:eastAsia="zh-CN" w:bidi="ar-EG"/>
        </w:rPr>
        <w:t xml:space="preserve">الاتفاق </w:t>
      </w:r>
      <w:r w:rsidR="00031172">
        <w:rPr>
          <w:rFonts w:eastAsiaTheme="minorEastAsia" w:hint="cs"/>
          <w:rtl/>
          <w:lang w:eastAsia="zh-CN" w:bidi="ar-EG"/>
        </w:rPr>
        <w:t>على</w:t>
      </w:r>
      <w:r w:rsidR="0029417E" w:rsidRPr="0029417E">
        <w:rPr>
          <w:rFonts w:eastAsiaTheme="minorEastAsia" w:hint="cs"/>
          <w:rtl/>
          <w:lang w:eastAsia="zh-CN" w:bidi="ar-EG"/>
        </w:rPr>
        <w:t xml:space="preserve"> هيكل</w:t>
      </w:r>
      <w:r w:rsidR="0029417E" w:rsidRPr="0029417E">
        <w:rPr>
          <w:rFonts w:eastAsiaTheme="minorEastAsia"/>
          <w:rtl/>
          <w:lang w:eastAsia="zh-CN" w:bidi="ar-EG"/>
        </w:rPr>
        <w:t xml:space="preserve"> الفريق</w:t>
      </w:r>
      <w:r w:rsidR="0029417E" w:rsidRPr="0029417E">
        <w:rPr>
          <w:rFonts w:eastAsiaTheme="minorEastAsia" w:hint="cs"/>
          <w:rtl/>
          <w:lang w:eastAsia="zh-CN" w:bidi="ar-EG"/>
        </w:rPr>
        <w:t>،</w:t>
      </w:r>
      <w:r w:rsidR="0029417E" w:rsidRPr="0029417E">
        <w:rPr>
          <w:rFonts w:eastAsiaTheme="minorEastAsia"/>
          <w:rtl/>
          <w:lang w:eastAsia="zh-CN" w:bidi="ar-EG"/>
        </w:rPr>
        <w:t xml:space="preserve"> و</w:t>
      </w:r>
      <w:r w:rsidR="0029417E" w:rsidRPr="0029417E">
        <w:rPr>
          <w:rFonts w:eastAsiaTheme="minorEastAsia" w:hint="cs"/>
          <w:rtl/>
          <w:lang w:eastAsia="zh-CN" w:bidi="ar-EG"/>
        </w:rPr>
        <w:t>النواتج</w:t>
      </w:r>
      <w:r w:rsidR="0029417E" w:rsidRPr="0029417E">
        <w:rPr>
          <w:rFonts w:eastAsiaTheme="minorEastAsia"/>
          <w:rtl/>
          <w:lang w:eastAsia="zh-CN" w:bidi="ar-EG"/>
        </w:rPr>
        <w:t xml:space="preserve"> المتوقعة منه</w:t>
      </w:r>
      <w:r w:rsidR="0029417E" w:rsidRPr="0029417E">
        <w:rPr>
          <w:rFonts w:eastAsiaTheme="minorEastAsia" w:hint="cs"/>
          <w:rtl/>
          <w:lang w:eastAsia="zh-CN" w:bidi="ar-EG"/>
        </w:rPr>
        <w:t>،</w:t>
      </w:r>
      <w:r w:rsidR="0029417E" w:rsidRPr="0029417E">
        <w:rPr>
          <w:rFonts w:eastAsiaTheme="minorEastAsia"/>
          <w:rtl/>
          <w:lang w:eastAsia="zh-CN" w:bidi="ar-EG"/>
        </w:rPr>
        <w:t xml:space="preserve"> ومسؤولياته</w:t>
      </w:r>
      <w:r w:rsidR="0029417E" w:rsidRPr="0029417E">
        <w:rPr>
          <w:rFonts w:eastAsiaTheme="minorEastAsia" w:hint="cs"/>
          <w:rtl/>
          <w:lang w:eastAsia="zh-CN" w:bidi="ar-EG"/>
        </w:rPr>
        <w:t>،</w:t>
      </w:r>
      <w:r w:rsidR="00127322">
        <w:rPr>
          <w:rFonts w:eastAsiaTheme="minorEastAsia"/>
          <w:rtl/>
          <w:lang w:eastAsia="zh-CN" w:bidi="ar-EG"/>
        </w:rPr>
        <w:t xml:space="preserve"> والجدول الزمني الخاص به؛</w:t>
      </w:r>
    </w:p>
    <w:p w:rsidR="0029417E" w:rsidRPr="0029417E" w:rsidRDefault="003F0FD3" w:rsidP="003F0FD3">
      <w:pPr>
        <w:pStyle w:val="enumlev1"/>
        <w:tabs>
          <w:tab w:val="clear" w:pos="794"/>
        </w:tabs>
        <w:rPr>
          <w:rFonts w:eastAsiaTheme="minorEastAsia"/>
          <w:rtl/>
          <w:lang w:eastAsia="zh-CN" w:bidi="ar-EG"/>
        </w:rPr>
      </w:pPr>
      <w:r w:rsidRPr="003F0FD3">
        <w:rPr>
          <w:rFonts w:eastAsiaTheme="minorEastAsia"/>
          <w:sz w:val="18"/>
          <w:szCs w:val="26"/>
          <w:lang w:eastAsia="zh-CN"/>
        </w:rPr>
        <w:t>○</w:t>
      </w:r>
      <w:r w:rsidR="00031172">
        <w:rPr>
          <w:rFonts w:eastAsiaTheme="minorEastAsia"/>
          <w:lang w:eastAsia="zh-CN"/>
        </w:rPr>
        <w:tab/>
      </w:r>
      <w:r w:rsidR="0029417E" w:rsidRPr="0029417E">
        <w:rPr>
          <w:rFonts w:eastAsiaTheme="minorEastAsia"/>
          <w:rtl/>
          <w:lang w:eastAsia="zh-CN" w:bidi="ar-EG"/>
        </w:rPr>
        <w:t>استعراض المساهمات</w:t>
      </w:r>
      <w:r w:rsidR="0029417E" w:rsidRPr="0029417E">
        <w:rPr>
          <w:rFonts w:eastAsiaTheme="minorEastAsia" w:hint="cs"/>
          <w:rtl/>
          <w:lang w:eastAsia="zh-CN" w:bidi="ar-EG"/>
        </w:rPr>
        <w:t xml:space="preserve"> الخطية</w:t>
      </w:r>
      <w:r w:rsidR="0029417E" w:rsidRPr="0029417E">
        <w:rPr>
          <w:rFonts w:eastAsiaTheme="minorEastAsia"/>
          <w:rtl/>
          <w:lang w:eastAsia="zh-CN" w:bidi="ar-EG"/>
        </w:rPr>
        <w:t xml:space="preserve"> و</w:t>
      </w:r>
      <w:r w:rsidR="0029417E" w:rsidRPr="0029417E">
        <w:rPr>
          <w:rFonts w:eastAsiaTheme="minorEastAsia" w:hint="cs"/>
          <w:rtl/>
          <w:lang w:eastAsia="zh-CN" w:bidi="ar-EG"/>
        </w:rPr>
        <w:t>ال</w:t>
      </w:r>
      <w:r w:rsidR="0029417E" w:rsidRPr="0029417E">
        <w:rPr>
          <w:rFonts w:eastAsiaTheme="minorEastAsia"/>
          <w:rtl/>
          <w:lang w:eastAsia="zh-CN" w:bidi="ar-EG"/>
        </w:rPr>
        <w:t>تحديد الأول</w:t>
      </w:r>
      <w:r w:rsidR="0029417E" w:rsidRPr="0029417E">
        <w:rPr>
          <w:rFonts w:eastAsiaTheme="minorEastAsia" w:hint="cs"/>
          <w:rtl/>
          <w:lang w:eastAsia="zh-CN" w:bidi="ar-EG"/>
        </w:rPr>
        <w:t>ي للنواتج</w:t>
      </w:r>
      <w:r w:rsidR="0029417E" w:rsidRPr="0029417E">
        <w:rPr>
          <w:rFonts w:eastAsiaTheme="minorEastAsia"/>
          <w:rtl/>
          <w:lang w:eastAsia="zh-CN" w:bidi="ar-EG"/>
        </w:rPr>
        <w:t>.</w:t>
      </w:r>
    </w:p>
    <w:p w:rsidR="0029417E" w:rsidRPr="0029417E" w:rsidRDefault="0029417E" w:rsidP="003F0FD3">
      <w:pPr>
        <w:rPr>
          <w:rFonts w:eastAsiaTheme="minorEastAsia"/>
          <w:rtl/>
          <w:lang w:eastAsia="zh-CN" w:bidi="ar-EG"/>
        </w:rPr>
      </w:pPr>
      <w:r w:rsidRPr="0029417E">
        <w:rPr>
          <w:rFonts w:eastAsiaTheme="minorEastAsia"/>
          <w:lang w:eastAsia="zh-CN" w:bidi="ar-SY"/>
        </w:rPr>
        <w:t>6</w:t>
      </w:r>
      <w:r w:rsidRPr="0029417E">
        <w:rPr>
          <w:rFonts w:eastAsiaTheme="minorEastAsia"/>
          <w:rtl/>
          <w:lang w:eastAsia="zh-CN"/>
        </w:rPr>
        <w:tab/>
      </w:r>
      <w:r w:rsidRPr="0029417E">
        <w:rPr>
          <w:rFonts w:eastAsiaTheme="minorEastAsia" w:hint="cs"/>
          <w:rtl/>
          <w:lang w:eastAsia="zh-CN"/>
        </w:rPr>
        <w:t xml:space="preserve">وستُعقد ورشة عمل بشأن التعلم الآلي </w:t>
      </w:r>
      <w:r w:rsidR="00031172">
        <w:rPr>
          <w:rFonts w:eastAsiaTheme="minorEastAsia" w:hint="cs"/>
          <w:rtl/>
          <w:lang w:eastAsia="zh-CN"/>
        </w:rPr>
        <w:t>في شبكات</w:t>
      </w:r>
      <w:r w:rsidRPr="0029417E">
        <w:rPr>
          <w:rFonts w:eastAsiaTheme="minorEastAsia" w:hint="cs"/>
          <w:rtl/>
          <w:lang w:eastAsia="zh-CN"/>
        </w:rPr>
        <w:t xml:space="preserve"> الجيل الخامس وما بعده قبل الاجتماع الأول للفريق </w:t>
      </w:r>
      <w:r w:rsidRPr="0029417E">
        <w:rPr>
          <w:rFonts w:eastAsiaTheme="minorEastAsia"/>
          <w:lang w:eastAsia="zh-CN" w:bidi="ar-SY"/>
        </w:rPr>
        <w:t>FG-ML5G</w:t>
      </w:r>
      <w:r w:rsidRPr="0029417E">
        <w:rPr>
          <w:rFonts w:eastAsiaTheme="minorEastAsia" w:hint="cs"/>
          <w:rtl/>
          <w:lang w:eastAsia="zh-CN"/>
        </w:rPr>
        <w:t xml:space="preserve"> بيوم واحد،</w:t>
      </w:r>
      <w:r w:rsidRPr="0029417E">
        <w:rPr>
          <w:rFonts w:eastAsiaTheme="minorEastAsia" w:hint="cs"/>
          <w:rtl/>
          <w:lang w:eastAsia="zh-CN" w:bidi="ar-EG"/>
        </w:rPr>
        <w:t xml:space="preserve"> في </w:t>
      </w:r>
      <w:r w:rsidRPr="0029417E">
        <w:rPr>
          <w:rFonts w:eastAsiaTheme="minorEastAsia"/>
          <w:lang w:eastAsia="zh-CN" w:bidi="ar-SY"/>
        </w:rPr>
        <w:t>29</w:t>
      </w:r>
      <w:r w:rsidRPr="0029417E">
        <w:rPr>
          <w:rFonts w:eastAsiaTheme="minorEastAsia" w:hint="cs"/>
          <w:rtl/>
          <w:lang w:eastAsia="zh-CN" w:bidi="ar-EG"/>
        </w:rPr>
        <w:t xml:space="preserve"> يناير </w:t>
      </w:r>
      <w:r w:rsidRPr="0029417E">
        <w:rPr>
          <w:rFonts w:eastAsiaTheme="minorEastAsia"/>
          <w:lang w:eastAsia="zh-CN" w:bidi="ar-SY"/>
        </w:rPr>
        <w:t>2018</w:t>
      </w:r>
      <w:r w:rsidRPr="0029417E">
        <w:rPr>
          <w:rFonts w:eastAsiaTheme="minorEastAsia" w:hint="cs"/>
          <w:rtl/>
          <w:lang w:eastAsia="zh-CN" w:bidi="ar-EG"/>
        </w:rPr>
        <w:t xml:space="preserve"> في نفس المكان.</w:t>
      </w:r>
    </w:p>
    <w:p w:rsidR="0029417E" w:rsidRPr="0029417E" w:rsidRDefault="0029417E" w:rsidP="003F0FD3">
      <w:pPr>
        <w:rPr>
          <w:rFonts w:eastAsiaTheme="minorEastAsia"/>
          <w:rtl/>
          <w:lang w:eastAsia="zh-CN" w:bidi="ar-EG"/>
        </w:rPr>
      </w:pPr>
      <w:r w:rsidRPr="0029417E">
        <w:rPr>
          <w:rFonts w:eastAsiaTheme="minorEastAsia"/>
          <w:lang w:eastAsia="zh-CN" w:bidi="ar-SY"/>
        </w:rPr>
        <w:t>7</w:t>
      </w:r>
      <w:r w:rsidRPr="0029417E">
        <w:rPr>
          <w:rFonts w:eastAsiaTheme="minorEastAsia"/>
          <w:rtl/>
          <w:lang w:eastAsia="zh-CN"/>
        </w:rPr>
        <w:tab/>
      </w:r>
      <w:r w:rsidRPr="0029417E">
        <w:rPr>
          <w:rFonts w:eastAsiaTheme="minorEastAsia" w:hint="cs"/>
          <w:b/>
          <w:bCs/>
          <w:rtl/>
          <w:lang w:eastAsia="zh-CN"/>
        </w:rPr>
        <w:t>وي</w:t>
      </w:r>
      <w:r w:rsidR="00031172">
        <w:rPr>
          <w:rFonts w:eastAsiaTheme="minorEastAsia" w:hint="cs"/>
          <w:b/>
          <w:bCs/>
          <w:rtl/>
          <w:lang w:eastAsia="zh-CN"/>
        </w:rPr>
        <w:t>ُ</w:t>
      </w:r>
      <w:r w:rsidRPr="0029417E">
        <w:rPr>
          <w:rFonts w:eastAsiaTheme="minorEastAsia" w:hint="cs"/>
          <w:b/>
          <w:bCs/>
          <w:rtl/>
          <w:lang w:eastAsia="zh-CN"/>
        </w:rPr>
        <w:t>رجى</w:t>
      </w:r>
      <w:r w:rsidRPr="0029417E">
        <w:rPr>
          <w:rFonts w:eastAsiaTheme="minorEastAsia"/>
          <w:b/>
          <w:bCs/>
          <w:rtl/>
          <w:lang w:eastAsia="zh-CN"/>
        </w:rPr>
        <w:t xml:space="preserve"> تقديم </w:t>
      </w:r>
      <w:r w:rsidRPr="0029417E">
        <w:rPr>
          <w:rFonts w:eastAsiaTheme="minorEastAsia" w:hint="cs"/>
          <w:b/>
          <w:bCs/>
          <w:rtl/>
          <w:lang w:eastAsia="zh-CN"/>
        </w:rPr>
        <w:t>مساهمات خطية</w:t>
      </w:r>
      <w:r w:rsidRPr="0029417E">
        <w:rPr>
          <w:rFonts w:eastAsiaTheme="minorEastAsia"/>
          <w:rtl/>
          <w:lang w:eastAsia="zh-CN"/>
        </w:rPr>
        <w:t xml:space="preserve"> بشأن </w:t>
      </w:r>
      <w:r w:rsidRPr="0029417E">
        <w:rPr>
          <w:rFonts w:eastAsiaTheme="minorEastAsia"/>
          <w:lang w:eastAsia="zh-CN" w:bidi="ar-SY"/>
        </w:rPr>
        <w:t>(1)</w:t>
      </w:r>
      <w:r w:rsidRPr="0029417E">
        <w:rPr>
          <w:rFonts w:eastAsiaTheme="minorEastAsia"/>
          <w:rtl/>
          <w:lang w:eastAsia="zh-CN"/>
        </w:rPr>
        <w:t xml:space="preserve"> </w:t>
      </w:r>
      <w:r w:rsidRPr="0029417E">
        <w:rPr>
          <w:rFonts w:eastAsiaTheme="minorEastAsia" w:hint="cs"/>
          <w:rtl/>
          <w:lang w:eastAsia="zh-CN"/>
        </w:rPr>
        <w:t xml:space="preserve">أحدث ما </w:t>
      </w:r>
      <w:r w:rsidR="00031172">
        <w:rPr>
          <w:rFonts w:eastAsiaTheme="minorEastAsia" w:hint="cs"/>
          <w:rtl/>
          <w:lang w:eastAsia="zh-CN"/>
        </w:rPr>
        <w:t>تم ال</w:t>
      </w:r>
      <w:r w:rsidRPr="0029417E">
        <w:rPr>
          <w:rFonts w:eastAsiaTheme="minorEastAsia" w:hint="cs"/>
          <w:rtl/>
          <w:lang w:eastAsia="zh-CN"/>
        </w:rPr>
        <w:t xml:space="preserve">توصل إليه </w:t>
      </w:r>
      <w:r w:rsidR="00031172">
        <w:rPr>
          <w:rFonts w:eastAsiaTheme="minorEastAsia" w:hint="cs"/>
          <w:rtl/>
          <w:lang w:eastAsia="zh-CN"/>
        </w:rPr>
        <w:t xml:space="preserve">في مجال </w:t>
      </w:r>
      <w:r w:rsidRPr="0029417E">
        <w:rPr>
          <w:rFonts w:eastAsiaTheme="minorEastAsia" w:hint="cs"/>
          <w:rtl/>
          <w:lang w:eastAsia="zh-CN"/>
        </w:rPr>
        <w:t>التعلم الآلي</w:t>
      </w:r>
      <w:r w:rsidRPr="0029417E">
        <w:rPr>
          <w:rFonts w:eastAsiaTheme="minorEastAsia"/>
          <w:rtl/>
          <w:lang w:eastAsia="zh-CN"/>
        </w:rPr>
        <w:t xml:space="preserve">، مثل مصطلحاته وتعاريفه ومفاهيمه </w:t>
      </w:r>
      <w:r w:rsidR="00031172">
        <w:rPr>
          <w:rFonts w:eastAsiaTheme="minorEastAsia" w:hint="cs"/>
          <w:rtl/>
          <w:lang w:eastAsia="zh-CN"/>
        </w:rPr>
        <w:t xml:space="preserve">ومتطلباته وثغراته وأساليبه وأشكاله </w:t>
      </w:r>
      <w:r w:rsidRPr="0029417E">
        <w:rPr>
          <w:rFonts w:eastAsiaTheme="minorEastAsia"/>
          <w:rtl/>
          <w:lang w:eastAsia="zh-CN"/>
        </w:rPr>
        <w:t>ونظامه الإيكولوجي (المرتبط بالمعايير</w:t>
      </w:r>
      <w:proofErr w:type="gramStart"/>
      <w:r w:rsidRPr="0029417E">
        <w:rPr>
          <w:rFonts w:eastAsiaTheme="minorEastAsia"/>
          <w:rtl/>
          <w:lang w:eastAsia="zh-CN"/>
        </w:rPr>
        <w:t>)؛</w:t>
      </w:r>
      <w:proofErr w:type="gramEnd"/>
      <w:r w:rsidRPr="0029417E">
        <w:rPr>
          <w:rFonts w:eastAsiaTheme="minorEastAsia"/>
          <w:rtl/>
          <w:lang w:eastAsia="zh-CN" w:bidi="ar-EG"/>
        </w:rPr>
        <w:t xml:space="preserve"> </w:t>
      </w:r>
      <w:r w:rsidR="00031172">
        <w:rPr>
          <w:rFonts w:eastAsiaTheme="minorEastAsia" w:hint="cs"/>
          <w:rtl/>
          <w:lang w:eastAsia="zh-CN" w:bidi="ar-EG"/>
        </w:rPr>
        <w:t>و</w:t>
      </w:r>
      <w:r w:rsidRPr="0029417E">
        <w:rPr>
          <w:rFonts w:eastAsiaTheme="minorEastAsia"/>
          <w:lang w:eastAsia="zh-CN" w:bidi="ar-SY"/>
        </w:rPr>
        <w:t>(2)</w:t>
      </w:r>
      <w:r w:rsidRPr="0029417E">
        <w:rPr>
          <w:rFonts w:eastAsiaTheme="minorEastAsia"/>
          <w:rtl/>
          <w:lang w:eastAsia="zh-CN"/>
        </w:rPr>
        <w:t xml:space="preserve"> حالات استعمال معينة ومسائل التقييس المرتبطة بها. وينبغي تقديم المساهمات الخطية إلى أمانة الاتحاد </w:t>
      </w:r>
      <w:r w:rsidRPr="0029417E">
        <w:rPr>
          <w:rFonts w:eastAsiaTheme="minorEastAsia"/>
          <w:lang w:eastAsia="zh-CN" w:bidi="ar-SY"/>
        </w:rPr>
        <w:t>(</w:t>
      </w:r>
      <w:hyperlink r:id="rId15" w:history="1">
        <w:r w:rsidRPr="0029417E">
          <w:rPr>
            <w:rStyle w:val="Hyperlink"/>
            <w:rFonts w:eastAsiaTheme="minorEastAsia"/>
            <w:lang w:eastAsia="zh-CN" w:bidi="ar-SY"/>
          </w:rPr>
          <w:t>tsbfgml5g@itu.int</w:t>
        </w:r>
      </w:hyperlink>
      <w:r w:rsidRPr="0029417E">
        <w:rPr>
          <w:rFonts w:eastAsiaTheme="minorEastAsia"/>
          <w:lang w:eastAsia="zh-CN" w:bidi="ar-SY"/>
        </w:rPr>
        <w:t>)</w:t>
      </w:r>
      <w:r w:rsidRPr="0029417E">
        <w:rPr>
          <w:rFonts w:eastAsiaTheme="minorEastAsia"/>
          <w:rtl/>
          <w:lang w:eastAsia="zh-CN"/>
        </w:rPr>
        <w:t xml:space="preserve"> في نسق إلكتروني باستعمال النماذج المتاحة من </w:t>
      </w:r>
      <w:hyperlink r:id="rId16" w:history="1">
        <w:r w:rsidRPr="0029417E">
          <w:rPr>
            <w:rStyle w:val="Hyperlink"/>
            <w:rFonts w:eastAsiaTheme="minorEastAsia"/>
            <w:rtl/>
            <w:lang w:eastAsia="zh-CN"/>
          </w:rPr>
          <w:t>الصفحة ال</w:t>
        </w:r>
        <w:r w:rsidRPr="0029417E">
          <w:rPr>
            <w:rStyle w:val="Hyperlink"/>
            <w:rFonts w:eastAsiaTheme="minorEastAsia" w:hint="cs"/>
            <w:rtl/>
            <w:lang w:eastAsia="zh-CN"/>
          </w:rPr>
          <w:t>رئيسية</w:t>
        </w:r>
        <w:r w:rsidRPr="0029417E">
          <w:rPr>
            <w:rStyle w:val="Hyperlink"/>
            <w:rFonts w:eastAsiaTheme="minorEastAsia"/>
            <w:rtl/>
            <w:lang w:eastAsia="zh-CN"/>
          </w:rPr>
          <w:t xml:space="preserve"> </w:t>
        </w:r>
        <w:r w:rsidRPr="0029417E">
          <w:rPr>
            <w:rStyle w:val="Hyperlink"/>
            <w:rFonts w:eastAsiaTheme="minorEastAsia"/>
            <w:rtl/>
            <w:lang w:eastAsia="zh-CN" w:bidi="ar-EG"/>
          </w:rPr>
          <w:t xml:space="preserve">للفريق </w:t>
        </w:r>
        <w:r w:rsidRPr="0029417E">
          <w:rPr>
            <w:rStyle w:val="Hyperlink"/>
            <w:rFonts w:eastAsiaTheme="minorEastAsia"/>
            <w:lang w:eastAsia="zh-CN" w:bidi="ar-SY"/>
          </w:rPr>
          <w:t>FG-ML5G</w:t>
        </w:r>
      </w:hyperlink>
      <w:r w:rsidRPr="0029417E">
        <w:rPr>
          <w:rFonts w:eastAsiaTheme="minorEastAsia"/>
          <w:rtl/>
          <w:lang w:eastAsia="zh-CN"/>
        </w:rPr>
        <w:t xml:space="preserve">. </w:t>
      </w:r>
      <w:r w:rsidRPr="0029417E">
        <w:rPr>
          <w:rFonts w:eastAsiaTheme="minorEastAsia"/>
          <w:b/>
          <w:bCs/>
          <w:rtl/>
          <w:lang w:eastAsia="zh-CN"/>
        </w:rPr>
        <w:t>والموعد</w:t>
      </w:r>
      <w:r w:rsidRPr="0029417E">
        <w:rPr>
          <w:rFonts w:eastAsiaTheme="minorEastAsia" w:hint="cs"/>
          <w:b/>
          <w:bCs/>
          <w:rtl/>
          <w:lang w:eastAsia="zh-CN"/>
        </w:rPr>
        <w:t> </w:t>
      </w:r>
      <w:r w:rsidRPr="0029417E">
        <w:rPr>
          <w:rFonts w:eastAsiaTheme="minorEastAsia"/>
          <w:b/>
          <w:bCs/>
          <w:rtl/>
          <w:lang w:eastAsia="zh-CN"/>
        </w:rPr>
        <w:t xml:space="preserve">النهائي لتقديم المساهمات الخطية هو </w:t>
      </w:r>
      <w:r w:rsidRPr="0029417E">
        <w:rPr>
          <w:rFonts w:eastAsiaTheme="minorEastAsia"/>
          <w:b/>
          <w:bCs/>
          <w:lang w:eastAsia="zh-CN" w:bidi="ar-SY"/>
        </w:rPr>
        <w:t>19</w:t>
      </w:r>
      <w:r w:rsidRPr="0029417E">
        <w:rPr>
          <w:rFonts w:eastAsiaTheme="minorEastAsia"/>
          <w:b/>
          <w:bCs/>
          <w:rtl/>
          <w:lang w:eastAsia="zh-CN" w:bidi="ar-EG"/>
        </w:rPr>
        <w:t xml:space="preserve"> </w:t>
      </w:r>
      <w:r w:rsidRPr="0029417E">
        <w:rPr>
          <w:rFonts w:eastAsiaTheme="minorEastAsia" w:hint="cs"/>
          <w:b/>
          <w:bCs/>
          <w:rtl/>
          <w:lang w:eastAsia="zh-CN" w:bidi="ar-EG"/>
        </w:rPr>
        <w:t xml:space="preserve">يناير </w:t>
      </w:r>
      <w:r w:rsidRPr="0029417E">
        <w:rPr>
          <w:rFonts w:eastAsiaTheme="minorEastAsia"/>
          <w:b/>
          <w:bCs/>
          <w:lang w:eastAsia="zh-CN" w:bidi="ar-SY"/>
        </w:rPr>
        <w:t>2018</w:t>
      </w:r>
      <w:r w:rsidRPr="0029417E">
        <w:rPr>
          <w:rFonts w:eastAsiaTheme="minorEastAsia"/>
          <w:b/>
          <w:bCs/>
          <w:rtl/>
          <w:lang w:eastAsia="zh-CN" w:bidi="ar-EG"/>
        </w:rPr>
        <w:t>.</w:t>
      </w:r>
    </w:p>
    <w:p w:rsidR="0029417E" w:rsidRPr="0029417E" w:rsidRDefault="0029417E" w:rsidP="003F0FD3">
      <w:pPr>
        <w:rPr>
          <w:rFonts w:eastAsiaTheme="minorEastAsia"/>
          <w:rtl/>
          <w:lang w:eastAsia="zh-CN"/>
        </w:rPr>
      </w:pPr>
      <w:r w:rsidRPr="0029417E">
        <w:rPr>
          <w:rFonts w:eastAsiaTheme="minorEastAsia"/>
          <w:lang w:eastAsia="zh-CN" w:bidi="ar-SY"/>
        </w:rPr>
        <w:t>8</w:t>
      </w:r>
      <w:r w:rsidRPr="0029417E">
        <w:rPr>
          <w:rFonts w:eastAsiaTheme="minorEastAsia"/>
          <w:rtl/>
          <w:lang w:eastAsia="zh-CN"/>
        </w:rPr>
        <w:tab/>
        <w:t>و</w:t>
      </w:r>
      <w:r w:rsidRPr="0029417E">
        <w:rPr>
          <w:rFonts w:eastAsiaTheme="minorEastAsia"/>
          <w:rtl/>
          <w:lang w:eastAsia="zh-CN" w:bidi="ar-SY"/>
        </w:rPr>
        <w:t>سيُفتتح الاجتماع في الساعة </w:t>
      </w:r>
      <w:r w:rsidRPr="0029417E">
        <w:rPr>
          <w:rFonts w:eastAsiaTheme="minorEastAsia"/>
          <w:lang w:eastAsia="zh-CN" w:bidi="ar-SY"/>
        </w:rPr>
        <w:t>0930</w:t>
      </w:r>
      <w:r w:rsidRPr="0029417E">
        <w:rPr>
          <w:rFonts w:eastAsiaTheme="minorEastAsia"/>
          <w:rtl/>
          <w:lang w:eastAsia="zh-CN" w:bidi="ar-SY"/>
        </w:rPr>
        <w:t xml:space="preserve"> من اليوم الأول، وسيبدأ تسجيل المشاركين في الساعة </w:t>
      </w:r>
      <w:r w:rsidRPr="0029417E">
        <w:rPr>
          <w:rFonts w:eastAsiaTheme="minorEastAsia"/>
          <w:lang w:eastAsia="zh-CN" w:bidi="ar-SY"/>
        </w:rPr>
        <w:t>0830</w:t>
      </w:r>
      <w:r w:rsidRPr="0029417E">
        <w:rPr>
          <w:rFonts w:eastAsiaTheme="minorEastAsia"/>
          <w:rtl/>
          <w:lang w:eastAsia="zh-CN" w:bidi="ar-EG"/>
        </w:rPr>
        <w:t xml:space="preserve"> عند </w:t>
      </w:r>
      <w:r w:rsidR="00016349">
        <w:fldChar w:fldCharType="begin"/>
      </w:r>
      <w:r w:rsidR="00016349">
        <w:instrText xml:space="preserve"> HYPERLINK "https://www.itu.int/en/about/Documents/itu-plan.pdf" </w:instrText>
      </w:r>
      <w:r w:rsidR="00016349">
        <w:fldChar w:fldCharType="separate"/>
      </w:r>
      <w:r w:rsidRPr="0029417E">
        <w:rPr>
          <w:rStyle w:val="Hyperlink"/>
          <w:rFonts w:eastAsiaTheme="minorEastAsia"/>
          <w:rtl/>
          <w:lang w:eastAsia="zh-CN" w:bidi="ar-EG"/>
        </w:rPr>
        <w:t>مدخل مبنى</w:t>
      </w:r>
      <w:r w:rsidRPr="0029417E">
        <w:rPr>
          <w:rStyle w:val="Hyperlink"/>
          <w:rFonts w:eastAsiaTheme="minorEastAsia" w:hint="cs"/>
          <w:rtl/>
          <w:lang w:eastAsia="zh-CN" w:bidi="ar-EG"/>
        </w:rPr>
        <w:t> </w:t>
      </w:r>
      <w:r w:rsidRPr="0029417E">
        <w:rPr>
          <w:rStyle w:val="Hyperlink"/>
          <w:rFonts w:eastAsiaTheme="minorEastAsia"/>
          <w:rtl/>
          <w:lang w:eastAsia="zh-CN" w:bidi="ar-EG"/>
        </w:rPr>
        <w:t>مونبريان</w:t>
      </w:r>
      <w:r w:rsidR="00016349">
        <w:rPr>
          <w:rStyle w:val="Hyperlink"/>
          <w:rFonts w:eastAsiaTheme="minorEastAsia"/>
          <w:lang w:eastAsia="zh-CN" w:bidi="ar-EG"/>
        </w:rPr>
        <w:fldChar w:fldCharType="end"/>
      </w:r>
      <w:r w:rsidRPr="0029417E">
        <w:rPr>
          <w:rFonts w:eastAsiaTheme="minorEastAsia"/>
          <w:rtl/>
          <w:lang w:eastAsia="zh-CN" w:bidi="ar-EG"/>
        </w:rPr>
        <w:t xml:space="preserve">. وترد معلومات عملية عن الاجتماع في </w:t>
      </w:r>
      <w:r w:rsidRPr="0029417E">
        <w:rPr>
          <w:rFonts w:eastAsiaTheme="minorEastAsia"/>
          <w:b/>
          <w:bCs/>
          <w:rtl/>
          <w:lang w:eastAsia="zh-CN" w:bidi="ar-EG"/>
        </w:rPr>
        <w:t xml:space="preserve">الملحق </w:t>
      </w:r>
      <w:r w:rsidRPr="0029417E">
        <w:rPr>
          <w:rFonts w:eastAsiaTheme="minorEastAsia"/>
          <w:b/>
          <w:bCs/>
          <w:lang w:eastAsia="zh-CN" w:bidi="ar-SY"/>
        </w:rPr>
        <w:t>2</w:t>
      </w:r>
      <w:r w:rsidRPr="0029417E">
        <w:rPr>
          <w:rFonts w:eastAsiaTheme="minorEastAsia"/>
          <w:rtl/>
          <w:lang w:eastAsia="zh-CN" w:bidi="ar-EG"/>
        </w:rPr>
        <w:t xml:space="preserve">. ويمكن الحصول قبل الاجتماع على جدول أعمال الاجتماع من </w:t>
      </w:r>
      <w:hyperlink r:id="rId17" w:history="1">
        <w:r w:rsidRPr="0029417E">
          <w:rPr>
            <w:rStyle w:val="Hyperlink"/>
            <w:rFonts w:eastAsiaTheme="minorEastAsia"/>
            <w:rtl/>
            <w:lang w:eastAsia="zh-CN"/>
          </w:rPr>
          <w:t>الصفحة ال</w:t>
        </w:r>
        <w:r w:rsidRPr="0029417E">
          <w:rPr>
            <w:rStyle w:val="Hyperlink"/>
            <w:rFonts w:eastAsiaTheme="minorEastAsia" w:hint="cs"/>
            <w:rtl/>
            <w:lang w:eastAsia="zh-CN"/>
          </w:rPr>
          <w:t>رئيسية</w:t>
        </w:r>
        <w:r w:rsidRPr="0029417E">
          <w:rPr>
            <w:rStyle w:val="Hyperlink"/>
            <w:rFonts w:eastAsiaTheme="minorEastAsia"/>
            <w:rtl/>
            <w:lang w:eastAsia="zh-CN"/>
          </w:rPr>
          <w:t xml:space="preserve"> </w:t>
        </w:r>
        <w:r w:rsidRPr="0029417E">
          <w:rPr>
            <w:rStyle w:val="Hyperlink"/>
            <w:rFonts w:eastAsiaTheme="minorEastAsia"/>
            <w:rtl/>
            <w:lang w:eastAsia="zh-CN" w:bidi="ar-EG"/>
          </w:rPr>
          <w:t xml:space="preserve">للفريق </w:t>
        </w:r>
        <w:r w:rsidRPr="0029417E">
          <w:rPr>
            <w:rStyle w:val="Hyperlink"/>
            <w:rFonts w:eastAsiaTheme="minorEastAsia"/>
            <w:lang w:eastAsia="zh-CN" w:bidi="ar-SY"/>
          </w:rPr>
          <w:t>FG-ML5G</w:t>
        </w:r>
      </w:hyperlink>
      <w:r w:rsidRPr="0029417E">
        <w:rPr>
          <w:rFonts w:eastAsiaTheme="minorEastAsia"/>
          <w:rtl/>
          <w:lang w:eastAsia="zh-CN"/>
        </w:rPr>
        <w:t>.</w:t>
      </w:r>
      <w:r w:rsidRPr="0029417E">
        <w:rPr>
          <w:rFonts w:eastAsiaTheme="minorEastAsia"/>
          <w:rtl/>
          <w:lang w:eastAsia="zh-CN" w:bidi="ar-EG"/>
        </w:rPr>
        <w:t xml:space="preserve"> </w:t>
      </w:r>
      <w:r w:rsidRPr="0029417E">
        <w:rPr>
          <w:rFonts w:eastAsiaTheme="minorEastAsia" w:hint="cs"/>
          <w:rtl/>
          <w:lang w:eastAsia="zh-CN" w:bidi="ar-EG"/>
        </w:rPr>
        <w:t xml:space="preserve">وستجري المناقشات باللغة الإنكليزية فقط. </w:t>
      </w:r>
      <w:r w:rsidRPr="0029417E">
        <w:rPr>
          <w:rFonts w:eastAsiaTheme="minorEastAsia" w:hint="cs"/>
          <w:rtl/>
          <w:lang w:eastAsia="zh-CN"/>
        </w:rPr>
        <w:t>و</w:t>
      </w:r>
      <w:r w:rsidRPr="0029417E">
        <w:rPr>
          <w:rFonts w:eastAsiaTheme="minorEastAsia"/>
          <w:rtl/>
          <w:lang w:eastAsia="zh-CN"/>
        </w:rPr>
        <w:t xml:space="preserve">سيدعم الاجتماع بأدوات </w:t>
      </w:r>
      <w:r w:rsidRPr="0029417E">
        <w:rPr>
          <w:rFonts w:eastAsiaTheme="minorEastAsia" w:hint="cs"/>
          <w:b/>
          <w:bCs/>
          <w:rtl/>
          <w:lang w:eastAsia="zh-CN"/>
        </w:rPr>
        <w:t>المشاركة</w:t>
      </w:r>
      <w:r w:rsidRPr="0029417E">
        <w:rPr>
          <w:rFonts w:eastAsiaTheme="minorEastAsia"/>
          <w:b/>
          <w:bCs/>
          <w:rtl/>
          <w:lang w:eastAsia="zh-CN"/>
        </w:rPr>
        <w:t xml:space="preserve"> عن بُعد</w:t>
      </w:r>
      <w:r w:rsidRPr="0029417E">
        <w:rPr>
          <w:rFonts w:eastAsiaTheme="minorEastAsia"/>
          <w:rtl/>
          <w:lang w:eastAsia="zh-CN" w:bidi="ar-EG"/>
        </w:rPr>
        <w:t>.</w:t>
      </w:r>
      <w:r w:rsidRPr="0029417E">
        <w:rPr>
          <w:rFonts w:eastAsiaTheme="minorEastAsia" w:hint="cs"/>
          <w:rtl/>
          <w:lang w:eastAsia="zh-CN"/>
        </w:rPr>
        <w:t xml:space="preserve"> </w:t>
      </w:r>
      <w:r w:rsidR="00127322">
        <w:rPr>
          <w:rFonts w:eastAsiaTheme="minorEastAsia" w:hint="cs"/>
          <w:rtl/>
          <w:lang w:eastAsia="zh-CN"/>
        </w:rPr>
        <w:t>وستتاح</w:t>
      </w:r>
      <w:r w:rsidRPr="0029417E">
        <w:rPr>
          <w:rFonts w:eastAsiaTheme="minorEastAsia"/>
          <w:rtl/>
          <w:lang w:eastAsia="zh-CN"/>
        </w:rPr>
        <w:t xml:space="preserve"> تفاصيل المشاركة عن بُعد </w:t>
      </w:r>
      <w:r w:rsidR="00127322">
        <w:rPr>
          <w:rFonts w:eastAsiaTheme="minorEastAsia" w:hint="cs"/>
          <w:rtl/>
          <w:lang w:eastAsia="zh-CN"/>
        </w:rPr>
        <w:t xml:space="preserve">على </w:t>
      </w:r>
      <w:hyperlink r:id="rId18" w:history="1">
        <w:r w:rsidRPr="0029417E">
          <w:rPr>
            <w:rStyle w:val="Hyperlink"/>
            <w:rFonts w:eastAsiaTheme="minorEastAsia"/>
            <w:rtl/>
            <w:lang w:eastAsia="zh-CN"/>
          </w:rPr>
          <w:t>الصفحة ال</w:t>
        </w:r>
        <w:r w:rsidRPr="0029417E">
          <w:rPr>
            <w:rStyle w:val="Hyperlink"/>
            <w:rFonts w:eastAsiaTheme="minorEastAsia" w:hint="cs"/>
            <w:rtl/>
            <w:lang w:eastAsia="zh-CN"/>
          </w:rPr>
          <w:t>رئيسية</w:t>
        </w:r>
        <w:r w:rsidRPr="0029417E">
          <w:rPr>
            <w:rStyle w:val="Hyperlink"/>
            <w:rFonts w:eastAsiaTheme="minorEastAsia"/>
            <w:rtl/>
            <w:lang w:eastAsia="zh-CN"/>
          </w:rPr>
          <w:t xml:space="preserve"> </w:t>
        </w:r>
        <w:r w:rsidRPr="0029417E">
          <w:rPr>
            <w:rStyle w:val="Hyperlink"/>
            <w:rFonts w:eastAsiaTheme="minorEastAsia"/>
            <w:rtl/>
            <w:lang w:eastAsia="zh-CN" w:bidi="ar-EG"/>
          </w:rPr>
          <w:t xml:space="preserve">للفريق </w:t>
        </w:r>
        <w:r w:rsidRPr="0029417E">
          <w:rPr>
            <w:rStyle w:val="Hyperlink"/>
            <w:rFonts w:eastAsiaTheme="minorEastAsia"/>
            <w:lang w:eastAsia="zh-CN" w:bidi="ar-SY"/>
          </w:rPr>
          <w:t>FG-ML5G</w:t>
        </w:r>
      </w:hyperlink>
      <w:r w:rsidRPr="0029417E">
        <w:rPr>
          <w:rFonts w:eastAsiaTheme="minorEastAsia" w:hint="cs"/>
          <w:rtl/>
          <w:lang w:eastAsia="zh-CN"/>
        </w:rPr>
        <w:t>.</w:t>
      </w:r>
    </w:p>
    <w:p w:rsidR="0029417E" w:rsidRPr="0029417E" w:rsidRDefault="0029417E" w:rsidP="003F0FD3">
      <w:pPr>
        <w:rPr>
          <w:rFonts w:eastAsiaTheme="minorEastAsia"/>
          <w:rtl/>
          <w:lang w:eastAsia="zh-CN" w:bidi="ar-EG"/>
        </w:rPr>
      </w:pPr>
      <w:r w:rsidRPr="0029417E">
        <w:rPr>
          <w:rFonts w:eastAsiaTheme="minorEastAsia"/>
          <w:lang w:eastAsia="zh-CN" w:bidi="ar-SY"/>
        </w:rPr>
        <w:t>9</w:t>
      </w:r>
      <w:r w:rsidRPr="0029417E">
        <w:rPr>
          <w:rFonts w:eastAsiaTheme="minorEastAsia"/>
          <w:rtl/>
          <w:lang w:eastAsia="zh-CN"/>
        </w:rPr>
        <w:tab/>
        <w:t>ولتمكين الاتحاد من اتخاذ الترتيبات اللوجستية اللازمة</w:t>
      </w:r>
      <w:r w:rsidRPr="0029417E">
        <w:rPr>
          <w:rFonts w:eastAsiaTheme="minorEastAsia"/>
          <w:rtl/>
          <w:lang w:eastAsia="zh-CN" w:bidi="ar-EG"/>
        </w:rPr>
        <w:t xml:space="preserve">، يرجى من المشاركين التسجيل على الخط من خلال </w:t>
      </w:r>
      <w:hyperlink r:id="rId19" w:history="1">
        <w:r w:rsidRPr="0029417E">
          <w:rPr>
            <w:rStyle w:val="Hyperlink"/>
            <w:rFonts w:eastAsiaTheme="minorEastAsia"/>
            <w:rtl/>
            <w:lang w:eastAsia="zh-CN"/>
          </w:rPr>
          <w:t>الصفحة ال</w:t>
        </w:r>
        <w:r w:rsidRPr="0029417E">
          <w:rPr>
            <w:rStyle w:val="Hyperlink"/>
            <w:rFonts w:eastAsiaTheme="minorEastAsia" w:hint="cs"/>
            <w:rtl/>
            <w:lang w:eastAsia="zh-CN"/>
          </w:rPr>
          <w:t>رئيسية</w:t>
        </w:r>
        <w:r w:rsidRPr="0029417E">
          <w:rPr>
            <w:rStyle w:val="Hyperlink"/>
            <w:rFonts w:eastAsiaTheme="minorEastAsia"/>
            <w:rtl/>
            <w:lang w:eastAsia="zh-CN"/>
          </w:rPr>
          <w:t xml:space="preserve"> </w:t>
        </w:r>
        <w:r w:rsidRPr="0029417E">
          <w:rPr>
            <w:rStyle w:val="Hyperlink"/>
            <w:rFonts w:eastAsiaTheme="minorEastAsia"/>
            <w:rtl/>
            <w:lang w:eastAsia="zh-CN" w:bidi="ar-EG"/>
          </w:rPr>
          <w:t xml:space="preserve">للفريق </w:t>
        </w:r>
        <w:r w:rsidRPr="0029417E">
          <w:rPr>
            <w:rStyle w:val="Hyperlink"/>
            <w:rFonts w:eastAsiaTheme="minorEastAsia"/>
            <w:lang w:eastAsia="zh-CN" w:bidi="ar-SY"/>
          </w:rPr>
          <w:t>FG-ML5G</w:t>
        </w:r>
      </w:hyperlink>
      <w:r w:rsidRPr="0029417E">
        <w:rPr>
          <w:rFonts w:eastAsiaTheme="minorEastAsia"/>
          <w:rtl/>
          <w:lang w:eastAsia="zh-CN" w:bidi="ar-EG"/>
        </w:rPr>
        <w:t xml:space="preserve">، في أقرب وقت ممكن ولكن </w:t>
      </w:r>
      <w:r w:rsidRPr="0029417E">
        <w:rPr>
          <w:rFonts w:eastAsiaTheme="minorEastAsia"/>
          <w:b/>
          <w:bCs/>
          <w:rtl/>
          <w:lang w:eastAsia="zh-CN" w:bidi="ar-EG"/>
        </w:rPr>
        <w:t xml:space="preserve">في موعد لا يتجاوز </w:t>
      </w:r>
      <w:r w:rsidRPr="0029417E">
        <w:rPr>
          <w:rFonts w:eastAsiaTheme="minorEastAsia"/>
          <w:b/>
          <w:bCs/>
          <w:lang w:eastAsia="zh-CN" w:bidi="ar-SY"/>
        </w:rPr>
        <w:t>19</w:t>
      </w:r>
      <w:r w:rsidRPr="0029417E">
        <w:rPr>
          <w:rFonts w:eastAsiaTheme="minorEastAsia"/>
          <w:b/>
          <w:bCs/>
          <w:rtl/>
          <w:lang w:eastAsia="zh-CN" w:bidi="ar-EG"/>
        </w:rPr>
        <w:t xml:space="preserve"> </w:t>
      </w:r>
      <w:r w:rsidRPr="0029417E">
        <w:rPr>
          <w:rFonts w:eastAsiaTheme="minorEastAsia" w:hint="cs"/>
          <w:b/>
          <w:bCs/>
          <w:rtl/>
          <w:lang w:eastAsia="zh-CN" w:bidi="ar-EG"/>
        </w:rPr>
        <w:t>يناير</w:t>
      </w:r>
      <w:r w:rsidRPr="0029417E">
        <w:rPr>
          <w:rFonts w:eastAsiaTheme="minorEastAsia"/>
          <w:b/>
          <w:bCs/>
          <w:rtl/>
          <w:lang w:eastAsia="zh-CN" w:bidi="ar-EG"/>
        </w:rPr>
        <w:t>.</w:t>
      </w:r>
      <w:r w:rsidRPr="0029417E">
        <w:rPr>
          <w:rFonts w:eastAsiaTheme="minorEastAsia"/>
          <w:rtl/>
          <w:lang w:eastAsia="zh-CN" w:bidi="ar-EG"/>
        </w:rPr>
        <w:t xml:space="preserve"> والتسجيل </w:t>
      </w:r>
      <w:r w:rsidRPr="0029417E">
        <w:rPr>
          <w:rFonts w:eastAsiaTheme="minorEastAsia"/>
          <w:u w:val="single"/>
          <w:rtl/>
          <w:lang w:eastAsia="zh-CN" w:bidi="ar-EG"/>
        </w:rPr>
        <w:t>مطلوب للمشاركة عن بُعد</w:t>
      </w:r>
      <w:r w:rsidRPr="0029417E">
        <w:rPr>
          <w:rFonts w:eastAsiaTheme="minorEastAsia"/>
          <w:rtl/>
          <w:lang w:eastAsia="zh-CN" w:bidi="ar-EG"/>
        </w:rPr>
        <w:t xml:space="preserve"> وفي</w:t>
      </w:r>
      <w:r w:rsidR="00127322">
        <w:rPr>
          <w:rFonts w:eastAsiaTheme="minorEastAsia" w:hint="cs"/>
          <w:rtl/>
          <w:lang w:eastAsia="zh-CN" w:bidi="ar-EG"/>
        </w:rPr>
        <w:t> </w:t>
      </w:r>
      <w:r w:rsidRPr="0029417E">
        <w:rPr>
          <w:rFonts w:eastAsiaTheme="minorEastAsia"/>
          <w:rtl/>
          <w:lang w:eastAsia="zh-CN" w:bidi="ar-EG"/>
        </w:rPr>
        <w:t xml:space="preserve">موقع الحدث كذلك. </w:t>
      </w:r>
    </w:p>
    <w:p w:rsidR="0029417E" w:rsidRPr="0029417E" w:rsidRDefault="0029417E" w:rsidP="003F0FD3">
      <w:pPr>
        <w:pStyle w:val="Headingb"/>
        <w:pageBreakBefore/>
        <w:spacing w:after="120" w:line="180" w:lineRule="auto"/>
        <w:rPr>
          <w:rFonts w:eastAsiaTheme="minorEastAsia"/>
          <w:rtl/>
          <w:lang w:eastAsia="zh-CN"/>
        </w:rPr>
      </w:pPr>
      <w:r w:rsidRPr="0029417E">
        <w:rPr>
          <w:rFonts w:eastAsiaTheme="minorEastAsia" w:hint="cs"/>
          <w:rtl/>
          <w:lang w:eastAsia="zh-CN"/>
        </w:rPr>
        <w:lastRenderedPageBreak/>
        <w:t>أهم المواعيد النهائية</w:t>
      </w:r>
    </w:p>
    <w:tbl>
      <w:tblPr>
        <w:tblStyle w:val="TableGrid"/>
        <w:bidiVisual/>
        <w:tblW w:w="0" w:type="auto"/>
        <w:tblLook w:val="04A0" w:firstRow="1" w:lastRow="0" w:firstColumn="1" w:lastColumn="0" w:noHBand="0" w:noVBand="1"/>
      </w:tblPr>
      <w:tblGrid>
        <w:gridCol w:w="2696"/>
        <w:gridCol w:w="6933"/>
      </w:tblGrid>
      <w:tr w:rsidR="0029417E" w:rsidRPr="00127322" w:rsidTr="00127322">
        <w:trPr>
          <w:trHeight w:val="319"/>
        </w:trPr>
        <w:tc>
          <w:tcPr>
            <w:tcW w:w="2696" w:type="dxa"/>
            <w:vAlign w:val="center"/>
          </w:tcPr>
          <w:p w:rsidR="0029417E" w:rsidRPr="00127322" w:rsidRDefault="0029417E" w:rsidP="00514C41">
            <w:pPr>
              <w:spacing w:before="60" w:after="60" w:line="300" w:lineRule="exact"/>
              <w:jc w:val="center"/>
              <w:rPr>
                <w:rFonts w:eastAsiaTheme="minorEastAsia"/>
                <w:sz w:val="20"/>
                <w:szCs w:val="26"/>
                <w:lang w:eastAsia="zh-CN" w:bidi="ar-SY"/>
              </w:rPr>
            </w:pPr>
            <w:r w:rsidRPr="00127322">
              <w:rPr>
                <w:rFonts w:eastAsiaTheme="minorEastAsia"/>
                <w:sz w:val="20"/>
                <w:szCs w:val="26"/>
                <w:lang w:eastAsia="zh-CN" w:bidi="ar-SY"/>
              </w:rPr>
              <w:t>3</w:t>
            </w:r>
            <w:r w:rsidRPr="00127322">
              <w:rPr>
                <w:rFonts w:eastAsiaTheme="minorEastAsia" w:hint="cs"/>
                <w:sz w:val="20"/>
                <w:szCs w:val="26"/>
                <w:rtl/>
                <w:lang w:eastAsia="zh-CN"/>
              </w:rPr>
              <w:t xml:space="preserve"> يناير </w:t>
            </w:r>
            <w:r w:rsidRPr="00127322">
              <w:rPr>
                <w:rFonts w:eastAsiaTheme="minorEastAsia"/>
                <w:sz w:val="20"/>
                <w:szCs w:val="26"/>
                <w:lang w:eastAsia="zh-CN" w:bidi="ar-SY"/>
              </w:rPr>
              <w:t>2018</w:t>
            </w:r>
          </w:p>
        </w:tc>
        <w:tc>
          <w:tcPr>
            <w:tcW w:w="6933" w:type="dxa"/>
          </w:tcPr>
          <w:p w:rsidR="0029417E" w:rsidRPr="00127322" w:rsidRDefault="0029417E" w:rsidP="00514C41">
            <w:pPr>
              <w:spacing w:before="60" w:after="60" w:line="300" w:lineRule="exact"/>
              <w:ind w:left="459" w:hanging="459"/>
              <w:rPr>
                <w:rFonts w:eastAsiaTheme="minorEastAsia"/>
                <w:sz w:val="20"/>
                <w:szCs w:val="26"/>
                <w:rtl/>
                <w:lang w:eastAsia="zh-CN" w:bidi="ar-SY"/>
              </w:rPr>
            </w:pPr>
            <w:r w:rsidRPr="00127322">
              <w:rPr>
                <w:rFonts w:eastAsiaTheme="minorEastAsia" w:hint="cs"/>
                <w:sz w:val="20"/>
                <w:szCs w:val="26"/>
                <w:rtl/>
                <w:lang w:eastAsia="zh-CN" w:bidi="ar-SY"/>
              </w:rPr>
              <w:t>-</w:t>
            </w:r>
            <w:r w:rsidRPr="00127322">
              <w:rPr>
                <w:rFonts w:eastAsiaTheme="minorEastAsia"/>
                <w:sz w:val="20"/>
                <w:szCs w:val="26"/>
                <w:rtl/>
                <w:lang w:eastAsia="zh-CN" w:bidi="ar-SY"/>
              </w:rPr>
              <w:tab/>
            </w:r>
            <w:r w:rsidRPr="00127322">
              <w:rPr>
                <w:rFonts w:eastAsiaTheme="minorEastAsia" w:hint="cs"/>
                <w:sz w:val="20"/>
                <w:szCs w:val="26"/>
                <w:rtl/>
                <w:lang w:eastAsia="zh-CN" w:bidi="ar-SY"/>
              </w:rPr>
              <w:t xml:space="preserve">تقديم </w:t>
            </w:r>
            <w:r w:rsidRPr="00127322">
              <w:rPr>
                <w:rFonts w:eastAsiaTheme="minorEastAsia"/>
                <w:sz w:val="20"/>
                <w:szCs w:val="26"/>
                <w:rtl/>
                <w:lang w:eastAsia="zh-CN" w:bidi="ar-SY"/>
              </w:rPr>
              <w:t>طلبات الحصول على رسائل دعم طلب التأشيرة</w:t>
            </w:r>
            <w:r w:rsidRPr="00127322">
              <w:rPr>
                <w:rFonts w:eastAsiaTheme="minorEastAsia" w:hint="cs"/>
                <w:sz w:val="20"/>
                <w:szCs w:val="26"/>
                <w:rtl/>
                <w:lang w:eastAsia="zh-CN" w:bidi="ar-SY"/>
              </w:rPr>
              <w:t xml:space="preserve"> (يمكن الحصول على نموذج الطلب </w:t>
            </w:r>
            <w:hyperlink r:id="rId20" w:history="1">
              <w:r w:rsidRPr="00127322">
                <w:rPr>
                  <w:rStyle w:val="Hyperlink"/>
                  <w:rFonts w:eastAsiaTheme="minorEastAsia" w:hint="cs"/>
                  <w:sz w:val="20"/>
                  <w:szCs w:val="26"/>
                  <w:rtl/>
                  <w:lang w:eastAsia="zh-CN" w:bidi="ar-SY"/>
                </w:rPr>
                <w:t>هنا</w:t>
              </w:r>
            </w:hyperlink>
            <w:r w:rsidRPr="00127322">
              <w:rPr>
                <w:rFonts w:eastAsiaTheme="minorEastAsia" w:hint="cs"/>
                <w:sz w:val="20"/>
                <w:szCs w:val="26"/>
                <w:rtl/>
                <w:lang w:eastAsia="zh-CN" w:bidi="ar-SY"/>
              </w:rPr>
              <w:t>)</w:t>
            </w:r>
          </w:p>
        </w:tc>
      </w:tr>
      <w:tr w:rsidR="0029417E" w:rsidRPr="00127322" w:rsidTr="00127322">
        <w:trPr>
          <w:trHeight w:val="583"/>
        </w:trPr>
        <w:tc>
          <w:tcPr>
            <w:tcW w:w="2696" w:type="dxa"/>
            <w:vAlign w:val="center"/>
          </w:tcPr>
          <w:p w:rsidR="0029417E" w:rsidRPr="00127322" w:rsidRDefault="0029417E" w:rsidP="00514C41">
            <w:pPr>
              <w:spacing w:before="60" w:after="60" w:line="300" w:lineRule="exact"/>
              <w:jc w:val="center"/>
              <w:rPr>
                <w:rFonts w:eastAsiaTheme="minorEastAsia"/>
                <w:sz w:val="20"/>
                <w:szCs w:val="26"/>
                <w:lang w:eastAsia="zh-CN" w:bidi="ar-SY"/>
              </w:rPr>
            </w:pPr>
            <w:r w:rsidRPr="00127322">
              <w:rPr>
                <w:rFonts w:eastAsiaTheme="minorEastAsia"/>
                <w:sz w:val="20"/>
                <w:szCs w:val="26"/>
                <w:lang w:eastAsia="zh-CN" w:bidi="ar-SY"/>
              </w:rPr>
              <w:t>19</w:t>
            </w:r>
            <w:r w:rsidRPr="00127322">
              <w:rPr>
                <w:rFonts w:eastAsiaTheme="minorEastAsia" w:hint="cs"/>
                <w:sz w:val="20"/>
                <w:szCs w:val="26"/>
                <w:rtl/>
                <w:lang w:eastAsia="zh-CN"/>
              </w:rPr>
              <w:t xml:space="preserve"> يناير </w:t>
            </w:r>
            <w:r w:rsidRPr="00127322">
              <w:rPr>
                <w:rFonts w:eastAsiaTheme="minorEastAsia"/>
                <w:sz w:val="20"/>
                <w:szCs w:val="26"/>
                <w:lang w:eastAsia="zh-CN" w:bidi="ar-SY"/>
              </w:rPr>
              <w:t>2018</w:t>
            </w:r>
          </w:p>
        </w:tc>
        <w:tc>
          <w:tcPr>
            <w:tcW w:w="6933" w:type="dxa"/>
          </w:tcPr>
          <w:p w:rsidR="0029417E" w:rsidRPr="00127322" w:rsidRDefault="0029417E" w:rsidP="00514C41">
            <w:pPr>
              <w:spacing w:before="60" w:after="60" w:line="300" w:lineRule="exact"/>
              <w:ind w:left="459" w:hanging="459"/>
              <w:rPr>
                <w:rFonts w:eastAsiaTheme="minorEastAsia"/>
                <w:sz w:val="20"/>
                <w:szCs w:val="26"/>
                <w:rtl/>
                <w:lang w:eastAsia="zh-CN" w:bidi="ar-SY"/>
              </w:rPr>
            </w:pPr>
            <w:r w:rsidRPr="00127322">
              <w:rPr>
                <w:rFonts w:eastAsiaTheme="minorEastAsia" w:hint="cs"/>
                <w:sz w:val="20"/>
                <w:szCs w:val="26"/>
                <w:rtl/>
                <w:lang w:eastAsia="zh-CN"/>
              </w:rPr>
              <w:t>-</w:t>
            </w:r>
            <w:r w:rsidRPr="00127322">
              <w:rPr>
                <w:rFonts w:eastAsiaTheme="minorEastAsia"/>
                <w:sz w:val="20"/>
                <w:szCs w:val="26"/>
                <w:rtl/>
                <w:lang w:eastAsia="zh-CN"/>
              </w:rPr>
              <w:tab/>
            </w:r>
            <w:r w:rsidRPr="00127322">
              <w:rPr>
                <w:rFonts w:eastAsiaTheme="minorEastAsia" w:hint="cs"/>
                <w:sz w:val="20"/>
                <w:szCs w:val="26"/>
                <w:rtl/>
                <w:lang w:eastAsia="zh-CN"/>
              </w:rPr>
              <w:t>التسجيل المسبق</w:t>
            </w:r>
            <w:r w:rsidRPr="00127322">
              <w:rPr>
                <w:rFonts w:eastAsiaTheme="minorEastAsia" w:hint="cs"/>
                <w:sz w:val="20"/>
                <w:szCs w:val="26"/>
                <w:rtl/>
                <w:lang w:eastAsia="zh-CN" w:bidi="ar-EG"/>
              </w:rPr>
              <w:t xml:space="preserve"> </w:t>
            </w:r>
            <w:r w:rsidRPr="00127322">
              <w:rPr>
                <w:rFonts w:eastAsiaTheme="minorEastAsia" w:hint="cs"/>
                <w:sz w:val="20"/>
                <w:szCs w:val="26"/>
                <w:rtl/>
                <w:lang w:eastAsia="zh-CN"/>
              </w:rPr>
              <w:t>(</w:t>
            </w:r>
            <w:r w:rsidR="00127322">
              <w:rPr>
                <w:rFonts w:eastAsiaTheme="minorEastAsia" w:hint="cs"/>
                <w:sz w:val="20"/>
                <w:szCs w:val="26"/>
                <w:rtl/>
                <w:lang w:eastAsia="zh-CN"/>
              </w:rPr>
              <w:t xml:space="preserve">على الخط </w:t>
            </w:r>
            <w:r w:rsidRPr="00127322">
              <w:rPr>
                <w:rFonts w:eastAsiaTheme="minorEastAsia" w:hint="cs"/>
                <w:sz w:val="20"/>
                <w:szCs w:val="26"/>
                <w:rtl/>
                <w:lang w:eastAsia="zh-CN"/>
              </w:rPr>
              <w:t xml:space="preserve">من خلال </w:t>
            </w:r>
            <w:hyperlink r:id="rId21" w:history="1">
              <w:hyperlink r:id="rId22" w:history="1">
                <w:r w:rsidRPr="00127322">
                  <w:rPr>
                    <w:rStyle w:val="Hyperlink"/>
                    <w:rFonts w:eastAsiaTheme="minorEastAsia"/>
                    <w:sz w:val="20"/>
                    <w:szCs w:val="26"/>
                    <w:rtl/>
                    <w:lang w:eastAsia="zh-CN"/>
                  </w:rPr>
                  <w:t>الصفحة ال</w:t>
                </w:r>
                <w:r w:rsidRPr="00127322">
                  <w:rPr>
                    <w:rStyle w:val="Hyperlink"/>
                    <w:rFonts w:eastAsiaTheme="minorEastAsia" w:hint="cs"/>
                    <w:sz w:val="20"/>
                    <w:szCs w:val="26"/>
                    <w:rtl/>
                    <w:lang w:eastAsia="zh-CN"/>
                  </w:rPr>
                  <w:t>رئيسية</w:t>
                </w:r>
                <w:r w:rsidRPr="00127322">
                  <w:rPr>
                    <w:rStyle w:val="Hyperlink"/>
                    <w:rFonts w:eastAsiaTheme="minorEastAsia"/>
                    <w:sz w:val="20"/>
                    <w:szCs w:val="26"/>
                    <w:rtl/>
                    <w:lang w:eastAsia="zh-CN"/>
                  </w:rPr>
                  <w:t xml:space="preserve"> </w:t>
                </w:r>
                <w:r w:rsidRPr="00127322">
                  <w:rPr>
                    <w:rStyle w:val="Hyperlink"/>
                    <w:rFonts w:eastAsiaTheme="minorEastAsia"/>
                    <w:sz w:val="20"/>
                    <w:szCs w:val="26"/>
                    <w:rtl/>
                    <w:lang w:eastAsia="zh-CN" w:bidi="ar-EG"/>
                  </w:rPr>
                  <w:t xml:space="preserve">للفريق </w:t>
                </w:r>
                <w:r w:rsidRPr="00127322">
                  <w:rPr>
                    <w:rStyle w:val="Hyperlink"/>
                    <w:rFonts w:eastAsiaTheme="minorEastAsia"/>
                    <w:sz w:val="20"/>
                    <w:szCs w:val="26"/>
                    <w:lang w:eastAsia="zh-CN" w:bidi="ar-SY"/>
                  </w:rPr>
                  <w:t>FG-ML5G</w:t>
                </w:r>
              </w:hyperlink>
              <w:r w:rsidRPr="00127322">
                <w:rPr>
                  <w:rFonts w:hint="cs"/>
                  <w:rtl/>
                  <w:lang w:eastAsia="zh-CN"/>
                </w:rPr>
                <w:t>)</w:t>
              </w:r>
            </w:hyperlink>
          </w:p>
          <w:p w:rsidR="0029417E" w:rsidRPr="00127322" w:rsidRDefault="0029417E" w:rsidP="00514C41">
            <w:pPr>
              <w:spacing w:before="60" w:after="60" w:line="300" w:lineRule="exact"/>
              <w:ind w:left="459" w:hanging="459"/>
              <w:rPr>
                <w:rFonts w:eastAsiaTheme="minorEastAsia"/>
                <w:sz w:val="20"/>
                <w:szCs w:val="26"/>
                <w:rtl/>
                <w:lang w:eastAsia="zh-CN"/>
              </w:rPr>
            </w:pPr>
            <w:r w:rsidRPr="00127322">
              <w:rPr>
                <w:rFonts w:eastAsiaTheme="minorEastAsia" w:hint="cs"/>
                <w:sz w:val="20"/>
                <w:szCs w:val="26"/>
                <w:rtl/>
                <w:lang w:eastAsia="zh-CN" w:bidi="ar-SY"/>
              </w:rPr>
              <w:t>-</w:t>
            </w:r>
            <w:r w:rsidRPr="00127322">
              <w:rPr>
                <w:rFonts w:eastAsiaTheme="minorEastAsia"/>
                <w:sz w:val="20"/>
                <w:szCs w:val="26"/>
                <w:rtl/>
                <w:lang w:eastAsia="zh-CN" w:bidi="ar-SY"/>
              </w:rPr>
              <w:tab/>
            </w:r>
            <w:r w:rsidRPr="00127322">
              <w:rPr>
                <w:rFonts w:eastAsiaTheme="minorEastAsia" w:hint="cs"/>
                <w:sz w:val="20"/>
                <w:szCs w:val="26"/>
                <w:rtl/>
                <w:lang w:eastAsia="zh-CN" w:bidi="ar-SY"/>
              </w:rPr>
              <w:t xml:space="preserve">تقديم المساهمات الخطية (عن طريق البريد الإلكتروني إلى العنوان </w:t>
            </w:r>
            <w:hyperlink r:id="rId23" w:history="1">
              <w:r w:rsidRPr="00127322">
                <w:rPr>
                  <w:rStyle w:val="Hyperlink"/>
                  <w:rFonts w:eastAsiaTheme="minorEastAsia"/>
                  <w:sz w:val="20"/>
                  <w:szCs w:val="26"/>
                  <w:lang w:eastAsia="zh-CN" w:bidi="ar-SY"/>
                </w:rPr>
                <w:t>tsbfgml5g@itu.int</w:t>
              </w:r>
            </w:hyperlink>
            <w:r w:rsidRPr="00127322">
              <w:rPr>
                <w:rFonts w:eastAsiaTheme="minorEastAsia" w:hint="cs"/>
                <w:sz w:val="20"/>
                <w:szCs w:val="26"/>
                <w:rtl/>
                <w:lang w:eastAsia="zh-CN"/>
              </w:rPr>
              <w:t>)</w:t>
            </w:r>
          </w:p>
        </w:tc>
      </w:tr>
    </w:tbl>
    <w:p w:rsidR="0029417E" w:rsidRPr="0029417E" w:rsidRDefault="0029417E" w:rsidP="003F0FD3">
      <w:pPr>
        <w:spacing w:before="240"/>
        <w:rPr>
          <w:rFonts w:eastAsiaTheme="minorEastAsia"/>
          <w:rtl/>
          <w:lang w:eastAsia="zh-CN" w:bidi="ar-EG"/>
        </w:rPr>
      </w:pPr>
      <w:r w:rsidRPr="0029417E">
        <w:rPr>
          <w:rFonts w:eastAsiaTheme="minorEastAsia" w:hint="cs"/>
          <w:rtl/>
          <w:lang w:eastAsia="zh-CN"/>
        </w:rPr>
        <w:t>أتمنى لكم اجتماعاً مثمراً وممتعاً.</w:t>
      </w:r>
    </w:p>
    <w:tbl>
      <w:tblPr>
        <w:tblStyle w:val="TableGrid"/>
        <w:bidiVisual/>
        <w:tblW w:w="0" w:type="auto"/>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1"/>
        <w:gridCol w:w="3222"/>
      </w:tblGrid>
      <w:tr w:rsidR="0029417E" w:rsidRPr="0029417E" w:rsidTr="00127322">
        <w:trPr>
          <w:trHeight w:val="2382"/>
        </w:trPr>
        <w:tc>
          <w:tcPr>
            <w:tcW w:w="6421" w:type="dxa"/>
            <w:tcBorders>
              <w:right w:val="single" w:sz="4" w:space="0" w:color="auto"/>
            </w:tcBorders>
            <w:vAlign w:val="center"/>
          </w:tcPr>
          <w:p w:rsidR="0029417E" w:rsidRPr="0029417E" w:rsidRDefault="0029417E" w:rsidP="003F0FD3">
            <w:pPr>
              <w:spacing w:before="240"/>
              <w:rPr>
                <w:rFonts w:eastAsiaTheme="minorEastAsia"/>
                <w:rtl/>
                <w:lang w:eastAsia="zh-CN" w:bidi="ar-SY"/>
              </w:rPr>
            </w:pPr>
            <w:r w:rsidRPr="0029417E">
              <w:rPr>
                <w:rFonts w:eastAsiaTheme="minorEastAsia" w:hint="cs"/>
                <w:rtl/>
                <w:lang w:eastAsia="zh-CN" w:bidi="ar-EG"/>
              </w:rPr>
              <w:t>وتفضلوا بقبول فائق التقدير والاحترام.</w:t>
            </w:r>
          </w:p>
          <w:p w:rsidR="0029417E" w:rsidRPr="0029417E" w:rsidRDefault="0029417E" w:rsidP="003F0FD3">
            <w:pPr>
              <w:spacing w:before="720" w:after="720"/>
              <w:rPr>
                <w:rFonts w:eastAsiaTheme="minorEastAsia"/>
                <w:i/>
                <w:iCs/>
                <w:rtl/>
                <w:lang w:eastAsia="zh-CN"/>
              </w:rPr>
            </w:pPr>
            <w:r w:rsidRPr="0029417E">
              <w:rPr>
                <w:rFonts w:eastAsiaTheme="minorEastAsia" w:hint="cs"/>
                <w:i/>
                <w:iCs/>
                <w:rtl/>
                <w:lang w:eastAsia="zh-CN" w:bidi="ar-EG"/>
              </w:rPr>
              <w:t>(</w:t>
            </w:r>
            <w:r w:rsidRPr="0029417E">
              <w:rPr>
                <w:rFonts w:eastAsiaTheme="minorEastAsia" w:hint="cs"/>
                <w:i/>
                <w:iCs/>
                <w:rtl/>
                <w:lang w:eastAsia="zh-CN"/>
              </w:rPr>
              <w:t>التوقيع)</w:t>
            </w:r>
            <w:bookmarkStart w:id="1" w:name="_GoBack"/>
            <w:bookmarkEnd w:id="1"/>
          </w:p>
          <w:p w:rsidR="0029417E" w:rsidRPr="0029417E" w:rsidRDefault="0029417E" w:rsidP="003F0FD3">
            <w:pPr>
              <w:jc w:val="left"/>
              <w:rPr>
                <w:rFonts w:eastAsiaTheme="minorEastAsia"/>
                <w:rtl/>
                <w:lang w:eastAsia="zh-CN"/>
              </w:rPr>
            </w:pPr>
            <w:r w:rsidRPr="0029417E">
              <w:rPr>
                <w:rFonts w:eastAsiaTheme="minorEastAsia" w:hint="cs"/>
                <w:rtl/>
                <w:lang w:eastAsia="zh-CN" w:bidi="ar-SY"/>
              </w:rPr>
              <w:t>تشيساب</w:t>
            </w:r>
            <w:r w:rsidRPr="0029417E">
              <w:rPr>
                <w:rFonts w:eastAsiaTheme="minorEastAsia"/>
                <w:rtl/>
                <w:lang w:eastAsia="zh-CN" w:bidi="ar-SY"/>
              </w:rPr>
              <w:t xml:space="preserve"> </w:t>
            </w:r>
            <w:r w:rsidRPr="0029417E">
              <w:rPr>
                <w:rFonts w:eastAsiaTheme="minorEastAsia" w:hint="cs"/>
                <w:rtl/>
                <w:lang w:eastAsia="zh-CN" w:bidi="ar-SY"/>
              </w:rPr>
              <w:t>لي</w:t>
            </w:r>
            <w:r w:rsidRPr="0029417E">
              <w:rPr>
                <w:rFonts w:eastAsiaTheme="minorEastAsia"/>
                <w:rtl/>
                <w:lang w:eastAsia="zh-CN" w:bidi="ar-SY"/>
              </w:rPr>
              <w:br/>
            </w:r>
            <w:r w:rsidRPr="0029417E">
              <w:rPr>
                <w:rFonts w:eastAsiaTheme="minorEastAsia" w:hint="cs"/>
                <w:rtl/>
                <w:lang w:eastAsia="zh-CN" w:bidi="ar-SY"/>
              </w:rPr>
              <w:t>مدير</w:t>
            </w:r>
            <w:r w:rsidRPr="0029417E">
              <w:rPr>
                <w:rFonts w:eastAsiaTheme="minorEastAsia"/>
                <w:rtl/>
                <w:lang w:eastAsia="zh-CN" w:bidi="ar-SY"/>
              </w:rPr>
              <w:t xml:space="preserve"> </w:t>
            </w:r>
            <w:r w:rsidRPr="0029417E">
              <w:rPr>
                <w:rFonts w:eastAsiaTheme="minorEastAsia" w:hint="cs"/>
                <w:rtl/>
                <w:lang w:eastAsia="zh-CN" w:bidi="ar-SY"/>
              </w:rPr>
              <w:t>مكتب</w:t>
            </w:r>
            <w:r w:rsidRPr="0029417E">
              <w:rPr>
                <w:rFonts w:eastAsiaTheme="minorEastAsia"/>
                <w:rtl/>
                <w:lang w:eastAsia="zh-CN" w:bidi="ar-SY"/>
              </w:rPr>
              <w:t xml:space="preserve"> </w:t>
            </w:r>
            <w:r w:rsidRPr="0029417E">
              <w:rPr>
                <w:rFonts w:eastAsiaTheme="minorEastAsia" w:hint="cs"/>
                <w:rtl/>
                <w:lang w:eastAsia="zh-CN" w:bidi="ar-SY"/>
              </w:rPr>
              <w:t>تقييس</w:t>
            </w:r>
            <w:r w:rsidRPr="0029417E">
              <w:rPr>
                <w:rFonts w:eastAsiaTheme="minorEastAsia"/>
                <w:rtl/>
                <w:lang w:eastAsia="zh-CN" w:bidi="ar-SY"/>
              </w:rPr>
              <w:t xml:space="preserve"> </w:t>
            </w:r>
            <w:r w:rsidRPr="0029417E">
              <w:rPr>
                <w:rFonts w:eastAsiaTheme="minorEastAsia" w:hint="cs"/>
                <w:rtl/>
                <w:lang w:eastAsia="zh-CN" w:bidi="ar-SY"/>
              </w:rPr>
              <w:t>الاتصالات</w:t>
            </w:r>
          </w:p>
        </w:tc>
        <w:tc>
          <w:tcPr>
            <w:tcW w:w="3222" w:type="dxa"/>
            <w:tcBorders>
              <w:top w:val="single" w:sz="4" w:space="0" w:color="auto"/>
              <w:left w:val="single" w:sz="4" w:space="0" w:color="auto"/>
              <w:bottom w:val="single" w:sz="4" w:space="0" w:color="auto"/>
              <w:right w:val="single" w:sz="4" w:space="0" w:color="auto"/>
            </w:tcBorders>
          </w:tcPr>
          <w:p w:rsidR="0029417E" w:rsidRPr="0029417E" w:rsidRDefault="0029417E" w:rsidP="003F0FD3">
            <w:pPr>
              <w:spacing w:line="240" w:lineRule="auto"/>
              <w:jc w:val="center"/>
              <w:rPr>
                <w:rFonts w:eastAsiaTheme="minorEastAsia"/>
                <w:rtl/>
                <w:lang w:eastAsia="zh-CN"/>
              </w:rPr>
            </w:pPr>
            <w:r w:rsidRPr="0029417E">
              <w:rPr>
                <w:rFonts w:eastAsiaTheme="minorEastAsia"/>
                <w:noProof/>
                <w:lang w:val="en-GB" w:eastAsia="zh-CN"/>
              </w:rPr>
              <w:drawing>
                <wp:inline distT="0" distB="0" distL="0" distR="0" wp14:anchorId="042CBEC6" wp14:editId="439F725E">
                  <wp:extent cx="1226185" cy="10985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tag_QRCode_1510924645844.png"/>
                          <pic:cNvPicPr/>
                        </pic:nvPicPr>
                        <pic:blipFill>
                          <a:blip r:embed="rId24">
                            <a:extLst>
                              <a:ext uri="{28A0092B-C50C-407E-A947-70E740481C1C}">
                                <a14:useLocalDpi xmlns:a14="http://schemas.microsoft.com/office/drawing/2010/main" val="0"/>
                              </a:ext>
                            </a:extLst>
                          </a:blip>
                          <a:stretch>
                            <a:fillRect/>
                          </a:stretch>
                        </pic:blipFill>
                        <pic:spPr>
                          <a:xfrm>
                            <a:off x="0" y="0"/>
                            <a:ext cx="1275751" cy="1142957"/>
                          </a:xfrm>
                          <a:prstGeom prst="rect">
                            <a:avLst/>
                          </a:prstGeom>
                        </pic:spPr>
                      </pic:pic>
                    </a:graphicData>
                  </a:graphic>
                </wp:inline>
              </w:drawing>
            </w:r>
          </w:p>
          <w:p w:rsidR="0029417E" w:rsidRPr="0029417E" w:rsidRDefault="0029417E" w:rsidP="00127322">
            <w:pPr>
              <w:spacing w:before="60" w:after="60" w:line="240" w:lineRule="exact"/>
              <w:jc w:val="center"/>
              <w:rPr>
                <w:rFonts w:eastAsiaTheme="minorEastAsia"/>
                <w:rtl/>
                <w:lang w:eastAsia="zh-CN" w:bidi="ar-EG"/>
              </w:rPr>
            </w:pPr>
            <w:r w:rsidRPr="0029417E">
              <w:rPr>
                <w:rFonts w:eastAsiaTheme="minorEastAsia" w:hint="cs"/>
                <w:rtl/>
                <w:lang w:eastAsia="zh-CN"/>
              </w:rPr>
              <w:t>أحدث المعلومات عن الاجتماع</w:t>
            </w:r>
          </w:p>
        </w:tc>
      </w:tr>
    </w:tbl>
    <w:p w:rsidR="0029417E" w:rsidRPr="0029417E" w:rsidRDefault="0029417E" w:rsidP="003F0FD3">
      <w:pPr>
        <w:spacing w:before="2880"/>
        <w:rPr>
          <w:rFonts w:eastAsiaTheme="minorEastAsia"/>
          <w:rtl/>
          <w:lang w:eastAsia="zh-CN"/>
        </w:rPr>
      </w:pPr>
      <w:r w:rsidRPr="0029417E">
        <w:rPr>
          <w:rFonts w:eastAsiaTheme="minorEastAsia" w:hint="cs"/>
          <w:b/>
          <w:bCs/>
          <w:rtl/>
          <w:lang w:eastAsia="zh-CN" w:bidi="ar-SY"/>
        </w:rPr>
        <w:t xml:space="preserve">الملحقات: </w:t>
      </w:r>
      <w:r w:rsidRPr="0029417E">
        <w:rPr>
          <w:rFonts w:eastAsiaTheme="minorEastAsia"/>
          <w:b/>
          <w:bCs/>
          <w:lang w:eastAsia="zh-CN" w:bidi="ar-SY"/>
        </w:rPr>
        <w:t>2</w:t>
      </w:r>
      <w:r w:rsidRPr="0029417E">
        <w:rPr>
          <w:rFonts w:eastAsiaTheme="minorEastAsia"/>
          <w:rtl/>
          <w:lang w:eastAsia="zh-CN"/>
        </w:rPr>
        <w:br w:type="page"/>
      </w:r>
    </w:p>
    <w:p w:rsidR="005B1D01" w:rsidRDefault="0029417E" w:rsidP="005B1D01">
      <w:pPr>
        <w:pStyle w:val="AnnexNo"/>
        <w:rPr>
          <w:rFonts w:eastAsiaTheme="minorEastAsia"/>
          <w:lang w:eastAsia="zh-CN"/>
        </w:rPr>
      </w:pPr>
      <w:r w:rsidRPr="0029417E">
        <w:rPr>
          <w:rFonts w:eastAsiaTheme="minorEastAsia" w:hint="cs"/>
          <w:rtl/>
          <w:lang w:eastAsia="zh-CN"/>
        </w:rPr>
        <w:lastRenderedPageBreak/>
        <w:t xml:space="preserve">الملحـق </w:t>
      </w:r>
      <w:r w:rsidRPr="0029417E">
        <w:rPr>
          <w:rFonts w:eastAsiaTheme="minorEastAsia"/>
          <w:lang w:eastAsia="zh-CN"/>
        </w:rPr>
        <w:t>1</w:t>
      </w:r>
    </w:p>
    <w:p w:rsidR="0029417E" w:rsidRPr="0029417E" w:rsidRDefault="0029417E" w:rsidP="005B1D01">
      <w:pPr>
        <w:pStyle w:val="Annextitle"/>
        <w:rPr>
          <w:rFonts w:eastAsiaTheme="minorEastAsia"/>
          <w:rtl/>
          <w:lang w:eastAsia="zh-CN" w:bidi="ar-SY"/>
        </w:rPr>
      </w:pPr>
      <w:r w:rsidRPr="0029417E">
        <w:rPr>
          <w:rFonts w:eastAsiaTheme="minorEastAsia"/>
          <w:rtl/>
          <w:lang w:eastAsia="zh-CN" w:bidi="ar-SY"/>
        </w:rPr>
        <w:t>اختصاصات:</w:t>
      </w:r>
      <w:r w:rsidRPr="0029417E">
        <w:rPr>
          <w:rFonts w:eastAsiaTheme="minorEastAsia"/>
          <w:rtl/>
          <w:lang w:eastAsia="zh-CN" w:bidi="ar-SY"/>
        </w:rPr>
        <w:br/>
        <w:t xml:space="preserve">الفريق المتخصص </w:t>
      </w:r>
      <w:r w:rsidRPr="0029417E">
        <w:rPr>
          <w:rFonts w:eastAsiaTheme="minorEastAsia" w:hint="cs"/>
          <w:rtl/>
          <w:lang w:eastAsia="zh-CN" w:bidi="ar-SY"/>
        </w:rPr>
        <w:t xml:space="preserve">التابع لقطاع تقييس الاتصالات بشأن "التعلم الآلي </w:t>
      </w:r>
      <w:r w:rsidR="005B1D01">
        <w:rPr>
          <w:rFonts w:eastAsiaTheme="minorEastAsia"/>
          <w:rtl/>
          <w:lang w:eastAsia="zh-CN" w:bidi="ar-SY"/>
        </w:rPr>
        <w:br/>
      </w:r>
      <w:r w:rsidR="00031172">
        <w:rPr>
          <w:rFonts w:eastAsiaTheme="minorEastAsia" w:hint="cs"/>
          <w:rtl/>
          <w:lang w:eastAsia="zh-CN" w:bidi="ar-SY"/>
        </w:rPr>
        <w:t>في شبكات</w:t>
      </w:r>
      <w:r w:rsidRPr="0029417E">
        <w:rPr>
          <w:rFonts w:eastAsiaTheme="minorEastAsia" w:hint="cs"/>
          <w:rtl/>
          <w:lang w:eastAsia="zh-CN" w:bidi="ar-SY"/>
        </w:rPr>
        <w:t xml:space="preserve"> المستقبل بما في ذلك شبكات الجيل الخامس" </w:t>
      </w:r>
      <w:r w:rsidRPr="0029417E">
        <w:rPr>
          <w:rFonts w:eastAsiaTheme="minorEastAsia"/>
          <w:lang w:eastAsia="zh-CN" w:bidi="ar-SY"/>
        </w:rPr>
        <w:t>(FG-ML5G)</w:t>
      </w:r>
    </w:p>
    <w:p w:rsidR="0029417E" w:rsidRPr="0029417E" w:rsidRDefault="0029417E" w:rsidP="005B1D01">
      <w:pPr>
        <w:pStyle w:val="Heading1"/>
        <w:rPr>
          <w:rFonts w:eastAsiaTheme="minorEastAsia"/>
          <w:rtl/>
          <w:lang w:eastAsia="zh-CN" w:bidi="ar-SA"/>
        </w:rPr>
      </w:pPr>
      <w:r w:rsidRPr="0029417E">
        <w:rPr>
          <w:rFonts w:eastAsiaTheme="minorEastAsia"/>
          <w:lang w:eastAsia="zh-CN" w:bidi="ar-SY"/>
        </w:rPr>
        <w:t>1</w:t>
      </w:r>
      <w:r w:rsidRPr="0029417E">
        <w:rPr>
          <w:rFonts w:eastAsiaTheme="minorEastAsia"/>
          <w:rtl/>
          <w:lang w:eastAsia="zh-CN"/>
        </w:rPr>
        <w:tab/>
        <w:t>الأساس المنطقي ونطاق العمل</w:t>
      </w:r>
    </w:p>
    <w:p w:rsidR="0029417E" w:rsidRPr="0029417E" w:rsidRDefault="0029417E" w:rsidP="005B1D01">
      <w:pPr>
        <w:rPr>
          <w:rFonts w:eastAsiaTheme="minorEastAsia"/>
          <w:rtl/>
          <w:lang w:eastAsia="zh-CN" w:bidi="ar-EG"/>
        </w:rPr>
      </w:pPr>
      <w:r w:rsidRPr="0029417E">
        <w:rPr>
          <w:rFonts w:eastAsiaTheme="minorEastAsia" w:hint="cs"/>
          <w:rtl/>
          <w:lang w:eastAsia="zh-CN" w:bidi="ar-EG"/>
        </w:rPr>
        <w:t xml:space="preserve">مجالات التعلم الآلي </w:t>
      </w:r>
      <w:r w:rsidRPr="0029417E">
        <w:rPr>
          <w:rFonts w:eastAsiaTheme="minorEastAsia"/>
          <w:lang w:eastAsia="zh-CN" w:bidi="ar-SY"/>
        </w:rPr>
        <w:t>(ML)</w:t>
      </w:r>
      <w:r w:rsidRPr="0029417E">
        <w:rPr>
          <w:rFonts w:eastAsiaTheme="minorEastAsia" w:hint="cs"/>
          <w:rtl/>
          <w:lang w:eastAsia="zh-CN" w:bidi="ar-EG"/>
        </w:rPr>
        <w:t xml:space="preserve"> وتكنولوجيا الاتصالات آخذة في التقارب. ويمكن أن يتعزز إلى حد كبير تصميم وإدارة مكونات الشبكات والاتصالات عند دمجها مع أساليب التعلم الآلي المتقدمة. وتولّد الشبكات الثابتة والمتنقلة بوجه خاص كمية هائلة من البيانات على مستوى البنية التحتية للشبكة ومستوى المستعمل/العميل، تتضمن ثروة من المعلومات المفيدة من قبيل </w:t>
      </w:r>
      <w:r w:rsidR="005B1D01">
        <w:rPr>
          <w:rFonts w:eastAsiaTheme="minorEastAsia" w:hint="cs"/>
          <w:rtl/>
          <w:lang w:eastAsia="zh-CN" w:bidi="ar-EG"/>
        </w:rPr>
        <w:t>معلومات</w:t>
      </w:r>
      <w:r w:rsidRPr="0029417E">
        <w:rPr>
          <w:rFonts w:eastAsiaTheme="minorEastAsia" w:hint="cs"/>
          <w:rtl/>
          <w:lang w:eastAsia="zh-CN" w:bidi="ar-EG"/>
        </w:rPr>
        <w:t xml:space="preserve"> الموقع والتنقل و</w:t>
      </w:r>
      <w:r w:rsidR="005B1D01">
        <w:rPr>
          <w:rFonts w:eastAsiaTheme="minorEastAsia" w:hint="cs"/>
          <w:rtl/>
          <w:lang w:eastAsia="zh-CN" w:bidi="ar-EG"/>
        </w:rPr>
        <w:t xml:space="preserve">أنماط </w:t>
      </w:r>
      <w:r w:rsidRPr="0029417E">
        <w:rPr>
          <w:rFonts w:eastAsiaTheme="minorEastAsia" w:hint="cs"/>
          <w:rtl/>
          <w:lang w:eastAsia="zh-CN" w:bidi="ar-EG"/>
        </w:rPr>
        <w:t xml:space="preserve">النداء. وبغية تحسين أداء الشبكة وتعزيز تجربة المستعمل، يمكن لأساليب التعلم الآلي الجديدة المتعلقة بتحليلات البيانات الضخمة في شبكات الاتصالات أن تستخرج المعلومات ذات الصلة من بيانات الشبكة مع مراعاة موارد الاتصال المحدودة، ثم الاستفادة من هذه المعرفة من أجل مراقبة الشبكة وإدارتها </w:t>
      </w:r>
      <w:r w:rsidR="005B1D01">
        <w:rPr>
          <w:rFonts w:eastAsiaTheme="minorEastAsia" w:hint="cs"/>
          <w:rtl/>
          <w:lang w:eastAsia="zh-CN" w:bidi="ar-EG"/>
        </w:rPr>
        <w:t>آلياً</w:t>
      </w:r>
      <w:r w:rsidRPr="0029417E">
        <w:rPr>
          <w:rFonts w:eastAsiaTheme="minorEastAsia" w:hint="cs"/>
          <w:rtl/>
          <w:lang w:eastAsia="zh-CN" w:bidi="ar-EG"/>
        </w:rPr>
        <w:t xml:space="preserve"> فضلاً عن توفير الخدمة. ونظراً إلى زيادة تعقيد الشبكات </w:t>
      </w:r>
      <w:r w:rsidRPr="0029417E">
        <w:rPr>
          <w:rFonts w:eastAsiaTheme="minorEastAsia"/>
          <w:lang w:eastAsia="zh-CN" w:bidi="ar-SY"/>
        </w:rPr>
        <w:t>SDN/NFV</w:t>
      </w:r>
      <w:r w:rsidRPr="0029417E">
        <w:rPr>
          <w:rFonts w:eastAsiaTheme="minorEastAsia" w:hint="cs"/>
          <w:rtl/>
          <w:lang w:eastAsia="zh-CN" w:bidi="ar-EG"/>
        </w:rPr>
        <w:t xml:space="preserve"> وشبكات الاتصالات المتنقلة الدولية</w:t>
      </w:r>
      <w:r w:rsidRPr="0029417E">
        <w:rPr>
          <w:rFonts w:eastAsiaTheme="minorEastAsia"/>
          <w:lang w:eastAsia="zh-CN" w:bidi="ar-SY"/>
        </w:rPr>
        <w:t>2020-</w:t>
      </w:r>
      <w:r w:rsidRPr="0029417E">
        <w:rPr>
          <w:rFonts w:eastAsiaTheme="minorEastAsia" w:hint="cs"/>
          <w:rtl/>
          <w:lang w:eastAsia="zh-CN" w:bidi="ar-EG"/>
        </w:rPr>
        <w:t xml:space="preserve">/الجيل الخامس وما بعده، قد ينطبق التعلم الآلي </w:t>
      </w:r>
      <w:r w:rsidR="005B1D01">
        <w:rPr>
          <w:rFonts w:eastAsiaTheme="minorEastAsia" w:hint="cs"/>
          <w:rtl/>
          <w:lang w:eastAsia="zh-CN" w:bidi="ar-EG"/>
        </w:rPr>
        <w:t xml:space="preserve">بشكل جيد </w:t>
      </w:r>
      <w:r w:rsidRPr="0029417E">
        <w:rPr>
          <w:rFonts w:eastAsiaTheme="minorEastAsia" w:hint="cs"/>
          <w:rtl/>
          <w:lang w:eastAsia="zh-CN" w:bidi="ar-EG"/>
        </w:rPr>
        <w:t xml:space="preserve">على مواءمة الشبكات وإدارتها </w:t>
      </w:r>
      <w:r w:rsidR="005B1D01">
        <w:rPr>
          <w:rFonts w:eastAsiaTheme="minorEastAsia" w:hint="cs"/>
          <w:rtl/>
          <w:lang w:eastAsia="zh-CN" w:bidi="ar-EG"/>
        </w:rPr>
        <w:t>آلياً</w:t>
      </w:r>
      <w:r w:rsidRPr="0029417E">
        <w:rPr>
          <w:rFonts w:eastAsiaTheme="minorEastAsia" w:hint="cs"/>
          <w:rtl/>
          <w:lang w:eastAsia="zh-CN" w:bidi="ar-EG"/>
        </w:rPr>
        <w:t xml:space="preserve">. ويؤثر التعلم الآلي أيضاً على تكنولوجيا المعلومات والاتصالات </w:t>
      </w:r>
      <w:r w:rsidRPr="0029417E">
        <w:rPr>
          <w:rFonts w:eastAsiaTheme="minorEastAsia"/>
          <w:lang w:eastAsia="zh-CN" w:bidi="ar-SY"/>
        </w:rPr>
        <w:t>(ICT)</w:t>
      </w:r>
      <w:r w:rsidRPr="0029417E">
        <w:rPr>
          <w:rFonts w:eastAsiaTheme="minorEastAsia" w:hint="cs"/>
          <w:rtl/>
          <w:lang w:eastAsia="zh-CN" w:bidi="ar-EG"/>
        </w:rPr>
        <w:t xml:space="preserve"> في مجالات تتعلق ب</w:t>
      </w:r>
      <w:r w:rsidR="005B1D01">
        <w:rPr>
          <w:rFonts w:eastAsiaTheme="minorEastAsia" w:hint="cs"/>
          <w:rtl/>
          <w:lang w:eastAsia="zh-CN" w:bidi="ar-EG"/>
        </w:rPr>
        <w:t>ال</w:t>
      </w:r>
      <w:r w:rsidRPr="0029417E">
        <w:rPr>
          <w:rFonts w:eastAsiaTheme="minorEastAsia" w:hint="cs"/>
          <w:rtl/>
          <w:lang w:eastAsia="zh-CN" w:bidi="ar-EG"/>
        </w:rPr>
        <w:t xml:space="preserve">أمن أو حماية المعلومات الشخصية. وقد </w:t>
      </w:r>
      <w:r w:rsidR="005B1D01">
        <w:rPr>
          <w:rFonts w:eastAsiaTheme="minorEastAsia" w:hint="cs"/>
          <w:rtl/>
          <w:lang w:eastAsia="zh-CN" w:bidi="ar-EG"/>
        </w:rPr>
        <w:t>تشترط</w:t>
      </w:r>
      <w:r w:rsidRPr="0029417E">
        <w:rPr>
          <w:rFonts w:eastAsiaTheme="minorEastAsia" w:hint="cs"/>
          <w:rtl/>
          <w:lang w:eastAsia="zh-CN" w:bidi="ar-EG"/>
        </w:rPr>
        <w:t xml:space="preserve"> القواعد التنظيمية لتكنولوجيا المعلومات والاتصالات ألا توفر خوارزميات التعلم </w:t>
      </w:r>
      <w:r w:rsidRPr="0029417E">
        <w:rPr>
          <w:rFonts w:eastAsiaTheme="minorEastAsia"/>
          <w:rtl/>
          <w:lang w:eastAsia="zh-CN"/>
        </w:rPr>
        <w:t>المعلومات المحددة لهوية الشخص</w:t>
      </w:r>
      <w:r w:rsidRPr="0029417E">
        <w:rPr>
          <w:rFonts w:eastAsiaTheme="minorEastAsia" w:hint="cs"/>
          <w:rtl/>
          <w:lang w:eastAsia="zh-CN"/>
        </w:rPr>
        <w:t xml:space="preserve"> </w:t>
      </w:r>
      <w:r w:rsidRPr="0029417E">
        <w:rPr>
          <w:rFonts w:eastAsiaTheme="minorEastAsia"/>
          <w:lang w:eastAsia="zh-CN" w:bidi="ar-SY"/>
        </w:rPr>
        <w:t>(PII)</w:t>
      </w:r>
      <w:r w:rsidRPr="0029417E">
        <w:rPr>
          <w:rFonts w:eastAsiaTheme="minorEastAsia" w:hint="cs"/>
          <w:rtl/>
          <w:lang w:eastAsia="zh-CN" w:bidi="ar-EG"/>
        </w:rPr>
        <w:t xml:space="preserve">. ولذلك، تتزايد أهمية خوارزميات التعلم الآلي التي تعمل أيضاً في ظل عدم اليقين وعدم الاكتمال بالنسبة لتكنولوجيا المعلومات والاتصالات. </w:t>
      </w:r>
      <w:r w:rsidR="005B1D01">
        <w:rPr>
          <w:rFonts w:eastAsiaTheme="minorEastAsia" w:hint="cs"/>
          <w:rtl/>
          <w:lang w:eastAsia="zh-CN" w:bidi="ar-EG"/>
        </w:rPr>
        <w:t>وتتسم هذه</w:t>
      </w:r>
      <w:r w:rsidRPr="0029417E">
        <w:rPr>
          <w:rFonts w:eastAsiaTheme="minorEastAsia" w:hint="cs"/>
          <w:rtl/>
          <w:lang w:eastAsia="zh-CN" w:bidi="ar-EG"/>
        </w:rPr>
        <w:t xml:space="preserve"> الجوانب </w:t>
      </w:r>
      <w:r w:rsidR="005B1D01">
        <w:rPr>
          <w:rFonts w:eastAsiaTheme="minorEastAsia" w:hint="cs"/>
          <w:rtl/>
          <w:lang w:eastAsia="zh-CN" w:bidi="ar-EG"/>
        </w:rPr>
        <w:t>بال</w:t>
      </w:r>
      <w:r w:rsidRPr="0029417E">
        <w:rPr>
          <w:rFonts w:eastAsiaTheme="minorEastAsia" w:hint="cs"/>
          <w:rtl/>
          <w:lang w:eastAsia="zh-CN" w:bidi="ar-EG"/>
        </w:rPr>
        <w:t>أهمية عند النظر في الأنساق التي تقدم البيانات إلى خوارزميات التعلم الآلي.</w:t>
      </w:r>
    </w:p>
    <w:p w:rsidR="0029417E" w:rsidRPr="0029417E" w:rsidRDefault="005B1D01" w:rsidP="005B1D01">
      <w:pPr>
        <w:rPr>
          <w:rFonts w:eastAsiaTheme="minorEastAsia"/>
          <w:rtl/>
          <w:lang w:eastAsia="zh-CN" w:bidi="ar-EG"/>
        </w:rPr>
      </w:pPr>
      <w:r>
        <w:rPr>
          <w:rFonts w:eastAsiaTheme="minorEastAsia" w:hint="cs"/>
          <w:rtl/>
          <w:lang w:eastAsia="zh-CN" w:bidi="ar-EG"/>
        </w:rPr>
        <w:t>و</w:t>
      </w:r>
      <w:r w:rsidR="0029417E" w:rsidRPr="0029417E">
        <w:rPr>
          <w:rFonts w:eastAsiaTheme="minorEastAsia" w:hint="cs"/>
          <w:rtl/>
          <w:lang w:eastAsia="zh-CN" w:bidi="ar-EG"/>
        </w:rPr>
        <w:t xml:space="preserve">يحظى تقييس السطوح البينية والعمليات وأنساق البيانات بأهمية عالية في مجال الاتصالات، </w:t>
      </w:r>
      <w:r>
        <w:rPr>
          <w:rFonts w:eastAsiaTheme="minorEastAsia" w:hint="cs"/>
          <w:rtl/>
          <w:lang w:eastAsia="zh-CN" w:bidi="ar-EG"/>
        </w:rPr>
        <w:t xml:space="preserve">لأنها تزيد من الاعتمادية </w:t>
      </w:r>
      <w:r w:rsidR="0029417E" w:rsidRPr="0029417E">
        <w:rPr>
          <w:rFonts w:eastAsiaTheme="minorEastAsia" w:hint="cs"/>
          <w:rtl/>
          <w:lang w:eastAsia="zh-CN" w:bidi="ar-EG"/>
        </w:rPr>
        <w:t xml:space="preserve">وقابلية التشغيل البيني ونمطية النظام والمكونات الخاصة به. وقد تكون هناك حاجة إلى أنساق </w:t>
      </w:r>
      <w:r>
        <w:rPr>
          <w:rFonts w:eastAsiaTheme="minorEastAsia" w:hint="cs"/>
          <w:rtl/>
          <w:lang w:eastAsia="zh-CN" w:bidi="ar-EG"/>
        </w:rPr>
        <w:t>مقيسة</w:t>
      </w:r>
      <w:r w:rsidR="0029417E" w:rsidRPr="0029417E">
        <w:rPr>
          <w:rFonts w:eastAsiaTheme="minorEastAsia" w:hint="cs"/>
          <w:rtl/>
          <w:lang w:eastAsia="zh-CN" w:bidi="ar-EG"/>
        </w:rPr>
        <w:t xml:space="preserve"> لتحديد كيفية صقل خوارزميات التعلم الآلي الفردية وتكييفها وضغطها وتبادلها، إلى جانب ضمان تفاعل خوارزميات التعلم الآلي المتعددة تفاعلاً صحيحاً مع بعضها البعض واستيفاء بعض المتطلبات المتعلقة ب</w:t>
      </w:r>
      <w:r>
        <w:rPr>
          <w:rFonts w:eastAsiaTheme="minorEastAsia" w:hint="cs"/>
          <w:rtl/>
          <w:lang w:eastAsia="zh-CN" w:bidi="ar-EG"/>
        </w:rPr>
        <w:t>ال</w:t>
      </w:r>
      <w:r w:rsidR="0029417E" w:rsidRPr="0029417E">
        <w:rPr>
          <w:rFonts w:eastAsiaTheme="minorEastAsia" w:hint="cs"/>
          <w:rtl/>
          <w:lang w:eastAsia="zh-CN" w:bidi="ar-EG"/>
        </w:rPr>
        <w:t xml:space="preserve">أمن </w:t>
      </w:r>
      <w:r>
        <w:rPr>
          <w:rFonts w:eastAsiaTheme="minorEastAsia" w:hint="cs"/>
          <w:rtl/>
          <w:lang w:eastAsia="zh-CN" w:bidi="ar-EG"/>
        </w:rPr>
        <w:t xml:space="preserve">أو حماية </w:t>
      </w:r>
      <w:r w:rsidR="0029417E" w:rsidRPr="0029417E">
        <w:rPr>
          <w:rFonts w:eastAsiaTheme="minorEastAsia" w:hint="cs"/>
          <w:rtl/>
          <w:lang w:eastAsia="zh-CN" w:bidi="ar-EG"/>
        </w:rPr>
        <w:t>المعلومات الشخصية.</w:t>
      </w:r>
    </w:p>
    <w:p w:rsidR="0029417E" w:rsidRPr="0029417E" w:rsidRDefault="0029417E" w:rsidP="005B1D01">
      <w:pPr>
        <w:rPr>
          <w:rFonts w:eastAsiaTheme="minorEastAsia"/>
          <w:rtl/>
          <w:lang w:eastAsia="zh-CN" w:bidi="ar-EG"/>
        </w:rPr>
      </w:pPr>
      <w:r w:rsidRPr="0029417E">
        <w:rPr>
          <w:rFonts w:eastAsiaTheme="minorEastAsia" w:hint="cs"/>
          <w:rtl/>
          <w:lang w:eastAsia="zh-CN" w:bidi="ar-EG"/>
        </w:rPr>
        <w:t>وعلاوة</w:t>
      </w:r>
      <w:r w:rsidR="005B1D01">
        <w:rPr>
          <w:rFonts w:eastAsiaTheme="minorEastAsia" w:hint="cs"/>
          <w:rtl/>
          <w:lang w:eastAsia="zh-CN" w:bidi="ar-EG"/>
        </w:rPr>
        <w:t>ً</w:t>
      </w:r>
      <w:r w:rsidRPr="0029417E">
        <w:rPr>
          <w:rFonts w:eastAsiaTheme="minorEastAsia" w:hint="cs"/>
          <w:rtl/>
          <w:lang w:eastAsia="zh-CN" w:bidi="ar-EG"/>
        </w:rPr>
        <w:t xml:space="preserve"> على ذلك، يمكن توقع دمج عدد كبير من تطبيقات تكنولوجيا المعلومات والاتصالات الجديدة إذا أمكن التقليل من تعقيد خوارزميات التعلم الآلي المتطورة، لا سيما الشبكات العصبية العميقة، إلى مستوى يتيح استخدامها في البيئات </w:t>
      </w:r>
      <w:r w:rsidR="005B1D01">
        <w:rPr>
          <w:rFonts w:eastAsiaTheme="minorEastAsia" w:hint="cs"/>
          <w:rtl/>
          <w:lang w:eastAsia="zh-CN" w:bidi="ar-EG"/>
        </w:rPr>
        <w:t>المقيدة</w:t>
      </w:r>
      <w:r w:rsidRPr="0029417E">
        <w:rPr>
          <w:rFonts w:eastAsiaTheme="minorEastAsia" w:hint="cs"/>
          <w:rtl/>
          <w:lang w:eastAsia="zh-CN" w:bidi="ar-EG"/>
        </w:rPr>
        <w:t xml:space="preserve"> من </w:t>
      </w:r>
      <w:r w:rsidR="005B1D01">
        <w:rPr>
          <w:rFonts w:eastAsiaTheme="minorEastAsia" w:hint="cs"/>
          <w:rtl/>
          <w:lang w:eastAsia="zh-CN" w:bidi="ar-EG"/>
        </w:rPr>
        <w:t>حيث استهلاك الموارد الحاسوبية/الطاقة</w:t>
      </w:r>
      <w:r w:rsidRPr="0029417E">
        <w:rPr>
          <w:rFonts w:eastAsiaTheme="minorEastAsia" w:hint="cs"/>
          <w:rtl/>
          <w:lang w:eastAsia="zh-CN" w:bidi="ar-EG"/>
        </w:rPr>
        <w:t>.</w:t>
      </w:r>
    </w:p>
    <w:p w:rsidR="0029417E" w:rsidRPr="0029417E" w:rsidRDefault="0029417E" w:rsidP="005B1D01">
      <w:pPr>
        <w:rPr>
          <w:rFonts w:eastAsiaTheme="minorEastAsia"/>
          <w:rtl/>
          <w:lang w:eastAsia="zh-CN" w:bidi="ar-EG"/>
        </w:rPr>
      </w:pPr>
      <w:r w:rsidRPr="0029417E">
        <w:rPr>
          <w:rFonts w:eastAsiaTheme="minorEastAsia" w:hint="cs"/>
          <w:rtl/>
          <w:lang w:eastAsia="zh-CN" w:bidi="ar-EG"/>
        </w:rPr>
        <w:t xml:space="preserve">وسيؤدي هذا الفريق المتخصص دوراً في توفير منصة لدراسة نهج التعلم الآلي المختلفة وتعزيزها </w:t>
      </w:r>
      <w:r w:rsidR="005B1D01">
        <w:rPr>
          <w:rFonts w:eastAsiaTheme="minorEastAsia" w:hint="cs"/>
          <w:rtl/>
          <w:lang w:eastAsia="zh-CN" w:bidi="ar-EG"/>
        </w:rPr>
        <w:t xml:space="preserve">في </w:t>
      </w:r>
      <w:r w:rsidRPr="0029417E">
        <w:rPr>
          <w:rFonts w:eastAsiaTheme="minorEastAsia" w:hint="cs"/>
          <w:rtl/>
          <w:lang w:eastAsia="zh-CN" w:bidi="ar-EG"/>
        </w:rPr>
        <w:t>شبكات المستقبل بما</w:t>
      </w:r>
      <w:r w:rsidR="005B1D01">
        <w:rPr>
          <w:rFonts w:eastAsiaTheme="minorEastAsia" w:hint="eastAsia"/>
          <w:rtl/>
          <w:lang w:eastAsia="zh-CN" w:bidi="ar-EG"/>
        </w:rPr>
        <w:t> </w:t>
      </w:r>
      <w:r w:rsidRPr="0029417E">
        <w:rPr>
          <w:rFonts w:eastAsiaTheme="minorEastAsia" w:hint="cs"/>
          <w:rtl/>
          <w:lang w:eastAsia="zh-CN" w:bidi="ar-EG"/>
        </w:rPr>
        <w:t xml:space="preserve">فيها </w:t>
      </w:r>
      <w:r w:rsidR="005B1D01">
        <w:rPr>
          <w:rFonts w:eastAsiaTheme="minorEastAsia" w:hint="cs"/>
          <w:rtl/>
          <w:lang w:eastAsia="zh-CN" w:bidi="ar-EG"/>
        </w:rPr>
        <w:t xml:space="preserve">شبكات </w:t>
      </w:r>
      <w:r w:rsidRPr="0029417E">
        <w:rPr>
          <w:rFonts w:eastAsiaTheme="minorEastAsia" w:hint="cs"/>
          <w:rtl/>
          <w:lang w:eastAsia="zh-CN" w:bidi="ar-EG"/>
        </w:rPr>
        <w:t>الجيل الخامس.</w:t>
      </w:r>
    </w:p>
    <w:p w:rsidR="0029417E" w:rsidRPr="0029417E" w:rsidRDefault="0029417E" w:rsidP="005B1D01">
      <w:pPr>
        <w:pStyle w:val="Heading1"/>
        <w:rPr>
          <w:rFonts w:eastAsiaTheme="minorEastAsia"/>
          <w:rtl/>
          <w:lang w:eastAsia="zh-CN"/>
        </w:rPr>
      </w:pPr>
      <w:r w:rsidRPr="0029417E">
        <w:rPr>
          <w:rFonts w:eastAsiaTheme="minorEastAsia"/>
          <w:lang w:eastAsia="zh-CN" w:bidi="ar-SY"/>
        </w:rPr>
        <w:t>2</w:t>
      </w:r>
      <w:r w:rsidRPr="0029417E">
        <w:rPr>
          <w:rFonts w:eastAsiaTheme="minorEastAsia" w:hint="cs"/>
          <w:rtl/>
          <w:lang w:eastAsia="zh-CN"/>
        </w:rPr>
        <w:tab/>
        <w:t xml:space="preserve">أهداف </w:t>
      </w:r>
      <w:r w:rsidRPr="005B1D01">
        <w:rPr>
          <w:rFonts w:eastAsiaTheme="minorEastAsia" w:hint="cs"/>
          <w:rtl/>
          <w:lang w:eastAsia="zh-CN"/>
        </w:rPr>
        <w:t>ا</w:t>
      </w:r>
      <w:r w:rsidRPr="005B1D01">
        <w:rPr>
          <w:rFonts w:eastAsiaTheme="minorEastAsia"/>
          <w:rtl/>
          <w:lang w:eastAsia="zh-CN"/>
        </w:rPr>
        <w:t xml:space="preserve">لفريق </w:t>
      </w:r>
      <w:r w:rsidRPr="005B1D01">
        <w:rPr>
          <w:rFonts w:eastAsiaTheme="minorEastAsia"/>
          <w:lang w:eastAsia="zh-CN" w:bidi="ar-SY"/>
        </w:rPr>
        <w:t>FG-ML5G</w:t>
      </w:r>
    </w:p>
    <w:p w:rsidR="0029417E" w:rsidRPr="0029417E" w:rsidRDefault="0029417E" w:rsidP="005B1D01">
      <w:pPr>
        <w:rPr>
          <w:rFonts w:eastAsiaTheme="minorEastAsia"/>
          <w:rtl/>
          <w:lang w:eastAsia="zh-CN" w:bidi="ar-EG"/>
        </w:rPr>
      </w:pPr>
      <w:r w:rsidRPr="0029417E">
        <w:rPr>
          <w:rFonts w:eastAsiaTheme="minorEastAsia" w:hint="cs"/>
          <w:rtl/>
          <w:lang w:eastAsia="zh-CN" w:bidi="ar-EG"/>
        </w:rPr>
        <w:t xml:space="preserve">يرمي الفريق المتخصص إلى إجراء تحليل للتعلم الآلي </w:t>
      </w:r>
      <w:r w:rsidR="00031172">
        <w:rPr>
          <w:rFonts w:eastAsiaTheme="minorEastAsia" w:hint="cs"/>
          <w:rtl/>
          <w:lang w:eastAsia="zh-CN" w:bidi="ar-EG"/>
        </w:rPr>
        <w:t>في شبكات</w:t>
      </w:r>
      <w:r w:rsidRPr="0029417E">
        <w:rPr>
          <w:rFonts w:eastAsiaTheme="minorEastAsia" w:hint="cs"/>
          <w:rtl/>
          <w:lang w:eastAsia="zh-CN" w:bidi="ar-EG"/>
        </w:rPr>
        <w:t xml:space="preserve"> المستقبل من أجل تحديد </w:t>
      </w:r>
      <w:r w:rsidR="005B1D01">
        <w:rPr>
          <w:rFonts w:eastAsiaTheme="minorEastAsia" w:hint="cs"/>
          <w:rtl/>
          <w:lang w:eastAsia="zh-CN" w:bidi="ar-EG"/>
        </w:rPr>
        <w:t>الثغرات</w:t>
      </w:r>
      <w:r w:rsidRPr="0029417E">
        <w:rPr>
          <w:rFonts w:eastAsiaTheme="minorEastAsia" w:hint="cs"/>
          <w:rtl/>
          <w:lang w:eastAsia="zh-CN" w:bidi="ar-EG"/>
        </w:rPr>
        <w:t xml:space="preserve"> والقضايا ذات الصلة في أنشطة التقييس المتصلة بهذا الموضوع. ويشمل هذا التحليل لمحة عامة عن الأنشطة ذات الصلة التي تضطلع بها المنظمات </w:t>
      </w:r>
      <w:r w:rsidR="005B1D01">
        <w:rPr>
          <w:rFonts w:eastAsiaTheme="minorEastAsia" w:hint="cs"/>
          <w:rtl/>
          <w:lang w:eastAsia="zh-CN" w:bidi="ar-EG"/>
        </w:rPr>
        <w:t>والمجموعات</w:t>
      </w:r>
      <w:r w:rsidRPr="0029417E">
        <w:rPr>
          <w:rFonts w:eastAsiaTheme="minorEastAsia" w:hint="cs"/>
          <w:rtl/>
          <w:lang w:eastAsia="zh-CN" w:bidi="ar-EG"/>
        </w:rPr>
        <w:t xml:space="preserve"> الأخرى المعنية بوضع المعايير. ويشمل علاوة على ذلك الجوانب التقنية مثل حالات الاستعمال والمتطلبات المحتملة والمعماريات وغير ذلك.</w:t>
      </w:r>
      <w:r w:rsidRPr="0029417E">
        <w:rPr>
          <w:rFonts w:eastAsiaTheme="minorEastAsia" w:hint="cs"/>
          <w:rtl/>
          <w:lang w:eastAsia="zh-CN"/>
        </w:rPr>
        <w:t xml:space="preserve"> </w:t>
      </w:r>
      <w:r w:rsidRPr="0029417E">
        <w:rPr>
          <w:rFonts w:eastAsiaTheme="minorEastAsia" w:hint="cs"/>
          <w:rtl/>
          <w:lang w:eastAsia="zh-CN" w:bidi="ar-EG"/>
        </w:rPr>
        <w:t>و</w:t>
      </w:r>
      <w:r w:rsidR="005B1D01">
        <w:rPr>
          <w:rFonts w:eastAsiaTheme="minorEastAsia" w:hint="cs"/>
          <w:rtl/>
          <w:lang w:eastAsia="zh-CN" w:bidi="ar-EG"/>
        </w:rPr>
        <w:t xml:space="preserve">يعمل </w:t>
      </w:r>
      <w:r w:rsidRPr="0029417E">
        <w:rPr>
          <w:rFonts w:eastAsiaTheme="minorEastAsia" w:hint="cs"/>
          <w:rtl/>
          <w:lang w:eastAsia="zh-CN" w:bidi="ar-EG"/>
        </w:rPr>
        <w:t xml:space="preserve">الفريق المتخصص أيضاً </w:t>
      </w:r>
      <w:r w:rsidR="005B1D01">
        <w:rPr>
          <w:rFonts w:eastAsiaTheme="minorEastAsia" w:hint="cs"/>
          <w:rtl/>
          <w:lang w:eastAsia="zh-CN" w:bidi="ar-EG"/>
        </w:rPr>
        <w:t>ك</w:t>
      </w:r>
      <w:r w:rsidRPr="0029417E">
        <w:rPr>
          <w:rFonts w:eastAsiaTheme="minorEastAsia" w:hint="cs"/>
          <w:rtl/>
          <w:lang w:eastAsia="zh-CN" w:bidi="ar-EG"/>
        </w:rPr>
        <w:t>منصة مفتوحة للخبراء الذين يمثلون أعضاء الاتحاد و</w:t>
      </w:r>
      <w:r w:rsidR="005B1D01">
        <w:rPr>
          <w:rFonts w:eastAsiaTheme="minorEastAsia" w:hint="cs"/>
          <w:rtl/>
          <w:lang w:eastAsia="zh-CN" w:bidi="ar-EG"/>
        </w:rPr>
        <w:t xml:space="preserve">من </w:t>
      </w:r>
      <w:r w:rsidRPr="0029417E">
        <w:rPr>
          <w:rFonts w:eastAsiaTheme="minorEastAsia" w:hint="cs"/>
          <w:rtl/>
          <w:lang w:eastAsia="zh-CN" w:bidi="ar-EG"/>
        </w:rPr>
        <w:t xml:space="preserve">غير الأعضاء، من أجل المضي قدماً بسرعة في الدراسات المتعلقة بالتعلم الآلي </w:t>
      </w:r>
      <w:r w:rsidR="005B1D01">
        <w:rPr>
          <w:rFonts w:eastAsiaTheme="minorEastAsia" w:hint="cs"/>
          <w:rtl/>
          <w:lang w:eastAsia="zh-CN"/>
        </w:rPr>
        <w:t xml:space="preserve">ذي الصلة بشبكات </w:t>
      </w:r>
      <w:r w:rsidRPr="0029417E">
        <w:rPr>
          <w:rFonts w:eastAsiaTheme="minorEastAsia" w:hint="cs"/>
          <w:rtl/>
          <w:lang w:eastAsia="zh-CN"/>
        </w:rPr>
        <w:t>المستقبل بما فيها شبكات الجيل الخامس</w:t>
      </w:r>
      <w:r w:rsidRPr="0029417E">
        <w:rPr>
          <w:rFonts w:eastAsiaTheme="minorEastAsia" w:hint="cs"/>
          <w:rtl/>
          <w:lang w:eastAsia="zh-CN" w:bidi="ar-EG"/>
        </w:rPr>
        <w:t>.</w:t>
      </w:r>
    </w:p>
    <w:p w:rsidR="0029417E" w:rsidRPr="0029417E" w:rsidRDefault="0029417E" w:rsidP="005B1D01">
      <w:pPr>
        <w:keepNext/>
        <w:rPr>
          <w:rFonts w:eastAsiaTheme="minorEastAsia"/>
          <w:rtl/>
          <w:lang w:eastAsia="zh-CN" w:bidi="ar-SY"/>
        </w:rPr>
      </w:pPr>
      <w:r w:rsidRPr="0029417E">
        <w:rPr>
          <w:rFonts w:eastAsiaTheme="minorEastAsia" w:hint="cs"/>
          <w:rtl/>
          <w:lang w:eastAsia="zh-CN" w:bidi="ar-EG"/>
        </w:rPr>
        <w:lastRenderedPageBreak/>
        <w:t>وتشمل الأهداف بشكل أكثر دقة:</w:t>
      </w:r>
    </w:p>
    <w:p w:rsidR="0029417E" w:rsidRPr="0029417E" w:rsidRDefault="001800C0" w:rsidP="005B1D01">
      <w:pPr>
        <w:pStyle w:val="enumlev1"/>
        <w:tabs>
          <w:tab w:val="clear" w:pos="794"/>
        </w:tabs>
        <w:rPr>
          <w:rFonts w:eastAsiaTheme="minorEastAsia"/>
          <w:rtl/>
          <w:lang w:eastAsia="zh-CN"/>
        </w:rPr>
      </w:pPr>
      <w:r w:rsidRPr="001800C0">
        <w:rPr>
          <w:rFonts w:ascii="Times New Roman" w:eastAsiaTheme="minorEastAsia" w:hAnsi="Times New Roman" w:cs="Times New Roman"/>
          <w:szCs w:val="22"/>
          <w:lang w:eastAsia="zh-CN"/>
        </w:rPr>
        <w:t>•</w:t>
      </w:r>
      <w:r w:rsidR="005B1D01" w:rsidRPr="005B1D01">
        <w:rPr>
          <w:rFonts w:eastAsiaTheme="minorEastAsia"/>
          <w:szCs w:val="22"/>
          <w:rtl/>
          <w:lang w:eastAsia="zh-CN"/>
        </w:rPr>
        <w:tab/>
      </w:r>
      <w:r w:rsidR="0029417E" w:rsidRPr="0029417E">
        <w:rPr>
          <w:rFonts w:eastAsiaTheme="minorEastAsia" w:hint="cs"/>
          <w:rtl/>
          <w:lang w:eastAsia="zh-CN"/>
        </w:rPr>
        <w:t>المساعدة في اعتماد التعلم الآلي في شبكات المستقبل بما في ذلك المعمارية والسطوح البينية وحالات الاستعمال والبروتوكولات والخوارزميات وأنساق البيانات وقابلية التشغيل البيني والأداء والتقييم و</w:t>
      </w:r>
      <w:r w:rsidR="005B1D01">
        <w:rPr>
          <w:rFonts w:eastAsiaTheme="minorEastAsia" w:hint="cs"/>
          <w:rtl/>
          <w:lang w:eastAsia="zh-CN"/>
        </w:rPr>
        <w:t>ال</w:t>
      </w:r>
      <w:r w:rsidR="0029417E" w:rsidRPr="0029417E">
        <w:rPr>
          <w:rFonts w:eastAsiaTheme="minorEastAsia" w:hint="cs"/>
          <w:rtl/>
          <w:lang w:eastAsia="zh-CN"/>
        </w:rPr>
        <w:t xml:space="preserve">أمن </w:t>
      </w:r>
      <w:r w:rsidR="005B1D01">
        <w:rPr>
          <w:rFonts w:eastAsiaTheme="minorEastAsia" w:hint="cs"/>
          <w:rtl/>
          <w:lang w:eastAsia="zh-CN"/>
        </w:rPr>
        <w:t xml:space="preserve">وحماية </w:t>
      </w:r>
      <w:r w:rsidR="0029417E" w:rsidRPr="0029417E">
        <w:rPr>
          <w:rFonts w:eastAsiaTheme="minorEastAsia" w:hint="cs"/>
          <w:rtl/>
          <w:lang w:eastAsia="zh-CN"/>
        </w:rPr>
        <w:t>المعلومات الشخصية؛</w:t>
      </w:r>
    </w:p>
    <w:p w:rsidR="0029417E" w:rsidRPr="005B1D01" w:rsidRDefault="001800C0" w:rsidP="005B1D01">
      <w:pPr>
        <w:pStyle w:val="enumlev1"/>
        <w:tabs>
          <w:tab w:val="clear" w:pos="794"/>
        </w:tabs>
        <w:rPr>
          <w:rFonts w:eastAsiaTheme="minorEastAsia"/>
          <w:spacing w:val="-6"/>
          <w:rtl/>
          <w:lang w:eastAsia="zh-CN"/>
        </w:rPr>
      </w:pPr>
      <w:r w:rsidRPr="001800C0">
        <w:rPr>
          <w:rFonts w:ascii="Times New Roman" w:eastAsiaTheme="minorEastAsia" w:hAnsi="Times New Roman" w:cs="Times New Roman"/>
          <w:szCs w:val="22"/>
          <w:lang w:eastAsia="zh-CN"/>
        </w:rPr>
        <w:t>•</w:t>
      </w:r>
      <w:r w:rsidR="005B1D01" w:rsidRPr="005B1D01">
        <w:rPr>
          <w:rFonts w:eastAsiaTheme="minorEastAsia"/>
          <w:szCs w:val="22"/>
          <w:rtl/>
          <w:lang w:eastAsia="zh-CN"/>
        </w:rPr>
        <w:tab/>
      </w:r>
      <w:r w:rsidR="0029417E" w:rsidRPr="005B1D01">
        <w:rPr>
          <w:rFonts w:eastAsiaTheme="minorEastAsia" w:hint="cs"/>
          <w:spacing w:val="-6"/>
          <w:rtl/>
          <w:lang w:eastAsia="zh-CN"/>
        </w:rPr>
        <w:t>دراسة واستعراض واستقصاء التكنولوجيات والمنصات والمبادئ التوجيهية والمعايير القائمة المتعلقة بالتعلم الآلي في شبكات المستقبل؛</w:t>
      </w:r>
    </w:p>
    <w:p w:rsidR="0029417E" w:rsidRPr="0029417E" w:rsidRDefault="001800C0" w:rsidP="005B1D01">
      <w:pPr>
        <w:pStyle w:val="enumlev1"/>
        <w:tabs>
          <w:tab w:val="clear" w:pos="794"/>
        </w:tabs>
        <w:rPr>
          <w:rFonts w:eastAsiaTheme="minorEastAsia"/>
          <w:rtl/>
          <w:lang w:eastAsia="zh-CN"/>
        </w:rPr>
      </w:pPr>
      <w:r w:rsidRPr="001800C0">
        <w:rPr>
          <w:rFonts w:ascii="Times New Roman" w:eastAsiaTheme="minorEastAsia" w:hAnsi="Times New Roman" w:cs="Times New Roman"/>
          <w:szCs w:val="22"/>
          <w:lang w:eastAsia="zh-CN"/>
        </w:rPr>
        <w:t>•</w:t>
      </w:r>
      <w:r w:rsidR="005B1D01" w:rsidRPr="005B1D01">
        <w:rPr>
          <w:rFonts w:eastAsiaTheme="minorEastAsia"/>
          <w:szCs w:val="22"/>
          <w:rtl/>
          <w:lang w:eastAsia="zh-CN"/>
        </w:rPr>
        <w:tab/>
      </w:r>
      <w:r w:rsidR="0029417E" w:rsidRPr="0029417E">
        <w:rPr>
          <w:rFonts w:eastAsiaTheme="minorEastAsia" w:hint="cs"/>
          <w:rtl/>
          <w:lang w:eastAsia="zh-CN"/>
        </w:rPr>
        <w:t>تعرف وإبراز الآفاق المختلفة لمستقبل البيئات والأنظمة الحاسوبية التي تشمل التعلم الآلي؛</w:t>
      </w:r>
    </w:p>
    <w:p w:rsidR="0029417E" w:rsidRPr="0029417E" w:rsidRDefault="001800C0" w:rsidP="005B1D01">
      <w:pPr>
        <w:pStyle w:val="enumlev1"/>
        <w:tabs>
          <w:tab w:val="clear" w:pos="794"/>
        </w:tabs>
        <w:rPr>
          <w:rFonts w:eastAsiaTheme="minorEastAsia"/>
          <w:rtl/>
          <w:lang w:eastAsia="zh-CN"/>
        </w:rPr>
      </w:pPr>
      <w:r w:rsidRPr="001800C0">
        <w:rPr>
          <w:rFonts w:ascii="Times New Roman" w:eastAsiaTheme="minorEastAsia" w:hAnsi="Times New Roman" w:cs="Times New Roman"/>
          <w:szCs w:val="22"/>
          <w:lang w:eastAsia="zh-CN"/>
        </w:rPr>
        <w:t>•</w:t>
      </w:r>
      <w:r w:rsidR="005B1D01" w:rsidRPr="005B1D01">
        <w:rPr>
          <w:rFonts w:eastAsiaTheme="minorEastAsia"/>
          <w:szCs w:val="22"/>
          <w:rtl/>
          <w:lang w:eastAsia="zh-CN"/>
        </w:rPr>
        <w:tab/>
      </w:r>
      <w:r w:rsidR="0029417E" w:rsidRPr="0029417E">
        <w:rPr>
          <w:rFonts w:eastAsiaTheme="minorEastAsia" w:hint="cs"/>
          <w:rtl/>
          <w:lang w:eastAsia="zh-CN"/>
        </w:rPr>
        <w:t>تحديد الجوانب التي تمكن من استخدام أطر التعلم الآلي بشكل آمن وموثوق؛</w:t>
      </w:r>
    </w:p>
    <w:p w:rsidR="0029417E" w:rsidRPr="0029417E" w:rsidRDefault="001800C0" w:rsidP="005B1D01">
      <w:pPr>
        <w:pStyle w:val="enumlev1"/>
        <w:tabs>
          <w:tab w:val="clear" w:pos="794"/>
        </w:tabs>
        <w:rPr>
          <w:rFonts w:eastAsiaTheme="minorEastAsia"/>
          <w:rtl/>
          <w:lang w:eastAsia="zh-CN"/>
        </w:rPr>
      </w:pPr>
      <w:r w:rsidRPr="001800C0">
        <w:rPr>
          <w:rFonts w:ascii="Times New Roman" w:eastAsiaTheme="minorEastAsia" w:hAnsi="Times New Roman" w:cs="Times New Roman"/>
          <w:szCs w:val="22"/>
          <w:lang w:eastAsia="zh-CN"/>
        </w:rPr>
        <w:t>•</w:t>
      </w:r>
      <w:r w:rsidR="005B1D01" w:rsidRPr="005B1D01">
        <w:rPr>
          <w:rFonts w:eastAsiaTheme="minorEastAsia"/>
          <w:szCs w:val="22"/>
          <w:rtl/>
          <w:lang w:eastAsia="zh-CN"/>
        </w:rPr>
        <w:tab/>
      </w:r>
      <w:r w:rsidR="0029417E" w:rsidRPr="0029417E">
        <w:rPr>
          <w:rFonts w:eastAsiaTheme="minorEastAsia" w:hint="cs"/>
          <w:rtl/>
          <w:lang w:eastAsia="zh-CN"/>
        </w:rPr>
        <w:t>استعراض ودراسة كيفية صقل خوارزميات التعلم الآلي وتكييفها وضبطها وتبادلها في شبكات المستقبل وكيفية تفاعل الخوارزميات المتعددة مع بعضها البعض؛</w:t>
      </w:r>
    </w:p>
    <w:p w:rsidR="0029417E" w:rsidRPr="0029417E" w:rsidRDefault="001800C0" w:rsidP="005B1D01">
      <w:pPr>
        <w:pStyle w:val="enumlev1"/>
        <w:tabs>
          <w:tab w:val="clear" w:pos="794"/>
        </w:tabs>
        <w:rPr>
          <w:rFonts w:eastAsiaTheme="minorEastAsia"/>
          <w:rtl/>
          <w:lang w:eastAsia="zh-CN"/>
        </w:rPr>
      </w:pPr>
      <w:r w:rsidRPr="001800C0">
        <w:rPr>
          <w:rFonts w:ascii="Times New Roman" w:eastAsiaTheme="minorEastAsia" w:hAnsi="Times New Roman" w:cs="Times New Roman"/>
          <w:szCs w:val="22"/>
          <w:lang w:eastAsia="zh-CN"/>
        </w:rPr>
        <w:t>•</w:t>
      </w:r>
      <w:r w:rsidR="005B1D01" w:rsidRPr="005B1D01">
        <w:rPr>
          <w:rFonts w:eastAsiaTheme="minorEastAsia"/>
          <w:szCs w:val="22"/>
          <w:rtl/>
          <w:lang w:eastAsia="zh-CN"/>
        </w:rPr>
        <w:tab/>
      </w:r>
      <w:r w:rsidR="0029417E" w:rsidRPr="0029417E">
        <w:rPr>
          <w:rFonts w:eastAsiaTheme="minorEastAsia" w:hint="cs"/>
          <w:rtl/>
          <w:lang w:eastAsia="zh-CN"/>
        </w:rPr>
        <w:t xml:space="preserve">تحديد المتطلبات المحتملة للتعلم الآلي المطبق </w:t>
      </w:r>
      <w:r w:rsidR="005B1D01">
        <w:rPr>
          <w:rFonts w:eastAsiaTheme="minorEastAsia" w:hint="cs"/>
          <w:rtl/>
          <w:lang w:eastAsia="zh-CN"/>
        </w:rPr>
        <w:t>في</w:t>
      </w:r>
      <w:r w:rsidR="0029417E" w:rsidRPr="0029417E">
        <w:rPr>
          <w:rFonts w:eastAsiaTheme="minorEastAsia" w:hint="cs"/>
          <w:rtl/>
          <w:lang w:eastAsia="zh-CN"/>
        </w:rPr>
        <w:t xml:space="preserve"> شبكات المستقبل مع مراعاة مجموعة متنوعة من كدسات الاتصالات الثابتة والمتنقلة وتشجيع تطوير أساليب جديدة للتعلم الآلي تكون قادرة على الوفاء بهذه المتطلبات؛</w:t>
      </w:r>
    </w:p>
    <w:p w:rsidR="0029417E" w:rsidRPr="0029417E" w:rsidRDefault="001800C0" w:rsidP="005B1D01">
      <w:pPr>
        <w:pStyle w:val="enumlev1"/>
        <w:tabs>
          <w:tab w:val="clear" w:pos="794"/>
        </w:tabs>
        <w:rPr>
          <w:rFonts w:eastAsiaTheme="minorEastAsia"/>
          <w:rtl/>
          <w:lang w:eastAsia="zh-CN"/>
        </w:rPr>
      </w:pPr>
      <w:r w:rsidRPr="001800C0">
        <w:rPr>
          <w:rFonts w:ascii="Times New Roman" w:eastAsiaTheme="minorEastAsia" w:hAnsi="Times New Roman" w:cs="Times New Roman"/>
          <w:szCs w:val="22"/>
          <w:lang w:eastAsia="zh-CN"/>
        </w:rPr>
        <w:t>•</w:t>
      </w:r>
      <w:r w:rsidR="005B1D01" w:rsidRPr="005B1D01">
        <w:rPr>
          <w:rFonts w:eastAsiaTheme="minorEastAsia"/>
          <w:szCs w:val="22"/>
          <w:rtl/>
          <w:lang w:eastAsia="zh-CN"/>
        </w:rPr>
        <w:tab/>
      </w:r>
      <w:r w:rsidR="0029417E" w:rsidRPr="0029417E">
        <w:rPr>
          <w:rFonts w:eastAsiaTheme="minorEastAsia" w:hint="cs"/>
          <w:rtl/>
          <w:lang w:eastAsia="zh-CN"/>
        </w:rPr>
        <w:t>تحديد المتطلبات المحتملة فيما يتعلق بوظائف الشبكة وسطوحها البينية وقدراتها على استعمال التعلم الآلي؛</w:t>
      </w:r>
    </w:p>
    <w:p w:rsidR="0029417E" w:rsidRPr="0029417E" w:rsidRDefault="001800C0" w:rsidP="005B1D01">
      <w:pPr>
        <w:pStyle w:val="enumlev1"/>
        <w:tabs>
          <w:tab w:val="clear" w:pos="794"/>
        </w:tabs>
        <w:rPr>
          <w:rFonts w:eastAsiaTheme="minorEastAsia"/>
          <w:rtl/>
          <w:lang w:eastAsia="zh-CN"/>
        </w:rPr>
      </w:pPr>
      <w:r w:rsidRPr="001800C0">
        <w:rPr>
          <w:rFonts w:ascii="Times New Roman" w:eastAsiaTheme="minorEastAsia" w:hAnsi="Times New Roman" w:cs="Times New Roman"/>
          <w:szCs w:val="22"/>
          <w:lang w:eastAsia="zh-CN"/>
        </w:rPr>
        <w:t>•</w:t>
      </w:r>
      <w:r w:rsidR="005B1D01" w:rsidRPr="005B1D01">
        <w:rPr>
          <w:rFonts w:eastAsiaTheme="minorEastAsia"/>
          <w:szCs w:val="22"/>
          <w:rtl/>
          <w:lang w:eastAsia="zh-CN"/>
        </w:rPr>
        <w:tab/>
      </w:r>
      <w:r w:rsidR="0029417E" w:rsidRPr="0029417E">
        <w:rPr>
          <w:rFonts w:eastAsiaTheme="minorEastAsia" w:hint="cs"/>
          <w:rtl/>
          <w:lang w:eastAsia="zh-CN"/>
        </w:rPr>
        <w:t>تحديد التحديات في أنشطة تقييس التعلم الآلي في مجال الاتصالات؛</w:t>
      </w:r>
    </w:p>
    <w:p w:rsidR="0029417E" w:rsidRPr="0029417E" w:rsidRDefault="001800C0" w:rsidP="005B1D01">
      <w:pPr>
        <w:pStyle w:val="enumlev1"/>
        <w:tabs>
          <w:tab w:val="clear" w:pos="794"/>
        </w:tabs>
        <w:rPr>
          <w:rFonts w:eastAsiaTheme="minorEastAsia"/>
          <w:rtl/>
          <w:lang w:eastAsia="zh-CN" w:bidi="ar-EG"/>
        </w:rPr>
      </w:pPr>
      <w:r w:rsidRPr="001800C0">
        <w:rPr>
          <w:rFonts w:ascii="Times New Roman" w:eastAsiaTheme="minorEastAsia" w:hAnsi="Times New Roman" w:cs="Times New Roman"/>
          <w:szCs w:val="22"/>
          <w:lang w:eastAsia="zh-CN"/>
        </w:rPr>
        <w:t>•</w:t>
      </w:r>
      <w:r w:rsidR="005B1D01" w:rsidRPr="005B1D01">
        <w:rPr>
          <w:rFonts w:eastAsiaTheme="minorEastAsia"/>
          <w:szCs w:val="22"/>
          <w:rtl/>
          <w:lang w:eastAsia="zh-CN"/>
        </w:rPr>
        <w:tab/>
      </w:r>
      <w:r w:rsidR="0029417E" w:rsidRPr="0029417E">
        <w:rPr>
          <w:rFonts w:eastAsiaTheme="minorEastAsia" w:hint="cs"/>
          <w:rtl/>
          <w:lang w:eastAsia="zh-CN"/>
        </w:rPr>
        <w:t xml:space="preserve">إجراء تحليل </w:t>
      </w:r>
      <w:r w:rsidR="005B1D01">
        <w:rPr>
          <w:rFonts w:eastAsiaTheme="minorEastAsia" w:hint="cs"/>
          <w:rtl/>
          <w:lang w:eastAsia="zh-CN"/>
        </w:rPr>
        <w:t>للثغرات</w:t>
      </w:r>
      <w:r w:rsidR="0029417E" w:rsidRPr="0029417E">
        <w:rPr>
          <w:rFonts w:eastAsiaTheme="minorEastAsia" w:hint="cs"/>
          <w:rtl/>
          <w:lang w:eastAsia="zh-CN"/>
        </w:rPr>
        <w:t xml:space="preserve"> في مجال التعلم الآلي</w:t>
      </w:r>
      <w:r w:rsidR="0029417E" w:rsidRPr="0029417E">
        <w:rPr>
          <w:rFonts w:eastAsiaTheme="minorEastAsia" w:hint="cs"/>
          <w:rtl/>
          <w:lang w:eastAsia="zh-CN" w:bidi="ar-EG"/>
        </w:rPr>
        <w:t xml:space="preserve"> بغية تحديد نطاق العمل ذي الصلة لتوصيات قطاع تقييس الاتصالات بشأن هذه المواضيع ووضع خارطة طريق للتعلم الآلي؛</w:t>
      </w:r>
    </w:p>
    <w:p w:rsidR="0029417E" w:rsidRPr="0029417E" w:rsidRDefault="001800C0" w:rsidP="005B1D01">
      <w:pPr>
        <w:pStyle w:val="enumlev1"/>
        <w:tabs>
          <w:tab w:val="clear" w:pos="794"/>
        </w:tabs>
        <w:rPr>
          <w:rFonts w:eastAsiaTheme="minorEastAsia"/>
          <w:rtl/>
          <w:lang w:eastAsia="zh-CN"/>
        </w:rPr>
      </w:pPr>
      <w:r w:rsidRPr="001800C0">
        <w:rPr>
          <w:rFonts w:ascii="Times New Roman" w:eastAsiaTheme="minorEastAsia" w:hAnsi="Times New Roman" w:cs="Times New Roman"/>
          <w:szCs w:val="22"/>
          <w:lang w:eastAsia="zh-CN"/>
        </w:rPr>
        <w:t>•</w:t>
      </w:r>
      <w:r w:rsidR="005B1D01" w:rsidRPr="005B1D01">
        <w:rPr>
          <w:rFonts w:eastAsiaTheme="minorEastAsia"/>
          <w:szCs w:val="22"/>
          <w:rtl/>
          <w:lang w:eastAsia="zh-CN"/>
        </w:rPr>
        <w:tab/>
      </w:r>
      <w:r w:rsidR="0029417E" w:rsidRPr="0029417E">
        <w:rPr>
          <w:rFonts w:eastAsiaTheme="minorEastAsia" w:hint="cs"/>
          <w:rtl/>
          <w:lang w:eastAsia="zh-CN"/>
        </w:rPr>
        <w:t>إقامة اتصالات وعلاقات مع المنظمات الأخرى التي يمكن أن تساهم في أنشطة تقييس التعلم الآلي.</w:t>
      </w:r>
    </w:p>
    <w:p w:rsidR="0029417E" w:rsidRPr="0029417E" w:rsidRDefault="0029417E" w:rsidP="005B1D01">
      <w:pPr>
        <w:pStyle w:val="Heading1"/>
        <w:rPr>
          <w:rFonts w:eastAsiaTheme="minorEastAsia"/>
          <w:rtl/>
          <w:lang w:eastAsia="zh-CN"/>
        </w:rPr>
      </w:pPr>
      <w:r w:rsidRPr="0029417E">
        <w:rPr>
          <w:rFonts w:eastAsiaTheme="minorEastAsia"/>
          <w:lang w:eastAsia="zh-CN" w:bidi="ar-SY"/>
        </w:rPr>
        <w:t>3</w:t>
      </w:r>
      <w:r w:rsidRPr="0029417E">
        <w:rPr>
          <w:rFonts w:eastAsiaTheme="minorEastAsia" w:hint="cs"/>
          <w:rtl/>
          <w:lang w:eastAsia="zh-CN"/>
        </w:rPr>
        <w:tab/>
        <w:t>الهيكل</w:t>
      </w:r>
    </w:p>
    <w:p w:rsidR="0029417E" w:rsidRPr="0029417E" w:rsidRDefault="0029417E" w:rsidP="0029417E">
      <w:pPr>
        <w:rPr>
          <w:rFonts w:eastAsiaTheme="minorEastAsia"/>
          <w:rtl/>
          <w:lang w:eastAsia="zh-CN"/>
        </w:rPr>
      </w:pPr>
      <w:r w:rsidRPr="0029417E">
        <w:rPr>
          <w:rFonts w:eastAsiaTheme="minorEastAsia" w:hint="cs"/>
          <w:rtl/>
          <w:lang w:eastAsia="zh-CN" w:bidi="ar-EG"/>
        </w:rPr>
        <w:t xml:space="preserve">يمكن للفريق المتخصص </w:t>
      </w:r>
      <w:r w:rsidRPr="0029417E">
        <w:rPr>
          <w:rFonts w:eastAsiaTheme="minorEastAsia"/>
          <w:lang w:eastAsia="zh-CN" w:bidi="ar-SY"/>
        </w:rPr>
        <w:t>FG-ML5G</w:t>
      </w:r>
      <w:r w:rsidRPr="0029417E">
        <w:rPr>
          <w:rFonts w:eastAsiaTheme="minorEastAsia" w:hint="cs"/>
          <w:rtl/>
          <w:lang w:eastAsia="zh-CN" w:bidi="ar-EG"/>
        </w:rPr>
        <w:t xml:space="preserve"> أن ينشئ أفرقة فرعية عند الحاجة.</w:t>
      </w:r>
    </w:p>
    <w:p w:rsidR="0029417E" w:rsidRPr="0029417E" w:rsidRDefault="0029417E" w:rsidP="005B1D01">
      <w:pPr>
        <w:pStyle w:val="Heading1"/>
        <w:rPr>
          <w:rFonts w:eastAsiaTheme="minorEastAsia"/>
          <w:rtl/>
          <w:lang w:eastAsia="zh-CN"/>
        </w:rPr>
      </w:pPr>
      <w:r w:rsidRPr="0029417E">
        <w:rPr>
          <w:rFonts w:eastAsiaTheme="minorEastAsia"/>
          <w:lang w:eastAsia="zh-CN" w:bidi="ar-SY"/>
        </w:rPr>
        <w:t>4</w:t>
      </w:r>
      <w:r w:rsidRPr="0029417E">
        <w:rPr>
          <w:rFonts w:eastAsiaTheme="minorEastAsia"/>
          <w:rtl/>
          <w:lang w:eastAsia="zh-CN"/>
        </w:rPr>
        <w:tab/>
      </w:r>
      <w:r w:rsidRPr="0029417E">
        <w:rPr>
          <w:rFonts w:eastAsiaTheme="minorEastAsia" w:hint="cs"/>
          <w:rtl/>
          <w:lang w:eastAsia="zh-CN"/>
        </w:rPr>
        <w:t>ال</w:t>
      </w:r>
      <w:r w:rsidRPr="0029417E">
        <w:rPr>
          <w:rFonts w:eastAsiaTheme="minorEastAsia"/>
          <w:rtl/>
          <w:lang w:eastAsia="zh-CN"/>
        </w:rPr>
        <w:t>مهام و</w:t>
      </w:r>
      <w:r w:rsidRPr="0029417E">
        <w:rPr>
          <w:rFonts w:eastAsiaTheme="minorEastAsia" w:hint="cs"/>
          <w:rtl/>
          <w:lang w:eastAsia="zh-CN"/>
        </w:rPr>
        <w:t>ال</w:t>
      </w:r>
      <w:r w:rsidRPr="0029417E">
        <w:rPr>
          <w:rFonts w:eastAsiaTheme="minorEastAsia"/>
          <w:rtl/>
          <w:lang w:eastAsia="zh-CN"/>
        </w:rPr>
        <w:t xml:space="preserve">نواتج </w:t>
      </w:r>
      <w:r w:rsidRPr="0029417E">
        <w:rPr>
          <w:rFonts w:eastAsiaTheme="minorEastAsia" w:hint="cs"/>
          <w:rtl/>
          <w:lang w:eastAsia="zh-CN"/>
        </w:rPr>
        <w:t>ال</w:t>
      </w:r>
      <w:r w:rsidRPr="0029417E">
        <w:rPr>
          <w:rFonts w:eastAsiaTheme="minorEastAsia"/>
          <w:rtl/>
          <w:lang w:eastAsia="zh-CN"/>
        </w:rPr>
        <w:t>محددة</w:t>
      </w:r>
    </w:p>
    <w:p w:rsidR="0029417E" w:rsidRPr="0029417E" w:rsidRDefault="001800C0" w:rsidP="005B1D01">
      <w:pPr>
        <w:pStyle w:val="enumlev1"/>
        <w:tabs>
          <w:tab w:val="clear" w:pos="794"/>
        </w:tabs>
        <w:rPr>
          <w:rFonts w:eastAsiaTheme="minorEastAsia"/>
          <w:rtl/>
          <w:lang w:eastAsia="zh-CN"/>
        </w:rPr>
      </w:pPr>
      <w:r w:rsidRPr="001800C0">
        <w:rPr>
          <w:rFonts w:ascii="Times New Roman" w:eastAsiaTheme="minorEastAsia" w:hAnsi="Times New Roman" w:cs="Times New Roman"/>
          <w:szCs w:val="22"/>
          <w:lang w:eastAsia="zh-CN"/>
        </w:rPr>
        <w:t>•</w:t>
      </w:r>
      <w:r w:rsidR="005B1D01" w:rsidRPr="005B1D01">
        <w:rPr>
          <w:rFonts w:eastAsiaTheme="minorEastAsia"/>
          <w:szCs w:val="22"/>
          <w:rtl/>
          <w:lang w:eastAsia="zh-CN"/>
        </w:rPr>
        <w:tab/>
      </w:r>
      <w:r w:rsidR="0029417E" w:rsidRPr="0029417E">
        <w:rPr>
          <w:rFonts w:eastAsiaTheme="minorEastAsia" w:hint="cs"/>
          <w:rtl/>
          <w:lang w:eastAsia="zh-CN"/>
        </w:rPr>
        <w:t xml:space="preserve">توفير مصطلحات وتصنيفات للتعلم الآلي في سياق شبكات المستقبل </w:t>
      </w:r>
      <w:r w:rsidR="005B1D01">
        <w:rPr>
          <w:rFonts w:eastAsiaTheme="minorEastAsia" w:hint="cs"/>
          <w:rtl/>
          <w:lang w:eastAsia="zh-CN"/>
        </w:rPr>
        <w:t xml:space="preserve">ومجموعة من المبادئ التوجيهية </w:t>
      </w:r>
      <w:r w:rsidR="0029417E" w:rsidRPr="0029417E">
        <w:rPr>
          <w:rFonts w:eastAsiaTheme="minorEastAsia" w:hint="cs"/>
          <w:rtl/>
          <w:lang w:eastAsia="zh-CN"/>
        </w:rPr>
        <w:t>بشأن النهج والأدوات والتطبيقات والمنصات المتصلة بهذا الموضوع؛</w:t>
      </w:r>
    </w:p>
    <w:p w:rsidR="0029417E" w:rsidRPr="0029417E" w:rsidRDefault="001800C0" w:rsidP="005B1D01">
      <w:pPr>
        <w:pStyle w:val="enumlev1"/>
        <w:tabs>
          <w:tab w:val="clear" w:pos="794"/>
        </w:tabs>
        <w:rPr>
          <w:rFonts w:eastAsiaTheme="minorEastAsia"/>
          <w:rtl/>
          <w:lang w:eastAsia="zh-CN"/>
        </w:rPr>
      </w:pPr>
      <w:r w:rsidRPr="001800C0">
        <w:rPr>
          <w:rFonts w:ascii="Times New Roman" w:eastAsiaTheme="minorEastAsia" w:hAnsi="Times New Roman" w:cs="Times New Roman"/>
          <w:szCs w:val="22"/>
          <w:lang w:eastAsia="zh-CN"/>
        </w:rPr>
        <w:t>•</w:t>
      </w:r>
      <w:r w:rsidR="005B1D01" w:rsidRPr="005B1D01">
        <w:rPr>
          <w:rFonts w:eastAsiaTheme="minorEastAsia"/>
          <w:szCs w:val="22"/>
          <w:rtl/>
          <w:lang w:eastAsia="zh-CN"/>
        </w:rPr>
        <w:tab/>
      </w:r>
      <w:r w:rsidR="0029417E" w:rsidRPr="0029417E">
        <w:rPr>
          <w:rFonts w:eastAsiaTheme="minorEastAsia" w:hint="cs"/>
          <w:rtl/>
          <w:lang w:eastAsia="zh-CN"/>
        </w:rPr>
        <w:t xml:space="preserve">جمع المعلومات بشأن الأنشطة ذات الصلة بالتعلم الآلي </w:t>
      </w:r>
      <w:r w:rsidR="00031172">
        <w:rPr>
          <w:rFonts w:eastAsiaTheme="minorEastAsia" w:hint="cs"/>
          <w:rtl/>
          <w:lang w:eastAsia="zh-CN"/>
        </w:rPr>
        <w:t>في شبكات</w:t>
      </w:r>
      <w:r w:rsidR="0029417E" w:rsidRPr="0029417E">
        <w:rPr>
          <w:rFonts w:eastAsiaTheme="minorEastAsia" w:hint="cs"/>
          <w:rtl/>
          <w:lang w:eastAsia="zh-CN"/>
        </w:rPr>
        <w:t xml:space="preserve"> المستقبل وتحديد </w:t>
      </w:r>
      <w:r w:rsidR="005B1D01">
        <w:rPr>
          <w:rFonts w:eastAsiaTheme="minorEastAsia" w:hint="cs"/>
          <w:rtl/>
          <w:lang w:eastAsia="zh-CN"/>
        </w:rPr>
        <w:t>ال</w:t>
      </w:r>
      <w:r w:rsidR="0029417E" w:rsidRPr="0029417E">
        <w:rPr>
          <w:rFonts w:eastAsiaTheme="minorEastAsia" w:hint="cs"/>
          <w:rtl/>
          <w:lang w:eastAsia="zh-CN"/>
        </w:rPr>
        <w:t>معايير وأساليب التعلم الآلي وأفضل الممارسات والتحديات القائمة لاعتماد التعلم الآلي في شبكات المستقبل؛</w:t>
      </w:r>
    </w:p>
    <w:p w:rsidR="0029417E" w:rsidRPr="0029417E" w:rsidRDefault="001800C0" w:rsidP="005B1D01">
      <w:pPr>
        <w:pStyle w:val="enumlev1"/>
        <w:tabs>
          <w:tab w:val="clear" w:pos="794"/>
        </w:tabs>
        <w:rPr>
          <w:rFonts w:eastAsiaTheme="minorEastAsia"/>
          <w:rtl/>
          <w:lang w:eastAsia="zh-CN"/>
        </w:rPr>
      </w:pPr>
      <w:r w:rsidRPr="001800C0">
        <w:rPr>
          <w:rFonts w:ascii="Times New Roman" w:eastAsiaTheme="minorEastAsia" w:hAnsi="Times New Roman" w:cs="Times New Roman"/>
          <w:szCs w:val="22"/>
          <w:lang w:eastAsia="zh-CN"/>
        </w:rPr>
        <w:t>•</w:t>
      </w:r>
      <w:r w:rsidR="005B1D01" w:rsidRPr="005B1D01">
        <w:rPr>
          <w:rFonts w:eastAsiaTheme="minorEastAsia"/>
          <w:szCs w:val="22"/>
          <w:rtl/>
          <w:lang w:eastAsia="zh-CN"/>
        </w:rPr>
        <w:tab/>
      </w:r>
      <w:r w:rsidR="0029417E" w:rsidRPr="0029417E">
        <w:rPr>
          <w:rFonts w:eastAsiaTheme="minorEastAsia" w:hint="cs"/>
          <w:rtl/>
          <w:lang w:eastAsia="zh-CN"/>
        </w:rPr>
        <w:t xml:space="preserve">وصف النظام الإيكولوجي للتعلم الآلي </w:t>
      </w:r>
      <w:r w:rsidR="005B1D01">
        <w:rPr>
          <w:rFonts w:eastAsiaTheme="minorEastAsia" w:hint="cs"/>
          <w:rtl/>
          <w:lang w:eastAsia="zh-CN"/>
        </w:rPr>
        <w:t xml:space="preserve">في </w:t>
      </w:r>
      <w:r w:rsidR="0029417E" w:rsidRPr="0029417E">
        <w:rPr>
          <w:rFonts w:eastAsiaTheme="minorEastAsia" w:hint="cs"/>
          <w:rtl/>
          <w:lang w:eastAsia="zh-CN"/>
        </w:rPr>
        <w:t>شبكات المستقبل والأدوار والأنشطة المتصلة بمختلف أصحاب المصلحة في هذا النظام الإيكولوجي؛</w:t>
      </w:r>
    </w:p>
    <w:p w:rsidR="0029417E" w:rsidRPr="0029417E" w:rsidRDefault="001800C0" w:rsidP="005B1D01">
      <w:pPr>
        <w:pStyle w:val="enumlev1"/>
        <w:tabs>
          <w:tab w:val="clear" w:pos="794"/>
        </w:tabs>
        <w:rPr>
          <w:rFonts w:eastAsiaTheme="minorEastAsia"/>
          <w:rtl/>
          <w:lang w:eastAsia="zh-CN"/>
        </w:rPr>
      </w:pPr>
      <w:r w:rsidRPr="001800C0">
        <w:rPr>
          <w:rFonts w:ascii="Times New Roman" w:eastAsiaTheme="minorEastAsia" w:hAnsi="Times New Roman" w:cs="Times New Roman"/>
          <w:szCs w:val="22"/>
          <w:lang w:eastAsia="zh-CN"/>
        </w:rPr>
        <w:t>•</w:t>
      </w:r>
      <w:r w:rsidR="005B1D01" w:rsidRPr="005B1D01">
        <w:rPr>
          <w:rFonts w:eastAsiaTheme="minorEastAsia"/>
          <w:szCs w:val="22"/>
          <w:rtl/>
          <w:lang w:eastAsia="zh-CN"/>
        </w:rPr>
        <w:tab/>
      </w:r>
      <w:r w:rsidR="0029417E" w:rsidRPr="0029417E">
        <w:rPr>
          <w:rFonts w:eastAsiaTheme="minorEastAsia" w:hint="cs"/>
          <w:rtl/>
          <w:lang w:eastAsia="zh-CN"/>
        </w:rPr>
        <w:t>تحليل المتطلبات المحتملة فيما يتعلق بالتعلم الآلي المطبق على شبكات المستقبل؛</w:t>
      </w:r>
    </w:p>
    <w:p w:rsidR="0029417E" w:rsidRPr="0029417E" w:rsidRDefault="001800C0" w:rsidP="005B1D01">
      <w:pPr>
        <w:pStyle w:val="enumlev1"/>
        <w:tabs>
          <w:tab w:val="clear" w:pos="794"/>
        </w:tabs>
        <w:rPr>
          <w:rFonts w:eastAsiaTheme="minorEastAsia"/>
          <w:rtl/>
          <w:lang w:eastAsia="zh-CN"/>
        </w:rPr>
      </w:pPr>
      <w:r w:rsidRPr="001800C0">
        <w:rPr>
          <w:rFonts w:ascii="Times New Roman" w:eastAsiaTheme="minorEastAsia" w:hAnsi="Times New Roman" w:cs="Times New Roman"/>
          <w:szCs w:val="22"/>
          <w:lang w:eastAsia="zh-CN"/>
        </w:rPr>
        <w:t>•</w:t>
      </w:r>
      <w:r w:rsidR="005B1D01" w:rsidRPr="005B1D01">
        <w:rPr>
          <w:rFonts w:eastAsiaTheme="minorEastAsia"/>
          <w:szCs w:val="22"/>
          <w:rtl/>
          <w:lang w:eastAsia="zh-CN"/>
        </w:rPr>
        <w:tab/>
      </w:r>
      <w:r w:rsidR="0029417E" w:rsidRPr="0029417E">
        <w:rPr>
          <w:rFonts w:eastAsiaTheme="minorEastAsia" w:hint="cs"/>
          <w:rtl/>
          <w:lang w:eastAsia="zh-CN"/>
        </w:rPr>
        <w:t xml:space="preserve">صياغة التقارير والمواصفات التقنية للتعلم الآلي </w:t>
      </w:r>
      <w:r w:rsidR="005B1D01">
        <w:rPr>
          <w:rFonts w:eastAsiaTheme="minorEastAsia" w:hint="cs"/>
          <w:rtl/>
          <w:lang w:eastAsia="zh-CN"/>
        </w:rPr>
        <w:t>في</w:t>
      </w:r>
      <w:r w:rsidR="0029417E" w:rsidRPr="0029417E">
        <w:rPr>
          <w:rFonts w:eastAsiaTheme="minorEastAsia" w:hint="cs"/>
          <w:rtl/>
          <w:lang w:eastAsia="zh-CN"/>
        </w:rPr>
        <w:t xml:space="preserve"> شبكات المستقبل، بما في ذلك السطوح البنية ومعماريات الشبكات والبروتوكولات والخوارزميات وأنساق البيانات؛</w:t>
      </w:r>
    </w:p>
    <w:p w:rsidR="0029417E" w:rsidRPr="0029417E" w:rsidRDefault="001800C0" w:rsidP="005B1D01">
      <w:pPr>
        <w:pStyle w:val="enumlev1"/>
        <w:tabs>
          <w:tab w:val="clear" w:pos="794"/>
        </w:tabs>
        <w:rPr>
          <w:rFonts w:eastAsiaTheme="minorEastAsia"/>
          <w:lang w:eastAsia="zh-CN" w:bidi="ar-SY"/>
        </w:rPr>
      </w:pPr>
      <w:r w:rsidRPr="001800C0">
        <w:rPr>
          <w:rFonts w:ascii="Times New Roman" w:eastAsiaTheme="minorEastAsia" w:hAnsi="Times New Roman" w:cs="Times New Roman"/>
          <w:szCs w:val="22"/>
          <w:lang w:eastAsia="zh-CN"/>
        </w:rPr>
        <w:t>•</w:t>
      </w:r>
      <w:r w:rsidR="005B1D01" w:rsidRPr="005B1D01">
        <w:rPr>
          <w:rFonts w:eastAsiaTheme="minorEastAsia"/>
          <w:szCs w:val="22"/>
          <w:rtl/>
          <w:lang w:eastAsia="zh-CN"/>
        </w:rPr>
        <w:tab/>
      </w:r>
      <w:r w:rsidR="0029417E" w:rsidRPr="0029417E">
        <w:rPr>
          <w:rFonts w:eastAsiaTheme="minorEastAsia" w:hint="cs"/>
          <w:rtl/>
          <w:lang w:eastAsia="zh-CN"/>
        </w:rPr>
        <w:t xml:space="preserve">تحليل أثر اعتماد التعلم الآلي </w:t>
      </w:r>
      <w:r w:rsidR="00031172">
        <w:rPr>
          <w:rFonts w:eastAsiaTheme="minorEastAsia" w:hint="cs"/>
          <w:rtl/>
          <w:lang w:eastAsia="zh-CN"/>
        </w:rPr>
        <w:t>في شبكات</w:t>
      </w:r>
      <w:r w:rsidR="0029417E" w:rsidRPr="0029417E">
        <w:rPr>
          <w:rFonts w:eastAsiaTheme="minorEastAsia" w:hint="cs"/>
          <w:rtl/>
          <w:lang w:eastAsia="zh-CN"/>
        </w:rPr>
        <w:t xml:space="preserve"> المستقبل (مثل مراقبة الشبكة وإدارتها </w:t>
      </w:r>
      <w:r w:rsidR="005B1D01">
        <w:rPr>
          <w:rFonts w:eastAsiaTheme="minorEastAsia" w:hint="cs"/>
          <w:rtl/>
          <w:lang w:eastAsia="zh-CN"/>
        </w:rPr>
        <w:t>آلياً</w:t>
      </w:r>
      <w:proofErr w:type="gramStart"/>
      <w:r w:rsidR="0029417E" w:rsidRPr="0029417E">
        <w:rPr>
          <w:rFonts w:eastAsiaTheme="minorEastAsia" w:hint="cs"/>
          <w:rtl/>
          <w:lang w:eastAsia="zh-CN"/>
        </w:rPr>
        <w:t>)؛</w:t>
      </w:r>
      <w:proofErr w:type="gramEnd"/>
    </w:p>
    <w:p w:rsidR="0029417E" w:rsidRPr="0029417E" w:rsidRDefault="001800C0" w:rsidP="005B1D01">
      <w:pPr>
        <w:pStyle w:val="enumlev1"/>
        <w:tabs>
          <w:tab w:val="clear" w:pos="794"/>
        </w:tabs>
        <w:rPr>
          <w:rFonts w:eastAsiaTheme="minorEastAsia"/>
          <w:rtl/>
          <w:lang w:eastAsia="zh-CN"/>
        </w:rPr>
      </w:pPr>
      <w:r w:rsidRPr="001800C0">
        <w:rPr>
          <w:rFonts w:ascii="Times New Roman" w:eastAsiaTheme="minorEastAsia" w:hAnsi="Times New Roman" w:cs="Times New Roman"/>
          <w:szCs w:val="22"/>
          <w:lang w:eastAsia="zh-CN"/>
        </w:rPr>
        <w:t>•</w:t>
      </w:r>
      <w:r w:rsidR="005B1D01" w:rsidRPr="005B1D01">
        <w:rPr>
          <w:rFonts w:eastAsiaTheme="minorEastAsia"/>
          <w:szCs w:val="22"/>
          <w:rtl/>
          <w:lang w:eastAsia="zh-CN"/>
        </w:rPr>
        <w:tab/>
      </w:r>
      <w:r w:rsidR="0029417E" w:rsidRPr="0029417E">
        <w:rPr>
          <w:rFonts w:eastAsiaTheme="minorEastAsia" w:hint="cs"/>
          <w:rtl/>
          <w:lang w:eastAsia="zh-CN"/>
        </w:rPr>
        <w:t xml:space="preserve">إرسال النواتج النهائية إلى لجنة الدراسات </w:t>
      </w:r>
      <w:r w:rsidR="0029417E" w:rsidRPr="0029417E">
        <w:rPr>
          <w:rFonts w:eastAsiaTheme="minorEastAsia"/>
          <w:lang w:eastAsia="zh-CN" w:bidi="ar-SY"/>
        </w:rPr>
        <w:t>13</w:t>
      </w:r>
      <w:r w:rsidR="0029417E" w:rsidRPr="0029417E">
        <w:rPr>
          <w:rFonts w:eastAsiaTheme="minorEastAsia" w:hint="cs"/>
          <w:rtl/>
          <w:lang w:eastAsia="zh-CN" w:bidi="ar-EG"/>
        </w:rPr>
        <w:t xml:space="preserve"> لقطاع تقييس الاتصالات قبل الاجتماع المقبل للجنة الدراسات الرئيسية بأربعة أسابيع تقويمية على الأقل وفقاً للتوصية </w:t>
      </w:r>
      <w:r w:rsidR="0029417E" w:rsidRPr="0029417E">
        <w:rPr>
          <w:rFonts w:eastAsiaTheme="minorEastAsia"/>
          <w:lang w:eastAsia="zh-CN" w:bidi="ar-SY"/>
        </w:rPr>
        <w:t>ITU-T A.7</w:t>
      </w:r>
      <w:r w:rsidR="0029417E" w:rsidRPr="0029417E">
        <w:rPr>
          <w:rFonts w:eastAsiaTheme="minorEastAsia" w:hint="cs"/>
          <w:rtl/>
          <w:lang w:eastAsia="zh-CN"/>
        </w:rPr>
        <w:t>؛</w:t>
      </w:r>
    </w:p>
    <w:p w:rsidR="0029417E" w:rsidRPr="0029417E" w:rsidRDefault="001800C0" w:rsidP="005B1D01">
      <w:pPr>
        <w:pStyle w:val="enumlev1"/>
        <w:tabs>
          <w:tab w:val="clear" w:pos="794"/>
        </w:tabs>
        <w:rPr>
          <w:rFonts w:eastAsiaTheme="minorEastAsia"/>
          <w:rtl/>
          <w:lang w:eastAsia="zh-CN" w:bidi="ar-EG"/>
        </w:rPr>
      </w:pPr>
      <w:r w:rsidRPr="001800C0">
        <w:rPr>
          <w:rFonts w:ascii="Times New Roman" w:eastAsiaTheme="minorEastAsia" w:hAnsi="Times New Roman" w:cs="Times New Roman"/>
          <w:szCs w:val="22"/>
          <w:lang w:eastAsia="zh-CN"/>
        </w:rPr>
        <w:lastRenderedPageBreak/>
        <w:t>•</w:t>
      </w:r>
      <w:r w:rsidR="005B1D01" w:rsidRPr="005B1D01">
        <w:rPr>
          <w:rFonts w:eastAsiaTheme="minorEastAsia"/>
          <w:szCs w:val="22"/>
          <w:rtl/>
          <w:lang w:eastAsia="zh-CN"/>
        </w:rPr>
        <w:tab/>
      </w:r>
      <w:r w:rsidR="0029417E" w:rsidRPr="0029417E">
        <w:rPr>
          <w:rFonts w:eastAsiaTheme="minorEastAsia" w:hint="cs"/>
          <w:rtl/>
          <w:lang w:eastAsia="zh-CN" w:bidi="ar-EG"/>
        </w:rPr>
        <w:t xml:space="preserve">تحليل </w:t>
      </w:r>
      <w:r w:rsidR="005B1D01">
        <w:rPr>
          <w:rFonts w:eastAsiaTheme="minorEastAsia" w:hint="cs"/>
          <w:rtl/>
          <w:lang w:eastAsia="zh-CN" w:bidi="ar-EG"/>
        </w:rPr>
        <w:t>ثغرات</w:t>
      </w:r>
      <w:r w:rsidR="0029417E" w:rsidRPr="0029417E">
        <w:rPr>
          <w:rFonts w:eastAsiaTheme="minorEastAsia" w:hint="cs"/>
          <w:rtl/>
          <w:lang w:eastAsia="zh-CN" w:bidi="ar-EG"/>
        </w:rPr>
        <w:t xml:space="preserve"> التقييس </w:t>
      </w:r>
      <w:r w:rsidR="005B1D01">
        <w:rPr>
          <w:rFonts w:eastAsiaTheme="minorEastAsia" w:hint="cs"/>
          <w:rtl/>
          <w:lang w:eastAsia="zh-CN" w:bidi="ar-EG"/>
        </w:rPr>
        <w:t>الخاصة ب</w:t>
      </w:r>
      <w:r w:rsidR="0029417E" w:rsidRPr="0029417E">
        <w:rPr>
          <w:rFonts w:eastAsiaTheme="minorEastAsia" w:hint="cs"/>
          <w:rtl/>
          <w:lang w:eastAsia="zh-CN" w:bidi="ar-EG"/>
        </w:rPr>
        <w:t xml:space="preserve">التعلم الآلي </w:t>
      </w:r>
      <w:r w:rsidR="005B1D01">
        <w:rPr>
          <w:rFonts w:eastAsiaTheme="minorEastAsia" w:hint="cs"/>
          <w:rtl/>
          <w:lang w:eastAsia="zh-CN" w:bidi="ar-EG"/>
        </w:rPr>
        <w:t xml:space="preserve">في </w:t>
      </w:r>
      <w:r w:rsidR="0029417E" w:rsidRPr="0029417E">
        <w:rPr>
          <w:rFonts w:eastAsiaTheme="minorEastAsia" w:hint="cs"/>
          <w:rtl/>
          <w:lang w:eastAsia="zh-CN" w:bidi="ar-EG"/>
        </w:rPr>
        <w:t>شبكات المستقبل ووضع خارطة طريق للتقييس في المستقبل مع مراعاة الأنشطة التي تضطلع بها حالياً مختلف المنظمات والمنتديات المعنية بوضع</w:t>
      </w:r>
      <w:r w:rsidR="0029417E" w:rsidRPr="0029417E">
        <w:rPr>
          <w:rFonts w:eastAsiaTheme="minorEastAsia" w:hint="eastAsia"/>
          <w:rtl/>
          <w:lang w:eastAsia="zh-CN" w:bidi="ar-EG"/>
        </w:rPr>
        <w:t> </w:t>
      </w:r>
      <w:r w:rsidR="0029417E" w:rsidRPr="0029417E">
        <w:rPr>
          <w:rFonts w:eastAsiaTheme="minorEastAsia" w:hint="cs"/>
          <w:rtl/>
          <w:lang w:eastAsia="zh-CN" w:bidi="ar-EG"/>
        </w:rPr>
        <w:t>المعايير؛</w:t>
      </w:r>
    </w:p>
    <w:p w:rsidR="0029417E" w:rsidRPr="0029417E" w:rsidRDefault="001800C0" w:rsidP="005B1D01">
      <w:pPr>
        <w:pStyle w:val="enumlev1"/>
        <w:tabs>
          <w:tab w:val="clear" w:pos="794"/>
        </w:tabs>
        <w:rPr>
          <w:rFonts w:eastAsiaTheme="minorEastAsia"/>
          <w:rtl/>
          <w:lang w:eastAsia="zh-CN"/>
        </w:rPr>
      </w:pPr>
      <w:r w:rsidRPr="001800C0">
        <w:rPr>
          <w:rFonts w:ascii="Times New Roman" w:eastAsiaTheme="minorEastAsia" w:hAnsi="Times New Roman" w:cs="Times New Roman"/>
          <w:szCs w:val="22"/>
          <w:lang w:eastAsia="zh-CN"/>
        </w:rPr>
        <w:t>•</w:t>
      </w:r>
      <w:r w:rsidR="005B1D01" w:rsidRPr="005B1D01">
        <w:rPr>
          <w:rFonts w:eastAsiaTheme="minorEastAsia"/>
          <w:szCs w:val="22"/>
          <w:rtl/>
          <w:lang w:eastAsia="zh-CN"/>
        </w:rPr>
        <w:tab/>
      </w:r>
      <w:r w:rsidR="0029417E" w:rsidRPr="0029417E">
        <w:rPr>
          <w:rFonts w:eastAsiaTheme="minorEastAsia" w:hint="cs"/>
          <w:rtl/>
          <w:lang w:eastAsia="zh-CN"/>
        </w:rPr>
        <w:t>وضع قائمة بالهيئات والمنتديات والاتحادات المعنية بوضع المعايير والكيانات الأخرى التي تتعامل مع جوانب التعلم الآلي والتواصل مع المنظمات التي يمكن أن تساهم في أنشطة التقييس المتعلقة بالتعلم الآلي؛</w:t>
      </w:r>
    </w:p>
    <w:p w:rsidR="0029417E" w:rsidRPr="0029417E" w:rsidRDefault="001800C0" w:rsidP="00CE2144">
      <w:pPr>
        <w:pStyle w:val="enumlev1"/>
        <w:tabs>
          <w:tab w:val="clear" w:pos="794"/>
        </w:tabs>
        <w:rPr>
          <w:rFonts w:eastAsiaTheme="minorEastAsia"/>
          <w:rtl/>
          <w:lang w:eastAsia="zh-CN"/>
        </w:rPr>
      </w:pPr>
      <w:r w:rsidRPr="001800C0">
        <w:rPr>
          <w:rFonts w:ascii="Times New Roman" w:eastAsiaTheme="minorEastAsia" w:hAnsi="Times New Roman" w:cs="Times New Roman"/>
          <w:szCs w:val="22"/>
          <w:lang w:eastAsia="zh-CN"/>
        </w:rPr>
        <w:t>•</w:t>
      </w:r>
      <w:r w:rsidR="005B1D01" w:rsidRPr="005B1D01">
        <w:rPr>
          <w:rFonts w:eastAsiaTheme="minorEastAsia"/>
          <w:szCs w:val="22"/>
          <w:rtl/>
          <w:lang w:eastAsia="zh-CN"/>
        </w:rPr>
        <w:tab/>
      </w:r>
      <w:r w:rsidR="0029417E" w:rsidRPr="0029417E">
        <w:rPr>
          <w:rFonts w:eastAsiaTheme="minorEastAsia" w:hint="cs"/>
          <w:rtl/>
          <w:lang w:eastAsia="zh-CN"/>
        </w:rPr>
        <w:t xml:space="preserve">تنظيم ورش عمل ومنتديات مواضيعية بشأن التعلم الآلي </w:t>
      </w:r>
      <w:r w:rsidR="00CE2144">
        <w:rPr>
          <w:rFonts w:eastAsiaTheme="minorEastAsia" w:hint="cs"/>
          <w:rtl/>
          <w:lang w:eastAsia="zh-CN"/>
        </w:rPr>
        <w:t xml:space="preserve">في </w:t>
      </w:r>
      <w:r w:rsidR="0029417E" w:rsidRPr="0029417E">
        <w:rPr>
          <w:rFonts w:eastAsiaTheme="minorEastAsia" w:hint="cs"/>
          <w:rtl/>
          <w:lang w:eastAsia="zh-CN"/>
        </w:rPr>
        <w:t xml:space="preserve">شبكات المستقبل، مما سيتيح الجمع بين جميع أصحاب المصلحة وتعزيز أنشطة الفريق المتخصص وتشجيع أعضاء الاتحاد وغير الأعضاء على </w:t>
      </w:r>
      <w:r w:rsidR="00CE2144">
        <w:rPr>
          <w:rFonts w:eastAsiaTheme="minorEastAsia" w:hint="cs"/>
          <w:rtl/>
          <w:lang w:eastAsia="zh-CN"/>
        </w:rPr>
        <w:t xml:space="preserve">المشاركة في </w:t>
      </w:r>
      <w:r w:rsidR="0029417E" w:rsidRPr="0029417E">
        <w:rPr>
          <w:rFonts w:eastAsiaTheme="minorEastAsia" w:hint="cs"/>
          <w:rtl/>
          <w:lang w:eastAsia="zh-CN"/>
        </w:rPr>
        <w:t>عمله.</w:t>
      </w:r>
    </w:p>
    <w:p w:rsidR="0029417E" w:rsidRPr="0029417E" w:rsidRDefault="0029417E" w:rsidP="00CE2144">
      <w:pPr>
        <w:pStyle w:val="Heading1"/>
        <w:rPr>
          <w:rFonts w:eastAsiaTheme="minorEastAsia"/>
          <w:rtl/>
          <w:lang w:eastAsia="zh-CN"/>
        </w:rPr>
      </w:pPr>
      <w:r w:rsidRPr="0029417E">
        <w:rPr>
          <w:rFonts w:eastAsiaTheme="minorEastAsia"/>
          <w:lang w:eastAsia="zh-CN" w:bidi="ar-SY"/>
        </w:rPr>
        <w:t>5</w:t>
      </w:r>
      <w:r w:rsidRPr="0029417E">
        <w:rPr>
          <w:rFonts w:eastAsiaTheme="minorEastAsia" w:hint="cs"/>
          <w:rtl/>
          <w:lang w:eastAsia="zh-CN"/>
        </w:rPr>
        <w:tab/>
        <w:t>العلاقات</w:t>
      </w:r>
    </w:p>
    <w:p w:rsidR="0029417E" w:rsidRPr="0029417E" w:rsidRDefault="0029417E" w:rsidP="00CE2144">
      <w:pPr>
        <w:rPr>
          <w:rFonts w:eastAsiaTheme="minorEastAsia"/>
          <w:rtl/>
          <w:lang w:eastAsia="zh-CN"/>
        </w:rPr>
      </w:pPr>
      <w:r w:rsidRPr="0029417E">
        <w:rPr>
          <w:rFonts w:eastAsiaTheme="minorEastAsia" w:hint="cs"/>
          <w:rtl/>
          <w:lang w:eastAsia="zh-CN"/>
        </w:rPr>
        <w:t xml:space="preserve">سيعمل هذا الفريق المتخصص عن كثب مع لجنة الدراسات </w:t>
      </w:r>
      <w:r w:rsidRPr="0029417E">
        <w:rPr>
          <w:rFonts w:eastAsiaTheme="minorEastAsia"/>
          <w:lang w:eastAsia="zh-CN" w:bidi="ar-SY"/>
        </w:rPr>
        <w:t>13</w:t>
      </w:r>
      <w:r w:rsidRPr="0029417E">
        <w:rPr>
          <w:rFonts w:eastAsiaTheme="minorEastAsia" w:hint="cs"/>
          <w:rtl/>
          <w:lang w:eastAsia="zh-CN"/>
        </w:rPr>
        <w:t xml:space="preserve"> من خلال الاجتماعات بالتعاقب متى كان ذلك ممكناً. وسيضع </w:t>
      </w:r>
      <w:r w:rsidR="00CE2144">
        <w:rPr>
          <w:rFonts w:eastAsiaTheme="minorEastAsia" w:hint="cs"/>
          <w:rtl/>
          <w:lang w:eastAsia="zh-CN"/>
        </w:rPr>
        <w:t>آلية</w:t>
      </w:r>
      <w:r w:rsidRPr="0029417E">
        <w:rPr>
          <w:rFonts w:eastAsiaTheme="minorEastAsia" w:hint="cs"/>
          <w:rtl/>
          <w:lang w:eastAsia="zh-CN"/>
        </w:rPr>
        <w:t xml:space="preserve"> تعاون مع فرقة العمل </w:t>
      </w:r>
      <w:r w:rsidRPr="0029417E">
        <w:rPr>
          <w:rFonts w:eastAsiaTheme="minorEastAsia"/>
          <w:lang w:eastAsia="zh-CN" w:bidi="ar-SY"/>
        </w:rPr>
        <w:t>5D</w:t>
      </w:r>
      <w:r w:rsidRPr="0029417E">
        <w:rPr>
          <w:rFonts w:eastAsiaTheme="minorEastAsia" w:hint="cs"/>
          <w:rtl/>
          <w:lang w:eastAsia="zh-CN"/>
        </w:rPr>
        <w:t xml:space="preserve"> لقطاع الاتصالات الراديوية ويحافظ عليه</w:t>
      </w:r>
      <w:r w:rsidR="00CE2144">
        <w:rPr>
          <w:rFonts w:eastAsiaTheme="minorEastAsia" w:hint="cs"/>
          <w:rtl/>
          <w:lang w:eastAsia="zh-CN"/>
        </w:rPr>
        <w:t>ا</w:t>
      </w:r>
      <w:r w:rsidRPr="0029417E">
        <w:rPr>
          <w:rFonts w:eastAsiaTheme="minorEastAsia" w:hint="cs"/>
          <w:rtl/>
          <w:lang w:eastAsia="zh-CN"/>
        </w:rPr>
        <w:t xml:space="preserve"> بوسائل عدة (بيانات الاتصال مثلاً). وعلاوة على ذلك، </w:t>
      </w:r>
      <w:r w:rsidRPr="0029417E">
        <w:rPr>
          <w:rFonts w:eastAsiaTheme="minorEastAsia" w:hint="cs"/>
          <w:rtl/>
          <w:lang w:eastAsia="zh-CN" w:bidi="ar-SY"/>
        </w:rPr>
        <w:t xml:space="preserve">سيتعاون هذا الفريق (حسب الحاجة) مع </w:t>
      </w:r>
      <w:r w:rsidR="00CE2144">
        <w:rPr>
          <w:rFonts w:eastAsiaTheme="minorEastAsia" w:hint="cs"/>
          <w:rtl/>
          <w:lang w:eastAsia="zh-CN" w:bidi="ar-SY"/>
        </w:rPr>
        <w:t>الأفرقة و</w:t>
      </w:r>
      <w:r w:rsidRPr="0029417E">
        <w:rPr>
          <w:rFonts w:eastAsiaTheme="minorEastAsia" w:hint="cs"/>
          <w:rtl/>
          <w:lang w:eastAsia="zh-CN" w:bidi="ar-SY"/>
        </w:rPr>
        <w:t xml:space="preserve">الكيانات الأخرى ذات الصلة طبقاً للتوصية </w:t>
      </w:r>
      <w:r w:rsidRPr="0029417E">
        <w:rPr>
          <w:rFonts w:eastAsiaTheme="minorEastAsia"/>
          <w:lang w:eastAsia="zh-CN" w:bidi="ar-SY"/>
        </w:rPr>
        <w:t>ITU</w:t>
      </w:r>
      <w:r w:rsidRPr="0029417E">
        <w:rPr>
          <w:rFonts w:eastAsiaTheme="minorEastAsia"/>
          <w:lang w:eastAsia="zh-CN" w:bidi="ar-SY"/>
        </w:rPr>
        <w:noBreakHyphen/>
        <w:t>T A.7</w:t>
      </w:r>
      <w:r w:rsidRPr="0029417E">
        <w:rPr>
          <w:rFonts w:eastAsiaTheme="minorEastAsia" w:hint="cs"/>
          <w:rtl/>
          <w:lang w:eastAsia="zh-CN" w:bidi="ar-SY"/>
        </w:rPr>
        <w:t>. وتشمل هذه الكيانات البلديات والمنظمات غير الحكومية</w:t>
      </w:r>
      <w:r w:rsidRPr="0029417E">
        <w:rPr>
          <w:rFonts w:eastAsiaTheme="minorEastAsia" w:hint="eastAsia"/>
          <w:rtl/>
          <w:lang w:eastAsia="zh-CN" w:bidi="ar-SY"/>
        </w:rPr>
        <w:t> </w:t>
      </w:r>
      <w:r w:rsidRPr="0029417E">
        <w:rPr>
          <w:rFonts w:eastAsiaTheme="minorEastAsia"/>
          <w:lang w:eastAsia="zh-CN" w:bidi="ar-SY"/>
        </w:rPr>
        <w:t>(NGO)</w:t>
      </w:r>
      <w:r w:rsidRPr="0029417E">
        <w:rPr>
          <w:rFonts w:eastAsiaTheme="minorEastAsia" w:hint="cs"/>
          <w:rtl/>
          <w:lang w:eastAsia="zh-CN" w:bidi="ar-SY"/>
        </w:rPr>
        <w:t xml:space="preserve"> وواضعي السياسات والمنظمات المعنية بوضع المعايير</w:t>
      </w:r>
      <w:r w:rsidRPr="0029417E">
        <w:rPr>
          <w:rFonts w:eastAsiaTheme="minorEastAsia" w:hint="eastAsia"/>
          <w:rtl/>
          <w:lang w:eastAsia="zh-CN" w:bidi="ar-SY"/>
        </w:rPr>
        <w:t> </w:t>
      </w:r>
      <w:r w:rsidRPr="0029417E">
        <w:rPr>
          <w:rFonts w:eastAsiaTheme="minorEastAsia"/>
          <w:lang w:eastAsia="zh-CN" w:bidi="ar-SY"/>
        </w:rPr>
        <w:t>(SDO)</w:t>
      </w:r>
      <w:r w:rsidRPr="0029417E">
        <w:rPr>
          <w:rFonts w:eastAsiaTheme="minorEastAsia" w:hint="cs"/>
          <w:rtl/>
          <w:lang w:eastAsia="zh-CN" w:bidi="ar-SY"/>
        </w:rPr>
        <w:t xml:space="preserve"> والمنتديات والاتحادات الصناعية </w:t>
      </w:r>
      <w:r w:rsidRPr="0029417E">
        <w:rPr>
          <w:rFonts w:eastAsiaTheme="minorEastAsia" w:hint="cs"/>
          <w:rtl/>
          <w:lang w:eastAsia="zh-CN"/>
        </w:rPr>
        <w:t>والشركات والمؤسسات الأكاديمية والمؤسسات البحثية وغيرها من المنظمات ذات الصلة.</w:t>
      </w:r>
    </w:p>
    <w:p w:rsidR="0029417E" w:rsidRPr="0029417E" w:rsidRDefault="0029417E" w:rsidP="00CE2144">
      <w:pPr>
        <w:pStyle w:val="Heading1"/>
        <w:rPr>
          <w:rFonts w:eastAsiaTheme="minorEastAsia"/>
          <w:rtl/>
          <w:lang w:eastAsia="zh-CN"/>
        </w:rPr>
      </w:pPr>
      <w:r w:rsidRPr="0029417E">
        <w:rPr>
          <w:rFonts w:eastAsiaTheme="minorEastAsia"/>
          <w:lang w:eastAsia="zh-CN" w:bidi="ar-SY"/>
        </w:rPr>
        <w:t>6</w:t>
      </w:r>
      <w:r w:rsidRPr="0029417E">
        <w:rPr>
          <w:rFonts w:eastAsiaTheme="minorEastAsia" w:hint="cs"/>
          <w:rtl/>
          <w:lang w:eastAsia="zh-CN"/>
        </w:rPr>
        <w:tab/>
        <w:t>لجنة الدراسات الرئيسية</w:t>
      </w:r>
    </w:p>
    <w:p w:rsidR="0029417E" w:rsidRPr="0029417E" w:rsidRDefault="0029417E" w:rsidP="0029417E">
      <w:pPr>
        <w:rPr>
          <w:rFonts w:eastAsiaTheme="minorEastAsia"/>
          <w:rtl/>
          <w:lang w:eastAsia="zh-CN"/>
        </w:rPr>
      </w:pPr>
      <w:r w:rsidRPr="0029417E">
        <w:rPr>
          <w:rFonts w:eastAsiaTheme="minorEastAsia" w:hint="cs"/>
          <w:rtl/>
          <w:lang w:eastAsia="zh-CN"/>
        </w:rPr>
        <w:t xml:space="preserve">لجنة الدراسات الرئيسية للفريق </w:t>
      </w:r>
      <w:r w:rsidRPr="0029417E">
        <w:rPr>
          <w:rFonts w:eastAsiaTheme="minorEastAsia"/>
          <w:lang w:eastAsia="zh-CN" w:bidi="ar-SY"/>
        </w:rPr>
        <w:t>FG-ML5G</w:t>
      </w:r>
      <w:r w:rsidRPr="0029417E">
        <w:rPr>
          <w:rFonts w:eastAsiaTheme="minorEastAsia" w:hint="cs"/>
          <w:rtl/>
          <w:lang w:eastAsia="zh-CN"/>
        </w:rPr>
        <w:t xml:space="preserve"> هي </w:t>
      </w:r>
      <w:r w:rsidRPr="0029417E">
        <w:rPr>
          <w:rFonts w:eastAsiaTheme="minorEastAsia" w:hint="cs"/>
          <w:b/>
          <w:bCs/>
          <w:rtl/>
          <w:lang w:eastAsia="zh-CN"/>
        </w:rPr>
        <w:t xml:space="preserve">لجنة الدراسات </w:t>
      </w:r>
      <w:r w:rsidRPr="0029417E">
        <w:rPr>
          <w:rFonts w:eastAsiaTheme="minorEastAsia"/>
          <w:b/>
          <w:bCs/>
          <w:lang w:eastAsia="zh-CN" w:bidi="ar-SY"/>
        </w:rPr>
        <w:t>13</w:t>
      </w:r>
      <w:r w:rsidRPr="0029417E">
        <w:rPr>
          <w:rFonts w:eastAsiaTheme="minorEastAsia" w:hint="cs"/>
          <w:b/>
          <w:bCs/>
          <w:rtl/>
          <w:lang w:eastAsia="zh-CN"/>
        </w:rPr>
        <w:t xml:space="preserve"> لقطاع تقييس الاتصالات</w:t>
      </w:r>
      <w:r w:rsidRPr="0029417E">
        <w:rPr>
          <w:rFonts w:eastAsiaTheme="minorEastAsia" w:hint="cs"/>
          <w:rtl/>
          <w:lang w:eastAsia="zh-CN"/>
        </w:rPr>
        <w:t xml:space="preserve"> "</w:t>
      </w:r>
      <w:r w:rsidRPr="0029417E">
        <w:rPr>
          <w:rFonts w:eastAsiaTheme="minorEastAsia"/>
          <w:rtl/>
          <w:lang w:eastAsia="zh-CN"/>
        </w:rPr>
        <w:t>شبكات المستقبل مع التركيز على الاتصالات المتنقلة الدولية-</w:t>
      </w:r>
      <w:r w:rsidRPr="0029417E">
        <w:rPr>
          <w:rFonts w:eastAsiaTheme="minorEastAsia"/>
          <w:lang w:eastAsia="zh-CN" w:bidi="ar-SY"/>
        </w:rPr>
        <w:t>2020</w:t>
      </w:r>
      <w:r w:rsidRPr="0029417E">
        <w:rPr>
          <w:rFonts w:eastAsiaTheme="minorEastAsia" w:hint="cs"/>
          <w:rtl/>
          <w:lang w:eastAsia="zh-CN" w:bidi="ar-EG"/>
        </w:rPr>
        <w:t xml:space="preserve"> والحوسبة </w:t>
      </w:r>
      <w:r w:rsidRPr="0029417E">
        <w:rPr>
          <w:rFonts w:eastAsiaTheme="minorEastAsia"/>
          <w:rtl/>
          <w:lang w:eastAsia="zh-CN"/>
        </w:rPr>
        <w:t>السحابية والبنى التحتية للشبكات الموثوقة</w:t>
      </w:r>
      <w:r w:rsidRPr="0029417E">
        <w:rPr>
          <w:rFonts w:eastAsiaTheme="minorEastAsia" w:hint="cs"/>
          <w:rtl/>
          <w:lang w:eastAsia="zh-CN"/>
        </w:rPr>
        <w:t>".</w:t>
      </w:r>
    </w:p>
    <w:p w:rsidR="0029417E" w:rsidRPr="0029417E" w:rsidRDefault="0029417E" w:rsidP="00CE2144">
      <w:pPr>
        <w:pStyle w:val="Heading1"/>
        <w:rPr>
          <w:rFonts w:eastAsiaTheme="minorEastAsia"/>
          <w:rtl/>
          <w:lang w:eastAsia="zh-CN"/>
        </w:rPr>
      </w:pPr>
      <w:r w:rsidRPr="0029417E">
        <w:rPr>
          <w:rFonts w:eastAsiaTheme="minorEastAsia"/>
          <w:lang w:eastAsia="zh-CN" w:bidi="ar-SY"/>
        </w:rPr>
        <w:t>7</w:t>
      </w:r>
      <w:r w:rsidRPr="0029417E">
        <w:rPr>
          <w:rFonts w:eastAsiaTheme="minorEastAsia" w:hint="cs"/>
          <w:rtl/>
          <w:lang w:eastAsia="zh-CN"/>
        </w:rPr>
        <w:tab/>
        <w:t>القيادة</w:t>
      </w:r>
    </w:p>
    <w:p w:rsidR="0029417E" w:rsidRPr="0029417E" w:rsidRDefault="0029417E" w:rsidP="0029417E">
      <w:pPr>
        <w:rPr>
          <w:rFonts w:eastAsiaTheme="minorEastAsia"/>
          <w:rtl/>
          <w:lang w:eastAsia="zh-CN" w:bidi="ar-SY"/>
        </w:rPr>
      </w:pPr>
      <w:r w:rsidRPr="0029417E">
        <w:rPr>
          <w:rFonts w:eastAsiaTheme="minorEastAsia" w:hint="cs"/>
          <w:rtl/>
          <w:lang w:eastAsia="zh-CN" w:bidi="ar-SY"/>
        </w:rPr>
        <w:t>انظر الفقرة</w:t>
      </w:r>
      <w:r w:rsidRPr="0029417E">
        <w:rPr>
          <w:rFonts w:eastAsiaTheme="minorEastAsia" w:hint="eastAsia"/>
          <w:rtl/>
          <w:lang w:eastAsia="zh-CN" w:bidi="ar-SY"/>
        </w:rPr>
        <w:t> </w:t>
      </w:r>
      <w:r w:rsidRPr="0029417E">
        <w:rPr>
          <w:rFonts w:eastAsiaTheme="minorEastAsia"/>
          <w:lang w:eastAsia="zh-CN" w:bidi="ar-SY"/>
        </w:rPr>
        <w:t>3.2</w:t>
      </w:r>
      <w:r w:rsidRPr="0029417E">
        <w:rPr>
          <w:rFonts w:eastAsiaTheme="minorEastAsia" w:hint="cs"/>
          <w:rtl/>
          <w:lang w:eastAsia="zh-CN" w:bidi="ar-SY"/>
        </w:rPr>
        <w:t xml:space="preserve"> من التوصية</w:t>
      </w:r>
      <w:r w:rsidRPr="0029417E">
        <w:rPr>
          <w:rFonts w:eastAsiaTheme="minorEastAsia" w:hint="eastAsia"/>
          <w:rtl/>
          <w:lang w:eastAsia="zh-CN" w:bidi="ar-SY"/>
        </w:rPr>
        <w:t> </w:t>
      </w:r>
      <w:r w:rsidRPr="0029417E">
        <w:rPr>
          <w:rFonts w:eastAsiaTheme="minorEastAsia"/>
          <w:lang w:eastAsia="zh-CN" w:bidi="ar-SY"/>
        </w:rPr>
        <w:t>ITU</w:t>
      </w:r>
      <w:r w:rsidRPr="0029417E">
        <w:rPr>
          <w:rFonts w:eastAsiaTheme="minorEastAsia"/>
          <w:lang w:eastAsia="zh-CN" w:bidi="ar-SY"/>
        </w:rPr>
        <w:noBreakHyphen/>
        <w:t>T A.7</w:t>
      </w:r>
      <w:r w:rsidRPr="0029417E">
        <w:rPr>
          <w:rFonts w:eastAsiaTheme="minorEastAsia" w:hint="cs"/>
          <w:rtl/>
          <w:lang w:eastAsia="zh-CN" w:bidi="ar-SY"/>
        </w:rPr>
        <w:t>.</w:t>
      </w:r>
    </w:p>
    <w:p w:rsidR="0029417E" w:rsidRPr="0029417E" w:rsidRDefault="0029417E" w:rsidP="00CE2144">
      <w:pPr>
        <w:pStyle w:val="Heading1"/>
        <w:rPr>
          <w:rFonts w:eastAsiaTheme="minorEastAsia"/>
          <w:rtl/>
          <w:lang w:eastAsia="zh-CN"/>
        </w:rPr>
      </w:pPr>
      <w:r w:rsidRPr="0029417E">
        <w:rPr>
          <w:rFonts w:eastAsiaTheme="minorEastAsia"/>
          <w:lang w:eastAsia="zh-CN" w:bidi="ar-SY"/>
        </w:rPr>
        <w:t>8</w:t>
      </w:r>
      <w:r w:rsidRPr="0029417E">
        <w:rPr>
          <w:rFonts w:eastAsiaTheme="minorEastAsia" w:hint="cs"/>
          <w:rtl/>
          <w:lang w:eastAsia="zh-CN"/>
        </w:rPr>
        <w:tab/>
        <w:t>المشاركة</w:t>
      </w:r>
    </w:p>
    <w:p w:rsidR="0029417E" w:rsidRPr="0029417E" w:rsidRDefault="0029417E" w:rsidP="0029417E">
      <w:pPr>
        <w:rPr>
          <w:rFonts w:eastAsiaTheme="minorEastAsia"/>
          <w:rtl/>
          <w:lang w:eastAsia="zh-CN" w:bidi="ar-SY"/>
        </w:rPr>
      </w:pPr>
      <w:r w:rsidRPr="0029417E">
        <w:rPr>
          <w:rFonts w:eastAsiaTheme="minorEastAsia" w:hint="cs"/>
          <w:rtl/>
          <w:lang w:eastAsia="zh-CN" w:bidi="ar-SY"/>
        </w:rPr>
        <w:t>انظر الفقرة</w:t>
      </w:r>
      <w:r w:rsidRPr="0029417E">
        <w:rPr>
          <w:rFonts w:eastAsiaTheme="minorEastAsia" w:hint="eastAsia"/>
          <w:rtl/>
          <w:lang w:eastAsia="zh-CN" w:bidi="ar-SY"/>
        </w:rPr>
        <w:t> </w:t>
      </w:r>
      <w:r w:rsidRPr="0029417E">
        <w:rPr>
          <w:rFonts w:eastAsiaTheme="minorEastAsia"/>
          <w:lang w:eastAsia="zh-CN" w:bidi="ar-SY"/>
        </w:rPr>
        <w:t>3</w:t>
      </w:r>
      <w:r w:rsidRPr="0029417E">
        <w:rPr>
          <w:rFonts w:eastAsiaTheme="minorEastAsia" w:hint="cs"/>
          <w:rtl/>
          <w:lang w:eastAsia="zh-CN" w:bidi="ar-SY"/>
        </w:rPr>
        <w:t xml:space="preserve"> من التوصية</w:t>
      </w:r>
      <w:r w:rsidRPr="0029417E">
        <w:rPr>
          <w:rFonts w:eastAsiaTheme="minorEastAsia" w:hint="eastAsia"/>
          <w:rtl/>
          <w:lang w:eastAsia="zh-CN" w:bidi="ar-SY"/>
        </w:rPr>
        <w:t> </w:t>
      </w:r>
      <w:r w:rsidRPr="0029417E">
        <w:rPr>
          <w:rFonts w:eastAsiaTheme="minorEastAsia"/>
          <w:lang w:eastAsia="zh-CN" w:bidi="ar-SY"/>
        </w:rPr>
        <w:t>ITU</w:t>
      </w:r>
      <w:r w:rsidRPr="0029417E">
        <w:rPr>
          <w:rFonts w:eastAsiaTheme="minorEastAsia"/>
          <w:lang w:eastAsia="zh-CN" w:bidi="ar-SY"/>
        </w:rPr>
        <w:noBreakHyphen/>
        <w:t>T A.7</w:t>
      </w:r>
      <w:r w:rsidRPr="0029417E">
        <w:rPr>
          <w:rFonts w:eastAsiaTheme="minorEastAsia" w:hint="cs"/>
          <w:rtl/>
          <w:lang w:eastAsia="zh-CN" w:bidi="ar-SY"/>
        </w:rPr>
        <w:t>. وستعد قائمة بالمشاركين وتحدّث باستمرار للأغراض المرجعية وستبلغ بها لجنة الدراسات</w:t>
      </w:r>
      <w:r w:rsidRPr="0029417E">
        <w:rPr>
          <w:rFonts w:eastAsiaTheme="minorEastAsia" w:hint="eastAsia"/>
          <w:rtl/>
          <w:lang w:eastAsia="zh-CN" w:bidi="ar-SY"/>
        </w:rPr>
        <w:t> </w:t>
      </w:r>
      <w:r w:rsidRPr="0029417E">
        <w:rPr>
          <w:rFonts w:eastAsiaTheme="minorEastAsia" w:hint="cs"/>
          <w:rtl/>
          <w:lang w:eastAsia="zh-CN" w:bidi="ar-SY"/>
        </w:rPr>
        <w:t>الرئيسية.</w:t>
      </w:r>
    </w:p>
    <w:p w:rsidR="0029417E" w:rsidRPr="0029417E" w:rsidRDefault="0029417E" w:rsidP="0029417E">
      <w:pPr>
        <w:rPr>
          <w:rFonts w:eastAsiaTheme="minorEastAsia"/>
          <w:rtl/>
          <w:lang w:eastAsia="zh-CN" w:bidi="ar-EG"/>
        </w:rPr>
      </w:pPr>
      <w:r w:rsidRPr="0029417E">
        <w:rPr>
          <w:rFonts w:eastAsiaTheme="minorEastAsia" w:hint="cs"/>
          <w:rtl/>
          <w:lang w:eastAsia="zh-CN" w:bidi="ar-SY"/>
        </w:rPr>
        <w:t>وجدير بالذكر أن المشاركة في هذا الفريق المتخصص يجب أن تستند إلى تقديم المساهمات والمشاركة الفعّالة.</w:t>
      </w:r>
    </w:p>
    <w:p w:rsidR="0029417E" w:rsidRPr="0029417E" w:rsidRDefault="0029417E" w:rsidP="00CE2144">
      <w:pPr>
        <w:pStyle w:val="Heading1"/>
        <w:rPr>
          <w:rFonts w:eastAsiaTheme="minorEastAsia"/>
          <w:rtl/>
          <w:lang w:eastAsia="zh-CN"/>
        </w:rPr>
      </w:pPr>
      <w:r w:rsidRPr="0029417E">
        <w:rPr>
          <w:rFonts w:eastAsiaTheme="minorEastAsia"/>
          <w:lang w:eastAsia="zh-CN" w:bidi="ar-SY"/>
        </w:rPr>
        <w:t>9</w:t>
      </w:r>
      <w:r w:rsidRPr="0029417E">
        <w:rPr>
          <w:rFonts w:eastAsiaTheme="minorEastAsia" w:hint="cs"/>
          <w:rtl/>
          <w:lang w:eastAsia="zh-CN"/>
        </w:rPr>
        <w:tab/>
        <w:t>الدعم الإداري</w:t>
      </w:r>
    </w:p>
    <w:p w:rsidR="0029417E" w:rsidRPr="0029417E" w:rsidRDefault="0029417E" w:rsidP="0029417E">
      <w:pPr>
        <w:rPr>
          <w:rFonts w:eastAsiaTheme="minorEastAsia"/>
          <w:rtl/>
          <w:lang w:eastAsia="zh-CN" w:bidi="ar-SY"/>
        </w:rPr>
      </w:pPr>
      <w:r w:rsidRPr="0029417E">
        <w:rPr>
          <w:rFonts w:eastAsiaTheme="minorEastAsia" w:hint="cs"/>
          <w:rtl/>
          <w:lang w:eastAsia="zh-CN" w:bidi="ar-SY"/>
        </w:rPr>
        <w:t>انظر الفقرة</w:t>
      </w:r>
      <w:r w:rsidRPr="0029417E">
        <w:rPr>
          <w:rFonts w:eastAsiaTheme="minorEastAsia" w:hint="eastAsia"/>
          <w:rtl/>
          <w:lang w:eastAsia="zh-CN" w:bidi="ar-SY"/>
        </w:rPr>
        <w:t> </w:t>
      </w:r>
      <w:r w:rsidRPr="0029417E">
        <w:rPr>
          <w:rFonts w:eastAsiaTheme="minorEastAsia"/>
          <w:lang w:eastAsia="zh-CN" w:bidi="ar-SY"/>
        </w:rPr>
        <w:t>5</w:t>
      </w:r>
      <w:r w:rsidRPr="0029417E">
        <w:rPr>
          <w:rFonts w:eastAsiaTheme="minorEastAsia" w:hint="cs"/>
          <w:rtl/>
          <w:lang w:eastAsia="zh-CN" w:bidi="ar-SY"/>
        </w:rPr>
        <w:t xml:space="preserve"> من التوصية</w:t>
      </w:r>
      <w:r w:rsidRPr="0029417E">
        <w:rPr>
          <w:rFonts w:eastAsiaTheme="minorEastAsia" w:hint="eastAsia"/>
          <w:rtl/>
          <w:lang w:eastAsia="zh-CN" w:bidi="ar-SY"/>
        </w:rPr>
        <w:t> </w:t>
      </w:r>
      <w:r w:rsidRPr="0029417E">
        <w:rPr>
          <w:rFonts w:eastAsiaTheme="minorEastAsia"/>
          <w:lang w:eastAsia="zh-CN" w:bidi="ar-SY"/>
        </w:rPr>
        <w:t>ITU</w:t>
      </w:r>
      <w:r w:rsidRPr="0029417E">
        <w:rPr>
          <w:rFonts w:eastAsiaTheme="minorEastAsia"/>
          <w:lang w:eastAsia="zh-CN" w:bidi="ar-SY"/>
        </w:rPr>
        <w:noBreakHyphen/>
        <w:t>T A.7</w:t>
      </w:r>
      <w:r w:rsidRPr="0029417E">
        <w:rPr>
          <w:rFonts w:eastAsiaTheme="minorEastAsia" w:hint="cs"/>
          <w:rtl/>
          <w:lang w:eastAsia="zh-CN" w:bidi="ar-SY"/>
        </w:rPr>
        <w:t>.</w:t>
      </w:r>
    </w:p>
    <w:p w:rsidR="0029417E" w:rsidRPr="0029417E" w:rsidRDefault="0029417E" w:rsidP="00CE2144">
      <w:pPr>
        <w:pStyle w:val="Heading1"/>
        <w:rPr>
          <w:rFonts w:eastAsiaTheme="minorEastAsia"/>
          <w:rtl/>
          <w:lang w:eastAsia="zh-CN"/>
        </w:rPr>
      </w:pPr>
      <w:r w:rsidRPr="0029417E">
        <w:rPr>
          <w:rFonts w:eastAsiaTheme="minorEastAsia"/>
          <w:lang w:eastAsia="zh-CN" w:bidi="ar-SY"/>
        </w:rPr>
        <w:t>10</w:t>
      </w:r>
      <w:r w:rsidRPr="0029417E">
        <w:rPr>
          <w:rFonts w:eastAsiaTheme="minorEastAsia" w:hint="cs"/>
          <w:rtl/>
          <w:lang w:eastAsia="zh-CN"/>
        </w:rPr>
        <w:tab/>
        <w:t>التمويل العام</w:t>
      </w:r>
    </w:p>
    <w:p w:rsidR="0029417E" w:rsidRPr="0029417E" w:rsidRDefault="0029417E" w:rsidP="0029417E">
      <w:pPr>
        <w:rPr>
          <w:rFonts w:eastAsiaTheme="minorEastAsia"/>
          <w:rtl/>
          <w:lang w:eastAsia="zh-CN" w:bidi="ar-SY"/>
        </w:rPr>
      </w:pPr>
      <w:r w:rsidRPr="0029417E">
        <w:rPr>
          <w:rFonts w:eastAsiaTheme="minorEastAsia" w:hint="cs"/>
          <w:rtl/>
          <w:lang w:eastAsia="zh-CN" w:bidi="ar-SY"/>
        </w:rPr>
        <w:t>انظر الفقرتين</w:t>
      </w:r>
      <w:r w:rsidRPr="0029417E">
        <w:rPr>
          <w:rFonts w:eastAsiaTheme="minorEastAsia" w:hint="eastAsia"/>
          <w:rtl/>
          <w:lang w:eastAsia="zh-CN" w:bidi="ar-SY"/>
        </w:rPr>
        <w:t> </w:t>
      </w:r>
      <w:r w:rsidRPr="0029417E">
        <w:rPr>
          <w:rFonts w:eastAsiaTheme="minorEastAsia"/>
          <w:lang w:eastAsia="zh-CN" w:bidi="ar-SY"/>
        </w:rPr>
        <w:t>4</w:t>
      </w:r>
      <w:r w:rsidRPr="0029417E">
        <w:rPr>
          <w:rFonts w:eastAsiaTheme="minorEastAsia" w:hint="cs"/>
          <w:rtl/>
          <w:lang w:eastAsia="zh-CN" w:bidi="ar-SY"/>
        </w:rPr>
        <w:t xml:space="preserve"> و</w:t>
      </w:r>
      <w:r w:rsidRPr="0029417E">
        <w:rPr>
          <w:rFonts w:eastAsiaTheme="minorEastAsia"/>
          <w:lang w:eastAsia="zh-CN" w:bidi="ar-SY"/>
        </w:rPr>
        <w:t>2.10</w:t>
      </w:r>
      <w:r w:rsidRPr="0029417E">
        <w:rPr>
          <w:rFonts w:eastAsiaTheme="minorEastAsia" w:hint="cs"/>
          <w:rtl/>
          <w:lang w:eastAsia="zh-CN" w:bidi="ar-SY"/>
        </w:rPr>
        <w:t xml:space="preserve"> من التوصية</w:t>
      </w:r>
      <w:r w:rsidRPr="0029417E">
        <w:rPr>
          <w:rFonts w:eastAsiaTheme="minorEastAsia" w:hint="eastAsia"/>
          <w:rtl/>
          <w:lang w:eastAsia="zh-CN" w:bidi="ar-SY"/>
        </w:rPr>
        <w:t> </w:t>
      </w:r>
      <w:r w:rsidRPr="0029417E">
        <w:rPr>
          <w:rFonts w:eastAsiaTheme="minorEastAsia"/>
          <w:lang w:eastAsia="zh-CN" w:bidi="ar-SY"/>
        </w:rPr>
        <w:t>ITU</w:t>
      </w:r>
      <w:r w:rsidRPr="0029417E">
        <w:rPr>
          <w:rFonts w:eastAsiaTheme="minorEastAsia"/>
          <w:lang w:eastAsia="zh-CN" w:bidi="ar-SY"/>
        </w:rPr>
        <w:noBreakHyphen/>
        <w:t>T A.7</w:t>
      </w:r>
      <w:r w:rsidRPr="0029417E">
        <w:rPr>
          <w:rFonts w:eastAsiaTheme="minorEastAsia" w:hint="cs"/>
          <w:rtl/>
          <w:lang w:eastAsia="zh-CN" w:bidi="ar-SY"/>
        </w:rPr>
        <w:t>.</w:t>
      </w:r>
    </w:p>
    <w:p w:rsidR="0029417E" w:rsidRPr="0029417E" w:rsidRDefault="0029417E" w:rsidP="00CE2144">
      <w:pPr>
        <w:pStyle w:val="Heading1"/>
        <w:rPr>
          <w:rFonts w:eastAsiaTheme="minorEastAsia"/>
          <w:rtl/>
          <w:lang w:eastAsia="zh-CN"/>
        </w:rPr>
      </w:pPr>
      <w:r w:rsidRPr="0029417E">
        <w:rPr>
          <w:rFonts w:eastAsiaTheme="minorEastAsia"/>
          <w:lang w:eastAsia="zh-CN" w:bidi="ar-SY"/>
        </w:rPr>
        <w:lastRenderedPageBreak/>
        <w:t>11</w:t>
      </w:r>
      <w:r w:rsidRPr="0029417E">
        <w:rPr>
          <w:rFonts w:eastAsiaTheme="minorEastAsia" w:hint="cs"/>
          <w:rtl/>
          <w:lang w:eastAsia="zh-CN"/>
        </w:rPr>
        <w:tab/>
        <w:t>الاجتماعات</w:t>
      </w:r>
    </w:p>
    <w:p w:rsidR="0029417E" w:rsidRPr="0029417E" w:rsidRDefault="0029417E" w:rsidP="0029417E">
      <w:pPr>
        <w:rPr>
          <w:rFonts w:eastAsiaTheme="minorEastAsia"/>
          <w:rtl/>
          <w:lang w:eastAsia="zh-CN" w:bidi="ar-SY"/>
        </w:rPr>
      </w:pPr>
      <w:r w:rsidRPr="0029417E">
        <w:rPr>
          <w:rFonts w:eastAsiaTheme="minorEastAsia" w:hint="cs"/>
          <w:rtl/>
          <w:lang w:eastAsia="zh-CN"/>
        </w:rPr>
        <w:t>س</w:t>
      </w:r>
      <w:r w:rsidRPr="0029417E">
        <w:rPr>
          <w:rFonts w:eastAsiaTheme="minorEastAsia"/>
          <w:rtl/>
          <w:lang w:eastAsia="zh-CN"/>
        </w:rPr>
        <w:t>يعقد الفريق المتخصص اجتماعات منتظمة</w:t>
      </w:r>
      <w:r w:rsidRPr="0029417E">
        <w:rPr>
          <w:rFonts w:eastAsiaTheme="minorEastAsia"/>
          <w:lang w:eastAsia="zh-CN" w:bidi="ar-SY"/>
        </w:rPr>
        <w:t>.</w:t>
      </w:r>
      <w:r w:rsidRPr="0029417E">
        <w:rPr>
          <w:rFonts w:eastAsiaTheme="minorEastAsia" w:hint="cs"/>
          <w:rtl/>
          <w:lang w:eastAsia="zh-CN" w:bidi="ar-SY"/>
        </w:rPr>
        <w:t xml:space="preserve"> وستحدد إدارة الفريق المتخصص وتيرة اجتماعاته وأماكنها. وسيتم الإعلان عن الخطة الشاملة للاجتماعات بعد الموافقة على الاختصاصات. وسيستعمل الفريق المتخصص أدوات المشاركة عن بُعد إلى أقصى حد ممكن، ويُشجَّع على عقد الاجتماعات بالتعاقب مع الاجتماعات الحالية للجنة الدراسات </w:t>
      </w:r>
      <w:r w:rsidRPr="0029417E">
        <w:rPr>
          <w:rFonts w:eastAsiaTheme="minorEastAsia"/>
          <w:lang w:eastAsia="zh-CN" w:bidi="ar-SY"/>
        </w:rPr>
        <w:t>13</w:t>
      </w:r>
      <w:r w:rsidRPr="0029417E">
        <w:rPr>
          <w:rFonts w:eastAsiaTheme="minorEastAsia" w:hint="cs"/>
          <w:rtl/>
          <w:lang w:eastAsia="zh-CN" w:bidi="ar-SY"/>
        </w:rPr>
        <w:t>.</w:t>
      </w:r>
    </w:p>
    <w:p w:rsidR="0029417E" w:rsidRPr="0029417E" w:rsidRDefault="0029417E" w:rsidP="0029417E">
      <w:pPr>
        <w:rPr>
          <w:rFonts w:eastAsiaTheme="minorEastAsia"/>
          <w:rtl/>
          <w:lang w:eastAsia="zh-CN" w:bidi="ar-SY"/>
        </w:rPr>
      </w:pPr>
      <w:r w:rsidRPr="0029417E">
        <w:rPr>
          <w:rFonts w:eastAsiaTheme="minorEastAsia" w:hint="cs"/>
          <w:rtl/>
          <w:lang w:eastAsia="zh-CN" w:bidi="ar-SY"/>
        </w:rPr>
        <w:t>وسيتم الإعلان عن مواعيد الاجتماعات بالوسائل الإلكترونية (مثل البريد الإلكتروني والمواقع الإلكترونية وما إلى ذلك) قبل انعقادها بأربعة أسابيع على الأقل.</w:t>
      </w:r>
    </w:p>
    <w:p w:rsidR="0029417E" w:rsidRPr="0029417E" w:rsidRDefault="0029417E" w:rsidP="00CE2144">
      <w:pPr>
        <w:pStyle w:val="Heading1"/>
        <w:rPr>
          <w:rFonts w:eastAsiaTheme="minorEastAsia"/>
          <w:rtl/>
          <w:lang w:eastAsia="zh-CN"/>
        </w:rPr>
      </w:pPr>
      <w:r w:rsidRPr="0029417E">
        <w:rPr>
          <w:rFonts w:eastAsiaTheme="minorEastAsia"/>
          <w:lang w:eastAsia="zh-CN" w:bidi="ar-SY"/>
        </w:rPr>
        <w:t>12</w:t>
      </w:r>
      <w:r w:rsidRPr="0029417E">
        <w:rPr>
          <w:rFonts w:eastAsiaTheme="minorEastAsia"/>
          <w:rtl/>
          <w:lang w:eastAsia="zh-CN"/>
        </w:rPr>
        <w:tab/>
      </w:r>
      <w:r w:rsidRPr="0029417E">
        <w:rPr>
          <w:rFonts w:eastAsiaTheme="minorEastAsia" w:hint="cs"/>
          <w:rtl/>
          <w:lang w:eastAsia="zh-CN"/>
        </w:rPr>
        <w:t>المساهمات التقنية</w:t>
      </w:r>
    </w:p>
    <w:p w:rsidR="0029417E" w:rsidRPr="0029417E" w:rsidRDefault="0029417E" w:rsidP="0029417E">
      <w:pPr>
        <w:rPr>
          <w:rFonts w:eastAsiaTheme="minorEastAsia"/>
          <w:rtl/>
          <w:lang w:eastAsia="zh-CN" w:bidi="ar-SY"/>
        </w:rPr>
      </w:pPr>
      <w:r w:rsidRPr="0029417E">
        <w:rPr>
          <w:rFonts w:eastAsiaTheme="minorEastAsia" w:hint="cs"/>
          <w:rtl/>
          <w:lang w:eastAsia="zh-CN" w:bidi="ar-SY"/>
        </w:rPr>
        <w:t>انظر الفقرة</w:t>
      </w:r>
      <w:r w:rsidRPr="0029417E">
        <w:rPr>
          <w:rFonts w:eastAsiaTheme="minorEastAsia" w:hint="eastAsia"/>
          <w:rtl/>
          <w:lang w:eastAsia="zh-CN" w:bidi="ar-SY"/>
        </w:rPr>
        <w:t> </w:t>
      </w:r>
      <w:r w:rsidRPr="0029417E">
        <w:rPr>
          <w:rFonts w:eastAsiaTheme="minorEastAsia"/>
          <w:lang w:eastAsia="zh-CN" w:bidi="ar-SY"/>
        </w:rPr>
        <w:t>8</w:t>
      </w:r>
      <w:r w:rsidRPr="0029417E">
        <w:rPr>
          <w:rFonts w:eastAsiaTheme="minorEastAsia" w:hint="cs"/>
          <w:rtl/>
          <w:lang w:eastAsia="zh-CN" w:bidi="ar-SY"/>
        </w:rPr>
        <w:t xml:space="preserve"> من التوصية</w:t>
      </w:r>
      <w:r w:rsidRPr="0029417E">
        <w:rPr>
          <w:rFonts w:eastAsiaTheme="minorEastAsia" w:hint="eastAsia"/>
          <w:rtl/>
          <w:lang w:eastAsia="zh-CN" w:bidi="ar-SY"/>
        </w:rPr>
        <w:t> </w:t>
      </w:r>
      <w:r w:rsidRPr="0029417E">
        <w:rPr>
          <w:rFonts w:eastAsiaTheme="minorEastAsia"/>
          <w:lang w:eastAsia="zh-CN" w:bidi="ar-SY"/>
        </w:rPr>
        <w:t>ITU</w:t>
      </w:r>
      <w:r w:rsidRPr="0029417E">
        <w:rPr>
          <w:rFonts w:eastAsiaTheme="minorEastAsia"/>
          <w:lang w:eastAsia="zh-CN" w:bidi="ar-SY"/>
        </w:rPr>
        <w:noBreakHyphen/>
        <w:t>T A.7</w:t>
      </w:r>
      <w:r w:rsidRPr="0029417E">
        <w:rPr>
          <w:rFonts w:eastAsiaTheme="minorEastAsia" w:hint="cs"/>
          <w:rtl/>
          <w:lang w:eastAsia="zh-CN" w:bidi="ar-SY"/>
        </w:rPr>
        <w:t>.</w:t>
      </w:r>
    </w:p>
    <w:p w:rsidR="0029417E" w:rsidRPr="0029417E" w:rsidRDefault="0029417E" w:rsidP="00CE2144">
      <w:pPr>
        <w:pStyle w:val="Heading1"/>
        <w:rPr>
          <w:rFonts w:eastAsiaTheme="minorEastAsia"/>
          <w:rtl/>
          <w:lang w:eastAsia="zh-CN"/>
        </w:rPr>
      </w:pPr>
      <w:r w:rsidRPr="0029417E">
        <w:rPr>
          <w:rFonts w:eastAsiaTheme="minorEastAsia"/>
          <w:lang w:eastAsia="zh-CN" w:bidi="ar-SY"/>
        </w:rPr>
        <w:t>13</w:t>
      </w:r>
      <w:r w:rsidRPr="0029417E">
        <w:rPr>
          <w:rFonts w:eastAsiaTheme="minorEastAsia" w:hint="cs"/>
          <w:rtl/>
          <w:lang w:eastAsia="zh-CN"/>
        </w:rPr>
        <w:tab/>
        <w:t>لغة العمل</w:t>
      </w:r>
    </w:p>
    <w:p w:rsidR="0029417E" w:rsidRPr="0029417E" w:rsidRDefault="0029417E" w:rsidP="0029417E">
      <w:pPr>
        <w:rPr>
          <w:rFonts w:eastAsiaTheme="minorEastAsia"/>
          <w:rtl/>
          <w:lang w:eastAsia="zh-CN" w:bidi="ar-SY"/>
        </w:rPr>
      </w:pPr>
      <w:r w:rsidRPr="0029417E">
        <w:rPr>
          <w:rFonts w:eastAsiaTheme="minorEastAsia" w:hint="cs"/>
          <w:rtl/>
          <w:lang w:eastAsia="zh-CN" w:bidi="ar-SY"/>
        </w:rPr>
        <w:t>اللغة الإنكليزية هي لغة العمل.</w:t>
      </w:r>
    </w:p>
    <w:p w:rsidR="0029417E" w:rsidRPr="0029417E" w:rsidRDefault="0029417E" w:rsidP="00CE2144">
      <w:pPr>
        <w:pStyle w:val="Heading1"/>
        <w:rPr>
          <w:rFonts w:eastAsiaTheme="minorEastAsia"/>
          <w:rtl/>
          <w:lang w:eastAsia="zh-CN"/>
        </w:rPr>
      </w:pPr>
      <w:r w:rsidRPr="0029417E">
        <w:rPr>
          <w:rFonts w:eastAsiaTheme="minorEastAsia"/>
          <w:lang w:eastAsia="zh-CN" w:bidi="ar-SY"/>
        </w:rPr>
        <w:t>14</w:t>
      </w:r>
      <w:r w:rsidRPr="0029417E">
        <w:rPr>
          <w:rFonts w:eastAsiaTheme="minorEastAsia" w:hint="cs"/>
          <w:rtl/>
          <w:lang w:eastAsia="zh-CN"/>
        </w:rPr>
        <w:tab/>
        <w:t>الموافقة على الوثائق الصادرة</w:t>
      </w:r>
    </w:p>
    <w:p w:rsidR="0029417E" w:rsidRPr="0029417E" w:rsidRDefault="0029417E" w:rsidP="0029417E">
      <w:pPr>
        <w:rPr>
          <w:rFonts w:eastAsiaTheme="minorEastAsia"/>
          <w:rtl/>
          <w:lang w:eastAsia="zh-CN" w:bidi="ar-SY"/>
        </w:rPr>
      </w:pPr>
      <w:r w:rsidRPr="0029417E">
        <w:rPr>
          <w:rFonts w:eastAsiaTheme="minorEastAsia" w:hint="cs"/>
          <w:rtl/>
          <w:lang w:eastAsia="zh-CN" w:bidi="ar-SY"/>
        </w:rPr>
        <w:t>تعتمد الوثائق الصادرة بتوافق الآراء.</w:t>
      </w:r>
    </w:p>
    <w:p w:rsidR="0029417E" w:rsidRPr="0029417E" w:rsidRDefault="0029417E" w:rsidP="00CE2144">
      <w:pPr>
        <w:pStyle w:val="Heading1"/>
        <w:rPr>
          <w:rFonts w:eastAsiaTheme="minorEastAsia"/>
          <w:rtl/>
          <w:lang w:eastAsia="zh-CN"/>
        </w:rPr>
      </w:pPr>
      <w:r w:rsidRPr="0029417E">
        <w:rPr>
          <w:rFonts w:eastAsiaTheme="minorEastAsia"/>
          <w:lang w:eastAsia="zh-CN" w:bidi="ar-SY"/>
        </w:rPr>
        <w:t>15</w:t>
      </w:r>
      <w:r w:rsidRPr="0029417E">
        <w:rPr>
          <w:rFonts w:eastAsiaTheme="minorEastAsia" w:hint="cs"/>
          <w:rtl/>
          <w:lang w:eastAsia="zh-CN"/>
        </w:rPr>
        <w:tab/>
        <w:t>المبادئ التوجيهية للعمل</w:t>
      </w:r>
    </w:p>
    <w:p w:rsidR="0029417E" w:rsidRPr="0029417E" w:rsidRDefault="0029417E" w:rsidP="0029417E">
      <w:pPr>
        <w:rPr>
          <w:rFonts w:eastAsiaTheme="minorEastAsia"/>
          <w:rtl/>
          <w:lang w:eastAsia="zh-CN" w:bidi="ar-SY"/>
        </w:rPr>
      </w:pPr>
      <w:r w:rsidRPr="0029417E">
        <w:rPr>
          <w:rFonts w:eastAsiaTheme="minorEastAsia" w:hint="cs"/>
          <w:rtl/>
          <w:lang w:eastAsia="zh-CN" w:bidi="ar-SY"/>
        </w:rPr>
        <w:t>تتبع إجراءات العمل</w:t>
      </w:r>
      <w:r w:rsidRPr="0029417E">
        <w:rPr>
          <w:rFonts w:eastAsiaTheme="minorEastAsia" w:hint="cs"/>
          <w:rtl/>
          <w:lang w:eastAsia="zh-CN" w:bidi="ar-EG"/>
        </w:rPr>
        <w:t xml:space="preserve"> نفس</w:t>
      </w:r>
      <w:r w:rsidRPr="0029417E">
        <w:rPr>
          <w:rFonts w:eastAsiaTheme="minorEastAsia" w:hint="cs"/>
          <w:rtl/>
          <w:lang w:eastAsia="zh-CN" w:bidi="ar-SY"/>
        </w:rPr>
        <w:t xml:space="preserve"> إجراءات اجتماعات أفرقة المقررين. ولم تحدد أي مبادئ توجيهية إضافية للعمل.</w:t>
      </w:r>
    </w:p>
    <w:p w:rsidR="0029417E" w:rsidRPr="0029417E" w:rsidRDefault="0029417E" w:rsidP="00CE2144">
      <w:pPr>
        <w:pStyle w:val="Heading1"/>
        <w:rPr>
          <w:rFonts w:eastAsiaTheme="minorEastAsia"/>
          <w:rtl/>
          <w:lang w:eastAsia="zh-CN"/>
        </w:rPr>
      </w:pPr>
      <w:r w:rsidRPr="0029417E">
        <w:rPr>
          <w:rFonts w:eastAsiaTheme="minorEastAsia"/>
          <w:lang w:eastAsia="zh-CN" w:bidi="ar-SY"/>
        </w:rPr>
        <w:t>16</w:t>
      </w:r>
      <w:r w:rsidRPr="0029417E">
        <w:rPr>
          <w:rFonts w:eastAsiaTheme="minorEastAsia" w:hint="cs"/>
          <w:rtl/>
          <w:lang w:eastAsia="zh-CN"/>
        </w:rPr>
        <w:tab/>
        <w:t>التقارير المرحلية</w:t>
      </w:r>
    </w:p>
    <w:p w:rsidR="0029417E" w:rsidRPr="0029417E" w:rsidRDefault="0029417E" w:rsidP="0029417E">
      <w:pPr>
        <w:rPr>
          <w:rFonts w:eastAsiaTheme="minorEastAsia"/>
          <w:rtl/>
          <w:lang w:eastAsia="zh-CN" w:bidi="ar-EG"/>
        </w:rPr>
      </w:pPr>
      <w:r w:rsidRPr="0029417E">
        <w:rPr>
          <w:rFonts w:eastAsiaTheme="minorEastAsia" w:hint="cs"/>
          <w:rtl/>
          <w:lang w:eastAsia="zh-CN" w:bidi="ar-EG"/>
        </w:rPr>
        <w:t>انظر الفقرة</w:t>
      </w:r>
      <w:r w:rsidRPr="0029417E">
        <w:rPr>
          <w:rFonts w:eastAsiaTheme="minorEastAsia" w:hint="eastAsia"/>
          <w:rtl/>
          <w:lang w:eastAsia="zh-CN" w:bidi="ar-EG"/>
        </w:rPr>
        <w:t> </w:t>
      </w:r>
      <w:r w:rsidRPr="0029417E">
        <w:rPr>
          <w:rFonts w:eastAsiaTheme="minorEastAsia"/>
          <w:lang w:eastAsia="zh-CN" w:bidi="ar-SY"/>
        </w:rPr>
        <w:t>11</w:t>
      </w:r>
      <w:r w:rsidRPr="0029417E">
        <w:rPr>
          <w:rFonts w:eastAsiaTheme="minorEastAsia" w:hint="cs"/>
          <w:rtl/>
          <w:lang w:eastAsia="zh-CN" w:bidi="ar-EG"/>
        </w:rPr>
        <w:t xml:space="preserve"> من التوصية</w:t>
      </w:r>
      <w:r w:rsidRPr="0029417E">
        <w:rPr>
          <w:rFonts w:eastAsiaTheme="minorEastAsia" w:hint="eastAsia"/>
          <w:rtl/>
          <w:lang w:eastAsia="zh-CN" w:bidi="ar-EG"/>
        </w:rPr>
        <w:t> </w:t>
      </w:r>
      <w:r w:rsidRPr="0029417E">
        <w:rPr>
          <w:rFonts w:eastAsiaTheme="minorEastAsia"/>
          <w:lang w:eastAsia="zh-CN" w:bidi="ar-SY"/>
        </w:rPr>
        <w:t>ITU-T A.7</w:t>
      </w:r>
      <w:r w:rsidRPr="0029417E">
        <w:rPr>
          <w:rFonts w:eastAsiaTheme="minorEastAsia" w:hint="cs"/>
          <w:rtl/>
          <w:lang w:eastAsia="zh-CN" w:bidi="ar-EG"/>
        </w:rPr>
        <w:t>.</w:t>
      </w:r>
    </w:p>
    <w:p w:rsidR="0029417E" w:rsidRPr="0029417E" w:rsidRDefault="0029417E" w:rsidP="00CE2144">
      <w:pPr>
        <w:pStyle w:val="Heading1"/>
        <w:rPr>
          <w:rFonts w:eastAsiaTheme="minorEastAsia"/>
          <w:rtl/>
          <w:lang w:eastAsia="zh-CN"/>
        </w:rPr>
      </w:pPr>
      <w:r w:rsidRPr="0029417E">
        <w:rPr>
          <w:rFonts w:eastAsiaTheme="minorEastAsia"/>
          <w:lang w:eastAsia="zh-CN" w:bidi="ar-SY"/>
        </w:rPr>
        <w:t>17</w:t>
      </w:r>
      <w:r w:rsidRPr="0029417E">
        <w:rPr>
          <w:rFonts w:eastAsiaTheme="minorEastAsia" w:hint="cs"/>
          <w:rtl/>
          <w:lang w:eastAsia="zh-CN"/>
        </w:rPr>
        <w:tab/>
        <w:t>الإعلان عن تشكيل الفريق المتخصص</w:t>
      </w:r>
    </w:p>
    <w:p w:rsidR="0029417E" w:rsidRPr="0029417E" w:rsidRDefault="0029417E" w:rsidP="0029417E">
      <w:pPr>
        <w:rPr>
          <w:rFonts w:eastAsiaTheme="minorEastAsia"/>
          <w:rtl/>
          <w:lang w:eastAsia="zh-CN"/>
        </w:rPr>
      </w:pPr>
      <w:r w:rsidRPr="0029417E">
        <w:rPr>
          <w:rFonts w:eastAsiaTheme="minorEastAsia" w:hint="cs"/>
          <w:rtl/>
          <w:lang w:eastAsia="zh-CN"/>
        </w:rPr>
        <w:t>سيعلن عن تشكيل الفريق المتخصص من خلال توجيه رسالة معممة لمكتب تقييس الاتصالات إلى جميع أعضاء الاتحاد وعبر</w:t>
      </w:r>
      <w:r w:rsidRPr="0029417E">
        <w:rPr>
          <w:rFonts w:eastAsiaTheme="minorEastAsia" w:hint="eastAsia"/>
          <w:rtl/>
          <w:lang w:eastAsia="zh-CN"/>
        </w:rPr>
        <w:t> </w:t>
      </w:r>
      <w:r w:rsidRPr="0029417E">
        <w:rPr>
          <w:rFonts w:eastAsiaTheme="minorEastAsia" w:hint="cs"/>
          <w:rtl/>
          <w:lang w:eastAsia="zh-CN"/>
        </w:rPr>
        <w:t>النشرة الإخبارية لقطاع تقييس الاتصالات والنشرات الصحفية ووسائل أخرى تشمل التواصل مع المنظمات المعنية الأخرى.</w:t>
      </w:r>
    </w:p>
    <w:p w:rsidR="0029417E" w:rsidRPr="0029417E" w:rsidRDefault="0029417E" w:rsidP="00CE2144">
      <w:pPr>
        <w:pStyle w:val="Heading1"/>
        <w:rPr>
          <w:rFonts w:eastAsiaTheme="minorEastAsia"/>
          <w:rtl/>
          <w:lang w:eastAsia="zh-CN"/>
        </w:rPr>
      </w:pPr>
      <w:r w:rsidRPr="0029417E">
        <w:rPr>
          <w:rFonts w:eastAsiaTheme="minorEastAsia"/>
          <w:lang w:eastAsia="zh-CN" w:bidi="ar-SY"/>
        </w:rPr>
        <w:t>18</w:t>
      </w:r>
      <w:r w:rsidRPr="0029417E">
        <w:rPr>
          <w:rFonts w:eastAsiaTheme="minorEastAsia" w:hint="cs"/>
          <w:rtl/>
          <w:lang w:eastAsia="zh-CN"/>
        </w:rPr>
        <w:tab/>
        <w:t>الأحداث الهامة للفريق المتخصص ومدته</w:t>
      </w:r>
    </w:p>
    <w:p w:rsidR="0029417E" w:rsidRPr="0029417E" w:rsidRDefault="0029417E" w:rsidP="003F4535">
      <w:pPr>
        <w:rPr>
          <w:rFonts w:eastAsiaTheme="minorEastAsia"/>
          <w:rtl/>
          <w:lang w:eastAsia="zh-CN"/>
        </w:rPr>
      </w:pPr>
      <w:r w:rsidRPr="0029417E">
        <w:rPr>
          <w:rFonts w:eastAsiaTheme="minorEastAsia" w:hint="cs"/>
          <w:rtl/>
          <w:lang w:eastAsia="zh-CN"/>
        </w:rPr>
        <w:t>يستمر الفريق المتخصص</w:t>
      </w:r>
      <w:r w:rsidRPr="0029417E">
        <w:rPr>
          <w:rFonts w:eastAsiaTheme="minorEastAsia" w:hint="cs"/>
          <w:rtl/>
          <w:lang w:eastAsia="zh-CN" w:bidi="ar-EG"/>
        </w:rPr>
        <w:t xml:space="preserve"> لمدة سنة واحدة اعتباراً من الاجتماع الأول </w:t>
      </w:r>
      <w:r w:rsidRPr="0029417E">
        <w:rPr>
          <w:rFonts w:eastAsiaTheme="minorEastAsia"/>
          <w:rtl/>
          <w:lang w:eastAsia="zh-CN"/>
        </w:rPr>
        <w:t xml:space="preserve">ولكن يجوز تمديد فترة عمله بقرار من لجنة الدراسات الرئيسية إذا اقتضى الأمر </w:t>
      </w:r>
      <w:r w:rsidRPr="0029417E">
        <w:rPr>
          <w:rFonts w:eastAsiaTheme="minorEastAsia" w:hint="cs"/>
          <w:rtl/>
          <w:lang w:eastAsia="zh-CN" w:bidi="ar-EG"/>
        </w:rPr>
        <w:t xml:space="preserve">(انظر </w:t>
      </w:r>
      <w:r w:rsidRPr="0029417E">
        <w:rPr>
          <w:rFonts w:eastAsiaTheme="minorEastAsia"/>
          <w:lang w:eastAsia="zh-CN" w:bidi="ar-SY"/>
        </w:rPr>
        <w:t>ITU-T A7</w:t>
      </w:r>
      <w:r w:rsidRPr="0029417E">
        <w:rPr>
          <w:rFonts w:eastAsiaTheme="minorEastAsia" w:hint="cs"/>
          <w:rtl/>
          <w:lang w:eastAsia="zh-CN"/>
        </w:rPr>
        <w:t xml:space="preserve">، الفقرة </w:t>
      </w:r>
      <w:r w:rsidRPr="0029417E">
        <w:rPr>
          <w:rFonts w:eastAsiaTheme="minorEastAsia"/>
          <w:lang w:eastAsia="zh-CN" w:bidi="ar-SY"/>
        </w:rPr>
        <w:t>2.2</w:t>
      </w:r>
      <w:r w:rsidRPr="0029417E">
        <w:rPr>
          <w:rFonts w:eastAsiaTheme="minorEastAsia" w:hint="cs"/>
          <w:rtl/>
          <w:lang w:eastAsia="zh-CN"/>
        </w:rPr>
        <w:t>).</w:t>
      </w:r>
    </w:p>
    <w:p w:rsidR="0029417E" w:rsidRPr="0029417E" w:rsidRDefault="0029417E" w:rsidP="00CE2144">
      <w:pPr>
        <w:pStyle w:val="Heading1"/>
        <w:rPr>
          <w:rFonts w:eastAsiaTheme="minorEastAsia"/>
          <w:rtl/>
          <w:lang w:eastAsia="zh-CN"/>
        </w:rPr>
      </w:pPr>
      <w:r w:rsidRPr="0029417E">
        <w:rPr>
          <w:rFonts w:eastAsiaTheme="minorEastAsia"/>
          <w:lang w:eastAsia="zh-CN" w:bidi="ar-SY"/>
        </w:rPr>
        <w:t>19</w:t>
      </w:r>
      <w:r w:rsidRPr="0029417E">
        <w:rPr>
          <w:rFonts w:eastAsiaTheme="minorEastAsia" w:hint="cs"/>
          <w:rtl/>
          <w:lang w:eastAsia="zh-CN"/>
        </w:rPr>
        <w:tab/>
        <w:t>سياسة البراءات</w:t>
      </w:r>
    </w:p>
    <w:p w:rsidR="0029417E" w:rsidRPr="0029417E" w:rsidRDefault="0029417E" w:rsidP="0029417E">
      <w:pPr>
        <w:rPr>
          <w:rFonts w:eastAsiaTheme="minorEastAsia"/>
          <w:rtl/>
          <w:lang w:eastAsia="zh-CN" w:bidi="ar-EG"/>
        </w:rPr>
      </w:pPr>
      <w:r w:rsidRPr="0029417E">
        <w:rPr>
          <w:rFonts w:eastAsiaTheme="minorEastAsia" w:hint="cs"/>
          <w:rtl/>
          <w:lang w:eastAsia="zh-CN" w:bidi="ar-EG"/>
        </w:rPr>
        <w:t>انظر الفقرة</w:t>
      </w:r>
      <w:r w:rsidRPr="0029417E">
        <w:rPr>
          <w:rFonts w:eastAsiaTheme="minorEastAsia" w:hint="eastAsia"/>
          <w:rtl/>
          <w:lang w:eastAsia="zh-CN" w:bidi="ar-EG"/>
        </w:rPr>
        <w:t> </w:t>
      </w:r>
      <w:r w:rsidRPr="0029417E">
        <w:rPr>
          <w:rFonts w:eastAsiaTheme="minorEastAsia"/>
          <w:lang w:eastAsia="zh-CN" w:bidi="ar-SY"/>
        </w:rPr>
        <w:t>9</w:t>
      </w:r>
      <w:r w:rsidRPr="0029417E">
        <w:rPr>
          <w:rFonts w:eastAsiaTheme="minorEastAsia" w:hint="cs"/>
          <w:rtl/>
          <w:lang w:eastAsia="zh-CN" w:bidi="ar-EG"/>
        </w:rPr>
        <w:t xml:space="preserve"> من التوصية</w:t>
      </w:r>
      <w:r w:rsidRPr="0029417E">
        <w:rPr>
          <w:rFonts w:eastAsiaTheme="minorEastAsia" w:hint="eastAsia"/>
          <w:rtl/>
          <w:lang w:eastAsia="zh-CN" w:bidi="ar-EG"/>
        </w:rPr>
        <w:t> </w:t>
      </w:r>
      <w:r w:rsidRPr="0029417E">
        <w:rPr>
          <w:rFonts w:eastAsiaTheme="minorEastAsia"/>
          <w:lang w:eastAsia="zh-CN" w:bidi="ar-SY"/>
        </w:rPr>
        <w:t>ITU-T A.7</w:t>
      </w:r>
      <w:r w:rsidRPr="0029417E">
        <w:rPr>
          <w:rFonts w:eastAsiaTheme="minorEastAsia" w:hint="cs"/>
          <w:rtl/>
          <w:lang w:eastAsia="zh-CN" w:bidi="ar-EG"/>
        </w:rPr>
        <w:t>.</w:t>
      </w:r>
    </w:p>
    <w:p w:rsidR="0029417E" w:rsidRPr="0029417E" w:rsidRDefault="0029417E" w:rsidP="0029417E">
      <w:pPr>
        <w:rPr>
          <w:rFonts w:eastAsiaTheme="minorEastAsia"/>
          <w:lang w:eastAsia="zh-CN" w:bidi="ar-SY"/>
        </w:rPr>
      </w:pPr>
      <w:r w:rsidRPr="0029417E">
        <w:rPr>
          <w:rFonts w:eastAsiaTheme="minorEastAsia"/>
          <w:rtl/>
          <w:lang w:eastAsia="zh-CN"/>
        </w:rPr>
        <w:br w:type="page"/>
      </w:r>
    </w:p>
    <w:p w:rsidR="0029417E" w:rsidRPr="0029417E" w:rsidRDefault="0029417E" w:rsidP="00CE2144">
      <w:pPr>
        <w:pStyle w:val="AnnexNo"/>
        <w:rPr>
          <w:rFonts w:eastAsiaTheme="minorEastAsia"/>
          <w:rtl/>
          <w:lang w:eastAsia="zh-CN"/>
        </w:rPr>
      </w:pPr>
      <w:r w:rsidRPr="0029417E">
        <w:rPr>
          <w:rFonts w:eastAsiaTheme="minorEastAsia" w:hint="cs"/>
          <w:rtl/>
          <w:lang w:eastAsia="zh-CN"/>
        </w:rPr>
        <w:lastRenderedPageBreak/>
        <w:t xml:space="preserve">الملحـق </w:t>
      </w:r>
      <w:r w:rsidRPr="0029417E">
        <w:rPr>
          <w:rFonts w:eastAsiaTheme="minorEastAsia"/>
          <w:lang w:eastAsia="zh-CN"/>
        </w:rPr>
        <w:t>2</w:t>
      </w:r>
    </w:p>
    <w:p w:rsidR="0029417E" w:rsidRPr="0029417E" w:rsidRDefault="0029417E" w:rsidP="00CE2144">
      <w:pPr>
        <w:pStyle w:val="Annextitle"/>
        <w:spacing w:after="240"/>
        <w:rPr>
          <w:rFonts w:eastAsiaTheme="minorEastAsia"/>
          <w:rtl/>
          <w:lang w:eastAsia="zh-CN"/>
        </w:rPr>
      </w:pPr>
      <w:r w:rsidRPr="0029417E">
        <w:rPr>
          <w:rFonts w:eastAsiaTheme="minorEastAsia" w:hint="cs"/>
          <w:rtl/>
          <w:lang w:eastAsia="zh-CN" w:bidi="ar-SY"/>
        </w:rPr>
        <w:t xml:space="preserve">الاجتماع الأول للفريق </w:t>
      </w:r>
      <w:r w:rsidRPr="0029417E">
        <w:rPr>
          <w:rFonts w:eastAsiaTheme="minorEastAsia"/>
          <w:rtl/>
          <w:lang w:eastAsia="zh-CN" w:bidi="ar-SY"/>
        </w:rPr>
        <w:t xml:space="preserve">المتخصص </w:t>
      </w:r>
      <w:r w:rsidRPr="0029417E">
        <w:rPr>
          <w:rFonts w:eastAsiaTheme="minorEastAsia"/>
          <w:lang w:eastAsia="zh-CN" w:bidi="ar-SY"/>
        </w:rPr>
        <w:t>FG-ML5G</w:t>
      </w:r>
      <w:r w:rsidRPr="0029417E">
        <w:rPr>
          <w:rFonts w:eastAsiaTheme="minorEastAsia" w:hint="cs"/>
          <w:rtl/>
          <w:lang w:eastAsia="zh-CN" w:bidi="ar-SY"/>
        </w:rPr>
        <w:t xml:space="preserve"> </w:t>
      </w:r>
      <w:r w:rsidRPr="0029417E">
        <w:rPr>
          <w:rFonts w:eastAsiaTheme="minorEastAsia"/>
          <w:rtl/>
          <w:lang w:eastAsia="zh-CN" w:bidi="ar-SY"/>
        </w:rPr>
        <w:t>التابع لقطاع تقييس الاتصالات</w:t>
      </w:r>
      <w:r w:rsidRPr="0029417E">
        <w:rPr>
          <w:rFonts w:eastAsiaTheme="minorEastAsia"/>
          <w:lang w:eastAsia="zh-CN" w:bidi="ar-SY"/>
        </w:rPr>
        <w:br/>
      </w:r>
      <w:r w:rsidRPr="0029417E">
        <w:rPr>
          <w:rFonts w:eastAsiaTheme="minorEastAsia" w:hint="cs"/>
          <w:rtl/>
          <w:lang w:eastAsia="zh-CN"/>
        </w:rPr>
        <w:t xml:space="preserve">جنيف، سويسرا، </w:t>
      </w:r>
      <w:r w:rsidRPr="0029417E">
        <w:rPr>
          <w:rFonts w:eastAsiaTheme="minorEastAsia"/>
          <w:lang w:eastAsia="zh-CN" w:bidi="ar-SY"/>
        </w:rPr>
        <w:t>30</w:t>
      </w:r>
      <w:r w:rsidRPr="0029417E">
        <w:rPr>
          <w:rFonts w:eastAsiaTheme="minorEastAsia" w:hint="cs"/>
          <w:rtl/>
          <w:lang w:eastAsia="zh-CN"/>
        </w:rPr>
        <w:t xml:space="preserve"> يناير إلى </w:t>
      </w:r>
      <w:r w:rsidRPr="0029417E">
        <w:rPr>
          <w:rFonts w:eastAsiaTheme="minorEastAsia"/>
          <w:lang w:eastAsia="zh-CN" w:bidi="ar-SY"/>
        </w:rPr>
        <w:t>2</w:t>
      </w:r>
      <w:r w:rsidRPr="0029417E">
        <w:rPr>
          <w:rFonts w:eastAsiaTheme="minorEastAsia" w:hint="cs"/>
          <w:rtl/>
          <w:lang w:eastAsia="zh-CN"/>
        </w:rPr>
        <w:t xml:space="preserve"> فبراير </w:t>
      </w:r>
      <w:r w:rsidRPr="0029417E">
        <w:rPr>
          <w:rFonts w:eastAsiaTheme="minorEastAsia"/>
          <w:lang w:eastAsia="zh-CN" w:bidi="ar-SY"/>
        </w:rPr>
        <w:t>2018</w:t>
      </w:r>
    </w:p>
    <w:p w:rsidR="0029417E" w:rsidRPr="003F4535" w:rsidRDefault="0029417E" w:rsidP="003F4535">
      <w:pPr>
        <w:spacing w:before="240" w:after="240"/>
        <w:jc w:val="center"/>
        <w:rPr>
          <w:rFonts w:eastAsiaTheme="minorEastAsia"/>
          <w:b/>
          <w:bCs/>
          <w:sz w:val="24"/>
          <w:szCs w:val="32"/>
          <w:rtl/>
          <w:lang w:eastAsia="zh-CN" w:bidi="ar-SY"/>
        </w:rPr>
      </w:pPr>
      <w:r w:rsidRPr="003F4535">
        <w:rPr>
          <w:rFonts w:eastAsiaTheme="minorEastAsia" w:hint="cs"/>
          <w:b/>
          <w:bCs/>
          <w:sz w:val="28"/>
          <w:szCs w:val="36"/>
          <w:rtl/>
          <w:lang w:eastAsia="zh-CN" w:bidi="ar-SY"/>
        </w:rPr>
        <w:t>معلومات عملية للمشاركين بشأن الاجتماع</w:t>
      </w:r>
    </w:p>
    <w:p w:rsidR="0029417E" w:rsidRPr="003F4535" w:rsidRDefault="0029417E" w:rsidP="00CE2144">
      <w:pPr>
        <w:spacing w:after="360"/>
        <w:jc w:val="center"/>
        <w:rPr>
          <w:rFonts w:eastAsiaTheme="minorEastAsia"/>
          <w:b/>
          <w:bCs/>
          <w:sz w:val="24"/>
          <w:szCs w:val="32"/>
          <w:rtl/>
          <w:lang w:eastAsia="zh-CN"/>
        </w:rPr>
      </w:pPr>
      <w:r w:rsidRPr="003F4535">
        <w:rPr>
          <w:rFonts w:eastAsiaTheme="minorEastAsia" w:hint="cs"/>
          <w:b/>
          <w:bCs/>
          <w:sz w:val="24"/>
          <w:szCs w:val="32"/>
          <w:rtl/>
          <w:lang w:eastAsia="zh-CN"/>
        </w:rPr>
        <w:t>أساليب العمل والمرافق</w:t>
      </w:r>
    </w:p>
    <w:p w:rsidR="0029417E" w:rsidRPr="0029417E" w:rsidRDefault="0029417E" w:rsidP="00CE2144">
      <w:pPr>
        <w:rPr>
          <w:rFonts w:eastAsiaTheme="minorEastAsia"/>
          <w:rtl/>
          <w:lang w:eastAsia="zh-CN"/>
        </w:rPr>
      </w:pPr>
      <w:r w:rsidRPr="0029417E">
        <w:rPr>
          <w:rFonts w:eastAsiaTheme="minorEastAsia" w:hint="cs"/>
          <w:b/>
          <w:bCs/>
          <w:rtl/>
          <w:lang w:eastAsia="zh-CN"/>
        </w:rPr>
        <w:t xml:space="preserve">تقديم الوثائق والنفاذ إليها: </w:t>
      </w:r>
      <w:r w:rsidRPr="0029417E">
        <w:rPr>
          <w:rFonts w:eastAsiaTheme="minorEastAsia" w:hint="cs"/>
          <w:rtl/>
          <w:lang w:eastAsia="zh-CN"/>
        </w:rPr>
        <w:t>سيجري الاجتماع بدون استخدام</w:t>
      </w:r>
      <w:r w:rsidRPr="0029417E">
        <w:rPr>
          <w:rFonts w:eastAsiaTheme="minorEastAsia" w:hint="eastAsia"/>
          <w:rtl/>
          <w:lang w:eastAsia="zh-CN"/>
        </w:rPr>
        <w:t> </w:t>
      </w:r>
      <w:r w:rsidRPr="0029417E">
        <w:rPr>
          <w:rFonts w:eastAsiaTheme="minorEastAsia" w:hint="cs"/>
          <w:rtl/>
          <w:lang w:eastAsia="zh-CN"/>
        </w:rPr>
        <w:t xml:space="preserve">الورق. ويُشجَّع تقديم مساهمات خطية وينبغي تقديمها عن طريق البريد الإلكتروني </w:t>
      </w:r>
      <w:hyperlink r:id="rId25" w:history="1">
        <w:r w:rsidRPr="0029417E">
          <w:rPr>
            <w:rStyle w:val="Hyperlink"/>
            <w:rFonts w:eastAsiaTheme="minorEastAsia"/>
            <w:lang w:eastAsia="zh-CN" w:bidi="ar-SY"/>
          </w:rPr>
          <w:t>tsbfgml5g@itu.int</w:t>
        </w:r>
      </w:hyperlink>
      <w:r w:rsidRPr="0029417E">
        <w:rPr>
          <w:rFonts w:eastAsiaTheme="minorEastAsia" w:hint="cs"/>
          <w:rtl/>
          <w:lang w:eastAsia="zh-CN"/>
        </w:rPr>
        <w:t xml:space="preserve"> في موعد أقصاه </w:t>
      </w:r>
      <w:r w:rsidRPr="0029417E">
        <w:rPr>
          <w:rFonts w:eastAsiaTheme="minorEastAsia"/>
          <w:b/>
          <w:bCs/>
          <w:lang w:eastAsia="zh-CN" w:bidi="ar-SY"/>
        </w:rPr>
        <w:t>19</w:t>
      </w:r>
      <w:r w:rsidRPr="0029417E">
        <w:rPr>
          <w:rFonts w:eastAsiaTheme="minorEastAsia" w:hint="cs"/>
          <w:b/>
          <w:bCs/>
          <w:rtl/>
          <w:lang w:eastAsia="zh-CN"/>
        </w:rPr>
        <w:t xml:space="preserve"> يناير </w:t>
      </w:r>
      <w:r w:rsidRPr="0029417E">
        <w:rPr>
          <w:rFonts w:eastAsiaTheme="minorEastAsia"/>
          <w:b/>
          <w:bCs/>
          <w:lang w:eastAsia="zh-CN" w:bidi="ar-SY"/>
        </w:rPr>
        <w:t>2018</w:t>
      </w:r>
      <w:r w:rsidRPr="0029417E">
        <w:rPr>
          <w:rFonts w:eastAsiaTheme="minorEastAsia" w:hint="cs"/>
          <w:rtl/>
          <w:lang w:eastAsia="zh-CN"/>
        </w:rPr>
        <w:t xml:space="preserve"> باستخدام نموذج الوثائق المتاح في </w:t>
      </w:r>
      <w:hyperlink r:id="rId26" w:history="1">
        <w:r w:rsidRPr="0029417E">
          <w:rPr>
            <w:rStyle w:val="Hyperlink"/>
            <w:rFonts w:eastAsiaTheme="minorEastAsia"/>
            <w:rtl/>
            <w:lang w:eastAsia="zh-CN"/>
          </w:rPr>
          <w:t>الصفحة ال</w:t>
        </w:r>
        <w:r w:rsidRPr="0029417E">
          <w:rPr>
            <w:rStyle w:val="Hyperlink"/>
            <w:rFonts w:eastAsiaTheme="minorEastAsia" w:hint="cs"/>
            <w:rtl/>
            <w:lang w:eastAsia="zh-CN"/>
          </w:rPr>
          <w:t>رئيسية</w:t>
        </w:r>
        <w:r w:rsidRPr="0029417E">
          <w:rPr>
            <w:rStyle w:val="Hyperlink"/>
            <w:rFonts w:eastAsiaTheme="minorEastAsia"/>
            <w:rtl/>
            <w:lang w:eastAsia="zh-CN"/>
          </w:rPr>
          <w:t xml:space="preserve"> </w:t>
        </w:r>
        <w:r w:rsidRPr="0029417E">
          <w:rPr>
            <w:rStyle w:val="Hyperlink"/>
            <w:rFonts w:eastAsiaTheme="minorEastAsia"/>
            <w:rtl/>
            <w:lang w:eastAsia="zh-CN" w:bidi="ar-EG"/>
          </w:rPr>
          <w:t>للفريق</w:t>
        </w:r>
        <w:r w:rsidR="00CE2144">
          <w:rPr>
            <w:rStyle w:val="Hyperlink"/>
            <w:rFonts w:eastAsiaTheme="minorEastAsia" w:hint="cs"/>
            <w:rtl/>
            <w:lang w:eastAsia="zh-CN" w:bidi="ar-EG"/>
          </w:rPr>
          <w:t> </w:t>
        </w:r>
        <w:r w:rsidRPr="0029417E">
          <w:rPr>
            <w:rStyle w:val="Hyperlink"/>
            <w:rFonts w:eastAsiaTheme="minorEastAsia"/>
            <w:lang w:eastAsia="zh-CN" w:bidi="ar-SY"/>
          </w:rPr>
          <w:t>FG-ML5G</w:t>
        </w:r>
      </w:hyperlink>
      <w:r w:rsidRPr="0029417E">
        <w:rPr>
          <w:rFonts w:eastAsiaTheme="minorEastAsia" w:hint="cs"/>
          <w:rtl/>
          <w:lang w:eastAsia="zh-CN"/>
        </w:rPr>
        <w:t>. و</w:t>
      </w:r>
      <w:r w:rsidRPr="0029417E">
        <w:rPr>
          <w:rFonts w:eastAsiaTheme="minorEastAsia" w:hint="cs"/>
          <w:rtl/>
          <w:lang w:eastAsia="zh-CN" w:bidi="ar-EG"/>
        </w:rPr>
        <w:t>س</w:t>
      </w:r>
      <w:r w:rsidR="00CE2144">
        <w:rPr>
          <w:rFonts w:eastAsiaTheme="minorEastAsia" w:hint="cs"/>
          <w:rtl/>
          <w:lang w:eastAsia="zh-CN" w:bidi="ar-EG"/>
        </w:rPr>
        <w:t>ي</w:t>
      </w:r>
      <w:r w:rsidRPr="0029417E">
        <w:rPr>
          <w:rFonts w:eastAsiaTheme="minorEastAsia" w:hint="cs"/>
          <w:rtl/>
          <w:lang w:eastAsia="zh-CN" w:bidi="ar-EG"/>
        </w:rPr>
        <w:t xml:space="preserve">تاح النفاذ إلى جميع الوثائق الواردة والصادرة </w:t>
      </w:r>
      <w:r w:rsidRPr="0029417E">
        <w:rPr>
          <w:rFonts w:eastAsiaTheme="minorEastAsia" w:hint="cs"/>
          <w:rtl/>
          <w:lang w:eastAsia="zh-CN"/>
        </w:rPr>
        <w:t>من خلال</w:t>
      </w:r>
      <w:r w:rsidRPr="0029417E">
        <w:rPr>
          <w:rFonts w:eastAsiaTheme="minorEastAsia"/>
          <w:rtl/>
          <w:lang w:eastAsia="zh-CN"/>
        </w:rPr>
        <w:t xml:space="preserve"> </w:t>
      </w:r>
      <w:hyperlink r:id="rId27" w:history="1">
        <w:r w:rsidRPr="0029417E">
          <w:rPr>
            <w:rStyle w:val="Hyperlink"/>
            <w:rFonts w:eastAsiaTheme="minorEastAsia"/>
            <w:rtl/>
            <w:lang w:eastAsia="zh-CN"/>
          </w:rPr>
          <w:t>الصفحة ال</w:t>
        </w:r>
        <w:r w:rsidRPr="0029417E">
          <w:rPr>
            <w:rStyle w:val="Hyperlink"/>
            <w:rFonts w:eastAsiaTheme="minorEastAsia" w:hint="cs"/>
            <w:rtl/>
            <w:lang w:eastAsia="zh-CN"/>
          </w:rPr>
          <w:t>رئيسية</w:t>
        </w:r>
        <w:r w:rsidRPr="0029417E">
          <w:rPr>
            <w:rStyle w:val="Hyperlink"/>
            <w:rFonts w:eastAsiaTheme="minorEastAsia"/>
            <w:rtl/>
            <w:lang w:eastAsia="zh-CN"/>
          </w:rPr>
          <w:t xml:space="preserve"> </w:t>
        </w:r>
        <w:r w:rsidRPr="0029417E">
          <w:rPr>
            <w:rStyle w:val="Hyperlink"/>
            <w:rFonts w:eastAsiaTheme="minorEastAsia"/>
            <w:rtl/>
            <w:lang w:eastAsia="zh-CN" w:bidi="ar-EG"/>
          </w:rPr>
          <w:t xml:space="preserve">للفريق </w:t>
        </w:r>
        <w:r w:rsidRPr="0029417E">
          <w:rPr>
            <w:rStyle w:val="Hyperlink"/>
            <w:rFonts w:eastAsiaTheme="minorEastAsia"/>
            <w:lang w:eastAsia="zh-CN" w:bidi="ar-SY"/>
          </w:rPr>
          <w:t>FG-ML5G</w:t>
        </w:r>
      </w:hyperlink>
      <w:r w:rsidRPr="0029417E">
        <w:rPr>
          <w:rFonts w:eastAsiaTheme="minorEastAsia" w:hint="cs"/>
          <w:rtl/>
          <w:lang w:eastAsia="zh-CN"/>
        </w:rPr>
        <w:t xml:space="preserve"> (</w:t>
      </w:r>
      <w:r w:rsidRPr="0029417E">
        <w:rPr>
          <w:rFonts w:eastAsiaTheme="minorEastAsia"/>
          <w:rtl/>
          <w:lang w:eastAsia="zh-CN"/>
        </w:rPr>
        <w:t>يلزم لذلك حساب</w:t>
      </w:r>
      <w:r w:rsidR="00CE2144">
        <w:rPr>
          <w:rFonts w:eastAsiaTheme="minorEastAsia" w:hint="cs"/>
          <w:rtl/>
          <w:lang w:eastAsia="zh-CN" w:bidi="ar-SY"/>
        </w:rPr>
        <w:t> </w:t>
      </w:r>
      <w:r w:rsidRPr="0029417E">
        <w:rPr>
          <w:rFonts w:eastAsiaTheme="minorEastAsia"/>
          <w:lang w:eastAsia="zh-CN" w:bidi="ar-SY"/>
        </w:rPr>
        <w:t>TIES</w:t>
      </w:r>
      <w:r w:rsidR="00CE2144">
        <w:rPr>
          <w:rFonts w:eastAsiaTheme="minorEastAsia" w:hint="cs"/>
          <w:rtl/>
          <w:lang w:eastAsia="zh-CN" w:bidi="ar-SY"/>
        </w:rPr>
        <w:t xml:space="preserve"> </w:t>
      </w:r>
      <w:r w:rsidRPr="0029417E">
        <w:rPr>
          <w:rFonts w:eastAsiaTheme="minorEastAsia"/>
          <w:rtl/>
          <w:lang w:eastAsia="zh-CN"/>
        </w:rPr>
        <w:t>أو حساب ضيف</w:t>
      </w:r>
      <w:r w:rsidRPr="0029417E">
        <w:rPr>
          <w:rFonts w:eastAsiaTheme="minorEastAsia" w:hint="cs"/>
          <w:rtl/>
          <w:lang w:eastAsia="zh-CN"/>
        </w:rPr>
        <w:t>).</w:t>
      </w:r>
    </w:p>
    <w:p w:rsidR="0029417E" w:rsidRPr="0029417E" w:rsidRDefault="0029417E" w:rsidP="00CE2144">
      <w:pPr>
        <w:rPr>
          <w:rFonts w:eastAsiaTheme="minorEastAsia"/>
          <w:rtl/>
          <w:lang w:eastAsia="zh-CN" w:bidi="ar-SY"/>
        </w:rPr>
      </w:pPr>
      <w:r w:rsidRPr="0029417E">
        <w:rPr>
          <w:rFonts w:eastAsiaTheme="minorEastAsia" w:hint="cs"/>
          <w:b/>
          <w:bCs/>
          <w:rtl/>
          <w:lang w:eastAsia="zh-CN" w:bidi="ar-SY"/>
        </w:rPr>
        <w:t>الشبكة المحلية اللاسلكية:</w:t>
      </w:r>
      <w:r w:rsidRPr="0029417E">
        <w:rPr>
          <w:rFonts w:eastAsiaTheme="minorEastAsia" w:hint="cs"/>
          <w:rtl/>
          <w:lang w:eastAsia="zh-CN" w:bidi="ar-SY"/>
        </w:rPr>
        <w:t xml:space="preserve"> تُتاح خدماتها للمشاركين في مقر الاتحاد بالكامل</w:t>
      </w:r>
      <w:r w:rsidRPr="0029417E">
        <w:rPr>
          <w:rFonts w:eastAsiaTheme="minorEastAsia" w:hint="cs"/>
          <w:rtl/>
          <w:lang w:eastAsia="zh-CN"/>
        </w:rPr>
        <w:t xml:space="preserve"> (معرّف الهوية:</w:t>
      </w:r>
      <w:r w:rsidR="00CE2144">
        <w:rPr>
          <w:rFonts w:eastAsiaTheme="minorEastAsia" w:hint="cs"/>
          <w:rtl/>
          <w:lang w:eastAsia="zh-CN"/>
        </w:rPr>
        <w:t xml:space="preserve"> </w:t>
      </w:r>
      <w:r w:rsidRPr="0029417E">
        <w:rPr>
          <w:rFonts w:eastAsiaTheme="minorEastAsia"/>
          <w:lang w:eastAsia="zh-CN" w:bidi="ar-SY"/>
        </w:rPr>
        <w:t>“</w:t>
      </w:r>
      <w:proofErr w:type="spellStart"/>
      <w:r w:rsidRPr="0029417E">
        <w:rPr>
          <w:rFonts w:eastAsiaTheme="minorEastAsia"/>
          <w:lang w:eastAsia="zh-CN" w:bidi="ar-SY"/>
        </w:rPr>
        <w:t>ITUwifi</w:t>
      </w:r>
      <w:proofErr w:type="spellEnd"/>
      <w:r w:rsidRPr="0029417E">
        <w:rPr>
          <w:rFonts w:eastAsiaTheme="minorEastAsia"/>
          <w:lang w:eastAsia="zh-CN" w:bidi="ar-SY"/>
        </w:rPr>
        <w:t>”</w:t>
      </w:r>
      <w:r w:rsidRPr="0029417E">
        <w:rPr>
          <w:rFonts w:eastAsiaTheme="minorEastAsia" w:hint="cs"/>
          <w:rtl/>
          <w:lang w:eastAsia="zh-CN"/>
        </w:rPr>
        <w:t>، كلمة</w:t>
      </w:r>
      <w:r w:rsidRPr="0029417E">
        <w:rPr>
          <w:rFonts w:eastAsiaTheme="minorEastAsia" w:hint="eastAsia"/>
          <w:rtl/>
          <w:lang w:eastAsia="zh-CN"/>
        </w:rPr>
        <w:t> </w:t>
      </w:r>
      <w:r w:rsidRPr="0029417E">
        <w:rPr>
          <w:rFonts w:eastAsiaTheme="minorEastAsia" w:hint="cs"/>
          <w:rtl/>
          <w:lang w:eastAsia="zh-CN"/>
        </w:rPr>
        <w:t>السر:</w:t>
      </w:r>
      <w:r w:rsidRPr="0029417E">
        <w:rPr>
          <w:rFonts w:eastAsiaTheme="minorEastAsia" w:hint="eastAsia"/>
          <w:rtl/>
          <w:lang w:eastAsia="zh-CN"/>
        </w:rPr>
        <w:t> </w:t>
      </w:r>
      <w:r w:rsidRPr="0029417E">
        <w:rPr>
          <w:rFonts w:eastAsiaTheme="minorEastAsia"/>
          <w:lang w:eastAsia="zh-CN" w:bidi="ar-SY"/>
        </w:rPr>
        <w:t>itu@GVA1211</w:t>
      </w:r>
      <w:r w:rsidRPr="0029417E">
        <w:rPr>
          <w:rFonts w:eastAsiaTheme="minorEastAsia" w:hint="cs"/>
          <w:rtl/>
          <w:lang w:eastAsia="zh-CN" w:bidi="ar-EG"/>
        </w:rPr>
        <w:t xml:space="preserve">). </w:t>
      </w:r>
      <w:r w:rsidRPr="0029417E">
        <w:rPr>
          <w:rFonts w:eastAsiaTheme="minorEastAsia" w:hint="cs"/>
          <w:rtl/>
          <w:lang w:eastAsia="zh-CN" w:bidi="ar-SY"/>
        </w:rPr>
        <w:t>وتوجد معلومات تفصيلية في</w:t>
      </w:r>
      <w:r w:rsidRPr="0029417E">
        <w:rPr>
          <w:rFonts w:eastAsiaTheme="minorEastAsia" w:hint="cs"/>
          <w:rtl/>
          <w:lang w:eastAsia="zh-CN"/>
        </w:rPr>
        <w:t xml:space="preserve"> </w:t>
      </w:r>
      <w:r w:rsidRPr="0029417E">
        <w:rPr>
          <w:rFonts w:eastAsiaTheme="minorEastAsia"/>
          <w:rtl/>
          <w:lang w:eastAsia="zh-CN"/>
        </w:rPr>
        <w:t>مكان الاجتماع</w:t>
      </w:r>
      <w:r w:rsidRPr="0029417E">
        <w:rPr>
          <w:rFonts w:eastAsiaTheme="minorEastAsia" w:hint="cs"/>
          <w:rtl/>
          <w:lang w:eastAsia="zh-CN" w:bidi="ar-SY"/>
        </w:rPr>
        <w:t xml:space="preserve"> وفي الموقع الإلكتروني لقطاع تقييس الاتصالات </w:t>
      </w:r>
      <w:r w:rsidRPr="0029417E">
        <w:rPr>
          <w:rFonts w:eastAsiaTheme="minorEastAsia"/>
          <w:lang w:eastAsia="zh-CN" w:bidi="ar-SY"/>
        </w:rPr>
        <w:t>(</w:t>
      </w:r>
      <w:hyperlink r:id="rId28" w:history="1">
        <w:r w:rsidRPr="0029417E">
          <w:rPr>
            <w:rStyle w:val="Hyperlink"/>
            <w:rFonts w:eastAsiaTheme="minorEastAsia"/>
            <w:lang w:eastAsia="zh-CN" w:bidi="ar-SY"/>
          </w:rPr>
          <w:t>http://itu.int/ITU-T/edh/faqs-support.html</w:t>
        </w:r>
      </w:hyperlink>
      <w:r w:rsidRPr="0029417E">
        <w:rPr>
          <w:rFonts w:eastAsiaTheme="minorEastAsia"/>
          <w:lang w:eastAsia="zh-CN" w:bidi="ar-SY"/>
        </w:rPr>
        <w:t>)</w:t>
      </w:r>
      <w:r w:rsidRPr="0029417E">
        <w:rPr>
          <w:rFonts w:eastAsiaTheme="minorEastAsia" w:hint="cs"/>
          <w:rtl/>
          <w:lang w:eastAsia="zh-CN" w:bidi="ar-SY"/>
        </w:rPr>
        <w:t>.</w:t>
      </w:r>
    </w:p>
    <w:p w:rsidR="0029417E" w:rsidRPr="0029417E" w:rsidRDefault="0029417E" w:rsidP="0029417E">
      <w:pPr>
        <w:rPr>
          <w:rFonts w:eastAsiaTheme="minorEastAsia"/>
          <w:rtl/>
          <w:lang w:eastAsia="zh-CN" w:bidi="ar-EG"/>
        </w:rPr>
      </w:pPr>
      <w:r w:rsidRPr="0029417E">
        <w:rPr>
          <w:rFonts w:eastAsiaTheme="minorEastAsia" w:hint="cs"/>
          <w:b/>
          <w:bCs/>
          <w:rtl/>
          <w:lang w:eastAsia="zh-CN" w:bidi="ar-EG"/>
        </w:rPr>
        <w:t>الخزائن الإلكترونية:</w:t>
      </w:r>
      <w:r w:rsidRPr="0029417E">
        <w:rPr>
          <w:rFonts w:eastAsiaTheme="minorEastAsia" w:hint="cs"/>
          <w:rtl/>
          <w:lang w:eastAsia="zh-CN" w:bidi="ar-EG"/>
        </w:rPr>
        <w:t xml:space="preserve"> تُتاح </w:t>
      </w:r>
      <w:r w:rsidRPr="0029417E">
        <w:rPr>
          <w:rFonts w:eastAsiaTheme="minorEastAsia" w:hint="cs"/>
          <w:rtl/>
          <w:lang w:eastAsia="zh-CN" w:bidi="ar-SY"/>
        </w:rPr>
        <w:t xml:space="preserve">طوال فترة الاجتماع </w:t>
      </w:r>
      <w:r w:rsidRPr="0029417E">
        <w:rPr>
          <w:rFonts w:eastAsiaTheme="minorEastAsia" w:hint="cs"/>
          <w:rtl/>
          <w:lang w:eastAsia="zh-CN"/>
        </w:rPr>
        <w:t xml:space="preserve">باستخدام </w:t>
      </w:r>
      <w:r w:rsidRPr="0029417E">
        <w:rPr>
          <w:rFonts w:eastAsiaTheme="minorEastAsia"/>
          <w:rtl/>
          <w:lang w:eastAsia="zh-CN"/>
        </w:rPr>
        <w:t xml:space="preserve">شارة </w:t>
      </w:r>
      <w:r w:rsidRPr="0029417E">
        <w:rPr>
          <w:rFonts w:eastAsiaTheme="minorEastAsia" w:hint="cs"/>
          <w:rtl/>
          <w:lang w:eastAsia="zh-CN"/>
        </w:rPr>
        <w:t>قطاع تقييس الاتصالات</w:t>
      </w:r>
      <w:r w:rsidRPr="0029417E">
        <w:rPr>
          <w:rFonts w:eastAsiaTheme="minorEastAsia"/>
          <w:rtl/>
          <w:lang w:eastAsia="zh-CN"/>
        </w:rPr>
        <w:t xml:space="preserve"> لتعرف الهوية</w:t>
      </w:r>
      <w:r w:rsidRPr="0029417E">
        <w:rPr>
          <w:rFonts w:eastAsiaTheme="minorEastAsia" w:hint="cs"/>
          <w:rtl/>
          <w:lang w:eastAsia="zh-CN"/>
        </w:rPr>
        <w:t xml:space="preserve"> </w:t>
      </w:r>
      <w:r w:rsidRPr="0029417E">
        <w:rPr>
          <w:rFonts w:eastAsiaTheme="minorEastAsia" w:hint="cs"/>
          <w:rtl/>
          <w:lang w:eastAsia="zh-CN" w:bidi="ar-EG"/>
        </w:rPr>
        <w:t>بواسطة التردد الراديوي</w:t>
      </w:r>
      <w:r w:rsidRPr="0029417E">
        <w:rPr>
          <w:rFonts w:eastAsiaTheme="minorEastAsia" w:hint="eastAsia"/>
          <w:rtl/>
          <w:lang w:eastAsia="zh-CN" w:bidi="ar-EG"/>
        </w:rPr>
        <w:t> </w:t>
      </w:r>
      <w:r w:rsidRPr="0029417E">
        <w:rPr>
          <w:rFonts w:eastAsiaTheme="minorEastAsia"/>
          <w:lang w:eastAsia="zh-CN" w:bidi="ar-SY"/>
        </w:rPr>
        <w:t>(RFID)</w:t>
      </w:r>
      <w:r w:rsidRPr="0029417E">
        <w:rPr>
          <w:rFonts w:eastAsiaTheme="minorEastAsia"/>
          <w:rtl/>
          <w:lang w:eastAsia="zh-CN" w:bidi="ar-EG"/>
        </w:rPr>
        <w:t xml:space="preserve">. </w:t>
      </w:r>
      <w:r w:rsidRPr="0029417E">
        <w:rPr>
          <w:rFonts w:eastAsiaTheme="minorEastAsia" w:hint="cs"/>
          <w:rtl/>
          <w:lang w:eastAsia="zh-CN" w:bidi="ar-EG"/>
        </w:rPr>
        <w:t xml:space="preserve">وتوجد الخزائن الإلكترونية في الطابق الأرضي </w:t>
      </w:r>
      <w:r w:rsidRPr="0029417E">
        <w:rPr>
          <w:rFonts w:eastAsiaTheme="minorEastAsia"/>
          <w:rtl/>
          <w:lang w:eastAsia="zh-CN" w:bidi="ar-EG"/>
        </w:rPr>
        <w:t xml:space="preserve">من </w:t>
      </w:r>
      <w:hyperlink r:id="rId29" w:history="1">
        <w:r w:rsidRPr="0029417E">
          <w:rPr>
            <w:rStyle w:val="Hyperlink"/>
            <w:rFonts w:eastAsiaTheme="minorEastAsia"/>
            <w:rtl/>
            <w:lang w:eastAsia="zh-CN" w:bidi="ar-EG"/>
          </w:rPr>
          <w:t>مبنى مونبريان</w:t>
        </w:r>
      </w:hyperlink>
      <w:r w:rsidRPr="0029417E">
        <w:rPr>
          <w:rFonts w:eastAsiaTheme="minorEastAsia" w:hint="cs"/>
          <w:rtl/>
          <w:lang w:eastAsia="zh-CN" w:bidi="ar-EG"/>
        </w:rPr>
        <w:t>.</w:t>
      </w:r>
    </w:p>
    <w:p w:rsidR="0029417E" w:rsidRPr="0029417E" w:rsidRDefault="0029417E" w:rsidP="0029417E">
      <w:pPr>
        <w:rPr>
          <w:rFonts w:eastAsiaTheme="minorEastAsia"/>
          <w:rtl/>
          <w:lang w:eastAsia="zh-CN"/>
        </w:rPr>
      </w:pPr>
      <w:r w:rsidRPr="0029417E">
        <w:rPr>
          <w:rFonts w:eastAsiaTheme="minorEastAsia" w:hint="cs"/>
          <w:b/>
          <w:bCs/>
          <w:rtl/>
          <w:lang w:eastAsia="zh-CN" w:bidi="ar-EG"/>
        </w:rPr>
        <w:t>الطابعات</w:t>
      </w:r>
      <w:r w:rsidRPr="0029417E">
        <w:rPr>
          <w:rFonts w:eastAsiaTheme="minorEastAsia" w:hint="cs"/>
          <w:rtl/>
          <w:lang w:eastAsia="zh-CN" w:bidi="ar-EG"/>
        </w:rPr>
        <w:t>: تُتاح طابعات في القاعات المكرسة للمندوبين و</w:t>
      </w:r>
      <w:r w:rsidRPr="0029417E">
        <w:rPr>
          <w:rFonts w:eastAsiaTheme="minorEastAsia"/>
          <w:rtl/>
          <w:lang w:eastAsia="zh-CN"/>
        </w:rPr>
        <w:t xml:space="preserve">بالقرب من </w:t>
      </w:r>
      <w:r w:rsidRPr="0029417E">
        <w:rPr>
          <w:rFonts w:eastAsiaTheme="minorEastAsia" w:hint="cs"/>
          <w:rtl/>
          <w:lang w:eastAsia="zh-CN"/>
        </w:rPr>
        <w:t xml:space="preserve">جميع </w:t>
      </w:r>
      <w:hyperlink r:id="rId30" w:history="1">
        <w:r w:rsidRPr="0029417E">
          <w:rPr>
            <w:rStyle w:val="Hyperlink"/>
            <w:rFonts w:eastAsiaTheme="minorEastAsia"/>
            <w:rtl/>
            <w:lang w:eastAsia="zh-CN"/>
          </w:rPr>
          <w:t>قاعات الاجتماع الرئيسية</w:t>
        </w:r>
      </w:hyperlink>
      <w:r w:rsidRPr="0029417E">
        <w:rPr>
          <w:rFonts w:eastAsiaTheme="minorEastAsia" w:hint="cs"/>
          <w:rtl/>
          <w:lang w:eastAsia="zh-CN"/>
        </w:rPr>
        <w:t>.</w:t>
      </w:r>
      <w:r w:rsidRPr="0029417E">
        <w:rPr>
          <w:rFonts w:eastAsiaTheme="minorEastAsia"/>
          <w:rtl/>
          <w:lang w:eastAsia="zh-CN"/>
        </w:rPr>
        <w:t xml:space="preserve"> </w:t>
      </w:r>
      <w:r w:rsidRPr="0029417E">
        <w:rPr>
          <w:rFonts w:eastAsiaTheme="minorEastAsia" w:hint="cs"/>
          <w:rtl/>
          <w:lang w:eastAsia="zh-CN" w:bidi="ar-EG"/>
        </w:rPr>
        <w:t>ولتفادي الحاجة إلى تركيب</w:t>
      </w:r>
      <w:r w:rsidRPr="0029417E">
        <w:rPr>
          <w:rFonts w:eastAsiaTheme="minorEastAsia" w:hint="cs"/>
          <w:rtl/>
          <w:lang w:eastAsia="zh-CN"/>
        </w:rPr>
        <w:t xml:space="preserve"> برامج في الحاسوب الخاص بك، يمكن</w:t>
      </w:r>
      <w:r w:rsidRPr="0029417E">
        <w:rPr>
          <w:rFonts w:eastAsiaTheme="minorEastAsia" w:hint="cs"/>
          <w:rtl/>
          <w:lang w:eastAsia="zh-CN" w:bidi="ar-EG"/>
        </w:rPr>
        <w:t xml:space="preserve"> "طباعة الوثائق إلكترونياً"</w:t>
      </w:r>
      <w:r w:rsidRPr="0029417E">
        <w:rPr>
          <w:rFonts w:eastAsiaTheme="minorEastAsia" w:hint="cs"/>
          <w:rtl/>
          <w:lang w:eastAsia="zh-CN"/>
        </w:rPr>
        <w:t xml:space="preserve"> بإرسالها إلى الطابعة المرغوبة بالبريد الإلكتروني. وتُتاح</w:t>
      </w:r>
      <w:r w:rsidRPr="0029417E">
        <w:rPr>
          <w:rFonts w:eastAsiaTheme="minorEastAsia" w:hint="eastAsia"/>
          <w:rtl/>
          <w:lang w:eastAsia="zh-CN"/>
        </w:rPr>
        <w:t> </w:t>
      </w:r>
      <w:r w:rsidRPr="0029417E">
        <w:rPr>
          <w:rFonts w:eastAsiaTheme="minorEastAsia" w:hint="cs"/>
          <w:rtl/>
          <w:lang w:eastAsia="zh-CN"/>
        </w:rPr>
        <w:t>التفاصيل في</w:t>
      </w:r>
      <w:r w:rsidRPr="0029417E">
        <w:rPr>
          <w:rFonts w:eastAsiaTheme="minorEastAsia" w:hint="eastAsia"/>
          <w:rtl/>
          <w:lang w:eastAsia="zh-CN"/>
        </w:rPr>
        <w:t> </w:t>
      </w:r>
      <w:r w:rsidRPr="0029417E">
        <w:rPr>
          <w:rFonts w:eastAsiaTheme="minorEastAsia" w:hint="cs"/>
          <w:rtl/>
          <w:lang w:eastAsia="zh-CN"/>
        </w:rPr>
        <w:t>العنوان:</w:t>
      </w:r>
      <w:r w:rsidRPr="0029417E">
        <w:rPr>
          <w:rFonts w:eastAsiaTheme="minorEastAsia" w:hint="eastAsia"/>
          <w:rtl/>
          <w:lang w:eastAsia="zh-CN"/>
        </w:rPr>
        <w:t> </w:t>
      </w:r>
      <w:hyperlink r:id="rId31" w:history="1">
        <w:r w:rsidRPr="0029417E">
          <w:rPr>
            <w:rStyle w:val="Hyperlink"/>
            <w:rFonts w:eastAsiaTheme="minorEastAsia"/>
            <w:lang w:eastAsia="zh-CN" w:bidi="ar-SY"/>
          </w:rPr>
          <w:t>http://itu.int/go/e-print</w:t>
        </w:r>
      </w:hyperlink>
      <w:r w:rsidRPr="0029417E">
        <w:rPr>
          <w:rFonts w:eastAsiaTheme="minorEastAsia" w:hint="cs"/>
          <w:rtl/>
          <w:lang w:eastAsia="zh-CN"/>
        </w:rPr>
        <w:t>.</w:t>
      </w:r>
    </w:p>
    <w:p w:rsidR="0029417E" w:rsidRPr="0029417E" w:rsidRDefault="0029417E" w:rsidP="0029417E">
      <w:pPr>
        <w:rPr>
          <w:rFonts w:eastAsiaTheme="minorEastAsia"/>
          <w:rtl/>
          <w:lang w:eastAsia="zh-CN"/>
        </w:rPr>
      </w:pPr>
      <w:r w:rsidRPr="0029417E">
        <w:rPr>
          <w:rFonts w:eastAsiaTheme="minorEastAsia" w:hint="cs"/>
          <w:b/>
          <w:bCs/>
          <w:rtl/>
          <w:lang w:eastAsia="zh-CN" w:bidi="ar-EG"/>
        </w:rPr>
        <w:t>استعارة الحواسيب المحمولة</w:t>
      </w:r>
      <w:r w:rsidRPr="0029417E">
        <w:rPr>
          <w:rFonts w:eastAsiaTheme="minorEastAsia" w:hint="cs"/>
          <w:rtl/>
          <w:lang w:eastAsia="zh-CN" w:bidi="ar-EG"/>
        </w:rPr>
        <w:t xml:space="preserve">: يوفر مكتب الخدمة في الاتحاد </w:t>
      </w:r>
      <w:r w:rsidRPr="0029417E">
        <w:rPr>
          <w:rFonts w:eastAsiaTheme="minorEastAsia"/>
          <w:lang w:eastAsia="zh-CN" w:bidi="ar-SY"/>
        </w:rPr>
        <w:t>(</w:t>
      </w:r>
      <w:hyperlink r:id="rId32" w:history="1">
        <w:r w:rsidRPr="0029417E">
          <w:rPr>
            <w:rStyle w:val="Hyperlink"/>
            <w:rFonts w:eastAsiaTheme="minorEastAsia"/>
            <w:lang w:eastAsia="zh-CN" w:bidi="ar-SY"/>
          </w:rPr>
          <w:t>servicedesk@itu.int</w:t>
        </w:r>
      </w:hyperlink>
      <w:r w:rsidRPr="0029417E">
        <w:rPr>
          <w:rFonts w:eastAsiaTheme="minorEastAsia"/>
          <w:lang w:eastAsia="zh-CN" w:bidi="ar-SY"/>
        </w:rPr>
        <w:t>)</w:t>
      </w:r>
      <w:r w:rsidRPr="0029417E">
        <w:rPr>
          <w:rFonts w:eastAsiaTheme="minorEastAsia" w:hint="cs"/>
          <w:rtl/>
          <w:lang w:eastAsia="zh-CN" w:bidi="ar-EG"/>
        </w:rPr>
        <w:t xml:space="preserve"> حواسيب محمولة، على أساس أسبقية الطلبات</w:t>
      </w:r>
      <w:r w:rsidRPr="0029417E">
        <w:rPr>
          <w:rFonts w:eastAsiaTheme="minorEastAsia" w:hint="eastAsia"/>
          <w:rtl/>
          <w:lang w:eastAsia="zh-CN" w:bidi="ar-EG"/>
        </w:rPr>
        <w:t> </w:t>
      </w:r>
      <w:r w:rsidRPr="0029417E">
        <w:rPr>
          <w:rFonts w:eastAsiaTheme="minorEastAsia" w:hint="cs"/>
          <w:rtl/>
          <w:lang w:eastAsia="zh-CN" w:bidi="ar-EG"/>
        </w:rPr>
        <w:t>المقدمة.</w:t>
      </w:r>
    </w:p>
    <w:p w:rsidR="0029417E" w:rsidRPr="0029417E" w:rsidRDefault="0029417E" w:rsidP="00CE2144">
      <w:pPr>
        <w:spacing w:before="360" w:after="120"/>
        <w:jc w:val="center"/>
        <w:rPr>
          <w:rFonts w:eastAsiaTheme="minorEastAsia"/>
          <w:b/>
          <w:bCs/>
          <w:rtl/>
          <w:lang w:eastAsia="zh-CN" w:bidi="ar-EG"/>
        </w:rPr>
      </w:pPr>
      <w:r w:rsidRPr="0029417E">
        <w:rPr>
          <w:rFonts w:eastAsiaTheme="minorEastAsia" w:hint="cs"/>
          <w:b/>
          <w:bCs/>
          <w:rtl/>
          <w:lang w:eastAsia="zh-CN" w:bidi="ar-EG"/>
        </w:rPr>
        <w:t>التسجيل المسبق</w:t>
      </w:r>
    </w:p>
    <w:p w:rsidR="0029417E" w:rsidRPr="0029417E" w:rsidRDefault="0029417E" w:rsidP="00CE2144">
      <w:pPr>
        <w:rPr>
          <w:rFonts w:eastAsiaTheme="minorEastAsia"/>
          <w:rtl/>
          <w:lang w:eastAsia="zh-CN" w:bidi="ar-EG"/>
        </w:rPr>
      </w:pPr>
      <w:r w:rsidRPr="0029417E">
        <w:rPr>
          <w:rFonts w:eastAsiaTheme="minorEastAsia" w:hint="cs"/>
          <w:b/>
          <w:bCs/>
          <w:rtl/>
          <w:lang w:eastAsia="zh-CN" w:bidi="ar-EG"/>
        </w:rPr>
        <w:t>التسجيل المسبق</w:t>
      </w:r>
      <w:r w:rsidRPr="0029417E">
        <w:rPr>
          <w:rFonts w:eastAsiaTheme="minorEastAsia" w:hint="cs"/>
          <w:rtl/>
          <w:lang w:eastAsia="zh-CN" w:bidi="ar-EG"/>
        </w:rPr>
        <w:t xml:space="preserve">: </w:t>
      </w:r>
      <w:r w:rsidRPr="0029417E">
        <w:rPr>
          <w:rFonts w:eastAsiaTheme="minorEastAsia" w:hint="cs"/>
          <w:rtl/>
          <w:lang w:eastAsia="zh-CN" w:bidi="ar-SY"/>
        </w:rPr>
        <w:t>يتعين التسجيل مسبقاً للمشاركة في موقع الحدث أو عن بُعد من خلال</w:t>
      </w:r>
      <w:r w:rsidRPr="0029417E">
        <w:rPr>
          <w:rFonts w:eastAsiaTheme="minorEastAsia" w:hint="cs"/>
          <w:rtl/>
          <w:lang w:eastAsia="zh-CN" w:bidi="ar-EG"/>
        </w:rPr>
        <w:t xml:space="preserve"> </w:t>
      </w:r>
      <w:hyperlink r:id="rId33" w:history="1">
        <w:r w:rsidRPr="0029417E">
          <w:rPr>
            <w:rStyle w:val="Hyperlink"/>
            <w:rFonts w:eastAsiaTheme="minorEastAsia"/>
            <w:rtl/>
            <w:lang w:eastAsia="zh-CN"/>
          </w:rPr>
          <w:t>الصفحة ال</w:t>
        </w:r>
        <w:r w:rsidRPr="0029417E">
          <w:rPr>
            <w:rStyle w:val="Hyperlink"/>
            <w:rFonts w:eastAsiaTheme="minorEastAsia" w:hint="cs"/>
            <w:rtl/>
            <w:lang w:eastAsia="zh-CN"/>
          </w:rPr>
          <w:t>رئيسية</w:t>
        </w:r>
        <w:r w:rsidRPr="0029417E">
          <w:rPr>
            <w:rStyle w:val="Hyperlink"/>
            <w:rFonts w:eastAsiaTheme="minorEastAsia"/>
            <w:rtl/>
            <w:lang w:eastAsia="zh-CN"/>
          </w:rPr>
          <w:t xml:space="preserve"> </w:t>
        </w:r>
        <w:r w:rsidRPr="0029417E">
          <w:rPr>
            <w:rStyle w:val="Hyperlink"/>
            <w:rFonts w:eastAsiaTheme="minorEastAsia"/>
            <w:rtl/>
            <w:lang w:eastAsia="zh-CN" w:bidi="ar-EG"/>
          </w:rPr>
          <w:t>للفريق</w:t>
        </w:r>
        <w:r w:rsidR="00CE2144">
          <w:rPr>
            <w:rStyle w:val="Hyperlink"/>
            <w:rFonts w:eastAsiaTheme="minorEastAsia" w:hint="cs"/>
            <w:rtl/>
            <w:lang w:eastAsia="zh-CN" w:bidi="ar-EG"/>
          </w:rPr>
          <w:t> </w:t>
        </w:r>
        <w:r w:rsidRPr="0029417E">
          <w:rPr>
            <w:rStyle w:val="Hyperlink"/>
            <w:rFonts w:eastAsiaTheme="minorEastAsia"/>
            <w:lang w:eastAsia="zh-CN" w:bidi="ar-SY"/>
          </w:rPr>
          <w:t>FG</w:t>
        </w:r>
        <w:r w:rsidR="00CE2144">
          <w:rPr>
            <w:rStyle w:val="Hyperlink"/>
            <w:rFonts w:eastAsiaTheme="minorEastAsia"/>
            <w:lang w:eastAsia="zh-CN" w:bidi="ar-SY"/>
          </w:rPr>
          <w:noBreakHyphen/>
        </w:r>
        <w:r w:rsidRPr="0029417E">
          <w:rPr>
            <w:rStyle w:val="Hyperlink"/>
            <w:rFonts w:eastAsiaTheme="minorEastAsia"/>
            <w:lang w:eastAsia="zh-CN" w:bidi="ar-SY"/>
          </w:rPr>
          <w:t>ML5G</w:t>
        </w:r>
      </w:hyperlink>
      <w:r w:rsidRPr="0029417E">
        <w:rPr>
          <w:rFonts w:eastAsiaTheme="minorEastAsia" w:hint="cs"/>
          <w:rtl/>
          <w:lang w:eastAsia="zh-CN"/>
        </w:rPr>
        <w:t xml:space="preserve"> </w:t>
      </w:r>
      <w:r w:rsidRPr="0029417E">
        <w:rPr>
          <w:rFonts w:eastAsiaTheme="minorEastAsia" w:hint="cs"/>
          <w:b/>
          <w:bCs/>
          <w:rtl/>
          <w:lang w:eastAsia="zh-CN"/>
        </w:rPr>
        <w:t>في</w:t>
      </w:r>
      <w:r w:rsidR="00CE2144">
        <w:rPr>
          <w:rFonts w:eastAsiaTheme="minorEastAsia" w:hint="eastAsia"/>
          <w:b/>
          <w:bCs/>
          <w:rtl/>
          <w:lang w:eastAsia="zh-CN"/>
        </w:rPr>
        <w:t> </w:t>
      </w:r>
      <w:r w:rsidRPr="0029417E">
        <w:rPr>
          <w:rFonts w:eastAsiaTheme="minorEastAsia" w:hint="cs"/>
          <w:b/>
          <w:bCs/>
          <w:rtl/>
          <w:lang w:eastAsia="zh-CN"/>
        </w:rPr>
        <w:t>موعد لا</w:t>
      </w:r>
      <w:r w:rsidR="00CE2144">
        <w:rPr>
          <w:rFonts w:eastAsiaTheme="minorEastAsia" w:hint="eastAsia"/>
          <w:b/>
          <w:bCs/>
          <w:rtl/>
          <w:lang w:eastAsia="zh-CN"/>
        </w:rPr>
        <w:t> </w:t>
      </w:r>
      <w:r w:rsidRPr="0029417E">
        <w:rPr>
          <w:rFonts w:eastAsiaTheme="minorEastAsia" w:hint="cs"/>
          <w:b/>
          <w:bCs/>
          <w:rtl/>
          <w:lang w:eastAsia="zh-CN"/>
        </w:rPr>
        <w:t xml:space="preserve">يتجاوز </w:t>
      </w:r>
      <w:r w:rsidRPr="0029417E">
        <w:rPr>
          <w:rFonts w:eastAsiaTheme="minorEastAsia"/>
          <w:b/>
          <w:bCs/>
          <w:lang w:eastAsia="zh-CN" w:bidi="ar-SY"/>
        </w:rPr>
        <w:t>19</w:t>
      </w:r>
      <w:r w:rsidR="00CE2144">
        <w:rPr>
          <w:rFonts w:eastAsiaTheme="minorEastAsia" w:hint="eastAsia"/>
          <w:b/>
          <w:bCs/>
          <w:rtl/>
          <w:lang w:eastAsia="zh-CN"/>
        </w:rPr>
        <w:t> </w:t>
      </w:r>
      <w:r w:rsidRPr="0029417E">
        <w:rPr>
          <w:rFonts w:eastAsiaTheme="minorEastAsia" w:hint="cs"/>
          <w:b/>
          <w:bCs/>
          <w:rtl/>
          <w:lang w:eastAsia="zh-CN"/>
        </w:rPr>
        <w:t>يناير</w:t>
      </w:r>
      <w:r w:rsidRPr="0029417E">
        <w:rPr>
          <w:rFonts w:eastAsiaTheme="minorEastAsia" w:hint="cs"/>
          <w:rtl/>
          <w:lang w:eastAsia="zh-CN"/>
        </w:rPr>
        <w:t>.</w:t>
      </w:r>
    </w:p>
    <w:p w:rsidR="0029417E" w:rsidRPr="0029417E" w:rsidRDefault="0029417E" w:rsidP="00CE2144">
      <w:pPr>
        <w:spacing w:before="360" w:after="120"/>
        <w:jc w:val="center"/>
        <w:rPr>
          <w:rFonts w:eastAsiaTheme="minorEastAsia"/>
          <w:b/>
          <w:bCs/>
          <w:rtl/>
          <w:lang w:eastAsia="zh-CN" w:bidi="ar-EG"/>
        </w:rPr>
      </w:pPr>
      <w:r w:rsidRPr="0029417E">
        <w:rPr>
          <w:rFonts w:eastAsiaTheme="minorEastAsia" w:hint="cs"/>
          <w:b/>
          <w:bCs/>
          <w:rtl/>
          <w:lang w:eastAsia="zh-CN" w:bidi="ar-EG"/>
        </w:rPr>
        <w:t>زيارة جنيف: الفنادق والنقل العام وتأشيرة الدخول</w:t>
      </w:r>
    </w:p>
    <w:p w:rsidR="0029417E" w:rsidRPr="0029417E" w:rsidRDefault="0029417E" w:rsidP="0029417E">
      <w:pPr>
        <w:rPr>
          <w:rFonts w:eastAsiaTheme="minorEastAsia"/>
          <w:b/>
          <w:bCs/>
          <w:rtl/>
          <w:lang w:eastAsia="zh-CN"/>
        </w:rPr>
      </w:pPr>
      <w:r w:rsidRPr="0029417E">
        <w:rPr>
          <w:rFonts w:eastAsiaTheme="minorEastAsia" w:hint="cs"/>
          <w:b/>
          <w:bCs/>
          <w:rtl/>
          <w:lang w:eastAsia="zh-CN"/>
        </w:rPr>
        <w:t xml:space="preserve">الزائرون القاصدون جنيف: </w:t>
      </w:r>
      <w:r w:rsidRPr="0029417E">
        <w:rPr>
          <w:rFonts w:eastAsiaTheme="minorEastAsia" w:hint="cs"/>
          <w:rtl/>
          <w:lang w:eastAsia="zh-CN"/>
        </w:rPr>
        <w:t>يمكن الحصول على معلومات عملية للمشاركين الذين يحضرون اجتماعات الاتحاد التي تُعقد في</w:t>
      </w:r>
      <w:r w:rsidRPr="0029417E">
        <w:rPr>
          <w:rFonts w:eastAsiaTheme="minorEastAsia" w:hint="eastAsia"/>
          <w:rtl/>
          <w:lang w:eastAsia="zh-CN"/>
        </w:rPr>
        <w:t> </w:t>
      </w:r>
      <w:r w:rsidRPr="0029417E">
        <w:rPr>
          <w:rFonts w:eastAsiaTheme="minorEastAsia" w:hint="cs"/>
          <w:rtl/>
          <w:lang w:eastAsia="zh-CN"/>
        </w:rPr>
        <w:t>جنيف في</w:t>
      </w:r>
      <w:r w:rsidRPr="0029417E">
        <w:rPr>
          <w:rFonts w:eastAsiaTheme="minorEastAsia" w:hint="eastAsia"/>
          <w:rtl/>
          <w:lang w:eastAsia="zh-CN"/>
        </w:rPr>
        <w:t> </w:t>
      </w:r>
      <w:r w:rsidRPr="0029417E">
        <w:rPr>
          <w:rFonts w:eastAsiaTheme="minorEastAsia" w:hint="cs"/>
          <w:rtl/>
          <w:lang w:eastAsia="zh-CN"/>
        </w:rPr>
        <w:t xml:space="preserve">الموقع التالي: </w:t>
      </w:r>
      <w:hyperlink r:id="rId34" w:history="1">
        <w:r w:rsidRPr="0029417E">
          <w:rPr>
            <w:rStyle w:val="Hyperlink"/>
            <w:rFonts w:eastAsiaTheme="minorEastAsia"/>
            <w:lang w:eastAsia="zh-CN" w:bidi="ar-SY"/>
          </w:rPr>
          <w:t>http://itu.int/en/delegates-corner</w:t>
        </w:r>
      </w:hyperlink>
      <w:r w:rsidRPr="0029417E">
        <w:rPr>
          <w:rFonts w:eastAsiaTheme="minorEastAsia" w:hint="cs"/>
          <w:rtl/>
          <w:lang w:eastAsia="zh-CN"/>
        </w:rPr>
        <w:t>.</w:t>
      </w:r>
    </w:p>
    <w:p w:rsidR="0029417E" w:rsidRPr="0029417E" w:rsidRDefault="0029417E" w:rsidP="00CE2144">
      <w:pPr>
        <w:rPr>
          <w:rFonts w:eastAsiaTheme="minorEastAsia"/>
          <w:rtl/>
          <w:lang w:eastAsia="zh-CN" w:bidi="ar-EG"/>
        </w:rPr>
      </w:pPr>
      <w:r w:rsidRPr="0029417E">
        <w:rPr>
          <w:rFonts w:eastAsiaTheme="minorEastAsia" w:hint="cs"/>
          <w:b/>
          <w:bCs/>
          <w:rtl/>
          <w:lang w:eastAsia="zh-CN"/>
        </w:rPr>
        <w:t>التخفيضات التي تمنحها الفنادق:</w:t>
      </w:r>
      <w:r w:rsidRPr="0029417E">
        <w:rPr>
          <w:rFonts w:eastAsiaTheme="minorEastAsia" w:hint="cs"/>
          <w:rtl/>
          <w:lang w:eastAsia="zh-CN"/>
        </w:rPr>
        <w:t xml:space="preserve"> يعرض عدد من الفنادق في جنيف أسعاراً تفضيلية للمشاركين الذي يحضرون اجتماعات الاتحاد، وتقدم هذه الفنادق بطاقة تتيح لحاملها </w:t>
      </w:r>
      <w:r w:rsidR="00CE2144">
        <w:rPr>
          <w:rFonts w:eastAsiaTheme="minorEastAsia" w:hint="cs"/>
          <w:rtl/>
          <w:lang w:eastAsia="zh-CN"/>
        </w:rPr>
        <w:t xml:space="preserve">الاستعمال المجاني لخدمة </w:t>
      </w:r>
      <w:r w:rsidRPr="0029417E">
        <w:rPr>
          <w:rFonts w:eastAsiaTheme="minorEastAsia" w:hint="cs"/>
          <w:rtl/>
          <w:lang w:eastAsia="zh-CN"/>
        </w:rPr>
        <w:t xml:space="preserve">النقل العام في جنيف. ويمكن الاطلاع على قائمة بالفنادق المشاركة وتوجيهات بشأن كيفية طلب </w:t>
      </w:r>
      <w:r w:rsidRPr="0029417E">
        <w:rPr>
          <w:rFonts w:eastAsiaTheme="minorEastAsia" w:hint="cs"/>
          <w:rtl/>
          <w:lang w:eastAsia="zh-CN" w:bidi="ar-EG"/>
        </w:rPr>
        <w:t xml:space="preserve">التخفيضات في الموقع التالي: </w:t>
      </w:r>
      <w:hyperlink r:id="rId35" w:history="1">
        <w:r w:rsidRPr="0029417E">
          <w:rPr>
            <w:rStyle w:val="Hyperlink"/>
            <w:rFonts w:eastAsiaTheme="minorEastAsia"/>
            <w:lang w:eastAsia="zh-CN" w:bidi="ar-SY"/>
          </w:rPr>
          <w:t>http://itu.int/travel/</w:t>
        </w:r>
      </w:hyperlink>
      <w:r w:rsidRPr="0029417E">
        <w:rPr>
          <w:rFonts w:eastAsiaTheme="minorEastAsia" w:hint="cs"/>
          <w:rtl/>
          <w:lang w:eastAsia="zh-CN" w:bidi="ar-EG"/>
        </w:rPr>
        <w:t>.</w:t>
      </w:r>
    </w:p>
    <w:p w:rsidR="0029417E" w:rsidRPr="0029417E" w:rsidRDefault="0029417E" w:rsidP="003F4535">
      <w:pPr>
        <w:keepNext/>
        <w:rPr>
          <w:rFonts w:eastAsiaTheme="minorEastAsia"/>
          <w:rtl/>
          <w:lang w:eastAsia="zh-CN" w:bidi="ar-EG"/>
        </w:rPr>
      </w:pPr>
      <w:r w:rsidRPr="0029417E">
        <w:rPr>
          <w:rFonts w:eastAsiaTheme="minorEastAsia" w:hint="cs"/>
          <w:b/>
          <w:bCs/>
          <w:rtl/>
          <w:lang w:eastAsia="zh-CN" w:bidi="ar-EG"/>
        </w:rPr>
        <w:lastRenderedPageBreak/>
        <w:t>رسالة دعم التأشيرة</w:t>
      </w:r>
      <w:r w:rsidRPr="0029417E">
        <w:rPr>
          <w:rFonts w:eastAsiaTheme="minorEastAsia" w:hint="cs"/>
          <w:rtl/>
          <w:lang w:eastAsia="zh-CN" w:bidi="ar-EG"/>
        </w:rPr>
        <w:t xml:space="preserve">: </w:t>
      </w:r>
      <w:r w:rsidRPr="0029417E">
        <w:rPr>
          <w:rFonts w:eastAsiaTheme="minorEastAsia"/>
          <w:rtl/>
          <w:lang w:eastAsia="zh-CN"/>
        </w:rPr>
        <w:t>يجب طلب التأشيرة</w:t>
      </w:r>
      <w:r w:rsidRPr="0029417E">
        <w:rPr>
          <w:rFonts w:eastAsiaTheme="minorEastAsia" w:hint="cs"/>
          <w:rtl/>
          <w:lang w:eastAsia="zh-CN"/>
        </w:rPr>
        <w:t>،</w:t>
      </w:r>
      <w:r w:rsidRPr="0029417E">
        <w:rPr>
          <w:rFonts w:eastAsiaTheme="minorEastAsia"/>
          <w:rtl/>
          <w:lang w:eastAsia="zh-CN"/>
        </w:rPr>
        <w:t xml:space="preserve"> لمن يحتاجونها، </w:t>
      </w:r>
      <w:r w:rsidRPr="0029417E">
        <w:rPr>
          <w:rFonts w:eastAsiaTheme="minorEastAsia" w:hint="cs"/>
          <w:rtl/>
          <w:lang w:eastAsia="zh-CN" w:bidi="ar-EG"/>
        </w:rPr>
        <w:t>قبل القدوم إلى سويسرا</w:t>
      </w:r>
      <w:r w:rsidRPr="0029417E">
        <w:rPr>
          <w:rFonts w:eastAsiaTheme="minorEastAsia"/>
          <w:rtl/>
          <w:lang w:eastAsia="zh-CN"/>
        </w:rPr>
        <w:t xml:space="preserve"> من السفارة أو</w:t>
      </w:r>
      <w:r w:rsidRPr="0029417E">
        <w:rPr>
          <w:rFonts w:eastAsiaTheme="minorEastAsia" w:hint="cs"/>
          <w:rtl/>
          <w:lang w:eastAsia="zh-CN"/>
        </w:rPr>
        <w:t> </w:t>
      </w:r>
      <w:r w:rsidRPr="0029417E">
        <w:rPr>
          <w:rFonts w:eastAsiaTheme="minorEastAsia"/>
          <w:rtl/>
          <w:lang w:eastAsia="zh-CN"/>
        </w:rPr>
        <w:t xml:space="preserve">القنصلية </w:t>
      </w:r>
      <w:r w:rsidRPr="0029417E">
        <w:rPr>
          <w:rFonts w:eastAsiaTheme="minorEastAsia" w:hint="cs"/>
          <w:rtl/>
          <w:lang w:eastAsia="zh-CN"/>
        </w:rPr>
        <w:t>التي</w:t>
      </w:r>
      <w:r w:rsidRPr="0029417E">
        <w:rPr>
          <w:rFonts w:eastAsiaTheme="minorEastAsia"/>
          <w:rtl/>
          <w:lang w:eastAsia="zh-CN"/>
        </w:rPr>
        <w:t xml:space="preserve"> </w:t>
      </w:r>
      <w:r w:rsidRPr="0029417E">
        <w:rPr>
          <w:rFonts w:eastAsiaTheme="minorEastAsia" w:hint="cs"/>
          <w:rtl/>
          <w:lang w:eastAsia="zh-CN"/>
        </w:rPr>
        <w:t>ت</w:t>
      </w:r>
      <w:r w:rsidRPr="0029417E">
        <w:rPr>
          <w:rFonts w:eastAsiaTheme="minorEastAsia"/>
          <w:rtl/>
          <w:lang w:eastAsia="zh-CN"/>
        </w:rPr>
        <w:t>مثل سويسرا في بلدكم، وإلا فمن أقرب مكتب لها من بلد المغادرة في حالة عدم وجود مثل هذا المكتب في</w:t>
      </w:r>
      <w:r w:rsidRPr="0029417E">
        <w:rPr>
          <w:rFonts w:eastAsiaTheme="minorEastAsia" w:hint="cs"/>
          <w:rtl/>
          <w:lang w:eastAsia="zh-CN"/>
        </w:rPr>
        <w:t> </w:t>
      </w:r>
      <w:r w:rsidRPr="0029417E">
        <w:rPr>
          <w:rFonts w:eastAsiaTheme="minorEastAsia"/>
          <w:rtl/>
          <w:lang w:eastAsia="zh-CN"/>
        </w:rPr>
        <w:t>بلدكم</w:t>
      </w:r>
      <w:r w:rsidRPr="0029417E">
        <w:rPr>
          <w:rFonts w:eastAsiaTheme="minorEastAsia"/>
          <w:lang w:eastAsia="zh-CN" w:bidi="ar-SY"/>
        </w:rPr>
        <w:t>.</w:t>
      </w:r>
      <w:r w:rsidRPr="0029417E">
        <w:rPr>
          <w:rFonts w:eastAsiaTheme="minorEastAsia" w:hint="cs"/>
          <w:rtl/>
          <w:lang w:eastAsia="zh-CN" w:bidi="ar-EG"/>
        </w:rPr>
        <w:t xml:space="preserve"> ونظراً لاختلاف المواعيد النهائية، يُقترح التأكد </w:t>
      </w:r>
      <w:r w:rsidR="00CE2144">
        <w:rPr>
          <w:rFonts w:eastAsiaTheme="minorEastAsia" w:hint="cs"/>
          <w:rtl/>
          <w:lang w:eastAsia="zh-CN" w:bidi="ar-EG"/>
        </w:rPr>
        <w:t>من</w:t>
      </w:r>
      <w:r w:rsidRPr="0029417E">
        <w:rPr>
          <w:rFonts w:eastAsiaTheme="minorEastAsia" w:hint="cs"/>
          <w:rtl/>
          <w:lang w:eastAsia="zh-CN" w:bidi="ar-EG"/>
        </w:rPr>
        <w:t xml:space="preserve"> التمثيل المناسب مباشرة وتقديم الطلب في وقت مبكر.</w:t>
      </w:r>
    </w:p>
    <w:p w:rsidR="0029417E" w:rsidRPr="0029417E" w:rsidRDefault="0029417E" w:rsidP="0029417E">
      <w:pPr>
        <w:rPr>
          <w:rFonts w:eastAsiaTheme="minorEastAsia"/>
          <w:rtl/>
          <w:lang w:eastAsia="zh-CN" w:bidi="ar-EG"/>
        </w:rPr>
      </w:pPr>
      <w:r w:rsidRPr="0029417E">
        <w:rPr>
          <w:rFonts w:eastAsiaTheme="minorEastAsia" w:hint="cs"/>
          <w:rtl/>
          <w:lang w:eastAsia="zh-CN" w:bidi="ar-EG"/>
        </w:rPr>
        <w:t>وإذا واجهتم صعوبة بهذا الشأن، يمكن للاتحاد، بناءً على طلب رسمي من الإدارة</w:t>
      </w:r>
      <w:r w:rsidRPr="0029417E">
        <w:rPr>
          <w:rFonts w:eastAsiaTheme="minorEastAsia" w:hint="cs"/>
          <w:rtl/>
          <w:lang w:eastAsia="zh-CN" w:bidi="ar-SY"/>
        </w:rPr>
        <w:t xml:space="preserve"> </w:t>
      </w:r>
      <w:r w:rsidRPr="0029417E">
        <w:rPr>
          <w:rFonts w:eastAsiaTheme="minorEastAsia" w:hint="cs"/>
          <w:rtl/>
          <w:lang w:eastAsia="zh-CN" w:bidi="ar-EG"/>
        </w:rPr>
        <w:t>التي تمثلونها أو</w:t>
      </w:r>
      <w:r w:rsidRPr="0029417E">
        <w:rPr>
          <w:rFonts w:eastAsiaTheme="minorEastAsia" w:hint="eastAsia"/>
          <w:rtl/>
          <w:lang w:eastAsia="zh-CN" w:bidi="ar-EG"/>
        </w:rPr>
        <w:t> </w:t>
      </w:r>
      <w:r w:rsidRPr="0029417E">
        <w:rPr>
          <w:rFonts w:eastAsiaTheme="minorEastAsia" w:hint="cs"/>
          <w:rtl/>
          <w:lang w:eastAsia="zh-CN" w:bidi="ar-EG"/>
        </w:rPr>
        <w:t>الكيان الذي تمثلونه، الاتصال بالسلطات السويسرية المختصة لتيسير إصدار التأشيرة.</w:t>
      </w:r>
      <w:r w:rsidRPr="0029417E">
        <w:rPr>
          <w:rFonts w:eastAsiaTheme="minorEastAsia" w:hint="cs"/>
          <w:rtl/>
          <w:lang w:eastAsia="zh-CN"/>
        </w:rPr>
        <w:t xml:space="preserve"> </w:t>
      </w:r>
      <w:r w:rsidRPr="0029417E">
        <w:rPr>
          <w:rFonts w:eastAsiaTheme="minorEastAsia" w:hint="cs"/>
          <w:rtl/>
          <w:lang w:eastAsia="zh-CN" w:bidi="ar-EG"/>
        </w:rPr>
        <w:t>وينبغي لطلبات التأشيرة أن تحدد الاسم والوظيفة وتاريخ الميلاد ومعلومات جواز السفر وتأكيد التسجيل لجميع مقدمي الطلبات. وينبغي إرسال طلبات دعم التأشيرة إلى مكتب تقييس الاتصالات حاملة عبارة "</w:t>
      </w:r>
      <w:r w:rsidRPr="0029417E">
        <w:rPr>
          <w:rFonts w:eastAsiaTheme="minorEastAsia" w:hint="cs"/>
          <w:b/>
          <w:bCs/>
          <w:rtl/>
          <w:lang w:eastAsia="zh-CN" w:bidi="ar-EG"/>
        </w:rPr>
        <w:t>طلب تأشيرة</w:t>
      </w:r>
      <w:r w:rsidRPr="0029417E">
        <w:rPr>
          <w:rFonts w:eastAsiaTheme="minorEastAsia" w:hint="cs"/>
          <w:rtl/>
          <w:lang w:eastAsia="zh-CN" w:bidi="ar-EG"/>
        </w:rPr>
        <w:t xml:space="preserve">" بواسطة البريد الإلكتروني </w:t>
      </w:r>
      <w:r w:rsidRPr="0029417E">
        <w:rPr>
          <w:rFonts w:eastAsiaTheme="minorEastAsia"/>
          <w:lang w:eastAsia="zh-CN" w:bidi="ar-SY"/>
        </w:rPr>
        <w:t>(</w:t>
      </w:r>
      <w:hyperlink r:id="rId36" w:history="1">
        <w:hyperlink r:id="rId37" w:history="1">
          <w:r w:rsidRPr="0029417E">
            <w:rPr>
              <w:rStyle w:val="Hyperlink"/>
              <w:rFonts w:eastAsiaTheme="minorEastAsia"/>
              <w:lang w:eastAsia="zh-CN" w:bidi="ar-SY"/>
            </w:rPr>
            <w:t>tsbreg@itu.int</w:t>
          </w:r>
        </w:hyperlink>
        <w:r w:rsidRPr="00CE2144">
          <w:rPr>
            <w:rFonts w:eastAsiaTheme="minorEastAsia"/>
          </w:rPr>
          <w:t>)</w:t>
        </w:r>
        <w:r w:rsidRPr="00CE2144">
          <w:rPr>
            <w:rFonts w:eastAsiaTheme="minorEastAsia" w:hint="cs"/>
            <w:rtl/>
          </w:rPr>
          <w:t xml:space="preserve"> أو</w:t>
        </w:r>
      </w:hyperlink>
      <w:r w:rsidRPr="0029417E">
        <w:rPr>
          <w:rFonts w:eastAsiaTheme="minorEastAsia" w:hint="eastAsia"/>
          <w:rtl/>
          <w:lang w:eastAsia="zh-CN" w:bidi="ar-EG"/>
        </w:rPr>
        <w:t> </w:t>
      </w:r>
      <w:r w:rsidRPr="0029417E">
        <w:rPr>
          <w:rFonts w:eastAsiaTheme="minorEastAsia" w:hint="cs"/>
          <w:rtl/>
          <w:lang w:eastAsia="zh-CN" w:bidi="ar-EG"/>
        </w:rPr>
        <w:t xml:space="preserve">الفاكس </w:t>
      </w:r>
      <w:r w:rsidRPr="0029417E">
        <w:rPr>
          <w:rFonts w:eastAsiaTheme="minorEastAsia"/>
          <w:lang w:eastAsia="zh-CN" w:bidi="ar-SY"/>
        </w:rPr>
        <w:t>(+41 22 730 5853)</w:t>
      </w:r>
      <w:r w:rsidR="00CE2144">
        <w:rPr>
          <w:rFonts w:eastAsiaTheme="minorEastAsia" w:hint="cs"/>
          <w:rtl/>
          <w:lang w:eastAsia="zh-CN" w:bidi="ar-SY"/>
        </w:rPr>
        <w:t xml:space="preserve"> </w:t>
      </w:r>
      <w:r w:rsidR="00CE2144" w:rsidRPr="00CE2144">
        <w:rPr>
          <w:rFonts w:eastAsiaTheme="minorEastAsia" w:hint="cs"/>
          <w:b/>
          <w:bCs/>
          <w:rtl/>
          <w:lang w:eastAsia="zh-CN" w:bidi="ar-SY"/>
        </w:rPr>
        <w:t>قبل الاجتماع بشهر على الأقل</w:t>
      </w:r>
      <w:r w:rsidRPr="0029417E">
        <w:rPr>
          <w:rFonts w:eastAsiaTheme="minorEastAsia" w:hint="cs"/>
          <w:rtl/>
          <w:lang w:eastAsia="zh-CN" w:bidi="ar-EG"/>
        </w:rPr>
        <w:t xml:space="preserve">. ويمكن الحصول على نموذج الطلب </w:t>
      </w:r>
      <w:hyperlink r:id="rId38" w:history="1">
        <w:r w:rsidRPr="0029417E">
          <w:rPr>
            <w:rStyle w:val="Hyperlink"/>
            <w:rFonts w:eastAsiaTheme="minorEastAsia" w:hint="cs"/>
            <w:rtl/>
            <w:lang w:eastAsia="zh-CN" w:bidi="ar-EG"/>
          </w:rPr>
          <w:t>هنا</w:t>
        </w:r>
      </w:hyperlink>
      <w:r w:rsidRPr="0029417E">
        <w:rPr>
          <w:rFonts w:eastAsiaTheme="minorEastAsia" w:hint="cs"/>
          <w:rtl/>
          <w:lang w:eastAsia="zh-CN" w:bidi="ar-EG"/>
        </w:rPr>
        <w:t>.</w:t>
      </w:r>
    </w:p>
    <w:p w:rsidR="008B5B5D" w:rsidRDefault="00CE2144" w:rsidP="00CE214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center"/>
        <w:rPr>
          <w:rtl/>
          <w:lang w:bidi="ar-EG"/>
        </w:rPr>
      </w:pPr>
      <w:r>
        <w:rPr>
          <w:rFonts w:hint="cs"/>
          <w:rtl/>
          <w:lang w:bidi="ar-EG"/>
        </w:rPr>
        <w:t>___________</w:t>
      </w:r>
    </w:p>
    <w:sectPr w:rsidR="008B5B5D" w:rsidSect="008B5B5D">
      <w:headerReference w:type="default" r:id="rId39"/>
      <w:footerReference w:type="default" r:id="rId40"/>
      <w:footerReference w:type="first" r:id="rId4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D01" w:rsidRDefault="005B1D01" w:rsidP="00E07379">
      <w:pPr>
        <w:spacing w:before="0" w:line="240" w:lineRule="auto"/>
      </w:pPr>
      <w:r>
        <w:separator/>
      </w:r>
    </w:p>
  </w:endnote>
  <w:endnote w:type="continuationSeparator" w:id="0">
    <w:p w:rsidR="005B1D01" w:rsidRDefault="005B1D0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D01" w:rsidRPr="00031172" w:rsidRDefault="005B1D01" w:rsidP="00031172">
    <w:pPr>
      <w:pStyle w:val="Footer"/>
      <w:tabs>
        <w:tab w:val="clear" w:pos="5812"/>
        <w:tab w:val="right" w:pos="5670"/>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D01" w:rsidRPr="00A15845" w:rsidRDefault="005B1D01" w:rsidP="00A15845">
    <w:pPr>
      <w:tabs>
        <w:tab w:val="left" w:pos="1191"/>
        <w:tab w:val="left" w:pos="1588"/>
        <w:tab w:val="left" w:pos="1985"/>
      </w:tabs>
      <w:bidi w:val="0"/>
      <w:spacing w:before="160" w:line="240" w:lineRule="auto"/>
      <w:ind w:left="-397" w:right="-397"/>
      <w:jc w:val="center"/>
      <w:rPr>
        <w:rFonts w:asciiTheme="minorHAnsi" w:hAnsiTheme="minorHAnsi" w:cs="Times New Roman"/>
        <w:sz w:val="18"/>
        <w:szCs w:val="18"/>
        <w:lang w:val="fr-CH"/>
      </w:rPr>
    </w:pPr>
    <w:r w:rsidRPr="00A15845">
      <w:rPr>
        <w:rFonts w:asciiTheme="minorHAnsi" w:hAnsiTheme="minorHAnsi" w:cs="Times New Roman"/>
        <w:sz w:val="18"/>
        <w:szCs w:val="18"/>
        <w:lang w:val="fr-CH"/>
      </w:rPr>
      <w:t xml:space="preserve">International </w:t>
    </w:r>
    <w:proofErr w:type="spellStart"/>
    <w:r w:rsidRPr="00A15845">
      <w:rPr>
        <w:rFonts w:asciiTheme="minorHAnsi" w:hAnsiTheme="minorHAnsi" w:cs="Times New Roman"/>
        <w:sz w:val="18"/>
        <w:szCs w:val="18"/>
        <w:lang w:val="fr-CH"/>
      </w:rPr>
      <w:t>Telecommunication</w:t>
    </w:r>
    <w:proofErr w:type="spellEnd"/>
    <w:r w:rsidRPr="00A15845">
      <w:rPr>
        <w:rFonts w:asciiTheme="minorHAnsi" w:hAnsiTheme="minorHAnsi" w:cs="Times New Roman"/>
        <w:sz w:val="18"/>
        <w:szCs w:val="18"/>
        <w:lang w:val="fr-CH"/>
      </w:rPr>
      <w:t xml:space="preserve"> Union • Place des Nations • CH</w:t>
    </w:r>
    <w:r w:rsidRPr="00A15845">
      <w:rPr>
        <w:rFonts w:asciiTheme="minorHAnsi" w:hAnsiTheme="minorHAnsi" w:cs="Times New Roman"/>
        <w:sz w:val="18"/>
        <w:szCs w:val="18"/>
        <w:lang w:val="fr-CH"/>
      </w:rPr>
      <w:noBreakHyphen/>
      <w:t xml:space="preserve">1211 Geneva 20 • Switzerland </w:t>
    </w:r>
    <w:r w:rsidRPr="00A15845">
      <w:rPr>
        <w:rFonts w:asciiTheme="minorHAnsi" w:hAnsiTheme="minorHAnsi" w:cs="Times New Roman"/>
        <w:sz w:val="18"/>
        <w:szCs w:val="18"/>
        <w:lang w:val="fr-CH"/>
      </w:rPr>
      <w:br/>
      <w:t xml:space="preserve">Tel: +41 22 730 5111 • Fax: +41 22 733 7256 • E-mail: </w:t>
    </w:r>
    <w:hyperlink r:id="rId1" w:history="1">
      <w:r w:rsidRPr="00A15845">
        <w:rPr>
          <w:rFonts w:asciiTheme="minorHAnsi" w:hAnsiTheme="minorHAnsi" w:cs="Times New Roman"/>
          <w:color w:val="0000FF"/>
          <w:sz w:val="18"/>
          <w:szCs w:val="18"/>
          <w:u w:val="single"/>
          <w:lang w:val="fr-CH"/>
        </w:rPr>
        <w:t>itumail@itu.int</w:t>
      </w:r>
    </w:hyperlink>
    <w:r w:rsidRPr="00A15845">
      <w:rPr>
        <w:rFonts w:asciiTheme="minorHAnsi" w:hAnsiTheme="minorHAnsi" w:cs="Times New Roman"/>
        <w:sz w:val="18"/>
        <w:szCs w:val="18"/>
        <w:lang w:val="fr-CH"/>
      </w:rPr>
      <w:t xml:space="preserve"> • </w:t>
    </w:r>
    <w:hyperlink r:id="rId2" w:history="1">
      <w:r w:rsidRPr="00A15845">
        <w:rPr>
          <w:rFonts w:asciiTheme="minorHAnsi" w:hAnsiTheme="minorHAnsi" w:cs="Times New Roman"/>
          <w:color w:val="0000FF"/>
          <w:sz w:val="18"/>
          <w:szCs w:val="18"/>
          <w:u w:val="single"/>
          <w:lang w:val="fr-CH"/>
        </w:rPr>
        <w:t>www.itu.int</w:t>
      </w:r>
    </w:hyperlink>
    <w:r w:rsidRPr="00A15845">
      <w:rPr>
        <w:rFonts w:asciiTheme="minorHAnsi" w:hAnsiTheme="minorHAnsi" w:cs="Times New Roman"/>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D01" w:rsidRDefault="005B1D01" w:rsidP="00E07379">
      <w:pPr>
        <w:spacing w:before="0" w:line="240" w:lineRule="auto"/>
      </w:pPr>
      <w:r>
        <w:separator/>
      </w:r>
    </w:p>
  </w:footnote>
  <w:footnote w:type="continuationSeparator" w:id="0">
    <w:p w:rsidR="005B1D01" w:rsidRDefault="005B1D0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D01" w:rsidRPr="008B5B5D" w:rsidRDefault="005B1D01" w:rsidP="00A15845">
    <w:pPr>
      <w:bidi w:val="0"/>
      <w:spacing w:after="240" w:line="240" w:lineRule="auto"/>
      <w:jc w:val="center"/>
      <w:rPr>
        <w:rStyle w:val="PageNumber"/>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0C3D24">
      <w:rPr>
        <w:rStyle w:val="PageNumber"/>
        <w:noProof/>
      </w:rPr>
      <w:t>9</w:t>
    </w:r>
    <w:r w:rsidRPr="008B5B5D">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472411"/>
    <w:multiLevelType w:val="hybridMultilevel"/>
    <w:tmpl w:val="D81A1A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CF30DF"/>
    <w:multiLevelType w:val="hybridMultilevel"/>
    <w:tmpl w:val="2E1C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17E"/>
    <w:rsid w:val="000124CC"/>
    <w:rsid w:val="00016349"/>
    <w:rsid w:val="00031172"/>
    <w:rsid w:val="00041F8B"/>
    <w:rsid w:val="00046444"/>
    <w:rsid w:val="0006023B"/>
    <w:rsid w:val="0008638B"/>
    <w:rsid w:val="00090574"/>
    <w:rsid w:val="00092FC2"/>
    <w:rsid w:val="000A1677"/>
    <w:rsid w:val="000B407F"/>
    <w:rsid w:val="000C13C2"/>
    <w:rsid w:val="000C3D24"/>
    <w:rsid w:val="000D4C64"/>
    <w:rsid w:val="000F0B1C"/>
    <w:rsid w:val="000F1D42"/>
    <w:rsid w:val="000F4D07"/>
    <w:rsid w:val="00102A03"/>
    <w:rsid w:val="001040A3"/>
    <w:rsid w:val="00127322"/>
    <w:rsid w:val="00173915"/>
    <w:rsid w:val="001800C0"/>
    <w:rsid w:val="0022345D"/>
    <w:rsid w:val="00225854"/>
    <w:rsid w:val="0023283D"/>
    <w:rsid w:val="00252E0C"/>
    <w:rsid w:val="00276881"/>
    <w:rsid w:val="002916BE"/>
    <w:rsid w:val="0029417E"/>
    <w:rsid w:val="002978F4"/>
    <w:rsid w:val="002B028D"/>
    <w:rsid w:val="002B435E"/>
    <w:rsid w:val="002C4DAE"/>
    <w:rsid w:val="002D6669"/>
    <w:rsid w:val="002E6541"/>
    <w:rsid w:val="002F5560"/>
    <w:rsid w:val="0030486B"/>
    <w:rsid w:val="003231B9"/>
    <w:rsid w:val="003275AC"/>
    <w:rsid w:val="00333D29"/>
    <w:rsid w:val="003409F4"/>
    <w:rsid w:val="00357185"/>
    <w:rsid w:val="003C106D"/>
    <w:rsid w:val="003C475F"/>
    <w:rsid w:val="003E4132"/>
    <w:rsid w:val="003F0FD3"/>
    <w:rsid w:val="003F4535"/>
    <w:rsid w:val="003F678F"/>
    <w:rsid w:val="00425492"/>
    <w:rsid w:val="0042686F"/>
    <w:rsid w:val="004367CE"/>
    <w:rsid w:val="00443869"/>
    <w:rsid w:val="004712C6"/>
    <w:rsid w:val="00497703"/>
    <w:rsid w:val="004F0F06"/>
    <w:rsid w:val="00501E0E"/>
    <w:rsid w:val="00514C41"/>
    <w:rsid w:val="005204D7"/>
    <w:rsid w:val="00530420"/>
    <w:rsid w:val="00552BC5"/>
    <w:rsid w:val="0055516A"/>
    <w:rsid w:val="0056374C"/>
    <w:rsid w:val="0056614F"/>
    <w:rsid w:val="0057656F"/>
    <w:rsid w:val="00576731"/>
    <w:rsid w:val="0059285F"/>
    <w:rsid w:val="005A24B1"/>
    <w:rsid w:val="005B1D0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80D13"/>
    <w:rsid w:val="00894E01"/>
    <w:rsid w:val="008A1810"/>
    <w:rsid w:val="008B5B5D"/>
    <w:rsid w:val="00917694"/>
    <w:rsid w:val="009263CD"/>
    <w:rsid w:val="00930E6D"/>
    <w:rsid w:val="00972CA2"/>
    <w:rsid w:val="00982B28"/>
    <w:rsid w:val="00984EA5"/>
    <w:rsid w:val="00992593"/>
    <w:rsid w:val="00997E17"/>
    <w:rsid w:val="009C17E1"/>
    <w:rsid w:val="009C35ED"/>
    <w:rsid w:val="009F1C12"/>
    <w:rsid w:val="00A124CB"/>
    <w:rsid w:val="00A15845"/>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476F5"/>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144"/>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6ED0EDD-58B5-423C-B2B3-99EFF4EC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94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163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en/ITU-T/focusgroups/ml5g" TargetMode="External"/><Relationship Id="rId18" Type="http://schemas.openxmlformats.org/officeDocument/2006/relationships/hyperlink" Target="https://www.itu.int/en/ITU-T/focusgroups/ml5g/Pages/default.aspx" TargetMode="External"/><Relationship Id="rId26" Type="http://schemas.openxmlformats.org/officeDocument/2006/relationships/hyperlink" Target="https://www.itu.int/en/ITU-T/focusgroups/ml5g/Pages/default.aspx"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itu.int/en/ITU-T/focusgroups/dpm/Pages/default.aspx" TargetMode="External"/><Relationship Id="rId34" Type="http://schemas.openxmlformats.org/officeDocument/2006/relationships/hyperlink" Target="http://itu.int/en/delegates-corner"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en/ITU-T/focusgroups/ml5g/Pages/default.aspx" TargetMode="External"/><Relationship Id="rId17" Type="http://schemas.openxmlformats.org/officeDocument/2006/relationships/hyperlink" Target="https://www.itu.int/en/ITU-T/focusgroups/ml5g/Pages/default.aspx" TargetMode="External"/><Relationship Id="rId25" Type="http://schemas.openxmlformats.org/officeDocument/2006/relationships/hyperlink" Target="mailto:tsbfgml5g@itu.int" TargetMode="External"/><Relationship Id="rId33" Type="http://schemas.openxmlformats.org/officeDocument/2006/relationships/hyperlink" Target="https://www.itu.int/en/ITU-T/focusgroups/ml5g/Pages/default.aspx" TargetMode="External"/><Relationship Id="rId38" Type="http://schemas.openxmlformats.org/officeDocument/2006/relationships/hyperlink" Target="http://itu.int/en/ITU-T/info/Documents/Visa-support-letter_MODEL.pdf" TargetMode="External"/><Relationship Id="rId2" Type="http://schemas.openxmlformats.org/officeDocument/2006/relationships/customXml" Target="../customXml/item2.xml"/><Relationship Id="rId16" Type="http://schemas.openxmlformats.org/officeDocument/2006/relationships/hyperlink" Target="https://www.itu.int/en/ITU-T/focusgroups/ml5g/Pages/default.aspx" TargetMode="External"/><Relationship Id="rId20" Type="http://schemas.openxmlformats.org/officeDocument/2006/relationships/hyperlink" Target="http://itu.int/en/ITU-T/info/Documents/Visa-support-letter_MODEL.pdf" TargetMode="External"/><Relationship Id="rId29" Type="http://schemas.openxmlformats.org/officeDocument/2006/relationships/hyperlink" Target="https://www.itu.int/en/about/Documents/itu-plan.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ml5g@itu.int" TargetMode="External"/><Relationship Id="rId24" Type="http://schemas.openxmlformats.org/officeDocument/2006/relationships/image" Target="media/image2.png"/><Relationship Id="rId32" Type="http://schemas.openxmlformats.org/officeDocument/2006/relationships/hyperlink" Target="mailto:servicedesk@itu.int" TargetMode="External"/><Relationship Id="rId37" Type="http://schemas.openxmlformats.org/officeDocument/2006/relationships/hyperlink" Target="mailto:tsbreg@itu.int"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tsbfgml5g@itu.int" TargetMode="External"/><Relationship Id="rId23" Type="http://schemas.openxmlformats.org/officeDocument/2006/relationships/hyperlink" Target="mailto:tsbfgml5g@itu.int" TargetMode="External"/><Relationship Id="rId28" Type="http://schemas.openxmlformats.org/officeDocument/2006/relationships/hyperlink" Target="http://itu.int/ITU-T/edh/faqs-support.html" TargetMode="External"/><Relationship Id="rId36" Type="http://schemas.openxmlformats.org/officeDocument/2006/relationships/hyperlink" Target="mailto:tsbreg@itu.int)%20&#1571;&#1608;" TargetMode="External"/><Relationship Id="rId10" Type="http://schemas.openxmlformats.org/officeDocument/2006/relationships/image" Target="media/image1.png"/><Relationship Id="rId19" Type="http://schemas.openxmlformats.org/officeDocument/2006/relationships/hyperlink" Target="https://www.itu.int/en/ITU-T/focusgroups/ml5g/Pages/default.aspx" TargetMode="External"/><Relationship Id="rId31" Type="http://schemas.openxmlformats.org/officeDocument/2006/relationships/hyperlink" Target="http://itu.int/go/e-pr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rec/T-REC-A.7" TargetMode="External"/><Relationship Id="rId22" Type="http://schemas.openxmlformats.org/officeDocument/2006/relationships/hyperlink" Target="https://www.itu.int/en/ITU-T/focusgroups/ml5g/Pages/default.aspx" TargetMode="External"/><Relationship Id="rId27" Type="http://schemas.openxmlformats.org/officeDocument/2006/relationships/hyperlink" Target="https://www.itu.int/en/ITU-T/focusgroups/ml5g/Pages/default.aspx" TargetMode="External"/><Relationship Id="rId30" Type="http://schemas.openxmlformats.org/officeDocument/2006/relationships/hyperlink" Target="https://www.itu.int/en/about/Documents/itu-plan.pdf" TargetMode="External"/><Relationship Id="rId35" Type="http://schemas.openxmlformats.org/officeDocument/2006/relationships/hyperlink" Target="http://itu.int/travel/"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0FBBB5-2C3A-4337-AFFE-565D9D60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2575</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Millet, Lia</cp:lastModifiedBy>
  <cp:revision>11</cp:revision>
  <cp:lastPrinted>2017-12-11T17:06:00Z</cp:lastPrinted>
  <dcterms:created xsi:type="dcterms:W3CDTF">2017-12-05T15:33:00Z</dcterms:created>
  <dcterms:modified xsi:type="dcterms:W3CDTF">2017-12-11T17:06:00Z</dcterms:modified>
  <cp:category>Conference document</cp:category>
</cp:coreProperties>
</file>