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A15845" w:rsidRPr="00A15845" w:rsidRDefault="00425492" w:rsidP="00F4610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rPr>
            </w:pPr>
            <w:r w:rsidRPr="00425492">
              <w:rPr>
                <w:rFonts w:eastAsiaTheme="minorEastAsia" w:hint="cs"/>
                <w:rtl/>
                <w:lang w:eastAsia="zh-CN"/>
              </w:rPr>
              <w:t xml:space="preserve">جنيف، </w:t>
            </w:r>
            <w:r w:rsidR="00F46100">
              <w:rPr>
                <w:rFonts w:eastAsiaTheme="minorEastAsia"/>
                <w:lang w:eastAsia="zh-CN"/>
              </w:rPr>
              <w:t>31</w:t>
            </w:r>
            <w:r w:rsidRPr="00425492">
              <w:rPr>
                <w:rFonts w:eastAsiaTheme="minorEastAsia" w:hint="cs"/>
                <w:rtl/>
                <w:lang w:eastAsia="zh-CN" w:bidi="ar-EG"/>
              </w:rPr>
              <w:t xml:space="preserve"> </w:t>
            </w:r>
            <w:r w:rsidR="00F46100">
              <w:rPr>
                <w:rFonts w:eastAsiaTheme="minorEastAsia" w:hint="cs"/>
                <w:rtl/>
                <w:lang w:eastAsia="zh-CN" w:bidi="ar-EG"/>
              </w:rPr>
              <w:t>يوليو</w:t>
            </w:r>
            <w:r w:rsidRPr="00425492">
              <w:rPr>
                <w:rFonts w:eastAsiaTheme="minorEastAsia" w:hint="cs"/>
                <w:rtl/>
                <w:lang w:eastAsia="zh-CN" w:bidi="ar-EG"/>
              </w:rPr>
              <w:t xml:space="preserve"> </w:t>
            </w:r>
            <w:r w:rsidR="00E0791E">
              <w:rPr>
                <w:rFonts w:eastAsiaTheme="minorEastAsia"/>
                <w:lang w:eastAsia="zh-CN"/>
              </w:rPr>
              <w:t>2018</w:t>
            </w: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F46100" w:rsidRDefault="00A15845" w:rsidP="00F4610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val="fr-CH" w:eastAsia="zh-CN" w:bidi="ar-EG"/>
              </w:rPr>
            </w:pPr>
            <w:r w:rsidRPr="00F46100">
              <w:rPr>
                <w:rFonts w:eastAsiaTheme="minorEastAsia"/>
                <w:b/>
                <w:lang w:val="en-GB" w:eastAsia="zh-CN" w:bidi="ar-SY"/>
              </w:rPr>
              <w:t xml:space="preserve">TSB Circular </w:t>
            </w:r>
            <w:r w:rsidR="00F46100" w:rsidRPr="00F46100">
              <w:rPr>
                <w:rFonts w:eastAsiaTheme="minorEastAsia"/>
                <w:b/>
                <w:lang w:val="en-GB" w:eastAsia="zh-CN" w:bidi="ar-SY"/>
              </w:rPr>
              <w:t>104</w:t>
            </w:r>
            <w:r w:rsidR="00F46100" w:rsidRPr="00F46100">
              <w:rPr>
                <w:rFonts w:eastAsiaTheme="minorEastAsia"/>
                <w:b/>
                <w:lang w:val="en-GB" w:eastAsia="zh-CN" w:bidi="ar-SY"/>
              </w:rPr>
              <w:br/>
            </w:r>
            <w:r w:rsidR="00F46100" w:rsidRPr="00F46100">
              <w:rPr>
                <w:rFonts w:eastAsiaTheme="minorEastAsia"/>
                <w:bCs/>
                <w:lang w:val="en-GB" w:eastAsia="zh-CN" w:bidi="ar-SY"/>
              </w:rPr>
              <w:t>FG NET-2030/TK</w:t>
            </w:r>
          </w:p>
        </w:tc>
        <w:tc>
          <w:tcPr>
            <w:tcW w:w="2470" w:type="pct"/>
            <w:vMerge w:val="restart"/>
          </w:tcPr>
          <w:p w:rsidR="00A15845" w:rsidRPr="00F46100"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F46100">
              <w:rPr>
                <w:rFonts w:hint="cs"/>
                <w:b/>
                <w:bCs/>
                <w:rtl/>
              </w:rPr>
              <w:t>إلى:</w:t>
            </w:r>
          </w:p>
          <w:p w:rsidR="00425492" w:rsidRPr="00F46100" w:rsidRDefault="00425492" w:rsidP="00425492">
            <w:pPr>
              <w:tabs>
                <w:tab w:val="left" w:pos="284"/>
                <w:tab w:val="left" w:pos="4111"/>
              </w:tabs>
              <w:spacing w:before="20" w:line="340" w:lineRule="exact"/>
              <w:ind w:left="284" w:hanging="284"/>
              <w:rPr>
                <w:rtl/>
                <w:lang w:bidi="ar-EG"/>
              </w:rPr>
            </w:pPr>
            <w:r w:rsidRPr="00F46100">
              <w:rPr>
                <w:rFonts w:hint="cs"/>
                <w:rtl/>
              </w:rPr>
              <w:t>-</w:t>
            </w:r>
            <w:r w:rsidRPr="00F46100">
              <w:rPr>
                <w:rtl/>
              </w:rPr>
              <w:tab/>
            </w:r>
            <w:r w:rsidRPr="00F46100">
              <w:rPr>
                <w:rFonts w:hint="cs"/>
                <w:rtl/>
              </w:rPr>
              <w:t>إدارات الدول الأعضاء في الاتحاد</w:t>
            </w:r>
            <w:r w:rsidRPr="00F46100">
              <w:rPr>
                <w:rFonts w:hint="cs"/>
                <w:rtl/>
                <w:lang w:bidi="ar-EG"/>
              </w:rPr>
              <w:t>؛</w:t>
            </w:r>
          </w:p>
          <w:p w:rsidR="00425492" w:rsidRPr="00F46100" w:rsidRDefault="00F46100" w:rsidP="00425492">
            <w:pPr>
              <w:tabs>
                <w:tab w:val="left" w:pos="284"/>
                <w:tab w:val="left" w:pos="4111"/>
              </w:tabs>
              <w:spacing w:before="20" w:line="340" w:lineRule="exact"/>
              <w:ind w:left="284" w:hanging="284"/>
              <w:rPr>
                <w:lang w:bidi="ar-EG"/>
              </w:rPr>
            </w:pPr>
            <w:r w:rsidRPr="00F46100">
              <w:rPr>
                <w:rFonts w:hint="cs"/>
                <w:rtl/>
              </w:rPr>
              <w:t>-</w:t>
            </w:r>
            <w:r w:rsidRPr="00F46100">
              <w:rPr>
                <w:rtl/>
              </w:rPr>
              <w:tab/>
            </w:r>
            <w:r w:rsidRPr="00F46100">
              <w:rPr>
                <w:rFonts w:hint="cs"/>
                <w:rtl/>
                <w:lang w:bidi="ar-SY"/>
              </w:rPr>
              <w:t>أعضاء قطاع تقييس الاتصالات في الاتحاد</w:t>
            </w:r>
            <w:r w:rsidRPr="00F46100">
              <w:rPr>
                <w:rFonts w:hint="cs"/>
                <w:rtl/>
                <w:lang w:bidi="ar-EG"/>
              </w:rPr>
              <w:t>؛</w:t>
            </w:r>
          </w:p>
          <w:p w:rsidR="00425492" w:rsidRPr="00F46100" w:rsidRDefault="00F46100" w:rsidP="00425492">
            <w:pPr>
              <w:tabs>
                <w:tab w:val="left" w:pos="284"/>
                <w:tab w:val="left" w:pos="4111"/>
              </w:tabs>
              <w:spacing w:before="20" w:line="340" w:lineRule="exact"/>
              <w:ind w:left="284" w:hanging="284"/>
              <w:rPr>
                <w:lang w:bidi="ar-EG"/>
              </w:rPr>
            </w:pPr>
            <w:r w:rsidRPr="00F46100">
              <w:rPr>
                <w:rFonts w:hint="cs"/>
                <w:rtl/>
              </w:rPr>
              <w:t>-</w:t>
            </w:r>
            <w:r w:rsidRPr="00F46100">
              <w:rPr>
                <w:rtl/>
              </w:rPr>
              <w:tab/>
            </w:r>
            <w:r w:rsidRPr="00F46100">
              <w:rPr>
                <w:rFonts w:hint="cs"/>
                <w:rtl/>
              </w:rPr>
              <w:t>المنتسبين إلى قطاع تقييس الاتصالات</w:t>
            </w:r>
            <w:r w:rsidRPr="00F46100">
              <w:rPr>
                <w:rFonts w:hint="cs"/>
                <w:rtl/>
                <w:lang w:bidi="ar-SY"/>
              </w:rPr>
              <w:t xml:space="preserve"> في الاتحاد</w:t>
            </w:r>
            <w:r w:rsidRPr="00F46100">
              <w:rPr>
                <w:rFonts w:hint="cs"/>
                <w:rtl/>
              </w:rPr>
              <w:t>؛</w:t>
            </w:r>
          </w:p>
          <w:p w:rsidR="00425492" w:rsidRPr="00F46100" w:rsidRDefault="00425492" w:rsidP="00425492">
            <w:pPr>
              <w:tabs>
                <w:tab w:val="clear" w:pos="794"/>
                <w:tab w:val="left" w:pos="284"/>
                <w:tab w:val="left" w:pos="4111"/>
              </w:tabs>
              <w:spacing w:before="20" w:line="340" w:lineRule="exact"/>
              <w:ind w:left="284" w:hanging="284"/>
              <w:rPr>
                <w:lang w:bidi="ar-EG"/>
              </w:rPr>
            </w:pPr>
            <w:r w:rsidRPr="00F46100">
              <w:rPr>
                <w:rFonts w:hint="cs"/>
                <w:rtl/>
              </w:rPr>
              <w:t>-</w:t>
            </w:r>
            <w:r w:rsidRPr="00F46100">
              <w:rPr>
                <w:rtl/>
              </w:rPr>
              <w:tab/>
            </w:r>
            <w:r w:rsidRPr="00F46100">
              <w:rPr>
                <w:rFonts w:hint="cs"/>
                <w:rtl/>
              </w:rPr>
              <w:t>الهيئات الأكاديمية المنضمة إلى</w:t>
            </w:r>
            <w:r w:rsidRPr="00F46100">
              <w:rPr>
                <w:rFonts w:hint="cs"/>
                <w:rtl/>
                <w:lang w:bidi="ar-EG"/>
              </w:rPr>
              <w:t xml:space="preserve"> الاتحاد</w:t>
            </w: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425492" w:rsidP="00F4610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425492">
              <w:rPr>
                <w:rFonts w:eastAsiaTheme="minorEastAsia"/>
                <w:lang w:eastAsia="zh-CN" w:bidi="ar-SY"/>
              </w:rPr>
              <w:t>+41 22 730 </w:t>
            </w:r>
            <w:r w:rsidR="00F46100">
              <w:rPr>
                <w:rFonts w:eastAsiaTheme="minorEastAsia"/>
                <w:lang w:eastAsia="zh-CN" w:bidi="ar-SY"/>
              </w:rPr>
              <w:t>5126</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425492" w:rsidP="00F4610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425492">
              <w:rPr>
                <w:rFonts w:eastAsiaTheme="minorEastAsia"/>
                <w:lang w:eastAsia="zh-CN" w:bidi="ar-SY"/>
              </w:rPr>
              <w:t>+41 22 730 </w:t>
            </w:r>
            <w:r w:rsidR="00F46100">
              <w:rPr>
                <w:rFonts w:eastAsiaTheme="minorEastAsia"/>
                <w:lang w:eastAsia="zh-CN" w:bidi="ar-SY"/>
              </w:rPr>
              <w:t>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C9358A"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F46100" w:rsidRPr="006E6BDC">
                <w:rPr>
                  <w:rStyle w:val="Hyperlink"/>
                  <w:szCs w:val="22"/>
                </w:rPr>
                <w:t>tsbfgnet2030@itu.int</w:t>
              </w:r>
            </w:hyperlink>
          </w:p>
        </w:tc>
        <w:tc>
          <w:tcPr>
            <w:tcW w:w="2470" w:type="pct"/>
          </w:tcPr>
          <w:p w:rsidR="00425492" w:rsidRPr="001132C8" w:rsidRDefault="00425492" w:rsidP="00425492">
            <w:pPr>
              <w:tabs>
                <w:tab w:val="left" w:pos="284"/>
                <w:tab w:val="left" w:pos="4111"/>
              </w:tabs>
              <w:spacing w:before="60" w:after="60" w:line="340" w:lineRule="exact"/>
              <w:ind w:left="57"/>
              <w:rPr>
                <w:b/>
                <w:bCs/>
                <w:rtl/>
              </w:rPr>
            </w:pPr>
            <w:r w:rsidRPr="001132C8">
              <w:rPr>
                <w:rFonts w:hint="cs"/>
                <w:b/>
                <w:bCs/>
                <w:rtl/>
              </w:rPr>
              <w:t>نسخة إلى:</w:t>
            </w:r>
          </w:p>
          <w:p w:rsidR="00425492" w:rsidRPr="001A73D1" w:rsidRDefault="00425492" w:rsidP="00425492">
            <w:pPr>
              <w:tabs>
                <w:tab w:val="left" w:pos="284"/>
                <w:tab w:val="left" w:pos="4111"/>
              </w:tabs>
              <w:spacing w:before="0" w:line="340" w:lineRule="exact"/>
              <w:ind w:left="284" w:hanging="284"/>
              <w:rPr>
                <w:rtl/>
              </w:rPr>
            </w:pPr>
            <w:r w:rsidRPr="001A73D1">
              <w:rPr>
                <w:rFonts w:hint="cs"/>
                <w:rtl/>
              </w:rPr>
              <w:t>-</w:t>
            </w:r>
            <w:r w:rsidR="00F46100" w:rsidRPr="001A73D1">
              <w:rPr>
                <w:rtl/>
              </w:rPr>
              <w:tab/>
            </w:r>
            <w:r w:rsidR="00F46100" w:rsidRPr="001A73D1">
              <w:rPr>
                <w:rFonts w:hint="cs"/>
                <w:rtl/>
              </w:rPr>
              <w:t xml:space="preserve">رؤساء لجان الدراسات لقطاع تقييس الاتصالات </w:t>
            </w:r>
            <w:r w:rsidR="00F46100" w:rsidRPr="001A73D1">
              <w:rPr>
                <w:rFonts w:hint="cs"/>
                <w:rtl/>
                <w:lang w:bidi="ar-EG"/>
              </w:rPr>
              <w:t>ونوابه</w:t>
            </w:r>
            <w:r w:rsidR="00F46100" w:rsidRPr="001A73D1">
              <w:rPr>
                <w:rFonts w:hint="cs"/>
                <w:rtl/>
              </w:rPr>
              <w:t>م؛</w:t>
            </w:r>
          </w:p>
          <w:p w:rsidR="00425492" w:rsidRPr="001A73D1" w:rsidRDefault="00425492" w:rsidP="00425492">
            <w:pPr>
              <w:tabs>
                <w:tab w:val="left" w:pos="284"/>
                <w:tab w:val="left" w:pos="4111"/>
              </w:tabs>
              <w:spacing w:before="0" w:line="340" w:lineRule="exact"/>
              <w:ind w:left="284" w:hanging="284"/>
              <w:rPr>
                <w:rtl/>
              </w:rPr>
            </w:pPr>
            <w:r w:rsidRPr="001A73D1">
              <w:rPr>
                <w:rFonts w:hint="cs"/>
                <w:rtl/>
              </w:rPr>
              <w:t>-</w:t>
            </w:r>
            <w:r w:rsidRPr="001A73D1">
              <w:rPr>
                <w:rtl/>
              </w:rPr>
              <w:tab/>
              <w:t>مدير مكتب تنمية الاتصالات</w:t>
            </w:r>
            <w:r w:rsidRPr="001A73D1">
              <w:rPr>
                <w:rFonts w:hint="cs"/>
                <w:rtl/>
              </w:rPr>
              <w:t>؛</w:t>
            </w:r>
          </w:p>
          <w:p w:rsidR="00A15845" w:rsidRPr="00A15845" w:rsidRDefault="00425492" w:rsidP="00921769">
            <w:pPr>
              <w:tabs>
                <w:tab w:val="left" w:pos="284"/>
                <w:tab w:val="left" w:pos="4111"/>
              </w:tabs>
              <w:spacing w:before="0" w:after="60" w:line="340" w:lineRule="exact"/>
              <w:ind w:left="284" w:hanging="284"/>
              <w:rPr>
                <w:rFonts w:eastAsiaTheme="minorEastAsia"/>
                <w:rtl/>
                <w:lang w:eastAsia="zh-CN"/>
              </w:rPr>
            </w:pPr>
            <w:r w:rsidRPr="001A73D1">
              <w:rPr>
                <w:rFonts w:hint="cs"/>
                <w:rtl/>
              </w:rPr>
              <w:t>-</w:t>
            </w:r>
            <w:r w:rsidRPr="001A73D1">
              <w:rPr>
                <w:rtl/>
              </w:rPr>
              <w:tab/>
              <w:t>مدير مكتب الاتصالات الراديوية</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1A73D1" w:rsidP="00C66EE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EG"/>
              </w:rPr>
            </w:pPr>
            <w:r w:rsidRPr="001A73D1">
              <w:rPr>
                <w:rFonts w:eastAsiaTheme="minorEastAsia" w:hint="cs"/>
                <w:b/>
                <w:bCs/>
                <w:spacing w:val="-6"/>
                <w:position w:val="2"/>
                <w:rtl/>
                <w:lang w:eastAsia="zh-CN"/>
              </w:rPr>
              <w:t>إنشاء فريق متخصص جديد تابع لقطاع تقييس الاتصالات "تكنولوجيا الش</w:t>
            </w:r>
            <w:r w:rsidR="00393E6E">
              <w:rPr>
                <w:rFonts w:eastAsiaTheme="minorEastAsia" w:hint="cs"/>
                <w:b/>
                <w:bCs/>
                <w:spacing w:val="-6"/>
                <w:position w:val="2"/>
                <w:rtl/>
                <w:lang w:eastAsia="zh-CN"/>
              </w:rPr>
              <w:t>بك</w:t>
            </w:r>
            <w:r w:rsidRPr="001A73D1">
              <w:rPr>
                <w:rFonts w:eastAsiaTheme="minorEastAsia" w:hint="cs"/>
                <w:b/>
                <w:bCs/>
                <w:spacing w:val="-6"/>
                <w:position w:val="2"/>
                <w:rtl/>
                <w:lang w:eastAsia="zh-CN"/>
              </w:rPr>
              <w:t xml:space="preserve">ات في </w:t>
            </w:r>
            <w:r w:rsidRPr="001A73D1">
              <w:rPr>
                <w:rFonts w:eastAsiaTheme="minorEastAsia"/>
                <w:b/>
                <w:bCs/>
                <w:spacing w:val="-6"/>
                <w:position w:val="2"/>
                <w:lang w:eastAsia="zh-CN"/>
              </w:rPr>
              <w:t>2030</w:t>
            </w:r>
            <w:r w:rsidRPr="001A73D1">
              <w:rPr>
                <w:rFonts w:eastAsiaTheme="minorEastAsia" w:hint="cs"/>
                <w:b/>
                <w:bCs/>
                <w:spacing w:val="-6"/>
                <w:position w:val="2"/>
                <w:rtl/>
                <w:lang w:eastAsia="zh-CN"/>
              </w:rPr>
              <w:t xml:space="preserve">" </w:t>
            </w:r>
            <w:r w:rsidRPr="001A73D1">
              <w:rPr>
                <w:rFonts w:eastAsiaTheme="minorEastAsia"/>
                <w:b/>
                <w:bCs/>
                <w:spacing w:val="-6"/>
                <w:position w:val="2"/>
                <w:lang w:eastAsia="zh-CN"/>
              </w:rPr>
              <w:t>(FG</w:t>
            </w:r>
            <w:r w:rsidRPr="001A73D1">
              <w:rPr>
                <w:rFonts w:eastAsiaTheme="minorEastAsia"/>
                <w:b/>
                <w:bCs/>
                <w:spacing w:val="-6"/>
                <w:position w:val="2"/>
                <w:lang w:eastAsia="zh-CN"/>
              </w:rPr>
              <w:noBreakHyphen/>
              <w:t>NET</w:t>
            </w:r>
            <w:r w:rsidRPr="001A73D1">
              <w:rPr>
                <w:rFonts w:eastAsiaTheme="minorEastAsia"/>
                <w:b/>
                <w:bCs/>
                <w:spacing w:val="-6"/>
                <w:position w:val="2"/>
                <w:lang w:eastAsia="zh-CN"/>
              </w:rPr>
              <w:noBreakHyphen/>
              <w:t>2030)</w:t>
            </w:r>
            <w:r w:rsidRPr="001A73D1">
              <w:rPr>
                <w:rFonts w:eastAsiaTheme="minorEastAsia" w:hint="cs"/>
                <w:b/>
                <w:bCs/>
                <w:spacing w:val="-6"/>
                <w:position w:val="2"/>
                <w:rtl/>
                <w:lang w:eastAsia="zh-CN"/>
              </w:rPr>
              <w:t xml:space="preserve"> </w:t>
            </w:r>
            <w:r w:rsidRPr="00E54607">
              <w:rPr>
                <w:rFonts w:eastAsiaTheme="minorEastAsia" w:hint="cs"/>
                <w:b/>
                <w:bCs/>
                <w:position w:val="2"/>
                <w:rtl/>
                <w:lang w:eastAsia="zh-CN" w:bidi="ar-SY"/>
              </w:rPr>
              <w:t xml:space="preserve">وعقد اجتماعه </w:t>
            </w:r>
            <w:r w:rsidRPr="00E474D0">
              <w:rPr>
                <w:rFonts w:eastAsiaTheme="minorEastAsia" w:hint="cs"/>
                <w:b/>
                <w:bCs/>
                <w:position w:val="2"/>
                <w:rtl/>
                <w:lang w:eastAsia="zh-CN" w:bidi="ar-SY"/>
              </w:rPr>
              <w:t>الأول</w:t>
            </w:r>
            <w:r w:rsidRPr="00E54607">
              <w:rPr>
                <w:rFonts w:eastAsiaTheme="minorEastAsia" w:hint="cs"/>
                <w:b/>
                <w:bCs/>
                <w:position w:val="2"/>
                <w:rtl/>
                <w:lang w:eastAsia="zh-CN" w:bidi="ar-SY"/>
              </w:rPr>
              <w:t xml:space="preserve"> (</w:t>
            </w:r>
            <w:r w:rsidRPr="00E54607">
              <w:rPr>
                <w:rFonts w:eastAsiaTheme="minorEastAsia" w:hint="cs"/>
                <w:b/>
                <w:bCs/>
                <w:position w:val="2"/>
                <w:rtl/>
                <w:lang w:eastAsia="zh-CN" w:bidi="ar-EG"/>
              </w:rPr>
              <w:t xml:space="preserve">مدينة </w:t>
            </w:r>
            <w:r w:rsidRPr="00E54607">
              <w:rPr>
                <w:rFonts w:eastAsiaTheme="minorEastAsia" w:hint="cs"/>
                <w:b/>
                <w:bCs/>
                <w:position w:val="2"/>
                <w:rtl/>
                <w:lang w:eastAsia="zh-CN" w:bidi="ar-SY"/>
              </w:rPr>
              <w:t xml:space="preserve">نيويورك، ولاية نيويورك، الولايات المتحدة، </w:t>
            </w:r>
            <w:r w:rsidR="00C66EE9">
              <w:rPr>
                <w:rFonts w:eastAsiaTheme="minorEastAsia"/>
                <w:b/>
                <w:bCs/>
                <w:position w:val="2"/>
                <w:lang w:eastAsia="zh-CN"/>
              </w:rPr>
              <w:t>4-3</w:t>
            </w:r>
            <w:r w:rsidR="00C66EE9" w:rsidRPr="00E54607">
              <w:rPr>
                <w:rFonts w:eastAsiaTheme="minorEastAsia" w:hint="eastAsia"/>
                <w:b/>
                <w:bCs/>
                <w:position w:val="2"/>
                <w:rtl/>
                <w:lang w:eastAsia="zh-CN"/>
              </w:rPr>
              <w:t> </w:t>
            </w:r>
            <w:r w:rsidRPr="00E54607">
              <w:rPr>
                <w:rFonts w:eastAsiaTheme="minorEastAsia" w:hint="cs"/>
                <w:b/>
                <w:bCs/>
                <w:position w:val="2"/>
                <w:rtl/>
                <w:lang w:eastAsia="zh-CN" w:bidi="ar-SY"/>
              </w:rPr>
              <w:t>أكتوبر</w:t>
            </w:r>
            <w:r w:rsidRPr="00E54607">
              <w:rPr>
                <w:rFonts w:eastAsiaTheme="minorEastAsia" w:hint="eastAsia"/>
                <w:b/>
                <w:bCs/>
                <w:position w:val="2"/>
                <w:rtl/>
                <w:lang w:eastAsia="zh-CN" w:bidi="ar-SY"/>
              </w:rPr>
              <w:t> </w:t>
            </w:r>
            <w:r w:rsidRPr="00E54607">
              <w:rPr>
                <w:rFonts w:eastAsiaTheme="minorEastAsia"/>
                <w:b/>
                <w:bCs/>
                <w:position w:val="2"/>
                <w:lang w:eastAsia="zh-CN"/>
              </w:rPr>
              <w:t>2018</w:t>
            </w:r>
            <w:r w:rsidRPr="00E54607">
              <w:rPr>
                <w:rFonts w:eastAsiaTheme="minorEastAsia" w:hint="cs"/>
                <w:b/>
                <w:bCs/>
                <w:position w:val="2"/>
                <w:rtl/>
                <w:lang w:eastAsia="zh-CN"/>
              </w:rPr>
              <w:t>)</w:t>
            </w:r>
            <w:r w:rsidRPr="00E54607">
              <w:rPr>
                <w:rFonts w:eastAsiaTheme="minorEastAsia"/>
                <w:b/>
                <w:bCs/>
                <w:position w:val="2"/>
                <w:rtl/>
                <w:lang w:eastAsia="zh-CN"/>
              </w:rPr>
              <w:tab/>
            </w:r>
            <w:r w:rsidRPr="00E54607">
              <w:rPr>
                <w:rFonts w:eastAsiaTheme="minorEastAsia"/>
                <w:b/>
                <w:bCs/>
                <w:position w:val="2"/>
                <w:rtl/>
                <w:lang w:eastAsia="zh-CN"/>
              </w:rPr>
              <w:br/>
            </w:r>
            <w:r w:rsidRPr="00E54607">
              <w:rPr>
                <w:rFonts w:eastAsiaTheme="minorEastAsia" w:hint="cs"/>
                <w:b/>
                <w:bCs/>
                <w:position w:val="2"/>
                <w:rtl/>
                <w:lang w:eastAsia="zh-CN"/>
              </w:rPr>
              <w:t xml:space="preserve">ورشة العمل الأولى بشأن شبكات </w:t>
            </w:r>
            <w:r w:rsidRPr="00E54607">
              <w:rPr>
                <w:rFonts w:eastAsiaTheme="minorEastAsia"/>
                <w:b/>
                <w:bCs/>
                <w:position w:val="2"/>
                <w:lang w:eastAsia="zh-CN"/>
              </w:rPr>
              <w:t>2030</w:t>
            </w:r>
            <w:r w:rsidR="004762F3" w:rsidRPr="00E54607">
              <w:rPr>
                <w:rFonts w:eastAsiaTheme="minorEastAsia" w:hint="cs"/>
                <w:b/>
                <w:bCs/>
                <w:position w:val="2"/>
                <w:rtl/>
                <w:lang w:eastAsia="zh-CN"/>
              </w:rPr>
              <w:t>،</w:t>
            </w:r>
            <w:r w:rsidRPr="00E54607">
              <w:rPr>
                <w:rFonts w:eastAsiaTheme="minorEastAsia" w:hint="cs"/>
                <w:b/>
                <w:bCs/>
                <w:position w:val="2"/>
                <w:rtl/>
                <w:lang w:eastAsia="zh-CN" w:bidi="ar-SY"/>
              </w:rPr>
              <w:t xml:space="preserve"> نيويورك، </w:t>
            </w:r>
            <w:r w:rsidRPr="00E54607">
              <w:rPr>
                <w:rFonts w:eastAsiaTheme="minorEastAsia"/>
                <w:b/>
                <w:bCs/>
                <w:position w:val="2"/>
                <w:lang w:eastAsia="zh-CN" w:bidi="ar-SY"/>
              </w:rPr>
              <w:t>NY</w:t>
            </w:r>
            <w:r w:rsidRPr="00E54607">
              <w:rPr>
                <w:rFonts w:eastAsiaTheme="minorEastAsia" w:hint="cs"/>
                <w:b/>
                <w:bCs/>
                <w:position w:val="2"/>
                <w:rtl/>
                <w:lang w:eastAsia="zh-CN" w:bidi="ar-SY"/>
              </w:rPr>
              <w:t xml:space="preserve">، الولايات المتحدة، </w:t>
            </w:r>
            <w:r w:rsidR="00C66EE9">
              <w:rPr>
                <w:rFonts w:eastAsiaTheme="minorEastAsia"/>
                <w:b/>
                <w:bCs/>
                <w:position w:val="2"/>
                <w:lang w:eastAsia="zh-CN"/>
              </w:rPr>
              <w:t>2</w:t>
            </w:r>
            <w:r w:rsidRPr="00E54607">
              <w:rPr>
                <w:rFonts w:eastAsiaTheme="minorEastAsia" w:hint="eastAsia"/>
                <w:b/>
                <w:bCs/>
                <w:position w:val="2"/>
                <w:rtl/>
                <w:lang w:eastAsia="zh-CN"/>
              </w:rPr>
              <w:t> </w:t>
            </w:r>
            <w:r w:rsidRPr="00E54607">
              <w:rPr>
                <w:rFonts w:eastAsiaTheme="minorEastAsia" w:hint="cs"/>
                <w:b/>
                <w:bCs/>
                <w:position w:val="2"/>
                <w:rtl/>
                <w:lang w:eastAsia="zh-CN" w:bidi="ar-SY"/>
              </w:rPr>
              <w:t xml:space="preserve">أكتوبر </w:t>
            </w:r>
            <w:r w:rsidRPr="00E54607">
              <w:rPr>
                <w:rFonts w:eastAsiaTheme="minorEastAsia"/>
                <w:b/>
                <w:bCs/>
                <w:position w:val="2"/>
                <w:lang w:eastAsia="zh-CN"/>
              </w:rPr>
              <w:t>2018</w:t>
            </w:r>
          </w:p>
        </w:tc>
      </w:tr>
    </w:tbl>
    <w:p w:rsidR="00A15845" w:rsidRPr="00066FC1"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EG"/>
        </w:rPr>
      </w:pPr>
      <w:r w:rsidRPr="00066FC1">
        <w:rPr>
          <w:rFonts w:eastAsiaTheme="minorEastAsia" w:hint="cs"/>
          <w:rtl/>
          <w:lang w:eastAsia="zh-CN" w:bidi="ar-SY"/>
        </w:rPr>
        <w:t>حضرات السادة والسيدات،</w:t>
      </w:r>
    </w:p>
    <w:p w:rsidR="00A15845" w:rsidRPr="00066FC1"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066FC1">
        <w:rPr>
          <w:rFonts w:eastAsiaTheme="minorEastAsia" w:hint="cs"/>
          <w:rtl/>
          <w:lang w:eastAsia="zh-CN"/>
        </w:rPr>
        <w:t>تحية طيبة وبعد،</w:t>
      </w:r>
    </w:p>
    <w:p w:rsidR="001A73D1" w:rsidRPr="00066FC1" w:rsidRDefault="001A73D1" w:rsidP="00271782">
      <w:pPr>
        <w:rPr>
          <w:rFonts w:eastAsiaTheme="minorEastAsia"/>
          <w:spacing w:val="2"/>
          <w:lang w:eastAsia="zh-CN" w:bidi="ar-EG"/>
        </w:rPr>
      </w:pPr>
      <w:r w:rsidRPr="00066FC1">
        <w:rPr>
          <w:rFonts w:eastAsiaTheme="minorEastAsia"/>
          <w:spacing w:val="2"/>
          <w:lang w:eastAsia="zh-CN" w:bidi="ar-SY"/>
        </w:rPr>
        <w:t>1</w:t>
      </w:r>
      <w:r w:rsidRPr="00066FC1">
        <w:rPr>
          <w:rFonts w:eastAsiaTheme="minorEastAsia"/>
          <w:spacing w:val="2"/>
          <w:lang w:eastAsia="zh-CN" w:bidi="ar-SY"/>
        </w:rPr>
        <w:tab/>
      </w:r>
      <w:r w:rsidRPr="00066FC1">
        <w:rPr>
          <w:rFonts w:eastAsiaTheme="minorEastAsia" w:hint="cs"/>
          <w:spacing w:val="2"/>
          <w:rtl/>
          <w:lang w:eastAsia="zh-CN" w:bidi="ar-EG"/>
        </w:rPr>
        <w:t>يسرني</w:t>
      </w:r>
      <w:r w:rsidRPr="00066FC1">
        <w:rPr>
          <w:rFonts w:eastAsiaTheme="minorEastAsia"/>
          <w:spacing w:val="2"/>
          <w:rtl/>
          <w:lang w:eastAsia="zh-CN" w:bidi="ar-EG"/>
        </w:rPr>
        <w:t xml:space="preserve"> </w:t>
      </w:r>
      <w:r w:rsidRPr="00066FC1">
        <w:rPr>
          <w:rFonts w:eastAsiaTheme="minorEastAsia" w:hint="cs"/>
          <w:spacing w:val="2"/>
          <w:rtl/>
          <w:lang w:eastAsia="zh-CN" w:bidi="ar-EG"/>
        </w:rPr>
        <w:t>أن</w:t>
      </w:r>
      <w:r w:rsidRPr="00066FC1">
        <w:rPr>
          <w:rFonts w:eastAsiaTheme="minorEastAsia"/>
          <w:spacing w:val="2"/>
          <w:rtl/>
          <w:lang w:eastAsia="zh-CN" w:bidi="ar-EG"/>
        </w:rPr>
        <w:t xml:space="preserve"> </w:t>
      </w:r>
      <w:r w:rsidRPr="00066FC1">
        <w:rPr>
          <w:rFonts w:eastAsiaTheme="minorEastAsia" w:hint="cs"/>
          <w:spacing w:val="2"/>
          <w:rtl/>
          <w:lang w:eastAsia="zh-CN" w:bidi="ar-EG"/>
        </w:rPr>
        <w:t>أعلن</w:t>
      </w:r>
      <w:r w:rsidRPr="00066FC1">
        <w:rPr>
          <w:rFonts w:eastAsiaTheme="minorEastAsia"/>
          <w:spacing w:val="2"/>
          <w:rtl/>
          <w:lang w:eastAsia="zh-CN" w:bidi="ar-EG"/>
        </w:rPr>
        <w:t xml:space="preserve"> </w:t>
      </w:r>
      <w:r w:rsidRPr="00066FC1">
        <w:rPr>
          <w:rFonts w:eastAsiaTheme="minorEastAsia" w:hint="cs"/>
          <w:spacing w:val="2"/>
          <w:rtl/>
          <w:lang w:eastAsia="zh-CN" w:bidi="ar-EG"/>
        </w:rPr>
        <w:t>أنه استجابة</w:t>
      </w:r>
      <w:r w:rsidR="002E6211" w:rsidRPr="00066FC1">
        <w:rPr>
          <w:rFonts w:eastAsiaTheme="minorEastAsia" w:hint="cs"/>
          <w:spacing w:val="2"/>
          <w:rtl/>
          <w:lang w:eastAsia="zh-CN" w:bidi="ar-EG"/>
        </w:rPr>
        <w:t>ً</w:t>
      </w:r>
      <w:r w:rsidRPr="00066FC1">
        <w:rPr>
          <w:rFonts w:eastAsiaTheme="minorEastAsia" w:hint="cs"/>
          <w:spacing w:val="2"/>
          <w:rtl/>
          <w:lang w:eastAsia="zh-CN" w:bidi="ar-EG"/>
        </w:rPr>
        <w:t xml:space="preserve"> للاهتمام المتزايد بشبكات المستقبل </w:t>
      </w:r>
      <w:r w:rsidRPr="00E474D0">
        <w:rPr>
          <w:rFonts w:eastAsiaTheme="minorEastAsia" w:hint="cs"/>
          <w:spacing w:val="2"/>
          <w:rtl/>
          <w:lang w:eastAsia="zh-CN" w:bidi="ar-EG"/>
        </w:rPr>
        <w:t xml:space="preserve">في عام </w:t>
      </w:r>
      <w:r w:rsidRPr="00E474D0">
        <w:rPr>
          <w:rFonts w:eastAsiaTheme="minorEastAsia"/>
          <w:spacing w:val="2"/>
          <w:lang w:eastAsia="zh-CN" w:bidi="ar-EG"/>
        </w:rPr>
        <w:t>2030</w:t>
      </w:r>
      <w:r w:rsidRPr="00066FC1">
        <w:rPr>
          <w:rFonts w:eastAsiaTheme="minorEastAsia" w:hint="cs"/>
          <w:spacing w:val="2"/>
          <w:rtl/>
          <w:lang w:eastAsia="zh-CN" w:bidi="ar-EG"/>
        </w:rPr>
        <w:t xml:space="preserve"> وما بعده، وافقت لجنة الدراسات</w:t>
      </w:r>
      <w:r w:rsidRPr="00066FC1">
        <w:rPr>
          <w:rFonts w:eastAsiaTheme="minorEastAsia" w:hint="eastAsia"/>
          <w:spacing w:val="2"/>
          <w:rtl/>
          <w:lang w:eastAsia="zh-CN" w:bidi="ar-EG"/>
        </w:rPr>
        <w:t> </w:t>
      </w:r>
      <w:r w:rsidRPr="00066FC1">
        <w:rPr>
          <w:rFonts w:eastAsiaTheme="minorEastAsia"/>
          <w:spacing w:val="2"/>
          <w:lang w:eastAsia="zh-CN" w:bidi="ar-EG"/>
        </w:rPr>
        <w:t>13</w:t>
      </w:r>
      <w:r w:rsidR="002E6211" w:rsidRPr="00066FC1">
        <w:rPr>
          <w:rFonts w:eastAsiaTheme="minorEastAsia" w:hint="cs"/>
          <w:spacing w:val="2"/>
          <w:rtl/>
          <w:lang w:eastAsia="zh-CN" w:bidi="ar-EG"/>
        </w:rPr>
        <w:t xml:space="preserve"> ل</w:t>
      </w:r>
      <w:r w:rsidRPr="00066FC1">
        <w:rPr>
          <w:rFonts w:eastAsiaTheme="minorEastAsia" w:hint="cs"/>
          <w:spacing w:val="2"/>
          <w:rtl/>
          <w:lang w:eastAsia="zh-CN" w:bidi="ar-EG"/>
        </w:rPr>
        <w:t>قطاع تقييس الاتصالات في اجتماعها الذي</w:t>
      </w:r>
      <w:r w:rsidRPr="00066FC1">
        <w:rPr>
          <w:rFonts w:eastAsiaTheme="minorEastAsia"/>
          <w:spacing w:val="2"/>
          <w:rtl/>
          <w:lang w:eastAsia="zh-CN" w:bidi="ar-EG"/>
        </w:rPr>
        <w:t xml:space="preserve"> </w:t>
      </w:r>
      <w:r w:rsidRPr="00066FC1">
        <w:rPr>
          <w:rFonts w:eastAsiaTheme="minorEastAsia" w:hint="cs"/>
          <w:spacing w:val="2"/>
          <w:rtl/>
          <w:lang w:eastAsia="zh-CN" w:bidi="ar-EG"/>
        </w:rPr>
        <w:t>عُقد</w:t>
      </w:r>
      <w:r w:rsidRPr="00066FC1">
        <w:rPr>
          <w:rFonts w:eastAsiaTheme="minorEastAsia"/>
          <w:spacing w:val="2"/>
          <w:rtl/>
          <w:lang w:eastAsia="zh-CN" w:bidi="ar-EG"/>
        </w:rPr>
        <w:t xml:space="preserve"> </w:t>
      </w:r>
      <w:r w:rsidRPr="00066FC1">
        <w:rPr>
          <w:rFonts w:eastAsiaTheme="minorEastAsia" w:hint="cs"/>
          <w:spacing w:val="2"/>
          <w:rtl/>
          <w:lang w:eastAsia="zh-CN" w:bidi="ar-EG"/>
        </w:rPr>
        <w:t>في</w:t>
      </w:r>
      <w:r w:rsidRPr="00066FC1">
        <w:rPr>
          <w:rFonts w:eastAsiaTheme="minorEastAsia" w:hint="eastAsia"/>
          <w:spacing w:val="2"/>
          <w:rtl/>
          <w:lang w:eastAsia="zh-CN" w:bidi="ar-EG"/>
        </w:rPr>
        <w:t> </w:t>
      </w:r>
      <w:r w:rsidRPr="00066FC1">
        <w:rPr>
          <w:rFonts w:eastAsiaTheme="minorEastAsia" w:hint="cs"/>
          <w:spacing w:val="2"/>
          <w:rtl/>
          <w:lang w:eastAsia="zh-CN" w:bidi="ar-EG"/>
        </w:rPr>
        <w:t>جنيف (</w:t>
      </w:r>
      <w:r w:rsidRPr="00066FC1">
        <w:rPr>
          <w:rFonts w:eastAsiaTheme="minorEastAsia"/>
          <w:spacing w:val="2"/>
          <w:lang w:eastAsia="zh-CN" w:bidi="ar-SY"/>
        </w:rPr>
        <w:t>27</w:t>
      </w:r>
      <w:r w:rsidRPr="00066FC1">
        <w:rPr>
          <w:rFonts w:eastAsiaTheme="minorEastAsia"/>
          <w:spacing w:val="2"/>
          <w:lang w:eastAsia="zh-CN" w:bidi="ar-SY"/>
        </w:rPr>
        <w:noBreakHyphen/>
        <w:t>16</w:t>
      </w:r>
      <w:r w:rsidRPr="00066FC1">
        <w:rPr>
          <w:rFonts w:eastAsiaTheme="minorEastAsia" w:hint="cs"/>
          <w:spacing w:val="2"/>
          <w:rtl/>
          <w:lang w:eastAsia="zh-CN"/>
        </w:rPr>
        <w:t xml:space="preserve"> يوليو </w:t>
      </w:r>
      <w:r w:rsidRPr="00066FC1">
        <w:rPr>
          <w:rFonts w:eastAsiaTheme="minorEastAsia"/>
          <w:spacing w:val="2"/>
          <w:lang w:eastAsia="zh-CN" w:bidi="ar-SY"/>
        </w:rPr>
        <w:t>2018</w:t>
      </w:r>
      <w:r w:rsidRPr="00066FC1">
        <w:rPr>
          <w:rFonts w:eastAsiaTheme="minorEastAsia" w:hint="cs"/>
          <w:spacing w:val="2"/>
          <w:rtl/>
          <w:lang w:eastAsia="zh-CN" w:bidi="ar-EG"/>
        </w:rPr>
        <w:t>)</w:t>
      </w:r>
      <w:r w:rsidRPr="00066FC1">
        <w:rPr>
          <w:rFonts w:eastAsiaTheme="minorEastAsia" w:hint="cs"/>
          <w:spacing w:val="2"/>
          <w:rtl/>
          <w:lang w:eastAsia="zh-CN"/>
        </w:rPr>
        <w:t xml:space="preserve"> على إنشاء </w:t>
      </w:r>
      <w:hyperlink r:id="rId12" w:history="1">
        <w:r w:rsidRPr="00066FC1">
          <w:rPr>
            <w:rStyle w:val="Hyperlink"/>
            <w:rFonts w:eastAsiaTheme="minorEastAsia" w:hint="cs"/>
            <w:spacing w:val="2"/>
            <w:rtl/>
            <w:lang w:eastAsia="zh-CN"/>
          </w:rPr>
          <w:t xml:space="preserve">الفريق المتخصص التابع لقطاع تقييس الاتصالات "تكنولوجيا الشبكات في </w:t>
        </w:r>
        <w:r w:rsidRPr="00066FC1">
          <w:rPr>
            <w:rStyle w:val="Hyperlink"/>
            <w:rFonts w:eastAsiaTheme="minorEastAsia"/>
            <w:spacing w:val="2"/>
            <w:lang w:eastAsia="zh-CN"/>
          </w:rPr>
          <w:t>2030</w:t>
        </w:r>
        <w:r w:rsidRPr="00066FC1">
          <w:rPr>
            <w:rStyle w:val="Hyperlink"/>
            <w:rFonts w:eastAsiaTheme="minorEastAsia" w:hint="cs"/>
            <w:spacing w:val="2"/>
            <w:rtl/>
            <w:lang w:eastAsia="zh-CN" w:bidi="ar-EG"/>
          </w:rPr>
          <w:t xml:space="preserve">" </w:t>
        </w:r>
        <w:r w:rsidRPr="00066FC1">
          <w:rPr>
            <w:rStyle w:val="Hyperlink"/>
            <w:rFonts w:eastAsiaTheme="minorEastAsia"/>
            <w:spacing w:val="2"/>
            <w:lang w:eastAsia="zh-CN" w:bidi="ar-EG"/>
          </w:rPr>
          <w:t>(FG</w:t>
        </w:r>
        <w:r w:rsidR="00271782" w:rsidRPr="00066FC1">
          <w:rPr>
            <w:rStyle w:val="Hyperlink"/>
            <w:rFonts w:eastAsiaTheme="minorEastAsia"/>
            <w:spacing w:val="2"/>
            <w:lang w:eastAsia="zh-CN" w:bidi="ar-EG"/>
          </w:rPr>
          <w:t> </w:t>
        </w:r>
        <w:r w:rsidRPr="00066FC1">
          <w:rPr>
            <w:rStyle w:val="Hyperlink"/>
            <w:rFonts w:eastAsiaTheme="minorEastAsia"/>
            <w:spacing w:val="2"/>
            <w:lang w:eastAsia="zh-CN" w:bidi="ar-EG"/>
          </w:rPr>
          <w:t>NET-2030)</w:t>
        </w:r>
      </w:hyperlink>
      <w:r w:rsidRPr="00066FC1">
        <w:rPr>
          <w:rFonts w:eastAsiaTheme="minorEastAsia" w:hint="cs"/>
          <w:spacing w:val="2"/>
          <w:rtl/>
          <w:lang w:eastAsia="zh-CN" w:bidi="ar-EG"/>
        </w:rPr>
        <w:t>.</w:t>
      </w:r>
    </w:p>
    <w:p w:rsidR="001A73D1" w:rsidRPr="00066FC1" w:rsidRDefault="001A73D1" w:rsidP="00527F9E">
      <w:pPr>
        <w:rPr>
          <w:rFonts w:eastAsiaTheme="minorEastAsia"/>
          <w:rtl/>
          <w:lang w:eastAsia="zh-CN"/>
        </w:rPr>
      </w:pPr>
      <w:r w:rsidRPr="00066FC1">
        <w:rPr>
          <w:rFonts w:eastAsiaTheme="minorEastAsia"/>
          <w:lang w:eastAsia="zh-CN" w:bidi="ar-SY"/>
        </w:rPr>
        <w:t>2</w:t>
      </w:r>
      <w:r w:rsidRPr="00066FC1">
        <w:rPr>
          <w:rFonts w:eastAsiaTheme="minorEastAsia"/>
          <w:lang w:eastAsia="zh-CN" w:bidi="ar-SY"/>
        </w:rPr>
        <w:tab/>
      </w:r>
      <w:r w:rsidRPr="00066FC1">
        <w:rPr>
          <w:rFonts w:eastAsiaTheme="minorEastAsia" w:hint="cs"/>
          <w:rtl/>
          <w:lang w:eastAsia="zh-CN"/>
        </w:rPr>
        <w:t xml:space="preserve">وسيقوم الفريق المتخصص، تحت رئاسة السيد </w:t>
      </w:r>
      <w:r w:rsidR="009A7642" w:rsidRPr="00066FC1">
        <w:rPr>
          <w:rFonts w:eastAsiaTheme="minorEastAsia" w:hint="cs"/>
          <w:rtl/>
          <w:lang w:eastAsia="zh-CN"/>
        </w:rPr>
        <w:t xml:space="preserve">ريتشارد لي </w:t>
      </w:r>
      <w:r w:rsidR="009A7642" w:rsidRPr="00066FC1">
        <w:rPr>
          <w:rFonts w:eastAsiaTheme="minorEastAsia"/>
          <w:lang w:eastAsia="zh-CN"/>
        </w:rPr>
        <w:t>(</w:t>
      </w:r>
      <w:r w:rsidR="009A7642" w:rsidRPr="00066FC1">
        <w:rPr>
          <w:rFonts w:eastAsiaTheme="minorEastAsia"/>
          <w:lang w:eastAsia="zh-CN" w:bidi="ar-SY"/>
        </w:rPr>
        <w:t>Huawei</w:t>
      </w:r>
      <w:r w:rsidR="009A7642" w:rsidRPr="00066FC1">
        <w:rPr>
          <w:rFonts w:eastAsiaTheme="minorEastAsia"/>
          <w:lang w:eastAsia="zh-CN"/>
        </w:rPr>
        <w:t>)</w:t>
      </w:r>
      <w:r w:rsidR="009A7642" w:rsidRPr="00066FC1">
        <w:rPr>
          <w:rFonts w:eastAsiaTheme="minorEastAsia" w:hint="cs"/>
          <w:rtl/>
          <w:lang w:eastAsia="zh-CN" w:bidi="ar-EG"/>
        </w:rPr>
        <w:t xml:space="preserve"> بدراسة قدرات شبكات المستقبل </w:t>
      </w:r>
      <w:r w:rsidR="009A7642" w:rsidRPr="00E474D0">
        <w:rPr>
          <w:rFonts w:eastAsiaTheme="minorEastAsia" w:hint="cs"/>
          <w:rtl/>
          <w:lang w:eastAsia="zh-CN" w:bidi="ar-EG"/>
        </w:rPr>
        <w:t>في</w:t>
      </w:r>
      <w:r w:rsidR="009A7642" w:rsidRPr="00E474D0">
        <w:rPr>
          <w:rFonts w:eastAsiaTheme="minorEastAsia" w:hint="eastAsia"/>
          <w:rtl/>
          <w:lang w:eastAsia="zh-CN" w:bidi="ar-EG"/>
        </w:rPr>
        <w:t> </w:t>
      </w:r>
      <w:r w:rsidR="009A7642" w:rsidRPr="00E474D0">
        <w:rPr>
          <w:rFonts w:eastAsiaTheme="minorEastAsia" w:hint="cs"/>
          <w:rtl/>
          <w:lang w:eastAsia="zh-CN" w:bidi="ar-EG"/>
        </w:rPr>
        <w:t>عام</w:t>
      </w:r>
      <w:r w:rsidR="009A7642" w:rsidRPr="00E474D0">
        <w:rPr>
          <w:rFonts w:eastAsiaTheme="minorEastAsia" w:hint="eastAsia"/>
          <w:rtl/>
          <w:lang w:eastAsia="zh-CN" w:bidi="ar-EG"/>
        </w:rPr>
        <w:t> </w:t>
      </w:r>
      <w:r w:rsidR="009A7642" w:rsidRPr="00E474D0">
        <w:rPr>
          <w:rFonts w:eastAsiaTheme="minorEastAsia"/>
          <w:lang w:eastAsia="zh-CN" w:bidi="ar-EG"/>
        </w:rPr>
        <w:t>2030</w:t>
      </w:r>
      <w:r w:rsidR="009A7642" w:rsidRPr="00066FC1">
        <w:rPr>
          <w:rFonts w:eastAsiaTheme="minorEastAsia" w:hint="cs"/>
          <w:rtl/>
          <w:lang w:eastAsia="zh-CN" w:bidi="ar-EG"/>
        </w:rPr>
        <w:t xml:space="preserve"> وما</w:t>
      </w:r>
      <w:r w:rsidR="00527F9E">
        <w:rPr>
          <w:rFonts w:eastAsiaTheme="minorEastAsia" w:hint="eastAsia"/>
          <w:rtl/>
          <w:lang w:eastAsia="zh-CN" w:bidi="ar-EG"/>
        </w:rPr>
        <w:t> </w:t>
      </w:r>
      <w:r w:rsidR="009A7642" w:rsidRPr="00066FC1">
        <w:rPr>
          <w:rFonts w:eastAsiaTheme="minorEastAsia" w:hint="cs"/>
          <w:rtl/>
          <w:lang w:eastAsia="zh-CN" w:bidi="ar-EG"/>
        </w:rPr>
        <w:t>بعده، عندما يتوقع منها أن تدعم السيناريوهات الجديدة المتمحورة حول المستقبل مثل الاتصالات التجسيمية والمجسدات الرمزية الصناعية والاستجابات بالغة السرعة في المواقف الحرجة. وتهدف الدراسة إلى الإجابة على أسئلة محددة بشأن أ</w:t>
      </w:r>
      <w:r w:rsidR="00034157" w:rsidRPr="00066FC1">
        <w:rPr>
          <w:rFonts w:eastAsiaTheme="minorEastAsia" w:hint="cs"/>
          <w:rtl/>
          <w:lang w:eastAsia="zh-CN" w:bidi="ar-EG"/>
        </w:rPr>
        <w:t>ن</w:t>
      </w:r>
      <w:r w:rsidR="009A7642" w:rsidRPr="00066FC1">
        <w:rPr>
          <w:rFonts w:eastAsiaTheme="minorEastAsia" w:hint="cs"/>
          <w:rtl/>
          <w:lang w:eastAsia="zh-CN" w:bidi="ar-EG"/>
        </w:rPr>
        <w:t>واع معمارية الشبكات والآليات التمكينية الملائمة لهذه السيناريوهات الجديدة</w:t>
      </w:r>
      <w:r w:rsidRPr="00066FC1">
        <w:rPr>
          <w:rFonts w:eastAsiaTheme="minorEastAsia" w:hint="cs"/>
          <w:rtl/>
          <w:lang w:eastAsia="zh-CN"/>
        </w:rPr>
        <w:t>.</w:t>
      </w:r>
    </w:p>
    <w:p w:rsidR="009A7642" w:rsidRPr="00066FC1" w:rsidRDefault="009A7642" w:rsidP="00364927">
      <w:pPr>
        <w:rPr>
          <w:rFonts w:eastAsiaTheme="minorEastAsia"/>
          <w:rtl/>
          <w:lang w:eastAsia="zh-CN" w:bidi="ar-EG"/>
        </w:rPr>
      </w:pPr>
      <w:r w:rsidRPr="00066FC1">
        <w:rPr>
          <w:rFonts w:eastAsiaTheme="minorEastAsia" w:hint="cs"/>
          <w:rtl/>
          <w:lang w:eastAsia="zh-CN"/>
        </w:rPr>
        <w:t xml:space="preserve">يقول السيد ريتشارد لي "شبكات </w:t>
      </w:r>
      <w:r w:rsidRPr="00066FC1">
        <w:rPr>
          <w:rFonts w:eastAsiaTheme="minorEastAsia"/>
          <w:lang w:eastAsia="zh-CN"/>
        </w:rPr>
        <w:t>2030</w:t>
      </w:r>
      <w:r w:rsidRPr="00066FC1">
        <w:rPr>
          <w:rFonts w:eastAsiaTheme="minorEastAsia" w:hint="cs"/>
          <w:rtl/>
          <w:lang w:eastAsia="zh-CN" w:bidi="ar-EG"/>
        </w:rPr>
        <w:t xml:space="preserve"> هي مؤشر </w:t>
      </w:r>
      <w:r w:rsidR="00364927" w:rsidRPr="00066FC1">
        <w:rPr>
          <w:rFonts w:eastAsiaTheme="minorEastAsia" w:hint="cs"/>
          <w:rtl/>
          <w:lang w:eastAsia="zh-CN" w:bidi="ar-EG"/>
        </w:rPr>
        <w:t>لآفاق</w:t>
      </w:r>
      <w:r w:rsidR="00627C0E" w:rsidRPr="00066FC1">
        <w:rPr>
          <w:rFonts w:eastAsiaTheme="minorEastAsia" w:hint="cs"/>
          <w:rtl/>
          <w:lang w:eastAsia="zh-CN" w:bidi="ar-EG"/>
        </w:rPr>
        <w:t xml:space="preserve"> جديدة للمجتمع الرقمي المست</w:t>
      </w:r>
      <w:r w:rsidRPr="00066FC1">
        <w:rPr>
          <w:rFonts w:eastAsiaTheme="minorEastAsia" w:hint="cs"/>
          <w:rtl/>
          <w:lang w:eastAsia="zh-CN" w:bidi="ar-EG"/>
        </w:rPr>
        <w:t xml:space="preserve">قبلي في عام </w:t>
      </w:r>
      <w:r w:rsidRPr="00066FC1">
        <w:rPr>
          <w:rFonts w:eastAsiaTheme="minorEastAsia"/>
          <w:lang w:eastAsia="zh-CN" w:bidi="ar-EG"/>
        </w:rPr>
        <w:t>2030</w:t>
      </w:r>
      <w:r w:rsidRPr="00066FC1">
        <w:rPr>
          <w:rFonts w:eastAsiaTheme="minorEastAsia" w:hint="cs"/>
          <w:rtl/>
          <w:lang w:eastAsia="zh-CN" w:bidi="ar-EG"/>
        </w:rPr>
        <w:t xml:space="preserve"> وما بعده".</w:t>
      </w:r>
    </w:p>
    <w:p w:rsidR="001A73D1" w:rsidRPr="00066FC1" w:rsidRDefault="001A73D1" w:rsidP="00F278DA">
      <w:pPr>
        <w:rPr>
          <w:rFonts w:eastAsiaTheme="minorEastAsia"/>
          <w:rtl/>
          <w:lang w:eastAsia="zh-CN"/>
        </w:rPr>
      </w:pPr>
      <w:r w:rsidRPr="00066FC1">
        <w:rPr>
          <w:rFonts w:eastAsiaTheme="minorEastAsia"/>
          <w:lang w:eastAsia="zh-CN" w:bidi="ar-SY"/>
        </w:rPr>
        <w:t>3</w:t>
      </w:r>
      <w:r w:rsidRPr="00066FC1">
        <w:rPr>
          <w:rFonts w:eastAsiaTheme="minorEastAsia"/>
          <w:rtl/>
          <w:lang w:eastAsia="zh-CN" w:bidi="ar-EG"/>
        </w:rPr>
        <w:tab/>
        <w:t>وباب المشاركة في الفريق</w:t>
      </w:r>
      <w:r w:rsidRPr="00066FC1">
        <w:rPr>
          <w:rFonts w:eastAsiaTheme="minorEastAsia" w:hint="cs"/>
          <w:rtl/>
          <w:lang w:eastAsia="zh-CN" w:bidi="ar-EG"/>
        </w:rPr>
        <w:t xml:space="preserve"> </w:t>
      </w:r>
      <w:r w:rsidR="00034157" w:rsidRPr="00066FC1">
        <w:t>FG</w:t>
      </w:r>
      <w:r w:rsidR="00F278DA">
        <w:t> </w:t>
      </w:r>
      <w:r w:rsidR="00034157" w:rsidRPr="00066FC1">
        <w:t>NET-2030</w:t>
      </w:r>
      <w:r w:rsidRPr="00066FC1">
        <w:rPr>
          <w:rFonts w:eastAsiaTheme="minorEastAsia" w:hint="cs"/>
          <w:rtl/>
          <w:lang w:eastAsia="zh-CN" w:bidi="ar-EG"/>
        </w:rPr>
        <w:t xml:space="preserve"> </w:t>
      </w:r>
      <w:r w:rsidR="00034157" w:rsidRPr="00066FC1">
        <w:rPr>
          <w:rFonts w:eastAsiaTheme="minorEastAsia" w:hint="cs"/>
          <w:rtl/>
          <w:lang w:eastAsia="zh-CN" w:bidi="ar-EG"/>
        </w:rPr>
        <w:t xml:space="preserve">مفتوح بالمجان </w:t>
      </w:r>
      <w:r w:rsidRPr="00066FC1">
        <w:rPr>
          <w:rFonts w:eastAsiaTheme="minorEastAsia"/>
          <w:rtl/>
          <w:lang w:eastAsia="zh-CN" w:bidi="ar-EG"/>
        </w:rPr>
        <w:t>أمام الدول الأعضاء في الاتحاد وأعضاء قطاعات</w:t>
      </w:r>
      <w:r w:rsidRPr="00066FC1">
        <w:rPr>
          <w:rFonts w:eastAsiaTheme="minorEastAsia" w:hint="cs"/>
          <w:rtl/>
          <w:lang w:eastAsia="zh-CN" w:bidi="ar-EG"/>
        </w:rPr>
        <w:t xml:space="preserve"> الاتحاد</w:t>
      </w:r>
      <w:r w:rsidRPr="00066FC1">
        <w:rPr>
          <w:rFonts w:eastAsiaTheme="minorEastAsia"/>
          <w:rtl/>
          <w:lang w:eastAsia="zh-CN" w:bidi="ar-EG"/>
        </w:rPr>
        <w:t xml:space="preserve"> والمنتسبين</w:t>
      </w:r>
      <w:r w:rsidRPr="00066FC1">
        <w:rPr>
          <w:rFonts w:eastAsiaTheme="minorEastAsia" w:hint="cs"/>
          <w:rtl/>
          <w:lang w:eastAsia="zh-CN" w:bidi="ar-EG"/>
        </w:rPr>
        <w:t xml:space="preserve"> إليه</w:t>
      </w:r>
      <w:r w:rsidRPr="00066FC1">
        <w:rPr>
          <w:rFonts w:eastAsiaTheme="minorEastAsia"/>
          <w:rtl/>
          <w:lang w:eastAsia="zh-CN" w:bidi="ar-EG"/>
        </w:rPr>
        <w:t xml:space="preserve"> والهيئات الأكاديمية</w:t>
      </w:r>
      <w:r w:rsidRPr="00066FC1">
        <w:rPr>
          <w:rFonts w:eastAsiaTheme="minorEastAsia" w:hint="cs"/>
          <w:rtl/>
          <w:lang w:eastAsia="zh-CN" w:bidi="ar-EG"/>
        </w:rPr>
        <w:t xml:space="preserve"> المنضمة إليه</w:t>
      </w:r>
      <w:r w:rsidRPr="00066FC1">
        <w:rPr>
          <w:rFonts w:eastAsiaTheme="minorEastAsia"/>
          <w:rtl/>
          <w:lang w:eastAsia="zh-CN" w:bidi="ar-EG"/>
        </w:rPr>
        <w:t xml:space="preserve"> وأمام أيّ فرد ينتمي إلى بلد عضو في الاتحاد يكون على استعداد للمساهمة في العمل؛ ويشمل</w:t>
      </w:r>
      <w:r w:rsidR="00034157" w:rsidRPr="00066FC1">
        <w:rPr>
          <w:rFonts w:eastAsiaTheme="minorEastAsia" w:hint="cs"/>
          <w:rtl/>
          <w:lang w:eastAsia="zh-CN" w:bidi="ar-EG"/>
        </w:rPr>
        <w:t xml:space="preserve"> </w:t>
      </w:r>
      <w:r w:rsidRPr="00066FC1">
        <w:rPr>
          <w:rFonts w:eastAsiaTheme="minorEastAsia"/>
          <w:rtl/>
          <w:lang w:eastAsia="zh-CN" w:bidi="ar-EG"/>
        </w:rPr>
        <w:t>ذلك الأفراد الذين هم أيضاً أعضاء في المنظمات المهتمة المعنية بوضع المعايير أو من يمثلها.</w:t>
      </w:r>
      <w:r w:rsidRPr="00066FC1">
        <w:rPr>
          <w:rFonts w:eastAsiaTheme="minorEastAsia" w:hint="cs"/>
          <w:rtl/>
          <w:lang w:eastAsia="zh-CN"/>
        </w:rPr>
        <w:t xml:space="preserve"> </w:t>
      </w:r>
      <w:r w:rsidRPr="00066FC1">
        <w:rPr>
          <w:rFonts w:eastAsiaTheme="minorEastAsia"/>
          <w:rtl/>
          <w:lang w:eastAsia="zh-CN" w:bidi="ar-EG"/>
        </w:rPr>
        <w:t>ويُرجى من أيّ شخص يرغب في</w:t>
      </w:r>
      <w:r w:rsidR="00034157" w:rsidRPr="00066FC1">
        <w:rPr>
          <w:rFonts w:eastAsiaTheme="minorEastAsia" w:hint="cs"/>
          <w:rtl/>
          <w:lang w:eastAsia="zh-CN" w:bidi="ar-EG"/>
        </w:rPr>
        <w:t> </w:t>
      </w:r>
      <w:r w:rsidRPr="00066FC1">
        <w:rPr>
          <w:rFonts w:eastAsiaTheme="minorEastAsia"/>
          <w:rtl/>
          <w:lang w:eastAsia="zh-CN" w:bidi="ar-EG"/>
        </w:rPr>
        <w:t xml:space="preserve">الاطلاع على المستجدات والإعلانات المتصلة بهذا الفريق الانضمام إلى القائمة البريدية للفريق. ويمكن الحصول على التفاصيل المتعلقة بكيفية الانضمام </w:t>
      </w:r>
      <w:r w:rsidR="000E09C0" w:rsidRPr="00066FC1">
        <w:rPr>
          <w:rFonts w:eastAsiaTheme="minorEastAsia" w:hint="cs"/>
          <w:rtl/>
          <w:lang w:eastAsia="zh-CN" w:bidi="ar-EG"/>
        </w:rPr>
        <w:t>في العنوان</w:t>
      </w:r>
      <w:r w:rsidRPr="00066FC1">
        <w:rPr>
          <w:rFonts w:eastAsiaTheme="minorEastAsia" w:hint="cs"/>
          <w:rtl/>
          <w:lang w:eastAsia="zh-CN" w:bidi="ar-EG"/>
        </w:rPr>
        <w:t xml:space="preserve">: </w:t>
      </w:r>
      <w:hyperlink r:id="rId13" w:history="1">
        <w:r w:rsidRPr="00066FC1">
          <w:rPr>
            <w:rStyle w:val="Hyperlink"/>
          </w:rPr>
          <w:t>https://www.itu.int/en/ITU-T/focusgroups/net2030</w:t>
        </w:r>
      </w:hyperlink>
      <w:r w:rsidRPr="00066FC1">
        <w:rPr>
          <w:rFonts w:eastAsiaTheme="minorEastAsia" w:hint="cs"/>
          <w:rtl/>
          <w:lang w:eastAsia="zh-CN" w:bidi="ar-EG"/>
        </w:rPr>
        <w:t>.</w:t>
      </w:r>
    </w:p>
    <w:p w:rsidR="001A73D1" w:rsidRPr="00066FC1" w:rsidRDefault="001A73D1" w:rsidP="00476D8F">
      <w:pPr>
        <w:rPr>
          <w:rFonts w:eastAsiaTheme="minorEastAsia"/>
          <w:rtl/>
          <w:lang w:eastAsia="zh-CN" w:bidi="ar-EG"/>
        </w:rPr>
      </w:pPr>
      <w:r w:rsidRPr="00066FC1">
        <w:rPr>
          <w:rFonts w:eastAsiaTheme="minorEastAsia"/>
          <w:lang w:eastAsia="zh-CN" w:bidi="ar-SY"/>
        </w:rPr>
        <w:lastRenderedPageBreak/>
        <w:t>4</w:t>
      </w:r>
      <w:r w:rsidRPr="00066FC1">
        <w:rPr>
          <w:rFonts w:eastAsiaTheme="minorEastAsia"/>
          <w:lang w:eastAsia="zh-CN" w:bidi="ar-SY"/>
        </w:rPr>
        <w:tab/>
      </w:r>
      <w:r w:rsidRPr="00066FC1">
        <w:rPr>
          <w:rFonts w:eastAsiaTheme="minorEastAsia" w:hint="cs"/>
          <w:rtl/>
          <w:lang w:eastAsia="zh-CN" w:bidi="ar-EG"/>
        </w:rPr>
        <w:t xml:space="preserve">وسيعمل الفريق المتخصص بموجب الإجراءات المنصوص عليها في </w:t>
      </w:r>
      <w:hyperlink r:id="rId14" w:history="1">
        <w:r w:rsidRPr="00066FC1">
          <w:rPr>
            <w:rStyle w:val="Hyperlink"/>
            <w:rFonts w:eastAsiaTheme="minorEastAsia" w:hint="cs"/>
            <w:rtl/>
            <w:lang w:eastAsia="zh-CN" w:bidi="ar-EG"/>
          </w:rPr>
          <w:t xml:space="preserve">التوصية </w:t>
        </w:r>
        <w:r w:rsidRPr="00066FC1">
          <w:rPr>
            <w:rStyle w:val="Hyperlink"/>
            <w:rFonts w:eastAsiaTheme="minorEastAsia"/>
            <w:lang w:eastAsia="zh-CN" w:bidi="ar-SY"/>
          </w:rPr>
          <w:t>ITU-T A.7</w:t>
        </w:r>
      </w:hyperlink>
      <w:r w:rsidRPr="00066FC1">
        <w:rPr>
          <w:rFonts w:eastAsiaTheme="minorEastAsia" w:hint="cs"/>
          <w:rtl/>
          <w:lang w:eastAsia="zh-CN" w:bidi="ar-EG"/>
        </w:rPr>
        <w:t xml:space="preserve"> وضمن الاختصاصات المتفق عليها الواردة في </w:t>
      </w:r>
      <w:r w:rsidRPr="00066FC1">
        <w:rPr>
          <w:rFonts w:eastAsiaTheme="minorEastAsia" w:hint="cs"/>
          <w:b/>
          <w:bCs/>
          <w:rtl/>
          <w:lang w:eastAsia="zh-CN" w:bidi="ar-EG"/>
        </w:rPr>
        <w:t xml:space="preserve">الملحق </w:t>
      </w:r>
      <w:r w:rsidRPr="00066FC1">
        <w:rPr>
          <w:rFonts w:eastAsiaTheme="minorEastAsia"/>
          <w:b/>
          <w:bCs/>
          <w:lang w:eastAsia="zh-CN" w:bidi="ar-SY"/>
        </w:rPr>
        <w:t>1</w:t>
      </w:r>
      <w:r w:rsidRPr="00066FC1">
        <w:rPr>
          <w:rFonts w:eastAsiaTheme="minorEastAsia" w:hint="cs"/>
          <w:rtl/>
          <w:lang w:eastAsia="zh-CN" w:bidi="ar-EG"/>
        </w:rPr>
        <w:t>.</w:t>
      </w:r>
      <w:r w:rsidRPr="00066FC1">
        <w:rPr>
          <w:rFonts w:eastAsiaTheme="minorEastAsia" w:hint="cs"/>
          <w:rtl/>
          <w:lang w:eastAsia="zh-CN"/>
        </w:rPr>
        <w:t xml:space="preserve"> </w:t>
      </w:r>
      <w:r w:rsidR="009D3773" w:rsidRPr="00066FC1">
        <w:rPr>
          <w:rFonts w:eastAsiaTheme="minorEastAsia" w:hint="cs"/>
          <w:rtl/>
          <w:lang w:eastAsia="zh-CN"/>
        </w:rPr>
        <w:t xml:space="preserve">وعينت لجنة الدراسات </w:t>
      </w:r>
      <w:r w:rsidR="009C20EF" w:rsidRPr="00066FC1">
        <w:rPr>
          <w:rFonts w:eastAsiaTheme="minorEastAsia"/>
          <w:lang w:eastAsia="zh-CN"/>
        </w:rPr>
        <w:t>13</w:t>
      </w:r>
      <w:r w:rsidR="009D3773" w:rsidRPr="00066FC1">
        <w:rPr>
          <w:rFonts w:eastAsiaTheme="minorEastAsia" w:hint="cs"/>
          <w:rtl/>
          <w:lang w:eastAsia="zh-CN" w:bidi="ar-EG"/>
        </w:rPr>
        <w:t xml:space="preserve"> لقطاع تقييس الاتصالات السيد ريتشارد لي (</w:t>
      </w:r>
      <w:r w:rsidR="009D3773" w:rsidRPr="00066FC1">
        <w:t>Huawei</w:t>
      </w:r>
      <w:r w:rsidR="009D3773" w:rsidRPr="00066FC1">
        <w:rPr>
          <w:rFonts w:eastAsiaTheme="minorEastAsia" w:hint="cs"/>
          <w:rtl/>
          <w:lang w:eastAsia="zh-CN" w:bidi="ar-EG"/>
        </w:rPr>
        <w:t>، الولايات المتحدة الأمريكية) رئيساً للفريق المتخصص. وعين كل من السيد محمد توي (</w:t>
      </w:r>
      <w:r w:rsidR="009D3773" w:rsidRPr="00066FC1">
        <w:t>Verizon</w:t>
      </w:r>
      <w:r w:rsidR="009D3773" w:rsidRPr="00066FC1">
        <w:rPr>
          <w:rFonts w:hint="cs"/>
          <w:rtl/>
        </w:rPr>
        <w:t>، الولايات المتحدة الأمريكية</w:t>
      </w:r>
      <w:r w:rsidR="00A95E29" w:rsidRPr="00066FC1">
        <w:rPr>
          <w:rFonts w:eastAsiaTheme="minorEastAsia" w:hint="cs"/>
          <w:rtl/>
          <w:lang w:eastAsia="zh-CN" w:bidi="ar-EG"/>
        </w:rPr>
        <w:t>) والسيد أ</w:t>
      </w:r>
      <w:r w:rsidR="009D3773" w:rsidRPr="00066FC1">
        <w:rPr>
          <w:rFonts w:eastAsiaTheme="minorEastAsia" w:hint="cs"/>
          <w:rtl/>
          <w:lang w:eastAsia="zh-CN" w:bidi="ar-EG"/>
        </w:rPr>
        <w:t>ليكس بورودين (</w:t>
      </w:r>
      <w:r w:rsidR="009D3773" w:rsidRPr="00066FC1">
        <w:t>Rostelecom</w:t>
      </w:r>
      <w:r w:rsidR="009D3773" w:rsidRPr="00066FC1">
        <w:rPr>
          <w:rFonts w:hint="cs"/>
          <w:rtl/>
        </w:rPr>
        <w:t>، روسيا</w:t>
      </w:r>
      <w:r w:rsidR="009D3773" w:rsidRPr="00066FC1">
        <w:rPr>
          <w:rFonts w:eastAsiaTheme="minorEastAsia" w:hint="cs"/>
          <w:rtl/>
          <w:lang w:eastAsia="zh-CN" w:bidi="ar-EG"/>
        </w:rPr>
        <w:t xml:space="preserve">) والسيدة يوان </w:t>
      </w:r>
      <w:r w:rsidR="001E3F2D" w:rsidRPr="00066FC1">
        <w:rPr>
          <w:rFonts w:eastAsiaTheme="minorEastAsia" w:hint="cs"/>
          <w:rtl/>
          <w:lang w:eastAsia="zh-CN" w:bidi="ar-EG"/>
        </w:rPr>
        <w:t>جا</w:t>
      </w:r>
      <w:r w:rsidR="009D3773" w:rsidRPr="00066FC1">
        <w:rPr>
          <w:rFonts w:eastAsiaTheme="minorEastAsia" w:hint="cs"/>
          <w:rtl/>
          <w:lang w:eastAsia="zh-CN" w:bidi="ar-EG"/>
        </w:rPr>
        <w:t xml:space="preserve">نغ </w:t>
      </w:r>
      <w:r w:rsidR="009D3773" w:rsidRPr="00066FC1">
        <w:rPr>
          <w:color w:val="000000" w:themeColor="text1"/>
        </w:rPr>
        <w:t>(China</w:t>
      </w:r>
      <w:r w:rsidR="00476D8F">
        <w:rPr>
          <w:color w:val="000000" w:themeColor="text1"/>
        </w:rPr>
        <w:t> </w:t>
      </w:r>
      <w:r w:rsidR="009D3773" w:rsidRPr="00066FC1">
        <w:rPr>
          <w:color w:val="000000" w:themeColor="text1"/>
        </w:rPr>
        <w:t>Telecom)</w:t>
      </w:r>
      <w:r w:rsidR="009D3773" w:rsidRPr="00066FC1">
        <w:rPr>
          <w:rFonts w:hint="cs"/>
          <w:color w:val="000000" w:themeColor="text1"/>
          <w:rtl/>
        </w:rPr>
        <w:t xml:space="preserve"> </w:t>
      </w:r>
      <w:r w:rsidR="009D3773" w:rsidRPr="00066FC1">
        <w:rPr>
          <w:rFonts w:eastAsiaTheme="minorEastAsia" w:hint="cs"/>
          <w:rtl/>
          <w:lang w:eastAsia="zh-CN" w:bidi="ar-EG"/>
        </w:rPr>
        <w:t>والسيد يوتاكا مياكي (</w:t>
      </w:r>
      <w:r w:rsidR="009D3773" w:rsidRPr="00066FC1">
        <w:rPr>
          <w:color w:val="000000" w:themeColor="text1"/>
        </w:rPr>
        <w:t>KDDI</w:t>
      </w:r>
      <w:r w:rsidR="009D3773" w:rsidRPr="00066FC1">
        <w:rPr>
          <w:rFonts w:hint="cs"/>
          <w:color w:val="000000" w:themeColor="text1"/>
          <w:rtl/>
        </w:rPr>
        <w:t>، اليابان</w:t>
      </w:r>
      <w:r w:rsidR="009D3773" w:rsidRPr="00066FC1">
        <w:rPr>
          <w:rFonts w:eastAsiaTheme="minorEastAsia" w:hint="cs"/>
          <w:rtl/>
          <w:lang w:eastAsia="zh-CN" w:bidi="ar-EG"/>
        </w:rPr>
        <w:t>) كنواب للرئيس.</w:t>
      </w:r>
    </w:p>
    <w:p w:rsidR="001A73D1" w:rsidRPr="00066FC1" w:rsidRDefault="001A73D1" w:rsidP="00476D8F">
      <w:pPr>
        <w:spacing w:line="180" w:lineRule="auto"/>
        <w:rPr>
          <w:rFonts w:eastAsiaTheme="minorEastAsia"/>
          <w:b/>
          <w:bCs/>
          <w:rtl/>
          <w:lang w:eastAsia="zh-CN"/>
        </w:rPr>
      </w:pPr>
      <w:r w:rsidRPr="00066FC1">
        <w:rPr>
          <w:rFonts w:eastAsiaTheme="minorEastAsia"/>
          <w:lang w:eastAsia="zh-CN" w:bidi="ar-SY"/>
        </w:rPr>
        <w:t>5</w:t>
      </w:r>
      <w:r w:rsidRPr="00066FC1">
        <w:rPr>
          <w:rFonts w:eastAsiaTheme="minorEastAsia"/>
          <w:b/>
          <w:bCs/>
          <w:rtl/>
          <w:lang w:eastAsia="zh-CN" w:bidi="ar-EG"/>
        </w:rPr>
        <w:tab/>
      </w:r>
      <w:r w:rsidRPr="00066FC1">
        <w:rPr>
          <w:rFonts w:eastAsiaTheme="minorEastAsia" w:hint="cs"/>
          <w:b/>
          <w:bCs/>
          <w:rtl/>
          <w:lang w:eastAsia="zh-CN" w:bidi="ar-EG"/>
        </w:rPr>
        <w:t xml:space="preserve">الاجتماع الأول للفريق المتخصص </w:t>
      </w:r>
      <w:r w:rsidRPr="00066FC1">
        <w:rPr>
          <w:rFonts w:eastAsiaTheme="minorEastAsia"/>
          <w:b/>
          <w:bCs/>
          <w:lang w:eastAsia="zh-CN" w:bidi="ar-SY"/>
        </w:rPr>
        <w:t>FG</w:t>
      </w:r>
      <w:r w:rsidR="00476D8F">
        <w:rPr>
          <w:b/>
          <w:bCs/>
        </w:rPr>
        <w:t> </w:t>
      </w:r>
      <w:r w:rsidRPr="00066FC1">
        <w:rPr>
          <w:b/>
          <w:bCs/>
        </w:rPr>
        <w:t>NET-2030</w:t>
      </w:r>
    </w:p>
    <w:p w:rsidR="001A73D1" w:rsidRPr="00066FC1" w:rsidRDefault="001A73D1" w:rsidP="000A12DD">
      <w:pPr>
        <w:rPr>
          <w:rFonts w:eastAsiaTheme="minorEastAsia"/>
          <w:rtl/>
          <w:lang w:eastAsia="zh-CN"/>
        </w:rPr>
      </w:pPr>
      <w:r w:rsidRPr="00066FC1">
        <w:rPr>
          <w:rFonts w:eastAsiaTheme="minorEastAsia" w:hint="cs"/>
          <w:rtl/>
          <w:lang w:eastAsia="zh-CN" w:bidi="ar-EG"/>
        </w:rPr>
        <w:t xml:space="preserve">سيُعقد </w:t>
      </w:r>
      <w:r w:rsidRPr="00066FC1">
        <w:rPr>
          <w:rFonts w:eastAsiaTheme="minorEastAsia" w:hint="cs"/>
          <w:rtl/>
          <w:lang w:eastAsia="zh-CN"/>
        </w:rPr>
        <w:t xml:space="preserve">الاجتماع الأول للفريق </w:t>
      </w:r>
      <w:r w:rsidRPr="00066FC1">
        <w:rPr>
          <w:rFonts w:eastAsiaTheme="minorEastAsia"/>
          <w:lang w:eastAsia="zh-CN" w:bidi="ar-SY"/>
        </w:rPr>
        <w:t>FG</w:t>
      </w:r>
      <w:r w:rsidR="000A12DD">
        <w:t> </w:t>
      </w:r>
      <w:r w:rsidRPr="00066FC1">
        <w:t>NET-2030</w:t>
      </w:r>
      <w:r w:rsidRPr="00066FC1">
        <w:rPr>
          <w:rFonts w:eastAsiaTheme="minorEastAsia" w:hint="cs"/>
          <w:rtl/>
          <w:lang w:eastAsia="zh-CN" w:bidi="ar-EG"/>
        </w:rPr>
        <w:t xml:space="preserve"> في نيويورك </w:t>
      </w:r>
      <w:r w:rsidR="00BF44AA" w:rsidRPr="00066FC1">
        <w:rPr>
          <w:rFonts w:eastAsiaTheme="minorEastAsia" w:hint="cs"/>
          <w:rtl/>
          <w:lang w:eastAsia="zh-CN" w:bidi="ar-EG"/>
        </w:rPr>
        <w:t>وستتولى تنظيمه جامعة نيويورك في بروكلين في الفترة</w:t>
      </w:r>
      <w:r w:rsidRPr="00066FC1">
        <w:rPr>
          <w:rFonts w:eastAsiaTheme="minorEastAsia" w:hint="cs"/>
          <w:rtl/>
          <w:lang w:eastAsia="zh-CN" w:bidi="ar-EG"/>
        </w:rPr>
        <w:t xml:space="preserve"> </w:t>
      </w:r>
      <w:r w:rsidRPr="00066FC1">
        <w:rPr>
          <w:rFonts w:eastAsiaTheme="minorEastAsia"/>
          <w:lang w:eastAsia="zh-CN" w:bidi="ar-SY"/>
        </w:rPr>
        <w:t>4-3</w:t>
      </w:r>
      <w:r w:rsidR="00611E49" w:rsidRPr="00066FC1">
        <w:rPr>
          <w:rFonts w:eastAsiaTheme="minorEastAsia" w:hint="eastAsia"/>
          <w:rtl/>
          <w:lang w:eastAsia="zh-CN"/>
        </w:rPr>
        <w:t> </w:t>
      </w:r>
      <w:r w:rsidRPr="00066FC1">
        <w:rPr>
          <w:rFonts w:eastAsiaTheme="minorEastAsia" w:hint="cs"/>
          <w:rtl/>
          <w:lang w:eastAsia="zh-CN"/>
        </w:rPr>
        <w:t>أكتوبر</w:t>
      </w:r>
      <w:r w:rsidR="00611E49" w:rsidRPr="00066FC1">
        <w:rPr>
          <w:rFonts w:eastAsiaTheme="minorEastAsia" w:hint="eastAsia"/>
          <w:rtl/>
          <w:lang w:eastAsia="zh-CN"/>
        </w:rPr>
        <w:t> </w:t>
      </w:r>
      <w:r w:rsidRPr="00066FC1">
        <w:rPr>
          <w:rFonts w:eastAsiaTheme="minorEastAsia"/>
          <w:lang w:eastAsia="zh-CN" w:bidi="ar-SY"/>
        </w:rPr>
        <w:t>2018</w:t>
      </w:r>
      <w:r w:rsidRPr="00066FC1">
        <w:rPr>
          <w:rFonts w:eastAsiaTheme="minorEastAsia" w:hint="cs"/>
          <w:rtl/>
          <w:lang w:eastAsia="zh-CN"/>
        </w:rPr>
        <w:t xml:space="preserve"> من الساعة </w:t>
      </w:r>
      <w:r w:rsidRPr="00066FC1">
        <w:rPr>
          <w:rFonts w:eastAsiaTheme="minorEastAsia"/>
          <w:lang w:eastAsia="zh-CN"/>
        </w:rPr>
        <w:t>09:30</w:t>
      </w:r>
      <w:r w:rsidRPr="00066FC1">
        <w:rPr>
          <w:rFonts w:eastAsiaTheme="minorEastAsia" w:hint="cs"/>
          <w:rtl/>
          <w:lang w:eastAsia="zh-CN"/>
        </w:rPr>
        <w:t xml:space="preserve"> صباحاً إلى</w:t>
      </w:r>
      <w:r w:rsidR="00590A67" w:rsidRPr="00066FC1">
        <w:rPr>
          <w:rFonts w:eastAsiaTheme="minorEastAsia" w:hint="cs"/>
          <w:rtl/>
          <w:lang w:eastAsia="zh-CN"/>
        </w:rPr>
        <w:t xml:space="preserve"> الساعة</w:t>
      </w:r>
      <w:r w:rsidRPr="00066FC1">
        <w:rPr>
          <w:rFonts w:eastAsiaTheme="minorEastAsia" w:hint="cs"/>
          <w:rtl/>
          <w:lang w:eastAsia="zh-CN"/>
        </w:rPr>
        <w:t xml:space="preserve"> </w:t>
      </w:r>
      <w:r w:rsidRPr="00066FC1">
        <w:rPr>
          <w:rFonts w:eastAsiaTheme="minorEastAsia"/>
          <w:lang w:eastAsia="zh-CN"/>
        </w:rPr>
        <w:t>05:00</w:t>
      </w:r>
      <w:r w:rsidRPr="00066FC1">
        <w:rPr>
          <w:rFonts w:eastAsiaTheme="minorEastAsia" w:hint="cs"/>
          <w:rtl/>
          <w:lang w:eastAsia="zh-CN"/>
        </w:rPr>
        <w:t xml:space="preserve"> مساءً. وتشمل أهداف الاجتماع الأول ما يلي:</w:t>
      </w:r>
    </w:p>
    <w:p w:rsidR="001A73D1" w:rsidRPr="00066FC1" w:rsidRDefault="001A73D1" w:rsidP="00B753FD">
      <w:pPr>
        <w:pStyle w:val="enumlev1"/>
        <w:ind w:left="850" w:hanging="850"/>
        <w:rPr>
          <w:rFonts w:eastAsiaTheme="minorEastAsia"/>
          <w:rtl/>
          <w:lang w:eastAsia="zh-CN" w:bidi="ar-EG"/>
        </w:rPr>
      </w:pPr>
      <w:r w:rsidRPr="00066FC1">
        <w:rPr>
          <w:rFonts w:eastAsiaTheme="minorEastAsia"/>
          <w:sz w:val="18"/>
          <w:szCs w:val="26"/>
          <w:lang w:eastAsia="zh-CN"/>
        </w:rPr>
        <w:t>○</w:t>
      </w:r>
      <w:r w:rsidRPr="00066FC1">
        <w:rPr>
          <w:rFonts w:eastAsiaTheme="minorEastAsia"/>
          <w:lang w:eastAsia="zh-CN"/>
        </w:rPr>
        <w:tab/>
      </w:r>
      <w:r w:rsidRPr="00066FC1">
        <w:rPr>
          <w:rFonts w:eastAsiaTheme="minorEastAsia" w:hint="cs"/>
          <w:rtl/>
          <w:lang w:eastAsia="zh-CN"/>
        </w:rPr>
        <w:t xml:space="preserve">مناقشة بشأن </w:t>
      </w:r>
      <w:r w:rsidR="00BF44AA" w:rsidRPr="00066FC1">
        <w:rPr>
          <w:rFonts w:eastAsiaTheme="minorEastAsia" w:hint="cs"/>
          <w:rtl/>
          <w:lang w:eastAsia="zh-CN"/>
        </w:rPr>
        <w:t xml:space="preserve">شبكات المستقبل </w:t>
      </w:r>
      <w:r w:rsidR="00BF44AA" w:rsidRPr="00E474D0">
        <w:rPr>
          <w:rFonts w:eastAsiaTheme="minorEastAsia" w:hint="cs"/>
          <w:rtl/>
          <w:lang w:eastAsia="zh-CN"/>
        </w:rPr>
        <w:t xml:space="preserve">حول </w:t>
      </w:r>
      <w:r w:rsidR="00BF44AA" w:rsidRPr="00E474D0">
        <w:rPr>
          <w:rFonts w:eastAsiaTheme="minorEastAsia"/>
          <w:lang w:eastAsia="zh-CN"/>
        </w:rPr>
        <w:t>2030</w:t>
      </w:r>
      <w:r w:rsidR="00BF44AA" w:rsidRPr="00066FC1">
        <w:rPr>
          <w:rFonts w:eastAsiaTheme="minorEastAsia" w:hint="cs"/>
          <w:rtl/>
          <w:lang w:eastAsia="zh-CN" w:bidi="ar-EG"/>
        </w:rPr>
        <w:t>: التعريف</w:t>
      </w:r>
      <w:r w:rsidR="002C6F3D" w:rsidRPr="00066FC1">
        <w:rPr>
          <w:rFonts w:eastAsiaTheme="minorEastAsia" w:hint="cs"/>
          <w:rtl/>
          <w:lang w:eastAsia="zh-CN" w:bidi="ar-EG"/>
        </w:rPr>
        <w:t xml:space="preserve"> والرؤية</w:t>
      </w:r>
      <w:r w:rsidR="00BF44AA" w:rsidRPr="00066FC1">
        <w:rPr>
          <w:rFonts w:eastAsiaTheme="minorEastAsia" w:hint="cs"/>
          <w:rtl/>
          <w:lang w:eastAsia="zh-CN" w:bidi="ar-EG"/>
        </w:rPr>
        <w:t xml:space="preserve"> و</w:t>
      </w:r>
      <w:r w:rsidRPr="00066FC1">
        <w:rPr>
          <w:rFonts w:eastAsiaTheme="minorEastAsia" w:hint="cs"/>
          <w:rtl/>
          <w:lang w:eastAsia="zh-CN"/>
        </w:rPr>
        <w:t>المتطلبات والتوقعات والتحديات والثغرات البحثية واحتياجات</w:t>
      </w:r>
      <w:r w:rsidR="00B753FD" w:rsidRPr="00066FC1">
        <w:rPr>
          <w:rFonts w:eastAsiaTheme="minorEastAsia" w:hint="cs"/>
          <w:rtl/>
          <w:lang w:eastAsia="zh-CN"/>
        </w:rPr>
        <w:t xml:space="preserve"> </w:t>
      </w:r>
      <w:r w:rsidRPr="00066FC1">
        <w:rPr>
          <w:rFonts w:eastAsiaTheme="minorEastAsia" w:hint="cs"/>
          <w:rtl/>
          <w:lang w:eastAsia="zh-CN"/>
        </w:rPr>
        <w:t>التقييس</w:t>
      </w:r>
      <w:r w:rsidR="00B753FD" w:rsidRPr="00066FC1">
        <w:rPr>
          <w:rFonts w:eastAsiaTheme="minorEastAsia" w:hint="cs"/>
          <w:rtl/>
          <w:lang w:eastAsia="zh-CN"/>
        </w:rPr>
        <w:t xml:space="preserve"> لشبكات المستقبل</w:t>
      </w:r>
      <w:r w:rsidRPr="00066FC1">
        <w:rPr>
          <w:rFonts w:eastAsiaTheme="minorEastAsia" w:hint="cs"/>
          <w:rtl/>
          <w:lang w:eastAsia="zh-CN"/>
        </w:rPr>
        <w:t>؛</w:t>
      </w:r>
    </w:p>
    <w:p w:rsidR="001A73D1" w:rsidRPr="00066FC1" w:rsidRDefault="001A73D1" w:rsidP="00BF44AA">
      <w:pPr>
        <w:pStyle w:val="enumlev1"/>
        <w:rPr>
          <w:rFonts w:eastAsiaTheme="minorEastAsia"/>
          <w:rtl/>
          <w:lang w:eastAsia="zh-CN" w:bidi="ar-EG"/>
        </w:rPr>
      </w:pPr>
      <w:r w:rsidRPr="00066FC1">
        <w:rPr>
          <w:rFonts w:eastAsiaTheme="minorEastAsia"/>
          <w:sz w:val="18"/>
          <w:szCs w:val="26"/>
          <w:lang w:eastAsia="zh-CN"/>
        </w:rPr>
        <w:t>○</w:t>
      </w:r>
      <w:r w:rsidRPr="00066FC1">
        <w:rPr>
          <w:rFonts w:eastAsiaTheme="minorEastAsia"/>
          <w:lang w:eastAsia="zh-CN"/>
        </w:rPr>
        <w:tab/>
      </w:r>
      <w:r w:rsidRPr="00066FC1">
        <w:rPr>
          <w:rFonts w:eastAsiaTheme="minorEastAsia" w:hint="cs"/>
          <w:rtl/>
          <w:lang w:eastAsia="zh-CN"/>
        </w:rPr>
        <w:t xml:space="preserve">الاتفاق على نطاق العمل </w:t>
      </w:r>
      <w:r w:rsidRPr="00E474D0">
        <w:rPr>
          <w:rFonts w:eastAsiaTheme="minorEastAsia" w:hint="cs"/>
          <w:rtl/>
          <w:lang w:eastAsia="zh-CN"/>
        </w:rPr>
        <w:t>الفعلي</w:t>
      </w:r>
      <w:r w:rsidRPr="00066FC1">
        <w:rPr>
          <w:rFonts w:eastAsiaTheme="minorEastAsia" w:hint="cs"/>
          <w:rtl/>
          <w:lang w:eastAsia="zh-CN"/>
        </w:rPr>
        <w:t xml:space="preserve"> للفريق المتخصص وأهدافه؛</w:t>
      </w:r>
    </w:p>
    <w:p w:rsidR="001A73D1" w:rsidRPr="00066FC1" w:rsidRDefault="001A73D1" w:rsidP="00BF44AA">
      <w:pPr>
        <w:pStyle w:val="enumlev1"/>
        <w:rPr>
          <w:rFonts w:eastAsiaTheme="minorEastAsia"/>
          <w:rtl/>
          <w:lang w:eastAsia="zh-CN" w:bidi="ar-SY"/>
        </w:rPr>
      </w:pPr>
      <w:r w:rsidRPr="00066FC1">
        <w:rPr>
          <w:rFonts w:eastAsiaTheme="minorEastAsia"/>
          <w:sz w:val="18"/>
          <w:szCs w:val="26"/>
          <w:lang w:eastAsia="zh-CN"/>
        </w:rPr>
        <w:t>○</w:t>
      </w:r>
      <w:r w:rsidRPr="00066FC1">
        <w:rPr>
          <w:rFonts w:eastAsiaTheme="minorEastAsia"/>
          <w:lang w:eastAsia="zh-CN"/>
        </w:rPr>
        <w:tab/>
      </w:r>
      <w:r w:rsidRPr="00066FC1">
        <w:rPr>
          <w:rFonts w:eastAsiaTheme="minorEastAsia" w:hint="cs"/>
          <w:rtl/>
          <w:lang w:eastAsia="zh-CN" w:bidi="ar-EG"/>
        </w:rPr>
        <w:t>الاتفاق على هيكل</w:t>
      </w:r>
      <w:r w:rsidRPr="00066FC1">
        <w:rPr>
          <w:rFonts w:eastAsiaTheme="minorEastAsia"/>
          <w:rtl/>
          <w:lang w:eastAsia="zh-CN" w:bidi="ar-EG"/>
        </w:rPr>
        <w:t xml:space="preserve"> الفريق</w:t>
      </w:r>
      <w:r w:rsidRPr="00066FC1">
        <w:rPr>
          <w:rFonts w:eastAsiaTheme="minorEastAsia" w:hint="cs"/>
          <w:rtl/>
          <w:lang w:eastAsia="zh-CN" w:bidi="ar-EG"/>
        </w:rPr>
        <w:t>،</w:t>
      </w:r>
      <w:r w:rsidRPr="00066FC1">
        <w:rPr>
          <w:rFonts w:eastAsiaTheme="minorEastAsia"/>
          <w:rtl/>
          <w:lang w:eastAsia="zh-CN" w:bidi="ar-EG"/>
        </w:rPr>
        <w:t xml:space="preserve"> و</w:t>
      </w:r>
      <w:r w:rsidRPr="00066FC1">
        <w:rPr>
          <w:rFonts w:eastAsiaTheme="minorEastAsia" w:hint="cs"/>
          <w:rtl/>
          <w:lang w:eastAsia="zh-CN" w:bidi="ar-EG"/>
        </w:rPr>
        <w:t>النواتج</w:t>
      </w:r>
      <w:r w:rsidRPr="00066FC1">
        <w:rPr>
          <w:rFonts w:eastAsiaTheme="minorEastAsia"/>
          <w:rtl/>
          <w:lang w:eastAsia="zh-CN" w:bidi="ar-EG"/>
        </w:rPr>
        <w:t xml:space="preserve"> المتوقعة منه</w:t>
      </w:r>
      <w:r w:rsidRPr="00066FC1">
        <w:rPr>
          <w:rFonts w:eastAsiaTheme="minorEastAsia" w:hint="cs"/>
          <w:rtl/>
          <w:lang w:eastAsia="zh-CN" w:bidi="ar-EG"/>
        </w:rPr>
        <w:t>،</w:t>
      </w:r>
      <w:r w:rsidRPr="00066FC1">
        <w:rPr>
          <w:rFonts w:eastAsiaTheme="minorEastAsia"/>
          <w:rtl/>
          <w:lang w:eastAsia="zh-CN" w:bidi="ar-EG"/>
        </w:rPr>
        <w:t xml:space="preserve"> ومسؤولياته</w:t>
      </w:r>
      <w:r w:rsidRPr="00066FC1">
        <w:rPr>
          <w:rFonts w:eastAsiaTheme="minorEastAsia" w:hint="cs"/>
          <w:rtl/>
          <w:lang w:eastAsia="zh-CN" w:bidi="ar-EG"/>
        </w:rPr>
        <w:t>،</w:t>
      </w:r>
      <w:r w:rsidRPr="00066FC1">
        <w:rPr>
          <w:rFonts w:eastAsiaTheme="minorEastAsia"/>
          <w:rtl/>
          <w:lang w:eastAsia="zh-CN" w:bidi="ar-EG"/>
        </w:rPr>
        <w:t xml:space="preserve"> والجدول الزمني الخاص به؛</w:t>
      </w:r>
    </w:p>
    <w:p w:rsidR="001A73D1" w:rsidRPr="00066FC1" w:rsidRDefault="001A73D1" w:rsidP="00BF44AA">
      <w:pPr>
        <w:pStyle w:val="enumlev1"/>
        <w:rPr>
          <w:rFonts w:eastAsiaTheme="minorEastAsia"/>
          <w:rtl/>
          <w:lang w:eastAsia="zh-CN" w:bidi="ar-EG"/>
        </w:rPr>
      </w:pPr>
      <w:r w:rsidRPr="00066FC1">
        <w:rPr>
          <w:rFonts w:eastAsiaTheme="minorEastAsia"/>
          <w:sz w:val="18"/>
          <w:szCs w:val="26"/>
          <w:lang w:eastAsia="zh-CN"/>
        </w:rPr>
        <w:t>○</w:t>
      </w:r>
      <w:r w:rsidRPr="00066FC1">
        <w:rPr>
          <w:rFonts w:eastAsiaTheme="minorEastAsia"/>
          <w:lang w:eastAsia="zh-CN"/>
        </w:rPr>
        <w:tab/>
      </w:r>
      <w:r w:rsidRPr="00066FC1">
        <w:rPr>
          <w:rFonts w:eastAsiaTheme="minorEastAsia"/>
          <w:rtl/>
          <w:lang w:eastAsia="zh-CN" w:bidi="ar-EG"/>
        </w:rPr>
        <w:t>استعراض المساهمات</w:t>
      </w:r>
      <w:r w:rsidRPr="00066FC1">
        <w:rPr>
          <w:rFonts w:eastAsiaTheme="minorEastAsia" w:hint="cs"/>
          <w:rtl/>
          <w:lang w:eastAsia="zh-CN" w:bidi="ar-EG"/>
        </w:rPr>
        <w:t xml:space="preserve"> الخطية</w:t>
      </w:r>
      <w:r w:rsidRPr="00066FC1">
        <w:rPr>
          <w:rFonts w:eastAsiaTheme="minorEastAsia"/>
          <w:rtl/>
          <w:lang w:eastAsia="zh-CN" w:bidi="ar-EG"/>
        </w:rPr>
        <w:t xml:space="preserve"> و</w:t>
      </w:r>
      <w:r w:rsidRPr="00066FC1">
        <w:rPr>
          <w:rFonts w:eastAsiaTheme="minorEastAsia" w:hint="cs"/>
          <w:rtl/>
          <w:lang w:eastAsia="zh-CN" w:bidi="ar-EG"/>
        </w:rPr>
        <w:t>ال</w:t>
      </w:r>
      <w:r w:rsidRPr="00066FC1">
        <w:rPr>
          <w:rFonts w:eastAsiaTheme="minorEastAsia"/>
          <w:rtl/>
          <w:lang w:eastAsia="zh-CN" w:bidi="ar-EG"/>
        </w:rPr>
        <w:t>تحديد الأول</w:t>
      </w:r>
      <w:r w:rsidRPr="00066FC1">
        <w:rPr>
          <w:rFonts w:eastAsiaTheme="minorEastAsia" w:hint="cs"/>
          <w:rtl/>
          <w:lang w:eastAsia="zh-CN" w:bidi="ar-EG"/>
        </w:rPr>
        <w:t>ي للنواتج</w:t>
      </w:r>
      <w:r w:rsidRPr="00066FC1">
        <w:rPr>
          <w:rFonts w:eastAsiaTheme="minorEastAsia"/>
          <w:rtl/>
          <w:lang w:eastAsia="zh-CN" w:bidi="ar-EG"/>
        </w:rPr>
        <w:t>.</w:t>
      </w:r>
    </w:p>
    <w:p w:rsidR="001A73D1" w:rsidRPr="00066FC1" w:rsidRDefault="001A73D1" w:rsidP="002C6F3D">
      <w:pPr>
        <w:rPr>
          <w:rFonts w:eastAsiaTheme="minorEastAsia"/>
          <w:rtl/>
          <w:lang w:eastAsia="zh-CN" w:bidi="ar-EG"/>
        </w:rPr>
      </w:pPr>
      <w:r w:rsidRPr="00066FC1">
        <w:rPr>
          <w:rFonts w:eastAsiaTheme="minorEastAsia"/>
          <w:lang w:eastAsia="zh-CN" w:bidi="ar-SY"/>
        </w:rPr>
        <w:t>6</w:t>
      </w:r>
      <w:r w:rsidRPr="00066FC1">
        <w:rPr>
          <w:rFonts w:eastAsiaTheme="minorEastAsia"/>
          <w:rtl/>
          <w:lang w:eastAsia="zh-CN"/>
        </w:rPr>
        <w:tab/>
      </w:r>
      <w:r w:rsidRPr="00066FC1">
        <w:rPr>
          <w:rFonts w:eastAsiaTheme="minorEastAsia" w:hint="cs"/>
          <w:rtl/>
          <w:lang w:eastAsia="zh-CN"/>
        </w:rPr>
        <w:t xml:space="preserve">وستُعقد </w:t>
      </w:r>
      <w:r w:rsidRPr="00066FC1">
        <w:rPr>
          <w:rFonts w:eastAsiaTheme="minorEastAsia" w:hint="cs"/>
          <w:b/>
          <w:bCs/>
          <w:rtl/>
          <w:lang w:eastAsia="zh-CN"/>
        </w:rPr>
        <w:t xml:space="preserve">ورشة العمل الأولى بشأن </w:t>
      </w:r>
      <w:r w:rsidR="00BF44AA" w:rsidRPr="00066FC1">
        <w:rPr>
          <w:rFonts w:eastAsiaTheme="minorEastAsia" w:hint="cs"/>
          <w:b/>
          <w:bCs/>
          <w:rtl/>
          <w:lang w:eastAsia="zh-CN"/>
        </w:rPr>
        <w:t xml:space="preserve">شبكات </w:t>
      </w:r>
      <w:r w:rsidR="00BF44AA" w:rsidRPr="00066FC1">
        <w:rPr>
          <w:rFonts w:eastAsiaTheme="minorEastAsia"/>
          <w:b/>
          <w:bCs/>
          <w:lang w:eastAsia="zh-CN"/>
        </w:rPr>
        <w:t>2030</w:t>
      </w:r>
      <w:r w:rsidRPr="00066FC1">
        <w:rPr>
          <w:rFonts w:eastAsiaTheme="minorEastAsia" w:hint="cs"/>
          <w:rtl/>
          <w:lang w:eastAsia="zh-CN"/>
        </w:rPr>
        <w:t xml:space="preserve"> قبل الاجتماع الأول للفريق </w:t>
      </w:r>
      <w:r w:rsidRPr="00066FC1">
        <w:rPr>
          <w:rFonts w:eastAsiaTheme="minorEastAsia"/>
          <w:lang w:eastAsia="zh-CN" w:bidi="ar-SY"/>
        </w:rPr>
        <w:t>FG NET-2030</w:t>
      </w:r>
      <w:r w:rsidRPr="00066FC1">
        <w:rPr>
          <w:rFonts w:eastAsiaTheme="minorEastAsia" w:hint="cs"/>
          <w:rtl/>
          <w:lang w:eastAsia="zh-CN"/>
        </w:rPr>
        <w:t xml:space="preserve"> بيوم واحد،</w:t>
      </w:r>
      <w:r w:rsidRPr="00066FC1">
        <w:rPr>
          <w:rFonts w:eastAsiaTheme="minorEastAsia" w:hint="cs"/>
          <w:rtl/>
          <w:lang w:eastAsia="zh-CN" w:bidi="ar-EG"/>
        </w:rPr>
        <w:t xml:space="preserve"> في</w:t>
      </w:r>
      <w:r w:rsidR="002C6F3D" w:rsidRPr="00066FC1">
        <w:rPr>
          <w:rFonts w:eastAsiaTheme="minorEastAsia" w:hint="eastAsia"/>
          <w:rtl/>
          <w:lang w:eastAsia="zh-CN" w:bidi="ar-EG"/>
        </w:rPr>
        <w:t> </w:t>
      </w:r>
      <w:r w:rsidRPr="00066FC1">
        <w:rPr>
          <w:rFonts w:eastAsiaTheme="minorEastAsia"/>
          <w:lang w:eastAsia="zh-CN" w:bidi="ar-SY"/>
        </w:rPr>
        <w:t>2</w:t>
      </w:r>
      <w:r w:rsidR="002C6F3D" w:rsidRPr="00066FC1">
        <w:rPr>
          <w:rFonts w:eastAsiaTheme="minorEastAsia" w:hint="eastAsia"/>
          <w:rtl/>
          <w:lang w:eastAsia="zh-CN" w:bidi="ar-EG"/>
        </w:rPr>
        <w:t> </w:t>
      </w:r>
      <w:r w:rsidRPr="00066FC1">
        <w:rPr>
          <w:rFonts w:eastAsiaTheme="minorEastAsia" w:hint="cs"/>
          <w:rtl/>
          <w:lang w:eastAsia="zh-CN" w:bidi="ar-EG"/>
        </w:rPr>
        <w:t>أكتوبر</w:t>
      </w:r>
      <w:r w:rsidR="002C6F3D" w:rsidRPr="00066FC1">
        <w:rPr>
          <w:rFonts w:eastAsiaTheme="minorEastAsia" w:hint="eastAsia"/>
          <w:rtl/>
          <w:lang w:eastAsia="zh-CN" w:bidi="ar-EG"/>
        </w:rPr>
        <w:t> </w:t>
      </w:r>
      <w:r w:rsidRPr="00066FC1">
        <w:rPr>
          <w:rFonts w:eastAsiaTheme="minorEastAsia"/>
          <w:lang w:eastAsia="zh-CN" w:bidi="ar-SY"/>
        </w:rPr>
        <w:t>2018</w:t>
      </w:r>
      <w:r w:rsidRPr="00066FC1">
        <w:rPr>
          <w:rFonts w:eastAsiaTheme="minorEastAsia" w:hint="cs"/>
          <w:rtl/>
          <w:lang w:eastAsia="zh-CN" w:bidi="ar-EG"/>
        </w:rPr>
        <w:t xml:space="preserve"> في نفس المكان.</w:t>
      </w:r>
    </w:p>
    <w:p w:rsidR="001A73D1" w:rsidRPr="00066FC1" w:rsidRDefault="001A73D1" w:rsidP="004639A5">
      <w:pPr>
        <w:rPr>
          <w:rFonts w:eastAsiaTheme="minorEastAsia"/>
          <w:rtl/>
          <w:lang w:eastAsia="zh-CN" w:bidi="ar-EG"/>
        </w:rPr>
      </w:pPr>
      <w:r w:rsidRPr="00066FC1">
        <w:rPr>
          <w:rFonts w:eastAsiaTheme="minorEastAsia"/>
          <w:lang w:eastAsia="zh-CN" w:bidi="ar-SY"/>
        </w:rPr>
        <w:t>7</w:t>
      </w:r>
      <w:r w:rsidRPr="00066FC1">
        <w:rPr>
          <w:rFonts w:eastAsiaTheme="minorEastAsia"/>
          <w:rtl/>
          <w:lang w:eastAsia="zh-CN"/>
        </w:rPr>
        <w:tab/>
      </w:r>
      <w:r w:rsidRPr="00066FC1">
        <w:rPr>
          <w:rFonts w:eastAsiaTheme="minorEastAsia" w:hint="cs"/>
          <w:rtl/>
          <w:lang w:eastAsia="zh-CN"/>
        </w:rPr>
        <w:t>ويُرجى</w:t>
      </w:r>
      <w:r w:rsidRPr="00066FC1">
        <w:rPr>
          <w:rFonts w:eastAsiaTheme="minorEastAsia"/>
          <w:rtl/>
          <w:lang w:eastAsia="zh-CN"/>
        </w:rPr>
        <w:t xml:space="preserve"> تقديم</w:t>
      </w:r>
      <w:r w:rsidRPr="00066FC1">
        <w:rPr>
          <w:rFonts w:eastAsiaTheme="minorEastAsia"/>
          <w:b/>
          <w:bCs/>
          <w:rtl/>
          <w:lang w:eastAsia="zh-CN"/>
        </w:rPr>
        <w:t xml:space="preserve"> </w:t>
      </w:r>
      <w:r w:rsidRPr="00066FC1">
        <w:rPr>
          <w:rFonts w:eastAsiaTheme="minorEastAsia" w:hint="cs"/>
          <w:b/>
          <w:bCs/>
          <w:rtl/>
          <w:lang w:eastAsia="zh-CN"/>
        </w:rPr>
        <w:t>مساهمات خطية</w:t>
      </w:r>
      <w:r w:rsidRPr="00066FC1">
        <w:rPr>
          <w:rFonts w:eastAsiaTheme="minorEastAsia"/>
          <w:b/>
          <w:bCs/>
          <w:rtl/>
          <w:lang w:eastAsia="zh-CN"/>
        </w:rPr>
        <w:t xml:space="preserve"> </w:t>
      </w:r>
      <w:r w:rsidR="00492AF9" w:rsidRPr="00066FC1">
        <w:rPr>
          <w:rFonts w:eastAsiaTheme="minorEastAsia" w:hint="cs"/>
          <w:b/>
          <w:bCs/>
          <w:rtl/>
          <w:lang w:eastAsia="zh-CN"/>
        </w:rPr>
        <w:t>إلى اجتماع الفريق المتخصص</w:t>
      </w:r>
      <w:r w:rsidR="00492AF9" w:rsidRPr="00066FC1">
        <w:rPr>
          <w:rFonts w:eastAsiaTheme="minorEastAsia" w:hint="cs"/>
          <w:rtl/>
          <w:lang w:eastAsia="zh-CN"/>
        </w:rPr>
        <w:t xml:space="preserve"> وينبغي تقديمها عبر البر</w:t>
      </w:r>
      <w:r w:rsidR="00492AF9" w:rsidRPr="00066FC1">
        <w:rPr>
          <w:rFonts w:eastAsiaTheme="minorEastAsia" w:hint="cs"/>
          <w:rtl/>
          <w:lang w:eastAsia="zh-CN" w:bidi="ar-EG"/>
        </w:rPr>
        <w:t>ي</w:t>
      </w:r>
      <w:r w:rsidR="00492AF9" w:rsidRPr="00066FC1">
        <w:rPr>
          <w:rFonts w:eastAsiaTheme="minorEastAsia" w:hint="cs"/>
          <w:rtl/>
          <w:lang w:eastAsia="zh-CN"/>
        </w:rPr>
        <w:t>د الإلكتروني إلى أمانة الفريق المتخصص</w:t>
      </w:r>
      <w:r w:rsidR="00FF0893" w:rsidRPr="00066FC1">
        <w:rPr>
          <w:rFonts w:eastAsiaTheme="minorEastAsia" w:hint="eastAsia"/>
          <w:rtl/>
          <w:lang w:eastAsia="zh-CN"/>
        </w:rPr>
        <w:t> </w:t>
      </w:r>
      <w:r w:rsidRPr="00066FC1">
        <w:rPr>
          <w:rFonts w:eastAsiaTheme="minorEastAsia"/>
          <w:lang w:eastAsia="zh-CN" w:bidi="ar-SY"/>
        </w:rPr>
        <w:t>(</w:t>
      </w:r>
      <w:hyperlink r:id="rId15" w:history="1">
        <w:r w:rsidRPr="00066FC1">
          <w:rPr>
            <w:rStyle w:val="Hyperlink"/>
          </w:rPr>
          <w:t>tsbfgnet2030@itu.int</w:t>
        </w:r>
      </w:hyperlink>
      <w:r w:rsidRPr="00066FC1">
        <w:rPr>
          <w:rFonts w:eastAsiaTheme="minorEastAsia"/>
          <w:lang w:eastAsia="zh-CN" w:bidi="ar-SY"/>
        </w:rPr>
        <w:t>)</w:t>
      </w:r>
      <w:r w:rsidRPr="00066FC1">
        <w:rPr>
          <w:rFonts w:eastAsiaTheme="minorEastAsia"/>
          <w:rtl/>
          <w:lang w:eastAsia="zh-CN"/>
        </w:rPr>
        <w:t xml:space="preserve"> </w:t>
      </w:r>
      <w:r w:rsidRPr="00066FC1">
        <w:rPr>
          <w:rFonts w:eastAsiaTheme="minorEastAsia" w:hint="cs"/>
          <w:rtl/>
          <w:lang w:eastAsia="zh-CN"/>
        </w:rPr>
        <w:t xml:space="preserve">في </w:t>
      </w:r>
      <w:r w:rsidRPr="00066FC1">
        <w:rPr>
          <w:rFonts w:eastAsiaTheme="minorEastAsia"/>
          <w:b/>
          <w:bCs/>
          <w:rtl/>
          <w:lang w:eastAsia="zh-CN"/>
        </w:rPr>
        <w:t>موعد</w:t>
      </w:r>
      <w:r w:rsidRPr="00066FC1">
        <w:rPr>
          <w:rFonts w:eastAsiaTheme="minorEastAsia" w:hint="cs"/>
          <w:b/>
          <w:bCs/>
          <w:rtl/>
          <w:lang w:eastAsia="zh-CN"/>
        </w:rPr>
        <w:t> أقصاه</w:t>
      </w:r>
      <w:r w:rsidRPr="00066FC1">
        <w:rPr>
          <w:rFonts w:eastAsiaTheme="minorEastAsia"/>
          <w:b/>
          <w:bCs/>
          <w:rtl/>
          <w:lang w:eastAsia="zh-CN"/>
        </w:rPr>
        <w:t xml:space="preserve"> </w:t>
      </w:r>
      <w:r w:rsidRPr="00066FC1">
        <w:rPr>
          <w:rFonts w:eastAsiaTheme="minorEastAsia"/>
          <w:b/>
          <w:bCs/>
          <w:lang w:eastAsia="zh-CN" w:bidi="ar-SY"/>
        </w:rPr>
        <w:t>23</w:t>
      </w:r>
      <w:r w:rsidRPr="00066FC1">
        <w:rPr>
          <w:rFonts w:eastAsiaTheme="minorEastAsia"/>
          <w:b/>
          <w:bCs/>
          <w:rtl/>
          <w:lang w:eastAsia="zh-CN" w:bidi="ar-EG"/>
        </w:rPr>
        <w:t xml:space="preserve"> </w:t>
      </w:r>
      <w:r w:rsidRPr="00066FC1">
        <w:rPr>
          <w:rFonts w:eastAsiaTheme="minorEastAsia" w:hint="cs"/>
          <w:b/>
          <w:bCs/>
          <w:rtl/>
          <w:lang w:eastAsia="zh-CN" w:bidi="ar-EG"/>
        </w:rPr>
        <w:t xml:space="preserve">سبتمبر </w:t>
      </w:r>
      <w:r w:rsidRPr="00066FC1">
        <w:rPr>
          <w:rFonts w:eastAsiaTheme="minorEastAsia"/>
          <w:b/>
          <w:bCs/>
          <w:lang w:eastAsia="zh-CN" w:bidi="ar-SY"/>
        </w:rPr>
        <w:t>2018</w:t>
      </w:r>
      <w:r w:rsidRPr="00066FC1">
        <w:rPr>
          <w:rFonts w:eastAsiaTheme="minorEastAsia" w:hint="cs"/>
          <w:rtl/>
          <w:lang w:eastAsia="zh-CN"/>
        </w:rPr>
        <w:t xml:space="preserve"> </w:t>
      </w:r>
      <w:r w:rsidRPr="00066FC1">
        <w:rPr>
          <w:rFonts w:eastAsiaTheme="minorEastAsia"/>
          <w:rtl/>
          <w:lang w:eastAsia="zh-CN"/>
        </w:rPr>
        <w:t>باستعمال</w:t>
      </w:r>
      <w:r w:rsidR="00492AF9" w:rsidRPr="00066FC1">
        <w:rPr>
          <w:rFonts w:eastAsiaTheme="minorEastAsia" w:hint="cs"/>
          <w:rtl/>
          <w:lang w:eastAsia="zh-CN"/>
        </w:rPr>
        <w:t xml:space="preserve"> نموذج الوثائق المتاح على</w:t>
      </w:r>
      <w:r w:rsidRPr="00066FC1">
        <w:rPr>
          <w:rFonts w:eastAsiaTheme="minorEastAsia"/>
          <w:rtl/>
          <w:lang w:eastAsia="zh-CN"/>
        </w:rPr>
        <w:t xml:space="preserve"> </w:t>
      </w:r>
      <w:hyperlink r:id="rId16" w:history="1">
        <w:r w:rsidRPr="00066FC1">
          <w:rPr>
            <w:rStyle w:val="Hyperlink"/>
            <w:rFonts w:eastAsiaTheme="minorEastAsia"/>
            <w:rtl/>
            <w:lang w:eastAsia="zh-CN"/>
          </w:rPr>
          <w:t>الصفحة ال</w:t>
        </w:r>
        <w:r w:rsidRPr="00066FC1">
          <w:rPr>
            <w:rStyle w:val="Hyperlink"/>
            <w:rFonts w:eastAsiaTheme="minorEastAsia" w:hint="cs"/>
            <w:rtl/>
            <w:lang w:eastAsia="zh-CN"/>
          </w:rPr>
          <w:t>رئيسية</w:t>
        </w:r>
        <w:r w:rsidRPr="00066FC1">
          <w:rPr>
            <w:rStyle w:val="Hyperlink"/>
            <w:rFonts w:eastAsiaTheme="minorEastAsia"/>
            <w:rtl/>
            <w:lang w:eastAsia="zh-CN"/>
          </w:rPr>
          <w:t xml:space="preserve"> للفريق</w:t>
        </w:r>
        <w:r w:rsidR="004366ED" w:rsidRPr="00066FC1">
          <w:rPr>
            <w:rStyle w:val="Hyperlink"/>
            <w:rFonts w:eastAsiaTheme="minorEastAsia" w:hint="cs"/>
            <w:rtl/>
            <w:lang w:eastAsia="zh-CN"/>
          </w:rPr>
          <w:t> </w:t>
        </w:r>
        <w:r w:rsidRPr="00066FC1">
          <w:rPr>
            <w:rStyle w:val="Hyperlink"/>
            <w:rFonts w:eastAsiaTheme="minorEastAsia"/>
            <w:lang w:eastAsia="zh-CN"/>
          </w:rPr>
          <w:t>FG</w:t>
        </w:r>
        <w:r w:rsidR="00B6159C" w:rsidRPr="00066FC1">
          <w:rPr>
            <w:rStyle w:val="Hyperlink"/>
            <w:rFonts w:eastAsiaTheme="minorEastAsia"/>
            <w:lang w:eastAsia="zh-CN"/>
          </w:rPr>
          <w:t> </w:t>
        </w:r>
        <w:r w:rsidRPr="00066FC1">
          <w:rPr>
            <w:rStyle w:val="Hyperlink"/>
            <w:rFonts w:eastAsiaTheme="minorEastAsia"/>
            <w:lang w:eastAsia="zh-CN"/>
          </w:rPr>
          <w:t>NET-2030</w:t>
        </w:r>
      </w:hyperlink>
      <w:r w:rsidRPr="00066FC1">
        <w:rPr>
          <w:rFonts w:eastAsiaTheme="minorEastAsia"/>
          <w:rtl/>
          <w:lang w:eastAsia="zh-CN"/>
        </w:rPr>
        <w:t xml:space="preserve">. </w:t>
      </w:r>
      <w:r w:rsidR="00492AF9" w:rsidRPr="00066FC1">
        <w:rPr>
          <w:rFonts w:eastAsiaTheme="minorEastAsia" w:hint="cs"/>
          <w:rtl/>
          <w:lang w:eastAsia="zh-CN"/>
        </w:rPr>
        <w:t>وسيتاح النفاذ إلى جميع الوثائق من</w:t>
      </w:r>
      <w:r w:rsidRPr="00066FC1">
        <w:rPr>
          <w:rFonts w:eastAsiaTheme="minorEastAsia" w:hint="cs"/>
          <w:rtl/>
          <w:lang w:eastAsia="zh-CN"/>
        </w:rPr>
        <w:t xml:space="preserve"> </w:t>
      </w:r>
      <w:hyperlink r:id="rId17" w:history="1">
        <w:r w:rsidRPr="00066FC1">
          <w:rPr>
            <w:rStyle w:val="Hyperlink"/>
            <w:rFonts w:eastAsiaTheme="minorEastAsia"/>
            <w:rtl/>
            <w:lang w:eastAsia="zh-CN"/>
          </w:rPr>
          <w:t>الصفحة ال</w:t>
        </w:r>
        <w:r w:rsidRPr="00066FC1">
          <w:rPr>
            <w:rStyle w:val="Hyperlink"/>
            <w:rFonts w:eastAsiaTheme="minorEastAsia" w:hint="cs"/>
            <w:rtl/>
            <w:lang w:eastAsia="zh-CN"/>
          </w:rPr>
          <w:t>رئيسية</w:t>
        </w:r>
        <w:r w:rsidRPr="00066FC1">
          <w:rPr>
            <w:rStyle w:val="Hyperlink"/>
            <w:rFonts w:eastAsiaTheme="minorEastAsia"/>
            <w:rtl/>
            <w:lang w:eastAsia="zh-CN"/>
          </w:rPr>
          <w:t xml:space="preserve"> للفريق </w:t>
        </w:r>
        <w:r w:rsidRPr="00066FC1">
          <w:rPr>
            <w:rStyle w:val="Hyperlink"/>
            <w:rFonts w:eastAsiaTheme="minorEastAsia"/>
            <w:lang w:eastAsia="zh-CN"/>
          </w:rPr>
          <w:t>FG</w:t>
        </w:r>
        <w:r w:rsidR="004639A5">
          <w:rPr>
            <w:rStyle w:val="Hyperlink"/>
            <w:rFonts w:eastAsiaTheme="minorEastAsia"/>
            <w:lang w:eastAsia="zh-CN"/>
          </w:rPr>
          <w:t> </w:t>
        </w:r>
        <w:r w:rsidRPr="00066FC1">
          <w:rPr>
            <w:rStyle w:val="Hyperlink"/>
            <w:rFonts w:eastAsiaTheme="minorEastAsia"/>
            <w:lang w:eastAsia="zh-CN"/>
          </w:rPr>
          <w:t>NET-2030</w:t>
        </w:r>
      </w:hyperlink>
      <w:r w:rsidRPr="00066FC1">
        <w:rPr>
          <w:rFonts w:eastAsiaTheme="minorEastAsia" w:hint="cs"/>
          <w:rtl/>
          <w:lang w:eastAsia="zh-CN"/>
        </w:rPr>
        <w:t xml:space="preserve"> (</w:t>
      </w:r>
      <w:r w:rsidR="00912F58" w:rsidRPr="00066FC1">
        <w:rPr>
          <w:rFonts w:eastAsiaTheme="minorEastAsia" w:hint="cs"/>
          <w:rtl/>
          <w:lang w:eastAsia="zh-CN"/>
        </w:rPr>
        <w:t>يلزم</w:t>
      </w:r>
      <w:r w:rsidR="00492AF9" w:rsidRPr="00066FC1">
        <w:rPr>
          <w:rFonts w:eastAsiaTheme="minorEastAsia" w:hint="cs"/>
          <w:rtl/>
          <w:lang w:eastAsia="zh-CN"/>
        </w:rPr>
        <w:t xml:space="preserve"> وجود حساب في</w:t>
      </w:r>
      <w:r w:rsidR="00912F58" w:rsidRPr="00066FC1">
        <w:rPr>
          <w:rFonts w:eastAsiaTheme="minorEastAsia" w:hint="eastAsia"/>
          <w:rtl/>
          <w:lang w:eastAsia="zh-CN"/>
        </w:rPr>
        <w:t> </w:t>
      </w:r>
      <w:r w:rsidR="00492AF9" w:rsidRPr="00066FC1">
        <w:rPr>
          <w:rFonts w:eastAsiaTheme="minorEastAsia" w:hint="cs"/>
          <w:rtl/>
          <w:lang w:eastAsia="zh-CN"/>
        </w:rPr>
        <w:t>الخدمة</w:t>
      </w:r>
      <w:r w:rsidR="00627C0E" w:rsidRPr="00066FC1">
        <w:rPr>
          <w:rFonts w:eastAsiaTheme="minorEastAsia" w:hint="eastAsia"/>
          <w:rtl/>
          <w:lang w:eastAsia="zh-CN"/>
        </w:rPr>
        <w:t> </w:t>
      </w:r>
      <w:r w:rsidR="00492AF9" w:rsidRPr="00066FC1">
        <w:rPr>
          <w:rFonts w:eastAsiaTheme="minorEastAsia"/>
          <w:lang w:eastAsia="zh-CN"/>
        </w:rPr>
        <w:t>TIES</w:t>
      </w:r>
      <w:r w:rsidR="00492AF9" w:rsidRPr="00066FC1">
        <w:rPr>
          <w:rFonts w:eastAsiaTheme="minorEastAsia" w:hint="cs"/>
          <w:rtl/>
          <w:lang w:eastAsia="zh-CN"/>
        </w:rPr>
        <w:t xml:space="preserve"> أو حساب ضيف</w:t>
      </w:r>
      <w:r w:rsidRPr="00066FC1">
        <w:rPr>
          <w:rFonts w:eastAsiaTheme="minorEastAsia" w:hint="cs"/>
          <w:rtl/>
          <w:lang w:eastAsia="zh-CN"/>
        </w:rPr>
        <w:t>)</w:t>
      </w:r>
      <w:r w:rsidRPr="00066FC1">
        <w:rPr>
          <w:rFonts w:eastAsiaTheme="minorEastAsia"/>
          <w:b/>
          <w:bCs/>
          <w:rtl/>
          <w:lang w:eastAsia="zh-CN" w:bidi="ar-EG"/>
        </w:rPr>
        <w:t>.</w:t>
      </w:r>
    </w:p>
    <w:p w:rsidR="001A73D1" w:rsidRPr="00066FC1" w:rsidRDefault="001A73D1" w:rsidP="000C258D">
      <w:pPr>
        <w:rPr>
          <w:rFonts w:eastAsiaTheme="minorEastAsia"/>
          <w:rtl/>
          <w:lang w:eastAsia="zh-CN"/>
        </w:rPr>
      </w:pPr>
      <w:r w:rsidRPr="00066FC1">
        <w:rPr>
          <w:rFonts w:eastAsiaTheme="minorEastAsia"/>
          <w:lang w:eastAsia="zh-CN" w:bidi="ar-SY"/>
        </w:rPr>
        <w:t>8</w:t>
      </w:r>
      <w:r w:rsidRPr="00066FC1">
        <w:rPr>
          <w:rFonts w:eastAsiaTheme="minorEastAsia"/>
          <w:rtl/>
          <w:lang w:eastAsia="zh-CN"/>
        </w:rPr>
        <w:tab/>
        <w:t>و</w:t>
      </w:r>
      <w:r w:rsidRPr="00066FC1">
        <w:rPr>
          <w:rFonts w:eastAsiaTheme="minorEastAsia"/>
          <w:rtl/>
          <w:lang w:eastAsia="zh-CN" w:bidi="ar-SY"/>
        </w:rPr>
        <w:t>سيُفتتح الاجتماع الساعة </w:t>
      </w:r>
      <w:r w:rsidRPr="00066FC1">
        <w:rPr>
          <w:rFonts w:eastAsiaTheme="minorEastAsia"/>
          <w:lang w:eastAsia="zh-CN" w:bidi="ar-SY"/>
        </w:rPr>
        <w:t>09</w:t>
      </w:r>
      <w:r w:rsidR="00912F58" w:rsidRPr="00066FC1">
        <w:rPr>
          <w:rFonts w:eastAsiaTheme="minorEastAsia"/>
          <w:lang w:eastAsia="zh-CN" w:bidi="ar-SY"/>
        </w:rPr>
        <w:t>:</w:t>
      </w:r>
      <w:r w:rsidRPr="00066FC1">
        <w:rPr>
          <w:rFonts w:eastAsiaTheme="minorEastAsia"/>
          <w:lang w:eastAsia="zh-CN" w:bidi="ar-SY"/>
        </w:rPr>
        <w:t>30</w:t>
      </w:r>
      <w:r w:rsidRPr="00066FC1">
        <w:rPr>
          <w:rFonts w:eastAsiaTheme="minorEastAsia"/>
          <w:rtl/>
          <w:lang w:eastAsia="zh-CN" w:bidi="ar-SY"/>
        </w:rPr>
        <w:t xml:space="preserve"> من اليوم الأول</w:t>
      </w:r>
      <w:r w:rsidRPr="00066FC1">
        <w:rPr>
          <w:rFonts w:eastAsiaTheme="minorEastAsia"/>
          <w:rtl/>
          <w:lang w:eastAsia="zh-CN" w:bidi="ar-EG"/>
        </w:rPr>
        <w:t xml:space="preserve">. ويمكن الحصول قبل الاجتماع على جدول أعمال الاجتماع من </w:t>
      </w:r>
      <w:hyperlink r:id="rId18" w:history="1">
        <w:r w:rsidRPr="00066FC1">
          <w:rPr>
            <w:rStyle w:val="Hyperlink"/>
            <w:rFonts w:eastAsiaTheme="minorEastAsia"/>
            <w:rtl/>
            <w:lang w:eastAsia="zh-CN"/>
          </w:rPr>
          <w:t>الصفحة ال</w:t>
        </w:r>
        <w:r w:rsidRPr="00066FC1">
          <w:rPr>
            <w:rStyle w:val="Hyperlink"/>
            <w:rFonts w:eastAsiaTheme="minorEastAsia" w:hint="cs"/>
            <w:rtl/>
            <w:lang w:eastAsia="zh-CN"/>
          </w:rPr>
          <w:t>رئيسية</w:t>
        </w:r>
        <w:r w:rsidRPr="00066FC1">
          <w:rPr>
            <w:rStyle w:val="Hyperlink"/>
            <w:rFonts w:eastAsiaTheme="minorEastAsia"/>
            <w:rtl/>
            <w:lang w:eastAsia="zh-CN"/>
          </w:rPr>
          <w:t xml:space="preserve"> للفريق </w:t>
        </w:r>
        <w:r w:rsidRPr="00066FC1">
          <w:rPr>
            <w:rStyle w:val="Hyperlink"/>
            <w:rFonts w:eastAsiaTheme="minorEastAsia"/>
            <w:lang w:eastAsia="zh-CN"/>
          </w:rPr>
          <w:t>FG</w:t>
        </w:r>
        <w:r w:rsidR="00B6159C" w:rsidRPr="00066FC1">
          <w:rPr>
            <w:rStyle w:val="Hyperlink"/>
            <w:rFonts w:eastAsiaTheme="minorEastAsia"/>
            <w:lang w:eastAsia="zh-CN"/>
          </w:rPr>
          <w:t> </w:t>
        </w:r>
        <w:r w:rsidRPr="00066FC1">
          <w:rPr>
            <w:rStyle w:val="Hyperlink"/>
            <w:rFonts w:eastAsiaTheme="minorEastAsia"/>
            <w:lang w:eastAsia="zh-CN"/>
          </w:rPr>
          <w:t>NET-2030</w:t>
        </w:r>
      </w:hyperlink>
      <w:r w:rsidRPr="00066FC1">
        <w:rPr>
          <w:rFonts w:eastAsiaTheme="minorEastAsia"/>
          <w:rtl/>
          <w:lang w:eastAsia="zh-CN"/>
        </w:rPr>
        <w:t>.</w:t>
      </w:r>
      <w:r w:rsidRPr="00066FC1">
        <w:rPr>
          <w:rFonts w:eastAsiaTheme="minorEastAsia"/>
          <w:rtl/>
          <w:lang w:eastAsia="zh-CN" w:bidi="ar-EG"/>
        </w:rPr>
        <w:t xml:space="preserve"> </w:t>
      </w:r>
      <w:r w:rsidR="00912F58" w:rsidRPr="00066FC1">
        <w:rPr>
          <w:rFonts w:eastAsiaTheme="minorEastAsia" w:hint="cs"/>
          <w:rtl/>
          <w:lang w:eastAsia="zh-CN" w:bidi="ar-EG"/>
        </w:rPr>
        <w:t>وس</w:t>
      </w:r>
      <w:r w:rsidR="00B753FD" w:rsidRPr="00066FC1">
        <w:rPr>
          <w:rFonts w:eastAsiaTheme="minorEastAsia" w:hint="cs"/>
          <w:rtl/>
          <w:lang w:eastAsia="zh-CN" w:bidi="ar-EG"/>
        </w:rPr>
        <w:t>ت</w:t>
      </w:r>
      <w:r w:rsidR="00912F58" w:rsidRPr="00066FC1">
        <w:rPr>
          <w:rFonts w:eastAsiaTheme="minorEastAsia" w:hint="cs"/>
          <w:rtl/>
          <w:lang w:eastAsia="zh-CN" w:bidi="ar-EG"/>
        </w:rPr>
        <w:t xml:space="preserve">تاح تفاصيل أخرى عن مكان الاجتماع </w:t>
      </w:r>
      <w:r w:rsidR="00627C0E" w:rsidRPr="00066FC1">
        <w:rPr>
          <w:rFonts w:eastAsiaTheme="minorEastAsia" w:hint="cs"/>
          <w:rtl/>
          <w:lang w:eastAsia="zh-CN" w:bidi="ar-EG"/>
        </w:rPr>
        <w:t>واللوج</w:t>
      </w:r>
      <w:r w:rsidR="00912F58" w:rsidRPr="00066FC1">
        <w:rPr>
          <w:rFonts w:eastAsiaTheme="minorEastAsia" w:hint="cs"/>
          <w:rtl/>
          <w:lang w:eastAsia="zh-CN" w:bidi="ar-EG"/>
        </w:rPr>
        <w:t>ستيات</w:t>
      </w:r>
      <w:r w:rsidR="008F4692" w:rsidRPr="00066FC1">
        <w:rPr>
          <w:rFonts w:eastAsiaTheme="minorEastAsia" w:hint="cs"/>
          <w:rtl/>
          <w:lang w:eastAsia="zh-CN"/>
        </w:rPr>
        <w:t xml:space="preserve"> في</w:t>
      </w:r>
      <w:r w:rsidRPr="00066FC1">
        <w:rPr>
          <w:rFonts w:eastAsiaTheme="minorEastAsia" w:hint="cs"/>
          <w:rtl/>
          <w:lang w:eastAsia="zh-CN"/>
        </w:rPr>
        <w:t xml:space="preserve"> </w:t>
      </w:r>
      <w:hyperlink r:id="rId19" w:history="1">
        <w:r w:rsidRPr="00066FC1">
          <w:rPr>
            <w:rStyle w:val="Hyperlink"/>
            <w:rFonts w:eastAsiaTheme="minorEastAsia"/>
            <w:rtl/>
            <w:lang w:eastAsia="zh-CN"/>
          </w:rPr>
          <w:t>الصفحة ال</w:t>
        </w:r>
        <w:r w:rsidRPr="00066FC1">
          <w:rPr>
            <w:rStyle w:val="Hyperlink"/>
            <w:rFonts w:eastAsiaTheme="minorEastAsia" w:hint="cs"/>
            <w:rtl/>
            <w:lang w:eastAsia="zh-CN"/>
          </w:rPr>
          <w:t>رئيسية</w:t>
        </w:r>
        <w:r w:rsidRPr="00066FC1">
          <w:rPr>
            <w:rStyle w:val="Hyperlink"/>
            <w:rFonts w:eastAsiaTheme="minorEastAsia"/>
            <w:rtl/>
            <w:lang w:eastAsia="zh-CN"/>
          </w:rPr>
          <w:t xml:space="preserve"> للفريق</w:t>
        </w:r>
        <w:r w:rsidR="000C258D" w:rsidRPr="00066FC1">
          <w:rPr>
            <w:rStyle w:val="Hyperlink"/>
            <w:rFonts w:eastAsiaTheme="minorEastAsia" w:hint="cs"/>
            <w:rtl/>
            <w:lang w:eastAsia="zh-CN"/>
          </w:rPr>
          <w:t> </w:t>
        </w:r>
        <w:r w:rsidRPr="00066FC1">
          <w:rPr>
            <w:rStyle w:val="Hyperlink"/>
            <w:rFonts w:eastAsiaTheme="minorEastAsia"/>
            <w:lang w:eastAsia="zh-CN"/>
          </w:rPr>
          <w:t>FG</w:t>
        </w:r>
        <w:r w:rsidR="00627C0E" w:rsidRPr="00066FC1">
          <w:rPr>
            <w:rStyle w:val="Hyperlink"/>
            <w:rFonts w:eastAsiaTheme="minorEastAsia"/>
            <w:lang w:eastAsia="zh-CN"/>
          </w:rPr>
          <w:t> </w:t>
        </w:r>
        <w:r w:rsidRPr="00066FC1">
          <w:rPr>
            <w:rStyle w:val="Hyperlink"/>
            <w:rFonts w:eastAsiaTheme="minorEastAsia"/>
            <w:lang w:eastAsia="zh-CN"/>
          </w:rPr>
          <w:t>NET</w:t>
        </w:r>
        <w:r w:rsidR="00627C0E" w:rsidRPr="00066FC1">
          <w:rPr>
            <w:rStyle w:val="Hyperlink"/>
            <w:rFonts w:eastAsiaTheme="minorEastAsia"/>
            <w:lang w:eastAsia="zh-CN"/>
          </w:rPr>
          <w:noBreakHyphen/>
        </w:r>
        <w:r w:rsidRPr="00066FC1">
          <w:rPr>
            <w:rStyle w:val="Hyperlink"/>
            <w:rFonts w:eastAsiaTheme="minorEastAsia"/>
            <w:lang w:eastAsia="zh-CN"/>
          </w:rPr>
          <w:t>2030</w:t>
        </w:r>
      </w:hyperlink>
      <w:r w:rsidRPr="00066FC1">
        <w:rPr>
          <w:rFonts w:eastAsiaTheme="minorEastAsia" w:hint="cs"/>
          <w:rtl/>
          <w:lang w:eastAsia="zh-CN"/>
        </w:rPr>
        <w:t>.</w:t>
      </w:r>
    </w:p>
    <w:p w:rsidR="001A73D1" w:rsidRPr="00066FC1" w:rsidRDefault="001A73D1" w:rsidP="00912F58">
      <w:pPr>
        <w:rPr>
          <w:rFonts w:eastAsiaTheme="minorEastAsia"/>
          <w:rtl/>
          <w:lang w:eastAsia="zh-CN" w:bidi="ar-EG"/>
        </w:rPr>
      </w:pPr>
      <w:r w:rsidRPr="00066FC1">
        <w:rPr>
          <w:rFonts w:eastAsiaTheme="minorEastAsia"/>
          <w:lang w:eastAsia="zh-CN" w:bidi="ar-SY"/>
        </w:rPr>
        <w:t>9</w:t>
      </w:r>
      <w:r w:rsidRPr="00066FC1">
        <w:rPr>
          <w:rFonts w:eastAsiaTheme="minorEastAsia"/>
          <w:rtl/>
          <w:lang w:eastAsia="zh-CN"/>
        </w:rPr>
        <w:tab/>
      </w:r>
      <w:r w:rsidR="00912F58" w:rsidRPr="00066FC1">
        <w:rPr>
          <w:rFonts w:eastAsiaTheme="minorEastAsia" w:hint="cs"/>
          <w:rtl/>
          <w:lang w:eastAsia="zh-CN"/>
        </w:rPr>
        <w:t xml:space="preserve">وسيجرى هذا الاجتماع بدون استخدام ورق. وستضمن الجهة المستضيفة النفاذ </w:t>
      </w:r>
      <w:r w:rsidR="00912F58" w:rsidRPr="00066FC1">
        <w:rPr>
          <w:rFonts w:eastAsiaTheme="minorEastAsia"/>
          <w:lang w:eastAsia="zh-CN"/>
        </w:rPr>
        <w:t>WiFi</w:t>
      </w:r>
      <w:r w:rsidR="00912F58" w:rsidRPr="00066FC1">
        <w:rPr>
          <w:rFonts w:eastAsiaTheme="minorEastAsia" w:hint="cs"/>
          <w:rtl/>
          <w:lang w:eastAsia="zh-CN" w:bidi="ar-EG"/>
        </w:rPr>
        <w:t xml:space="preserve"> إلى وثائق الاجتماع</w:t>
      </w:r>
      <w:r w:rsidR="00FB6691" w:rsidRPr="00066FC1">
        <w:rPr>
          <w:rFonts w:eastAsiaTheme="minorEastAsia" w:hint="cs"/>
          <w:rtl/>
          <w:lang w:eastAsia="zh-CN" w:bidi="ar-EG"/>
        </w:rPr>
        <w:t>.</w:t>
      </w:r>
      <w:r w:rsidRPr="00066FC1">
        <w:rPr>
          <w:rFonts w:eastAsiaTheme="minorEastAsia" w:hint="cs"/>
          <w:rtl/>
          <w:lang w:eastAsia="zh-CN" w:bidi="ar-EG"/>
        </w:rPr>
        <w:t xml:space="preserve"> وستجري المناقشات باللغة الإنكليزية فقط.</w:t>
      </w:r>
    </w:p>
    <w:p w:rsidR="001A73D1" w:rsidRPr="00066FC1" w:rsidRDefault="001A73D1" w:rsidP="008468F9">
      <w:pPr>
        <w:rPr>
          <w:rFonts w:eastAsiaTheme="minorEastAsia"/>
          <w:rtl/>
          <w:lang w:eastAsia="zh-CN" w:bidi="ar-EG"/>
        </w:rPr>
      </w:pPr>
      <w:r w:rsidRPr="00066FC1">
        <w:rPr>
          <w:rFonts w:eastAsiaTheme="minorEastAsia"/>
          <w:lang w:eastAsia="zh-CN" w:bidi="ar-SY"/>
        </w:rPr>
        <w:t>10</w:t>
      </w:r>
      <w:r w:rsidRPr="00066FC1">
        <w:rPr>
          <w:rFonts w:eastAsiaTheme="minorEastAsia"/>
          <w:rtl/>
          <w:lang w:eastAsia="zh-CN"/>
        </w:rPr>
        <w:tab/>
        <w:t xml:space="preserve">ولتمكين </w:t>
      </w:r>
      <w:r w:rsidR="00912F58" w:rsidRPr="00066FC1">
        <w:rPr>
          <w:rFonts w:eastAsiaTheme="minorEastAsia" w:hint="cs"/>
          <w:rtl/>
          <w:lang w:eastAsia="zh-CN"/>
        </w:rPr>
        <w:t>الجهة المستضيفة</w:t>
      </w:r>
      <w:r w:rsidRPr="00066FC1">
        <w:rPr>
          <w:rFonts w:eastAsiaTheme="minorEastAsia" w:hint="cs"/>
          <w:rtl/>
          <w:lang w:eastAsia="zh-CN"/>
        </w:rPr>
        <w:t xml:space="preserve"> و</w:t>
      </w:r>
      <w:r w:rsidRPr="00066FC1">
        <w:rPr>
          <w:rFonts w:eastAsiaTheme="minorEastAsia"/>
          <w:rtl/>
          <w:lang w:eastAsia="zh-CN"/>
        </w:rPr>
        <w:t>الاتحاد من اتخاذ الترتيبات اللوجستية اللازمة</w:t>
      </w:r>
      <w:r w:rsidRPr="00066FC1">
        <w:rPr>
          <w:rFonts w:eastAsiaTheme="minorEastAsia"/>
          <w:rtl/>
          <w:lang w:eastAsia="zh-CN" w:bidi="ar-EG"/>
        </w:rPr>
        <w:t xml:space="preserve">، يرجى من المشاركين </w:t>
      </w:r>
      <w:r w:rsidRPr="00066FC1">
        <w:rPr>
          <w:rFonts w:eastAsiaTheme="minorEastAsia"/>
          <w:b/>
          <w:bCs/>
          <w:rtl/>
          <w:lang w:eastAsia="zh-CN" w:bidi="ar-EG"/>
        </w:rPr>
        <w:t>التسجيل</w:t>
      </w:r>
      <w:r w:rsidRPr="00066FC1">
        <w:rPr>
          <w:rFonts w:eastAsiaTheme="minorEastAsia"/>
          <w:rtl/>
          <w:lang w:eastAsia="zh-CN" w:bidi="ar-EG"/>
        </w:rPr>
        <w:t xml:space="preserve"> على الخط من</w:t>
      </w:r>
      <w:r w:rsidR="00627C0E" w:rsidRPr="00066FC1">
        <w:rPr>
          <w:rFonts w:eastAsiaTheme="minorEastAsia" w:hint="cs"/>
          <w:rtl/>
          <w:lang w:eastAsia="zh-CN" w:bidi="ar-EG"/>
        </w:rPr>
        <w:t> </w:t>
      </w:r>
      <w:r w:rsidRPr="00066FC1">
        <w:rPr>
          <w:rFonts w:eastAsiaTheme="minorEastAsia"/>
          <w:rtl/>
          <w:lang w:eastAsia="zh-CN" w:bidi="ar-EG"/>
        </w:rPr>
        <w:t xml:space="preserve">خلال </w:t>
      </w:r>
      <w:hyperlink r:id="rId20" w:history="1">
        <w:r w:rsidRPr="00066FC1">
          <w:rPr>
            <w:rStyle w:val="Hyperlink"/>
            <w:rFonts w:eastAsiaTheme="minorEastAsia"/>
            <w:rtl/>
            <w:lang w:eastAsia="zh-CN"/>
          </w:rPr>
          <w:t>الصفحة ال</w:t>
        </w:r>
        <w:r w:rsidRPr="00066FC1">
          <w:rPr>
            <w:rStyle w:val="Hyperlink"/>
            <w:rFonts w:eastAsiaTheme="minorEastAsia" w:hint="cs"/>
            <w:rtl/>
            <w:lang w:eastAsia="zh-CN"/>
          </w:rPr>
          <w:t>رئيسية</w:t>
        </w:r>
        <w:r w:rsidRPr="00066FC1">
          <w:rPr>
            <w:rStyle w:val="Hyperlink"/>
            <w:rFonts w:eastAsiaTheme="minorEastAsia"/>
            <w:rtl/>
            <w:lang w:eastAsia="zh-CN"/>
          </w:rPr>
          <w:t xml:space="preserve"> للفريق </w:t>
        </w:r>
        <w:r w:rsidRPr="00066FC1">
          <w:rPr>
            <w:rStyle w:val="Hyperlink"/>
            <w:rFonts w:eastAsiaTheme="minorEastAsia"/>
            <w:lang w:eastAsia="zh-CN"/>
          </w:rPr>
          <w:t>FG</w:t>
        </w:r>
        <w:r w:rsidR="008468F9" w:rsidRPr="00066FC1">
          <w:rPr>
            <w:rStyle w:val="Hyperlink"/>
            <w:rFonts w:eastAsiaTheme="minorEastAsia"/>
            <w:lang w:eastAsia="zh-CN"/>
          </w:rPr>
          <w:t> </w:t>
        </w:r>
        <w:r w:rsidRPr="00066FC1">
          <w:rPr>
            <w:rStyle w:val="Hyperlink"/>
            <w:rFonts w:eastAsiaTheme="minorEastAsia"/>
            <w:lang w:eastAsia="zh-CN"/>
          </w:rPr>
          <w:t>NET-2030</w:t>
        </w:r>
      </w:hyperlink>
      <w:r w:rsidRPr="00066FC1">
        <w:rPr>
          <w:rFonts w:eastAsiaTheme="minorEastAsia"/>
          <w:rtl/>
          <w:lang w:eastAsia="zh-CN" w:bidi="ar-EG"/>
        </w:rPr>
        <w:t xml:space="preserve">، في أقرب وقت ممكن ولكن </w:t>
      </w:r>
      <w:r w:rsidRPr="00066FC1">
        <w:rPr>
          <w:rFonts w:eastAsiaTheme="minorEastAsia"/>
          <w:b/>
          <w:bCs/>
          <w:rtl/>
          <w:lang w:eastAsia="zh-CN" w:bidi="ar-EG"/>
        </w:rPr>
        <w:t xml:space="preserve">في موعد لا يتجاوز </w:t>
      </w:r>
      <w:r w:rsidRPr="00066FC1">
        <w:rPr>
          <w:rFonts w:eastAsiaTheme="minorEastAsia"/>
          <w:b/>
          <w:bCs/>
          <w:lang w:eastAsia="zh-CN" w:bidi="ar-SY"/>
        </w:rPr>
        <w:t>25</w:t>
      </w:r>
      <w:r w:rsidRPr="00066FC1">
        <w:rPr>
          <w:rFonts w:eastAsiaTheme="minorEastAsia"/>
          <w:b/>
          <w:bCs/>
          <w:rtl/>
          <w:lang w:eastAsia="zh-CN" w:bidi="ar-EG"/>
        </w:rPr>
        <w:t xml:space="preserve"> </w:t>
      </w:r>
      <w:r w:rsidRPr="00066FC1">
        <w:rPr>
          <w:rFonts w:eastAsiaTheme="minorEastAsia" w:hint="cs"/>
          <w:b/>
          <w:bCs/>
          <w:rtl/>
          <w:lang w:eastAsia="zh-CN" w:bidi="ar-EG"/>
        </w:rPr>
        <w:t>سبتمبر</w:t>
      </w:r>
      <w:r w:rsidRPr="00066FC1">
        <w:rPr>
          <w:rFonts w:eastAsiaTheme="minorEastAsia"/>
          <w:b/>
          <w:bCs/>
          <w:rtl/>
          <w:lang w:eastAsia="zh-CN" w:bidi="ar-EG"/>
        </w:rPr>
        <w:t>.</w:t>
      </w:r>
    </w:p>
    <w:p w:rsidR="001A73D1" w:rsidRPr="00066FC1" w:rsidRDefault="001A73D1" w:rsidP="001A73D1">
      <w:pPr>
        <w:spacing w:after="120"/>
        <w:rPr>
          <w:rFonts w:eastAsiaTheme="minorEastAsia"/>
          <w:b/>
          <w:bCs/>
          <w:rtl/>
          <w:lang w:eastAsia="zh-CN" w:bidi="ar-EG"/>
        </w:rPr>
      </w:pPr>
      <w:r w:rsidRPr="00066FC1">
        <w:rPr>
          <w:rFonts w:eastAsiaTheme="minorEastAsia"/>
          <w:b/>
          <w:bCs/>
          <w:rtl/>
          <w:lang w:eastAsia="zh-CN" w:bidi="ar-EG"/>
        </w:rPr>
        <w:t>أهم المواعيد النهائية:</w:t>
      </w:r>
    </w:p>
    <w:tbl>
      <w:tblPr>
        <w:tblStyle w:val="TableGrid"/>
        <w:bidiVisual/>
        <w:tblW w:w="0" w:type="auto"/>
        <w:tblLook w:val="04A0" w:firstRow="1" w:lastRow="0" w:firstColumn="1" w:lastColumn="0" w:noHBand="0" w:noVBand="1"/>
      </w:tblPr>
      <w:tblGrid>
        <w:gridCol w:w="2647"/>
        <w:gridCol w:w="6804"/>
      </w:tblGrid>
      <w:tr w:rsidR="001A73D1" w:rsidRPr="00066FC1" w:rsidTr="00630EA2">
        <w:tc>
          <w:tcPr>
            <w:tcW w:w="2647" w:type="dxa"/>
            <w:tcBorders>
              <w:top w:val="single" w:sz="4" w:space="0" w:color="auto"/>
              <w:left w:val="single" w:sz="4" w:space="0" w:color="auto"/>
              <w:bottom w:val="single" w:sz="4" w:space="0" w:color="auto"/>
              <w:right w:val="single" w:sz="4" w:space="0" w:color="auto"/>
            </w:tcBorders>
            <w:vAlign w:val="center"/>
            <w:hideMark/>
          </w:tcPr>
          <w:p w:rsidR="001A73D1" w:rsidRPr="00066FC1" w:rsidRDefault="001A73D1" w:rsidP="008468F9">
            <w:pPr>
              <w:spacing w:after="120" w:line="340" w:lineRule="exact"/>
              <w:rPr>
                <w:rFonts w:eastAsiaTheme="minorEastAsia"/>
                <w:rtl/>
                <w:lang w:eastAsia="zh-CN"/>
              </w:rPr>
            </w:pPr>
            <w:r w:rsidRPr="00066FC1">
              <w:rPr>
                <w:rFonts w:eastAsiaTheme="minorEastAsia"/>
                <w:lang w:eastAsia="zh-CN" w:bidi="ar-SY"/>
              </w:rPr>
              <w:t>25</w:t>
            </w:r>
            <w:r w:rsidRPr="00066FC1">
              <w:rPr>
                <w:rFonts w:eastAsiaTheme="minorEastAsia"/>
                <w:rtl/>
                <w:lang w:eastAsia="zh-CN"/>
              </w:rPr>
              <w:t xml:space="preserve"> </w:t>
            </w:r>
            <w:r w:rsidRPr="00066FC1">
              <w:rPr>
                <w:rFonts w:eastAsiaTheme="minorEastAsia" w:hint="cs"/>
                <w:rtl/>
                <w:lang w:eastAsia="zh-CN"/>
              </w:rPr>
              <w:t xml:space="preserve">سبتمبر </w:t>
            </w:r>
            <w:r w:rsidRPr="00066FC1">
              <w:rPr>
                <w:rFonts w:eastAsiaTheme="minorEastAsia"/>
                <w:lang w:eastAsia="zh-CN" w:bidi="ar-SY"/>
              </w:rPr>
              <w:t>2018</w:t>
            </w:r>
          </w:p>
        </w:tc>
        <w:tc>
          <w:tcPr>
            <w:tcW w:w="6804" w:type="dxa"/>
            <w:tcBorders>
              <w:top w:val="single" w:sz="4" w:space="0" w:color="auto"/>
              <w:left w:val="single" w:sz="4" w:space="0" w:color="auto"/>
              <w:bottom w:val="single" w:sz="4" w:space="0" w:color="auto"/>
              <w:right w:val="single" w:sz="4" w:space="0" w:color="auto"/>
            </w:tcBorders>
            <w:hideMark/>
          </w:tcPr>
          <w:p w:rsidR="001A73D1" w:rsidRPr="00C52F78" w:rsidRDefault="001A73D1" w:rsidP="00607F83">
            <w:pPr>
              <w:tabs>
                <w:tab w:val="clear" w:pos="794"/>
                <w:tab w:val="left" w:pos="317"/>
              </w:tabs>
              <w:spacing w:after="120" w:line="340" w:lineRule="exact"/>
              <w:rPr>
                <w:rFonts w:eastAsiaTheme="minorEastAsia"/>
                <w:spacing w:val="-2"/>
                <w:lang w:eastAsia="zh-CN" w:bidi="ar-SY"/>
              </w:rPr>
            </w:pPr>
            <w:r w:rsidRPr="00C52F78">
              <w:rPr>
                <w:rFonts w:eastAsiaTheme="minorEastAsia"/>
                <w:spacing w:val="-2"/>
                <w:rtl/>
                <w:lang w:eastAsia="zh-CN" w:bidi="ar-SY"/>
              </w:rPr>
              <w:t>-</w:t>
            </w:r>
            <w:r w:rsidRPr="00C52F78">
              <w:rPr>
                <w:rFonts w:eastAsiaTheme="minorEastAsia"/>
                <w:spacing w:val="-2"/>
                <w:rtl/>
                <w:lang w:eastAsia="zh-CN" w:bidi="ar-SY"/>
              </w:rPr>
              <w:tab/>
            </w:r>
            <w:r w:rsidRPr="00C52F78">
              <w:rPr>
                <w:rFonts w:eastAsiaTheme="minorEastAsia"/>
                <w:spacing w:val="-2"/>
                <w:rtl/>
                <w:lang w:eastAsia="zh-CN"/>
              </w:rPr>
              <w:t>التسجيل المسبق</w:t>
            </w:r>
            <w:r w:rsidRPr="00C52F78">
              <w:rPr>
                <w:rFonts w:eastAsiaTheme="minorEastAsia"/>
                <w:spacing w:val="-2"/>
                <w:rtl/>
                <w:lang w:eastAsia="zh-CN" w:bidi="ar-EG"/>
              </w:rPr>
              <w:t xml:space="preserve"> </w:t>
            </w:r>
            <w:r w:rsidRPr="00C52F78">
              <w:rPr>
                <w:rFonts w:eastAsiaTheme="minorEastAsia"/>
                <w:spacing w:val="-2"/>
                <w:rtl/>
                <w:lang w:eastAsia="zh-CN"/>
              </w:rPr>
              <w:t>(</w:t>
            </w:r>
            <w:r w:rsidR="002F7365" w:rsidRPr="00C52F78">
              <w:rPr>
                <w:rFonts w:eastAsiaTheme="minorEastAsia" w:hint="cs"/>
                <w:spacing w:val="-2"/>
                <w:rtl/>
                <w:lang w:eastAsia="zh-CN"/>
              </w:rPr>
              <w:t xml:space="preserve"> على الخط </w:t>
            </w:r>
            <w:r w:rsidRPr="00C52F78">
              <w:rPr>
                <w:rFonts w:eastAsiaTheme="minorEastAsia"/>
                <w:spacing w:val="-2"/>
                <w:rtl/>
                <w:lang w:eastAsia="zh-CN"/>
              </w:rPr>
              <w:t xml:space="preserve">من خلال </w:t>
            </w:r>
            <w:hyperlink r:id="rId21" w:history="1">
              <w:hyperlink r:id="rId22" w:history="1">
                <w:r w:rsidRPr="00C52F78">
                  <w:rPr>
                    <w:rStyle w:val="Hyperlink"/>
                    <w:rFonts w:eastAsiaTheme="minorEastAsia"/>
                    <w:spacing w:val="-2"/>
                    <w:rtl/>
                    <w:lang w:eastAsia="zh-CN"/>
                  </w:rPr>
                  <w:t>الصفحة ال</w:t>
                </w:r>
                <w:r w:rsidRPr="00C52F78">
                  <w:rPr>
                    <w:rStyle w:val="Hyperlink"/>
                    <w:rFonts w:eastAsiaTheme="minorEastAsia" w:hint="cs"/>
                    <w:spacing w:val="-2"/>
                    <w:rtl/>
                    <w:lang w:eastAsia="zh-CN"/>
                  </w:rPr>
                  <w:t>رئيسية</w:t>
                </w:r>
                <w:r w:rsidRPr="00C52F78">
                  <w:rPr>
                    <w:rStyle w:val="Hyperlink"/>
                    <w:rFonts w:eastAsiaTheme="minorEastAsia"/>
                    <w:spacing w:val="-2"/>
                    <w:rtl/>
                    <w:lang w:eastAsia="zh-CN"/>
                  </w:rPr>
                  <w:t xml:space="preserve"> للفريق </w:t>
                </w:r>
                <w:r w:rsidRPr="00C52F78">
                  <w:rPr>
                    <w:rStyle w:val="Hyperlink"/>
                    <w:rFonts w:eastAsiaTheme="minorEastAsia"/>
                    <w:spacing w:val="-2"/>
                    <w:lang w:eastAsia="zh-CN"/>
                  </w:rPr>
                  <w:t>FG</w:t>
                </w:r>
                <w:r w:rsidR="002F7365" w:rsidRPr="00C52F78">
                  <w:rPr>
                    <w:rStyle w:val="Hyperlink"/>
                    <w:rFonts w:eastAsiaTheme="minorEastAsia"/>
                    <w:spacing w:val="-2"/>
                    <w:lang w:eastAsia="zh-CN"/>
                  </w:rPr>
                  <w:t> </w:t>
                </w:r>
                <w:r w:rsidRPr="00C52F78">
                  <w:rPr>
                    <w:rStyle w:val="Hyperlink"/>
                    <w:rFonts w:eastAsiaTheme="minorEastAsia"/>
                    <w:spacing w:val="-2"/>
                    <w:lang w:eastAsia="zh-CN"/>
                  </w:rPr>
                  <w:t>NET-2030</w:t>
                </w:r>
              </w:hyperlink>
              <w:r w:rsidRPr="00C52F78">
                <w:rPr>
                  <w:rStyle w:val="Hyperlink"/>
                  <w:rFonts w:eastAsiaTheme="minorEastAsia"/>
                  <w:color w:val="auto"/>
                  <w:spacing w:val="-2"/>
                  <w:u w:val="none"/>
                  <w:rtl/>
                  <w:lang w:eastAsia="zh-CN"/>
                </w:rPr>
                <w:t>)</w:t>
              </w:r>
            </w:hyperlink>
          </w:p>
        </w:tc>
      </w:tr>
      <w:tr w:rsidR="001A73D1" w:rsidRPr="00066FC1" w:rsidTr="00630EA2">
        <w:tc>
          <w:tcPr>
            <w:tcW w:w="2647" w:type="dxa"/>
            <w:tcBorders>
              <w:top w:val="single" w:sz="4" w:space="0" w:color="auto"/>
              <w:left w:val="single" w:sz="4" w:space="0" w:color="auto"/>
              <w:bottom w:val="single" w:sz="4" w:space="0" w:color="auto"/>
              <w:right w:val="single" w:sz="4" w:space="0" w:color="auto"/>
            </w:tcBorders>
            <w:vAlign w:val="center"/>
            <w:hideMark/>
          </w:tcPr>
          <w:p w:rsidR="001A73D1" w:rsidRPr="00066FC1" w:rsidRDefault="006114A9" w:rsidP="006114A9">
            <w:pPr>
              <w:spacing w:after="120" w:line="340" w:lineRule="exact"/>
              <w:rPr>
                <w:rFonts w:eastAsiaTheme="minorEastAsia"/>
                <w:rtl/>
                <w:lang w:eastAsia="zh-CN"/>
              </w:rPr>
            </w:pPr>
            <w:r w:rsidRPr="00066FC1">
              <w:rPr>
                <w:rFonts w:eastAsiaTheme="minorEastAsia"/>
                <w:lang w:eastAsia="zh-CN" w:bidi="ar-SY"/>
              </w:rPr>
              <w:t>23</w:t>
            </w:r>
            <w:r w:rsidR="001A73D1" w:rsidRPr="00066FC1">
              <w:rPr>
                <w:rFonts w:eastAsiaTheme="minorEastAsia"/>
                <w:rtl/>
                <w:lang w:eastAsia="zh-CN"/>
              </w:rPr>
              <w:t xml:space="preserve"> </w:t>
            </w:r>
            <w:r w:rsidRPr="00066FC1">
              <w:rPr>
                <w:rFonts w:eastAsiaTheme="minorEastAsia" w:hint="cs"/>
                <w:rtl/>
                <w:lang w:eastAsia="zh-CN"/>
              </w:rPr>
              <w:t>سبتمبر</w:t>
            </w:r>
            <w:r w:rsidR="001A73D1" w:rsidRPr="00066FC1">
              <w:rPr>
                <w:rFonts w:eastAsiaTheme="minorEastAsia" w:hint="cs"/>
                <w:rtl/>
                <w:lang w:eastAsia="zh-CN"/>
              </w:rPr>
              <w:t xml:space="preserve"> </w:t>
            </w:r>
            <w:r w:rsidRPr="00066FC1">
              <w:rPr>
                <w:rFonts w:eastAsiaTheme="minorEastAsia"/>
                <w:lang w:eastAsia="zh-CN" w:bidi="ar-SY"/>
              </w:rPr>
              <w:t>2018</w:t>
            </w:r>
          </w:p>
        </w:tc>
        <w:tc>
          <w:tcPr>
            <w:tcW w:w="6804" w:type="dxa"/>
            <w:tcBorders>
              <w:top w:val="single" w:sz="4" w:space="0" w:color="auto"/>
              <w:left w:val="single" w:sz="4" w:space="0" w:color="auto"/>
              <w:bottom w:val="single" w:sz="4" w:space="0" w:color="auto"/>
              <w:right w:val="single" w:sz="4" w:space="0" w:color="auto"/>
            </w:tcBorders>
            <w:hideMark/>
          </w:tcPr>
          <w:p w:rsidR="001A73D1" w:rsidRPr="00066FC1" w:rsidRDefault="001A73D1" w:rsidP="00607F83">
            <w:pPr>
              <w:tabs>
                <w:tab w:val="clear" w:pos="794"/>
                <w:tab w:val="left" w:pos="317"/>
              </w:tabs>
              <w:spacing w:after="120" w:line="340" w:lineRule="exact"/>
              <w:ind w:left="742" w:hanging="742"/>
              <w:jc w:val="left"/>
              <w:rPr>
                <w:rFonts w:eastAsiaTheme="minorEastAsia"/>
                <w:lang w:eastAsia="zh-CN" w:bidi="ar-SY"/>
              </w:rPr>
            </w:pPr>
            <w:r w:rsidRPr="00066FC1">
              <w:rPr>
                <w:rFonts w:eastAsiaTheme="minorEastAsia"/>
                <w:rtl/>
                <w:lang w:eastAsia="zh-CN" w:bidi="ar-SY"/>
              </w:rPr>
              <w:t>-</w:t>
            </w:r>
            <w:r w:rsidRPr="00066FC1">
              <w:rPr>
                <w:rFonts w:eastAsiaTheme="minorEastAsia"/>
                <w:rtl/>
                <w:lang w:eastAsia="zh-CN" w:bidi="ar-SY"/>
              </w:rPr>
              <w:tab/>
            </w:r>
            <w:r w:rsidRPr="00066FC1">
              <w:rPr>
                <w:rFonts w:eastAsiaTheme="minorEastAsia"/>
                <w:spacing w:val="-8"/>
                <w:rtl/>
                <w:lang w:eastAsia="zh-CN" w:bidi="ar-SY"/>
              </w:rPr>
              <w:t xml:space="preserve">تقديم المساهمات الخطية (عن طريق البريد الإلكتروني إلى العنوان </w:t>
            </w:r>
            <w:hyperlink r:id="rId23" w:history="1">
              <w:r w:rsidRPr="00066FC1">
                <w:rPr>
                  <w:rStyle w:val="Hyperlink"/>
                  <w:spacing w:val="-8"/>
                </w:rPr>
                <w:t>tsbfgnet2030@itu.int</w:t>
              </w:r>
            </w:hyperlink>
            <w:r w:rsidRPr="00066FC1">
              <w:rPr>
                <w:rFonts w:eastAsiaTheme="minorEastAsia"/>
                <w:rtl/>
                <w:lang w:eastAsia="zh-CN"/>
              </w:rPr>
              <w:t>)</w:t>
            </w:r>
          </w:p>
        </w:tc>
      </w:tr>
    </w:tbl>
    <w:p w:rsidR="001A73D1" w:rsidRPr="00066FC1" w:rsidRDefault="00912F58" w:rsidP="00F47FFB">
      <w:pPr>
        <w:keepNext/>
        <w:keepLines/>
        <w:rPr>
          <w:rFonts w:eastAsiaTheme="minorEastAsia"/>
          <w:rtl/>
          <w:lang w:eastAsia="zh-CN" w:bidi="ar-EG"/>
        </w:rPr>
      </w:pPr>
      <w:r w:rsidRPr="00066FC1">
        <w:rPr>
          <w:rFonts w:eastAsiaTheme="minorEastAsia"/>
          <w:lang w:eastAsia="zh-CN" w:bidi="ar-EG"/>
        </w:rPr>
        <w:lastRenderedPageBreak/>
        <w:t>11</w:t>
      </w:r>
      <w:r w:rsidR="001A73D1" w:rsidRPr="00066FC1">
        <w:rPr>
          <w:rFonts w:eastAsiaTheme="minorEastAsia"/>
          <w:rtl/>
          <w:lang w:eastAsia="zh-CN"/>
        </w:rPr>
        <w:tab/>
      </w:r>
      <w:r w:rsidRPr="00066FC1">
        <w:rPr>
          <w:rFonts w:eastAsiaTheme="minorEastAsia" w:hint="cs"/>
          <w:rtl/>
          <w:lang w:eastAsia="zh-CN"/>
        </w:rPr>
        <w:t>ويحتاج مواطنو</w:t>
      </w:r>
      <w:r w:rsidR="001A73D1" w:rsidRPr="00066FC1">
        <w:rPr>
          <w:rFonts w:eastAsiaTheme="minorEastAsia"/>
          <w:rtl/>
          <w:lang w:eastAsia="zh-CN"/>
        </w:rPr>
        <w:t xml:space="preserve"> بعض البلدان الحصول على تأشيرة للدخول إلى </w:t>
      </w:r>
      <w:r w:rsidR="001A73D1" w:rsidRPr="00066FC1">
        <w:rPr>
          <w:rFonts w:eastAsiaTheme="minorEastAsia" w:hint="cs"/>
          <w:rtl/>
          <w:lang w:eastAsia="zh-CN" w:bidi="ar-SY"/>
        </w:rPr>
        <w:t>الولايات المتحدة</w:t>
      </w:r>
      <w:r w:rsidR="001A73D1" w:rsidRPr="00066FC1">
        <w:rPr>
          <w:rFonts w:eastAsiaTheme="minorEastAsia"/>
          <w:rtl/>
          <w:lang w:eastAsia="zh-CN"/>
        </w:rPr>
        <w:t xml:space="preserve"> وقضاء بعض الوقت فيها. </w:t>
      </w:r>
      <w:r w:rsidR="001A73D1" w:rsidRPr="00066FC1">
        <w:rPr>
          <w:rFonts w:eastAsiaTheme="minorEastAsia" w:hint="cs"/>
          <w:rtl/>
          <w:lang w:eastAsia="zh-CN"/>
        </w:rPr>
        <w:t>و</w:t>
      </w:r>
      <w:r w:rsidR="001A73D1" w:rsidRPr="00066FC1">
        <w:rPr>
          <w:rFonts w:eastAsiaTheme="minorEastAsia"/>
          <w:rtl/>
          <w:lang w:eastAsia="zh-CN"/>
        </w:rPr>
        <w:t xml:space="preserve">يجب </w:t>
      </w:r>
      <w:r w:rsidR="00B753FD" w:rsidRPr="00066FC1">
        <w:rPr>
          <w:rFonts w:eastAsiaTheme="minorEastAsia"/>
          <w:rtl/>
          <w:lang w:eastAsia="zh-CN"/>
        </w:rPr>
        <w:t>الحصول عل</w:t>
      </w:r>
      <w:r w:rsidR="00B753FD" w:rsidRPr="00066FC1">
        <w:rPr>
          <w:rFonts w:eastAsiaTheme="minorEastAsia" w:hint="cs"/>
          <w:rtl/>
          <w:lang w:eastAsia="zh-CN"/>
        </w:rPr>
        <w:t>ى التأشيرة</w:t>
      </w:r>
      <w:r w:rsidR="001A73D1" w:rsidRPr="00066FC1">
        <w:rPr>
          <w:rFonts w:eastAsiaTheme="minorEastAsia"/>
          <w:rtl/>
          <w:lang w:eastAsia="zh-CN"/>
        </w:rPr>
        <w:t xml:space="preserve"> من المكتب (السفارة أو القنصلية) الذي يمثل </w:t>
      </w:r>
      <w:r w:rsidR="001A73D1" w:rsidRPr="00066FC1">
        <w:rPr>
          <w:rFonts w:eastAsiaTheme="minorEastAsia" w:hint="cs"/>
          <w:rtl/>
          <w:lang w:eastAsia="zh-CN" w:bidi="ar-SY"/>
        </w:rPr>
        <w:t>الولايات المتحدة</w:t>
      </w:r>
      <w:r w:rsidR="001A73D1" w:rsidRPr="00066FC1">
        <w:rPr>
          <w:rFonts w:eastAsiaTheme="minorEastAsia"/>
          <w:rtl/>
          <w:lang w:eastAsia="zh-CN"/>
        </w:rPr>
        <w:t xml:space="preserve"> في بلدكم، أو من أقرب مكتب من بلد المغادرة في</w:t>
      </w:r>
      <w:r w:rsidR="00F47FFB" w:rsidRPr="00066FC1">
        <w:rPr>
          <w:rFonts w:eastAsiaTheme="minorEastAsia" w:hint="cs"/>
          <w:rtl/>
          <w:lang w:eastAsia="zh-CN"/>
        </w:rPr>
        <w:t> </w:t>
      </w:r>
      <w:r w:rsidR="001A73D1" w:rsidRPr="00066FC1">
        <w:rPr>
          <w:rFonts w:eastAsiaTheme="minorEastAsia"/>
          <w:rtl/>
          <w:lang w:eastAsia="zh-CN"/>
        </w:rPr>
        <w:t>حالة عدم وجود مثل هذا المكتب في بلدكم.</w:t>
      </w:r>
      <w:r w:rsidR="001A73D1" w:rsidRPr="00066FC1">
        <w:rPr>
          <w:rFonts w:eastAsiaTheme="minorEastAsia" w:hint="cs"/>
          <w:rtl/>
          <w:lang w:eastAsia="zh-CN"/>
        </w:rPr>
        <w:t xml:space="preserve"> </w:t>
      </w:r>
      <w:r w:rsidRPr="00066FC1">
        <w:rPr>
          <w:rFonts w:eastAsiaTheme="minorEastAsia" w:hint="cs"/>
          <w:rtl/>
          <w:lang w:eastAsia="zh-CN"/>
        </w:rPr>
        <w:t xml:space="preserve">وقد تفضلت الجهة المستضيفة بتوفير مسؤول الاتصال التالي للإجابة على أي تساؤلات بخصوص تأشيرات الدخول. ويمكن طلب رسالة دعم لطلب التأشيرة </w:t>
      </w:r>
      <w:r w:rsidRPr="00B73BAE">
        <w:rPr>
          <w:rFonts w:eastAsiaTheme="minorEastAsia" w:hint="cs"/>
          <w:i/>
          <w:iCs/>
          <w:rtl/>
          <w:lang w:eastAsia="zh-CN"/>
        </w:rPr>
        <w:t>من أجل الحدث</w:t>
      </w:r>
      <w:r w:rsidRPr="00066FC1">
        <w:rPr>
          <w:rFonts w:eastAsiaTheme="minorEastAsia" w:hint="cs"/>
          <w:rtl/>
          <w:lang w:eastAsia="zh-CN"/>
        </w:rPr>
        <w:t xml:space="preserve"> من مسؤول الاتصال أدناه</w:t>
      </w:r>
      <w:r w:rsidR="001A73D1" w:rsidRPr="00066FC1">
        <w:rPr>
          <w:rFonts w:eastAsiaTheme="minorEastAsia" w:hint="cs"/>
          <w:rtl/>
          <w:lang w:eastAsia="zh-CN" w:bidi="ar-EG"/>
        </w:rPr>
        <w:t>:</w:t>
      </w:r>
    </w:p>
    <w:p w:rsidR="001A73D1" w:rsidRPr="00066FC1" w:rsidRDefault="00CF177B" w:rsidP="001A73D1">
      <w:pPr>
        <w:jc w:val="left"/>
        <w:rPr>
          <w:rtl/>
        </w:rPr>
      </w:pPr>
      <w:r w:rsidRPr="00066FC1">
        <w:rPr>
          <w:rFonts w:eastAsiaTheme="minorEastAsia" w:hint="cs"/>
          <w:rtl/>
          <w:lang w:eastAsia="zh-CN" w:bidi="ar-EG"/>
        </w:rPr>
        <w:t>الأستاذ</w:t>
      </w:r>
      <w:r w:rsidR="00912F58" w:rsidRPr="00066FC1">
        <w:rPr>
          <w:rFonts w:eastAsiaTheme="minorEastAsia" w:hint="cs"/>
          <w:rtl/>
          <w:lang w:eastAsia="zh-CN" w:bidi="ar-EG"/>
        </w:rPr>
        <w:t>:</w:t>
      </w:r>
      <w:r w:rsidR="001A73D1" w:rsidRPr="00066FC1">
        <w:rPr>
          <w:rFonts w:eastAsiaTheme="minorEastAsia" w:hint="cs"/>
          <w:rtl/>
          <w:lang w:eastAsia="zh-CN" w:bidi="ar-EG"/>
        </w:rPr>
        <w:t xml:space="preserve"> </w:t>
      </w:r>
      <w:r w:rsidR="001A73D1" w:rsidRPr="00066FC1">
        <w:t>Yong Liu</w:t>
      </w:r>
      <w:r w:rsidR="001A73D1" w:rsidRPr="00066FC1">
        <w:br/>
      </w:r>
      <w:r w:rsidR="001A73D1" w:rsidRPr="00066FC1">
        <w:rPr>
          <w:rFonts w:hint="cs"/>
          <w:rtl/>
        </w:rPr>
        <w:t xml:space="preserve">البريد الإلكتروني: </w:t>
      </w:r>
      <w:hyperlink r:id="rId24" w:history="1">
        <w:r w:rsidR="001A73D1" w:rsidRPr="00066FC1">
          <w:rPr>
            <w:rStyle w:val="Hyperlink"/>
          </w:rPr>
          <w:t>yongliu@nyu.edu</w:t>
        </w:r>
      </w:hyperlink>
      <w:r w:rsidR="001A73D1" w:rsidRPr="00066FC1">
        <w:rPr>
          <w:rtl/>
        </w:rPr>
        <w:br/>
      </w:r>
      <w:r w:rsidR="001A73D1" w:rsidRPr="00066FC1">
        <w:rPr>
          <w:rFonts w:hint="cs"/>
          <w:rtl/>
        </w:rPr>
        <w:t xml:space="preserve">الهاتف: </w:t>
      </w:r>
      <w:r w:rsidR="001A73D1" w:rsidRPr="00066FC1">
        <w:t>+1–413-687-3675</w:t>
      </w:r>
    </w:p>
    <w:p w:rsidR="001A73D1" w:rsidRPr="00066FC1" w:rsidRDefault="001A73D1" w:rsidP="001A73D1">
      <w:pPr>
        <w:spacing w:before="240"/>
        <w:rPr>
          <w:rFonts w:eastAsiaTheme="minorEastAsia"/>
          <w:rtl/>
          <w:lang w:eastAsia="zh-CN" w:bidi="ar-EG"/>
        </w:rPr>
      </w:pPr>
      <w:r w:rsidRPr="00066FC1">
        <w:rPr>
          <w:rFonts w:eastAsiaTheme="minorEastAsia"/>
          <w:rtl/>
          <w:lang w:eastAsia="zh-CN"/>
        </w:rPr>
        <w:t>أتمنى لكم اجتماعاً مثمراً وممتعاً.</w:t>
      </w:r>
    </w:p>
    <w:p w:rsidR="00A15845" w:rsidRPr="00066FC1"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066FC1">
        <w:rPr>
          <w:rFonts w:eastAsiaTheme="minorEastAsia" w:hint="cs"/>
          <w:rtl/>
          <w:lang w:eastAsia="zh-CN" w:bidi="ar-EG"/>
        </w:rPr>
        <w:t>وتفضلوا بقبول فائق التقدير والاحترام.</w:t>
      </w:r>
    </w:p>
    <w:p w:rsidR="0036269D" w:rsidRPr="00066FC1" w:rsidRDefault="0036269D" w:rsidP="0036269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720"/>
        <w:rPr>
          <w:rFonts w:eastAsiaTheme="minorEastAsia"/>
          <w:i/>
          <w:iCs/>
          <w:rtl/>
          <w:lang w:eastAsia="zh-CN" w:bidi="ar-EG"/>
        </w:rPr>
      </w:pPr>
      <w:r w:rsidRPr="00066FC1">
        <w:rPr>
          <w:rFonts w:eastAsiaTheme="minorEastAsia" w:hint="cs"/>
          <w:i/>
          <w:iCs/>
          <w:rtl/>
          <w:lang w:eastAsia="zh-CN" w:bidi="ar-EG"/>
        </w:rPr>
        <w:t>(توقيع)</w:t>
      </w:r>
    </w:p>
    <w:p w:rsidR="008B5B5D" w:rsidRPr="00066FC1" w:rsidRDefault="00A15845" w:rsidP="0036269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jc w:val="left"/>
        <w:rPr>
          <w:rFonts w:eastAsiaTheme="minorEastAsia"/>
          <w:rtl/>
          <w:lang w:eastAsia="zh-CN" w:bidi="ar-SY"/>
        </w:rPr>
      </w:pPr>
      <w:r w:rsidRPr="00066FC1">
        <w:rPr>
          <w:rFonts w:eastAsiaTheme="minorEastAsia" w:hint="cs"/>
          <w:rtl/>
          <w:lang w:eastAsia="zh-CN" w:bidi="ar-SY"/>
        </w:rPr>
        <w:t>تشيساب</w:t>
      </w:r>
      <w:r w:rsidRPr="00066FC1">
        <w:rPr>
          <w:rFonts w:eastAsiaTheme="minorEastAsia"/>
          <w:rtl/>
          <w:lang w:eastAsia="zh-CN" w:bidi="ar-SY"/>
        </w:rPr>
        <w:t xml:space="preserve"> </w:t>
      </w:r>
      <w:r w:rsidRPr="00066FC1">
        <w:rPr>
          <w:rFonts w:eastAsiaTheme="minorEastAsia" w:hint="cs"/>
          <w:rtl/>
          <w:lang w:eastAsia="zh-CN" w:bidi="ar-SY"/>
        </w:rPr>
        <w:t>لي</w:t>
      </w:r>
      <w:r w:rsidRPr="00066FC1">
        <w:rPr>
          <w:rFonts w:eastAsiaTheme="minorEastAsia"/>
          <w:rtl/>
          <w:lang w:eastAsia="zh-CN" w:bidi="ar-SY"/>
        </w:rPr>
        <w:br/>
      </w:r>
      <w:r w:rsidRPr="00066FC1">
        <w:rPr>
          <w:rFonts w:eastAsiaTheme="minorEastAsia" w:hint="cs"/>
          <w:rtl/>
          <w:lang w:eastAsia="zh-CN" w:bidi="ar-SY"/>
        </w:rPr>
        <w:t>مدير</w:t>
      </w:r>
      <w:r w:rsidRPr="00066FC1">
        <w:rPr>
          <w:rFonts w:eastAsiaTheme="minorEastAsia"/>
          <w:rtl/>
          <w:lang w:eastAsia="zh-CN" w:bidi="ar-SY"/>
        </w:rPr>
        <w:t xml:space="preserve"> </w:t>
      </w:r>
      <w:r w:rsidRPr="00066FC1">
        <w:rPr>
          <w:rFonts w:eastAsiaTheme="minorEastAsia" w:hint="cs"/>
          <w:rtl/>
          <w:lang w:eastAsia="zh-CN" w:bidi="ar-SY"/>
        </w:rPr>
        <w:t>مكتب</w:t>
      </w:r>
      <w:r w:rsidRPr="00066FC1">
        <w:rPr>
          <w:rFonts w:eastAsiaTheme="minorEastAsia"/>
          <w:rtl/>
          <w:lang w:eastAsia="zh-CN" w:bidi="ar-SY"/>
        </w:rPr>
        <w:t xml:space="preserve"> </w:t>
      </w:r>
      <w:r w:rsidRPr="00066FC1">
        <w:rPr>
          <w:rFonts w:eastAsiaTheme="minorEastAsia" w:hint="cs"/>
          <w:rtl/>
          <w:lang w:eastAsia="zh-CN" w:bidi="ar-SY"/>
        </w:rPr>
        <w:t>تقييس</w:t>
      </w:r>
      <w:r w:rsidRPr="00066FC1">
        <w:rPr>
          <w:rFonts w:eastAsiaTheme="minorEastAsia"/>
          <w:rtl/>
          <w:lang w:eastAsia="zh-CN" w:bidi="ar-SY"/>
        </w:rPr>
        <w:t xml:space="preserve"> </w:t>
      </w:r>
      <w:r w:rsidRPr="00066FC1">
        <w:rPr>
          <w:rFonts w:eastAsiaTheme="minorEastAsia" w:hint="cs"/>
          <w:rtl/>
          <w:lang w:eastAsia="zh-CN" w:bidi="ar-SY"/>
        </w:rPr>
        <w:t>الاتصالات</w:t>
      </w:r>
    </w:p>
    <w:p w:rsidR="00760BEE" w:rsidRPr="00066FC1" w:rsidRDefault="00760BEE" w:rsidP="00760BEE">
      <w:pPr>
        <w:rPr>
          <w:rFonts w:eastAsiaTheme="minorEastAsia"/>
          <w:rtl/>
          <w:lang w:eastAsia="zh-CN" w:bidi="ar-SY"/>
        </w:rPr>
      </w:pPr>
    </w:p>
    <w:p w:rsidR="00760BEE" w:rsidRPr="00066FC1" w:rsidRDefault="00760BEE" w:rsidP="00760BEE">
      <w:pPr>
        <w:rPr>
          <w:rFonts w:eastAsiaTheme="minorEastAsia"/>
          <w:rtl/>
          <w:lang w:eastAsia="zh-CN" w:bidi="ar-SY"/>
        </w:rPr>
      </w:pPr>
      <w:r w:rsidRPr="00066FC1">
        <w:rPr>
          <w:rFonts w:eastAsiaTheme="minorEastAsia" w:hint="cs"/>
          <w:b/>
          <w:bCs/>
          <w:rtl/>
          <w:lang w:eastAsia="zh-CN" w:bidi="ar-SY"/>
        </w:rPr>
        <w:t xml:space="preserve">الملحقات: </w:t>
      </w:r>
      <w:r w:rsidRPr="00066FC1">
        <w:rPr>
          <w:rFonts w:eastAsiaTheme="minorEastAsia"/>
          <w:b/>
          <w:bCs/>
          <w:lang w:eastAsia="zh-CN" w:bidi="ar-SY"/>
        </w:rPr>
        <w:t>1</w:t>
      </w:r>
    </w:p>
    <w:p w:rsidR="00A73377" w:rsidRPr="00066FC1" w:rsidRDefault="00A73377">
      <w:pPr>
        <w:tabs>
          <w:tab w:val="clear" w:pos="794"/>
        </w:tabs>
        <w:bidi w:val="0"/>
        <w:spacing w:before="0" w:after="160" w:line="259" w:lineRule="auto"/>
        <w:jc w:val="left"/>
        <w:rPr>
          <w:rFonts w:eastAsiaTheme="minorEastAsia"/>
          <w:rtl/>
          <w:lang w:eastAsia="zh-CN" w:bidi="ar-SY"/>
        </w:rPr>
      </w:pPr>
      <w:r w:rsidRPr="00066FC1">
        <w:rPr>
          <w:rFonts w:eastAsiaTheme="minorEastAsia"/>
          <w:rtl/>
          <w:lang w:eastAsia="zh-CN" w:bidi="ar-SY"/>
        </w:rPr>
        <w:br w:type="page"/>
      </w:r>
    </w:p>
    <w:p w:rsidR="00760BEE" w:rsidRPr="00066FC1" w:rsidRDefault="00760BEE" w:rsidP="00760BEE">
      <w:pPr>
        <w:pStyle w:val="AnnexNo"/>
        <w:rPr>
          <w:rFonts w:eastAsiaTheme="minorEastAsia"/>
          <w:b/>
          <w:bCs/>
          <w:lang w:eastAsia="zh-CN"/>
        </w:rPr>
      </w:pPr>
      <w:r w:rsidRPr="00066FC1">
        <w:rPr>
          <w:rFonts w:eastAsiaTheme="minorEastAsia" w:hint="cs"/>
          <w:b/>
          <w:bCs/>
          <w:rtl/>
          <w:lang w:eastAsia="zh-CN"/>
        </w:rPr>
        <w:lastRenderedPageBreak/>
        <w:t xml:space="preserve">الملحـق </w:t>
      </w:r>
      <w:r w:rsidRPr="00066FC1">
        <w:rPr>
          <w:rFonts w:eastAsiaTheme="minorEastAsia"/>
          <w:b/>
          <w:bCs/>
          <w:lang w:eastAsia="zh-CN"/>
        </w:rPr>
        <w:t>1</w:t>
      </w:r>
    </w:p>
    <w:p w:rsidR="00760BEE" w:rsidRPr="00066FC1" w:rsidRDefault="00760BEE" w:rsidP="005B3CEC">
      <w:pPr>
        <w:pStyle w:val="Annextitle"/>
        <w:rPr>
          <w:rFonts w:eastAsiaTheme="minorEastAsia"/>
          <w:rtl/>
          <w:lang w:eastAsia="zh-CN"/>
        </w:rPr>
      </w:pPr>
      <w:r w:rsidRPr="00066FC1">
        <w:rPr>
          <w:rFonts w:eastAsiaTheme="minorEastAsia"/>
          <w:rtl/>
          <w:lang w:eastAsia="zh-CN" w:bidi="ar-SY"/>
        </w:rPr>
        <w:t>اختصاصات:</w:t>
      </w:r>
      <w:r w:rsidRPr="00066FC1">
        <w:rPr>
          <w:rFonts w:eastAsiaTheme="minorEastAsia"/>
          <w:rtl/>
          <w:lang w:eastAsia="zh-CN" w:bidi="ar-SY"/>
        </w:rPr>
        <w:br/>
        <w:t xml:space="preserve">الفريق المتخصص </w:t>
      </w:r>
      <w:r w:rsidRPr="00066FC1">
        <w:rPr>
          <w:rFonts w:eastAsiaTheme="minorEastAsia" w:hint="cs"/>
          <w:rtl/>
          <w:lang w:eastAsia="zh-CN" w:bidi="ar-SY"/>
        </w:rPr>
        <w:t>التابع لقطاع تقييس الاتصالات بشأن "</w:t>
      </w:r>
      <w:r w:rsidR="005B3CEC" w:rsidRPr="00066FC1">
        <w:rPr>
          <w:rFonts w:eastAsiaTheme="minorEastAsia" w:hint="cs"/>
          <w:rtl/>
          <w:lang w:eastAsia="zh-CN" w:bidi="ar-SY"/>
        </w:rPr>
        <w:t xml:space="preserve">تكنولوجيا الشبكات في </w:t>
      </w:r>
      <w:r w:rsidR="005B3CEC" w:rsidRPr="00066FC1">
        <w:rPr>
          <w:rFonts w:eastAsiaTheme="minorEastAsia"/>
          <w:lang w:eastAsia="zh-CN" w:bidi="ar-SY"/>
        </w:rPr>
        <w:t>2030</w:t>
      </w:r>
      <w:r w:rsidRPr="00066FC1">
        <w:rPr>
          <w:rFonts w:eastAsiaTheme="minorEastAsia" w:hint="cs"/>
          <w:rtl/>
          <w:lang w:eastAsia="zh-CN" w:bidi="ar-SY"/>
        </w:rPr>
        <w:t xml:space="preserve">" </w:t>
      </w:r>
      <w:r w:rsidR="005B3CEC" w:rsidRPr="00066FC1">
        <w:rPr>
          <w:rFonts w:eastAsiaTheme="minorEastAsia"/>
          <w:lang w:eastAsia="zh-CN" w:bidi="ar-SY"/>
        </w:rPr>
        <w:br/>
      </w:r>
      <w:r w:rsidRPr="00066FC1">
        <w:rPr>
          <w:rFonts w:eastAsiaTheme="minorEastAsia"/>
          <w:lang w:eastAsia="zh-CN" w:bidi="ar-SY"/>
        </w:rPr>
        <w:t>(</w:t>
      </w:r>
      <w:r w:rsidRPr="00066FC1">
        <w:t>FG NET-2030</w:t>
      </w:r>
      <w:r w:rsidRPr="00066FC1">
        <w:rPr>
          <w:rFonts w:eastAsiaTheme="minorEastAsia"/>
          <w:lang w:eastAsia="zh-CN" w:bidi="ar-SY"/>
        </w:rPr>
        <w:t>)</w:t>
      </w:r>
    </w:p>
    <w:p w:rsidR="00760BEE" w:rsidRPr="00066FC1" w:rsidRDefault="00760BEE" w:rsidP="00760BEE">
      <w:pPr>
        <w:pStyle w:val="Heading1"/>
        <w:rPr>
          <w:rFonts w:eastAsiaTheme="minorEastAsia"/>
          <w:rtl/>
          <w:lang w:eastAsia="zh-CN" w:bidi="ar-SA"/>
        </w:rPr>
      </w:pPr>
      <w:r w:rsidRPr="00066FC1">
        <w:rPr>
          <w:rFonts w:eastAsiaTheme="minorEastAsia"/>
          <w:lang w:eastAsia="zh-CN" w:bidi="ar-SY"/>
        </w:rPr>
        <w:t>1</w:t>
      </w:r>
      <w:r w:rsidRPr="00066FC1">
        <w:rPr>
          <w:rFonts w:eastAsiaTheme="minorEastAsia"/>
          <w:rtl/>
          <w:lang w:eastAsia="zh-CN"/>
        </w:rPr>
        <w:tab/>
        <w:t>الأساس المنطقي ونطاق العمل</w:t>
      </w:r>
    </w:p>
    <w:p w:rsidR="00760BEE" w:rsidRPr="00066FC1" w:rsidRDefault="00760BEE" w:rsidP="008D3039">
      <w:pPr>
        <w:rPr>
          <w:rFonts w:eastAsiaTheme="minorEastAsia"/>
          <w:rtl/>
          <w:lang w:eastAsia="zh-CN" w:bidi="ar-EG"/>
        </w:rPr>
      </w:pPr>
      <w:r w:rsidRPr="00066FC1">
        <w:rPr>
          <w:rFonts w:eastAsiaTheme="minorEastAsia" w:hint="cs"/>
          <w:rtl/>
          <w:lang w:eastAsia="zh-CN" w:bidi="ar-EG"/>
        </w:rPr>
        <w:t>سيشهد العقد المقبل تغيرات سريعة في التكنولوجيات تتعلق بأنواع جديدة من الأجهزة والأنظمة والوظائف التي تؤديها. وستبدأ في</w:t>
      </w:r>
      <w:r w:rsidRPr="00066FC1">
        <w:rPr>
          <w:rFonts w:eastAsiaTheme="minorEastAsia" w:hint="eastAsia"/>
          <w:rtl/>
          <w:lang w:eastAsia="zh-CN" w:bidi="ar-EG"/>
        </w:rPr>
        <w:t> </w:t>
      </w:r>
      <w:r w:rsidRPr="00066FC1">
        <w:rPr>
          <w:rFonts w:eastAsiaTheme="minorEastAsia" w:hint="cs"/>
          <w:rtl/>
          <w:lang w:eastAsia="zh-CN" w:bidi="ar-EG"/>
        </w:rPr>
        <w:t>الظهور أيضاً تطبيقات جديدة بمتطلبات متنوعة مثل الوسائط المتعدد</w:t>
      </w:r>
      <w:r w:rsidR="00B753FD" w:rsidRPr="00066FC1">
        <w:rPr>
          <w:rFonts w:eastAsiaTheme="minorEastAsia" w:hint="cs"/>
          <w:rtl/>
          <w:lang w:eastAsia="zh-CN" w:bidi="ar-EG"/>
        </w:rPr>
        <w:t>ة التجسيمية وتوصيل البيانات ونق</w:t>
      </w:r>
      <w:r w:rsidRPr="00066FC1">
        <w:rPr>
          <w:rFonts w:eastAsiaTheme="minorEastAsia" w:hint="cs"/>
          <w:rtl/>
          <w:lang w:eastAsia="zh-CN" w:bidi="ar-EG"/>
        </w:rPr>
        <w:t>لها لحظياً والجراحات عن ب</w:t>
      </w:r>
      <w:r w:rsidR="00C861D8" w:rsidRPr="00066FC1">
        <w:rPr>
          <w:rFonts w:eastAsiaTheme="minorEastAsia" w:hint="cs"/>
          <w:rtl/>
          <w:lang w:eastAsia="zh-CN" w:bidi="ar-EG"/>
        </w:rPr>
        <w:t>ُ</w:t>
      </w:r>
      <w:r w:rsidRPr="00066FC1">
        <w:rPr>
          <w:rFonts w:eastAsiaTheme="minorEastAsia" w:hint="cs"/>
          <w:rtl/>
          <w:lang w:eastAsia="zh-CN" w:bidi="ar-EG"/>
        </w:rPr>
        <w:t>عد والروبوتات الشبيهة بالإنسان ومطاريف إنترنت الأشياء الدقيقة المزودة بالقدرات الذكية ونظام الن</w:t>
      </w:r>
      <w:r w:rsidR="00B753FD" w:rsidRPr="00066FC1">
        <w:rPr>
          <w:rFonts w:eastAsiaTheme="minorEastAsia" w:hint="cs"/>
          <w:rtl/>
          <w:lang w:eastAsia="zh-CN" w:bidi="ar-EG"/>
        </w:rPr>
        <w:t>قل كامل الاستقلالية، وغيرها</w:t>
      </w:r>
      <w:r w:rsidR="0060348A" w:rsidRPr="00066FC1">
        <w:rPr>
          <w:rFonts w:eastAsiaTheme="minorEastAsia" w:hint="cs"/>
          <w:rtl/>
          <w:lang w:eastAsia="zh-CN" w:bidi="ar-EG"/>
        </w:rPr>
        <w:t>.</w:t>
      </w:r>
      <w:r w:rsidR="00B753FD" w:rsidRPr="00066FC1">
        <w:rPr>
          <w:rFonts w:eastAsiaTheme="minorEastAsia" w:hint="cs"/>
          <w:rtl/>
          <w:lang w:eastAsia="zh-CN" w:bidi="ar-EG"/>
        </w:rPr>
        <w:t xml:space="preserve"> وكل </w:t>
      </w:r>
      <w:r w:rsidR="008D3039" w:rsidRPr="00066FC1">
        <w:rPr>
          <w:rFonts w:eastAsiaTheme="minorEastAsia" w:hint="cs"/>
          <w:rtl/>
          <w:lang w:eastAsia="zh-CN" w:bidi="ar-EG"/>
        </w:rPr>
        <w:t>شيء</w:t>
      </w:r>
      <w:r w:rsidRPr="00066FC1">
        <w:rPr>
          <w:rFonts w:eastAsiaTheme="minorEastAsia" w:hint="cs"/>
          <w:rtl/>
          <w:lang w:eastAsia="zh-CN" w:bidi="ar-EG"/>
        </w:rPr>
        <w:t xml:space="preserve"> إما سيكون موصولاً أو مزود بالذكاء، والاثنين معاً في الغالب مما يوفر اندماج أوثق من ذي قبل بين الاتصالات والتكنولوجيا وحياة الإنسان.</w:t>
      </w:r>
    </w:p>
    <w:p w:rsidR="00760BEE" w:rsidRPr="00066FC1" w:rsidRDefault="0060348A" w:rsidP="00760BEE">
      <w:pPr>
        <w:rPr>
          <w:rFonts w:eastAsiaTheme="minorEastAsia"/>
          <w:rtl/>
          <w:lang w:eastAsia="zh-CN" w:bidi="ar-EG"/>
        </w:rPr>
      </w:pPr>
      <w:r w:rsidRPr="00066FC1">
        <w:rPr>
          <w:rFonts w:eastAsiaTheme="minorEastAsia" w:hint="cs"/>
          <w:rtl/>
          <w:lang w:eastAsia="zh-CN" w:bidi="ar-EG"/>
        </w:rPr>
        <w:t>وتبني</w:t>
      </w:r>
      <w:r w:rsidR="00760BEE" w:rsidRPr="00066FC1">
        <w:rPr>
          <w:rFonts w:eastAsiaTheme="minorEastAsia" w:hint="cs"/>
          <w:rtl/>
          <w:lang w:eastAsia="zh-CN" w:bidi="ar-EG"/>
        </w:rPr>
        <w:t xml:space="preserve"> هذه التطبيقات الجديدة بكثافة مرهون بالمدى الذي تدعم به الاتصالات الأساسية على مستوى كبير عبر الشبكات فائقة التوصيل</w:t>
      </w:r>
      <w:r w:rsidR="00891474" w:rsidRPr="00066FC1">
        <w:rPr>
          <w:rFonts w:eastAsiaTheme="minorEastAsia" w:hint="cs"/>
          <w:rtl/>
          <w:lang w:eastAsia="zh-CN" w:bidi="ar-EG"/>
        </w:rPr>
        <w:t>.</w:t>
      </w:r>
      <w:r w:rsidR="00760BEE" w:rsidRPr="00066FC1">
        <w:rPr>
          <w:rFonts w:eastAsiaTheme="minorEastAsia" w:hint="cs"/>
          <w:rtl/>
          <w:lang w:eastAsia="zh-CN" w:bidi="ar-EG"/>
        </w:rPr>
        <w:t xml:space="preserve"> وبالتال</w:t>
      </w:r>
      <w:r w:rsidR="00B96373" w:rsidRPr="00066FC1">
        <w:rPr>
          <w:rFonts w:eastAsiaTheme="minorEastAsia" w:hint="cs"/>
          <w:rtl/>
          <w:lang w:eastAsia="zh-CN" w:bidi="ar-EG"/>
        </w:rPr>
        <w:t>ي، يحتاج الأ</w:t>
      </w:r>
      <w:r w:rsidR="00760BEE" w:rsidRPr="00066FC1">
        <w:rPr>
          <w:rFonts w:eastAsiaTheme="minorEastAsia" w:hint="cs"/>
          <w:rtl/>
          <w:lang w:eastAsia="zh-CN" w:bidi="ar-EG"/>
        </w:rPr>
        <w:t>مر بشدة إلى تقييم جديد لمعمارية الشبكة ذات الصلة مع التكنولوجيات التمكينية المعنية.</w:t>
      </w:r>
    </w:p>
    <w:p w:rsidR="00760BEE" w:rsidRPr="00066FC1" w:rsidRDefault="00B96373" w:rsidP="007A0122">
      <w:pPr>
        <w:rPr>
          <w:rFonts w:eastAsiaTheme="minorEastAsia"/>
          <w:rtl/>
          <w:lang w:eastAsia="zh-CN" w:bidi="ar-EG"/>
        </w:rPr>
      </w:pPr>
      <w:r w:rsidRPr="00066FC1">
        <w:rPr>
          <w:rFonts w:eastAsiaTheme="minorEastAsia" w:hint="cs"/>
          <w:rtl/>
          <w:lang w:eastAsia="zh-CN" w:bidi="ar-EG"/>
        </w:rPr>
        <w:t xml:space="preserve">وشبكة </w:t>
      </w:r>
      <w:r w:rsidRPr="00066FC1">
        <w:rPr>
          <w:rFonts w:eastAsiaTheme="minorEastAsia"/>
          <w:lang w:eastAsia="zh-CN" w:bidi="ar-EG"/>
        </w:rPr>
        <w:t>2030</w:t>
      </w:r>
      <w:r w:rsidRPr="00066FC1">
        <w:rPr>
          <w:rFonts w:eastAsiaTheme="minorEastAsia" w:hint="cs"/>
          <w:rtl/>
          <w:lang w:eastAsia="zh-CN" w:bidi="ar-EG"/>
        </w:rPr>
        <w:t xml:space="preserve"> عبارة عن شبكة جديدة من أجل عام </w:t>
      </w:r>
      <w:r w:rsidRPr="00066FC1">
        <w:rPr>
          <w:rFonts w:eastAsiaTheme="minorEastAsia"/>
          <w:lang w:eastAsia="zh-CN" w:bidi="ar-EG"/>
        </w:rPr>
        <w:t>2030</w:t>
      </w:r>
      <w:r w:rsidRPr="00066FC1">
        <w:rPr>
          <w:rFonts w:eastAsiaTheme="minorEastAsia" w:hint="cs"/>
          <w:rtl/>
          <w:lang w:eastAsia="zh-CN" w:bidi="ar-EG"/>
        </w:rPr>
        <w:t xml:space="preserve"> وما بعده</w:t>
      </w:r>
      <w:r w:rsidR="00421D93">
        <w:rPr>
          <w:rFonts w:eastAsiaTheme="minorEastAsia" w:hint="cs"/>
          <w:rtl/>
          <w:lang w:eastAsia="zh-CN" w:bidi="ar-EG"/>
        </w:rPr>
        <w:t>،</w:t>
      </w:r>
      <w:r w:rsidRPr="00066FC1">
        <w:rPr>
          <w:rFonts w:eastAsiaTheme="minorEastAsia" w:hint="cs"/>
          <w:rtl/>
          <w:lang w:eastAsia="zh-CN" w:bidi="ar-EG"/>
        </w:rPr>
        <w:t xml:space="preserve"> لا تحقق الكمون الأقصر والسعة الأكبر فحسب، ولكنها يمكن أن تدعم أيضاً </w:t>
      </w:r>
      <w:r w:rsidR="007A0122" w:rsidRPr="00066FC1">
        <w:rPr>
          <w:rFonts w:eastAsiaTheme="minorEastAsia" w:hint="cs"/>
          <w:rtl/>
          <w:lang w:eastAsia="zh-CN" w:bidi="ar-EG"/>
        </w:rPr>
        <w:t>نُهُج</w:t>
      </w:r>
      <w:r w:rsidRPr="00066FC1">
        <w:rPr>
          <w:rFonts w:eastAsiaTheme="minorEastAsia" w:hint="cs"/>
          <w:rtl/>
          <w:lang w:eastAsia="zh-CN" w:bidi="ar-EG"/>
        </w:rPr>
        <w:t xml:space="preserve"> توصيل المعلومات متعددة الأبعاد، مثل الاتصالات التجسيمية والاستشعار باللمس والانتقال اللحظي عن ب</w:t>
      </w:r>
      <w:r w:rsidR="00D61D6C" w:rsidRPr="00066FC1">
        <w:rPr>
          <w:rFonts w:eastAsiaTheme="minorEastAsia" w:hint="cs"/>
          <w:rtl/>
          <w:lang w:eastAsia="zh-CN" w:bidi="ar-EG"/>
        </w:rPr>
        <w:t>ُ</w:t>
      </w:r>
      <w:r w:rsidRPr="00066FC1">
        <w:rPr>
          <w:rFonts w:eastAsiaTheme="minorEastAsia" w:hint="cs"/>
          <w:rtl/>
          <w:lang w:eastAsia="zh-CN" w:bidi="ar-EG"/>
        </w:rPr>
        <w:t>عد للمعلومات متعددة الأشكال بحسم، وما شابه.</w:t>
      </w:r>
    </w:p>
    <w:p w:rsidR="00B96373" w:rsidRPr="00066FC1" w:rsidRDefault="00B96373" w:rsidP="002F2036">
      <w:pPr>
        <w:rPr>
          <w:rFonts w:eastAsiaTheme="minorEastAsia"/>
          <w:rtl/>
          <w:lang w:eastAsia="zh-CN" w:bidi="ar-EG"/>
        </w:rPr>
      </w:pPr>
      <w:r w:rsidRPr="00066FC1">
        <w:rPr>
          <w:rFonts w:eastAsiaTheme="minorEastAsia" w:hint="cs"/>
          <w:rtl/>
          <w:lang w:eastAsia="zh-CN" w:bidi="ar-EG"/>
        </w:rPr>
        <w:t xml:space="preserve">وفي دراسة معمارية شبكة </w:t>
      </w:r>
      <w:r w:rsidRPr="00066FC1">
        <w:rPr>
          <w:rFonts w:eastAsiaTheme="minorEastAsia"/>
          <w:lang w:eastAsia="zh-CN" w:bidi="ar-EG"/>
        </w:rPr>
        <w:t>2030</w:t>
      </w:r>
      <w:r w:rsidRPr="00066FC1">
        <w:rPr>
          <w:rFonts w:eastAsiaTheme="minorEastAsia" w:hint="cs"/>
          <w:rtl/>
          <w:lang w:eastAsia="zh-CN" w:bidi="ar-EG"/>
        </w:rPr>
        <w:t xml:space="preserve">، يتوقع ظهور الكثير من متطلبات الاتصالات الجديدة الأكثر حساسية بالنسبة </w:t>
      </w:r>
      <w:r w:rsidR="002F2036" w:rsidRPr="00066FC1">
        <w:rPr>
          <w:rFonts w:eastAsiaTheme="minorEastAsia" w:hint="cs"/>
          <w:rtl/>
          <w:lang w:eastAsia="zh-CN" w:bidi="ar-EG"/>
        </w:rPr>
        <w:t>إلى الطلبات</w:t>
      </w:r>
      <w:r w:rsidRPr="00066FC1">
        <w:rPr>
          <w:rFonts w:eastAsiaTheme="minorEastAsia" w:hint="cs"/>
          <w:rtl/>
          <w:lang w:eastAsia="zh-CN" w:bidi="ar-EG"/>
        </w:rPr>
        <w:t xml:space="preserve"> من الموارد والتي يجب تلبيتها، وتحديداً:</w:t>
      </w:r>
    </w:p>
    <w:p w:rsidR="00B96373" w:rsidRPr="00066FC1" w:rsidRDefault="00B96373" w:rsidP="001A4970">
      <w:pPr>
        <w:pStyle w:val="enumlev1"/>
        <w:ind w:left="850" w:hanging="850"/>
        <w:rPr>
          <w:rFonts w:eastAsiaTheme="minorEastAsia"/>
          <w:rtl/>
          <w:lang w:eastAsia="zh-CN" w:bidi="ar-EG"/>
        </w:rPr>
      </w:pPr>
      <w:r w:rsidRPr="00066FC1">
        <w:rPr>
          <w:rFonts w:eastAsiaTheme="minorEastAsia"/>
          <w:lang w:eastAsia="zh-CN" w:bidi="ar-EG"/>
        </w:rPr>
        <w:t>•</w:t>
      </w:r>
      <w:r w:rsidRPr="00066FC1">
        <w:rPr>
          <w:rFonts w:eastAsiaTheme="minorEastAsia"/>
          <w:rtl/>
          <w:lang w:eastAsia="zh-CN" w:bidi="ar-EG"/>
        </w:rPr>
        <w:tab/>
      </w:r>
      <w:r w:rsidRPr="00066FC1">
        <w:rPr>
          <w:rFonts w:eastAsiaTheme="minorEastAsia" w:hint="cs"/>
          <w:rtl/>
          <w:lang w:eastAsia="zh-CN" w:bidi="ar-EG"/>
        </w:rPr>
        <w:t>كمية فلكية من التوصيلات تتجاوز حدود الشبكات الحالية وشبكات المستقب</w:t>
      </w:r>
      <w:r w:rsidR="00B379E0" w:rsidRPr="00066FC1">
        <w:rPr>
          <w:rFonts w:eastAsiaTheme="minorEastAsia" w:hint="cs"/>
          <w:rtl/>
          <w:lang w:eastAsia="zh-CN" w:bidi="ar-EG"/>
        </w:rPr>
        <w:t>ل القريب</w:t>
      </w:r>
      <w:r w:rsidRPr="00066FC1">
        <w:rPr>
          <w:rFonts w:eastAsiaTheme="minorEastAsia" w:hint="cs"/>
          <w:rtl/>
          <w:lang w:eastAsia="zh-CN" w:bidi="ar-EG"/>
        </w:rPr>
        <w:t xml:space="preserve"> بما في ذلك اتصالات تكنول</w:t>
      </w:r>
      <w:r w:rsidR="00B379E0" w:rsidRPr="00066FC1">
        <w:rPr>
          <w:rFonts w:eastAsiaTheme="minorEastAsia" w:hint="cs"/>
          <w:rtl/>
          <w:lang w:eastAsia="zh-CN" w:bidi="ar-EG"/>
        </w:rPr>
        <w:t>وجيا الجيل ا</w:t>
      </w:r>
      <w:r w:rsidRPr="00066FC1">
        <w:rPr>
          <w:rFonts w:eastAsiaTheme="minorEastAsia" w:hint="cs"/>
          <w:rtl/>
          <w:lang w:eastAsia="zh-CN" w:bidi="ar-EG"/>
        </w:rPr>
        <w:t xml:space="preserve">لخامس/الاتصالات </w:t>
      </w:r>
      <w:r w:rsidRPr="00066FC1">
        <w:rPr>
          <w:rFonts w:eastAsiaTheme="minorEastAsia"/>
          <w:lang w:eastAsia="zh-CN" w:bidi="ar-EG"/>
        </w:rPr>
        <w:t>IMT</w:t>
      </w:r>
      <w:r w:rsidRPr="00066FC1">
        <w:rPr>
          <w:rFonts w:eastAsiaTheme="minorEastAsia"/>
          <w:lang w:eastAsia="zh-CN" w:bidi="ar-EG"/>
        </w:rPr>
        <w:noBreakHyphen/>
        <w:t>2020</w:t>
      </w:r>
      <w:r w:rsidRPr="00066FC1">
        <w:rPr>
          <w:rFonts w:eastAsiaTheme="minorEastAsia" w:hint="cs"/>
          <w:rtl/>
          <w:lang w:eastAsia="zh-CN" w:bidi="ar-EG"/>
        </w:rPr>
        <w:t>؛</w:t>
      </w:r>
    </w:p>
    <w:p w:rsidR="00B96373" w:rsidRPr="00066FC1" w:rsidRDefault="00B96373" w:rsidP="002E3EA8">
      <w:pPr>
        <w:pStyle w:val="enumlev1"/>
        <w:ind w:left="850" w:hanging="850"/>
        <w:rPr>
          <w:rFonts w:eastAsiaTheme="minorEastAsia"/>
          <w:rtl/>
          <w:lang w:eastAsia="zh-CN" w:bidi="ar-EG"/>
        </w:rPr>
      </w:pPr>
      <w:r w:rsidRPr="00066FC1">
        <w:rPr>
          <w:rFonts w:eastAsiaTheme="minorEastAsia"/>
          <w:lang w:eastAsia="zh-CN" w:bidi="ar-EG"/>
        </w:rPr>
        <w:t>•</w:t>
      </w:r>
      <w:r w:rsidRPr="00066FC1">
        <w:rPr>
          <w:rFonts w:eastAsiaTheme="minorEastAsia"/>
          <w:rtl/>
          <w:lang w:eastAsia="zh-CN" w:bidi="ar-EG"/>
        </w:rPr>
        <w:tab/>
      </w:r>
      <w:r w:rsidR="002E3EA8" w:rsidRPr="00066FC1">
        <w:rPr>
          <w:rFonts w:eastAsiaTheme="minorEastAsia" w:hint="cs"/>
          <w:rtl/>
          <w:lang w:eastAsia="zh-CN" w:bidi="ar-EG"/>
        </w:rPr>
        <w:t>صبيب</w:t>
      </w:r>
      <w:r w:rsidRPr="00066FC1">
        <w:rPr>
          <w:rFonts w:eastAsiaTheme="minorEastAsia" w:hint="cs"/>
          <w:rtl/>
          <w:lang w:eastAsia="zh-CN" w:bidi="ar-EG"/>
        </w:rPr>
        <w:t xml:space="preserve"> عالي جدا</w:t>
      </w:r>
      <w:r w:rsidR="003E2208" w:rsidRPr="00066FC1">
        <w:rPr>
          <w:rFonts w:eastAsiaTheme="minorEastAsia" w:hint="cs"/>
          <w:rtl/>
          <w:lang w:eastAsia="zh-CN" w:bidi="ar-EG"/>
        </w:rPr>
        <w:t>ً</w:t>
      </w:r>
      <w:r w:rsidRPr="00066FC1">
        <w:rPr>
          <w:rFonts w:eastAsiaTheme="minorEastAsia" w:hint="cs"/>
          <w:rtl/>
          <w:lang w:eastAsia="zh-CN" w:bidi="ar-EG"/>
        </w:rPr>
        <w:t xml:space="preserve"> لدعم تطبيقات المستقبل المتفجرة النهمة لعرض النطاق يتجاوز</w:t>
      </w:r>
      <w:r w:rsidR="00B379E0" w:rsidRPr="00066FC1">
        <w:rPr>
          <w:rFonts w:eastAsiaTheme="minorEastAsia" w:hint="cs"/>
          <w:rtl/>
          <w:lang w:eastAsia="zh-CN" w:bidi="ar-EG"/>
        </w:rPr>
        <w:t xml:space="preserve"> حدود الشبكات الحالية وشبكات المستقبل القريب بما في ذلك اتصالات تكنولوجيا الجيل الخامس/الاتصالات </w:t>
      </w:r>
      <w:r w:rsidR="00B379E0" w:rsidRPr="00066FC1">
        <w:rPr>
          <w:rFonts w:eastAsiaTheme="minorEastAsia"/>
          <w:lang w:eastAsia="zh-CN" w:bidi="ar-EG"/>
        </w:rPr>
        <w:t>IMT</w:t>
      </w:r>
      <w:r w:rsidR="00B379E0" w:rsidRPr="00066FC1">
        <w:rPr>
          <w:rFonts w:eastAsiaTheme="minorEastAsia"/>
          <w:lang w:eastAsia="zh-CN" w:bidi="ar-EG"/>
        </w:rPr>
        <w:noBreakHyphen/>
        <w:t>2020</w:t>
      </w:r>
      <w:r w:rsidR="00B379E0" w:rsidRPr="00066FC1">
        <w:rPr>
          <w:rFonts w:eastAsiaTheme="minorEastAsia" w:hint="cs"/>
          <w:rtl/>
          <w:lang w:eastAsia="zh-CN" w:bidi="ar-EG"/>
        </w:rPr>
        <w:t>؛</w:t>
      </w:r>
    </w:p>
    <w:p w:rsidR="00B96373" w:rsidRPr="00066FC1" w:rsidRDefault="00B96373" w:rsidP="001A4970">
      <w:pPr>
        <w:pStyle w:val="enumlev1"/>
        <w:tabs>
          <w:tab w:val="clear" w:pos="794"/>
          <w:tab w:val="left" w:pos="1134"/>
        </w:tabs>
        <w:ind w:left="850" w:hanging="850"/>
        <w:rPr>
          <w:rFonts w:eastAsiaTheme="minorEastAsia"/>
          <w:rtl/>
          <w:lang w:eastAsia="zh-CN" w:bidi="ar-EG"/>
        </w:rPr>
      </w:pPr>
      <w:r w:rsidRPr="00066FC1">
        <w:rPr>
          <w:rFonts w:eastAsiaTheme="minorEastAsia"/>
          <w:lang w:eastAsia="zh-CN" w:bidi="ar-EG"/>
        </w:rPr>
        <w:t>•</w:t>
      </w:r>
      <w:r w:rsidRPr="00066FC1">
        <w:rPr>
          <w:rFonts w:eastAsiaTheme="minorEastAsia"/>
          <w:rtl/>
          <w:lang w:eastAsia="zh-CN" w:bidi="ar-EG"/>
        </w:rPr>
        <w:tab/>
      </w:r>
      <w:r w:rsidRPr="00066FC1">
        <w:rPr>
          <w:rFonts w:eastAsiaTheme="minorEastAsia" w:hint="cs"/>
          <w:rtl/>
          <w:lang w:eastAsia="zh-CN" w:bidi="ar-EG"/>
        </w:rPr>
        <w:t xml:space="preserve">توصيل شبكي فائق القصر بالنسبة للكمون مع ضمان حتمي بتجاوز </w:t>
      </w:r>
      <w:r w:rsidR="00B379E0" w:rsidRPr="00066FC1">
        <w:rPr>
          <w:rFonts w:eastAsiaTheme="minorEastAsia" w:hint="cs"/>
          <w:rtl/>
          <w:lang w:eastAsia="zh-CN" w:bidi="ar-EG"/>
        </w:rPr>
        <w:t xml:space="preserve">حدود الشبكات الحالية وشبكات المستقبل القريب بما في ذلك اتصالات تكنولوجيا الجيل الخامس/الاتصالات </w:t>
      </w:r>
      <w:r w:rsidR="00B379E0" w:rsidRPr="00066FC1">
        <w:rPr>
          <w:rFonts w:eastAsiaTheme="minorEastAsia"/>
          <w:lang w:eastAsia="zh-CN" w:bidi="ar-EG"/>
        </w:rPr>
        <w:t>IMT</w:t>
      </w:r>
      <w:r w:rsidR="00B379E0" w:rsidRPr="00066FC1">
        <w:rPr>
          <w:rFonts w:eastAsiaTheme="minorEastAsia"/>
          <w:lang w:eastAsia="zh-CN" w:bidi="ar-EG"/>
        </w:rPr>
        <w:noBreakHyphen/>
        <w:t>2020</w:t>
      </w:r>
      <w:r w:rsidRPr="00066FC1">
        <w:rPr>
          <w:rFonts w:eastAsiaTheme="minorEastAsia" w:hint="cs"/>
          <w:rtl/>
          <w:lang w:eastAsia="zh-CN" w:bidi="ar-EG"/>
        </w:rPr>
        <w:t>؛</w:t>
      </w:r>
    </w:p>
    <w:p w:rsidR="00B96373" w:rsidRPr="00066FC1" w:rsidRDefault="00B96373" w:rsidP="00627C0E">
      <w:pPr>
        <w:pStyle w:val="enumlev1"/>
        <w:rPr>
          <w:rFonts w:eastAsiaTheme="minorEastAsia"/>
          <w:rtl/>
          <w:lang w:eastAsia="zh-CN" w:bidi="ar-EG"/>
        </w:rPr>
      </w:pPr>
      <w:r w:rsidRPr="00066FC1">
        <w:rPr>
          <w:rFonts w:eastAsiaTheme="minorEastAsia"/>
          <w:lang w:eastAsia="zh-CN" w:bidi="ar-EG"/>
        </w:rPr>
        <w:t>•</w:t>
      </w:r>
      <w:r w:rsidRPr="00066FC1">
        <w:rPr>
          <w:rFonts w:eastAsiaTheme="minorEastAsia"/>
          <w:rtl/>
          <w:lang w:eastAsia="zh-CN" w:bidi="ar-EG"/>
        </w:rPr>
        <w:tab/>
      </w:r>
      <w:r w:rsidRPr="00066FC1">
        <w:rPr>
          <w:rFonts w:eastAsiaTheme="minorEastAsia" w:hint="cs"/>
          <w:rtl/>
          <w:lang w:eastAsia="zh-CN" w:bidi="ar-EG"/>
        </w:rPr>
        <w:t>معمارية شبكية موثوقة؛</w:t>
      </w:r>
    </w:p>
    <w:p w:rsidR="00B96373" w:rsidRPr="00066FC1" w:rsidRDefault="00B96373" w:rsidP="00627C0E">
      <w:pPr>
        <w:pStyle w:val="enumlev1"/>
        <w:rPr>
          <w:rFonts w:eastAsiaTheme="minorEastAsia"/>
          <w:rtl/>
          <w:lang w:eastAsia="zh-CN" w:bidi="ar-EG"/>
        </w:rPr>
      </w:pPr>
      <w:r w:rsidRPr="00066FC1">
        <w:rPr>
          <w:rFonts w:eastAsiaTheme="minorEastAsia"/>
          <w:lang w:eastAsia="zh-CN" w:bidi="ar-EG"/>
        </w:rPr>
        <w:t>•</w:t>
      </w:r>
      <w:r w:rsidRPr="00066FC1">
        <w:rPr>
          <w:rFonts w:eastAsiaTheme="minorEastAsia"/>
          <w:rtl/>
          <w:lang w:eastAsia="zh-CN" w:bidi="ar-EG"/>
        </w:rPr>
        <w:tab/>
      </w:r>
      <w:r w:rsidRPr="00066FC1">
        <w:rPr>
          <w:rFonts w:eastAsiaTheme="minorEastAsia" w:hint="cs"/>
          <w:rtl/>
          <w:lang w:eastAsia="zh-CN" w:bidi="ar-EG"/>
        </w:rPr>
        <w:t>آلية ربط شب</w:t>
      </w:r>
      <w:r w:rsidR="00B379E0" w:rsidRPr="00066FC1">
        <w:rPr>
          <w:rFonts w:eastAsiaTheme="minorEastAsia" w:hint="cs"/>
          <w:rtl/>
          <w:lang w:eastAsia="zh-CN" w:bidi="ar-EG"/>
        </w:rPr>
        <w:t>ك</w:t>
      </w:r>
      <w:r w:rsidRPr="00066FC1">
        <w:rPr>
          <w:rFonts w:eastAsiaTheme="minorEastAsia" w:hint="cs"/>
          <w:rtl/>
          <w:lang w:eastAsia="zh-CN" w:bidi="ar-EG"/>
        </w:rPr>
        <w:t>ي موثوقة تتمحور حول سلامة الإنسان والخصوصية، وما إلى ذلك.</w:t>
      </w:r>
    </w:p>
    <w:p w:rsidR="00760BEE" w:rsidRPr="00066FC1" w:rsidRDefault="00B379E0" w:rsidP="00052F31">
      <w:pPr>
        <w:rPr>
          <w:rFonts w:eastAsiaTheme="minorEastAsia"/>
          <w:rtl/>
          <w:lang w:eastAsia="zh-CN" w:bidi="ar-EG"/>
        </w:rPr>
      </w:pPr>
      <w:r w:rsidRPr="00066FC1">
        <w:rPr>
          <w:rFonts w:eastAsiaTheme="minorEastAsia" w:hint="cs"/>
          <w:rtl/>
          <w:lang w:eastAsia="zh-CN" w:bidi="ar-EG"/>
        </w:rPr>
        <w:t xml:space="preserve">ومن المزمع أن يدرس الفريق </w:t>
      </w:r>
      <w:r w:rsidR="00816CDE" w:rsidRPr="00066FC1">
        <w:rPr>
          <w:rFonts w:eastAsiaTheme="minorEastAsia" w:hint="cs"/>
          <w:rtl/>
          <w:lang w:eastAsia="zh-CN" w:bidi="ar-EG"/>
        </w:rPr>
        <w:t>المتخصص</w:t>
      </w:r>
      <w:r w:rsidRPr="00066FC1">
        <w:rPr>
          <w:rFonts w:eastAsiaTheme="minorEastAsia" w:hint="cs"/>
          <w:rtl/>
          <w:lang w:eastAsia="zh-CN" w:bidi="ar-EG"/>
        </w:rPr>
        <w:t xml:space="preserve">، أي الفريق </w:t>
      </w:r>
      <w:r w:rsidRPr="00066FC1">
        <w:rPr>
          <w:szCs w:val="24"/>
        </w:rPr>
        <w:t>FG</w:t>
      </w:r>
      <w:r w:rsidR="00816CDE" w:rsidRPr="00066FC1">
        <w:rPr>
          <w:szCs w:val="24"/>
        </w:rPr>
        <w:t> </w:t>
      </w:r>
      <w:r w:rsidRPr="00066FC1">
        <w:rPr>
          <w:szCs w:val="24"/>
        </w:rPr>
        <w:t>NET-2030</w:t>
      </w:r>
      <w:r w:rsidRPr="00066FC1">
        <w:rPr>
          <w:rFonts w:eastAsiaTheme="minorEastAsia" w:hint="cs"/>
          <w:rtl/>
          <w:lang w:eastAsia="zh-CN" w:bidi="ar-EG"/>
        </w:rPr>
        <w:t xml:space="preserve"> قدرات شبكات المستقبل تقريباً في الفترة</w:t>
      </w:r>
      <w:r w:rsidR="00052F31" w:rsidRPr="00066FC1">
        <w:rPr>
          <w:rFonts w:eastAsiaTheme="minorEastAsia" w:hint="eastAsia"/>
          <w:rtl/>
          <w:lang w:eastAsia="zh-CN" w:bidi="ar-EG"/>
        </w:rPr>
        <w:t> </w:t>
      </w:r>
      <w:r w:rsidRPr="00066FC1">
        <w:rPr>
          <w:rFonts w:eastAsiaTheme="minorEastAsia"/>
          <w:lang w:eastAsia="zh-CN" w:bidi="ar-EG"/>
        </w:rPr>
        <w:t>2035-2025</w:t>
      </w:r>
      <w:r w:rsidRPr="00066FC1">
        <w:rPr>
          <w:rFonts w:eastAsiaTheme="minorEastAsia" w:hint="cs"/>
          <w:rtl/>
          <w:lang w:eastAsia="zh-CN" w:bidi="ar-EG"/>
        </w:rPr>
        <w:t>، عندما</w:t>
      </w:r>
      <w:r w:rsidR="001A4970" w:rsidRPr="00066FC1">
        <w:rPr>
          <w:rFonts w:eastAsiaTheme="minorEastAsia" w:hint="eastAsia"/>
          <w:rtl/>
          <w:lang w:eastAsia="zh-CN" w:bidi="ar-EG"/>
        </w:rPr>
        <w:t> </w:t>
      </w:r>
      <w:r w:rsidRPr="00066FC1">
        <w:rPr>
          <w:rFonts w:eastAsiaTheme="minorEastAsia" w:hint="cs"/>
          <w:rtl/>
          <w:lang w:eastAsia="zh-CN" w:bidi="ar-EG"/>
        </w:rPr>
        <w:t>يتوقع دعم الس</w:t>
      </w:r>
      <w:r w:rsidR="00763C87" w:rsidRPr="00066FC1">
        <w:rPr>
          <w:rFonts w:eastAsiaTheme="minorEastAsia" w:hint="cs"/>
          <w:rtl/>
          <w:lang w:eastAsia="zh-CN" w:bidi="ar-EG"/>
        </w:rPr>
        <w:t>يناريوهات</w:t>
      </w:r>
      <w:r w:rsidRPr="00066FC1">
        <w:rPr>
          <w:rFonts w:eastAsiaTheme="minorEastAsia" w:hint="cs"/>
          <w:rtl/>
          <w:lang w:eastAsia="zh-CN" w:bidi="ar-EG"/>
        </w:rPr>
        <w:t xml:space="preserve"> الجدي</w:t>
      </w:r>
      <w:r w:rsidR="00763C87" w:rsidRPr="00066FC1">
        <w:rPr>
          <w:rFonts w:eastAsiaTheme="minorEastAsia" w:hint="cs"/>
          <w:rtl/>
          <w:lang w:eastAsia="zh-CN" w:bidi="ar-EG"/>
        </w:rPr>
        <w:t>دة المتم</w:t>
      </w:r>
      <w:r w:rsidRPr="00066FC1">
        <w:rPr>
          <w:rFonts w:eastAsiaTheme="minorEastAsia" w:hint="cs"/>
          <w:rtl/>
          <w:lang w:eastAsia="zh-CN" w:bidi="ar-EG"/>
        </w:rPr>
        <w:t xml:space="preserve">حورة حول المستقبل مثل الحضور </w:t>
      </w:r>
      <w:r w:rsidR="00763C87" w:rsidRPr="00066FC1">
        <w:rPr>
          <w:rFonts w:eastAsiaTheme="minorEastAsia" w:hint="cs"/>
          <w:rtl/>
          <w:lang w:eastAsia="zh-CN" w:bidi="ar-EG"/>
        </w:rPr>
        <w:t>التجسيمي</w:t>
      </w:r>
      <w:r w:rsidRPr="00066FC1">
        <w:rPr>
          <w:rFonts w:eastAsiaTheme="minorEastAsia" w:hint="cs"/>
          <w:rtl/>
          <w:lang w:eastAsia="zh-CN" w:bidi="ar-EG"/>
        </w:rPr>
        <w:t xml:space="preserve"> عن ب</w:t>
      </w:r>
      <w:r w:rsidR="00643552" w:rsidRPr="00066FC1">
        <w:rPr>
          <w:rFonts w:eastAsiaTheme="minorEastAsia" w:hint="cs"/>
          <w:rtl/>
          <w:lang w:eastAsia="zh-CN" w:bidi="ar-EG"/>
        </w:rPr>
        <w:t>ُ</w:t>
      </w:r>
      <w:r w:rsidRPr="00066FC1">
        <w:rPr>
          <w:rFonts w:eastAsiaTheme="minorEastAsia" w:hint="cs"/>
          <w:rtl/>
          <w:lang w:eastAsia="zh-CN" w:bidi="ar-EG"/>
        </w:rPr>
        <w:t xml:space="preserve">عد والمجسدات الرمزية الصناعية والاستجابات بالغة السرعة في المواقف الحرجة. </w:t>
      </w:r>
      <w:r w:rsidR="00763C87" w:rsidRPr="00066FC1">
        <w:rPr>
          <w:rFonts w:eastAsiaTheme="minorEastAsia" w:hint="cs"/>
          <w:rtl/>
          <w:lang w:eastAsia="zh-CN" w:bidi="ar-EG"/>
        </w:rPr>
        <w:t>وتهدف الدراسة إلى الإجابة على أسئلة محددة بشأن أنواع معمارية الشبكات والآليات التمكينية الملائمة لهذه السيناريوهات الجديدة</w:t>
      </w:r>
      <w:r w:rsidR="00763C87" w:rsidRPr="00066FC1">
        <w:rPr>
          <w:rFonts w:eastAsiaTheme="minorEastAsia" w:hint="cs"/>
          <w:rtl/>
          <w:lang w:eastAsia="zh-CN"/>
        </w:rPr>
        <w:t>.</w:t>
      </w:r>
    </w:p>
    <w:p w:rsidR="00760BEE" w:rsidRPr="00066FC1" w:rsidRDefault="00B379E0" w:rsidP="001A4970">
      <w:pPr>
        <w:rPr>
          <w:rFonts w:eastAsiaTheme="minorEastAsia"/>
          <w:rtl/>
          <w:lang w:eastAsia="zh-CN" w:bidi="ar-EG"/>
        </w:rPr>
      </w:pPr>
      <w:r w:rsidRPr="00066FC1">
        <w:rPr>
          <w:rFonts w:eastAsiaTheme="minorEastAsia" w:hint="cs"/>
          <w:rtl/>
          <w:lang w:eastAsia="zh-CN" w:bidi="ar-EG"/>
        </w:rPr>
        <w:t xml:space="preserve">وشبكة المستقبل في </w:t>
      </w:r>
      <w:r w:rsidRPr="00066FC1">
        <w:rPr>
          <w:rFonts w:eastAsiaTheme="minorEastAsia"/>
          <w:lang w:eastAsia="zh-CN" w:bidi="ar-EG"/>
        </w:rPr>
        <w:t>2030</w:t>
      </w:r>
      <w:r w:rsidRPr="00066FC1">
        <w:rPr>
          <w:rFonts w:eastAsiaTheme="minorEastAsia" w:hint="cs"/>
          <w:rtl/>
          <w:lang w:eastAsia="zh-CN" w:bidi="ar-EG"/>
        </w:rPr>
        <w:t xml:space="preserve"> وما بعده المسماة بشبكة </w:t>
      </w:r>
      <w:r w:rsidRPr="00066FC1">
        <w:rPr>
          <w:rFonts w:eastAsiaTheme="minorEastAsia"/>
          <w:lang w:eastAsia="zh-CN" w:bidi="ar-EG"/>
        </w:rPr>
        <w:t>2030</w:t>
      </w:r>
      <w:r w:rsidR="00763C87" w:rsidRPr="00066FC1">
        <w:rPr>
          <w:rFonts w:eastAsiaTheme="minorEastAsia" w:hint="cs"/>
          <w:rtl/>
          <w:lang w:eastAsia="zh-CN" w:bidi="ar-EG"/>
        </w:rPr>
        <w:t xml:space="preserve">، </w:t>
      </w:r>
      <w:r w:rsidRPr="00066FC1">
        <w:rPr>
          <w:rFonts w:eastAsiaTheme="minorEastAsia" w:hint="cs"/>
          <w:rtl/>
          <w:lang w:eastAsia="zh-CN" w:bidi="ar-EG"/>
        </w:rPr>
        <w:t>ست</w:t>
      </w:r>
      <w:r w:rsidR="00763C87" w:rsidRPr="00066FC1">
        <w:rPr>
          <w:rFonts w:eastAsiaTheme="minorEastAsia" w:hint="cs"/>
          <w:rtl/>
          <w:lang w:eastAsia="zh-CN" w:bidi="ar-EG"/>
        </w:rPr>
        <w:t>ت</w:t>
      </w:r>
      <w:r w:rsidRPr="00066FC1">
        <w:rPr>
          <w:rFonts w:eastAsiaTheme="minorEastAsia" w:hint="cs"/>
          <w:rtl/>
          <w:lang w:eastAsia="zh-CN" w:bidi="ar-EG"/>
        </w:rPr>
        <w:t>ح</w:t>
      </w:r>
      <w:r w:rsidR="00763C87" w:rsidRPr="00066FC1">
        <w:rPr>
          <w:rFonts w:eastAsiaTheme="minorEastAsia" w:hint="cs"/>
          <w:rtl/>
          <w:lang w:eastAsia="zh-CN" w:bidi="ar-EG"/>
        </w:rPr>
        <w:t>ق</w:t>
      </w:r>
      <w:r w:rsidRPr="00066FC1">
        <w:rPr>
          <w:rFonts w:eastAsiaTheme="minorEastAsia" w:hint="cs"/>
          <w:rtl/>
          <w:lang w:eastAsia="zh-CN" w:bidi="ar-EG"/>
        </w:rPr>
        <w:t xml:space="preserve">ق من </w:t>
      </w:r>
      <w:r w:rsidR="00763C87" w:rsidRPr="00066FC1">
        <w:rPr>
          <w:rFonts w:eastAsiaTheme="minorEastAsia" w:hint="cs"/>
          <w:rtl/>
          <w:lang w:eastAsia="zh-CN" w:bidi="ar-EG"/>
        </w:rPr>
        <w:t>خلال استكشاف آليات الاتصالات السلكية من الكثير من الرؤى الأكثر اتساعاً التي لا تتقيد بالمفاهيم الحالية لطبقات الشبكة أو بأي تكنولوجيات بعينها في هذه الأيام. وبالتالي، يمكن أن</w:t>
      </w:r>
      <w:r w:rsidR="00E36261" w:rsidRPr="00066FC1">
        <w:rPr>
          <w:rFonts w:eastAsiaTheme="minorEastAsia" w:hint="cs"/>
          <w:rtl/>
          <w:lang w:eastAsia="zh-CN" w:bidi="ar-EG"/>
        </w:rPr>
        <w:t xml:space="preserve"> </w:t>
      </w:r>
      <w:r w:rsidR="00763C87" w:rsidRPr="00066FC1">
        <w:rPr>
          <w:rFonts w:eastAsiaTheme="minorEastAsia" w:hint="cs"/>
          <w:rtl/>
          <w:lang w:eastAsia="zh-CN" w:bidi="ar-EG"/>
        </w:rPr>
        <w:t xml:space="preserve">تقوم على طبقة شبكة جديدة أو معمارية </w:t>
      </w:r>
      <w:r w:rsidR="00E474D0" w:rsidRPr="00E474D0">
        <w:rPr>
          <w:rFonts w:eastAsiaTheme="minorEastAsia" w:hint="cs"/>
          <w:rtl/>
          <w:lang w:eastAsia="zh-CN" w:bidi="ar-EG"/>
        </w:rPr>
        <w:t>شبك</w:t>
      </w:r>
      <w:r w:rsidR="00763C87" w:rsidRPr="00E474D0">
        <w:rPr>
          <w:rFonts w:eastAsiaTheme="minorEastAsia" w:hint="cs"/>
          <w:rtl/>
          <w:lang w:eastAsia="zh-CN" w:bidi="ar-EG"/>
        </w:rPr>
        <w:t>ة</w:t>
      </w:r>
      <w:r w:rsidR="00763C87" w:rsidRPr="00066FC1">
        <w:rPr>
          <w:rFonts w:eastAsiaTheme="minorEastAsia" w:hint="cs"/>
          <w:rtl/>
          <w:lang w:eastAsia="zh-CN" w:bidi="ar-EG"/>
        </w:rPr>
        <w:t xml:space="preserve"> جديد</w:t>
      </w:r>
      <w:r w:rsidR="00785D65" w:rsidRPr="00066FC1">
        <w:rPr>
          <w:rFonts w:eastAsiaTheme="minorEastAsia" w:hint="cs"/>
          <w:rtl/>
          <w:lang w:eastAsia="zh-CN" w:bidi="ar-EG"/>
        </w:rPr>
        <w:t>ة</w:t>
      </w:r>
      <w:r w:rsidR="00763C87" w:rsidRPr="00066FC1">
        <w:rPr>
          <w:rFonts w:eastAsiaTheme="minorEastAsia" w:hint="cs"/>
          <w:rtl/>
          <w:lang w:eastAsia="zh-CN" w:bidi="ar-EG"/>
        </w:rPr>
        <w:t xml:space="preserve"> لحمل المعلوم</w:t>
      </w:r>
      <w:r w:rsidR="00E36261" w:rsidRPr="00066FC1">
        <w:rPr>
          <w:rFonts w:eastAsiaTheme="minorEastAsia" w:hint="cs"/>
          <w:rtl/>
          <w:lang w:eastAsia="zh-CN" w:bidi="ar-EG"/>
        </w:rPr>
        <w:t>ات</w:t>
      </w:r>
      <w:r w:rsidR="00763C87" w:rsidRPr="00066FC1">
        <w:rPr>
          <w:rFonts w:eastAsiaTheme="minorEastAsia" w:hint="cs"/>
          <w:rtl/>
          <w:lang w:eastAsia="zh-CN" w:bidi="ar-EG"/>
        </w:rPr>
        <w:t xml:space="preserve"> بطريقة قد تكون تطوراً أو صقلاً للشبكات القائمة أو</w:t>
      </w:r>
      <w:r w:rsidR="001A4970" w:rsidRPr="00066FC1">
        <w:rPr>
          <w:rFonts w:eastAsiaTheme="minorEastAsia" w:hint="eastAsia"/>
          <w:rtl/>
          <w:lang w:eastAsia="zh-CN" w:bidi="ar-EG"/>
        </w:rPr>
        <w:t> </w:t>
      </w:r>
      <w:r w:rsidR="00763C87" w:rsidRPr="00066FC1">
        <w:rPr>
          <w:rFonts w:eastAsiaTheme="minorEastAsia" w:hint="cs"/>
          <w:rtl/>
          <w:lang w:eastAsia="zh-CN" w:bidi="ar-EG"/>
        </w:rPr>
        <w:t>صورة مختلفة تماماً عنها</w:t>
      </w:r>
      <w:r w:rsidR="00E36261" w:rsidRPr="00066FC1">
        <w:rPr>
          <w:rFonts w:eastAsiaTheme="minorEastAsia" w:hint="cs"/>
          <w:rtl/>
          <w:lang w:eastAsia="zh-CN" w:bidi="ar-EG"/>
        </w:rPr>
        <w:t>.</w:t>
      </w:r>
      <w:r w:rsidR="00763C87" w:rsidRPr="00066FC1">
        <w:rPr>
          <w:rFonts w:eastAsiaTheme="minorEastAsia" w:hint="cs"/>
          <w:rtl/>
          <w:lang w:eastAsia="zh-CN" w:bidi="ar-EG"/>
        </w:rPr>
        <w:t xml:space="preserve"> ولذا،</w:t>
      </w:r>
      <w:r w:rsidR="00E36261" w:rsidRPr="00066FC1">
        <w:rPr>
          <w:rFonts w:eastAsiaTheme="minorEastAsia" w:hint="cs"/>
          <w:rtl/>
          <w:lang w:eastAsia="zh-CN" w:bidi="ar-EG"/>
        </w:rPr>
        <w:t xml:space="preserve"> ينبغي ضمان التوافق العكسي الكا</w:t>
      </w:r>
      <w:r w:rsidR="00763C87" w:rsidRPr="00066FC1">
        <w:rPr>
          <w:rFonts w:eastAsiaTheme="minorEastAsia" w:hint="cs"/>
          <w:rtl/>
          <w:lang w:eastAsia="zh-CN" w:bidi="ar-EG"/>
        </w:rPr>
        <w:t>مل لأنظمة شبكات المستقبل وتطبيقاتها.</w:t>
      </w:r>
    </w:p>
    <w:p w:rsidR="00763C87" w:rsidRPr="00066FC1" w:rsidRDefault="00763C87" w:rsidP="000A3946">
      <w:pPr>
        <w:rPr>
          <w:rFonts w:eastAsiaTheme="minorEastAsia"/>
          <w:rtl/>
          <w:lang w:eastAsia="zh-CN" w:bidi="ar-EG"/>
        </w:rPr>
      </w:pPr>
      <w:r w:rsidRPr="00066FC1">
        <w:rPr>
          <w:rFonts w:eastAsiaTheme="minorEastAsia" w:hint="cs"/>
          <w:rtl/>
          <w:lang w:eastAsia="zh-CN" w:bidi="ar-EG"/>
        </w:rPr>
        <w:lastRenderedPageBreak/>
        <w:t xml:space="preserve">والفريق </w:t>
      </w:r>
      <w:r w:rsidRPr="00066FC1">
        <w:rPr>
          <w:szCs w:val="24"/>
        </w:rPr>
        <w:t>FG</w:t>
      </w:r>
      <w:r w:rsidR="00A826A7" w:rsidRPr="00066FC1">
        <w:rPr>
          <w:szCs w:val="24"/>
        </w:rPr>
        <w:t> </w:t>
      </w:r>
      <w:r w:rsidRPr="00066FC1">
        <w:rPr>
          <w:szCs w:val="24"/>
        </w:rPr>
        <w:t>NET-2030</w:t>
      </w:r>
      <w:r w:rsidRPr="00066FC1">
        <w:rPr>
          <w:rFonts w:hint="cs"/>
          <w:rtl/>
        </w:rPr>
        <w:t>،</w:t>
      </w:r>
      <w:r w:rsidRPr="00066FC1">
        <w:rPr>
          <w:rFonts w:eastAsiaTheme="minorEastAsia" w:hint="cs"/>
          <w:rtl/>
          <w:lang w:eastAsia="zh-CN" w:bidi="ar-EG"/>
        </w:rPr>
        <w:t xml:space="preserve"> </w:t>
      </w:r>
      <w:r w:rsidR="000A3946" w:rsidRPr="00066FC1">
        <w:rPr>
          <w:rFonts w:eastAsiaTheme="minorEastAsia" w:hint="cs"/>
          <w:rtl/>
          <w:lang w:eastAsia="zh-CN" w:bidi="ar-EG"/>
        </w:rPr>
        <w:t>بوصفه</w:t>
      </w:r>
      <w:r w:rsidRPr="00066FC1">
        <w:rPr>
          <w:rFonts w:eastAsiaTheme="minorEastAsia" w:hint="cs"/>
          <w:rtl/>
          <w:lang w:eastAsia="zh-CN" w:bidi="ar-EG"/>
        </w:rPr>
        <w:t xml:space="preserve"> منصة لدراسة ودفع تكنولوجيات الربط الشبكي الدولي، سيبحث معمارية شبكة المستقبل ومتطلباتها و</w:t>
      </w:r>
      <w:r w:rsidR="00974883" w:rsidRPr="00066FC1">
        <w:rPr>
          <w:rFonts w:eastAsiaTheme="minorEastAsia" w:hint="cs"/>
          <w:rtl/>
          <w:lang w:eastAsia="zh-CN" w:bidi="ar-EG"/>
        </w:rPr>
        <w:t xml:space="preserve">حالات الاستعمال وقدرات الشبكات </w:t>
      </w:r>
      <w:r w:rsidRPr="00066FC1">
        <w:rPr>
          <w:rFonts w:eastAsiaTheme="minorEastAsia" w:hint="cs"/>
          <w:rtl/>
          <w:lang w:eastAsia="zh-CN" w:bidi="ar-EG"/>
        </w:rPr>
        <w:t xml:space="preserve">من أجل عام </w:t>
      </w:r>
      <w:r w:rsidRPr="00066FC1">
        <w:rPr>
          <w:rFonts w:eastAsiaTheme="minorEastAsia"/>
          <w:lang w:eastAsia="zh-CN" w:bidi="ar-EG"/>
        </w:rPr>
        <w:t>2030</w:t>
      </w:r>
      <w:r w:rsidRPr="00066FC1">
        <w:rPr>
          <w:rFonts w:eastAsiaTheme="minorEastAsia" w:hint="cs"/>
          <w:rtl/>
          <w:lang w:eastAsia="zh-CN" w:bidi="ar-EG"/>
        </w:rPr>
        <w:t xml:space="preserve"> وما بعده.</w:t>
      </w:r>
    </w:p>
    <w:p w:rsidR="00760BEE" w:rsidRPr="00066FC1" w:rsidRDefault="00760BEE" w:rsidP="00974883">
      <w:pPr>
        <w:pStyle w:val="Heading1"/>
        <w:rPr>
          <w:rFonts w:eastAsiaTheme="minorEastAsia"/>
          <w:rtl/>
          <w:lang w:eastAsia="zh-CN" w:bidi="ar-SA"/>
        </w:rPr>
      </w:pPr>
      <w:r w:rsidRPr="00066FC1">
        <w:rPr>
          <w:rFonts w:eastAsiaTheme="minorEastAsia"/>
          <w:lang w:eastAsia="zh-CN" w:bidi="ar-SY"/>
        </w:rPr>
        <w:t>2</w:t>
      </w:r>
      <w:r w:rsidRPr="00066FC1">
        <w:rPr>
          <w:rFonts w:eastAsiaTheme="minorEastAsia" w:hint="cs"/>
          <w:rtl/>
          <w:lang w:eastAsia="zh-CN"/>
        </w:rPr>
        <w:tab/>
        <w:t>أهداف ا</w:t>
      </w:r>
      <w:r w:rsidRPr="00066FC1">
        <w:rPr>
          <w:rFonts w:eastAsiaTheme="minorEastAsia"/>
          <w:rtl/>
          <w:lang w:eastAsia="zh-CN"/>
        </w:rPr>
        <w:t xml:space="preserve">لفريق </w:t>
      </w:r>
      <w:r w:rsidRPr="00066FC1">
        <w:rPr>
          <w:szCs w:val="24"/>
        </w:rPr>
        <w:t>FG</w:t>
      </w:r>
      <w:r w:rsidR="00974883" w:rsidRPr="00066FC1">
        <w:rPr>
          <w:szCs w:val="24"/>
        </w:rPr>
        <w:t> </w:t>
      </w:r>
      <w:r w:rsidRPr="00066FC1">
        <w:rPr>
          <w:szCs w:val="24"/>
        </w:rPr>
        <w:t>NET-2030</w:t>
      </w:r>
    </w:p>
    <w:p w:rsidR="00760BEE" w:rsidRPr="00066FC1" w:rsidRDefault="00E36261" w:rsidP="00E36261">
      <w:pPr>
        <w:rPr>
          <w:rFonts w:eastAsiaTheme="minorEastAsia"/>
          <w:rtl/>
          <w:lang w:eastAsia="zh-CN" w:bidi="ar-EG"/>
        </w:rPr>
      </w:pPr>
      <w:r w:rsidRPr="00066FC1">
        <w:rPr>
          <w:rFonts w:eastAsiaTheme="minorEastAsia" w:hint="cs"/>
          <w:rtl/>
          <w:lang w:eastAsia="zh-CN" w:bidi="ar-EG"/>
        </w:rPr>
        <w:t xml:space="preserve">يتمثل هدف الفريق المتخصص في إجراء تحليل واسع لشبكات المستقبل في </w:t>
      </w:r>
      <w:r w:rsidRPr="00066FC1">
        <w:rPr>
          <w:rFonts w:eastAsiaTheme="minorEastAsia"/>
          <w:lang w:eastAsia="zh-CN" w:bidi="ar-EG"/>
        </w:rPr>
        <w:t>2030</w:t>
      </w:r>
      <w:r w:rsidRPr="00066FC1">
        <w:rPr>
          <w:rFonts w:eastAsiaTheme="minorEastAsia" w:hint="cs"/>
          <w:rtl/>
          <w:lang w:eastAsia="zh-CN" w:bidi="ar-EG"/>
        </w:rPr>
        <w:t xml:space="preserve"> وما بعده. ولصياغة رؤية سليمة، يتوقع أن يحدد هذا الفريق الثغرات والتحديات استناداً إلى أحدث تكنولوجيات الربط الشبكي وأن يشتق المتطلبات الأساسية من حالات الاستعمال الجديدة. وإلى جانب ذلك، من المزمع أن يقوم الفريق المتخصص بوضع إطار شامل لشبكة </w:t>
      </w:r>
      <w:r w:rsidRPr="00066FC1">
        <w:rPr>
          <w:rFonts w:eastAsiaTheme="minorEastAsia"/>
          <w:lang w:eastAsia="zh-CN" w:bidi="ar-EG"/>
        </w:rPr>
        <w:t>2030</w:t>
      </w:r>
      <w:r w:rsidRPr="00066FC1">
        <w:rPr>
          <w:rFonts w:eastAsiaTheme="minorEastAsia" w:hint="cs"/>
          <w:rtl/>
          <w:lang w:eastAsia="zh-CN" w:bidi="ar-EG"/>
        </w:rPr>
        <w:t xml:space="preserve"> مع توقع اقتراح وسائل تمكينية تقنية مبتكرة. وعلاوة</w:t>
      </w:r>
      <w:r w:rsidR="0052319B" w:rsidRPr="00066FC1">
        <w:rPr>
          <w:rFonts w:eastAsiaTheme="minorEastAsia" w:hint="cs"/>
          <w:rtl/>
          <w:lang w:eastAsia="zh-CN" w:bidi="ar-EG"/>
        </w:rPr>
        <w:t>ً</w:t>
      </w:r>
      <w:r w:rsidRPr="00066FC1">
        <w:rPr>
          <w:rFonts w:eastAsiaTheme="minorEastAsia" w:hint="cs"/>
          <w:rtl/>
          <w:lang w:eastAsia="zh-CN" w:bidi="ar-EG"/>
        </w:rPr>
        <w:t xml:space="preserve"> على ذلك، يمكن أن يعمل هذا الفريق المتخصص أيضاً كمنصة مفتوحة لخبراء يمثلون أعضاء الاتحاد ومن غير أعضاء الاتحاد للمضي قدماً بسرعة لوضع معايير ش</w:t>
      </w:r>
      <w:r w:rsidR="004E0482" w:rsidRPr="00066FC1">
        <w:rPr>
          <w:rFonts w:eastAsiaTheme="minorEastAsia" w:hint="cs"/>
          <w:rtl/>
          <w:lang w:eastAsia="zh-CN" w:bidi="ar-EG"/>
        </w:rPr>
        <w:t>بك</w:t>
      </w:r>
      <w:r w:rsidRPr="00066FC1">
        <w:rPr>
          <w:rFonts w:eastAsiaTheme="minorEastAsia" w:hint="cs"/>
          <w:rtl/>
          <w:lang w:eastAsia="zh-CN" w:bidi="ar-EG"/>
        </w:rPr>
        <w:t>ات المستقبل في قطاع تقييس الاتصالات، على أن تستهدف بشكل أساسي شبكات المستقبل في العقد المقبل.</w:t>
      </w:r>
    </w:p>
    <w:p w:rsidR="00760BEE" w:rsidRPr="00066FC1" w:rsidRDefault="00760BEE" w:rsidP="009540C0">
      <w:pPr>
        <w:rPr>
          <w:rFonts w:eastAsiaTheme="minorEastAsia"/>
          <w:rtl/>
          <w:lang w:eastAsia="zh-CN" w:bidi="ar-SY"/>
        </w:rPr>
      </w:pPr>
      <w:r w:rsidRPr="00066FC1">
        <w:rPr>
          <w:rFonts w:eastAsiaTheme="minorEastAsia" w:hint="cs"/>
          <w:rtl/>
          <w:lang w:eastAsia="zh-CN" w:bidi="ar-EG"/>
        </w:rPr>
        <w:t>وتشمل الأهداف بشكل أكثر دقة:</w:t>
      </w:r>
    </w:p>
    <w:p w:rsidR="00760BEE" w:rsidRPr="00066FC1" w:rsidRDefault="004E0482" w:rsidP="001A4970">
      <w:pPr>
        <w:pStyle w:val="enumlev1"/>
        <w:tabs>
          <w:tab w:val="clear" w:pos="794"/>
          <w:tab w:val="left" w:pos="850"/>
        </w:tabs>
        <w:ind w:left="850" w:hanging="850"/>
        <w:rPr>
          <w:rFonts w:eastAsiaTheme="minorEastAsia"/>
          <w:spacing w:val="-4"/>
          <w:rtl/>
        </w:rPr>
      </w:pPr>
      <w:r w:rsidRPr="00066FC1">
        <w:rPr>
          <w:spacing w:val="-4"/>
          <w:lang w:bidi="ar-EG"/>
        </w:rPr>
        <w:t>•</w:t>
      </w:r>
      <w:r w:rsidRPr="00066FC1">
        <w:rPr>
          <w:rFonts w:eastAsiaTheme="minorEastAsia"/>
          <w:spacing w:val="-4"/>
          <w:rtl/>
        </w:rPr>
        <w:tab/>
      </w:r>
      <w:r w:rsidR="00760BEE" w:rsidRPr="00066FC1">
        <w:rPr>
          <w:rFonts w:eastAsiaTheme="minorEastAsia" w:hint="cs"/>
          <w:spacing w:val="-4"/>
          <w:rtl/>
        </w:rPr>
        <w:t xml:space="preserve">دراسة واستعراض واستقصاء التكنولوجيات والمنصات والمعايير القائمة </w:t>
      </w:r>
      <w:r w:rsidR="00BA1D19" w:rsidRPr="00066FC1">
        <w:rPr>
          <w:rFonts w:eastAsiaTheme="minorEastAsia" w:hint="cs"/>
          <w:spacing w:val="-4"/>
          <w:rtl/>
        </w:rPr>
        <w:t>من أجل تحديد</w:t>
      </w:r>
      <w:r w:rsidRPr="00066FC1">
        <w:rPr>
          <w:rFonts w:eastAsiaTheme="minorEastAsia" w:hint="cs"/>
          <w:spacing w:val="-4"/>
          <w:rtl/>
        </w:rPr>
        <w:t xml:space="preserve"> الثغرات والتحديات أمام شبكة</w:t>
      </w:r>
      <w:r w:rsidR="001A4970" w:rsidRPr="00066FC1">
        <w:rPr>
          <w:rFonts w:eastAsiaTheme="minorEastAsia" w:hint="eastAsia"/>
          <w:spacing w:val="-4"/>
          <w:rtl/>
        </w:rPr>
        <w:t> </w:t>
      </w:r>
      <w:r w:rsidRPr="00066FC1">
        <w:rPr>
          <w:rFonts w:eastAsiaTheme="minorEastAsia"/>
          <w:spacing w:val="-4"/>
        </w:rPr>
        <w:t>2030</w:t>
      </w:r>
      <w:r w:rsidRPr="00066FC1">
        <w:rPr>
          <w:rFonts w:eastAsiaTheme="minorEastAsia" w:hint="cs"/>
          <w:spacing w:val="-4"/>
          <w:rtl/>
        </w:rPr>
        <w:t xml:space="preserve"> التي لا تدعمها الشبكات الحالية وشبكات المستقبل القريب مثل </w:t>
      </w:r>
      <w:r w:rsidR="00BA1D19" w:rsidRPr="00066FC1">
        <w:rPr>
          <w:rFonts w:eastAsiaTheme="minorEastAsia" w:hint="cs"/>
          <w:spacing w:val="-4"/>
          <w:rtl/>
        </w:rPr>
        <w:t>اتصالات تكنولوجيا الجيل الخامس/</w:t>
      </w:r>
      <w:r w:rsidRPr="00066FC1">
        <w:rPr>
          <w:rFonts w:eastAsiaTheme="minorEastAsia" w:hint="cs"/>
          <w:spacing w:val="-4"/>
          <w:rtl/>
        </w:rPr>
        <w:t>الاتصالات</w:t>
      </w:r>
      <w:r w:rsidR="001A4970" w:rsidRPr="00066FC1">
        <w:rPr>
          <w:rFonts w:eastAsiaTheme="minorEastAsia" w:hint="eastAsia"/>
          <w:spacing w:val="-4"/>
          <w:rtl/>
        </w:rPr>
        <w:t> </w:t>
      </w:r>
      <w:r w:rsidRPr="00066FC1">
        <w:rPr>
          <w:rFonts w:eastAsiaTheme="minorEastAsia"/>
          <w:spacing w:val="-4"/>
        </w:rPr>
        <w:t>IMT</w:t>
      </w:r>
      <w:r w:rsidRPr="00066FC1">
        <w:rPr>
          <w:rFonts w:eastAsiaTheme="minorEastAsia"/>
          <w:spacing w:val="-4"/>
        </w:rPr>
        <w:noBreakHyphen/>
        <w:t>2020</w:t>
      </w:r>
      <w:r w:rsidR="00BA1D19" w:rsidRPr="00066FC1">
        <w:rPr>
          <w:rFonts w:eastAsiaTheme="minorEastAsia" w:hint="cs"/>
          <w:spacing w:val="-4"/>
          <w:rtl/>
        </w:rPr>
        <w:t>.</w:t>
      </w:r>
    </w:p>
    <w:p w:rsidR="00760BEE" w:rsidRPr="00066FC1" w:rsidRDefault="004E0482" w:rsidP="001A4970">
      <w:pPr>
        <w:pStyle w:val="enumlev1"/>
        <w:ind w:left="850" w:hanging="850"/>
        <w:rPr>
          <w:rFonts w:eastAsiaTheme="minorEastAsia"/>
          <w:rtl/>
          <w:lang w:eastAsia="zh-CN"/>
        </w:rPr>
      </w:pPr>
      <w:r w:rsidRPr="00066FC1">
        <w:rPr>
          <w:rFonts w:eastAsiaTheme="minorEastAsia"/>
          <w:lang w:eastAsia="zh-CN" w:bidi="ar-EG"/>
        </w:rPr>
        <w:t>•</w:t>
      </w:r>
      <w:r w:rsidRPr="00066FC1">
        <w:rPr>
          <w:rFonts w:eastAsiaTheme="minorEastAsia"/>
          <w:rtl/>
          <w:lang w:eastAsia="zh-CN" w:bidi="ar-EG"/>
        </w:rPr>
        <w:tab/>
      </w:r>
      <w:r w:rsidRPr="00066FC1">
        <w:rPr>
          <w:rFonts w:eastAsiaTheme="minorEastAsia" w:hint="cs"/>
          <w:rtl/>
          <w:lang w:eastAsia="zh-CN"/>
        </w:rPr>
        <w:t xml:space="preserve">تحديد كل جوانب شبكة </w:t>
      </w:r>
      <w:r w:rsidRPr="00066FC1">
        <w:rPr>
          <w:rFonts w:eastAsiaTheme="minorEastAsia"/>
          <w:lang w:eastAsia="zh-CN"/>
        </w:rPr>
        <w:t>2030</w:t>
      </w:r>
      <w:r w:rsidRPr="00066FC1">
        <w:rPr>
          <w:rFonts w:eastAsiaTheme="minorEastAsia" w:hint="cs"/>
          <w:rtl/>
          <w:lang w:eastAsia="zh-CN" w:bidi="ar-EG"/>
        </w:rPr>
        <w:t xml:space="preserve"> بما في ذلك الرؤية والمتطلبات والمع</w:t>
      </w:r>
      <w:r w:rsidR="00BA1D19" w:rsidRPr="00066FC1">
        <w:rPr>
          <w:rFonts w:eastAsiaTheme="minorEastAsia" w:hint="cs"/>
          <w:rtl/>
          <w:lang w:eastAsia="zh-CN" w:bidi="ar-EG"/>
        </w:rPr>
        <w:t>مارية وحالات الاستعمال الجديدة و</w:t>
      </w:r>
      <w:r w:rsidRPr="00066FC1">
        <w:rPr>
          <w:rFonts w:eastAsiaTheme="minorEastAsia" w:hint="cs"/>
          <w:rtl/>
          <w:lang w:eastAsia="zh-CN" w:bidi="ar-EG"/>
        </w:rPr>
        <w:t>منهجية التقييم وما إلى ذلك.</w:t>
      </w:r>
    </w:p>
    <w:p w:rsidR="00760BEE" w:rsidRPr="00066FC1" w:rsidRDefault="004E0482" w:rsidP="001856A3">
      <w:pPr>
        <w:pStyle w:val="enumlev1"/>
        <w:rPr>
          <w:rFonts w:eastAsiaTheme="minorEastAsia"/>
          <w:rtl/>
          <w:lang w:eastAsia="zh-CN"/>
        </w:rPr>
      </w:pPr>
      <w:r w:rsidRPr="00066FC1">
        <w:rPr>
          <w:rFonts w:eastAsiaTheme="minorEastAsia"/>
          <w:lang w:eastAsia="zh-CN" w:bidi="ar-EG"/>
        </w:rPr>
        <w:t>•</w:t>
      </w:r>
      <w:r w:rsidRPr="00066FC1">
        <w:rPr>
          <w:rFonts w:eastAsiaTheme="minorEastAsia"/>
          <w:rtl/>
          <w:lang w:eastAsia="zh-CN" w:bidi="ar-EG"/>
        </w:rPr>
        <w:tab/>
      </w:r>
      <w:r w:rsidRPr="00066FC1">
        <w:rPr>
          <w:rFonts w:eastAsiaTheme="minorEastAsia" w:hint="cs"/>
          <w:rtl/>
          <w:lang w:eastAsia="zh-CN"/>
        </w:rPr>
        <w:t xml:space="preserve">توفير مبادئ توجيهية من أجل خارطة طريق </w:t>
      </w:r>
      <w:r w:rsidR="001856A3" w:rsidRPr="00066FC1">
        <w:rPr>
          <w:rFonts w:eastAsiaTheme="minorEastAsia" w:hint="cs"/>
          <w:rtl/>
          <w:lang w:eastAsia="zh-CN"/>
        </w:rPr>
        <w:t>للتقييس</w:t>
      </w:r>
      <w:r w:rsidR="00760BEE" w:rsidRPr="00066FC1">
        <w:rPr>
          <w:rFonts w:eastAsiaTheme="minorEastAsia" w:hint="cs"/>
          <w:rtl/>
          <w:lang w:eastAsia="zh-CN"/>
        </w:rPr>
        <w:t>؛</w:t>
      </w:r>
    </w:p>
    <w:p w:rsidR="00760BEE" w:rsidRPr="00066FC1" w:rsidRDefault="004E0482" w:rsidP="00627C0E">
      <w:pPr>
        <w:pStyle w:val="enumlev1"/>
        <w:rPr>
          <w:rFonts w:eastAsiaTheme="minorEastAsia"/>
          <w:rtl/>
          <w:lang w:eastAsia="zh-CN"/>
        </w:rPr>
      </w:pPr>
      <w:r w:rsidRPr="00066FC1">
        <w:rPr>
          <w:rFonts w:eastAsiaTheme="minorEastAsia"/>
          <w:lang w:eastAsia="zh-CN" w:bidi="ar-EG"/>
        </w:rPr>
        <w:t>•</w:t>
      </w:r>
      <w:r w:rsidRPr="00066FC1">
        <w:rPr>
          <w:rFonts w:eastAsiaTheme="minorEastAsia"/>
          <w:rtl/>
          <w:lang w:eastAsia="zh-CN" w:bidi="ar-EG"/>
        </w:rPr>
        <w:tab/>
      </w:r>
      <w:r w:rsidR="00760BEE" w:rsidRPr="00066FC1">
        <w:rPr>
          <w:rFonts w:eastAsiaTheme="minorEastAsia" w:hint="cs"/>
          <w:rtl/>
          <w:lang w:eastAsia="zh-CN"/>
        </w:rPr>
        <w:t>إقامة اتصالات وعلاقات مع المنظمات الأخرى</w:t>
      </w:r>
      <w:r w:rsidRPr="00066FC1">
        <w:rPr>
          <w:rFonts w:eastAsiaTheme="minorEastAsia" w:hint="cs"/>
          <w:rtl/>
          <w:lang w:eastAsia="zh-CN"/>
        </w:rPr>
        <w:t xml:space="preserve"> المعنية بوضع المعايير</w:t>
      </w:r>
      <w:r w:rsidR="00760BEE" w:rsidRPr="00066FC1">
        <w:rPr>
          <w:rFonts w:eastAsiaTheme="minorEastAsia" w:hint="cs"/>
          <w:rtl/>
          <w:lang w:eastAsia="zh-CN"/>
        </w:rPr>
        <w:t>.</w:t>
      </w:r>
    </w:p>
    <w:p w:rsidR="00760BEE" w:rsidRPr="00066FC1" w:rsidRDefault="00760BEE" w:rsidP="00760BEE">
      <w:pPr>
        <w:pStyle w:val="Heading1"/>
        <w:rPr>
          <w:rFonts w:eastAsiaTheme="minorEastAsia"/>
          <w:rtl/>
          <w:lang w:eastAsia="zh-CN" w:bidi="ar-SA"/>
        </w:rPr>
      </w:pPr>
      <w:r w:rsidRPr="00066FC1">
        <w:rPr>
          <w:rFonts w:eastAsiaTheme="minorEastAsia"/>
          <w:lang w:eastAsia="zh-CN" w:bidi="ar-SY"/>
        </w:rPr>
        <w:t>3</w:t>
      </w:r>
      <w:r w:rsidRPr="00066FC1">
        <w:rPr>
          <w:rFonts w:eastAsiaTheme="minorEastAsia" w:hint="cs"/>
          <w:rtl/>
          <w:lang w:eastAsia="zh-CN"/>
        </w:rPr>
        <w:tab/>
        <w:t>الهيكل</w:t>
      </w:r>
    </w:p>
    <w:p w:rsidR="00760BEE" w:rsidRPr="00066FC1" w:rsidRDefault="00760BEE" w:rsidP="00D3160B">
      <w:pPr>
        <w:rPr>
          <w:rFonts w:eastAsiaTheme="minorEastAsia"/>
          <w:rtl/>
          <w:lang w:eastAsia="zh-CN"/>
        </w:rPr>
      </w:pPr>
      <w:r w:rsidRPr="00066FC1">
        <w:rPr>
          <w:rFonts w:eastAsiaTheme="minorEastAsia" w:hint="cs"/>
          <w:rtl/>
          <w:lang w:eastAsia="zh-CN" w:bidi="ar-EG"/>
        </w:rPr>
        <w:t>يمكن للفريق المتخصص</w:t>
      </w:r>
      <w:r w:rsidR="004762F3" w:rsidRPr="00066FC1">
        <w:rPr>
          <w:rFonts w:eastAsiaTheme="minorEastAsia" w:hint="cs"/>
          <w:rtl/>
          <w:lang w:eastAsia="zh-CN" w:bidi="ar-EG"/>
        </w:rPr>
        <w:t xml:space="preserve"> </w:t>
      </w:r>
      <w:r w:rsidRPr="00066FC1">
        <w:rPr>
          <w:szCs w:val="24"/>
        </w:rPr>
        <w:t>FG</w:t>
      </w:r>
      <w:r w:rsidR="00D3160B" w:rsidRPr="00066FC1">
        <w:rPr>
          <w:szCs w:val="24"/>
        </w:rPr>
        <w:t> </w:t>
      </w:r>
      <w:r w:rsidRPr="00066FC1">
        <w:rPr>
          <w:szCs w:val="24"/>
        </w:rPr>
        <w:t>NET-2030</w:t>
      </w:r>
      <w:r w:rsidR="004762F3" w:rsidRPr="00066FC1">
        <w:rPr>
          <w:rFonts w:hint="cs"/>
          <w:rtl/>
        </w:rPr>
        <w:t xml:space="preserve"> </w:t>
      </w:r>
      <w:r w:rsidRPr="00066FC1">
        <w:rPr>
          <w:rFonts w:eastAsiaTheme="minorEastAsia" w:hint="cs"/>
          <w:rtl/>
          <w:lang w:eastAsia="zh-CN" w:bidi="ar-EG"/>
        </w:rPr>
        <w:t>أن ينشئ أفرقة فرعية عند الحاجة.</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4</w:t>
      </w:r>
      <w:r w:rsidRPr="00066FC1">
        <w:rPr>
          <w:rFonts w:eastAsiaTheme="minorEastAsia"/>
          <w:rtl/>
          <w:lang w:eastAsia="zh-CN"/>
        </w:rPr>
        <w:tab/>
      </w:r>
      <w:r w:rsidRPr="00066FC1">
        <w:rPr>
          <w:rFonts w:eastAsiaTheme="minorEastAsia" w:hint="cs"/>
          <w:rtl/>
          <w:lang w:eastAsia="zh-CN"/>
        </w:rPr>
        <w:t>ال</w:t>
      </w:r>
      <w:r w:rsidRPr="00066FC1">
        <w:rPr>
          <w:rFonts w:eastAsiaTheme="minorEastAsia"/>
          <w:rtl/>
          <w:lang w:eastAsia="zh-CN"/>
        </w:rPr>
        <w:t>مهام و</w:t>
      </w:r>
      <w:r w:rsidRPr="00066FC1">
        <w:rPr>
          <w:rFonts w:eastAsiaTheme="minorEastAsia" w:hint="cs"/>
          <w:rtl/>
          <w:lang w:eastAsia="zh-CN"/>
        </w:rPr>
        <w:t>ال</w:t>
      </w:r>
      <w:r w:rsidRPr="00066FC1">
        <w:rPr>
          <w:rFonts w:eastAsiaTheme="minorEastAsia"/>
          <w:rtl/>
          <w:lang w:eastAsia="zh-CN"/>
        </w:rPr>
        <w:t xml:space="preserve">نواتج </w:t>
      </w:r>
      <w:r w:rsidRPr="00066FC1">
        <w:rPr>
          <w:rFonts w:eastAsiaTheme="minorEastAsia" w:hint="cs"/>
          <w:rtl/>
          <w:lang w:eastAsia="zh-CN"/>
        </w:rPr>
        <w:t>ال</w:t>
      </w:r>
      <w:r w:rsidRPr="00066FC1">
        <w:rPr>
          <w:rFonts w:eastAsiaTheme="minorEastAsia"/>
          <w:rtl/>
          <w:lang w:eastAsia="zh-CN"/>
        </w:rPr>
        <w:t>محددة</w:t>
      </w:r>
    </w:p>
    <w:p w:rsidR="00BA1D19" w:rsidRPr="00066FC1" w:rsidRDefault="00BA1D19" w:rsidP="00BA1D19">
      <w:pPr>
        <w:rPr>
          <w:rFonts w:eastAsiaTheme="minorEastAsia"/>
          <w:rtl/>
          <w:lang w:eastAsia="zh-CN" w:bidi="ar-EG"/>
        </w:rPr>
      </w:pPr>
      <w:r w:rsidRPr="00066FC1">
        <w:rPr>
          <w:rFonts w:eastAsiaTheme="minorEastAsia" w:hint="cs"/>
          <w:rtl/>
          <w:lang w:eastAsia="zh-CN" w:bidi="ar-SY"/>
        </w:rPr>
        <w:t>ترد أدناه المهام المتوقعة مع النواتج المحتملة:</w:t>
      </w:r>
    </w:p>
    <w:p w:rsidR="00760BEE" w:rsidRPr="00066FC1" w:rsidRDefault="00760BEE" w:rsidP="00BA1D19">
      <w:pPr>
        <w:pStyle w:val="enumlev1"/>
        <w:tabs>
          <w:tab w:val="clear" w:pos="794"/>
        </w:tabs>
        <w:rPr>
          <w:rFonts w:eastAsiaTheme="minorEastAsia"/>
          <w:rtl/>
          <w:lang w:eastAsia="zh-CN" w:bidi="ar-EG"/>
        </w:rPr>
      </w:pPr>
      <w:r w:rsidRPr="00066FC1">
        <w:rPr>
          <w:rFonts w:eastAsiaTheme="minorEastAsia"/>
          <w:szCs w:val="22"/>
          <w:lang w:eastAsia="zh-CN"/>
        </w:rPr>
        <w:t>(1</w:t>
      </w:r>
      <w:r w:rsidRPr="00066FC1">
        <w:rPr>
          <w:rFonts w:eastAsiaTheme="minorEastAsia"/>
          <w:szCs w:val="22"/>
          <w:rtl/>
          <w:lang w:eastAsia="zh-CN"/>
        </w:rPr>
        <w:tab/>
      </w:r>
      <w:r w:rsidR="00BA1D19" w:rsidRPr="00066FC1">
        <w:rPr>
          <w:rFonts w:eastAsiaTheme="minorEastAsia" w:hint="cs"/>
          <w:rtl/>
          <w:lang w:eastAsia="zh-CN"/>
        </w:rPr>
        <w:t xml:space="preserve">تحديد الثغرات والتحديات التي لا تدعمها التكنولوجيات الحالية وتكنولوجيات المستقبل القريب </w:t>
      </w:r>
      <w:r w:rsidR="00BA1D19" w:rsidRPr="00066FC1">
        <w:rPr>
          <w:rFonts w:eastAsiaTheme="minorEastAsia" w:hint="cs"/>
          <w:rtl/>
        </w:rPr>
        <w:t xml:space="preserve">مثل اتصالات تكنولوجيا الجيل الخامس/الاتصالات </w:t>
      </w:r>
      <w:r w:rsidR="00BA1D19" w:rsidRPr="00066FC1">
        <w:rPr>
          <w:rFonts w:eastAsiaTheme="minorEastAsia"/>
        </w:rPr>
        <w:t>IMT</w:t>
      </w:r>
      <w:r w:rsidR="00BA1D19" w:rsidRPr="00066FC1">
        <w:rPr>
          <w:rFonts w:eastAsiaTheme="minorEastAsia"/>
        </w:rPr>
        <w:noBreakHyphen/>
        <w:t>2020</w:t>
      </w:r>
      <w:r w:rsidR="00BA1D19" w:rsidRPr="00066FC1">
        <w:rPr>
          <w:rFonts w:eastAsiaTheme="minorEastAsia" w:hint="cs"/>
          <w:rtl/>
          <w:lang w:eastAsia="zh-CN"/>
        </w:rPr>
        <w:t xml:space="preserve">، بما في ذلك طبقة </w:t>
      </w:r>
      <w:r w:rsidR="00BA1D19" w:rsidRPr="00E474D0">
        <w:rPr>
          <w:rFonts w:eastAsiaTheme="minorEastAsia" w:hint="cs"/>
          <w:rtl/>
          <w:lang w:eastAsia="zh-CN"/>
        </w:rPr>
        <w:t>ش</w:t>
      </w:r>
      <w:r w:rsidR="002D0591" w:rsidRPr="00E474D0">
        <w:rPr>
          <w:rFonts w:eastAsiaTheme="minorEastAsia" w:hint="cs"/>
          <w:rtl/>
          <w:lang w:eastAsia="zh-CN"/>
        </w:rPr>
        <w:t>بكة</w:t>
      </w:r>
      <w:r w:rsidR="002D0591" w:rsidRPr="00066FC1">
        <w:rPr>
          <w:rFonts w:eastAsiaTheme="minorEastAsia" w:hint="cs"/>
          <w:rtl/>
          <w:lang w:eastAsia="zh-CN"/>
        </w:rPr>
        <w:t xml:space="preserve"> جديدة أو معمارية شبكة جديدة؛</w:t>
      </w:r>
    </w:p>
    <w:p w:rsidR="00760BEE" w:rsidRPr="00066FC1" w:rsidRDefault="00760BEE" w:rsidP="00BA1D19">
      <w:pPr>
        <w:pStyle w:val="enumlev1"/>
        <w:tabs>
          <w:tab w:val="clear" w:pos="794"/>
        </w:tabs>
        <w:rPr>
          <w:rFonts w:eastAsiaTheme="minorEastAsia"/>
          <w:rtl/>
          <w:lang w:eastAsia="zh-CN" w:bidi="ar-EG"/>
        </w:rPr>
      </w:pPr>
      <w:r w:rsidRPr="00066FC1">
        <w:rPr>
          <w:rFonts w:eastAsiaTheme="minorEastAsia"/>
          <w:szCs w:val="22"/>
          <w:lang w:eastAsia="zh-CN"/>
        </w:rPr>
        <w:t>(2</w:t>
      </w:r>
      <w:r w:rsidRPr="00066FC1">
        <w:rPr>
          <w:rFonts w:eastAsiaTheme="minorEastAsia"/>
          <w:szCs w:val="22"/>
          <w:rtl/>
          <w:lang w:eastAsia="zh-CN"/>
        </w:rPr>
        <w:tab/>
      </w:r>
      <w:r w:rsidR="00BA1D19" w:rsidRPr="00066FC1">
        <w:rPr>
          <w:rFonts w:eastAsiaTheme="minorEastAsia" w:hint="cs"/>
          <w:rtl/>
          <w:lang w:eastAsia="zh-CN"/>
        </w:rPr>
        <w:t xml:space="preserve">تحديد أهداف الأداء لشبكة </w:t>
      </w:r>
      <w:r w:rsidR="00BA1D19" w:rsidRPr="00066FC1">
        <w:rPr>
          <w:rFonts w:eastAsiaTheme="minorEastAsia"/>
          <w:lang w:eastAsia="zh-CN"/>
        </w:rPr>
        <w:t>2030</w:t>
      </w:r>
      <w:r w:rsidR="00BA1D19" w:rsidRPr="00066FC1">
        <w:rPr>
          <w:rFonts w:eastAsiaTheme="minorEastAsia" w:hint="cs"/>
          <w:rtl/>
          <w:lang w:eastAsia="zh-CN" w:bidi="ar-EG"/>
        </w:rPr>
        <w:t xml:space="preserve"> التي تتجاوز </w:t>
      </w:r>
      <w:r w:rsidR="00895375" w:rsidRPr="00066FC1">
        <w:rPr>
          <w:rFonts w:eastAsiaTheme="minorEastAsia" w:hint="cs"/>
          <w:rtl/>
          <w:lang w:eastAsia="zh-CN" w:bidi="ar-EG"/>
        </w:rPr>
        <w:t xml:space="preserve">حدود الشبكات الحالية وشبكات المستقبل القريب بما في ذلك اتصالات تكنولوجيا الجيل الخامس/الاتصالات </w:t>
      </w:r>
      <w:r w:rsidR="00895375" w:rsidRPr="00066FC1">
        <w:rPr>
          <w:rFonts w:eastAsiaTheme="minorEastAsia"/>
          <w:lang w:eastAsia="zh-CN" w:bidi="ar-EG"/>
        </w:rPr>
        <w:t>IMT</w:t>
      </w:r>
      <w:r w:rsidR="00895375" w:rsidRPr="00066FC1">
        <w:rPr>
          <w:rFonts w:eastAsiaTheme="minorEastAsia"/>
          <w:lang w:eastAsia="zh-CN" w:bidi="ar-EG"/>
        </w:rPr>
        <w:noBreakHyphen/>
        <w:t>2020</w:t>
      </w:r>
      <w:r w:rsidR="002D0591" w:rsidRPr="00066FC1">
        <w:rPr>
          <w:rFonts w:eastAsiaTheme="minorEastAsia" w:hint="cs"/>
          <w:rtl/>
          <w:lang w:eastAsia="zh-CN" w:bidi="ar-EG"/>
        </w:rPr>
        <w:t>؛</w:t>
      </w:r>
    </w:p>
    <w:p w:rsidR="00760BEE" w:rsidRPr="00066FC1" w:rsidRDefault="00760BEE" w:rsidP="00895375">
      <w:pPr>
        <w:pStyle w:val="enumlev1"/>
        <w:tabs>
          <w:tab w:val="clear" w:pos="794"/>
        </w:tabs>
        <w:rPr>
          <w:rFonts w:eastAsiaTheme="minorEastAsia"/>
          <w:rtl/>
          <w:lang w:eastAsia="zh-CN" w:bidi="ar-EG"/>
        </w:rPr>
      </w:pPr>
      <w:r w:rsidRPr="00066FC1">
        <w:rPr>
          <w:rFonts w:eastAsiaTheme="minorEastAsia"/>
          <w:szCs w:val="22"/>
          <w:lang w:eastAsia="zh-CN"/>
        </w:rPr>
        <w:t>(3</w:t>
      </w:r>
      <w:r w:rsidRPr="00066FC1">
        <w:rPr>
          <w:rFonts w:eastAsiaTheme="minorEastAsia"/>
          <w:szCs w:val="22"/>
          <w:rtl/>
          <w:lang w:eastAsia="zh-CN"/>
        </w:rPr>
        <w:tab/>
      </w:r>
      <w:r w:rsidR="00895375" w:rsidRPr="00066FC1">
        <w:rPr>
          <w:rFonts w:eastAsiaTheme="minorEastAsia" w:hint="cs"/>
          <w:rtl/>
          <w:lang w:eastAsia="zh-CN"/>
        </w:rPr>
        <w:t xml:space="preserve">إعداد تقرير بشأن التعاريف والمصطلحات والتصنيفات للشبكة </w:t>
      </w:r>
      <w:r w:rsidR="00895375" w:rsidRPr="00066FC1">
        <w:rPr>
          <w:rFonts w:eastAsiaTheme="minorEastAsia"/>
          <w:lang w:eastAsia="zh-CN"/>
        </w:rPr>
        <w:t>2030</w:t>
      </w:r>
      <w:r w:rsidR="002D0591" w:rsidRPr="00066FC1">
        <w:rPr>
          <w:rFonts w:eastAsiaTheme="minorEastAsia" w:hint="cs"/>
          <w:rtl/>
          <w:lang w:eastAsia="zh-CN" w:bidi="ar-EG"/>
        </w:rPr>
        <w:t xml:space="preserve"> والنظام الإيكولوجي ذي الصلة؛</w:t>
      </w:r>
    </w:p>
    <w:p w:rsidR="00760BEE" w:rsidRPr="00066FC1" w:rsidRDefault="00760BEE" w:rsidP="00895375">
      <w:pPr>
        <w:pStyle w:val="enumlev1"/>
        <w:tabs>
          <w:tab w:val="clear" w:pos="794"/>
        </w:tabs>
        <w:rPr>
          <w:rFonts w:eastAsiaTheme="minorEastAsia"/>
          <w:rtl/>
          <w:lang w:eastAsia="zh-CN" w:bidi="ar-EG"/>
        </w:rPr>
      </w:pPr>
      <w:r w:rsidRPr="00066FC1">
        <w:rPr>
          <w:rFonts w:eastAsiaTheme="minorEastAsia"/>
          <w:szCs w:val="22"/>
          <w:lang w:eastAsia="zh-CN"/>
        </w:rPr>
        <w:t>(4</w:t>
      </w:r>
      <w:r w:rsidRPr="00066FC1">
        <w:rPr>
          <w:rFonts w:eastAsiaTheme="minorEastAsia"/>
          <w:szCs w:val="22"/>
          <w:rtl/>
          <w:lang w:eastAsia="zh-CN"/>
        </w:rPr>
        <w:tab/>
      </w:r>
      <w:r w:rsidR="00895375" w:rsidRPr="00066FC1">
        <w:rPr>
          <w:rFonts w:eastAsiaTheme="minorEastAsia" w:hint="cs"/>
          <w:rtl/>
          <w:lang w:eastAsia="zh-CN"/>
        </w:rPr>
        <w:t xml:space="preserve">وصف المعمارية المحتملة والإطار المحتمل للشبكة </w:t>
      </w:r>
      <w:r w:rsidR="00895375" w:rsidRPr="00066FC1">
        <w:rPr>
          <w:rFonts w:eastAsiaTheme="minorEastAsia"/>
          <w:lang w:eastAsia="zh-CN"/>
        </w:rPr>
        <w:t>2030</w:t>
      </w:r>
      <w:r w:rsidR="002D0591" w:rsidRPr="00066FC1">
        <w:rPr>
          <w:rFonts w:eastAsiaTheme="minorEastAsia" w:hint="cs"/>
          <w:rtl/>
          <w:lang w:eastAsia="zh-CN" w:bidi="ar-EG"/>
        </w:rPr>
        <w:t>؛</w:t>
      </w:r>
    </w:p>
    <w:p w:rsidR="00760BEE" w:rsidRPr="00066FC1" w:rsidRDefault="00760BEE" w:rsidP="00895375">
      <w:pPr>
        <w:pStyle w:val="enumlev1"/>
        <w:tabs>
          <w:tab w:val="clear" w:pos="794"/>
        </w:tabs>
        <w:rPr>
          <w:rFonts w:eastAsiaTheme="minorEastAsia"/>
          <w:rtl/>
          <w:lang w:eastAsia="zh-CN" w:bidi="ar-EG"/>
        </w:rPr>
      </w:pPr>
      <w:r w:rsidRPr="00066FC1">
        <w:rPr>
          <w:rFonts w:eastAsiaTheme="minorEastAsia"/>
          <w:szCs w:val="22"/>
          <w:lang w:eastAsia="zh-CN"/>
        </w:rPr>
        <w:t>(5</w:t>
      </w:r>
      <w:r w:rsidRPr="00066FC1">
        <w:rPr>
          <w:rFonts w:eastAsiaTheme="minorEastAsia"/>
          <w:szCs w:val="22"/>
          <w:rtl/>
          <w:lang w:eastAsia="zh-CN"/>
        </w:rPr>
        <w:tab/>
      </w:r>
      <w:r w:rsidR="00895375" w:rsidRPr="00066FC1">
        <w:rPr>
          <w:rFonts w:eastAsiaTheme="minorEastAsia" w:hint="cs"/>
          <w:rtl/>
          <w:lang w:eastAsia="zh-CN"/>
        </w:rPr>
        <w:t xml:space="preserve">تحليل التوافق العكسي والخطوات نحو الشبكة </w:t>
      </w:r>
      <w:r w:rsidR="00895375" w:rsidRPr="00066FC1">
        <w:rPr>
          <w:rFonts w:eastAsiaTheme="minorEastAsia"/>
          <w:lang w:eastAsia="zh-CN"/>
        </w:rPr>
        <w:t>2030</w:t>
      </w:r>
      <w:r w:rsidR="00895375" w:rsidRPr="00066FC1">
        <w:rPr>
          <w:rFonts w:eastAsiaTheme="minorEastAsia" w:hint="cs"/>
          <w:rtl/>
          <w:lang w:eastAsia="zh-CN" w:bidi="ar-EG"/>
        </w:rPr>
        <w:t xml:space="preserve"> استناداً إلى الشبكات الحالية وشبكات المستقبل القريب، بما</w:t>
      </w:r>
      <w:r w:rsidR="00895375" w:rsidRPr="00066FC1">
        <w:rPr>
          <w:rFonts w:eastAsiaTheme="minorEastAsia" w:hint="eastAsia"/>
          <w:rtl/>
          <w:lang w:eastAsia="zh-CN" w:bidi="ar-EG"/>
        </w:rPr>
        <w:t> </w:t>
      </w:r>
      <w:r w:rsidR="00895375" w:rsidRPr="00066FC1">
        <w:rPr>
          <w:rFonts w:eastAsiaTheme="minorEastAsia" w:hint="cs"/>
          <w:rtl/>
          <w:lang w:eastAsia="zh-CN" w:bidi="ar-EG"/>
        </w:rPr>
        <w:t>في</w:t>
      </w:r>
      <w:r w:rsidR="00895375" w:rsidRPr="00066FC1">
        <w:rPr>
          <w:rFonts w:eastAsiaTheme="minorEastAsia" w:hint="eastAsia"/>
          <w:rtl/>
          <w:lang w:eastAsia="zh-CN" w:bidi="ar-EG"/>
        </w:rPr>
        <w:t> </w:t>
      </w:r>
      <w:r w:rsidR="00895375" w:rsidRPr="00066FC1">
        <w:rPr>
          <w:rFonts w:eastAsiaTheme="minorEastAsia" w:hint="cs"/>
          <w:rtl/>
          <w:lang w:eastAsia="zh-CN" w:bidi="ar-EG"/>
        </w:rPr>
        <w:t xml:space="preserve">ذلك </w:t>
      </w:r>
      <w:r w:rsidR="00895375" w:rsidRPr="00066FC1">
        <w:rPr>
          <w:rFonts w:eastAsiaTheme="minorEastAsia" w:hint="cs"/>
          <w:rtl/>
        </w:rPr>
        <w:t xml:space="preserve">اتصالات تكنولوجيا الجيل الخامس/الاتصالات </w:t>
      </w:r>
      <w:r w:rsidR="00895375" w:rsidRPr="00066FC1">
        <w:rPr>
          <w:rFonts w:eastAsiaTheme="minorEastAsia"/>
        </w:rPr>
        <w:t>IMT</w:t>
      </w:r>
      <w:r w:rsidR="00895375" w:rsidRPr="00066FC1">
        <w:rPr>
          <w:rFonts w:eastAsiaTheme="minorEastAsia"/>
        </w:rPr>
        <w:noBreakHyphen/>
        <w:t>2020</w:t>
      </w:r>
      <w:r w:rsidR="002D0591" w:rsidRPr="00066FC1">
        <w:rPr>
          <w:rFonts w:eastAsiaTheme="minorEastAsia" w:hint="cs"/>
          <w:rtl/>
        </w:rPr>
        <w:t>؛</w:t>
      </w:r>
    </w:p>
    <w:p w:rsidR="00760BEE" w:rsidRPr="00066FC1" w:rsidRDefault="00760BEE" w:rsidP="00895375">
      <w:pPr>
        <w:pStyle w:val="enumlev1"/>
        <w:tabs>
          <w:tab w:val="clear" w:pos="794"/>
        </w:tabs>
        <w:rPr>
          <w:rFonts w:eastAsiaTheme="minorEastAsia"/>
          <w:rtl/>
          <w:lang w:eastAsia="zh-CN"/>
        </w:rPr>
      </w:pPr>
      <w:r w:rsidRPr="00066FC1">
        <w:rPr>
          <w:rFonts w:eastAsiaTheme="minorEastAsia"/>
          <w:szCs w:val="22"/>
          <w:lang w:eastAsia="zh-CN"/>
        </w:rPr>
        <w:t>(6</w:t>
      </w:r>
      <w:r w:rsidRPr="00066FC1">
        <w:rPr>
          <w:rFonts w:eastAsiaTheme="minorEastAsia"/>
          <w:szCs w:val="22"/>
          <w:rtl/>
          <w:lang w:eastAsia="zh-CN"/>
        </w:rPr>
        <w:tab/>
      </w:r>
      <w:r w:rsidR="00895375" w:rsidRPr="00066FC1">
        <w:rPr>
          <w:rFonts w:eastAsiaTheme="minorEastAsia" w:hint="cs"/>
          <w:rtl/>
          <w:lang w:eastAsia="zh-CN"/>
        </w:rPr>
        <w:t>دراسة سيناريو</w:t>
      </w:r>
      <w:r w:rsidR="002D0591" w:rsidRPr="00066FC1">
        <w:rPr>
          <w:rFonts w:eastAsiaTheme="minorEastAsia" w:hint="cs"/>
          <w:rtl/>
          <w:lang w:eastAsia="zh-CN"/>
        </w:rPr>
        <w:t>هات وحالات الاستعمال المستقبلية؛</w:t>
      </w:r>
    </w:p>
    <w:p w:rsidR="00760BEE" w:rsidRPr="00066FC1" w:rsidRDefault="00760BEE" w:rsidP="00895375">
      <w:pPr>
        <w:pStyle w:val="enumlev1"/>
        <w:tabs>
          <w:tab w:val="clear" w:pos="794"/>
        </w:tabs>
        <w:rPr>
          <w:rFonts w:eastAsiaTheme="minorEastAsia"/>
          <w:rtl/>
          <w:lang w:eastAsia="zh-CN"/>
        </w:rPr>
      </w:pPr>
      <w:r w:rsidRPr="00066FC1">
        <w:rPr>
          <w:rFonts w:eastAsiaTheme="minorEastAsia"/>
          <w:szCs w:val="22"/>
          <w:lang w:eastAsia="zh-CN"/>
        </w:rPr>
        <w:t>(7</w:t>
      </w:r>
      <w:r w:rsidRPr="00066FC1">
        <w:rPr>
          <w:rFonts w:eastAsiaTheme="minorEastAsia"/>
          <w:szCs w:val="22"/>
          <w:rtl/>
          <w:lang w:eastAsia="zh-CN"/>
        </w:rPr>
        <w:tab/>
      </w:r>
      <w:r w:rsidR="00895375" w:rsidRPr="00066FC1">
        <w:rPr>
          <w:rFonts w:eastAsiaTheme="minorEastAsia" w:hint="cs"/>
          <w:rtl/>
          <w:lang w:eastAsia="zh-CN"/>
        </w:rPr>
        <w:t xml:space="preserve">إعداد تقرير بشأن شرح ثغرات التقييس للجان </w:t>
      </w:r>
      <w:r w:rsidR="002D0591" w:rsidRPr="00066FC1">
        <w:rPr>
          <w:rFonts w:eastAsiaTheme="minorEastAsia" w:hint="cs"/>
          <w:rtl/>
          <w:lang w:eastAsia="zh-CN"/>
        </w:rPr>
        <w:t>دراسات قطاع تقييس الاتصالات؛</w:t>
      </w:r>
    </w:p>
    <w:p w:rsidR="00760BEE" w:rsidRPr="00066FC1" w:rsidRDefault="00760BEE" w:rsidP="00895375">
      <w:pPr>
        <w:pStyle w:val="enumlev1"/>
        <w:tabs>
          <w:tab w:val="clear" w:pos="794"/>
        </w:tabs>
        <w:rPr>
          <w:rFonts w:eastAsiaTheme="minorEastAsia"/>
          <w:lang w:eastAsia="zh-CN" w:bidi="ar-EG"/>
        </w:rPr>
      </w:pPr>
      <w:r w:rsidRPr="00066FC1">
        <w:rPr>
          <w:rFonts w:eastAsiaTheme="minorEastAsia"/>
          <w:szCs w:val="22"/>
          <w:lang w:eastAsia="zh-CN"/>
        </w:rPr>
        <w:lastRenderedPageBreak/>
        <w:t>(8</w:t>
      </w:r>
      <w:r w:rsidRPr="00066FC1">
        <w:rPr>
          <w:rFonts w:eastAsiaTheme="minorEastAsia"/>
          <w:szCs w:val="22"/>
          <w:rtl/>
          <w:lang w:eastAsia="zh-CN"/>
        </w:rPr>
        <w:tab/>
      </w:r>
      <w:r w:rsidR="00895375" w:rsidRPr="00066FC1">
        <w:rPr>
          <w:rFonts w:eastAsiaTheme="minorEastAsia" w:hint="cs"/>
          <w:rtl/>
          <w:lang w:eastAsia="zh-CN"/>
        </w:rPr>
        <w:t xml:space="preserve">تنظيم ورش عمل ومنتديات مواضيعية بشأن شبكة </w:t>
      </w:r>
      <w:r w:rsidR="00895375" w:rsidRPr="00066FC1">
        <w:rPr>
          <w:rFonts w:eastAsiaTheme="minorEastAsia"/>
          <w:lang w:eastAsia="zh-CN"/>
        </w:rPr>
        <w:t>2030</w:t>
      </w:r>
      <w:r w:rsidR="00895375" w:rsidRPr="00066FC1">
        <w:rPr>
          <w:rFonts w:eastAsiaTheme="minorEastAsia" w:hint="cs"/>
          <w:rtl/>
          <w:lang w:eastAsia="zh-CN" w:bidi="ar-EG"/>
        </w:rPr>
        <w:t xml:space="preserve"> تجمع كل أصحاب المصلحة وتروج لأنشطة الفريق المتخصص وتشجع الأعضاء من الاتحاد ومن خارج الاتحاد على</w:t>
      </w:r>
      <w:r w:rsidR="002D0591" w:rsidRPr="00066FC1">
        <w:rPr>
          <w:rFonts w:eastAsiaTheme="minorEastAsia" w:hint="cs"/>
          <w:rtl/>
          <w:lang w:eastAsia="zh-CN" w:bidi="ar-EG"/>
        </w:rPr>
        <w:t xml:space="preserve"> المساهمة المشتركة في هذا العمل؛</w:t>
      </w:r>
    </w:p>
    <w:p w:rsidR="00760BEE" w:rsidRPr="00066FC1" w:rsidRDefault="00760BEE" w:rsidP="00E474D0">
      <w:pPr>
        <w:pStyle w:val="enumlev1"/>
        <w:tabs>
          <w:tab w:val="clear" w:pos="794"/>
        </w:tabs>
        <w:rPr>
          <w:rFonts w:eastAsiaTheme="minorEastAsia"/>
          <w:rtl/>
          <w:lang w:eastAsia="zh-CN" w:bidi="ar-EG"/>
        </w:rPr>
      </w:pPr>
      <w:r w:rsidRPr="00066FC1">
        <w:rPr>
          <w:rFonts w:eastAsiaTheme="minorEastAsia"/>
          <w:szCs w:val="22"/>
          <w:lang w:eastAsia="zh-CN"/>
        </w:rPr>
        <w:t>(9</w:t>
      </w:r>
      <w:r w:rsidRPr="00066FC1">
        <w:rPr>
          <w:rFonts w:eastAsiaTheme="minorEastAsia"/>
          <w:szCs w:val="22"/>
          <w:rtl/>
          <w:lang w:eastAsia="zh-CN"/>
        </w:rPr>
        <w:tab/>
      </w:r>
      <w:r w:rsidR="005B3CEC" w:rsidRPr="00066FC1">
        <w:rPr>
          <w:rFonts w:eastAsiaTheme="minorEastAsia" w:hint="cs"/>
          <w:rtl/>
          <w:lang w:eastAsia="zh-CN"/>
        </w:rPr>
        <w:t>إ</w:t>
      </w:r>
      <w:r w:rsidR="00895375" w:rsidRPr="00066FC1">
        <w:rPr>
          <w:rFonts w:eastAsiaTheme="minorEastAsia" w:hint="cs"/>
          <w:rtl/>
          <w:lang w:eastAsia="zh-CN"/>
        </w:rPr>
        <w:t xml:space="preserve">قامة اتصالات مع المنظمات الأخرى </w:t>
      </w:r>
      <w:r w:rsidRPr="00066FC1">
        <w:rPr>
          <w:rFonts w:eastAsiaTheme="minorEastAsia" w:hint="cs"/>
          <w:rtl/>
          <w:lang w:eastAsia="zh-CN"/>
        </w:rPr>
        <w:t xml:space="preserve">المعنية بوضع المعايير </w:t>
      </w:r>
      <w:r w:rsidR="005B3CEC" w:rsidRPr="00066FC1">
        <w:rPr>
          <w:rFonts w:eastAsiaTheme="minorEastAsia" w:hint="cs"/>
          <w:rtl/>
          <w:lang w:eastAsia="zh-CN"/>
        </w:rPr>
        <w:t xml:space="preserve">مثل أفرقة </w:t>
      </w:r>
      <w:r w:rsidR="005B3CEC" w:rsidRPr="00E474D0">
        <w:rPr>
          <w:rFonts w:eastAsiaTheme="minorEastAsia" w:hint="cs"/>
          <w:rtl/>
          <w:lang w:eastAsia="zh-CN"/>
        </w:rPr>
        <w:t xml:space="preserve">المواصفات </w:t>
      </w:r>
      <w:r w:rsidR="00E474D0">
        <w:rPr>
          <w:rFonts w:eastAsiaTheme="minorEastAsia" w:hint="cs"/>
          <w:rtl/>
          <w:lang w:eastAsia="zh-CN"/>
        </w:rPr>
        <w:t>الصناعية</w:t>
      </w:r>
      <w:r w:rsidR="005B3CEC" w:rsidRPr="00066FC1">
        <w:rPr>
          <w:rFonts w:eastAsiaTheme="minorEastAsia" w:hint="cs"/>
          <w:rtl/>
          <w:lang w:eastAsia="zh-CN"/>
        </w:rPr>
        <w:t xml:space="preserve"> المعنية التابعة للمعهد الأوروبي لمعايير الاتصالات </w:t>
      </w:r>
      <w:r w:rsidR="005B3CEC" w:rsidRPr="00066FC1">
        <w:rPr>
          <w:rFonts w:eastAsiaTheme="minorEastAsia"/>
          <w:lang w:eastAsia="zh-CN"/>
        </w:rPr>
        <w:t>(ETSI)</w:t>
      </w:r>
      <w:r w:rsidR="005B3CEC" w:rsidRPr="00066FC1">
        <w:rPr>
          <w:rFonts w:eastAsiaTheme="minorEastAsia" w:hint="cs"/>
          <w:rtl/>
          <w:lang w:eastAsia="zh-CN"/>
        </w:rPr>
        <w:t xml:space="preserve"> </w:t>
      </w:r>
      <w:r w:rsidR="005B3CEC" w:rsidRPr="00066FC1">
        <w:rPr>
          <w:rFonts w:eastAsiaTheme="minorEastAsia" w:hint="cs"/>
          <w:rtl/>
          <w:lang w:eastAsia="zh-CN" w:bidi="ar-EG"/>
        </w:rPr>
        <w:t xml:space="preserve">وفريق مهام هندسة الإنترنت </w:t>
      </w:r>
      <w:r w:rsidR="005B3CEC" w:rsidRPr="00066FC1">
        <w:rPr>
          <w:rFonts w:eastAsiaTheme="minorEastAsia"/>
          <w:lang w:eastAsia="zh-CN" w:bidi="ar-EG"/>
        </w:rPr>
        <w:t>(IETF)</w:t>
      </w:r>
      <w:r w:rsidR="005B3CEC" w:rsidRPr="00066FC1">
        <w:rPr>
          <w:rFonts w:eastAsiaTheme="minorEastAsia" w:hint="cs"/>
          <w:rtl/>
          <w:lang w:eastAsia="zh-CN" w:bidi="ar-EG"/>
        </w:rPr>
        <w:t xml:space="preserve"> وفريق مهام بح</w:t>
      </w:r>
      <w:r w:rsidR="008C3915" w:rsidRPr="00066FC1">
        <w:rPr>
          <w:rFonts w:eastAsiaTheme="minorEastAsia" w:hint="cs"/>
          <w:rtl/>
          <w:lang w:eastAsia="zh-CN" w:bidi="ar-EG"/>
        </w:rPr>
        <w:t>و</w:t>
      </w:r>
      <w:r w:rsidR="005B3CEC" w:rsidRPr="00066FC1">
        <w:rPr>
          <w:rFonts w:eastAsiaTheme="minorEastAsia" w:hint="cs"/>
          <w:rtl/>
          <w:lang w:eastAsia="zh-CN" w:bidi="ar-EG"/>
        </w:rPr>
        <w:t>ث الإنترنت</w:t>
      </w:r>
      <w:r w:rsidR="00762365" w:rsidRPr="00066FC1">
        <w:rPr>
          <w:rFonts w:eastAsiaTheme="minorEastAsia" w:hint="eastAsia"/>
          <w:rtl/>
          <w:lang w:eastAsia="zh-CN" w:bidi="ar-EG"/>
        </w:rPr>
        <w:t> </w:t>
      </w:r>
      <w:r w:rsidR="005B3CEC" w:rsidRPr="00066FC1">
        <w:rPr>
          <w:rFonts w:eastAsiaTheme="minorEastAsia"/>
          <w:lang w:eastAsia="zh-CN" w:bidi="ar-EG"/>
        </w:rPr>
        <w:t>(IRTF)</w:t>
      </w:r>
      <w:r w:rsidR="005B3CEC" w:rsidRPr="00066FC1">
        <w:rPr>
          <w:rFonts w:eastAsiaTheme="minorEastAsia" w:hint="cs"/>
          <w:rtl/>
          <w:lang w:eastAsia="zh-CN" w:bidi="ar-EG"/>
        </w:rPr>
        <w:t>.</w:t>
      </w:r>
    </w:p>
    <w:p w:rsidR="00760BEE" w:rsidRPr="00066FC1" w:rsidRDefault="00760BEE" w:rsidP="00760BEE">
      <w:pPr>
        <w:pStyle w:val="Heading1"/>
        <w:rPr>
          <w:rFonts w:eastAsiaTheme="minorEastAsia"/>
          <w:lang w:eastAsia="zh-CN"/>
        </w:rPr>
      </w:pPr>
      <w:r w:rsidRPr="00066FC1">
        <w:rPr>
          <w:rFonts w:eastAsiaTheme="minorEastAsia"/>
          <w:lang w:eastAsia="zh-CN" w:bidi="ar-SY"/>
        </w:rPr>
        <w:t>5</w:t>
      </w:r>
      <w:r w:rsidRPr="00066FC1">
        <w:rPr>
          <w:rFonts w:eastAsiaTheme="minorEastAsia" w:hint="cs"/>
          <w:rtl/>
          <w:lang w:eastAsia="zh-CN"/>
        </w:rPr>
        <w:tab/>
        <w:t>العلاقات</w:t>
      </w:r>
    </w:p>
    <w:p w:rsidR="00760BEE" w:rsidRPr="00066FC1" w:rsidRDefault="00760BEE" w:rsidP="005D2BFF">
      <w:pPr>
        <w:rPr>
          <w:rFonts w:eastAsiaTheme="minorEastAsia"/>
          <w:rtl/>
          <w:lang w:eastAsia="zh-CN"/>
        </w:rPr>
      </w:pPr>
      <w:r w:rsidRPr="00066FC1">
        <w:rPr>
          <w:rFonts w:eastAsiaTheme="minorEastAsia" w:hint="cs"/>
          <w:rtl/>
          <w:lang w:eastAsia="zh-CN"/>
        </w:rPr>
        <w:t xml:space="preserve">سيعمل الفريق المتخصص عن كثب مع لجنة الدراسات </w:t>
      </w:r>
      <w:r w:rsidRPr="00066FC1">
        <w:rPr>
          <w:rFonts w:eastAsiaTheme="minorEastAsia"/>
          <w:lang w:eastAsia="zh-CN" w:bidi="ar-SY"/>
        </w:rPr>
        <w:t>13</w:t>
      </w:r>
      <w:r w:rsidRPr="00066FC1">
        <w:rPr>
          <w:rFonts w:eastAsiaTheme="minorEastAsia" w:hint="cs"/>
          <w:rtl/>
          <w:lang w:eastAsia="zh-CN"/>
        </w:rPr>
        <w:t xml:space="preserve"> من خلال الاجتماعات بالتعاقب متى كان ذلك ممكناً</w:t>
      </w:r>
      <w:r w:rsidR="005B3CEC" w:rsidRPr="00066FC1">
        <w:rPr>
          <w:rFonts w:eastAsiaTheme="minorEastAsia" w:hint="cs"/>
          <w:rtl/>
          <w:lang w:eastAsia="zh-CN" w:bidi="ar-EG"/>
        </w:rPr>
        <w:t xml:space="preserve">، وسيعمل أيضاً بالتنسيق عن </w:t>
      </w:r>
      <w:r w:rsidR="005D2BFF" w:rsidRPr="00066FC1">
        <w:rPr>
          <w:rFonts w:eastAsiaTheme="minorEastAsia" w:hint="cs"/>
          <w:rtl/>
          <w:lang w:eastAsia="zh-CN" w:bidi="ar-EG"/>
        </w:rPr>
        <w:t>كثب</w:t>
      </w:r>
      <w:r w:rsidR="004762F3" w:rsidRPr="00066FC1">
        <w:rPr>
          <w:rFonts w:eastAsiaTheme="minorEastAsia" w:hint="cs"/>
          <w:rtl/>
          <w:lang w:eastAsia="zh-CN" w:bidi="ar-EG"/>
        </w:rPr>
        <w:t xml:space="preserve"> </w:t>
      </w:r>
      <w:r w:rsidR="005B3CEC" w:rsidRPr="00066FC1">
        <w:rPr>
          <w:rFonts w:eastAsiaTheme="minorEastAsia" w:hint="cs"/>
          <w:rtl/>
          <w:lang w:eastAsia="zh-CN" w:bidi="ar-EG"/>
        </w:rPr>
        <w:t>مع لجان دراسات قطاع تقييس الاتصالات الأخرى حسب الاقتضاء عند الحاجة</w:t>
      </w:r>
      <w:r w:rsidRPr="00066FC1">
        <w:rPr>
          <w:rFonts w:eastAsiaTheme="minorEastAsia" w:hint="cs"/>
          <w:rtl/>
          <w:lang w:eastAsia="zh-CN"/>
        </w:rPr>
        <w:t>.</w:t>
      </w:r>
    </w:p>
    <w:p w:rsidR="00760BEE" w:rsidRPr="00066FC1" w:rsidRDefault="004762F3" w:rsidP="002D673E">
      <w:pPr>
        <w:rPr>
          <w:rFonts w:eastAsiaTheme="minorEastAsia"/>
          <w:rtl/>
          <w:lang w:eastAsia="zh-CN"/>
        </w:rPr>
      </w:pPr>
      <w:r w:rsidRPr="00066FC1">
        <w:rPr>
          <w:rFonts w:eastAsiaTheme="minorEastAsia" w:hint="cs"/>
          <w:rtl/>
          <w:lang w:eastAsia="zh-CN"/>
        </w:rPr>
        <w:t>و</w:t>
      </w:r>
      <w:r w:rsidR="00760BEE" w:rsidRPr="00066FC1">
        <w:rPr>
          <w:rFonts w:eastAsiaTheme="minorEastAsia" w:hint="cs"/>
          <w:rtl/>
          <w:lang w:eastAsia="zh-CN" w:bidi="ar-SY"/>
        </w:rPr>
        <w:t xml:space="preserve">سيتعاون الفريق </w:t>
      </w:r>
      <w:r w:rsidRPr="00066FC1">
        <w:rPr>
          <w:szCs w:val="24"/>
        </w:rPr>
        <w:t>FG</w:t>
      </w:r>
      <w:r w:rsidR="002D673E" w:rsidRPr="00066FC1">
        <w:rPr>
          <w:szCs w:val="24"/>
        </w:rPr>
        <w:t> </w:t>
      </w:r>
      <w:r w:rsidRPr="00066FC1">
        <w:rPr>
          <w:szCs w:val="24"/>
        </w:rPr>
        <w:t>NET-2030</w:t>
      </w:r>
      <w:r w:rsidRPr="00066FC1">
        <w:rPr>
          <w:rFonts w:eastAsiaTheme="minorEastAsia" w:hint="cs"/>
          <w:rtl/>
          <w:lang w:eastAsia="zh-CN" w:bidi="ar-SY"/>
        </w:rPr>
        <w:t xml:space="preserve"> هذا</w:t>
      </w:r>
      <w:r w:rsidRPr="00066FC1">
        <w:rPr>
          <w:rFonts w:eastAsiaTheme="minorEastAsia" w:hint="cs"/>
          <w:rtl/>
          <w:lang w:eastAsia="zh-CN" w:bidi="ar-EG"/>
        </w:rPr>
        <w:t xml:space="preserve"> </w:t>
      </w:r>
      <w:r w:rsidR="00760BEE" w:rsidRPr="00066FC1">
        <w:rPr>
          <w:rFonts w:eastAsiaTheme="minorEastAsia" w:hint="cs"/>
          <w:rtl/>
          <w:lang w:eastAsia="zh-CN" w:bidi="ar-SY"/>
        </w:rPr>
        <w:t xml:space="preserve">مع الأفرقة والكيانات الأخرى ذات الصلة طبقاً للتوصية </w:t>
      </w:r>
      <w:r w:rsidR="00760BEE" w:rsidRPr="00066FC1">
        <w:rPr>
          <w:rFonts w:eastAsiaTheme="minorEastAsia"/>
          <w:lang w:eastAsia="zh-CN" w:bidi="ar-SY"/>
        </w:rPr>
        <w:t>ITU</w:t>
      </w:r>
      <w:r w:rsidR="00760BEE" w:rsidRPr="00066FC1">
        <w:rPr>
          <w:rFonts w:eastAsiaTheme="minorEastAsia"/>
          <w:lang w:eastAsia="zh-CN" w:bidi="ar-SY"/>
        </w:rPr>
        <w:noBreakHyphen/>
        <w:t>T A.7</w:t>
      </w:r>
      <w:r w:rsidR="00760BEE" w:rsidRPr="00066FC1">
        <w:rPr>
          <w:rFonts w:eastAsiaTheme="minorEastAsia" w:hint="cs"/>
          <w:rtl/>
          <w:lang w:eastAsia="zh-CN" w:bidi="ar-SY"/>
        </w:rPr>
        <w:t xml:space="preserve">. </w:t>
      </w:r>
      <w:r w:rsidRPr="00066FC1">
        <w:rPr>
          <w:rFonts w:eastAsiaTheme="minorEastAsia" w:hint="cs"/>
          <w:rtl/>
          <w:lang w:eastAsia="zh-CN" w:bidi="ar-SY"/>
        </w:rPr>
        <w:t>والتي قد</w:t>
      </w:r>
      <w:r w:rsidR="00760BEE" w:rsidRPr="00066FC1">
        <w:rPr>
          <w:rFonts w:eastAsiaTheme="minorEastAsia" w:hint="cs"/>
          <w:rtl/>
          <w:lang w:eastAsia="zh-CN" w:bidi="ar-SY"/>
        </w:rPr>
        <w:t xml:space="preserve"> تشمل البلديات والمنظمات غير الحكومية</w:t>
      </w:r>
      <w:r w:rsidR="00760BEE" w:rsidRPr="00066FC1">
        <w:rPr>
          <w:rFonts w:eastAsiaTheme="minorEastAsia" w:hint="eastAsia"/>
          <w:rtl/>
          <w:lang w:eastAsia="zh-CN" w:bidi="ar-SY"/>
        </w:rPr>
        <w:t> </w:t>
      </w:r>
      <w:r w:rsidR="00760BEE" w:rsidRPr="00066FC1">
        <w:rPr>
          <w:rFonts w:eastAsiaTheme="minorEastAsia"/>
          <w:lang w:eastAsia="zh-CN" w:bidi="ar-SY"/>
        </w:rPr>
        <w:t>(NGO)</w:t>
      </w:r>
      <w:r w:rsidR="00760BEE" w:rsidRPr="00066FC1">
        <w:rPr>
          <w:rFonts w:eastAsiaTheme="minorEastAsia" w:hint="cs"/>
          <w:rtl/>
          <w:lang w:eastAsia="zh-CN" w:bidi="ar-SY"/>
        </w:rPr>
        <w:t xml:space="preserve"> وواضعي السياسات والمنظمات المعنية بوضع المعايير</w:t>
      </w:r>
      <w:r w:rsidR="00760BEE" w:rsidRPr="00066FC1">
        <w:rPr>
          <w:rFonts w:eastAsiaTheme="minorEastAsia" w:hint="eastAsia"/>
          <w:rtl/>
          <w:lang w:eastAsia="zh-CN" w:bidi="ar-SY"/>
        </w:rPr>
        <w:t> </w:t>
      </w:r>
      <w:r w:rsidR="00760BEE" w:rsidRPr="00066FC1">
        <w:rPr>
          <w:rFonts w:eastAsiaTheme="minorEastAsia"/>
          <w:lang w:eastAsia="zh-CN" w:bidi="ar-SY"/>
        </w:rPr>
        <w:t>(SDO)</w:t>
      </w:r>
      <w:r w:rsidR="00760BEE" w:rsidRPr="00066FC1">
        <w:rPr>
          <w:rFonts w:eastAsiaTheme="minorEastAsia" w:hint="cs"/>
          <w:rtl/>
          <w:lang w:eastAsia="zh-CN" w:bidi="ar-SY"/>
        </w:rPr>
        <w:t xml:space="preserve"> والمنتديات والاتحادات الصناعية </w:t>
      </w:r>
      <w:r w:rsidR="00760BEE" w:rsidRPr="00066FC1">
        <w:rPr>
          <w:rFonts w:eastAsiaTheme="minorEastAsia" w:hint="cs"/>
          <w:rtl/>
          <w:lang w:eastAsia="zh-CN"/>
        </w:rPr>
        <w:t>والشركات والمؤسسات الأكاديمية والمؤسسات البحثية وغيرها من المنظمات ذات الصلة.</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6</w:t>
      </w:r>
      <w:r w:rsidRPr="00066FC1">
        <w:rPr>
          <w:rFonts w:eastAsiaTheme="minorEastAsia" w:hint="cs"/>
          <w:rtl/>
          <w:lang w:eastAsia="zh-CN"/>
        </w:rPr>
        <w:tab/>
        <w:t>لجنة الدراسات الرئيسية</w:t>
      </w:r>
    </w:p>
    <w:p w:rsidR="00760BEE" w:rsidRPr="00066FC1" w:rsidRDefault="00760BEE" w:rsidP="00494D2C">
      <w:pPr>
        <w:rPr>
          <w:rFonts w:eastAsiaTheme="minorEastAsia"/>
          <w:rtl/>
          <w:lang w:eastAsia="zh-CN"/>
        </w:rPr>
      </w:pPr>
      <w:r w:rsidRPr="00066FC1">
        <w:rPr>
          <w:rFonts w:eastAsiaTheme="minorEastAsia" w:hint="cs"/>
          <w:rtl/>
          <w:lang w:eastAsia="zh-CN"/>
        </w:rPr>
        <w:t xml:space="preserve">لجنة الدراسات الرئيسية للفريق </w:t>
      </w:r>
      <w:r w:rsidRPr="00066FC1">
        <w:rPr>
          <w:rFonts w:eastAsiaTheme="minorEastAsia"/>
          <w:lang w:eastAsia="zh-CN" w:bidi="ar-SY"/>
        </w:rPr>
        <w:t>FG</w:t>
      </w:r>
      <w:r w:rsidR="00494D2C" w:rsidRPr="00066FC1">
        <w:rPr>
          <w:rFonts w:eastAsiaTheme="minorEastAsia"/>
          <w:lang w:eastAsia="zh-CN" w:bidi="ar-SY"/>
        </w:rPr>
        <w:t> </w:t>
      </w:r>
      <w:r w:rsidRPr="00066FC1">
        <w:rPr>
          <w:rFonts w:eastAsiaTheme="minorEastAsia"/>
          <w:lang w:eastAsia="zh-CN" w:bidi="ar-SY"/>
        </w:rPr>
        <w:t>NET-2030</w:t>
      </w:r>
      <w:r w:rsidRPr="00066FC1">
        <w:rPr>
          <w:rFonts w:eastAsiaTheme="minorEastAsia" w:hint="cs"/>
          <w:rtl/>
          <w:lang w:eastAsia="zh-CN"/>
        </w:rPr>
        <w:t xml:space="preserve"> هي لجنة الدراسات </w:t>
      </w:r>
      <w:r w:rsidRPr="00066FC1">
        <w:rPr>
          <w:rFonts w:eastAsiaTheme="minorEastAsia"/>
          <w:lang w:eastAsia="zh-CN" w:bidi="ar-SY"/>
        </w:rPr>
        <w:t>13</w:t>
      </w:r>
      <w:r w:rsidRPr="00066FC1">
        <w:rPr>
          <w:rFonts w:eastAsiaTheme="minorEastAsia" w:hint="cs"/>
          <w:rtl/>
          <w:lang w:eastAsia="zh-CN"/>
        </w:rPr>
        <w:t xml:space="preserve"> لقطاع تقييس الاتصالات "</w:t>
      </w:r>
      <w:r w:rsidRPr="00066FC1">
        <w:rPr>
          <w:rFonts w:eastAsiaTheme="minorEastAsia"/>
          <w:rtl/>
          <w:lang w:eastAsia="zh-CN"/>
        </w:rPr>
        <w:t>شبكات المستقبل مع التركيز على الاتصالات المتنقلة الدولية-</w:t>
      </w:r>
      <w:r w:rsidRPr="00066FC1">
        <w:rPr>
          <w:rFonts w:eastAsiaTheme="minorEastAsia"/>
          <w:lang w:eastAsia="zh-CN" w:bidi="ar-SY"/>
        </w:rPr>
        <w:t>2020</w:t>
      </w:r>
      <w:r w:rsidRPr="00066FC1">
        <w:rPr>
          <w:rFonts w:eastAsiaTheme="minorEastAsia" w:hint="cs"/>
          <w:rtl/>
          <w:lang w:eastAsia="zh-CN" w:bidi="ar-EG"/>
        </w:rPr>
        <w:t xml:space="preserve"> والحوسبة </w:t>
      </w:r>
      <w:r w:rsidRPr="00066FC1">
        <w:rPr>
          <w:rFonts w:eastAsiaTheme="minorEastAsia"/>
          <w:rtl/>
          <w:lang w:eastAsia="zh-CN"/>
        </w:rPr>
        <w:t>السحابية والبنى التحتية للشبكات الموثوقة</w:t>
      </w:r>
      <w:r w:rsidRPr="00066FC1">
        <w:rPr>
          <w:rFonts w:eastAsiaTheme="minorEastAsia" w:hint="cs"/>
          <w:rtl/>
          <w:lang w:eastAsia="zh-CN"/>
        </w:rPr>
        <w:t>".</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7</w:t>
      </w:r>
      <w:r w:rsidRPr="00066FC1">
        <w:rPr>
          <w:rFonts w:eastAsiaTheme="minorEastAsia" w:hint="cs"/>
          <w:rtl/>
          <w:lang w:eastAsia="zh-CN"/>
        </w:rPr>
        <w:tab/>
        <w:t>القيادة</w:t>
      </w:r>
    </w:p>
    <w:p w:rsidR="00760BEE" w:rsidRPr="00066FC1" w:rsidRDefault="00760BEE" w:rsidP="00760BEE">
      <w:pPr>
        <w:rPr>
          <w:rFonts w:eastAsiaTheme="minorEastAsia"/>
          <w:rtl/>
          <w:lang w:eastAsia="zh-CN" w:bidi="ar-SY"/>
        </w:rPr>
      </w:pPr>
      <w:r w:rsidRPr="00066FC1">
        <w:rPr>
          <w:rFonts w:eastAsiaTheme="minorEastAsia" w:hint="cs"/>
          <w:rtl/>
          <w:lang w:eastAsia="zh-CN" w:bidi="ar-SY"/>
        </w:rPr>
        <w:t>انظر الفقرة</w:t>
      </w:r>
      <w:r w:rsidRPr="00066FC1">
        <w:rPr>
          <w:rFonts w:eastAsiaTheme="minorEastAsia" w:hint="eastAsia"/>
          <w:rtl/>
          <w:lang w:eastAsia="zh-CN" w:bidi="ar-SY"/>
        </w:rPr>
        <w:t> </w:t>
      </w:r>
      <w:r w:rsidRPr="00066FC1">
        <w:rPr>
          <w:rFonts w:eastAsiaTheme="minorEastAsia"/>
          <w:lang w:eastAsia="zh-CN" w:bidi="ar-SY"/>
        </w:rPr>
        <w:t>3.2</w:t>
      </w:r>
      <w:r w:rsidRPr="00066FC1">
        <w:rPr>
          <w:rFonts w:eastAsiaTheme="minorEastAsia" w:hint="cs"/>
          <w:rtl/>
          <w:lang w:eastAsia="zh-CN" w:bidi="ar-SY"/>
        </w:rPr>
        <w:t xml:space="preserve"> من التوصية</w:t>
      </w:r>
      <w:r w:rsidRPr="00066FC1">
        <w:rPr>
          <w:rFonts w:eastAsiaTheme="minorEastAsia" w:hint="eastAsia"/>
          <w:rtl/>
          <w:lang w:eastAsia="zh-CN" w:bidi="ar-SY"/>
        </w:rPr>
        <w:t> </w:t>
      </w:r>
      <w:r w:rsidRPr="00066FC1">
        <w:rPr>
          <w:rFonts w:eastAsiaTheme="minorEastAsia"/>
          <w:lang w:eastAsia="zh-CN" w:bidi="ar-SY"/>
        </w:rPr>
        <w:t>ITU</w:t>
      </w:r>
      <w:r w:rsidRPr="00066FC1">
        <w:rPr>
          <w:rFonts w:eastAsiaTheme="minorEastAsia"/>
          <w:lang w:eastAsia="zh-CN" w:bidi="ar-SY"/>
        </w:rPr>
        <w:noBreakHyphen/>
        <w:t>T A.7</w:t>
      </w:r>
      <w:r w:rsidRPr="00066FC1">
        <w:rPr>
          <w:rFonts w:eastAsiaTheme="minorEastAsia" w:hint="cs"/>
          <w:rtl/>
          <w:lang w:eastAsia="zh-CN" w:bidi="ar-SY"/>
        </w:rPr>
        <w:t>.</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8</w:t>
      </w:r>
      <w:r w:rsidRPr="00066FC1">
        <w:rPr>
          <w:rFonts w:eastAsiaTheme="minorEastAsia" w:hint="cs"/>
          <w:rtl/>
          <w:lang w:eastAsia="zh-CN"/>
        </w:rPr>
        <w:tab/>
        <w:t>المشاركة</w:t>
      </w:r>
    </w:p>
    <w:p w:rsidR="00760BEE" w:rsidRPr="00066FC1" w:rsidRDefault="00760BEE" w:rsidP="00760BEE">
      <w:pPr>
        <w:rPr>
          <w:rFonts w:eastAsiaTheme="minorEastAsia"/>
          <w:rtl/>
          <w:lang w:eastAsia="zh-CN" w:bidi="ar-EG"/>
        </w:rPr>
      </w:pPr>
      <w:r w:rsidRPr="00066FC1">
        <w:rPr>
          <w:rFonts w:eastAsiaTheme="minorEastAsia" w:hint="cs"/>
          <w:rtl/>
          <w:lang w:eastAsia="zh-CN" w:bidi="ar-SY"/>
        </w:rPr>
        <w:t>انظر الفقرة</w:t>
      </w:r>
      <w:r w:rsidRPr="00066FC1">
        <w:rPr>
          <w:rFonts w:eastAsiaTheme="minorEastAsia" w:hint="eastAsia"/>
          <w:rtl/>
          <w:lang w:eastAsia="zh-CN" w:bidi="ar-SY"/>
        </w:rPr>
        <w:t> </w:t>
      </w:r>
      <w:r w:rsidRPr="00066FC1">
        <w:rPr>
          <w:rFonts w:eastAsiaTheme="minorEastAsia"/>
          <w:lang w:eastAsia="zh-CN" w:bidi="ar-SY"/>
        </w:rPr>
        <w:t>3</w:t>
      </w:r>
      <w:r w:rsidRPr="00066FC1">
        <w:rPr>
          <w:rFonts w:eastAsiaTheme="minorEastAsia" w:hint="cs"/>
          <w:rtl/>
          <w:lang w:eastAsia="zh-CN" w:bidi="ar-SY"/>
        </w:rPr>
        <w:t xml:space="preserve"> من التوصية</w:t>
      </w:r>
      <w:r w:rsidRPr="00066FC1">
        <w:rPr>
          <w:rFonts w:eastAsiaTheme="minorEastAsia" w:hint="eastAsia"/>
          <w:rtl/>
          <w:lang w:eastAsia="zh-CN" w:bidi="ar-SY"/>
        </w:rPr>
        <w:t> </w:t>
      </w:r>
      <w:r w:rsidRPr="00066FC1">
        <w:rPr>
          <w:rFonts w:eastAsiaTheme="minorEastAsia"/>
          <w:lang w:eastAsia="zh-CN" w:bidi="ar-SY"/>
        </w:rPr>
        <w:t>ITU</w:t>
      </w:r>
      <w:r w:rsidRPr="00066FC1">
        <w:rPr>
          <w:rFonts w:eastAsiaTheme="minorEastAsia"/>
          <w:lang w:eastAsia="zh-CN" w:bidi="ar-SY"/>
        </w:rPr>
        <w:noBreakHyphen/>
        <w:t>T A.7</w:t>
      </w:r>
      <w:r w:rsidRPr="00066FC1">
        <w:rPr>
          <w:rFonts w:eastAsiaTheme="minorEastAsia" w:hint="cs"/>
          <w:rtl/>
          <w:lang w:eastAsia="zh-CN" w:bidi="ar-SY"/>
        </w:rPr>
        <w:t>. وستعد قائمة بالمشاركين وتحدّث باستمرار للأغراض المرجعية وستبلغ بها لجنة الدراسات</w:t>
      </w:r>
      <w:r w:rsidRPr="00066FC1">
        <w:rPr>
          <w:rFonts w:eastAsiaTheme="minorEastAsia" w:hint="eastAsia"/>
          <w:rtl/>
          <w:lang w:eastAsia="zh-CN" w:bidi="ar-SY"/>
        </w:rPr>
        <w:t> </w:t>
      </w:r>
      <w:r w:rsidRPr="00066FC1">
        <w:rPr>
          <w:rFonts w:eastAsiaTheme="minorEastAsia" w:hint="cs"/>
          <w:rtl/>
          <w:lang w:eastAsia="zh-CN" w:bidi="ar-SY"/>
        </w:rPr>
        <w:t>الرئيسية. وجدير بالذكر أن المشاركة في هذا الفريق المتخصص يجب أن تستند إلى تقديم المساهمات والمشاركة الفعّالة.</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9</w:t>
      </w:r>
      <w:r w:rsidRPr="00066FC1">
        <w:rPr>
          <w:rFonts w:eastAsiaTheme="minorEastAsia" w:hint="cs"/>
          <w:rtl/>
          <w:lang w:eastAsia="zh-CN"/>
        </w:rPr>
        <w:tab/>
        <w:t>الدعم الإداري</w:t>
      </w:r>
    </w:p>
    <w:p w:rsidR="00760BEE" w:rsidRPr="00066FC1" w:rsidRDefault="00760BEE" w:rsidP="00760BEE">
      <w:pPr>
        <w:rPr>
          <w:rFonts w:eastAsiaTheme="minorEastAsia"/>
          <w:rtl/>
          <w:lang w:eastAsia="zh-CN" w:bidi="ar-SY"/>
        </w:rPr>
      </w:pPr>
      <w:r w:rsidRPr="00066FC1">
        <w:rPr>
          <w:rFonts w:eastAsiaTheme="minorEastAsia" w:hint="cs"/>
          <w:rtl/>
          <w:lang w:eastAsia="zh-CN" w:bidi="ar-SY"/>
        </w:rPr>
        <w:t>انظر الفقرة</w:t>
      </w:r>
      <w:r w:rsidRPr="00066FC1">
        <w:rPr>
          <w:rFonts w:eastAsiaTheme="minorEastAsia" w:hint="eastAsia"/>
          <w:rtl/>
          <w:lang w:eastAsia="zh-CN" w:bidi="ar-SY"/>
        </w:rPr>
        <w:t> </w:t>
      </w:r>
      <w:r w:rsidRPr="00066FC1">
        <w:rPr>
          <w:rFonts w:eastAsiaTheme="minorEastAsia"/>
          <w:lang w:eastAsia="zh-CN" w:bidi="ar-SY"/>
        </w:rPr>
        <w:t>5</w:t>
      </w:r>
      <w:r w:rsidRPr="00066FC1">
        <w:rPr>
          <w:rFonts w:eastAsiaTheme="minorEastAsia" w:hint="cs"/>
          <w:rtl/>
          <w:lang w:eastAsia="zh-CN" w:bidi="ar-SY"/>
        </w:rPr>
        <w:t xml:space="preserve"> من التوصية</w:t>
      </w:r>
      <w:r w:rsidRPr="00066FC1">
        <w:rPr>
          <w:rFonts w:eastAsiaTheme="minorEastAsia" w:hint="eastAsia"/>
          <w:rtl/>
          <w:lang w:eastAsia="zh-CN" w:bidi="ar-SY"/>
        </w:rPr>
        <w:t> </w:t>
      </w:r>
      <w:r w:rsidRPr="00066FC1">
        <w:rPr>
          <w:rFonts w:eastAsiaTheme="minorEastAsia"/>
          <w:lang w:eastAsia="zh-CN" w:bidi="ar-SY"/>
        </w:rPr>
        <w:t>ITU</w:t>
      </w:r>
      <w:r w:rsidRPr="00066FC1">
        <w:rPr>
          <w:rFonts w:eastAsiaTheme="minorEastAsia"/>
          <w:lang w:eastAsia="zh-CN" w:bidi="ar-SY"/>
        </w:rPr>
        <w:noBreakHyphen/>
        <w:t>T A.7</w:t>
      </w:r>
      <w:r w:rsidRPr="00066FC1">
        <w:rPr>
          <w:rFonts w:eastAsiaTheme="minorEastAsia" w:hint="cs"/>
          <w:rtl/>
          <w:lang w:eastAsia="zh-CN" w:bidi="ar-SY"/>
        </w:rPr>
        <w:t>.</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10</w:t>
      </w:r>
      <w:r w:rsidRPr="00066FC1">
        <w:rPr>
          <w:rFonts w:eastAsiaTheme="minorEastAsia" w:hint="cs"/>
          <w:rtl/>
          <w:lang w:eastAsia="zh-CN"/>
        </w:rPr>
        <w:tab/>
        <w:t>التمويل العام</w:t>
      </w:r>
    </w:p>
    <w:p w:rsidR="00760BEE" w:rsidRPr="00066FC1" w:rsidRDefault="00760BEE" w:rsidP="00760BEE">
      <w:pPr>
        <w:rPr>
          <w:rFonts w:eastAsiaTheme="minorEastAsia"/>
          <w:rtl/>
          <w:lang w:eastAsia="zh-CN" w:bidi="ar-SY"/>
        </w:rPr>
      </w:pPr>
      <w:r w:rsidRPr="00066FC1">
        <w:rPr>
          <w:rFonts w:eastAsiaTheme="minorEastAsia" w:hint="cs"/>
          <w:rtl/>
          <w:lang w:eastAsia="zh-CN" w:bidi="ar-SY"/>
        </w:rPr>
        <w:t>انظر الفقرتين</w:t>
      </w:r>
      <w:r w:rsidRPr="00066FC1">
        <w:rPr>
          <w:rFonts w:eastAsiaTheme="minorEastAsia" w:hint="eastAsia"/>
          <w:rtl/>
          <w:lang w:eastAsia="zh-CN" w:bidi="ar-SY"/>
        </w:rPr>
        <w:t> </w:t>
      </w:r>
      <w:r w:rsidRPr="00066FC1">
        <w:rPr>
          <w:rFonts w:eastAsiaTheme="minorEastAsia"/>
          <w:lang w:eastAsia="zh-CN" w:bidi="ar-SY"/>
        </w:rPr>
        <w:t>4</w:t>
      </w:r>
      <w:r w:rsidRPr="00066FC1">
        <w:rPr>
          <w:rFonts w:eastAsiaTheme="minorEastAsia" w:hint="cs"/>
          <w:rtl/>
          <w:lang w:eastAsia="zh-CN" w:bidi="ar-SY"/>
        </w:rPr>
        <w:t xml:space="preserve"> و</w:t>
      </w:r>
      <w:r w:rsidRPr="00066FC1">
        <w:rPr>
          <w:rFonts w:eastAsiaTheme="minorEastAsia"/>
          <w:lang w:eastAsia="zh-CN" w:bidi="ar-SY"/>
        </w:rPr>
        <w:t>2.10</w:t>
      </w:r>
      <w:r w:rsidRPr="00066FC1">
        <w:rPr>
          <w:rFonts w:eastAsiaTheme="minorEastAsia" w:hint="cs"/>
          <w:rtl/>
          <w:lang w:eastAsia="zh-CN" w:bidi="ar-SY"/>
        </w:rPr>
        <w:t xml:space="preserve"> من التوصية</w:t>
      </w:r>
      <w:r w:rsidRPr="00066FC1">
        <w:rPr>
          <w:rFonts w:eastAsiaTheme="minorEastAsia" w:hint="eastAsia"/>
          <w:rtl/>
          <w:lang w:eastAsia="zh-CN" w:bidi="ar-SY"/>
        </w:rPr>
        <w:t> </w:t>
      </w:r>
      <w:r w:rsidRPr="00066FC1">
        <w:rPr>
          <w:rFonts w:eastAsiaTheme="minorEastAsia"/>
          <w:lang w:eastAsia="zh-CN" w:bidi="ar-SY"/>
        </w:rPr>
        <w:t>ITU</w:t>
      </w:r>
      <w:r w:rsidRPr="00066FC1">
        <w:rPr>
          <w:rFonts w:eastAsiaTheme="minorEastAsia"/>
          <w:lang w:eastAsia="zh-CN" w:bidi="ar-SY"/>
        </w:rPr>
        <w:noBreakHyphen/>
        <w:t>T A.7</w:t>
      </w:r>
      <w:r w:rsidRPr="00066FC1">
        <w:rPr>
          <w:rFonts w:eastAsiaTheme="minorEastAsia" w:hint="cs"/>
          <w:rtl/>
          <w:lang w:eastAsia="zh-CN" w:bidi="ar-SY"/>
        </w:rPr>
        <w:t>.</w:t>
      </w:r>
    </w:p>
    <w:p w:rsidR="00760BEE" w:rsidRPr="00066FC1" w:rsidRDefault="00760BEE" w:rsidP="001A4970">
      <w:pPr>
        <w:pStyle w:val="Heading1"/>
        <w:keepNext w:val="0"/>
        <w:keepLines w:val="0"/>
        <w:rPr>
          <w:rFonts w:eastAsiaTheme="minorEastAsia"/>
          <w:rtl/>
          <w:lang w:eastAsia="zh-CN"/>
        </w:rPr>
      </w:pPr>
      <w:r w:rsidRPr="00066FC1">
        <w:rPr>
          <w:rFonts w:eastAsiaTheme="minorEastAsia"/>
          <w:lang w:eastAsia="zh-CN" w:bidi="ar-SY"/>
        </w:rPr>
        <w:t>11</w:t>
      </w:r>
      <w:r w:rsidRPr="00066FC1">
        <w:rPr>
          <w:rFonts w:eastAsiaTheme="minorEastAsia" w:hint="cs"/>
          <w:rtl/>
          <w:lang w:eastAsia="zh-CN"/>
        </w:rPr>
        <w:tab/>
        <w:t>الاجتماعات</w:t>
      </w:r>
    </w:p>
    <w:p w:rsidR="00760BEE" w:rsidRPr="00066FC1" w:rsidRDefault="00760BEE" w:rsidP="001A4970">
      <w:pPr>
        <w:rPr>
          <w:rFonts w:eastAsiaTheme="minorEastAsia"/>
          <w:rtl/>
          <w:lang w:eastAsia="zh-CN" w:bidi="ar-SY"/>
        </w:rPr>
      </w:pPr>
      <w:r w:rsidRPr="00066FC1">
        <w:rPr>
          <w:rFonts w:eastAsiaTheme="minorEastAsia" w:hint="cs"/>
          <w:rtl/>
          <w:lang w:eastAsia="zh-CN"/>
        </w:rPr>
        <w:t>س</w:t>
      </w:r>
      <w:r w:rsidRPr="00066FC1">
        <w:rPr>
          <w:rFonts w:eastAsiaTheme="minorEastAsia"/>
          <w:rtl/>
          <w:lang w:eastAsia="zh-CN"/>
        </w:rPr>
        <w:t xml:space="preserve">يعقد الفريق </w:t>
      </w:r>
      <w:r w:rsidRPr="00066FC1">
        <w:rPr>
          <w:rFonts w:eastAsiaTheme="minorEastAsia"/>
          <w:lang w:eastAsia="zh-CN"/>
        </w:rPr>
        <w:t>FG</w:t>
      </w:r>
      <w:r w:rsidRPr="00066FC1">
        <w:rPr>
          <w:rFonts w:eastAsiaTheme="minorEastAsia"/>
          <w:rtl/>
          <w:lang w:eastAsia="zh-CN"/>
        </w:rPr>
        <w:t xml:space="preserve"> اجتماعات منتظمة</w:t>
      </w:r>
      <w:r w:rsidRPr="00066FC1">
        <w:rPr>
          <w:rFonts w:eastAsiaTheme="minorEastAsia"/>
          <w:lang w:eastAsia="zh-CN" w:bidi="ar-SY"/>
        </w:rPr>
        <w:t>.</w:t>
      </w:r>
      <w:r w:rsidRPr="00066FC1">
        <w:rPr>
          <w:rFonts w:eastAsiaTheme="minorEastAsia" w:hint="cs"/>
          <w:rtl/>
          <w:lang w:eastAsia="zh-CN" w:bidi="ar-SY"/>
        </w:rPr>
        <w:t xml:space="preserve"> وستحدد إدارة الفريق </w:t>
      </w:r>
      <w:r w:rsidRPr="00066FC1">
        <w:rPr>
          <w:rFonts w:eastAsiaTheme="minorEastAsia"/>
          <w:lang w:eastAsia="zh-CN" w:bidi="ar-SY"/>
        </w:rPr>
        <w:t>FG</w:t>
      </w:r>
      <w:r w:rsidRPr="00066FC1">
        <w:rPr>
          <w:rFonts w:eastAsiaTheme="minorEastAsia" w:hint="cs"/>
          <w:rtl/>
          <w:lang w:eastAsia="zh-CN" w:bidi="ar-SY"/>
        </w:rPr>
        <w:t xml:space="preserve"> وتيرة اجتماعاته وأماكنها. وسيتم الإعلان عن الخطة الشاملة للاجتماعات بعد الموافقة على الاختصاصات. وسيستعمل الفريق </w:t>
      </w:r>
      <w:r w:rsidRPr="00066FC1">
        <w:rPr>
          <w:rFonts w:eastAsiaTheme="minorEastAsia"/>
          <w:lang w:eastAsia="zh-CN" w:bidi="ar-SY"/>
        </w:rPr>
        <w:t>FG</w:t>
      </w:r>
      <w:r w:rsidRPr="00066FC1">
        <w:rPr>
          <w:rFonts w:eastAsiaTheme="minorEastAsia" w:hint="cs"/>
          <w:rtl/>
          <w:lang w:eastAsia="zh-CN" w:bidi="ar-SY"/>
        </w:rPr>
        <w:t xml:space="preserve"> أدوات المشاركة عن بُعد إلى أقصى حد ممكن، ويُشجَّع على عقد الاجتماعات بالتعاقب مع الاجتماعات الحالية للجنة الدراسات </w:t>
      </w:r>
      <w:r w:rsidRPr="00066FC1">
        <w:rPr>
          <w:rFonts w:eastAsiaTheme="minorEastAsia"/>
          <w:lang w:eastAsia="zh-CN" w:bidi="ar-SY"/>
        </w:rPr>
        <w:t>13</w:t>
      </w:r>
      <w:r w:rsidRPr="00066FC1">
        <w:rPr>
          <w:rFonts w:eastAsiaTheme="minorEastAsia" w:hint="cs"/>
          <w:rtl/>
          <w:lang w:eastAsia="zh-CN" w:bidi="ar-SY"/>
        </w:rPr>
        <w:t>.</w:t>
      </w:r>
    </w:p>
    <w:p w:rsidR="00760BEE" w:rsidRPr="00066FC1" w:rsidRDefault="00760BEE" w:rsidP="001A4970">
      <w:pPr>
        <w:keepNext/>
        <w:keepLines/>
        <w:rPr>
          <w:rFonts w:eastAsiaTheme="minorEastAsia"/>
          <w:rtl/>
          <w:lang w:eastAsia="zh-CN"/>
        </w:rPr>
      </w:pPr>
      <w:r w:rsidRPr="00066FC1">
        <w:rPr>
          <w:rFonts w:eastAsiaTheme="minorEastAsia" w:hint="cs"/>
          <w:rtl/>
          <w:lang w:eastAsia="zh-CN" w:bidi="ar-SY"/>
        </w:rPr>
        <w:lastRenderedPageBreak/>
        <w:t>وسيتم الإعلان عن مواعيد الاجتماعات بالوسائل الإلكترونية (مثل البريد الإلكتروني والمواقع الإلكترونية وما إلى ذلك) قبل انعقادها بأربعة أسابيع على الأقل.</w:t>
      </w:r>
    </w:p>
    <w:p w:rsidR="00760BEE" w:rsidRPr="00066FC1" w:rsidRDefault="004762F3" w:rsidP="00760BEE">
      <w:pPr>
        <w:rPr>
          <w:rFonts w:eastAsiaTheme="minorEastAsia"/>
          <w:rtl/>
          <w:lang w:eastAsia="zh-CN" w:bidi="ar-EG"/>
        </w:rPr>
      </w:pPr>
      <w:r w:rsidRPr="00066FC1">
        <w:rPr>
          <w:rFonts w:eastAsiaTheme="minorEastAsia" w:hint="cs"/>
          <w:rtl/>
          <w:lang w:eastAsia="zh-CN"/>
        </w:rPr>
        <w:t xml:space="preserve">ينبغي أن يعقد الاجتماع الأخير للفريق المتخصص على أقل تقدير مع اجتماع لجنة الدراسات </w:t>
      </w:r>
      <w:r w:rsidRPr="00066FC1">
        <w:rPr>
          <w:rFonts w:eastAsiaTheme="minorEastAsia"/>
          <w:lang w:eastAsia="zh-CN"/>
        </w:rPr>
        <w:t>13</w:t>
      </w:r>
      <w:r w:rsidRPr="00066FC1">
        <w:rPr>
          <w:rFonts w:eastAsiaTheme="minorEastAsia" w:hint="cs"/>
          <w:rtl/>
          <w:lang w:eastAsia="zh-CN" w:bidi="ar-EG"/>
        </w:rPr>
        <w:t>.</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12</w:t>
      </w:r>
      <w:r w:rsidRPr="00066FC1">
        <w:rPr>
          <w:rFonts w:eastAsiaTheme="minorEastAsia"/>
          <w:rtl/>
          <w:lang w:eastAsia="zh-CN"/>
        </w:rPr>
        <w:tab/>
      </w:r>
      <w:r w:rsidRPr="00066FC1">
        <w:rPr>
          <w:rFonts w:eastAsiaTheme="minorEastAsia" w:hint="cs"/>
          <w:rtl/>
          <w:lang w:eastAsia="zh-CN"/>
        </w:rPr>
        <w:t>المساهمات التقنية</w:t>
      </w:r>
    </w:p>
    <w:p w:rsidR="00760BEE" w:rsidRPr="00066FC1" w:rsidRDefault="00760BEE" w:rsidP="00760BEE">
      <w:pPr>
        <w:rPr>
          <w:rFonts w:eastAsiaTheme="minorEastAsia"/>
          <w:rtl/>
          <w:lang w:eastAsia="zh-CN" w:bidi="ar-SY"/>
        </w:rPr>
      </w:pPr>
      <w:r w:rsidRPr="00066FC1">
        <w:rPr>
          <w:rFonts w:eastAsiaTheme="minorEastAsia" w:hint="cs"/>
          <w:rtl/>
          <w:lang w:eastAsia="zh-CN" w:bidi="ar-SY"/>
        </w:rPr>
        <w:t>انظر الفقرة</w:t>
      </w:r>
      <w:r w:rsidRPr="00066FC1">
        <w:rPr>
          <w:rFonts w:eastAsiaTheme="minorEastAsia" w:hint="eastAsia"/>
          <w:rtl/>
          <w:lang w:eastAsia="zh-CN" w:bidi="ar-SY"/>
        </w:rPr>
        <w:t> </w:t>
      </w:r>
      <w:r w:rsidRPr="00066FC1">
        <w:rPr>
          <w:rFonts w:eastAsiaTheme="minorEastAsia"/>
          <w:lang w:eastAsia="zh-CN" w:bidi="ar-SY"/>
        </w:rPr>
        <w:t>8</w:t>
      </w:r>
      <w:r w:rsidRPr="00066FC1">
        <w:rPr>
          <w:rFonts w:eastAsiaTheme="minorEastAsia" w:hint="cs"/>
          <w:rtl/>
          <w:lang w:eastAsia="zh-CN" w:bidi="ar-SY"/>
        </w:rPr>
        <w:t xml:space="preserve"> من التوصية</w:t>
      </w:r>
      <w:r w:rsidRPr="00066FC1">
        <w:rPr>
          <w:rFonts w:eastAsiaTheme="minorEastAsia" w:hint="eastAsia"/>
          <w:rtl/>
          <w:lang w:eastAsia="zh-CN" w:bidi="ar-SY"/>
        </w:rPr>
        <w:t> </w:t>
      </w:r>
      <w:r w:rsidRPr="00066FC1">
        <w:rPr>
          <w:rFonts w:eastAsiaTheme="minorEastAsia"/>
          <w:lang w:eastAsia="zh-CN" w:bidi="ar-SY"/>
        </w:rPr>
        <w:t>ITU</w:t>
      </w:r>
      <w:r w:rsidRPr="00066FC1">
        <w:rPr>
          <w:rFonts w:eastAsiaTheme="minorEastAsia"/>
          <w:lang w:eastAsia="zh-CN" w:bidi="ar-SY"/>
        </w:rPr>
        <w:noBreakHyphen/>
        <w:t>T A.7</w:t>
      </w:r>
      <w:r w:rsidRPr="00066FC1">
        <w:rPr>
          <w:rFonts w:eastAsiaTheme="minorEastAsia" w:hint="cs"/>
          <w:rtl/>
          <w:lang w:eastAsia="zh-CN" w:bidi="ar-SY"/>
        </w:rPr>
        <w:t>.</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13</w:t>
      </w:r>
      <w:r w:rsidRPr="00066FC1">
        <w:rPr>
          <w:rFonts w:eastAsiaTheme="minorEastAsia" w:hint="cs"/>
          <w:rtl/>
          <w:lang w:eastAsia="zh-CN"/>
        </w:rPr>
        <w:tab/>
        <w:t>لغة العمل</w:t>
      </w:r>
    </w:p>
    <w:p w:rsidR="00760BEE" w:rsidRPr="00066FC1" w:rsidRDefault="00760BEE" w:rsidP="00760BEE">
      <w:pPr>
        <w:rPr>
          <w:rFonts w:eastAsiaTheme="minorEastAsia"/>
          <w:rtl/>
          <w:lang w:eastAsia="zh-CN" w:bidi="ar-SY"/>
        </w:rPr>
      </w:pPr>
      <w:r w:rsidRPr="00066FC1">
        <w:rPr>
          <w:rFonts w:eastAsiaTheme="minorEastAsia" w:hint="cs"/>
          <w:rtl/>
          <w:lang w:eastAsia="zh-CN" w:bidi="ar-SY"/>
        </w:rPr>
        <w:t>اللغة الإنكليزية هي لغة العمل.</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14</w:t>
      </w:r>
      <w:r w:rsidRPr="00066FC1">
        <w:rPr>
          <w:rFonts w:eastAsiaTheme="minorEastAsia" w:hint="cs"/>
          <w:rtl/>
          <w:lang w:eastAsia="zh-CN"/>
        </w:rPr>
        <w:tab/>
        <w:t>الموافقة على الوثائق الصادرة</w:t>
      </w:r>
    </w:p>
    <w:p w:rsidR="00760BEE" w:rsidRPr="00066FC1" w:rsidRDefault="00760BEE" w:rsidP="00760BEE">
      <w:pPr>
        <w:rPr>
          <w:rFonts w:eastAsiaTheme="minorEastAsia"/>
          <w:rtl/>
          <w:lang w:eastAsia="zh-CN" w:bidi="ar-SY"/>
        </w:rPr>
      </w:pPr>
      <w:r w:rsidRPr="00066FC1">
        <w:rPr>
          <w:rFonts w:eastAsiaTheme="minorEastAsia" w:hint="cs"/>
          <w:rtl/>
          <w:lang w:eastAsia="zh-CN" w:bidi="ar-SY"/>
        </w:rPr>
        <w:t>تعتمد الوثائق الصادرة بتوافق الآراء.</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15</w:t>
      </w:r>
      <w:r w:rsidRPr="00066FC1">
        <w:rPr>
          <w:rFonts w:eastAsiaTheme="minorEastAsia" w:hint="cs"/>
          <w:rtl/>
          <w:lang w:eastAsia="zh-CN"/>
        </w:rPr>
        <w:tab/>
        <w:t>المبادئ التوجيهية للعمل</w:t>
      </w:r>
    </w:p>
    <w:p w:rsidR="00760BEE" w:rsidRPr="00066FC1" w:rsidRDefault="00760BEE" w:rsidP="00760BEE">
      <w:pPr>
        <w:rPr>
          <w:rFonts w:eastAsiaTheme="minorEastAsia"/>
          <w:rtl/>
          <w:lang w:eastAsia="zh-CN" w:bidi="ar-SY"/>
        </w:rPr>
      </w:pPr>
      <w:r w:rsidRPr="00066FC1">
        <w:rPr>
          <w:rFonts w:eastAsiaTheme="minorEastAsia" w:hint="cs"/>
          <w:rtl/>
          <w:lang w:eastAsia="zh-CN" w:bidi="ar-SY"/>
        </w:rPr>
        <w:t>تتبع إجراءات العمل</w:t>
      </w:r>
      <w:r w:rsidRPr="00066FC1">
        <w:rPr>
          <w:rFonts w:eastAsiaTheme="minorEastAsia" w:hint="cs"/>
          <w:rtl/>
          <w:lang w:eastAsia="zh-CN" w:bidi="ar-EG"/>
        </w:rPr>
        <w:t xml:space="preserve"> نفس</w:t>
      </w:r>
      <w:r w:rsidRPr="00066FC1">
        <w:rPr>
          <w:rFonts w:eastAsiaTheme="minorEastAsia" w:hint="cs"/>
          <w:rtl/>
          <w:lang w:eastAsia="zh-CN" w:bidi="ar-SY"/>
        </w:rPr>
        <w:t xml:space="preserve"> إجراءات اجتماعات أفرقة المقررين. ولم تحدد أي مبادئ توجيهية إضافية للعمل.</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16</w:t>
      </w:r>
      <w:r w:rsidRPr="00066FC1">
        <w:rPr>
          <w:rFonts w:eastAsiaTheme="minorEastAsia" w:hint="cs"/>
          <w:rtl/>
          <w:lang w:eastAsia="zh-CN"/>
        </w:rPr>
        <w:tab/>
        <w:t>التقارير المرحلية</w:t>
      </w:r>
    </w:p>
    <w:p w:rsidR="00760BEE" w:rsidRPr="00066FC1" w:rsidRDefault="00760BEE" w:rsidP="00760BEE">
      <w:pPr>
        <w:rPr>
          <w:rFonts w:eastAsiaTheme="minorEastAsia"/>
          <w:rtl/>
          <w:lang w:eastAsia="zh-CN" w:bidi="ar-EG"/>
        </w:rPr>
      </w:pPr>
      <w:r w:rsidRPr="00066FC1">
        <w:rPr>
          <w:rFonts w:eastAsiaTheme="minorEastAsia" w:hint="cs"/>
          <w:rtl/>
          <w:lang w:eastAsia="zh-CN" w:bidi="ar-EG"/>
        </w:rPr>
        <w:t>انظر الفقرة</w:t>
      </w:r>
      <w:r w:rsidRPr="00066FC1">
        <w:rPr>
          <w:rFonts w:eastAsiaTheme="minorEastAsia" w:hint="eastAsia"/>
          <w:rtl/>
          <w:lang w:eastAsia="zh-CN" w:bidi="ar-EG"/>
        </w:rPr>
        <w:t> </w:t>
      </w:r>
      <w:r w:rsidRPr="00066FC1">
        <w:rPr>
          <w:rFonts w:eastAsiaTheme="minorEastAsia"/>
          <w:lang w:eastAsia="zh-CN" w:bidi="ar-SY"/>
        </w:rPr>
        <w:t>11</w:t>
      </w:r>
      <w:r w:rsidRPr="00066FC1">
        <w:rPr>
          <w:rFonts w:eastAsiaTheme="minorEastAsia" w:hint="cs"/>
          <w:rtl/>
          <w:lang w:eastAsia="zh-CN" w:bidi="ar-EG"/>
        </w:rPr>
        <w:t xml:space="preserve"> من التوصية</w:t>
      </w:r>
      <w:r w:rsidRPr="00066FC1">
        <w:rPr>
          <w:rFonts w:eastAsiaTheme="minorEastAsia" w:hint="eastAsia"/>
          <w:rtl/>
          <w:lang w:eastAsia="zh-CN" w:bidi="ar-EG"/>
        </w:rPr>
        <w:t> </w:t>
      </w:r>
      <w:r w:rsidRPr="00066FC1">
        <w:rPr>
          <w:rFonts w:eastAsiaTheme="minorEastAsia"/>
          <w:lang w:eastAsia="zh-CN" w:bidi="ar-SY"/>
        </w:rPr>
        <w:t>ITU-T A.7</w:t>
      </w:r>
      <w:r w:rsidRPr="00066FC1">
        <w:rPr>
          <w:rFonts w:eastAsiaTheme="minorEastAsia" w:hint="cs"/>
          <w:rtl/>
          <w:lang w:eastAsia="zh-CN" w:bidi="ar-EG"/>
        </w:rPr>
        <w:t>.</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17</w:t>
      </w:r>
      <w:r w:rsidRPr="00066FC1">
        <w:rPr>
          <w:rFonts w:eastAsiaTheme="minorEastAsia" w:hint="cs"/>
          <w:rtl/>
          <w:lang w:eastAsia="zh-CN"/>
        </w:rPr>
        <w:tab/>
        <w:t>الإعلان عن تشكيل الفريق المتخصص</w:t>
      </w:r>
    </w:p>
    <w:p w:rsidR="00760BEE" w:rsidRPr="00066FC1" w:rsidRDefault="00760BEE" w:rsidP="00760BEE">
      <w:pPr>
        <w:rPr>
          <w:rFonts w:eastAsiaTheme="minorEastAsia"/>
          <w:rtl/>
          <w:lang w:eastAsia="zh-CN"/>
        </w:rPr>
      </w:pPr>
      <w:r w:rsidRPr="00066FC1">
        <w:rPr>
          <w:rFonts w:eastAsiaTheme="minorEastAsia" w:hint="cs"/>
          <w:rtl/>
          <w:lang w:eastAsia="zh-CN"/>
        </w:rPr>
        <w:t>سيعلن عن تشكيل الفريق المتخصص من خلال توجيه رسالة معممة لمكتب تقييس الاتصالات إلى جميع أعضاء الاتحاد وعبر</w:t>
      </w:r>
      <w:r w:rsidRPr="00066FC1">
        <w:rPr>
          <w:rFonts w:eastAsiaTheme="minorEastAsia" w:hint="eastAsia"/>
          <w:rtl/>
          <w:lang w:eastAsia="zh-CN"/>
        </w:rPr>
        <w:t> </w:t>
      </w:r>
      <w:r w:rsidRPr="00066FC1">
        <w:rPr>
          <w:rFonts w:eastAsiaTheme="minorEastAsia" w:hint="cs"/>
          <w:rtl/>
          <w:lang w:eastAsia="zh-CN"/>
        </w:rPr>
        <w:t>النشرة الإخبارية لقطاع تقييس الاتصالات والنشرات الصحفية ووسائل أخرى تشمل التواصل مع المنظمات المعنية الأخرى.</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18</w:t>
      </w:r>
      <w:r w:rsidRPr="00066FC1">
        <w:rPr>
          <w:rFonts w:eastAsiaTheme="minorEastAsia" w:hint="cs"/>
          <w:rtl/>
          <w:lang w:eastAsia="zh-CN"/>
        </w:rPr>
        <w:tab/>
        <w:t>الأحداث الهامة للفريق المتخصص ومدته</w:t>
      </w:r>
    </w:p>
    <w:p w:rsidR="00760BEE" w:rsidRPr="00066FC1" w:rsidRDefault="00760BEE" w:rsidP="00760BEE">
      <w:pPr>
        <w:rPr>
          <w:rFonts w:eastAsiaTheme="minorEastAsia"/>
          <w:rtl/>
          <w:lang w:eastAsia="zh-CN"/>
        </w:rPr>
      </w:pPr>
      <w:r w:rsidRPr="00066FC1">
        <w:rPr>
          <w:rFonts w:eastAsiaTheme="minorEastAsia" w:hint="cs"/>
          <w:rtl/>
          <w:lang w:eastAsia="zh-CN"/>
        </w:rPr>
        <w:t>يستمر الفريق المتخصص</w:t>
      </w:r>
      <w:r w:rsidRPr="00066FC1">
        <w:rPr>
          <w:rFonts w:eastAsiaTheme="minorEastAsia" w:hint="cs"/>
          <w:rtl/>
          <w:lang w:eastAsia="zh-CN" w:bidi="ar-EG"/>
        </w:rPr>
        <w:t xml:space="preserve"> لمدة سنة واحدة اعتباراً من الاجتماع الأول </w:t>
      </w:r>
      <w:r w:rsidRPr="00066FC1">
        <w:rPr>
          <w:rFonts w:eastAsiaTheme="minorEastAsia"/>
          <w:rtl/>
          <w:lang w:eastAsia="zh-CN"/>
        </w:rPr>
        <w:t xml:space="preserve">ولكن يجوز تمديد فترة عمله بقرار من لجنة الدراسات الرئيسية إذا اقتضى الأمر </w:t>
      </w:r>
      <w:r w:rsidRPr="00066FC1">
        <w:rPr>
          <w:rFonts w:eastAsiaTheme="minorEastAsia" w:hint="cs"/>
          <w:rtl/>
          <w:lang w:eastAsia="zh-CN" w:bidi="ar-EG"/>
        </w:rPr>
        <w:t xml:space="preserve">(انظر </w:t>
      </w:r>
      <w:r w:rsidRPr="00066FC1">
        <w:rPr>
          <w:rFonts w:eastAsiaTheme="minorEastAsia"/>
          <w:lang w:eastAsia="zh-CN" w:bidi="ar-SY"/>
        </w:rPr>
        <w:t>ITU-T A</w:t>
      </w:r>
      <w:r w:rsidR="00C9358A">
        <w:rPr>
          <w:rFonts w:eastAsiaTheme="minorEastAsia"/>
          <w:lang w:eastAsia="zh-CN" w:bidi="ar-SY"/>
        </w:rPr>
        <w:t>.</w:t>
      </w:r>
      <w:bookmarkStart w:id="0" w:name="_GoBack"/>
      <w:bookmarkEnd w:id="0"/>
      <w:r w:rsidRPr="00066FC1">
        <w:rPr>
          <w:rFonts w:eastAsiaTheme="minorEastAsia"/>
          <w:lang w:eastAsia="zh-CN" w:bidi="ar-SY"/>
        </w:rPr>
        <w:t>7</w:t>
      </w:r>
      <w:r w:rsidRPr="00066FC1">
        <w:rPr>
          <w:rFonts w:eastAsiaTheme="minorEastAsia" w:hint="cs"/>
          <w:rtl/>
          <w:lang w:eastAsia="zh-CN"/>
        </w:rPr>
        <w:t xml:space="preserve">، الفقرة </w:t>
      </w:r>
      <w:r w:rsidRPr="00066FC1">
        <w:rPr>
          <w:rFonts w:eastAsiaTheme="minorEastAsia"/>
          <w:lang w:eastAsia="zh-CN" w:bidi="ar-SY"/>
        </w:rPr>
        <w:t>2.2</w:t>
      </w:r>
      <w:r w:rsidRPr="00066FC1">
        <w:rPr>
          <w:rFonts w:eastAsiaTheme="minorEastAsia" w:hint="cs"/>
          <w:rtl/>
          <w:lang w:eastAsia="zh-CN"/>
        </w:rPr>
        <w:t>).</w:t>
      </w:r>
    </w:p>
    <w:p w:rsidR="00760BEE" w:rsidRPr="00066FC1" w:rsidRDefault="00760BEE" w:rsidP="00760BEE">
      <w:pPr>
        <w:pStyle w:val="Heading1"/>
        <w:rPr>
          <w:rFonts w:eastAsiaTheme="minorEastAsia"/>
          <w:rtl/>
          <w:lang w:eastAsia="zh-CN"/>
        </w:rPr>
      </w:pPr>
      <w:r w:rsidRPr="00066FC1">
        <w:rPr>
          <w:rFonts w:eastAsiaTheme="minorEastAsia"/>
          <w:lang w:eastAsia="zh-CN" w:bidi="ar-SY"/>
        </w:rPr>
        <w:t>19</w:t>
      </w:r>
      <w:r w:rsidRPr="00066FC1">
        <w:rPr>
          <w:rFonts w:eastAsiaTheme="minorEastAsia" w:hint="cs"/>
          <w:rtl/>
          <w:lang w:eastAsia="zh-CN"/>
        </w:rPr>
        <w:tab/>
        <w:t>سياسة البراءات</w:t>
      </w:r>
    </w:p>
    <w:p w:rsidR="00760BEE" w:rsidRPr="00066FC1" w:rsidRDefault="00760BEE" w:rsidP="00760BEE">
      <w:pPr>
        <w:rPr>
          <w:rFonts w:eastAsiaTheme="minorEastAsia"/>
          <w:rtl/>
          <w:lang w:eastAsia="zh-CN" w:bidi="ar-EG"/>
        </w:rPr>
      </w:pPr>
      <w:r w:rsidRPr="00066FC1">
        <w:rPr>
          <w:rFonts w:eastAsiaTheme="minorEastAsia" w:hint="cs"/>
          <w:rtl/>
          <w:lang w:eastAsia="zh-CN" w:bidi="ar-EG"/>
        </w:rPr>
        <w:t>انظر الفقرة</w:t>
      </w:r>
      <w:r w:rsidRPr="00066FC1">
        <w:rPr>
          <w:rFonts w:eastAsiaTheme="minorEastAsia" w:hint="eastAsia"/>
          <w:rtl/>
          <w:lang w:eastAsia="zh-CN" w:bidi="ar-EG"/>
        </w:rPr>
        <w:t> </w:t>
      </w:r>
      <w:r w:rsidRPr="00066FC1">
        <w:rPr>
          <w:rFonts w:eastAsiaTheme="minorEastAsia"/>
          <w:lang w:eastAsia="zh-CN" w:bidi="ar-SY"/>
        </w:rPr>
        <w:t>9</w:t>
      </w:r>
      <w:r w:rsidRPr="00066FC1">
        <w:rPr>
          <w:rFonts w:eastAsiaTheme="minorEastAsia" w:hint="cs"/>
          <w:rtl/>
          <w:lang w:eastAsia="zh-CN" w:bidi="ar-EG"/>
        </w:rPr>
        <w:t xml:space="preserve"> من التوصية</w:t>
      </w:r>
      <w:r w:rsidRPr="00066FC1">
        <w:rPr>
          <w:rFonts w:eastAsiaTheme="minorEastAsia" w:hint="eastAsia"/>
          <w:rtl/>
          <w:lang w:eastAsia="zh-CN" w:bidi="ar-EG"/>
        </w:rPr>
        <w:t> </w:t>
      </w:r>
      <w:r w:rsidRPr="00066FC1">
        <w:rPr>
          <w:rFonts w:eastAsiaTheme="minorEastAsia"/>
          <w:lang w:eastAsia="zh-CN" w:bidi="ar-SY"/>
        </w:rPr>
        <w:t>ITU-T A.7</w:t>
      </w:r>
      <w:r w:rsidRPr="00066FC1">
        <w:rPr>
          <w:rFonts w:eastAsiaTheme="minorEastAsia" w:hint="cs"/>
          <w:rtl/>
          <w:lang w:eastAsia="zh-CN" w:bidi="ar-EG"/>
        </w:rPr>
        <w:t>.</w:t>
      </w:r>
    </w:p>
    <w:p w:rsidR="00A73377" w:rsidRPr="00066FC1" w:rsidRDefault="001A4970" w:rsidP="001A4970">
      <w:pPr>
        <w:spacing w:before="600"/>
        <w:jc w:val="center"/>
        <w:rPr>
          <w:rtl/>
          <w:lang w:bidi="ar-EG"/>
        </w:rPr>
      </w:pPr>
      <w:r w:rsidRPr="00066FC1">
        <w:rPr>
          <w:rFonts w:hint="cs"/>
          <w:rtl/>
          <w:lang w:bidi="ar-EG"/>
        </w:rPr>
        <w:t>___________</w:t>
      </w:r>
    </w:p>
    <w:sectPr w:rsidR="00A73377" w:rsidRPr="00066FC1" w:rsidSect="008B5B5D">
      <w:headerReference w:type="default" r:id="rId25"/>
      <w:footerReference w:type="default" r:id="rId26"/>
      <w:footerReference w:type="first" r:id="rId2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40" w:rsidRDefault="008A1040" w:rsidP="00E07379">
      <w:pPr>
        <w:spacing w:before="0" w:line="240" w:lineRule="auto"/>
      </w:pPr>
      <w:r>
        <w:separator/>
      </w:r>
    </w:p>
  </w:endnote>
  <w:endnote w:type="continuationSeparator" w:id="0">
    <w:p w:rsidR="008A1040" w:rsidRDefault="008A104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9A7642" w:rsidRDefault="00BD0C50" w:rsidP="009A7642">
    <w:pPr>
      <w:pStyle w:val="Footer"/>
      <w:tabs>
        <w:tab w:val="clear" w:pos="5812"/>
        <w:tab w:val="right" w:pos="5670"/>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40" w:rsidRDefault="008A1040" w:rsidP="00E07379">
      <w:pPr>
        <w:spacing w:before="0" w:line="240" w:lineRule="auto"/>
      </w:pPr>
      <w:r>
        <w:separator/>
      </w:r>
    </w:p>
  </w:footnote>
  <w:footnote w:type="continuationSeparator" w:id="0">
    <w:p w:rsidR="008A1040" w:rsidRDefault="008A104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73377" w:rsidP="009A7642">
    <w:pPr>
      <w:spacing w:after="240"/>
      <w:jc w:val="center"/>
      <w:rPr>
        <w:rStyle w:val="PageNumber"/>
        <w:rtl/>
        <w:lang w:bidi="ar-EG"/>
      </w:rPr>
    </w:pPr>
    <w:r w:rsidRPr="00A73377">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C9358A">
      <w:rPr>
        <w:rStyle w:val="PageNumber"/>
        <w:noProof/>
        <w:rtl/>
      </w:rPr>
      <w:t>7</w:t>
    </w:r>
    <w:r w:rsidR="0022345D" w:rsidRPr="00A73377">
      <w:rPr>
        <w:rStyle w:val="PageNumber"/>
        <w:rFonts w:cs="Calibri"/>
      </w:rPr>
      <w:fldChar w:fldCharType="end"/>
    </w:r>
    <w:r w:rsidRPr="00A73377">
      <w:rPr>
        <w:rStyle w:val="PageNumber"/>
        <w:rFonts w:cs="Calibri"/>
      </w:rPr>
      <w:t xml:space="preserve">- </w:t>
    </w:r>
    <w:r>
      <w:rPr>
        <w:rStyle w:val="PageNumber"/>
        <w:rtl/>
      </w:rPr>
      <w:br/>
    </w:r>
    <w:r w:rsidRPr="00A73377">
      <w:rPr>
        <w:rStyle w:val="PageNumber"/>
        <w:rFonts w:cs="Traditional Arabic" w:hint="cs"/>
        <w:szCs w:val="26"/>
        <w:rtl/>
        <w:lang w:bidi="ar-EG"/>
      </w:rPr>
      <w:t xml:space="preserve">الرسالة المعممة </w:t>
    </w:r>
    <w:r w:rsidR="009A7642">
      <w:rPr>
        <w:rStyle w:val="PageNumber"/>
        <w:rFonts w:cs="Traditional Arabic"/>
        <w:szCs w:val="26"/>
        <w:lang w:bidi="ar-EG"/>
      </w:rPr>
      <w:t>104</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537E9"/>
    <w:multiLevelType w:val="hybridMultilevel"/>
    <w:tmpl w:val="2600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254D1"/>
    <w:multiLevelType w:val="hybridMultilevel"/>
    <w:tmpl w:val="984C196E"/>
    <w:lvl w:ilvl="0" w:tplc="9160B648">
      <w:numFmt w:val="bullet"/>
      <w:lvlText w:val="•"/>
      <w:lvlJc w:val="left"/>
      <w:pPr>
        <w:ind w:left="1488" w:hanging="1128"/>
      </w:pPr>
      <w:rPr>
        <w:rFonts w:ascii="Times New Roman" w:eastAsiaTheme="minorEastAsia"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A4"/>
    <w:rsid w:val="000124CC"/>
    <w:rsid w:val="00034157"/>
    <w:rsid w:val="00041F8B"/>
    <w:rsid w:val="00046444"/>
    <w:rsid w:val="00052F31"/>
    <w:rsid w:val="0006023B"/>
    <w:rsid w:val="00066FC1"/>
    <w:rsid w:val="0008638B"/>
    <w:rsid w:val="00090574"/>
    <w:rsid w:val="00092FC2"/>
    <w:rsid w:val="000A12DD"/>
    <w:rsid w:val="000A1677"/>
    <w:rsid w:val="000A3946"/>
    <w:rsid w:val="000B407F"/>
    <w:rsid w:val="000C13C2"/>
    <w:rsid w:val="000C258D"/>
    <w:rsid w:val="000D2A64"/>
    <w:rsid w:val="000D4C64"/>
    <w:rsid w:val="000E09C0"/>
    <w:rsid w:val="000F0B1C"/>
    <w:rsid w:val="000F1D42"/>
    <w:rsid w:val="000F4D07"/>
    <w:rsid w:val="00102A03"/>
    <w:rsid w:val="001040A3"/>
    <w:rsid w:val="00127555"/>
    <w:rsid w:val="00173915"/>
    <w:rsid w:val="001856A3"/>
    <w:rsid w:val="001963E5"/>
    <w:rsid w:val="001A4970"/>
    <w:rsid w:val="001A73D1"/>
    <w:rsid w:val="001B61DF"/>
    <w:rsid w:val="001E3F2D"/>
    <w:rsid w:val="0022345D"/>
    <w:rsid w:val="00225854"/>
    <w:rsid w:val="0023283D"/>
    <w:rsid w:val="00252E0C"/>
    <w:rsid w:val="00271782"/>
    <w:rsid w:val="00276881"/>
    <w:rsid w:val="002916BE"/>
    <w:rsid w:val="002978F4"/>
    <w:rsid w:val="002B028D"/>
    <w:rsid w:val="002B435E"/>
    <w:rsid w:val="002B7899"/>
    <w:rsid w:val="002C4DAE"/>
    <w:rsid w:val="002C5E22"/>
    <w:rsid w:val="002C6F3D"/>
    <w:rsid w:val="002D0591"/>
    <w:rsid w:val="002D6669"/>
    <w:rsid w:val="002D673E"/>
    <w:rsid w:val="002E3EA8"/>
    <w:rsid w:val="002E6211"/>
    <w:rsid w:val="002E6541"/>
    <w:rsid w:val="002F2036"/>
    <w:rsid w:val="002F5560"/>
    <w:rsid w:val="002F7365"/>
    <w:rsid w:val="0030486B"/>
    <w:rsid w:val="003231B9"/>
    <w:rsid w:val="003275AC"/>
    <w:rsid w:val="00333D29"/>
    <w:rsid w:val="003409F4"/>
    <w:rsid w:val="00351A4D"/>
    <w:rsid w:val="00357185"/>
    <w:rsid w:val="0036269D"/>
    <w:rsid w:val="00364927"/>
    <w:rsid w:val="00371034"/>
    <w:rsid w:val="00393E6E"/>
    <w:rsid w:val="003C106D"/>
    <w:rsid w:val="003C475F"/>
    <w:rsid w:val="003D63CB"/>
    <w:rsid w:val="003E2208"/>
    <w:rsid w:val="003E4132"/>
    <w:rsid w:val="003F678F"/>
    <w:rsid w:val="00421D93"/>
    <w:rsid w:val="00425492"/>
    <w:rsid w:val="0042686F"/>
    <w:rsid w:val="004366ED"/>
    <w:rsid w:val="004367CE"/>
    <w:rsid w:val="00443869"/>
    <w:rsid w:val="004639A5"/>
    <w:rsid w:val="004712C6"/>
    <w:rsid w:val="004762F3"/>
    <w:rsid w:val="00476D8F"/>
    <w:rsid w:val="00492AF9"/>
    <w:rsid w:val="00494D2C"/>
    <w:rsid w:val="00497703"/>
    <w:rsid w:val="004E0482"/>
    <w:rsid w:val="004F0F06"/>
    <w:rsid w:val="00501E0E"/>
    <w:rsid w:val="005204D7"/>
    <w:rsid w:val="0052319B"/>
    <w:rsid w:val="00527F9E"/>
    <w:rsid w:val="00530420"/>
    <w:rsid w:val="00537B3D"/>
    <w:rsid w:val="00552BC5"/>
    <w:rsid w:val="0055516A"/>
    <w:rsid w:val="005600D2"/>
    <w:rsid w:val="0056374C"/>
    <w:rsid w:val="0056614F"/>
    <w:rsid w:val="005725D2"/>
    <w:rsid w:val="0057656F"/>
    <w:rsid w:val="00576731"/>
    <w:rsid w:val="00590A67"/>
    <w:rsid w:val="0059285F"/>
    <w:rsid w:val="005A24B1"/>
    <w:rsid w:val="005A29E2"/>
    <w:rsid w:val="005A7675"/>
    <w:rsid w:val="005B3CEC"/>
    <w:rsid w:val="005B7B8A"/>
    <w:rsid w:val="005D2BFF"/>
    <w:rsid w:val="005D6476"/>
    <w:rsid w:val="005D6C0D"/>
    <w:rsid w:val="005E5283"/>
    <w:rsid w:val="005E58F5"/>
    <w:rsid w:val="0060348A"/>
    <w:rsid w:val="00606660"/>
    <w:rsid w:val="00607F83"/>
    <w:rsid w:val="006114A9"/>
    <w:rsid w:val="00611E49"/>
    <w:rsid w:val="006157A3"/>
    <w:rsid w:val="00620E60"/>
    <w:rsid w:val="00627C0E"/>
    <w:rsid w:val="0063315A"/>
    <w:rsid w:val="00643552"/>
    <w:rsid w:val="0065591D"/>
    <w:rsid w:val="00662C5A"/>
    <w:rsid w:val="00670AF5"/>
    <w:rsid w:val="006C1556"/>
    <w:rsid w:val="006F267F"/>
    <w:rsid w:val="006F63F7"/>
    <w:rsid w:val="006F6F03"/>
    <w:rsid w:val="00706D7A"/>
    <w:rsid w:val="00726AEC"/>
    <w:rsid w:val="007530CA"/>
    <w:rsid w:val="00760BEE"/>
    <w:rsid w:val="00762365"/>
    <w:rsid w:val="00763C87"/>
    <w:rsid w:val="00775D5B"/>
    <w:rsid w:val="00785D65"/>
    <w:rsid w:val="0079553D"/>
    <w:rsid w:val="007A0122"/>
    <w:rsid w:val="007B01CC"/>
    <w:rsid w:val="007D4F32"/>
    <w:rsid w:val="007E7C6C"/>
    <w:rsid w:val="007F6238"/>
    <w:rsid w:val="007F646C"/>
    <w:rsid w:val="00801FCD"/>
    <w:rsid w:val="00803D7E"/>
    <w:rsid w:val="00803F08"/>
    <w:rsid w:val="00816CDE"/>
    <w:rsid w:val="008235CD"/>
    <w:rsid w:val="00823A07"/>
    <w:rsid w:val="00832A76"/>
    <w:rsid w:val="00835FEC"/>
    <w:rsid w:val="008468F9"/>
    <w:rsid w:val="008513CB"/>
    <w:rsid w:val="008703FD"/>
    <w:rsid w:val="00874D9C"/>
    <w:rsid w:val="00880D13"/>
    <w:rsid w:val="00891474"/>
    <w:rsid w:val="00895375"/>
    <w:rsid w:val="008A1040"/>
    <w:rsid w:val="008A1810"/>
    <w:rsid w:val="008B5B5D"/>
    <w:rsid w:val="008C3915"/>
    <w:rsid w:val="008D3039"/>
    <w:rsid w:val="008D3AC1"/>
    <w:rsid w:val="008F4692"/>
    <w:rsid w:val="009015A0"/>
    <w:rsid w:val="00912F58"/>
    <w:rsid w:val="00917694"/>
    <w:rsid w:val="00921769"/>
    <w:rsid w:val="009263CD"/>
    <w:rsid w:val="00930E6D"/>
    <w:rsid w:val="009540C0"/>
    <w:rsid w:val="00972CA2"/>
    <w:rsid w:val="00974883"/>
    <w:rsid w:val="00982B28"/>
    <w:rsid w:val="0098493D"/>
    <w:rsid w:val="00984EA5"/>
    <w:rsid w:val="00992593"/>
    <w:rsid w:val="009A7642"/>
    <w:rsid w:val="009C17E1"/>
    <w:rsid w:val="009C20EF"/>
    <w:rsid w:val="009C35ED"/>
    <w:rsid w:val="009D3773"/>
    <w:rsid w:val="009F1C12"/>
    <w:rsid w:val="00A124CB"/>
    <w:rsid w:val="00A15845"/>
    <w:rsid w:val="00A2167A"/>
    <w:rsid w:val="00A25A43"/>
    <w:rsid w:val="00A3295B"/>
    <w:rsid w:val="00A42AE5"/>
    <w:rsid w:val="00A47EA4"/>
    <w:rsid w:val="00A52B61"/>
    <w:rsid w:val="00A64820"/>
    <w:rsid w:val="00A71DD6"/>
    <w:rsid w:val="00A723C7"/>
    <w:rsid w:val="00A73377"/>
    <w:rsid w:val="00A80E11"/>
    <w:rsid w:val="00A826A7"/>
    <w:rsid w:val="00A95E29"/>
    <w:rsid w:val="00A97F94"/>
    <w:rsid w:val="00AB1309"/>
    <w:rsid w:val="00AC2C52"/>
    <w:rsid w:val="00AD1503"/>
    <w:rsid w:val="00AE7244"/>
    <w:rsid w:val="00AF3FEE"/>
    <w:rsid w:val="00B02F46"/>
    <w:rsid w:val="00B2000C"/>
    <w:rsid w:val="00B20ADE"/>
    <w:rsid w:val="00B23C4B"/>
    <w:rsid w:val="00B379E0"/>
    <w:rsid w:val="00B6159C"/>
    <w:rsid w:val="00B66B9A"/>
    <w:rsid w:val="00B73BAE"/>
    <w:rsid w:val="00B753FD"/>
    <w:rsid w:val="00B82089"/>
    <w:rsid w:val="00B96373"/>
    <w:rsid w:val="00B970AE"/>
    <w:rsid w:val="00BA1427"/>
    <w:rsid w:val="00BA1D19"/>
    <w:rsid w:val="00BD0C50"/>
    <w:rsid w:val="00BE49D0"/>
    <w:rsid w:val="00BF2C38"/>
    <w:rsid w:val="00BF44AA"/>
    <w:rsid w:val="00C23331"/>
    <w:rsid w:val="00C265DA"/>
    <w:rsid w:val="00C442F2"/>
    <w:rsid w:val="00C52F78"/>
    <w:rsid w:val="00C66EE9"/>
    <w:rsid w:val="00C674FE"/>
    <w:rsid w:val="00C7297D"/>
    <w:rsid w:val="00C75633"/>
    <w:rsid w:val="00C8242E"/>
    <w:rsid w:val="00C82615"/>
    <w:rsid w:val="00C861D8"/>
    <w:rsid w:val="00C867DB"/>
    <w:rsid w:val="00C9358A"/>
    <w:rsid w:val="00CA2A38"/>
    <w:rsid w:val="00CA50FF"/>
    <w:rsid w:val="00CC3CD2"/>
    <w:rsid w:val="00CC43BE"/>
    <w:rsid w:val="00CD123C"/>
    <w:rsid w:val="00CD2085"/>
    <w:rsid w:val="00CE2EE1"/>
    <w:rsid w:val="00CF177B"/>
    <w:rsid w:val="00CF3FFD"/>
    <w:rsid w:val="00CF5ED3"/>
    <w:rsid w:val="00D0494C"/>
    <w:rsid w:val="00D14BEB"/>
    <w:rsid w:val="00D21C89"/>
    <w:rsid w:val="00D3160B"/>
    <w:rsid w:val="00D355E8"/>
    <w:rsid w:val="00D45542"/>
    <w:rsid w:val="00D61D6C"/>
    <w:rsid w:val="00D77D0F"/>
    <w:rsid w:val="00DA1CF0"/>
    <w:rsid w:val="00DB2271"/>
    <w:rsid w:val="00DB5659"/>
    <w:rsid w:val="00DB697B"/>
    <w:rsid w:val="00DC24B4"/>
    <w:rsid w:val="00DD7A05"/>
    <w:rsid w:val="00DF16DC"/>
    <w:rsid w:val="00DF5361"/>
    <w:rsid w:val="00E009A1"/>
    <w:rsid w:val="00E00D15"/>
    <w:rsid w:val="00E071BE"/>
    <w:rsid w:val="00E07379"/>
    <w:rsid w:val="00E0791E"/>
    <w:rsid w:val="00E14494"/>
    <w:rsid w:val="00E17033"/>
    <w:rsid w:val="00E22744"/>
    <w:rsid w:val="00E32189"/>
    <w:rsid w:val="00E36261"/>
    <w:rsid w:val="00E45211"/>
    <w:rsid w:val="00E474D0"/>
    <w:rsid w:val="00E54607"/>
    <w:rsid w:val="00E7380C"/>
    <w:rsid w:val="00E74BE7"/>
    <w:rsid w:val="00E86CC9"/>
    <w:rsid w:val="00E96624"/>
    <w:rsid w:val="00F126F1"/>
    <w:rsid w:val="00F2106A"/>
    <w:rsid w:val="00F278DA"/>
    <w:rsid w:val="00F36D8B"/>
    <w:rsid w:val="00F401D0"/>
    <w:rsid w:val="00F45F2B"/>
    <w:rsid w:val="00F46100"/>
    <w:rsid w:val="00F47FFB"/>
    <w:rsid w:val="00F568D8"/>
    <w:rsid w:val="00F57AE4"/>
    <w:rsid w:val="00F57B2B"/>
    <w:rsid w:val="00F67150"/>
    <w:rsid w:val="00F84366"/>
    <w:rsid w:val="00F85089"/>
    <w:rsid w:val="00F85564"/>
    <w:rsid w:val="00F86CFA"/>
    <w:rsid w:val="00FB6691"/>
    <w:rsid w:val="00FD2867"/>
    <w:rsid w:val="00FD58BD"/>
    <w:rsid w:val="00FF0893"/>
    <w:rsid w:val="00FF5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8B66DE-C626-47CD-8BA8-3DDC9737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table" w:styleId="TableGrid">
    <w:name w:val="Table Grid"/>
    <w:basedOn w:val="TableNormal"/>
    <w:uiPriority w:val="59"/>
    <w:rsid w:val="001A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BEE"/>
    <w:pPr>
      <w:ind w:left="720"/>
      <w:contextualSpacing/>
    </w:pPr>
  </w:style>
  <w:style w:type="character" w:styleId="CommentReference">
    <w:name w:val="annotation reference"/>
    <w:basedOn w:val="DefaultParagraphFont"/>
    <w:uiPriority w:val="99"/>
    <w:semiHidden/>
    <w:unhideWhenUsed/>
    <w:rsid w:val="004E0482"/>
    <w:rPr>
      <w:sz w:val="16"/>
      <w:szCs w:val="16"/>
    </w:rPr>
  </w:style>
  <w:style w:type="paragraph" w:styleId="CommentText">
    <w:name w:val="annotation text"/>
    <w:basedOn w:val="Normal"/>
    <w:link w:val="CommentTextChar"/>
    <w:uiPriority w:val="99"/>
    <w:semiHidden/>
    <w:unhideWhenUsed/>
    <w:rsid w:val="004E0482"/>
    <w:pPr>
      <w:spacing w:line="240" w:lineRule="auto"/>
    </w:pPr>
    <w:rPr>
      <w:sz w:val="20"/>
      <w:szCs w:val="20"/>
    </w:rPr>
  </w:style>
  <w:style w:type="character" w:customStyle="1" w:styleId="CommentTextChar">
    <w:name w:val="Comment Text Char"/>
    <w:basedOn w:val="DefaultParagraphFont"/>
    <w:link w:val="CommentText"/>
    <w:uiPriority w:val="99"/>
    <w:semiHidden/>
    <w:rsid w:val="004E0482"/>
    <w:rPr>
      <w:rFonts w:ascii="Calibri" w:eastAsia="Times New Roman" w:hAnsi="Calibri"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4E0482"/>
    <w:rPr>
      <w:b/>
      <w:bCs/>
    </w:rPr>
  </w:style>
  <w:style w:type="character" w:customStyle="1" w:styleId="CommentSubjectChar">
    <w:name w:val="Comment Subject Char"/>
    <w:basedOn w:val="CommentTextChar"/>
    <w:link w:val="CommentSubject"/>
    <w:uiPriority w:val="99"/>
    <w:semiHidden/>
    <w:rsid w:val="004E0482"/>
    <w:rPr>
      <w:rFonts w:ascii="Calibri" w:eastAsia="Times New Roman" w:hAnsi="Calibri" w:cs="Traditional Arabic"/>
      <w:b/>
      <w:bCs/>
      <w:sz w:val="20"/>
      <w:szCs w:val="20"/>
      <w:lang w:eastAsia="en-US"/>
    </w:rPr>
  </w:style>
  <w:style w:type="paragraph" w:styleId="Revision">
    <w:name w:val="Revision"/>
    <w:hidden/>
    <w:uiPriority w:val="99"/>
    <w:semiHidden/>
    <w:rsid w:val="004E0482"/>
    <w:pPr>
      <w:spacing w:after="0" w:line="240" w:lineRule="auto"/>
    </w:pPr>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focusgroups/net2030" TargetMode="External"/><Relationship Id="rId18" Type="http://schemas.openxmlformats.org/officeDocument/2006/relationships/hyperlink" Target="https://www.itu.int/en/ITU-T/focusgroups/net2030/Pages/default.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tu.int/en/ITU-T/focusgroups/dpm/Pages/default.aspx" TargetMode="External"/><Relationship Id="rId7" Type="http://schemas.openxmlformats.org/officeDocument/2006/relationships/webSettings" Target="webSettings.xml"/><Relationship Id="rId12" Type="http://schemas.openxmlformats.org/officeDocument/2006/relationships/hyperlink" Target="https://www.itu.int/en/ITU-T/focusgroups/net2030/Pages/default.aspx" TargetMode="External"/><Relationship Id="rId17" Type="http://schemas.openxmlformats.org/officeDocument/2006/relationships/hyperlink" Target="https://www.itu.int/en/ITU-T/focusgroups/net2030/Pages/default.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en/ITU-T/focusgroups/net2030/Pages/default.aspx" TargetMode="External"/><Relationship Id="rId20" Type="http://schemas.openxmlformats.org/officeDocument/2006/relationships/hyperlink" Target="https://www.itu.int/en/ITU-T/focusgroups/net2030/Pages/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net2030@itu.int" TargetMode="External"/><Relationship Id="rId24" Type="http://schemas.openxmlformats.org/officeDocument/2006/relationships/hyperlink" Target="mailto:yongliu@nyu.edu" TargetMode="External"/><Relationship Id="rId5" Type="http://schemas.openxmlformats.org/officeDocument/2006/relationships/styles" Target="styles.xml"/><Relationship Id="rId15" Type="http://schemas.openxmlformats.org/officeDocument/2006/relationships/hyperlink" Target="mailto:tsbfgnet2030@itu.int" TargetMode="External"/><Relationship Id="rId23" Type="http://schemas.openxmlformats.org/officeDocument/2006/relationships/hyperlink" Target="mailto:tsbfgnet2030@itu.int"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tu.int/en/ITU-T/focusgroups/net2030/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rec/T-REC-A.7" TargetMode="External"/><Relationship Id="rId22" Type="http://schemas.openxmlformats.org/officeDocument/2006/relationships/hyperlink" Target="https://www.itu.int/en/ITU-T/focusgroups/net2030/Pages/default.aspx"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FE36A-C400-4B7E-9488-997A9D29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430</TotalTime>
  <Pages>7</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Aly, Abdullah</dc:creator>
  <cp:keywords>DPM_v2016.12.12.1_prod</cp:keywords>
  <dc:description>Template used by DPM and CPI for the WTSA-16</dc:description>
  <cp:lastModifiedBy>Osvath, Alexandra</cp:lastModifiedBy>
  <cp:revision>86</cp:revision>
  <cp:lastPrinted>2018-08-13T08:12:00Z</cp:lastPrinted>
  <dcterms:created xsi:type="dcterms:W3CDTF">2018-08-02T14:38:00Z</dcterms:created>
  <dcterms:modified xsi:type="dcterms:W3CDTF">2018-08-13T08:13:00Z</dcterms:modified>
  <cp:category>Conference document</cp:category>
</cp:coreProperties>
</file>