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page" w:horzAnchor="margin" w:tblpXSpec="center" w:tblpY="664"/>
        <w:tblW w:w="9781" w:type="dxa"/>
        <w:tblLayout w:type="fixed"/>
        <w:tblLook w:val="0000" w:firstRow="0" w:lastRow="0" w:firstColumn="0" w:lastColumn="0" w:noHBand="0" w:noVBand="0"/>
      </w:tblPr>
      <w:tblGrid>
        <w:gridCol w:w="1276"/>
        <w:gridCol w:w="166"/>
        <w:gridCol w:w="3598"/>
        <w:gridCol w:w="2757"/>
        <w:gridCol w:w="1984"/>
      </w:tblGrid>
      <w:tr w:rsidR="007B42E4" w:rsidRPr="008A6DC7" w14:paraId="32B132EB" w14:textId="77777777" w:rsidTr="00A37C27">
        <w:trPr>
          <w:trHeight w:val="1282"/>
        </w:trPr>
        <w:tc>
          <w:tcPr>
            <w:tcW w:w="1276" w:type="dxa"/>
            <w:shd w:val="clear" w:color="auto" w:fill="auto"/>
            <w:tcMar>
              <w:left w:w="0" w:type="dxa"/>
              <w:right w:w="0" w:type="dxa"/>
            </w:tcMar>
            <w:vAlign w:val="center"/>
          </w:tcPr>
          <w:p w14:paraId="29975BE6" w14:textId="53F4CA14" w:rsidR="007B42E4" w:rsidRPr="008A6DC7" w:rsidRDefault="004A1E1A" w:rsidP="00A37C27">
            <w:pPr>
              <w:keepNext/>
              <w:spacing w:before="160"/>
              <w:rPr>
                <w:b/>
              </w:rPr>
            </w:pPr>
            <w:r>
              <w:rPr>
                <w:noProof/>
                <w:lang w:val="en-US" w:eastAsia="zh-CN"/>
              </w:rPr>
              <w:drawing>
                <wp:inline distT="0" distB="0" distL="0" distR="0" wp14:anchorId="70F942F9" wp14:editId="258B35E8">
                  <wp:extent cx="807720" cy="807720"/>
                  <wp:effectExtent l="0" t="0" r="0" b="0"/>
                  <wp:docPr id="7" name="Picture 7" descr="The International Teleocmmunication Union - Connecting the World."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er\AppData\Local\Temp\7zE04E6E9AC\ITU official logo_blue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c>
        <w:tc>
          <w:tcPr>
            <w:tcW w:w="6521" w:type="dxa"/>
            <w:gridSpan w:val="3"/>
            <w:shd w:val="clear" w:color="auto" w:fill="auto"/>
            <w:tcMar>
              <w:left w:w="142" w:type="dxa"/>
            </w:tcMar>
            <w:vAlign w:val="center"/>
          </w:tcPr>
          <w:p w14:paraId="2EAD5980" w14:textId="77777777" w:rsidR="007B42E4" w:rsidRPr="008A6DC7" w:rsidRDefault="007B42E4" w:rsidP="00A37C27">
            <w:pPr>
              <w:tabs>
                <w:tab w:val="clear" w:pos="794"/>
                <w:tab w:val="clear" w:pos="1191"/>
                <w:tab w:val="clear" w:pos="1588"/>
                <w:tab w:val="clear" w:pos="1985"/>
                <w:tab w:val="left" w:pos="1134"/>
                <w:tab w:val="left" w:pos="1871"/>
                <w:tab w:val="left" w:pos="2268"/>
                <w:tab w:val="right" w:pos="8732"/>
              </w:tabs>
              <w:spacing w:before="0"/>
              <w:rPr>
                <w:rFonts w:eastAsia="SimSun" w:hAnsi="SimSun"/>
                <w:b/>
                <w:bCs/>
                <w:sz w:val="28"/>
                <w:szCs w:val="28"/>
                <w:lang w:eastAsia="zh-CN"/>
              </w:rPr>
            </w:pPr>
            <w:r w:rsidRPr="008A6DC7">
              <w:rPr>
                <w:rFonts w:eastAsia="SimSun" w:hAnsi="SimSun" w:hint="eastAsia"/>
                <w:b/>
                <w:bCs/>
                <w:sz w:val="28"/>
                <w:szCs w:val="28"/>
                <w:lang w:eastAsia="zh-CN"/>
              </w:rPr>
              <w:t>国</w:t>
            </w:r>
            <w:r w:rsidRPr="008A6DC7">
              <w:rPr>
                <w:rFonts w:eastAsia="SimSun" w:hAnsi="SimSun" w:hint="eastAsia"/>
                <w:b/>
                <w:bCs/>
                <w:sz w:val="28"/>
                <w:szCs w:val="28"/>
                <w:lang w:eastAsia="zh-CN"/>
              </w:rPr>
              <w:t xml:space="preserve"> </w:t>
            </w:r>
            <w:r w:rsidRPr="008A6DC7">
              <w:rPr>
                <w:rFonts w:eastAsia="SimSun" w:hAnsi="SimSun" w:hint="eastAsia"/>
                <w:b/>
                <w:bCs/>
                <w:sz w:val="28"/>
                <w:szCs w:val="28"/>
                <w:lang w:eastAsia="zh-CN"/>
              </w:rPr>
              <w:t>际</w:t>
            </w:r>
            <w:r w:rsidRPr="008A6DC7">
              <w:rPr>
                <w:rFonts w:eastAsia="SimSun" w:hAnsi="SimSun" w:hint="eastAsia"/>
                <w:b/>
                <w:bCs/>
                <w:sz w:val="28"/>
                <w:szCs w:val="28"/>
                <w:lang w:eastAsia="zh-CN"/>
              </w:rPr>
              <w:t xml:space="preserve"> </w:t>
            </w:r>
            <w:r w:rsidRPr="008A6DC7">
              <w:rPr>
                <w:rFonts w:eastAsia="SimSun" w:hAnsi="SimSun" w:hint="eastAsia"/>
                <w:b/>
                <w:bCs/>
                <w:sz w:val="28"/>
                <w:szCs w:val="28"/>
                <w:lang w:eastAsia="zh-CN"/>
              </w:rPr>
              <w:t>电</w:t>
            </w:r>
            <w:r w:rsidRPr="008A6DC7">
              <w:rPr>
                <w:rFonts w:eastAsia="SimSun" w:hAnsi="SimSun" w:hint="eastAsia"/>
                <w:b/>
                <w:bCs/>
                <w:sz w:val="28"/>
                <w:szCs w:val="28"/>
                <w:lang w:eastAsia="zh-CN"/>
              </w:rPr>
              <w:t xml:space="preserve"> </w:t>
            </w:r>
            <w:r w:rsidRPr="008A6DC7">
              <w:rPr>
                <w:rFonts w:eastAsia="SimSun" w:hAnsi="SimSun" w:hint="eastAsia"/>
                <w:b/>
                <w:bCs/>
                <w:sz w:val="28"/>
                <w:szCs w:val="28"/>
                <w:lang w:eastAsia="zh-CN"/>
              </w:rPr>
              <w:t>信</w:t>
            </w:r>
            <w:r w:rsidRPr="008A6DC7">
              <w:rPr>
                <w:rFonts w:eastAsia="SimSun" w:hAnsi="SimSun" w:hint="eastAsia"/>
                <w:b/>
                <w:bCs/>
                <w:sz w:val="28"/>
                <w:szCs w:val="28"/>
                <w:lang w:eastAsia="zh-CN"/>
              </w:rPr>
              <w:t xml:space="preserve"> </w:t>
            </w:r>
            <w:r w:rsidRPr="008A6DC7">
              <w:rPr>
                <w:rFonts w:eastAsia="SimSun" w:hAnsi="SimSun" w:hint="eastAsia"/>
                <w:b/>
                <w:bCs/>
                <w:sz w:val="28"/>
                <w:szCs w:val="28"/>
                <w:lang w:eastAsia="zh-CN"/>
              </w:rPr>
              <w:t>联</w:t>
            </w:r>
            <w:r w:rsidRPr="008A6DC7">
              <w:rPr>
                <w:rFonts w:eastAsia="SimSun" w:hAnsi="SimSun" w:hint="eastAsia"/>
                <w:b/>
                <w:bCs/>
                <w:sz w:val="28"/>
                <w:szCs w:val="28"/>
                <w:lang w:eastAsia="zh-CN"/>
              </w:rPr>
              <w:t xml:space="preserve"> </w:t>
            </w:r>
            <w:r w:rsidRPr="008A6DC7">
              <w:rPr>
                <w:rFonts w:eastAsia="SimSun" w:hAnsi="SimSun" w:hint="eastAsia"/>
                <w:b/>
                <w:bCs/>
                <w:sz w:val="28"/>
                <w:szCs w:val="28"/>
                <w:lang w:eastAsia="zh-CN"/>
              </w:rPr>
              <w:t>盟</w:t>
            </w:r>
          </w:p>
          <w:p w14:paraId="4B4F6043" w14:textId="77777777" w:rsidR="007B42E4" w:rsidRPr="008A6DC7" w:rsidRDefault="007B42E4" w:rsidP="00A37C27">
            <w:pPr>
              <w:tabs>
                <w:tab w:val="clear" w:pos="794"/>
                <w:tab w:val="clear" w:pos="1191"/>
                <w:tab w:val="clear" w:pos="1588"/>
                <w:tab w:val="clear" w:pos="1985"/>
                <w:tab w:val="left" w:pos="1134"/>
                <w:tab w:val="left" w:pos="1871"/>
                <w:tab w:val="left" w:pos="2268"/>
                <w:tab w:val="right" w:pos="8732"/>
              </w:tabs>
              <w:spacing w:before="0"/>
              <w:rPr>
                <w:rFonts w:eastAsia="SimSun" w:hAnsi="SimSun"/>
                <w:b/>
                <w:bCs/>
                <w:sz w:val="28"/>
                <w:szCs w:val="28"/>
                <w:lang w:eastAsia="zh-CN"/>
              </w:rPr>
            </w:pPr>
            <w:r w:rsidRPr="008A6DC7">
              <w:rPr>
                <w:rFonts w:eastAsia="SimSun" w:hAnsi="SimSun" w:hint="eastAsia"/>
                <w:b/>
                <w:bCs/>
                <w:sz w:val="28"/>
                <w:szCs w:val="28"/>
                <w:lang w:eastAsia="zh-CN"/>
              </w:rPr>
              <w:t>电信标准化局</w:t>
            </w:r>
          </w:p>
        </w:tc>
        <w:tc>
          <w:tcPr>
            <w:tcW w:w="1984" w:type="dxa"/>
            <w:shd w:val="clear" w:color="auto" w:fill="auto"/>
            <w:vAlign w:val="center"/>
          </w:tcPr>
          <w:p w14:paraId="3F2CBF3C" w14:textId="77777777" w:rsidR="007B42E4" w:rsidRPr="008A6DC7" w:rsidRDefault="007B42E4" w:rsidP="00A37C27">
            <w:pPr>
              <w:keepNext/>
              <w:spacing w:before="160"/>
              <w:rPr>
                <w:b/>
                <w:color w:val="FFFFFF"/>
                <w:sz w:val="26"/>
                <w:szCs w:val="26"/>
                <w:lang w:eastAsia="zh-CN"/>
              </w:rPr>
            </w:pPr>
          </w:p>
        </w:tc>
      </w:tr>
      <w:tr w:rsidR="007B42E4" w:rsidRPr="008A6DC7" w14:paraId="6E1773E5" w14:textId="77777777" w:rsidTr="00A37C27">
        <w:trPr>
          <w:cantSplit/>
          <w:trHeight w:val="738"/>
        </w:trPr>
        <w:tc>
          <w:tcPr>
            <w:tcW w:w="5040" w:type="dxa"/>
            <w:gridSpan w:val="3"/>
            <w:vAlign w:val="center"/>
          </w:tcPr>
          <w:p w14:paraId="52FB3E35" w14:textId="77777777" w:rsidR="007B42E4" w:rsidRPr="008A6DC7" w:rsidRDefault="007B42E4" w:rsidP="00A37C27">
            <w:pPr>
              <w:keepNext/>
              <w:spacing w:before="160"/>
              <w:rPr>
                <w:rFonts w:eastAsia="SimSun"/>
                <w:b/>
                <w:lang w:eastAsia="zh-CN"/>
              </w:rPr>
            </w:pPr>
          </w:p>
        </w:tc>
        <w:tc>
          <w:tcPr>
            <w:tcW w:w="4741" w:type="dxa"/>
            <w:gridSpan w:val="2"/>
            <w:vAlign w:val="center"/>
          </w:tcPr>
          <w:p w14:paraId="0B8E531F" w14:textId="53B94B89" w:rsidR="007B42E4" w:rsidRPr="008A6DC7" w:rsidRDefault="007B42E4" w:rsidP="00602019">
            <w:pPr>
              <w:keepNext/>
              <w:spacing w:before="160"/>
              <w:rPr>
                <w:rFonts w:eastAsia="SimSun"/>
                <w:bCs/>
                <w:lang w:eastAsia="zh-CN"/>
              </w:rPr>
            </w:pPr>
            <w:r w:rsidRPr="008A6DC7">
              <w:rPr>
                <w:rFonts w:eastAsia="SimSun"/>
                <w:bCs/>
                <w:lang w:eastAsia="zh-CN"/>
              </w:rPr>
              <w:t>201</w:t>
            </w:r>
            <w:r w:rsidR="00FC6DED">
              <w:rPr>
                <w:rFonts w:eastAsia="SimSun"/>
                <w:bCs/>
                <w:lang w:eastAsia="zh-CN"/>
              </w:rPr>
              <w:t>8</w:t>
            </w:r>
            <w:r w:rsidRPr="008A6DC7">
              <w:rPr>
                <w:rFonts w:eastAsia="SimSun" w:hint="eastAsia"/>
                <w:bCs/>
                <w:lang w:eastAsia="zh-CN"/>
              </w:rPr>
              <w:t>年</w:t>
            </w:r>
            <w:r w:rsidR="00A37C27">
              <w:rPr>
                <w:rFonts w:eastAsia="SimSun"/>
                <w:bCs/>
                <w:lang w:val="en-US" w:eastAsia="zh-CN"/>
              </w:rPr>
              <w:t>8</w:t>
            </w:r>
            <w:r w:rsidRPr="008A6DC7">
              <w:rPr>
                <w:rFonts w:eastAsia="SimSun" w:hint="eastAsia"/>
                <w:bCs/>
                <w:lang w:eastAsia="zh-CN"/>
              </w:rPr>
              <w:t>月</w:t>
            </w:r>
            <w:r w:rsidR="006F2FF7">
              <w:t>29</w:t>
            </w:r>
            <w:r w:rsidRPr="008A6DC7">
              <w:rPr>
                <w:rFonts w:eastAsia="SimSun" w:hint="eastAsia"/>
                <w:bCs/>
                <w:lang w:eastAsia="zh-CN"/>
              </w:rPr>
              <w:t>日</w:t>
            </w:r>
            <w:r w:rsidRPr="008A6DC7">
              <w:rPr>
                <w:rFonts w:eastAsia="SimSun"/>
                <w:bCs/>
                <w:lang w:eastAsia="zh-CN"/>
              </w:rPr>
              <w:t>，日内瓦</w:t>
            </w:r>
          </w:p>
        </w:tc>
      </w:tr>
      <w:tr w:rsidR="00602019" w:rsidRPr="008A6DC7" w14:paraId="2B44B7D6" w14:textId="77777777" w:rsidTr="00A37C27">
        <w:trPr>
          <w:cantSplit/>
          <w:trHeight w:val="850"/>
        </w:trPr>
        <w:tc>
          <w:tcPr>
            <w:tcW w:w="1442" w:type="dxa"/>
            <w:gridSpan w:val="2"/>
          </w:tcPr>
          <w:p w14:paraId="14C61BC5" w14:textId="77777777" w:rsidR="00602019" w:rsidRPr="008A6DC7" w:rsidRDefault="00602019" w:rsidP="00A37C27">
            <w:pPr>
              <w:keepNext/>
              <w:spacing w:before="160"/>
              <w:rPr>
                <w:rFonts w:eastAsia="SimSun"/>
                <w:b/>
                <w:lang w:eastAsia="zh-CN"/>
              </w:rPr>
            </w:pPr>
            <w:r w:rsidRPr="008A6DC7">
              <w:rPr>
                <w:rFonts w:eastAsia="SimSun" w:hint="eastAsia"/>
                <w:b/>
                <w:lang w:eastAsia="zh-CN"/>
              </w:rPr>
              <w:t>文号</w:t>
            </w:r>
            <w:r w:rsidRPr="008A6DC7">
              <w:rPr>
                <w:rFonts w:eastAsia="SimSun"/>
                <w:b/>
                <w:lang w:eastAsia="zh-CN"/>
              </w:rPr>
              <w:t>：</w:t>
            </w:r>
          </w:p>
        </w:tc>
        <w:tc>
          <w:tcPr>
            <w:tcW w:w="3598" w:type="dxa"/>
          </w:tcPr>
          <w:p w14:paraId="0F24068C" w14:textId="255138FD" w:rsidR="00602019" w:rsidRPr="008A6DC7" w:rsidRDefault="00602019" w:rsidP="00602019">
            <w:pPr>
              <w:keepNext/>
              <w:spacing w:before="160"/>
              <w:rPr>
                <w:rFonts w:eastAsia="SimSun"/>
                <w:b/>
                <w:lang w:eastAsia="zh-CN"/>
              </w:rPr>
            </w:pPr>
            <w:r w:rsidRPr="008A6DC7">
              <w:rPr>
                <w:rFonts w:eastAsia="SimSun" w:hint="eastAsia"/>
                <w:b/>
                <w:lang w:eastAsia="zh-CN"/>
              </w:rPr>
              <w:t>电信</w:t>
            </w:r>
            <w:r w:rsidRPr="008A6DC7">
              <w:rPr>
                <w:rFonts w:eastAsia="SimSun"/>
                <w:b/>
                <w:lang w:eastAsia="zh-CN"/>
              </w:rPr>
              <w:t>标准化局第</w:t>
            </w:r>
            <w:r w:rsidR="006F2FF7">
              <w:rPr>
                <w:b/>
                <w:bCs/>
                <w:lang w:eastAsia="zh-CN"/>
              </w:rPr>
              <w:t>110</w:t>
            </w:r>
            <w:r w:rsidRPr="008A6DC7">
              <w:rPr>
                <w:rFonts w:eastAsia="SimSun" w:hint="eastAsia"/>
                <w:b/>
                <w:lang w:eastAsia="zh-CN"/>
              </w:rPr>
              <w:t>号</w:t>
            </w:r>
            <w:r w:rsidRPr="008A6DC7">
              <w:rPr>
                <w:rFonts w:eastAsia="SimSun"/>
                <w:b/>
                <w:lang w:eastAsia="zh-CN"/>
              </w:rPr>
              <w:t>通函</w:t>
            </w:r>
          </w:p>
        </w:tc>
        <w:tc>
          <w:tcPr>
            <w:tcW w:w="4741" w:type="dxa"/>
            <w:gridSpan w:val="2"/>
            <w:vMerge w:val="restart"/>
          </w:tcPr>
          <w:p w14:paraId="3E7B215B" w14:textId="5CBFBA34" w:rsidR="00602019" w:rsidRPr="008A6DC7" w:rsidRDefault="00602019" w:rsidP="006020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3" w:hanging="391"/>
              <w:rPr>
                <w:rFonts w:eastAsia="SimSun"/>
                <w:b/>
                <w:bCs/>
                <w:lang w:eastAsia="zh-CN"/>
              </w:rPr>
            </w:pPr>
            <w:r>
              <w:rPr>
                <w:rFonts w:eastAsia="SimSun" w:hint="eastAsia"/>
                <w:b/>
                <w:bCs/>
                <w:lang w:eastAsia="zh-CN"/>
              </w:rPr>
              <w:t>致</w:t>
            </w:r>
            <w:r w:rsidRPr="008A6DC7">
              <w:rPr>
                <w:rFonts w:eastAsia="SimSun"/>
                <w:b/>
                <w:bCs/>
                <w:lang w:eastAsia="zh-CN"/>
              </w:rPr>
              <w:t>：</w:t>
            </w:r>
          </w:p>
          <w:p w14:paraId="14BB8823" w14:textId="77777777" w:rsidR="00602019" w:rsidRPr="008A6DC7" w:rsidRDefault="00602019" w:rsidP="00602019">
            <w:pPr>
              <w:tabs>
                <w:tab w:val="left" w:pos="283"/>
                <w:tab w:val="left" w:pos="851"/>
                <w:tab w:val="left" w:pos="1418"/>
                <w:tab w:val="left" w:pos="1701"/>
                <w:tab w:val="left" w:pos="2552"/>
                <w:tab w:val="left" w:pos="2835"/>
                <w:tab w:val="left" w:pos="3119"/>
                <w:tab w:val="left" w:pos="3402"/>
                <w:tab w:val="left" w:pos="3686"/>
                <w:tab w:val="left" w:pos="3969"/>
              </w:tabs>
              <w:spacing w:before="40" w:after="40"/>
              <w:ind w:left="283" w:hanging="283"/>
              <w:rPr>
                <w:rFonts w:eastAsia="SimSun"/>
                <w:lang w:eastAsia="zh-CN"/>
              </w:rPr>
            </w:pPr>
            <w:r w:rsidRPr="008A6DC7">
              <w:rPr>
                <w:rFonts w:eastAsia="SimSun"/>
                <w:lang w:eastAsia="zh-CN"/>
              </w:rPr>
              <w:t>–</w:t>
            </w:r>
            <w:r w:rsidRPr="008A6DC7">
              <w:rPr>
                <w:rFonts w:eastAsia="SimSun"/>
                <w:lang w:eastAsia="zh-CN"/>
              </w:rPr>
              <w:tab/>
            </w:r>
            <w:r w:rsidRPr="00D57DAD">
              <w:rPr>
                <w:rFonts w:asciiTheme="minorEastAsia" w:hAnsiTheme="minorEastAsia" w:hint="eastAsia"/>
                <w:lang w:eastAsia="zh-CN"/>
              </w:rPr>
              <w:t>国际电联各成员国主管部门；</w:t>
            </w:r>
          </w:p>
          <w:p w14:paraId="796265A7" w14:textId="41BE45ED" w:rsidR="00602019" w:rsidRPr="008A6DC7" w:rsidRDefault="00602019" w:rsidP="00602019">
            <w:pPr>
              <w:tabs>
                <w:tab w:val="left" w:pos="283"/>
                <w:tab w:val="left" w:pos="851"/>
                <w:tab w:val="left" w:pos="1418"/>
                <w:tab w:val="left" w:pos="1701"/>
                <w:tab w:val="left" w:pos="2552"/>
                <w:tab w:val="left" w:pos="2835"/>
                <w:tab w:val="left" w:pos="3119"/>
                <w:tab w:val="left" w:pos="3402"/>
                <w:tab w:val="left" w:pos="3686"/>
                <w:tab w:val="left" w:pos="3969"/>
              </w:tabs>
              <w:spacing w:before="40" w:after="40"/>
              <w:ind w:left="283" w:hanging="283"/>
              <w:rPr>
                <w:rFonts w:eastAsia="SimSun"/>
                <w:lang w:eastAsia="zh-CN"/>
              </w:rPr>
            </w:pPr>
            <w:bookmarkStart w:id="0" w:name="lt_pId024"/>
            <w:r w:rsidRPr="008A6DC7">
              <w:rPr>
                <w:rFonts w:eastAsia="SimSun"/>
                <w:lang w:eastAsia="zh-CN"/>
              </w:rPr>
              <w:t>–</w:t>
            </w:r>
            <w:r w:rsidRPr="008A6DC7">
              <w:rPr>
                <w:rFonts w:eastAsia="SimSun"/>
                <w:lang w:eastAsia="zh-CN"/>
              </w:rPr>
              <w:tab/>
              <w:t>ITU-T</w:t>
            </w:r>
            <w:r w:rsidRPr="008A6DC7">
              <w:rPr>
                <w:rFonts w:eastAsia="SimSun"/>
                <w:lang w:eastAsia="zh-CN"/>
              </w:rPr>
              <w:t>部门成员；</w:t>
            </w:r>
            <w:bookmarkEnd w:id="0"/>
          </w:p>
          <w:p w14:paraId="4EE2A7AF" w14:textId="3B8D76E1" w:rsidR="00602019" w:rsidRDefault="00602019" w:rsidP="00602019">
            <w:pPr>
              <w:tabs>
                <w:tab w:val="left" w:pos="283"/>
                <w:tab w:val="left" w:pos="851"/>
                <w:tab w:val="left" w:pos="1418"/>
                <w:tab w:val="left" w:pos="1701"/>
                <w:tab w:val="left" w:pos="2552"/>
                <w:tab w:val="left" w:pos="2835"/>
                <w:tab w:val="left" w:pos="3119"/>
                <w:tab w:val="left" w:pos="3402"/>
                <w:tab w:val="left" w:pos="3686"/>
                <w:tab w:val="left" w:pos="3969"/>
              </w:tabs>
              <w:spacing w:before="40" w:after="40"/>
              <w:ind w:left="283" w:hanging="283"/>
              <w:rPr>
                <w:rFonts w:eastAsia="SimSun" w:cs="Microsoft YaHei"/>
                <w:lang w:eastAsia="zh-CN"/>
              </w:rPr>
            </w:pPr>
            <w:r w:rsidRPr="008A6DC7">
              <w:rPr>
                <w:rFonts w:eastAsia="SimSun"/>
                <w:lang w:eastAsia="zh-CN"/>
              </w:rPr>
              <w:t>–</w:t>
            </w:r>
            <w:r w:rsidRPr="008A6DC7">
              <w:rPr>
                <w:rFonts w:eastAsia="SimSun"/>
                <w:lang w:eastAsia="zh-CN"/>
              </w:rPr>
              <w:tab/>
            </w:r>
            <w:r w:rsidRPr="0055099D">
              <w:rPr>
                <w:rFonts w:eastAsia="SimSun" w:cs="Microsoft YaHei" w:hint="eastAsia"/>
                <w:lang w:eastAsia="zh-CN"/>
              </w:rPr>
              <w:t>ITU-T</w:t>
            </w:r>
            <w:r w:rsidRPr="0055099D">
              <w:rPr>
                <w:rFonts w:eastAsia="SimSun" w:cs="Microsoft YaHei" w:hint="eastAsia"/>
                <w:lang w:eastAsia="zh-CN"/>
              </w:rPr>
              <w:t>部门准成员；</w:t>
            </w:r>
          </w:p>
          <w:p w14:paraId="425739BA" w14:textId="1E98E94D" w:rsidR="00602019" w:rsidRPr="00354287" w:rsidRDefault="00354287" w:rsidP="00354287">
            <w:pPr>
              <w:tabs>
                <w:tab w:val="left" w:pos="284"/>
                <w:tab w:val="left" w:pos="851"/>
                <w:tab w:val="left" w:pos="1418"/>
                <w:tab w:val="left" w:pos="1701"/>
                <w:tab w:val="left" w:pos="2552"/>
                <w:tab w:val="left" w:pos="2835"/>
                <w:tab w:val="left" w:pos="3119"/>
                <w:tab w:val="left" w:pos="3402"/>
                <w:tab w:val="left" w:pos="3686"/>
                <w:tab w:val="left" w:pos="3969"/>
              </w:tabs>
              <w:spacing w:before="40" w:after="40"/>
              <w:ind w:left="283" w:hanging="283"/>
              <w:rPr>
                <w:rFonts w:eastAsia="SimSun"/>
                <w:lang w:eastAsia="zh-CN"/>
              </w:rPr>
            </w:pPr>
            <w:r w:rsidRPr="008A6DC7">
              <w:rPr>
                <w:rFonts w:eastAsia="SimSun"/>
                <w:lang w:eastAsia="zh-CN"/>
              </w:rPr>
              <w:t>–</w:t>
            </w:r>
            <w:r w:rsidRPr="008A6DC7">
              <w:rPr>
                <w:rFonts w:eastAsia="SimSun"/>
                <w:lang w:eastAsia="zh-CN"/>
              </w:rPr>
              <w:tab/>
            </w:r>
            <w:r w:rsidR="00602019" w:rsidRPr="00B81468">
              <w:rPr>
                <w:rFonts w:asciiTheme="minorEastAsia" w:hAnsiTheme="minorEastAsia" w:cs="Microsoft YaHei" w:hint="eastAsia"/>
                <w:lang w:eastAsia="zh-CN"/>
              </w:rPr>
              <w:t>国际</w:t>
            </w:r>
            <w:r w:rsidR="00602019" w:rsidRPr="00B81468">
              <w:rPr>
                <w:rFonts w:asciiTheme="minorEastAsia" w:hAnsiTheme="minorEastAsia" w:cs="Microsoft YaHei"/>
                <w:lang w:eastAsia="zh-CN"/>
              </w:rPr>
              <w:t>电联</w:t>
            </w:r>
            <w:r w:rsidR="00602019" w:rsidRPr="00B81468">
              <w:rPr>
                <w:rFonts w:asciiTheme="minorEastAsia" w:hAnsiTheme="minorEastAsia" w:cs="Microsoft YaHei" w:hint="eastAsia"/>
                <w:lang w:eastAsia="zh-CN"/>
              </w:rPr>
              <w:t>学术成员</w:t>
            </w:r>
          </w:p>
          <w:p w14:paraId="6CC3B6B2" w14:textId="6847D3B1" w:rsidR="00602019" w:rsidRPr="008A6DC7" w:rsidRDefault="00602019" w:rsidP="006020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142" w:hanging="391"/>
              <w:rPr>
                <w:rFonts w:ascii="Times New Roman" w:eastAsia="SimSun" w:hAnsi="Times New Roman"/>
                <w:szCs w:val="24"/>
                <w:lang w:val="en-US" w:eastAsia="zh-CN"/>
              </w:rPr>
            </w:pPr>
          </w:p>
        </w:tc>
      </w:tr>
      <w:tr w:rsidR="00602019" w:rsidRPr="008A6DC7" w14:paraId="2B93E06B" w14:textId="77777777" w:rsidTr="00A37C27">
        <w:trPr>
          <w:cantSplit/>
          <w:trHeight w:val="221"/>
        </w:trPr>
        <w:tc>
          <w:tcPr>
            <w:tcW w:w="1442" w:type="dxa"/>
            <w:gridSpan w:val="2"/>
          </w:tcPr>
          <w:p w14:paraId="064D593F" w14:textId="77777777" w:rsidR="00602019" w:rsidRPr="008A6DC7" w:rsidRDefault="00602019" w:rsidP="00A37C2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b/>
                <w:bCs/>
                <w:lang w:eastAsia="zh-CN"/>
              </w:rPr>
            </w:pPr>
            <w:r w:rsidRPr="008A6DC7">
              <w:rPr>
                <w:rFonts w:eastAsia="SimSun" w:hint="eastAsia"/>
                <w:b/>
                <w:bCs/>
                <w:lang w:eastAsia="zh-CN"/>
              </w:rPr>
              <w:t>电话</w:t>
            </w:r>
            <w:r w:rsidRPr="008A6DC7">
              <w:rPr>
                <w:rFonts w:eastAsia="SimSun"/>
                <w:b/>
                <w:bCs/>
                <w:lang w:eastAsia="zh-CN"/>
              </w:rPr>
              <w:t>：</w:t>
            </w:r>
          </w:p>
        </w:tc>
        <w:tc>
          <w:tcPr>
            <w:tcW w:w="3598" w:type="dxa"/>
          </w:tcPr>
          <w:p w14:paraId="60658AD2" w14:textId="3BB66060" w:rsidR="00602019" w:rsidRPr="008A6DC7" w:rsidRDefault="00602019" w:rsidP="0060201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lang w:eastAsia="zh-CN"/>
              </w:rPr>
            </w:pPr>
            <w:r w:rsidRPr="00D7384A">
              <w:t xml:space="preserve">+41 22 730 </w:t>
            </w:r>
            <w:r>
              <w:t>6805</w:t>
            </w:r>
          </w:p>
        </w:tc>
        <w:tc>
          <w:tcPr>
            <w:tcW w:w="4741" w:type="dxa"/>
            <w:gridSpan w:val="2"/>
            <w:vMerge/>
          </w:tcPr>
          <w:p w14:paraId="328B7853" w14:textId="77777777" w:rsidR="00602019" w:rsidRPr="008A6DC7" w:rsidRDefault="00602019" w:rsidP="00C4242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142" w:hanging="391"/>
              <w:rPr>
                <w:rFonts w:eastAsia="SimSun"/>
                <w:lang w:eastAsia="zh-CN"/>
              </w:rPr>
            </w:pPr>
          </w:p>
        </w:tc>
      </w:tr>
      <w:tr w:rsidR="00602019" w:rsidRPr="008A6DC7" w14:paraId="378B5651" w14:textId="77777777" w:rsidTr="00A37C27">
        <w:trPr>
          <w:cantSplit/>
          <w:trHeight w:val="60"/>
        </w:trPr>
        <w:tc>
          <w:tcPr>
            <w:tcW w:w="1442" w:type="dxa"/>
            <w:gridSpan w:val="2"/>
          </w:tcPr>
          <w:p w14:paraId="631541A9" w14:textId="77777777" w:rsidR="00602019" w:rsidRPr="008A6DC7" w:rsidRDefault="00602019" w:rsidP="00A37C2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b/>
                <w:bCs/>
                <w:lang w:eastAsia="zh-CN"/>
              </w:rPr>
            </w:pPr>
            <w:r w:rsidRPr="008A6DC7">
              <w:rPr>
                <w:rFonts w:eastAsia="SimSun" w:hint="eastAsia"/>
                <w:b/>
                <w:bCs/>
                <w:lang w:eastAsia="zh-CN"/>
              </w:rPr>
              <w:t>传真</w:t>
            </w:r>
            <w:r w:rsidRPr="008A6DC7">
              <w:rPr>
                <w:rFonts w:eastAsia="SimSun"/>
                <w:b/>
                <w:bCs/>
                <w:lang w:eastAsia="zh-CN"/>
              </w:rPr>
              <w:t>：</w:t>
            </w:r>
          </w:p>
        </w:tc>
        <w:tc>
          <w:tcPr>
            <w:tcW w:w="3598" w:type="dxa"/>
          </w:tcPr>
          <w:p w14:paraId="4184D39A" w14:textId="28CE2F81" w:rsidR="00602019" w:rsidRPr="008A6DC7" w:rsidRDefault="00602019" w:rsidP="00A37C2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lang w:eastAsia="zh-CN"/>
              </w:rPr>
            </w:pPr>
            <w:r w:rsidRPr="00D7384A">
              <w:t xml:space="preserve">+41 22 730 </w:t>
            </w:r>
            <w:r>
              <w:t>5853</w:t>
            </w:r>
          </w:p>
        </w:tc>
        <w:tc>
          <w:tcPr>
            <w:tcW w:w="4741" w:type="dxa"/>
            <w:gridSpan w:val="2"/>
            <w:vMerge/>
          </w:tcPr>
          <w:p w14:paraId="1FB6814E" w14:textId="77777777" w:rsidR="00602019" w:rsidRPr="008A6DC7" w:rsidRDefault="00602019" w:rsidP="00A37C2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142" w:hanging="391"/>
              <w:rPr>
                <w:rFonts w:eastAsia="SimSun"/>
                <w:lang w:eastAsia="zh-CN"/>
              </w:rPr>
            </w:pPr>
          </w:p>
        </w:tc>
      </w:tr>
      <w:tr w:rsidR="00602019" w:rsidRPr="008A6DC7" w14:paraId="41FF1902" w14:textId="77777777" w:rsidTr="00A37C27">
        <w:trPr>
          <w:cantSplit/>
          <w:trHeight w:val="1652"/>
        </w:trPr>
        <w:tc>
          <w:tcPr>
            <w:tcW w:w="1442" w:type="dxa"/>
            <w:gridSpan w:val="2"/>
          </w:tcPr>
          <w:p w14:paraId="777B381D" w14:textId="61987234" w:rsidR="00602019" w:rsidRPr="008A6DC7" w:rsidRDefault="00602019" w:rsidP="00A37C2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b/>
                <w:bCs/>
                <w:lang w:eastAsia="zh-CN"/>
              </w:rPr>
            </w:pPr>
            <w:r w:rsidRPr="008A6DC7">
              <w:rPr>
                <w:rFonts w:eastAsia="SimSun" w:hint="eastAsia"/>
                <w:b/>
                <w:bCs/>
                <w:lang w:eastAsia="zh-CN"/>
              </w:rPr>
              <w:t>电子邮件</w:t>
            </w:r>
            <w:r w:rsidRPr="008A6DC7">
              <w:rPr>
                <w:rFonts w:eastAsia="SimSun"/>
                <w:b/>
                <w:bCs/>
                <w:lang w:eastAsia="zh-CN"/>
              </w:rPr>
              <w:t>：</w:t>
            </w:r>
          </w:p>
        </w:tc>
        <w:tc>
          <w:tcPr>
            <w:tcW w:w="3598" w:type="dxa"/>
          </w:tcPr>
          <w:p w14:paraId="1485E9DC" w14:textId="37B0F2B0" w:rsidR="00602019" w:rsidRPr="008A6DC7" w:rsidRDefault="00C33FDC" w:rsidP="00A37C2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lang w:eastAsia="zh-CN"/>
              </w:rPr>
            </w:pPr>
            <w:hyperlink r:id="rId9" w:history="1">
              <w:r w:rsidR="006965AD" w:rsidRPr="00FD07C5">
                <w:rPr>
                  <w:rStyle w:val="Hyperlink"/>
                </w:rPr>
                <w:t>tsbfgvm@itu.int</w:t>
              </w:r>
            </w:hyperlink>
          </w:p>
        </w:tc>
        <w:tc>
          <w:tcPr>
            <w:tcW w:w="4741" w:type="dxa"/>
            <w:gridSpan w:val="2"/>
          </w:tcPr>
          <w:p w14:paraId="70695B69" w14:textId="77777777" w:rsidR="00602019" w:rsidRPr="008A6DC7" w:rsidRDefault="00602019" w:rsidP="00A37C2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3" w:hanging="391"/>
              <w:rPr>
                <w:rFonts w:eastAsia="SimSun"/>
                <w:b/>
                <w:bCs/>
                <w:lang w:eastAsia="zh-CN"/>
              </w:rPr>
            </w:pPr>
            <w:r w:rsidRPr="008A6DC7">
              <w:rPr>
                <w:rFonts w:eastAsia="SimSun" w:hint="eastAsia"/>
                <w:b/>
                <w:bCs/>
                <w:lang w:eastAsia="zh-CN"/>
              </w:rPr>
              <w:t>抄送</w:t>
            </w:r>
            <w:r w:rsidRPr="008A6DC7">
              <w:rPr>
                <w:rFonts w:eastAsia="SimSun"/>
                <w:b/>
                <w:bCs/>
                <w:lang w:eastAsia="zh-CN"/>
              </w:rPr>
              <w:t>：</w:t>
            </w:r>
          </w:p>
          <w:p w14:paraId="2568C8F7" w14:textId="5BAAC7C2" w:rsidR="00602019" w:rsidRPr="008A6DC7" w:rsidRDefault="00602019" w:rsidP="00354287">
            <w:pPr>
              <w:tabs>
                <w:tab w:val="left" w:pos="283"/>
                <w:tab w:val="left" w:pos="851"/>
                <w:tab w:val="left" w:pos="1418"/>
                <w:tab w:val="left" w:pos="1701"/>
                <w:tab w:val="left" w:pos="2552"/>
                <w:tab w:val="left" w:pos="2835"/>
                <w:tab w:val="left" w:pos="3119"/>
                <w:tab w:val="left" w:pos="3402"/>
                <w:tab w:val="left" w:pos="3686"/>
                <w:tab w:val="left" w:pos="3969"/>
              </w:tabs>
              <w:spacing w:before="40" w:after="40"/>
              <w:ind w:left="283" w:hanging="283"/>
              <w:rPr>
                <w:rFonts w:eastAsia="SimSun"/>
                <w:lang w:eastAsia="zh-CN"/>
              </w:rPr>
            </w:pPr>
            <w:r w:rsidRPr="008A6DC7">
              <w:rPr>
                <w:rFonts w:eastAsia="SimSun"/>
                <w:lang w:eastAsia="zh-CN"/>
              </w:rPr>
              <w:t>–</w:t>
            </w:r>
            <w:r w:rsidRPr="008A6DC7">
              <w:rPr>
                <w:rFonts w:eastAsia="SimSun"/>
                <w:lang w:eastAsia="zh-CN"/>
              </w:rPr>
              <w:tab/>
            </w:r>
            <w:r w:rsidR="00354287" w:rsidRPr="00B81468">
              <w:rPr>
                <w:rFonts w:hint="eastAsia"/>
                <w:lang w:eastAsia="zh-CN"/>
              </w:rPr>
              <w:t>ITU-T</w:t>
            </w:r>
            <w:r w:rsidR="00354287" w:rsidRPr="00B81468">
              <w:rPr>
                <w:rFonts w:hint="eastAsia"/>
                <w:lang w:eastAsia="zh-CN"/>
              </w:rPr>
              <w:t>各研究组正副主席；</w:t>
            </w:r>
          </w:p>
          <w:p w14:paraId="3FF26B45" w14:textId="5E6ED724" w:rsidR="00602019" w:rsidRPr="008A6DC7" w:rsidRDefault="00602019" w:rsidP="00A37C27">
            <w:pPr>
              <w:tabs>
                <w:tab w:val="left" w:pos="283"/>
                <w:tab w:val="left" w:pos="851"/>
                <w:tab w:val="left" w:pos="1418"/>
                <w:tab w:val="left" w:pos="1701"/>
                <w:tab w:val="left" w:pos="2552"/>
                <w:tab w:val="left" w:pos="2835"/>
                <w:tab w:val="left" w:pos="3119"/>
                <w:tab w:val="left" w:pos="3402"/>
                <w:tab w:val="left" w:pos="3686"/>
                <w:tab w:val="left" w:pos="3969"/>
              </w:tabs>
              <w:spacing w:before="40" w:after="40"/>
              <w:ind w:left="283" w:hanging="283"/>
              <w:rPr>
                <w:rFonts w:eastAsia="SimSun"/>
                <w:lang w:eastAsia="zh-CN"/>
              </w:rPr>
            </w:pPr>
            <w:r w:rsidRPr="008A6DC7">
              <w:rPr>
                <w:rFonts w:eastAsia="SimSun"/>
                <w:lang w:eastAsia="zh-CN"/>
              </w:rPr>
              <w:t>–</w:t>
            </w:r>
            <w:r w:rsidRPr="008A6DC7">
              <w:rPr>
                <w:rFonts w:eastAsia="SimSun"/>
                <w:lang w:eastAsia="zh-CN"/>
              </w:rPr>
              <w:tab/>
            </w:r>
            <w:r w:rsidR="00354287" w:rsidRPr="00B81468">
              <w:rPr>
                <w:rFonts w:hint="eastAsia"/>
                <w:lang w:eastAsia="zh-CN"/>
              </w:rPr>
              <w:t>无线电通信局主任；</w:t>
            </w:r>
          </w:p>
          <w:p w14:paraId="520A111A" w14:textId="40A4197A" w:rsidR="00602019" w:rsidRPr="008A6DC7" w:rsidRDefault="00602019" w:rsidP="00A37C27">
            <w:pPr>
              <w:tabs>
                <w:tab w:val="left" w:pos="283"/>
                <w:tab w:val="left" w:pos="851"/>
                <w:tab w:val="left" w:pos="1418"/>
                <w:tab w:val="left" w:pos="1701"/>
                <w:tab w:val="left" w:pos="2552"/>
                <w:tab w:val="left" w:pos="2835"/>
                <w:tab w:val="left" w:pos="3119"/>
                <w:tab w:val="left" w:pos="3402"/>
                <w:tab w:val="left" w:pos="3686"/>
                <w:tab w:val="left" w:pos="3969"/>
              </w:tabs>
              <w:spacing w:before="40" w:after="40"/>
              <w:ind w:left="283" w:hanging="283"/>
              <w:rPr>
                <w:rFonts w:eastAsia="SimSun"/>
                <w:lang w:eastAsia="zh-CN"/>
              </w:rPr>
            </w:pPr>
            <w:r w:rsidRPr="008A6DC7">
              <w:rPr>
                <w:rFonts w:eastAsia="SimSun"/>
                <w:lang w:eastAsia="zh-CN"/>
              </w:rPr>
              <w:t>–</w:t>
            </w:r>
            <w:r w:rsidRPr="008A6DC7">
              <w:rPr>
                <w:rFonts w:eastAsia="SimSun"/>
                <w:lang w:eastAsia="zh-CN"/>
              </w:rPr>
              <w:tab/>
            </w:r>
            <w:r w:rsidR="004A0081">
              <w:rPr>
                <w:rFonts w:hint="eastAsia"/>
                <w:lang w:eastAsia="zh-CN"/>
              </w:rPr>
              <w:t>电信发展局主任</w:t>
            </w:r>
          </w:p>
          <w:p w14:paraId="7DC9CE5F" w14:textId="12BF378E" w:rsidR="00602019" w:rsidRPr="008A6DC7" w:rsidRDefault="00602019" w:rsidP="00602019">
            <w:pPr>
              <w:tabs>
                <w:tab w:val="left" w:pos="283"/>
                <w:tab w:val="left" w:pos="851"/>
                <w:tab w:val="left" w:pos="1418"/>
                <w:tab w:val="left" w:pos="1701"/>
                <w:tab w:val="left" w:pos="2552"/>
                <w:tab w:val="left" w:pos="2835"/>
                <w:tab w:val="left" w:pos="3119"/>
                <w:tab w:val="left" w:pos="3402"/>
                <w:tab w:val="left" w:pos="3686"/>
                <w:tab w:val="left" w:pos="3969"/>
              </w:tabs>
              <w:spacing w:before="40" w:after="40"/>
              <w:ind w:left="283" w:hanging="283"/>
              <w:rPr>
                <w:rFonts w:eastAsia="SimSun"/>
                <w:lang w:eastAsia="zh-CN"/>
              </w:rPr>
            </w:pPr>
          </w:p>
        </w:tc>
      </w:tr>
      <w:tr w:rsidR="00602019" w:rsidRPr="008A6DC7" w14:paraId="6AED4C3F" w14:textId="77777777" w:rsidTr="00A37C27">
        <w:trPr>
          <w:cantSplit/>
          <w:trHeight w:val="618"/>
        </w:trPr>
        <w:tc>
          <w:tcPr>
            <w:tcW w:w="1442" w:type="dxa"/>
            <w:gridSpan w:val="2"/>
          </w:tcPr>
          <w:p w14:paraId="726F3D5C" w14:textId="77777777" w:rsidR="00602019" w:rsidRPr="008A6DC7" w:rsidRDefault="00602019" w:rsidP="00A37C2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b/>
                <w:lang w:eastAsia="zh-CN"/>
              </w:rPr>
            </w:pPr>
            <w:r w:rsidRPr="008A6DC7">
              <w:rPr>
                <w:rFonts w:eastAsia="SimSun" w:hint="eastAsia"/>
                <w:b/>
                <w:lang w:eastAsia="zh-CN"/>
              </w:rPr>
              <w:t>事由</w:t>
            </w:r>
            <w:r w:rsidRPr="008A6DC7">
              <w:rPr>
                <w:rFonts w:eastAsia="SimSun"/>
                <w:b/>
                <w:lang w:eastAsia="zh-CN"/>
              </w:rPr>
              <w:t>：</w:t>
            </w:r>
          </w:p>
        </w:tc>
        <w:tc>
          <w:tcPr>
            <w:tcW w:w="8339" w:type="dxa"/>
            <w:gridSpan w:val="3"/>
          </w:tcPr>
          <w:p w14:paraId="3091F83F" w14:textId="71A6C65F" w:rsidR="00602019" w:rsidRPr="004A1E1A" w:rsidRDefault="006965AD" w:rsidP="00B166B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b/>
                <w:lang w:eastAsia="zh-CN"/>
              </w:rPr>
            </w:pPr>
            <w:r w:rsidRPr="004A1E1A">
              <w:rPr>
                <w:rFonts w:hint="eastAsia"/>
                <w:b/>
                <w:bCs/>
                <w:lang w:val="en-US" w:eastAsia="zh-CN"/>
              </w:rPr>
              <w:t>新的</w:t>
            </w:r>
            <w:r w:rsidR="00905CD0" w:rsidRPr="004A1E1A">
              <w:rPr>
                <w:b/>
                <w:bCs/>
                <w:lang w:eastAsia="zh-CN"/>
              </w:rPr>
              <w:t>ITU-T</w:t>
            </w:r>
            <w:r w:rsidR="00905CD0" w:rsidRPr="004A1E1A">
              <w:rPr>
                <w:rFonts w:hint="eastAsia"/>
                <w:b/>
                <w:bCs/>
                <w:lang w:eastAsia="zh-CN"/>
              </w:rPr>
              <w:t>车载多媒体</w:t>
            </w:r>
            <w:r w:rsidR="005F5612" w:rsidRPr="004A1E1A">
              <w:rPr>
                <w:rFonts w:asciiTheme="minorEastAsia" w:hAnsiTheme="minorEastAsia"/>
                <w:b/>
                <w:bCs/>
                <w:lang w:eastAsia="zh-CN"/>
              </w:rPr>
              <w:t>焦点组</w:t>
            </w:r>
            <w:r w:rsidR="00905CD0" w:rsidRPr="004A1E1A">
              <w:rPr>
                <w:rFonts w:asciiTheme="minorEastAsia" w:hAnsiTheme="minorEastAsia" w:hint="eastAsia"/>
                <w:b/>
                <w:bCs/>
                <w:lang w:eastAsia="zh-CN"/>
              </w:rPr>
              <w:t>（</w:t>
            </w:r>
            <w:r w:rsidR="00905CD0" w:rsidRPr="004A1E1A">
              <w:rPr>
                <w:b/>
                <w:bCs/>
                <w:lang w:eastAsia="zh-CN"/>
              </w:rPr>
              <w:t>FG-VM</w:t>
            </w:r>
            <w:r w:rsidR="00905CD0" w:rsidRPr="004A1E1A">
              <w:rPr>
                <w:rFonts w:asciiTheme="minorEastAsia" w:hAnsiTheme="minorEastAsia" w:hint="eastAsia"/>
                <w:b/>
                <w:bCs/>
                <w:lang w:eastAsia="zh-CN"/>
              </w:rPr>
              <w:t>）</w:t>
            </w:r>
            <w:r w:rsidR="00905CD0" w:rsidRPr="004A1E1A">
              <w:rPr>
                <w:rFonts w:hint="eastAsia"/>
                <w:b/>
                <w:bCs/>
                <w:lang w:eastAsia="zh-CN"/>
              </w:rPr>
              <w:t>设立</w:t>
            </w:r>
            <w:r w:rsidR="005F5612" w:rsidRPr="004A1E1A">
              <w:rPr>
                <w:b/>
                <w:bCs/>
                <w:lang w:eastAsia="zh-CN"/>
              </w:rPr>
              <w:t>并</w:t>
            </w:r>
            <w:r w:rsidR="004A1E1A">
              <w:rPr>
                <w:rFonts w:hint="eastAsia"/>
                <w:b/>
                <w:bCs/>
                <w:lang w:eastAsia="zh-CN"/>
              </w:rPr>
              <w:t>于</w:t>
            </w:r>
            <w:r w:rsidR="004A1E1A" w:rsidRPr="004A1E1A">
              <w:rPr>
                <w:b/>
                <w:bCs/>
                <w:lang w:eastAsia="zh-CN"/>
              </w:rPr>
              <w:t>2018</w:t>
            </w:r>
            <w:r w:rsidR="004A1E1A" w:rsidRPr="004A1E1A">
              <w:rPr>
                <w:rFonts w:hint="eastAsia"/>
                <w:b/>
                <w:bCs/>
                <w:lang w:eastAsia="zh-CN"/>
              </w:rPr>
              <w:t>年</w:t>
            </w:r>
            <w:r w:rsidR="004A1E1A" w:rsidRPr="004A1E1A">
              <w:rPr>
                <w:rFonts w:hint="eastAsia"/>
                <w:b/>
                <w:bCs/>
                <w:lang w:eastAsia="zh-CN"/>
              </w:rPr>
              <w:t>10</w:t>
            </w:r>
            <w:r w:rsidR="004A1E1A" w:rsidRPr="004A1E1A">
              <w:rPr>
                <w:rFonts w:hint="eastAsia"/>
                <w:b/>
                <w:bCs/>
                <w:lang w:eastAsia="zh-CN"/>
              </w:rPr>
              <w:t>月</w:t>
            </w:r>
            <w:r w:rsidR="004A1E1A" w:rsidRPr="004A1E1A">
              <w:rPr>
                <w:b/>
                <w:bCs/>
                <w:lang w:eastAsia="zh-CN"/>
              </w:rPr>
              <w:t>11</w:t>
            </w:r>
            <w:r w:rsidR="004A1E1A" w:rsidRPr="004A1E1A">
              <w:rPr>
                <w:rFonts w:hint="eastAsia"/>
                <w:b/>
                <w:bCs/>
                <w:lang w:eastAsia="zh-CN"/>
              </w:rPr>
              <w:t>日</w:t>
            </w:r>
            <w:r w:rsidR="004A1E1A">
              <w:rPr>
                <w:rFonts w:hint="eastAsia"/>
                <w:b/>
                <w:bCs/>
                <w:lang w:eastAsia="zh-CN"/>
              </w:rPr>
              <w:t>在</w:t>
            </w:r>
            <w:r w:rsidR="004A1E1A" w:rsidRPr="004A1E1A">
              <w:rPr>
                <w:rFonts w:hint="eastAsia"/>
                <w:b/>
                <w:bCs/>
                <w:lang w:eastAsia="zh-CN"/>
              </w:rPr>
              <w:t>加拿大安大略省渥太华</w:t>
            </w:r>
            <w:r w:rsidR="005F5612" w:rsidRPr="004A1E1A">
              <w:rPr>
                <w:b/>
                <w:bCs/>
                <w:lang w:eastAsia="zh-CN"/>
              </w:rPr>
              <w:t>举行第一次会议</w:t>
            </w:r>
          </w:p>
        </w:tc>
      </w:tr>
    </w:tbl>
    <w:p w14:paraId="2C92F20B" w14:textId="77777777" w:rsidR="007B42E4" w:rsidRPr="008A6DC7" w:rsidRDefault="007B42E4" w:rsidP="001323AC">
      <w:pPr>
        <w:spacing w:before="720"/>
        <w:rPr>
          <w:rFonts w:eastAsia="SimSun"/>
          <w:lang w:eastAsia="zh-CN"/>
        </w:rPr>
      </w:pPr>
      <w:r w:rsidRPr="008A6DC7">
        <w:rPr>
          <w:rFonts w:eastAsia="SimSun" w:hint="eastAsia"/>
          <w:lang w:eastAsia="zh-CN"/>
        </w:rPr>
        <w:t>尊敬</w:t>
      </w:r>
      <w:r w:rsidRPr="008A6DC7">
        <w:rPr>
          <w:rFonts w:eastAsia="SimSun"/>
          <w:lang w:eastAsia="zh-CN"/>
        </w:rPr>
        <w:t>的先生</w:t>
      </w:r>
      <w:r w:rsidRPr="008A6DC7">
        <w:rPr>
          <w:rFonts w:eastAsia="SimSun"/>
          <w:lang w:eastAsia="zh-CN"/>
        </w:rPr>
        <w:t>/</w:t>
      </w:r>
      <w:r w:rsidRPr="008A6DC7">
        <w:rPr>
          <w:rFonts w:eastAsia="SimSun" w:hint="eastAsia"/>
          <w:lang w:eastAsia="zh-CN"/>
        </w:rPr>
        <w:t>女士</w:t>
      </w:r>
      <w:r w:rsidRPr="008A6DC7">
        <w:rPr>
          <w:rFonts w:eastAsia="SimSun"/>
          <w:lang w:eastAsia="zh-CN"/>
        </w:rPr>
        <w:t>：</w:t>
      </w:r>
    </w:p>
    <w:p w14:paraId="21AA866F" w14:textId="677484B7" w:rsidR="00377202" w:rsidRPr="00405C86" w:rsidRDefault="00377202" w:rsidP="004A1E1A">
      <w:pPr>
        <w:rPr>
          <w:lang w:eastAsia="zh-CN"/>
        </w:rPr>
      </w:pPr>
      <w:proofErr w:type="gramStart"/>
      <w:r w:rsidRPr="00405C86">
        <w:rPr>
          <w:lang w:eastAsia="zh-CN"/>
        </w:rPr>
        <w:t>1</w:t>
      </w:r>
      <w:proofErr w:type="gramEnd"/>
      <w:r w:rsidRPr="00405C86">
        <w:rPr>
          <w:lang w:eastAsia="zh-CN"/>
        </w:rPr>
        <w:tab/>
      </w:r>
      <w:r w:rsidR="005F5612">
        <w:rPr>
          <w:rFonts w:hint="eastAsia"/>
          <w:lang w:eastAsia="zh-CN"/>
        </w:rPr>
        <w:t>根据</w:t>
      </w:r>
      <w:r w:rsidR="005F5612">
        <w:rPr>
          <w:rFonts w:hint="eastAsia"/>
          <w:lang w:eastAsia="zh-CN"/>
        </w:rPr>
        <w:t>ITU</w:t>
      </w:r>
      <w:r w:rsidR="005F5612">
        <w:rPr>
          <w:lang w:eastAsia="zh-CN"/>
        </w:rPr>
        <w:t>-T</w:t>
      </w:r>
      <w:r w:rsidR="005F5612">
        <w:rPr>
          <w:rFonts w:hint="eastAsia"/>
          <w:lang w:eastAsia="zh-CN"/>
        </w:rPr>
        <w:t>第</w:t>
      </w:r>
      <w:r w:rsidR="005F5612">
        <w:rPr>
          <w:rFonts w:hint="eastAsia"/>
          <w:lang w:eastAsia="zh-CN"/>
        </w:rPr>
        <w:t>16</w:t>
      </w:r>
      <w:r w:rsidR="005F5612">
        <w:rPr>
          <w:rFonts w:hint="eastAsia"/>
          <w:lang w:eastAsia="zh-CN"/>
        </w:rPr>
        <w:t>研究组</w:t>
      </w:r>
      <w:r w:rsidR="00905CD0">
        <w:rPr>
          <w:lang w:eastAsia="zh-CN"/>
        </w:rPr>
        <w:t>在</w:t>
      </w:r>
      <w:r w:rsidR="005F5612">
        <w:rPr>
          <w:lang w:eastAsia="zh-CN"/>
        </w:rPr>
        <w:t>卢布尔雅那</w:t>
      </w:r>
      <w:r w:rsidR="00905CD0">
        <w:rPr>
          <w:rFonts w:hint="eastAsia"/>
          <w:lang w:eastAsia="zh-CN"/>
        </w:rPr>
        <w:t>召开的</w:t>
      </w:r>
      <w:r w:rsidR="00F07982">
        <w:rPr>
          <w:rFonts w:hint="eastAsia"/>
          <w:lang w:eastAsia="zh-CN"/>
        </w:rPr>
        <w:t>会议</w:t>
      </w:r>
      <w:r w:rsidR="00F07982">
        <w:rPr>
          <w:lang w:eastAsia="zh-CN"/>
        </w:rPr>
        <w:t>（</w:t>
      </w:r>
      <w:r w:rsidR="00F07982">
        <w:rPr>
          <w:rFonts w:hint="eastAsia"/>
          <w:lang w:eastAsia="zh-CN"/>
        </w:rPr>
        <w:t>2018</w:t>
      </w:r>
      <w:r w:rsidR="00F07982">
        <w:rPr>
          <w:rFonts w:hint="eastAsia"/>
          <w:lang w:eastAsia="zh-CN"/>
        </w:rPr>
        <w:t>年</w:t>
      </w:r>
      <w:r w:rsidR="00F07982">
        <w:rPr>
          <w:rFonts w:hint="eastAsia"/>
          <w:lang w:eastAsia="zh-CN"/>
        </w:rPr>
        <w:t>7</w:t>
      </w:r>
      <w:r w:rsidR="00F07982">
        <w:rPr>
          <w:rFonts w:hint="eastAsia"/>
          <w:lang w:eastAsia="zh-CN"/>
        </w:rPr>
        <w:t>月</w:t>
      </w:r>
      <w:r w:rsidR="00F07982">
        <w:rPr>
          <w:rFonts w:hint="eastAsia"/>
          <w:lang w:eastAsia="zh-CN"/>
        </w:rPr>
        <w:t>9</w:t>
      </w:r>
      <w:r w:rsidR="00F07982">
        <w:rPr>
          <w:lang w:eastAsia="zh-CN"/>
        </w:rPr>
        <w:t>-20</w:t>
      </w:r>
      <w:r w:rsidR="00F07982">
        <w:rPr>
          <w:rFonts w:hint="eastAsia"/>
          <w:lang w:eastAsia="zh-CN"/>
        </w:rPr>
        <w:t>日</w:t>
      </w:r>
      <w:r w:rsidR="00F07982">
        <w:rPr>
          <w:lang w:eastAsia="zh-CN"/>
        </w:rPr>
        <w:t>）上达成的协议，</w:t>
      </w:r>
      <w:r w:rsidR="004A1E1A">
        <w:rPr>
          <w:rFonts w:hint="eastAsia"/>
          <w:lang w:eastAsia="zh-CN"/>
        </w:rPr>
        <w:t>我在此</w:t>
      </w:r>
      <w:r w:rsidR="00F07982">
        <w:rPr>
          <w:lang w:eastAsia="zh-CN"/>
        </w:rPr>
        <w:t>高兴地宣布设立</w:t>
      </w:r>
      <w:r w:rsidR="00F07982" w:rsidRPr="004A0081">
        <w:rPr>
          <w:rFonts w:hint="eastAsia"/>
          <w:lang w:eastAsia="zh-CN"/>
        </w:rPr>
        <w:t>ITU-T</w:t>
      </w:r>
      <w:r w:rsidR="00905CD0">
        <w:rPr>
          <w:rFonts w:hint="eastAsia"/>
          <w:lang w:eastAsia="zh-CN"/>
        </w:rPr>
        <w:t>车载多媒体焦点组</w:t>
      </w:r>
      <w:r w:rsidR="00F07982" w:rsidRPr="004A0081">
        <w:rPr>
          <w:lang w:eastAsia="zh-CN"/>
        </w:rPr>
        <w:t>（</w:t>
      </w:r>
      <w:r w:rsidR="00905CD0">
        <w:rPr>
          <w:rFonts w:asciiTheme="minorHAnsi" w:hAnsiTheme="minorHAnsi"/>
          <w:szCs w:val="24"/>
          <w:lang w:eastAsia="zh-CN"/>
        </w:rPr>
        <w:t>FG-VM</w:t>
      </w:r>
      <w:r w:rsidR="00F07982" w:rsidRPr="004A0081">
        <w:rPr>
          <w:rFonts w:hint="eastAsia"/>
          <w:lang w:eastAsia="zh-CN"/>
        </w:rPr>
        <w:t>），</w:t>
      </w:r>
      <w:r w:rsidR="00F07982">
        <w:rPr>
          <w:rFonts w:hint="eastAsia"/>
          <w:lang w:eastAsia="zh-CN"/>
        </w:rPr>
        <w:t>由</w:t>
      </w:r>
      <w:r w:rsidR="00905CD0" w:rsidRPr="00905CD0">
        <w:rPr>
          <w:rFonts w:hint="eastAsia"/>
          <w:lang w:eastAsia="zh-CN"/>
        </w:rPr>
        <w:t>李峻</w:t>
      </w:r>
      <w:r w:rsidR="00905CD0">
        <w:rPr>
          <w:rFonts w:hint="eastAsia"/>
          <w:lang w:eastAsia="zh-CN"/>
        </w:rPr>
        <w:t>先生（中国</w:t>
      </w:r>
      <w:r w:rsidR="00905CD0" w:rsidRPr="00905CD0">
        <w:rPr>
          <w:rFonts w:hint="eastAsia"/>
          <w:lang w:eastAsia="zh-CN"/>
        </w:rPr>
        <w:t>车载信息服务产业应用联盟（</w:t>
      </w:r>
      <w:r w:rsidR="00905CD0" w:rsidRPr="00905CD0">
        <w:rPr>
          <w:rFonts w:hint="eastAsia"/>
          <w:lang w:eastAsia="zh-CN"/>
        </w:rPr>
        <w:t>TIAA</w:t>
      </w:r>
      <w:r w:rsidR="00905CD0" w:rsidRPr="00905CD0">
        <w:rPr>
          <w:rFonts w:hint="eastAsia"/>
          <w:lang w:eastAsia="zh-CN"/>
        </w:rPr>
        <w:t>）</w:t>
      </w:r>
      <w:r w:rsidR="00905CD0">
        <w:rPr>
          <w:rFonts w:hint="eastAsia"/>
          <w:lang w:eastAsia="zh-CN"/>
        </w:rPr>
        <w:t>）</w:t>
      </w:r>
      <w:r w:rsidR="00F07982">
        <w:rPr>
          <w:rFonts w:hint="eastAsia"/>
          <w:lang w:eastAsia="zh-CN"/>
        </w:rPr>
        <w:t>任</w:t>
      </w:r>
      <w:r w:rsidR="004A0081">
        <w:rPr>
          <w:lang w:eastAsia="zh-CN"/>
        </w:rPr>
        <w:t>主席，</w:t>
      </w:r>
      <w:proofErr w:type="spellStart"/>
      <w:r w:rsidR="002A443A" w:rsidRPr="00566916">
        <w:rPr>
          <w:rFonts w:asciiTheme="minorHAnsi" w:hAnsiTheme="minorHAnsi"/>
          <w:szCs w:val="24"/>
          <w:lang w:eastAsia="zh-CN"/>
        </w:rPr>
        <w:t>Gaëlle</w:t>
      </w:r>
      <w:proofErr w:type="spellEnd"/>
      <w:r w:rsidR="002A443A" w:rsidRPr="00566916">
        <w:rPr>
          <w:rFonts w:asciiTheme="minorHAnsi" w:hAnsiTheme="minorHAnsi"/>
          <w:szCs w:val="24"/>
          <w:lang w:eastAsia="zh-CN"/>
        </w:rPr>
        <w:t xml:space="preserve"> Martin</w:t>
      </w:r>
      <w:r w:rsidR="002A443A">
        <w:rPr>
          <w:rFonts w:asciiTheme="minorHAnsi" w:hAnsiTheme="minorHAnsi"/>
          <w:szCs w:val="24"/>
          <w:lang w:eastAsia="zh-CN"/>
        </w:rPr>
        <w:noBreakHyphen/>
      </w:r>
      <w:proofErr w:type="spellStart"/>
      <w:r w:rsidR="002A443A" w:rsidRPr="00566916">
        <w:rPr>
          <w:rFonts w:asciiTheme="minorHAnsi" w:hAnsiTheme="minorHAnsi"/>
          <w:szCs w:val="24"/>
          <w:lang w:eastAsia="zh-CN"/>
        </w:rPr>
        <w:t>Cocher</w:t>
      </w:r>
      <w:proofErr w:type="spellEnd"/>
      <w:r w:rsidR="002A443A">
        <w:rPr>
          <w:rFonts w:asciiTheme="minorHAnsi" w:hAnsiTheme="minorHAnsi" w:hint="eastAsia"/>
          <w:szCs w:val="24"/>
          <w:lang w:eastAsia="zh-CN"/>
        </w:rPr>
        <w:t>女士（加拿大</w:t>
      </w:r>
      <w:r w:rsidR="002A443A" w:rsidRPr="002A443A">
        <w:rPr>
          <w:rFonts w:asciiTheme="minorHAnsi" w:hAnsiTheme="minorHAnsi" w:hint="eastAsia"/>
          <w:szCs w:val="24"/>
          <w:lang w:eastAsia="zh-CN"/>
        </w:rPr>
        <w:t>黑莓公司</w:t>
      </w:r>
      <w:r w:rsidR="002A443A">
        <w:rPr>
          <w:rFonts w:asciiTheme="minorHAnsi" w:hAnsiTheme="minorHAnsi" w:hint="eastAsia"/>
          <w:szCs w:val="24"/>
          <w:lang w:eastAsia="zh-CN"/>
        </w:rPr>
        <w:t>）任</w:t>
      </w:r>
      <w:r w:rsidR="002A443A">
        <w:rPr>
          <w:lang w:eastAsia="zh-CN"/>
        </w:rPr>
        <w:t>副主席</w:t>
      </w:r>
      <w:r w:rsidR="002A443A">
        <w:rPr>
          <w:rFonts w:hint="eastAsia"/>
          <w:lang w:eastAsia="zh-CN"/>
        </w:rPr>
        <w:t>。</w:t>
      </w:r>
    </w:p>
    <w:p w14:paraId="364FD67E" w14:textId="23E324F3" w:rsidR="002A443A" w:rsidRDefault="00377202" w:rsidP="004A1E1A">
      <w:pPr>
        <w:rPr>
          <w:lang w:eastAsia="zh-CN"/>
        </w:rPr>
      </w:pPr>
      <w:proofErr w:type="gramStart"/>
      <w:r w:rsidRPr="00405C86">
        <w:rPr>
          <w:lang w:eastAsia="zh-CN"/>
        </w:rPr>
        <w:t>2</w:t>
      </w:r>
      <w:proofErr w:type="gramEnd"/>
      <w:r w:rsidRPr="00405C86">
        <w:rPr>
          <w:lang w:eastAsia="zh-CN"/>
        </w:rPr>
        <w:tab/>
      </w:r>
      <w:r w:rsidR="00F07982">
        <w:rPr>
          <w:lang w:eastAsia="zh-CN"/>
        </w:rPr>
        <w:t>焦点组</w:t>
      </w:r>
      <w:r w:rsidR="002A443A" w:rsidRPr="002A443A">
        <w:rPr>
          <w:rFonts w:hint="eastAsia"/>
          <w:lang w:eastAsia="zh-CN"/>
        </w:rPr>
        <w:t>将分析和</w:t>
      </w:r>
      <w:r w:rsidR="002A443A">
        <w:rPr>
          <w:rFonts w:hint="eastAsia"/>
          <w:lang w:eastAsia="zh-CN"/>
        </w:rPr>
        <w:t>确定</w:t>
      </w:r>
      <w:r w:rsidR="002A443A" w:rsidRPr="002A443A">
        <w:rPr>
          <w:rFonts w:hint="eastAsia"/>
          <w:lang w:eastAsia="zh-CN"/>
        </w:rPr>
        <w:t>车载多媒体标准化领域的差距</w:t>
      </w:r>
      <w:r w:rsidR="002A443A">
        <w:rPr>
          <w:rFonts w:hint="eastAsia"/>
          <w:lang w:eastAsia="zh-CN"/>
        </w:rPr>
        <w:t>，</w:t>
      </w:r>
      <w:r w:rsidR="002A443A" w:rsidRPr="002A443A">
        <w:rPr>
          <w:rFonts w:hint="eastAsia"/>
          <w:lang w:eastAsia="zh-CN"/>
        </w:rPr>
        <w:t>并起草技术报告和规范</w:t>
      </w:r>
      <w:r w:rsidR="002A443A">
        <w:rPr>
          <w:rFonts w:hint="eastAsia"/>
          <w:lang w:eastAsia="zh-CN"/>
        </w:rPr>
        <w:t>，</w:t>
      </w:r>
      <w:r w:rsidR="002A443A" w:rsidRPr="002A443A">
        <w:rPr>
          <w:rFonts w:hint="eastAsia"/>
          <w:lang w:eastAsia="zh-CN"/>
        </w:rPr>
        <w:t>其中包括车载多媒体用例</w:t>
      </w:r>
      <w:r w:rsidR="002A443A">
        <w:rPr>
          <w:rFonts w:hint="eastAsia"/>
          <w:lang w:eastAsia="zh-CN"/>
        </w:rPr>
        <w:t>、要求、</w:t>
      </w:r>
      <w:r w:rsidR="002A443A" w:rsidRPr="002A443A">
        <w:rPr>
          <w:rFonts w:hint="eastAsia"/>
          <w:lang w:eastAsia="zh-CN"/>
        </w:rPr>
        <w:t>应用</w:t>
      </w:r>
      <w:r w:rsidR="002A443A">
        <w:rPr>
          <w:rFonts w:hint="eastAsia"/>
          <w:lang w:eastAsia="zh-CN"/>
        </w:rPr>
        <w:t>、</w:t>
      </w:r>
      <w:r w:rsidR="002A443A" w:rsidRPr="002A443A">
        <w:rPr>
          <w:rFonts w:hint="eastAsia"/>
          <w:lang w:eastAsia="zh-CN"/>
        </w:rPr>
        <w:t>接口</w:t>
      </w:r>
      <w:r w:rsidR="002A443A">
        <w:rPr>
          <w:rFonts w:hint="eastAsia"/>
          <w:lang w:eastAsia="zh-CN"/>
        </w:rPr>
        <w:t>、</w:t>
      </w:r>
      <w:r w:rsidR="002A443A" w:rsidRPr="002A443A">
        <w:rPr>
          <w:rFonts w:hint="eastAsia"/>
          <w:lang w:eastAsia="zh-CN"/>
        </w:rPr>
        <w:t>协议</w:t>
      </w:r>
      <w:r w:rsidR="002A443A">
        <w:rPr>
          <w:rFonts w:hint="eastAsia"/>
          <w:lang w:eastAsia="zh-CN"/>
        </w:rPr>
        <w:t>、</w:t>
      </w:r>
      <w:r w:rsidR="002A443A" w:rsidRPr="002A443A">
        <w:rPr>
          <w:rFonts w:hint="eastAsia"/>
          <w:lang w:eastAsia="zh-CN"/>
        </w:rPr>
        <w:t>架构和安全性</w:t>
      </w:r>
      <w:r w:rsidR="002A443A">
        <w:rPr>
          <w:rFonts w:hint="eastAsia"/>
          <w:lang w:eastAsia="zh-CN"/>
        </w:rPr>
        <w:t>等。</w:t>
      </w:r>
    </w:p>
    <w:p w14:paraId="506FAF65" w14:textId="5CDD7291" w:rsidR="002A443A" w:rsidRDefault="00377202" w:rsidP="00073C5D">
      <w:pPr>
        <w:rPr>
          <w:lang w:eastAsia="zh-CN"/>
        </w:rPr>
      </w:pPr>
      <w:proofErr w:type="gramStart"/>
      <w:r w:rsidRPr="00405C86">
        <w:rPr>
          <w:lang w:eastAsia="zh-CN"/>
        </w:rPr>
        <w:t>3</w:t>
      </w:r>
      <w:proofErr w:type="gramEnd"/>
      <w:r w:rsidRPr="00405C86">
        <w:rPr>
          <w:lang w:eastAsia="zh-CN"/>
        </w:rPr>
        <w:tab/>
      </w:r>
      <w:r w:rsidR="002A443A" w:rsidRPr="002A443A">
        <w:rPr>
          <w:rFonts w:hint="eastAsia"/>
          <w:lang w:eastAsia="zh-CN"/>
        </w:rPr>
        <w:t>参与</w:t>
      </w:r>
      <w:r w:rsidR="002A443A" w:rsidRPr="00566916">
        <w:rPr>
          <w:rFonts w:asciiTheme="minorHAnsi" w:hAnsiTheme="minorHAnsi"/>
          <w:szCs w:val="24"/>
          <w:lang w:eastAsia="zh-CN"/>
        </w:rPr>
        <w:t>FG-VM</w:t>
      </w:r>
      <w:r w:rsidR="00C53566">
        <w:rPr>
          <w:rFonts w:asciiTheme="minorHAnsi" w:hAnsiTheme="minorHAnsi" w:hint="eastAsia"/>
          <w:szCs w:val="24"/>
          <w:lang w:eastAsia="zh-CN"/>
        </w:rPr>
        <w:t>工作</w:t>
      </w:r>
      <w:r w:rsidR="002A443A">
        <w:rPr>
          <w:rFonts w:asciiTheme="minorHAnsi" w:hAnsiTheme="minorHAnsi" w:hint="eastAsia"/>
          <w:szCs w:val="24"/>
          <w:lang w:eastAsia="zh-CN"/>
        </w:rPr>
        <w:t>不收取任何费用，</w:t>
      </w:r>
      <w:r w:rsidR="002A443A">
        <w:rPr>
          <w:lang w:eastAsia="zh-CN"/>
        </w:rPr>
        <w:t>来自政府、</w:t>
      </w:r>
      <w:r w:rsidR="002A443A" w:rsidRPr="002A443A">
        <w:rPr>
          <w:rFonts w:hint="eastAsia"/>
          <w:lang w:eastAsia="zh-CN"/>
        </w:rPr>
        <w:t>汽车和电信</w:t>
      </w:r>
      <w:r w:rsidR="002A443A" w:rsidRPr="00566916">
        <w:rPr>
          <w:rFonts w:asciiTheme="minorHAnsi" w:hAnsiTheme="minorHAnsi"/>
          <w:szCs w:val="24"/>
          <w:lang w:eastAsia="zh-CN"/>
        </w:rPr>
        <w:t>/ICT</w:t>
      </w:r>
      <w:r w:rsidR="002A443A" w:rsidRPr="002A443A">
        <w:rPr>
          <w:rFonts w:hint="eastAsia"/>
          <w:lang w:eastAsia="zh-CN"/>
        </w:rPr>
        <w:t>行业</w:t>
      </w:r>
      <w:r w:rsidR="00C53566">
        <w:rPr>
          <w:rFonts w:hint="eastAsia"/>
          <w:lang w:eastAsia="zh-CN"/>
        </w:rPr>
        <w:t>及</w:t>
      </w:r>
      <w:r w:rsidR="002A443A" w:rsidRPr="002A443A">
        <w:rPr>
          <w:rFonts w:hint="eastAsia"/>
          <w:lang w:eastAsia="zh-CN"/>
        </w:rPr>
        <w:t>协会</w:t>
      </w:r>
      <w:r w:rsidR="002A443A">
        <w:rPr>
          <w:rFonts w:hint="eastAsia"/>
          <w:lang w:eastAsia="zh-CN"/>
        </w:rPr>
        <w:t>、</w:t>
      </w:r>
      <w:r w:rsidR="002A443A" w:rsidRPr="002A443A">
        <w:rPr>
          <w:rFonts w:hint="eastAsia"/>
          <w:lang w:eastAsia="zh-CN"/>
        </w:rPr>
        <w:t>学术界和研究机构</w:t>
      </w:r>
      <w:r w:rsidR="002A443A">
        <w:rPr>
          <w:rFonts w:hint="eastAsia"/>
          <w:lang w:eastAsia="zh-CN"/>
        </w:rPr>
        <w:t>、</w:t>
      </w:r>
      <w:r w:rsidR="002A443A" w:rsidRPr="002A443A">
        <w:rPr>
          <w:rFonts w:hint="eastAsia"/>
          <w:lang w:eastAsia="zh-CN"/>
        </w:rPr>
        <w:t>非国际电联成员和个人</w:t>
      </w:r>
      <w:r w:rsidR="002A443A">
        <w:rPr>
          <w:lang w:eastAsia="zh-CN"/>
        </w:rPr>
        <w:t>等所有</w:t>
      </w:r>
      <w:r w:rsidR="002A443A">
        <w:rPr>
          <w:rFonts w:hint="eastAsia"/>
          <w:lang w:eastAsia="zh-CN"/>
        </w:rPr>
        <w:t>相关方均</w:t>
      </w:r>
      <w:r w:rsidR="002A443A">
        <w:rPr>
          <w:lang w:eastAsia="zh-CN"/>
        </w:rPr>
        <w:t>可</w:t>
      </w:r>
      <w:r w:rsidR="002A443A">
        <w:rPr>
          <w:rFonts w:hint="eastAsia"/>
          <w:lang w:eastAsia="zh-CN"/>
        </w:rPr>
        <w:t>参加</w:t>
      </w:r>
      <w:r w:rsidR="002A443A">
        <w:rPr>
          <w:lang w:eastAsia="zh-CN"/>
        </w:rPr>
        <w:t>。</w:t>
      </w:r>
      <w:r w:rsidR="002A443A">
        <w:rPr>
          <w:rFonts w:hint="eastAsia"/>
          <w:lang w:eastAsia="zh-CN"/>
        </w:rPr>
        <w:t>如对</w:t>
      </w:r>
      <w:r w:rsidR="00073C5D">
        <w:rPr>
          <w:rFonts w:hint="eastAsia"/>
          <w:lang w:eastAsia="zh-CN"/>
        </w:rPr>
        <w:t>有关</w:t>
      </w:r>
      <w:r w:rsidR="002A443A">
        <w:rPr>
          <w:rFonts w:hint="eastAsia"/>
          <w:lang w:eastAsia="zh-CN"/>
        </w:rPr>
        <w:t>此焦点组的最新消息和公告感兴趣，请加入</w:t>
      </w:r>
      <w:r w:rsidR="002A443A" w:rsidRPr="00566916">
        <w:rPr>
          <w:rFonts w:asciiTheme="minorHAnsi" w:hAnsiTheme="minorHAnsi"/>
          <w:szCs w:val="24"/>
          <w:lang w:eastAsia="zh-CN"/>
        </w:rPr>
        <w:t>FG-VM</w:t>
      </w:r>
      <w:r w:rsidR="002A443A">
        <w:rPr>
          <w:rFonts w:hint="eastAsia"/>
          <w:lang w:eastAsia="zh-CN"/>
        </w:rPr>
        <w:t>电子</w:t>
      </w:r>
      <w:r w:rsidR="002A443A">
        <w:rPr>
          <w:lang w:eastAsia="zh-CN"/>
        </w:rPr>
        <w:t>邮件通讯录</w:t>
      </w:r>
      <w:r w:rsidR="002A443A">
        <w:rPr>
          <w:rFonts w:hint="eastAsia"/>
          <w:lang w:eastAsia="zh-CN"/>
        </w:rPr>
        <w:t>。有关如何加入的详细信息见</w:t>
      </w:r>
      <w:r w:rsidR="002A443A" w:rsidRPr="00566916">
        <w:rPr>
          <w:rFonts w:asciiTheme="minorHAnsi" w:hAnsiTheme="minorHAnsi"/>
          <w:szCs w:val="24"/>
          <w:lang w:eastAsia="zh-CN"/>
        </w:rPr>
        <w:t>FG-VM</w:t>
      </w:r>
      <w:r w:rsidR="002A443A" w:rsidRPr="002A443A">
        <w:rPr>
          <w:rFonts w:hint="eastAsia"/>
          <w:lang w:eastAsia="zh-CN"/>
        </w:rPr>
        <w:t>主页</w:t>
      </w:r>
      <w:r w:rsidR="002A443A">
        <w:rPr>
          <w:rFonts w:hint="eastAsia"/>
          <w:lang w:eastAsia="zh-CN"/>
        </w:rPr>
        <w:t>：</w:t>
      </w:r>
      <w:hyperlink r:id="rId10" w:history="1">
        <w:r w:rsidR="002A443A" w:rsidRPr="00B1396B">
          <w:rPr>
            <w:rStyle w:val="Hyperlink"/>
            <w:rFonts w:asciiTheme="minorHAnsi" w:hAnsiTheme="minorHAnsi"/>
            <w:szCs w:val="24"/>
            <w:lang w:val="en-US" w:eastAsia="zh-CN"/>
          </w:rPr>
          <w:t>https://itu.int/go/fgvm</w:t>
        </w:r>
      </w:hyperlink>
      <w:r w:rsidR="002A443A">
        <w:rPr>
          <w:rFonts w:hint="eastAsia"/>
          <w:lang w:eastAsia="zh-CN"/>
        </w:rPr>
        <w:t>。</w:t>
      </w:r>
    </w:p>
    <w:p w14:paraId="2D0E1501" w14:textId="73E47901" w:rsidR="00F2104B" w:rsidRPr="00405C86" w:rsidRDefault="00377202" w:rsidP="00073C5D">
      <w:pPr>
        <w:rPr>
          <w:lang w:eastAsia="zh-CN"/>
        </w:rPr>
      </w:pPr>
      <w:proofErr w:type="gramStart"/>
      <w:r>
        <w:rPr>
          <w:rFonts w:hint="eastAsia"/>
          <w:lang w:eastAsia="zh-CN"/>
        </w:rPr>
        <w:t>4</w:t>
      </w:r>
      <w:proofErr w:type="gramEnd"/>
      <w:r>
        <w:rPr>
          <w:rFonts w:hint="eastAsia"/>
          <w:lang w:eastAsia="zh-CN"/>
        </w:rPr>
        <w:tab/>
      </w:r>
      <w:r w:rsidR="002A443A" w:rsidRPr="002A443A">
        <w:rPr>
          <w:rFonts w:hint="eastAsia"/>
          <w:lang w:eastAsia="zh-CN"/>
        </w:rPr>
        <w:t>焦点组将在第一次会议之后存续两年，但若有必要，可根据主管组的决定延长期限</w:t>
      </w:r>
      <w:r w:rsidR="0079122D">
        <w:rPr>
          <w:rFonts w:hint="eastAsia"/>
          <w:lang w:eastAsia="zh-CN"/>
        </w:rPr>
        <w:t>。焦点组将根据</w:t>
      </w:r>
      <w:hyperlink r:id="rId11" w:history="1">
        <w:r w:rsidR="0079122D" w:rsidRPr="00801D99">
          <w:rPr>
            <w:rStyle w:val="Hyperlink"/>
            <w:rFonts w:asciiTheme="minorHAnsi" w:hAnsiTheme="minorHAnsi"/>
            <w:szCs w:val="24"/>
            <w:lang w:eastAsia="zh-CN"/>
          </w:rPr>
          <w:t>ITU</w:t>
        </w:r>
        <w:r w:rsidR="0079122D">
          <w:rPr>
            <w:rStyle w:val="Hyperlink"/>
            <w:rFonts w:asciiTheme="minorHAnsi" w:hAnsiTheme="minorHAnsi"/>
            <w:szCs w:val="24"/>
            <w:lang w:eastAsia="zh-CN"/>
          </w:rPr>
          <w:noBreakHyphen/>
        </w:r>
        <w:r w:rsidR="0079122D" w:rsidRPr="00801D99">
          <w:rPr>
            <w:rStyle w:val="Hyperlink"/>
            <w:rFonts w:asciiTheme="minorHAnsi" w:hAnsiTheme="minorHAnsi"/>
            <w:szCs w:val="24"/>
            <w:lang w:eastAsia="zh-CN"/>
          </w:rPr>
          <w:t>T A.</w:t>
        </w:r>
        <w:r w:rsidR="0079122D">
          <w:rPr>
            <w:rStyle w:val="Hyperlink"/>
            <w:rFonts w:asciiTheme="minorHAnsi" w:hAnsiTheme="minorHAnsi" w:hint="eastAsia"/>
            <w:szCs w:val="24"/>
            <w:lang w:eastAsia="zh-CN"/>
          </w:rPr>
          <w:t>7</w:t>
        </w:r>
        <w:r w:rsidR="0079122D">
          <w:rPr>
            <w:rStyle w:val="Hyperlink"/>
            <w:rFonts w:asciiTheme="minorHAnsi" w:hAnsiTheme="minorHAnsi" w:hint="eastAsia"/>
            <w:szCs w:val="24"/>
            <w:lang w:eastAsia="zh-CN"/>
          </w:rPr>
          <w:t>建议书</w:t>
        </w:r>
      </w:hyperlink>
      <w:r w:rsidR="0079122D">
        <w:rPr>
          <w:rFonts w:hint="eastAsia"/>
          <w:lang w:eastAsia="zh-CN"/>
        </w:rPr>
        <w:t>中规定的程序，在</w:t>
      </w:r>
      <w:r w:rsidR="0079122D" w:rsidRPr="0079122D">
        <w:rPr>
          <w:rFonts w:hint="eastAsia"/>
          <w:bCs/>
          <w:lang w:eastAsia="zh-CN"/>
        </w:rPr>
        <w:t>附件</w:t>
      </w:r>
      <w:r w:rsidR="0079122D" w:rsidRPr="0079122D">
        <w:rPr>
          <w:rFonts w:hint="eastAsia"/>
          <w:bCs/>
          <w:lang w:eastAsia="zh-CN"/>
        </w:rPr>
        <w:t>1</w:t>
      </w:r>
      <w:r w:rsidR="0079122D">
        <w:rPr>
          <w:rFonts w:hint="eastAsia"/>
          <w:lang w:eastAsia="zh-CN"/>
        </w:rPr>
        <w:t>中阐述的</w:t>
      </w:r>
      <w:r w:rsidR="0079122D" w:rsidRPr="0079122D">
        <w:rPr>
          <w:rFonts w:hint="eastAsia"/>
          <w:lang w:eastAsia="zh-CN"/>
        </w:rPr>
        <w:t>议定职责范围内开展工作</w:t>
      </w:r>
      <w:r w:rsidR="0079122D">
        <w:rPr>
          <w:rFonts w:hint="eastAsia"/>
          <w:lang w:eastAsia="zh-CN"/>
        </w:rPr>
        <w:t>。</w:t>
      </w:r>
    </w:p>
    <w:p w14:paraId="7E03BCEA" w14:textId="012715B4" w:rsidR="00706622" w:rsidRDefault="00F2104B" w:rsidP="006A3753">
      <w:pPr>
        <w:rPr>
          <w:lang w:eastAsia="zh-CN"/>
        </w:rPr>
      </w:pPr>
      <w:r w:rsidRPr="00405C86">
        <w:rPr>
          <w:lang w:eastAsia="zh-CN"/>
        </w:rPr>
        <w:t>5</w:t>
      </w:r>
      <w:r w:rsidRPr="00405C86">
        <w:rPr>
          <w:lang w:eastAsia="zh-CN"/>
        </w:rPr>
        <w:tab/>
      </w:r>
      <w:r w:rsidR="0079122D" w:rsidRPr="00566916">
        <w:rPr>
          <w:rFonts w:asciiTheme="minorHAnsi" w:hAnsiTheme="minorHAnsi"/>
          <w:b/>
          <w:bCs/>
          <w:szCs w:val="24"/>
          <w:lang w:eastAsia="zh-CN"/>
        </w:rPr>
        <w:t>FG-VM</w:t>
      </w:r>
      <w:r w:rsidR="00B20918">
        <w:rPr>
          <w:rFonts w:hint="eastAsia"/>
          <w:b/>
          <w:bCs/>
          <w:lang w:eastAsia="zh-CN"/>
        </w:rPr>
        <w:t>第一次</w:t>
      </w:r>
      <w:r w:rsidR="00B20918">
        <w:rPr>
          <w:b/>
          <w:bCs/>
          <w:lang w:eastAsia="zh-CN"/>
        </w:rPr>
        <w:t>会议</w:t>
      </w:r>
      <w:r w:rsidR="00B20918">
        <w:rPr>
          <w:rFonts w:hint="eastAsia"/>
          <w:lang w:eastAsia="zh-CN"/>
        </w:rPr>
        <w:t>将于</w:t>
      </w:r>
      <w:r w:rsidR="00B20918">
        <w:rPr>
          <w:rFonts w:hint="eastAsia"/>
          <w:lang w:eastAsia="zh-CN"/>
        </w:rPr>
        <w:t>2018</w:t>
      </w:r>
      <w:r w:rsidR="00B20918">
        <w:rPr>
          <w:rFonts w:hint="eastAsia"/>
          <w:lang w:eastAsia="zh-CN"/>
        </w:rPr>
        <w:t>年</w:t>
      </w:r>
      <w:r w:rsidR="0079122D">
        <w:rPr>
          <w:rFonts w:hint="eastAsia"/>
          <w:lang w:eastAsia="zh-CN"/>
        </w:rPr>
        <w:t>10</w:t>
      </w:r>
      <w:r w:rsidR="00B20918">
        <w:rPr>
          <w:rFonts w:hint="eastAsia"/>
          <w:lang w:eastAsia="zh-CN"/>
        </w:rPr>
        <w:t>月</w:t>
      </w:r>
      <w:r w:rsidR="0079122D" w:rsidRPr="00566916">
        <w:rPr>
          <w:rFonts w:asciiTheme="minorHAnsi" w:hAnsiTheme="minorHAnsi"/>
          <w:szCs w:val="24"/>
          <w:lang w:eastAsia="zh-CN"/>
        </w:rPr>
        <w:t>11</w:t>
      </w:r>
      <w:r w:rsidR="00B20918">
        <w:rPr>
          <w:rFonts w:hint="eastAsia"/>
          <w:lang w:eastAsia="zh-CN"/>
        </w:rPr>
        <w:t>日</w:t>
      </w:r>
      <w:r w:rsidR="00B20918">
        <w:rPr>
          <w:lang w:eastAsia="zh-CN"/>
        </w:rPr>
        <w:t>在</w:t>
      </w:r>
      <w:r w:rsidR="0079122D">
        <w:rPr>
          <w:rFonts w:hint="eastAsia"/>
          <w:lang w:eastAsia="zh-CN"/>
        </w:rPr>
        <w:t>加拿大安大略省渥太华</w:t>
      </w:r>
      <w:r w:rsidR="0079122D" w:rsidRPr="0079122D">
        <w:rPr>
          <w:rFonts w:hint="eastAsia"/>
          <w:lang w:eastAsia="zh-CN"/>
        </w:rPr>
        <w:t>黑莓</w:t>
      </w:r>
      <w:r w:rsidR="0079122D" w:rsidRPr="00566916">
        <w:rPr>
          <w:rFonts w:asciiTheme="minorHAnsi" w:hAnsiTheme="minorHAnsi"/>
          <w:szCs w:val="24"/>
          <w:lang w:eastAsia="zh-CN"/>
        </w:rPr>
        <w:t>/QNX</w:t>
      </w:r>
      <w:r w:rsidR="0079122D" w:rsidRPr="006A3753">
        <w:rPr>
          <w:rFonts w:asciiTheme="minorHAnsi" w:hAnsiTheme="minorHAnsi" w:hint="eastAsia"/>
          <w:szCs w:val="24"/>
          <w:lang w:eastAsia="zh-CN"/>
        </w:rPr>
        <w:t>公司</w:t>
      </w:r>
      <w:r w:rsidR="00B20918">
        <w:rPr>
          <w:lang w:eastAsia="zh-CN"/>
        </w:rPr>
        <w:t>举行</w:t>
      </w:r>
      <w:r w:rsidR="00706622">
        <w:rPr>
          <w:rFonts w:hint="eastAsia"/>
          <w:lang w:eastAsia="zh-CN"/>
        </w:rPr>
        <w:t>，由黑莓公司盛情承办。</w:t>
      </w:r>
    </w:p>
    <w:p w14:paraId="4D65B92D" w14:textId="527B1ECE" w:rsidR="00F2104B" w:rsidRPr="00405C86" w:rsidRDefault="00B20918" w:rsidP="0053677B">
      <w:pPr>
        <w:keepNext/>
        <w:keepLines/>
        <w:ind w:firstLineChars="200" w:firstLine="480"/>
        <w:jc w:val="both"/>
        <w:rPr>
          <w:lang w:eastAsia="zh-CN"/>
        </w:rPr>
      </w:pPr>
      <w:r>
        <w:rPr>
          <w:lang w:eastAsia="zh-CN"/>
        </w:rPr>
        <w:t>第一</w:t>
      </w:r>
      <w:r>
        <w:rPr>
          <w:rFonts w:hint="eastAsia"/>
          <w:lang w:eastAsia="zh-CN"/>
        </w:rPr>
        <w:t>次</w:t>
      </w:r>
      <w:r>
        <w:rPr>
          <w:lang w:eastAsia="zh-CN"/>
        </w:rPr>
        <w:t>会议的</w:t>
      </w:r>
      <w:r w:rsidRPr="00706622">
        <w:rPr>
          <w:b/>
          <w:bCs/>
          <w:lang w:eastAsia="zh-CN"/>
        </w:rPr>
        <w:t>目标</w:t>
      </w:r>
      <w:r>
        <w:rPr>
          <w:lang w:eastAsia="zh-CN"/>
        </w:rPr>
        <w:t>包括：</w:t>
      </w:r>
    </w:p>
    <w:p w14:paraId="68D60380" w14:textId="766347D9" w:rsidR="00706622" w:rsidRPr="00566916" w:rsidRDefault="00706622" w:rsidP="0053677B">
      <w:pPr>
        <w:pStyle w:val="enumlev1"/>
        <w:ind w:left="794" w:hanging="794"/>
        <w:rPr>
          <w:lang w:eastAsia="zh-CN"/>
        </w:rPr>
      </w:pPr>
      <w:r w:rsidRPr="00566916">
        <w:rPr>
          <w:lang w:eastAsia="zh-CN"/>
        </w:rPr>
        <w:t>–</w:t>
      </w:r>
      <w:r w:rsidRPr="00566916">
        <w:rPr>
          <w:lang w:eastAsia="zh-CN"/>
        </w:rPr>
        <w:tab/>
      </w:r>
      <w:r w:rsidR="0053677B">
        <w:rPr>
          <w:rFonts w:hint="eastAsia"/>
          <w:lang w:eastAsia="zh-CN"/>
        </w:rPr>
        <w:t>就</w:t>
      </w:r>
      <w:r w:rsidRPr="00706622">
        <w:rPr>
          <w:rFonts w:hint="eastAsia"/>
          <w:lang w:eastAsia="zh-CN"/>
        </w:rPr>
        <w:t>车载多媒体</w:t>
      </w:r>
      <w:r>
        <w:rPr>
          <w:rFonts w:hint="eastAsia"/>
          <w:lang w:eastAsia="zh-CN"/>
        </w:rPr>
        <w:t>的以下方面展开</w:t>
      </w:r>
      <w:r w:rsidRPr="00706622">
        <w:rPr>
          <w:rFonts w:hint="eastAsia"/>
          <w:lang w:eastAsia="zh-CN"/>
        </w:rPr>
        <w:t>讨论</w:t>
      </w:r>
      <w:r>
        <w:rPr>
          <w:rFonts w:hint="eastAsia"/>
          <w:lang w:eastAsia="zh-CN"/>
        </w:rPr>
        <w:t>：</w:t>
      </w:r>
      <w:r w:rsidRPr="00706622">
        <w:rPr>
          <w:rFonts w:hint="eastAsia"/>
          <w:lang w:eastAsia="zh-CN"/>
        </w:rPr>
        <w:t>用例</w:t>
      </w:r>
      <w:r>
        <w:rPr>
          <w:rFonts w:hint="eastAsia"/>
          <w:lang w:eastAsia="zh-CN"/>
        </w:rPr>
        <w:t>、</w:t>
      </w:r>
      <w:r w:rsidRPr="00706622">
        <w:rPr>
          <w:rFonts w:hint="eastAsia"/>
          <w:lang w:eastAsia="zh-CN"/>
        </w:rPr>
        <w:t>要求</w:t>
      </w:r>
      <w:r>
        <w:rPr>
          <w:rFonts w:hint="eastAsia"/>
          <w:lang w:eastAsia="zh-CN"/>
        </w:rPr>
        <w:t>、</w:t>
      </w:r>
      <w:r w:rsidRPr="00706622">
        <w:rPr>
          <w:rFonts w:hint="eastAsia"/>
          <w:lang w:eastAsia="zh-CN"/>
        </w:rPr>
        <w:t>应用</w:t>
      </w:r>
      <w:r>
        <w:rPr>
          <w:rFonts w:hint="eastAsia"/>
          <w:lang w:eastAsia="zh-CN"/>
        </w:rPr>
        <w:t>、</w:t>
      </w:r>
      <w:r w:rsidRPr="00706622">
        <w:rPr>
          <w:rFonts w:hint="eastAsia"/>
          <w:lang w:eastAsia="zh-CN"/>
        </w:rPr>
        <w:t>接口</w:t>
      </w:r>
      <w:r>
        <w:rPr>
          <w:rFonts w:hint="eastAsia"/>
          <w:lang w:eastAsia="zh-CN"/>
        </w:rPr>
        <w:t>、</w:t>
      </w:r>
      <w:r w:rsidRPr="00706622">
        <w:rPr>
          <w:rFonts w:hint="eastAsia"/>
          <w:lang w:eastAsia="zh-CN"/>
        </w:rPr>
        <w:t>协议</w:t>
      </w:r>
      <w:r>
        <w:rPr>
          <w:rFonts w:hint="eastAsia"/>
          <w:lang w:eastAsia="zh-CN"/>
        </w:rPr>
        <w:t>、</w:t>
      </w:r>
      <w:r w:rsidRPr="00706622">
        <w:rPr>
          <w:rFonts w:hint="eastAsia"/>
          <w:lang w:eastAsia="zh-CN"/>
        </w:rPr>
        <w:t>架构</w:t>
      </w:r>
      <w:r>
        <w:rPr>
          <w:rFonts w:hint="eastAsia"/>
          <w:lang w:eastAsia="zh-CN"/>
        </w:rPr>
        <w:t>、</w:t>
      </w:r>
      <w:r w:rsidRPr="00706622">
        <w:rPr>
          <w:rFonts w:hint="eastAsia"/>
          <w:lang w:eastAsia="zh-CN"/>
        </w:rPr>
        <w:t>安全性等</w:t>
      </w:r>
      <w:r>
        <w:rPr>
          <w:rFonts w:hint="eastAsia"/>
          <w:lang w:eastAsia="zh-CN"/>
        </w:rPr>
        <w:t>；</w:t>
      </w:r>
    </w:p>
    <w:p w14:paraId="755140E7" w14:textId="44162F12" w:rsidR="00706622" w:rsidRPr="00566916" w:rsidRDefault="00706622" w:rsidP="0053677B">
      <w:pPr>
        <w:pStyle w:val="enumlev1"/>
        <w:ind w:left="794" w:hanging="794"/>
        <w:rPr>
          <w:lang w:eastAsia="zh-CN"/>
        </w:rPr>
      </w:pPr>
      <w:r w:rsidRPr="00566916">
        <w:t>–</w:t>
      </w:r>
      <w:r w:rsidRPr="00566916">
        <w:tab/>
      </w:r>
      <w:proofErr w:type="spellStart"/>
      <w:r w:rsidRPr="00706622">
        <w:rPr>
          <w:rFonts w:hint="eastAsia"/>
        </w:rPr>
        <w:t>任命</w:t>
      </w:r>
      <w:proofErr w:type="spellEnd"/>
      <w:r w:rsidRPr="00566916">
        <w:t>FG-VM</w:t>
      </w:r>
      <w:proofErr w:type="spellStart"/>
      <w:r w:rsidRPr="00706622">
        <w:rPr>
          <w:rFonts w:hint="eastAsia"/>
        </w:rPr>
        <w:t>管理</w:t>
      </w:r>
      <w:proofErr w:type="spellEnd"/>
      <w:r>
        <w:rPr>
          <w:rFonts w:hint="eastAsia"/>
          <w:lang w:eastAsia="zh-CN"/>
        </w:rPr>
        <w:t>班子，</w:t>
      </w:r>
      <w:proofErr w:type="spellStart"/>
      <w:r w:rsidRPr="00706622">
        <w:rPr>
          <w:rFonts w:hint="eastAsia"/>
        </w:rPr>
        <w:t>包括</w:t>
      </w:r>
      <w:proofErr w:type="spellEnd"/>
      <w:r>
        <w:rPr>
          <w:rFonts w:hint="eastAsia"/>
          <w:lang w:eastAsia="zh-CN"/>
        </w:rPr>
        <w:t>其他</w:t>
      </w:r>
      <w:proofErr w:type="spellStart"/>
      <w:r w:rsidRPr="00706622">
        <w:rPr>
          <w:rFonts w:hint="eastAsia"/>
        </w:rPr>
        <w:t>副主席</w:t>
      </w:r>
      <w:proofErr w:type="spellEnd"/>
      <w:r>
        <w:rPr>
          <w:rFonts w:hint="eastAsia"/>
          <w:lang w:eastAsia="zh-CN"/>
        </w:rPr>
        <w:t>；</w:t>
      </w:r>
    </w:p>
    <w:p w14:paraId="4933E457" w14:textId="2DB54E42" w:rsidR="00706622" w:rsidRPr="00566916" w:rsidRDefault="00706622" w:rsidP="0053677B">
      <w:pPr>
        <w:pStyle w:val="enumlev1"/>
        <w:ind w:left="794" w:hanging="794"/>
        <w:rPr>
          <w:lang w:eastAsia="zh-CN"/>
        </w:rPr>
      </w:pPr>
      <w:r w:rsidRPr="00566916">
        <w:rPr>
          <w:lang w:eastAsia="zh-CN"/>
        </w:rPr>
        <w:t>–</w:t>
      </w:r>
      <w:r w:rsidRPr="00566916">
        <w:rPr>
          <w:lang w:eastAsia="zh-CN"/>
        </w:rPr>
        <w:tab/>
      </w:r>
      <w:r w:rsidR="00A825B0">
        <w:rPr>
          <w:rFonts w:hint="eastAsia"/>
          <w:lang w:eastAsia="zh-CN"/>
        </w:rPr>
        <w:t>就</w:t>
      </w:r>
      <w:r w:rsidR="00A825B0" w:rsidRPr="00566916">
        <w:rPr>
          <w:lang w:eastAsia="zh-CN"/>
        </w:rPr>
        <w:t>FG-VM</w:t>
      </w:r>
      <w:r w:rsidR="00A825B0" w:rsidRPr="00A825B0">
        <w:rPr>
          <w:rFonts w:hint="eastAsia"/>
          <w:lang w:eastAsia="zh-CN"/>
        </w:rPr>
        <w:t>工作结构</w:t>
      </w:r>
      <w:r w:rsidR="00A825B0">
        <w:rPr>
          <w:rFonts w:hint="eastAsia"/>
          <w:lang w:eastAsia="zh-CN"/>
        </w:rPr>
        <w:t>达成一致，</w:t>
      </w:r>
      <w:r w:rsidR="00A825B0" w:rsidRPr="00A825B0">
        <w:rPr>
          <w:rFonts w:hint="eastAsia"/>
          <w:lang w:eastAsia="zh-CN"/>
        </w:rPr>
        <w:t>包括建立</w:t>
      </w:r>
      <w:r w:rsidR="00A825B0">
        <w:rPr>
          <w:rFonts w:hint="eastAsia"/>
          <w:lang w:eastAsia="zh-CN"/>
        </w:rPr>
        <w:t>有关</w:t>
      </w:r>
      <w:r w:rsidR="00A825B0" w:rsidRPr="00A825B0">
        <w:rPr>
          <w:rFonts w:hint="eastAsia"/>
          <w:lang w:eastAsia="zh-CN"/>
        </w:rPr>
        <w:t>特定</w:t>
      </w:r>
      <w:r w:rsidR="00A825B0">
        <w:rPr>
          <w:rFonts w:hint="eastAsia"/>
          <w:lang w:eastAsia="zh-CN"/>
        </w:rPr>
        <w:t>议题</w:t>
      </w:r>
      <w:r w:rsidR="00A825B0" w:rsidRPr="00A825B0">
        <w:rPr>
          <w:rFonts w:hint="eastAsia"/>
          <w:lang w:eastAsia="zh-CN"/>
        </w:rPr>
        <w:t>的工作组</w:t>
      </w:r>
      <w:r w:rsidR="00A825B0">
        <w:rPr>
          <w:rFonts w:hint="eastAsia"/>
          <w:lang w:eastAsia="zh-CN"/>
        </w:rPr>
        <w:t>（</w:t>
      </w:r>
      <w:r w:rsidR="00A825B0" w:rsidRPr="00566916">
        <w:rPr>
          <w:lang w:eastAsia="zh-CN"/>
        </w:rPr>
        <w:t>WG</w:t>
      </w:r>
      <w:r w:rsidR="00A825B0">
        <w:rPr>
          <w:rFonts w:hint="eastAsia"/>
          <w:lang w:eastAsia="zh-CN"/>
        </w:rPr>
        <w:t>）和</w:t>
      </w:r>
      <w:r w:rsidR="00A825B0" w:rsidRPr="00A825B0">
        <w:rPr>
          <w:rFonts w:hint="eastAsia"/>
          <w:lang w:eastAsia="zh-CN"/>
        </w:rPr>
        <w:t>任命相关</w:t>
      </w:r>
      <w:r w:rsidR="00A825B0">
        <w:rPr>
          <w:rFonts w:hint="eastAsia"/>
          <w:lang w:eastAsia="zh-CN"/>
        </w:rPr>
        <w:t>工作组</w:t>
      </w:r>
      <w:r w:rsidR="00A825B0" w:rsidRPr="00A825B0">
        <w:rPr>
          <w:rFonts w:hint="eastAsia"/>
          <w:lang w:eastAsia="zh-CN"/>
        </w:rPr>
        <w:t>主席</w:t>
      </w:r>
      <w:r w:rsidR="00A825B0">
        <w:rPr>
          <w:rFonts w:hint="eastAsia"/>
          <w:lang w:eastAsia="zh-CN"/>
        </w:rPr>
        <w:t>；</w:t>
      </w:r>
    </w:p>
    <w:p w14:paraId="66CBB233" w14:textId="1834248C" w:rsidR="00706622" w:rsidRPr="00566916" w:rsidRDefault="00706622" w:rsidP="00536307">
      <w:pPr>
        <w:pStyle w:val="enumlev1"/>
        <w:ind w:left="794" w:hanging="794"/>
        <w:rPr>
          <w:lang w:eastAsia="zh-CN"/>
        </w:rPr>
      </w:pPr>
      <w:r w:rsidRPr="00566916">
        <w:rPr>
          <w:lang w:eastAsia="zh-CN"/>
        </w:rPr>
        <w:lastRenderedPageBreak/>
        <w:t>–</w:t>
      </w:r>
      <w:r w:rsidRPr="00566916">
        <w:rPr>
          <w:lang w:eastAsia="zh-CN"/>
        </w:rPr>
        <w:tab/>
      </w:r>
      <w:r w:rsidR="00A825B0" w:rsidRPr="00A825B0">
        <w:rPr>
          <w:rFonts w:hint="eastAsia"/>
          <w:lang w:eastAsia="zh-CN"/>
        </w:rPr>
        <w:t>就</w:t>
      </w:r>
      <w:r w:rsidR="00A825B0" w:rsidRPr="00566916">
        <w:rPr>
          <w:lang w:eastAsia="zh-CN"/>
        </w:rPr>
        <w:t>FG-VM</w:t>
      </w:r>
      <w:r w:rsidR="00A825B0" w:rsidRPr="00A825B0">
        <w:rPr>
          <w:rFonts w:hint="eastAsia"/>
          <w:lang w:eastAsia="zh-CN"/>
        </w:rPr>
        <w:t>预期</w:t>
      </w:r>
      <w:r w:rsidR="00A825B0">
        <w:rPr>
          <w:rFonts w:hint="eastAsia"/>
          <w:lang w:eastAsia="zh-CN"/>
        </w:rPr>
        <w:t>实际</w:t>
      </w:r>
      <w:r w:rsidR="00A825B0" w:rsidRPr="00A825B0">
        <w:rPr>
          <w:rFonts w:hint="eastAsia"/>
          <w:lang w:eastAsia="zh-CN"/>
        </w:rPr>
        <w:t>成果的路线图达成</w:t>
      </w:r>
      <w:r w:rsidR="00A825B0">
        <w:rPr>
          <w:rFonts w:hint="eastAsia"/>
          <w:lang w:eastAsia="zh-CN"/>
        </w:rPr>
        <w:t>一致，</w:t>
      </w:r>
      <w:r w:rsidR="00A825B0" w:rsidRPr="00A825B0">
        <w:rPr>
          <w:rFonts w:hint="eastAsia"/>
          <w:lang w:eastAsia="zh-CN"/>
        </w:rPr>
        <w:t>确定时间表</w:t>
      </w:r>
      <w:r w:rsidR="00A825B0">
        <w:rPr>
          <w:rFonts w:hint="eastAsia"/>
          <w:lang w:eastAsia="zh-CN"/>
        </w:rPr>
        <w:t>、</w:t>
      </w:r>
      <w:r w:rsidR="00B40FCA">
        <w:rPr>
          <w:rFonts w:hint="eastAsia"/>
          <w:lang w:eastAsia="zh-CN"/>
        </w:rPr>
        <w:t>范围和编辑，</w:t>
      </w:r>
      <w:r w:rsidR="00A825B0" w:rsidRPr="00A825B0">
        <w:rPr>
          <w:rFonts w:hint="eastAsia"/>
          <w:lang w:eastAsia="zh-CN"/>
        </w:rPr>
        <w:t>并为各工作组分配</w:t>
      </w:r>
      <w:r w:rsidR="00B40FCA">
        <w:rPr>
          <w:rFonts w:hint="eastAsia"/>
          <w:lang w:eastAsia="zh-CN"/>
        </w:rPr>
        <w:t>工作职责；</w:t>
      </w:r>
    </w:p>
    <w:p w14:paraId="2F802B24" w14:textId="40EC4E9F" w:rsidR="00706622" w:rsidRPr="00566916" w:rsidRDefault="00706622" w:rsidP="00536307">
      <w:pPr>
        <w:pStyle w:val="enumlev1"/>
        <w:ind w:left="794" w:hanging="794"/>
        <w:rPr>
          <w:lang w:eastAsia="zh-CN"/>
        </w:rPr>
      </w:pPr>
      <w:r w:rsidRPr="00566916">
        <w:rPr>
          <w:lang w:eastAsia="zh-CN"/>
        </w:rPr>
        <w:t>–</w:t>
      </w:r>
      <w:r w:rsidRPr="00566916">
        <w:rPr>
          <w:lang w:eastAsia="zh-CN"/>
        </w:rPr>
        <w:tab/>
      </w:r>
      <w:r w:rsidR="00B40FCA">
        <w:rPr>
          <w:rFonts w:hint="eastAsia"/>
          <w:lang w:eastAsia="zh-CN"/>
        </w:rPr>
        <w:t>以</w:t>
      </w:r>
      <w:r w:rsidR="00B40FCA" w:rsidRPr="00566916">
        <w:rPr>
          <w:lang w:eastAsia="zh-CN"/>
        </w:rPr>
        <w:t>ITU-T A.7</w:t>
      </w:r>
      <w:r w:rsidR="00B40FCA">
        <w:rPr>
          <w:rFonts w:hint="eastAsia"/>
          <w:lang w:eastAsia="zh-CN"/>
        </w:rPr>
        <w:t>为基础，就</w:t>
      </w:r>
      <w:r w:rsidR="00B40FCA" w:rsidRPr="00566916">
        <w:rPr>
          <w:lang w:eastAsia="zh-CN"/>
        </w:rPr>
        <w:t>FG-VM</w:t>
      </w:r>
      <w:r w:rsidR="00B40FCA">
        <w:rPr>
          <w:rFonts w:hint="eastAsia"/>
          <w:lang w:eastAsia="zh-CN"/>
        </w:rPr>
        <w:t>的工作方法达成一致；</w:t>
      </w:r>
    </w:p>
    <w:p w14:paraId="65862ADD" w14:textId="37A0A658" w:rsidR="00F2104B" w:rsidRPr="00405C86" w:rsidRDefault="00706622" w:rsidP="00536307">
      <w:pPr>
        <w:pStyle w:val="enumlev1"/>
        <w:ind w:left="794" w:hanging="794"/>
        <w:rPr>
          <w:lang w:eastAsia="zh-CN"/>
        </w:rPr>
      </w:pPr>
      <w:r w:rsidRPr="00566916">
        <w:rPr>
          <w:lang w:eastAsia="zh-CN"/>
        </w:rPr>
        <w:t>–</w:t>
      </w:r>
      <w:r w:rsidRPr="00566916">
        <w:rPr>
          <w:lang w:eastAsia="zh-CN"/>
        </w:rPr>
        <w:tab/>
      </w:r>
      <w:r w:rsidR="00B40FCA">
        <w:rPr>
          <w:rFonts w:hint="eastAsia"/>
          <w:lang w:eastAsia="zh-CN"/>
        </w:rPr>
        <w:t>就</w:t>
      </w:r>
      <w:r w:rsidR="00B40FCA" w:rsidRPr="00566916">
        <w:rPr>
          <w:lang w:eastAsia="zh-CN"/>
        </w:rPr>
        <w:t>FG-VM</w:t>
      </w:r>
      <w:r w:rsidR="00B40FCA" w:rsidRPr="00B40FCA">
        <w:rPr>
          <w:rFonts w:hint="eastAsia"/>
          <w:lang w:eastAsia="zh-CN"/>
        </w:rPr>
        <w:t>未来会议计划</w:t>
      </w:r>
      <w:r w:rsidR="00B40FCA">
        <w:rPr>
          <w:rFonts w:hint="eastAsia"/>
          <w:lang w:eastAsia="zh-CN"/>
        </w:rPr>
        <w:t>（包括会议频次）达成一致。</w:t>
      </w:r>
    </w:p>
    <w:p w14:paraId="2F3FDA82" w14:textId="2F66A3DD" w:rsidR="00AA0C0C" w:rsidRDefault="00F2104B" w:rsidP="00D1011F">
      <w:pPr>
        <w:rPr>
          <w:rFonts w:asciiTheme="minorEastAsia" w:hAnsiTheme="minorEastAsia"/>
          <w:b/>
          <w:bCs/>
          <w:lang w:eastAsia="zh-CN"/>
        </w:rPr>
      </w:pPr>
      <w:proofErr w:type="gramStart"/>
      <w:r>
        <w:rPr>
          <w:lang w:eastAsia="zh-CN"/>
        </w:rPr>
        <w:t>6</w:t>
      </w:r>
      <w:proofErr w:type="gramEnd"/>
      <w:r w:rsidRPr="00405C86">
        <w:rPr>
          <w:lang w:eastAsia="zh-CN"/>
        </w:rPr>
        <w:tab/>
      </w:r>
      <w:r w:rsidR="00AA0C0C" w:rsidRPr="00AA0C0C">
        <w:rPr>
          <w:rFonts w:asciiTheme="minorEastAsia" w:hAnsiTheme="minorEastAsia" w:hint="eastAsia"/>
          <w:lang w:eastAsia="zh-CN"/>
        </w:rPr>
        <w:t>根据</w:t>
      </w:r>
      <w:r w:rsidR="00AA0C0C" w:rsidRPr="00AA0C0C">
        <w:rPr>
          <w:rFonts w:asciiTheme="minorEastAsia" w:hAnsiTheme="minorEastAsia" w:hint="eastAsia"/>
          <w:b/>
          <w:bCs/>
          <w:lang w:eastAsia="zh-CN"/>
        </w:rPr>
        <w:t>附件</w:t>
      </w:r>
      <w:r w:rsidR="00AA0C0C" w:rsidRPr="00566916">
        <w:rPr>
          <w:rFonts w:asciiTheme="minorHAnsi" w:hAnsiTheme="minorHAnsi"/>
          <w:b/>
          <w:bCs/>
          <w:szCs w:val="24"/>
          <w:lang w:eastAsia="zh-CN"/>
        </w:rPr>
        <w:t>1</w:t>
      </w:r>
      <w:r w:rsidR="00AA0C0C" w:rsidRPr="00AA0C0C">
        <w:rPr>
          <w:rFonts w:asciiTheme="minorEastAsia" w:hAnsiTheme="minorEastAsia" w:hint="eastAsia"/>
          <w:lang w:eastAsia="zh-CN"/>
        </w:rPr>
        <w:t>中</w:t>
      </w:r>
      <w:r w:rsidR="00AA0C0C">
        <w:rPr>
          <w:rFonts w:asciiTheme="minorEastAsia" w:hAnsiTheme="minorEastAsia" w:hint="eastAsia"/>
          <w:lang w:eastAsia="zh-CN"/>
        </w:rPr>
        <w:t>规定的职责范围，</w:t>
      </w:r>
      <w:r w:rsidR="00AA0C0C">
        <w:rPr>
          <w:rFonts w:hint="eastAsia"/>
          <w:lang w:eastAsia="zh-CN"/>
        </w:rPr>
        <w:t>现</w:t>
      </w:r>
      <w:r w:rsidR="00AA0C0C">
        <w:rPr>
          <w:lang w:eastAsia="zh-CN"/>
        </w:rPr>
        <w:t>就</w:t>
      </w:r>
      <w:r w:rsidR="00AA0C0C">
        <w:rPr>
          <w:rFonts w:hint="eastAsia"/>
          <w:lang w:eastAsia="zh-CN"/>
        </w:rPr>
        <w:t>车载多媒体</w:t>
      </w:r>
      <w:r w:rsidR="00AA0C0C">
        <w:rPr>
          <w:lang w:eastAsia="zh-CN"/>
        </w:rPr>
        <w:t>焦点组的</w:t>
      </w:r>
      <w:r w:rsidR="00AA0C0C">
        <w:rPr>
          <w:rFonts w:hint="eastAsia"/>
          <w:lang w:eastAsia="zh-CN"/>
        </w:rPr>
        <w:t>第一次</w:t>
      </w:r>
      <w:r w:rsidR="00AA0C0C">
        <w:rPr>
          <w:lang w:eastAsia="zh-CN"/>
        </w:rPr>
        <w:t>会议</w:t>
      </w:r>
      <w:r w:rsidR="00AA0C0C" w:rsidRPr="00AA0C0C">
        <w:rPr>
          <w:rFonts w:hint="eastAsia"/>
          <w:b/>
          <w:bCs/>
          <w:lang w:eastAsia="zh-CN"/>
        </w:rPr>
        <w:t>征集</w:t>
      </w:r>
      <w:r w:rsidR="00AA0C0C" w:rsidRPr="00A41904">
        <w:rPr>
          <w:b/>
          <w:bCs/>
          <w:lang w:eastAsia="zh-CN"/>
        </w:rPr>
        <w:t>书面</w:t>
      </w:r>
      <w:r w:rsidR="00AA0C0C" w:rsidRPr="00A41904">
        <w:rPr>
          <w:rFonts w:hint="eastAsia"/>
          <w:b/>
          <w:bCs/>
          <w:lang w:eastAsia="zh-CN"/>
        </w:rPr>
        <w:t>文稿</w:t>
      </w:r>
      <w:r w:rsidR="00AA0C0C" w:rsidRPr="00AA0C0C">
        <w:rPr>
          <w:rFonts w:hint="eastAsia"/>
          <w:lang w:eastAsia="zh-CN"/>
        </w:rPr>
        <w:t>，以实现上文所述目标，</w:t>
      </w:r>
      <w:r w:rsidR="00AA0C0C">
        <w:rPr>
          <w:rFonts w:hint="eastAsia"/>
          <w:lang w:eastAsia="zh-CN"/>
        </w:rPr>
        <w:t>特别是形成</w:t>
      </w:r>
      <w:r w:rsidR="00D1011F" w:rsidRPr="00AA0C0C">
        <w:rPr>
          <w:rFonts w:hint="eastAsia"/>
          <w:lang w:eastAsia="zh-CN"/>
        </w:rPr>
        <w:t>初步</w:t>
      </w:r>
      <w:r w:rsidR="00D1011F">
        <w:rPr>
          <w:rFonts w:hint="eastAsia"/>
          <w:lang w:eastAsia="zh-CN"/>
        </w:rPr>
        <w:t>的</w:t>
      </w:r>
      <w:r w:rsidR="00536307">
        <w:rPr>
          <w:rFonts w:hint="eastAsia"/>
          <w:lang w:val="en-US" w:eastAsia="zh-CN"/>
        </w:rPr>
        <w:t>实际</w:t>
      </w:r>
      <w:r w:rsidR="00AA0C0C" w:rsidRPr="00AA0C0C">
        <w:rPr>
          <w:rFonts w:hint="eastAsia"/>
          <w:lang w:eastAsia="zh-CN"/>
        </w:rPr>
        <w:t>成果制定</w:t>
      </w:r>
      <w:r w:rsidR="00AA0C0C">
        <w:rPr>
          <w:rFonts w:hint="eastAsia"/>
          <w:lang w:eastAsia="zh-CN"/>
        </w:rPr>
        <w:t>计划。</w:t>
      </w:r>
    </w:p>
    <w:p w14:paraId="6B82E449" w14:textId="29F051D7" w:rsidR="00AA0C0C" w:rsidRDefault="00F2104B" w:rsidP="00D1011F">
      <w:pPr>
        <w:rPr>
          <w:lang w:eastAsia="zh-CN"/>
        </w:rPr>
      </w:pPr>
      <w:proofErr w:type="gramStart"/>
      <w:r>
        <w:rPr>
          <w:lang w:eastAsia="zh-CN"/>
        </w:rPr>
        <w:t>7</w:t>
      </w:r>
      <w:proofErr w:type="gramEnd"/>
      <w:r w:rsidRPr="00405C86">
        <w:rPr>
          <w:lang w:eastAsia="zh-CN"/>
        </w:rPr>
        <w:tab/>
      </w:r>
      <w:r w:rsidR="00AA0C0C" w:rsidRPr="003205E9">
        <w:rPr>
          <w:rFonts w:hint="eastAsia"/>
          <w:lang w:eastAsia="zh-CN"/>
        </w:rPr>
        <w:t>应</w:t>
      </w:r>
      <w:r w:rsidR="00AA0C0C" w:rsidRPr="003205E9">
        <w:rPr>
          <w:lang w:eastAsia="zh-CN"/>
        </w:rPr>
        <w:t>采用</w:t>
      </w:r>
      <w:r w:rsidR="00AA0C0C" w:rsidRPr="00566916">
        <w:rPr>
          <w:rFonts w:asciiTheme="minorHAnsi" w:hAnsiTheme="minorHAnsi"/>
          <w:szCs w:val="24"/>
        </w:rPr>
        <w:t>FG-VM</w:t>
      </w:r>
      <w:r w:rsidR="00AA0C0C" w:rsidRPr="003205E9">
        <w:rPr>
          <w:rFonts w:hint="eastAsia"/>
          <w:lang w:eastAsia="zh-CN"/>
        </w:rPr>
        <w:t>主页</w:t>
      </w:r>
      <w:r w:rsidR="00AA0C0C" w:rsidRPr="003205E9">
        <w:rPr>
          <w:lang w:eastAsia="zh-CN"/>
        </w:rPr>
        <w:t>提供的</w:t>
      </w:r>
      <w:hyperlink r:id="rId12" w:history="1">
        <w:r w:rsidR="00AA0C0C">
          <w:rPr>
            <w:rStyle w:val="Hyperlink"/>
            <w:rFonts w:asciiTheme="minorHAnsi" w:hAnsiTheme="minorHAnsi" w:hint="eastAsia"/>
            <w:szCs w:val="24"/>
            <w:lang w:eastAsia="zh-CN"/>
          </w:rPr>
          <w:t>模板</w:t>
        </w:r>
      </w:hyperlink>
      <w:r w:rsidR="00AA0C0C" w:rsidRPr="003205E9">
        <w:rPr>
          <w:rFonts w:hint="eastAsia"/>
          <w:lang w:eastAsia="zh-CN"/>
        </w:rPr>
        <w:t>以</w:t>
      </w:r>
      <w:r w:rsidR="00AA0C0C" w:rsidRPr="003205E9">
        <w:rPr>
          <w:lang w:eastAsia="zh-CN"/>
        </w:rPr>
        <w:t>电子格式向秘书处（</w:t>
      </w:r>
      <w:hyperlink r:id="rId13" w:history="1">
        <w:r w:rsidR="00AA0C0C">
          <w:rPr>
            <w:rStyle w:val="Hyperlink"/>
            <w:rFonts w:asciiTheme="minorHAnsi" w:hAnsiTheme="minorHAnsi"/>
            <w:szCs w:val="24"/>
          </w:rPr>
          <w:t>tsbfgvm@itu.int</w:t>
        </w:r>
      </w:hyperlink>
      <w:r w:rsidR="00AA0C0C">
        <w:rPr>
          <w:rFonts w:hint="eastAsia"/>
          <w:lang w:eastAsia="zh-CN"/>
        </w:rPr>
        <w:t>）</w:t>
      </w:r>
      <w:r w:rsidR="00AA0C0C" w:rsidRPr="003205E9">
        <w:rPr>
          <w:rFonts w:hint="eastAsia"/>
          <w:lang w:eastAsia="zh-CN"/>
        </w:rPr>
        <w:t>提交书面</w:t>
      </w:r>
      <w:r w:rsidR="00AA0C0C" w:rsidRPr="003205E9">
        <w:rPr>
          <w:lang w:eastAsia="zh-CN"/>
        </w:rPr>
        <w:t>文稿。</w:t>
      </w:r>
      <w:r w:rsidR="00AA0C0C" w:rsidRPr="003205E9">
        <w:rPr>
          <w:rFonts w:hint="eastAsia"/>
          <w:b/>
          <w:bCs/>
          <w:lang w:eastAsia="zh-CN"/>
        </w:rPr>
        <w:t>截止日期</w:t>
      </w:r>
      <w:r w:rsidR="00AA0C0C" w:rsidRPr="003205E9">
        <w:rPr>
          <w:b/>
          <w:bCs/>
          <w:lang w:eastAsia="zh-CN"/>
        </w:rPr>
        <w:t>为</w:t>
      </w:r>
      <w:r w:rsidR="00AA0C0C" w:rsidRPr="003205E9">
        <w:rPr>
          <w:rFonts w:hint="eastAsia"/>
          <w:b/>
          <w:bCs/>
          <w:lang w:eastAsia="zh-CN"/>
        </w:rPr>
        <w:t>2018</w:t>
      </w:r>
      <w:r w:rsidR="00AA0C0C" w:rsidRPr="003205E9">
        <w:rPr>
          <w:rFonts w:hint="eastAsia"/>
          <w:b/>
          <w:bCs/>
          <w:lang w:eastAsia="zh-CN"/>
        </w:rPr>
        <w:t>年</w:t>
      </w:r>
      <w:r w:rsidR="00AA0C0C">
        <w:rPr>
          <w:rFonts w:hint="eastAsia"/>
          <w:b/>
          <w:bCs/>
          <w:lang w:eastAsia="zh-CN"/>
        </w:rPr>
        <w:t>10</w:t>
      </w:r>
      <w:r w:rsidR="00AA0C0C" w:rsidRPr="003205E9">
        <w:rPr>
          <w:rFonts w:hint="eastAsia"/>
          <w:b/>
          <w:bCs/>
          <w:lang w:eastAsia="zh-CN"/>
        </w:rPr>
        <w:t>月</w:t>
      </w:r>
      <w:r w:rsidR="00AA0C0C" w:rsidRPr="00566916">
        <w:rPr>
          <w:rFonts w:asciiTheme="minorHAnsi" w:hAnsiTheme="minorHAnsi"/>
          <w:b/>
          <w:bCs/>
          <w:szCs w:val="24"/>
          <w:lang w:eastAsia="zh-CN"/>
        </w:rPr>
        <w:t>4</w:t>
      </w:r>
      <w:r w:rsidR="00AA0C0C" w:rsidRPr="003205E9">
        <w:rPr>
          <w:rFonts w:hint="eastAsia"/>
          <w:b/>
          <w:bCs/>
          <w:lang w:eastAsia="zh-CN"/>
        </w:rPr>
        <w:t>日</w:t>
      </w:r>
      <w:r w:rsidR="00AA0C0C">
        <w:rPr>
          <w:rFonts w:hint="eastAsia"/>
          <w:b/>
          <w:bCs/>
          <w:lang w:eastAsia="zh-CN"/>
        </w:rPr>
        <w:t>。</w:t>
      </w:r>
    </w:p>
    <w:p w14:paraId="6951E8E3" w14:textId="2856DD08" w:rsidR="00AA0C0C" w:rsidRPr="00566916" w:rsidRDefault="00F2104B" w:rsidP="00156335">
      <w:pPr>
        <w:rPr>
          <w:rFonts w:asciiTheme="minorHAnsi" w:hAnsiTheme="minorHAnsi"/>
          <w:szCs w:val="24"/>
          <w:lang w:eastAsia="zh-CN"/>
        </w:rPr>
      </w:pPr>
      <w:r w:rsidRPr="003205E9">
        <w:rPr>
          <w:lang w:eastAsia="zh-CN"/>
        </w:rPr>
        <w:t>8</w:t>
      </w:r>
      <w:r w:rsidRPr="003205E9">
        <w:rPr>
          <w:lang w:eastAsia="zh-CN"/>
        </w:rPr>
        <w:tab/>
      </w:r>
      <w:r w:rsidR="00AA0C0C">
        <w:rPr>
          <w:lang w:eastAsia="zh-CN"/>
        </w:rPr>
        <w:t>第一天</w:t>
      </w:r>
      <w:r w:rsidR="00AA0C0C">
        <w:rPr>
          <w:rFonts w:hint="eastAsia"/>
          <w:lang w:eastAsia="zh-CN"/>
        </w:rPr>
        <w:t>的会议</w:t>
      </w:r>
      <w:r w:rsidR="00AA0C0C">
        <w:rPr>
          <w:lang w:eastAsia="zh-CN"/>
        </w:rPr>
        <w:t>将</w:t>
      </w:r>
      <w:r w:rsidR="00AA0C0C" w:rsidRPr="006F2FF7">
        <w:rPr>
          <w:b/>
          <w:bCs/>
          <w:lang w:eastAsia="zh-CN"/>
        </w:rPr>
        <w:t>于</w:t>
      </w:r>
      <w:r w:rsidR="006F2FF7" w:rsidRPr="00566916">
        <w:rPr>
          <w:rFonts w:asciiTheme="minorHAnsi" w:hAnsiTheme="minorHAnsi"/>
          <w:b/>
          <w:szCs w:val="24"/>
          <w:lang w:eastAsia="zh-CN"/>
        </w:rPr>
        <w:t>09</w:t>
      </w:r>
      <w:r w:rsidR="006F2FF7">
        <w:rPr>
          <w:rFonts w:asciiTheme="minorHAnsi" w:hAnsiTheme="minorHAnsi"/>
          <w:b/>
          <w:szCs w:val="24"/>
          <w:lang w:eastAsia="zh-CN"/>
        </w:rPr>
        <w:t>:</w:t>
      </w:r>
      <w:r w:rsidR="006F2FF7" w:rsidRPr="00566916">
        <w:rPr>
          <w:rFonts w:asciiTheme="minorHAnsi" w:hAnsiTheme="minorHAnsi"/>
          <w:b/>
          <w:szCs w:val="24"/>
          <w:lang w:eastAsia="zh-CN"/>
        </w:rPr>
        <w:t>30</w:t>
      </w:r>
      <w:r w:rsidR="00AA0C0C" w:rsidRPr="003B1B54">
        <w:rPr>
          <w:rFonts w:hint="eastAsia"/>
          <w:b/>
          <w:bCs/>
          <w:lang w:eastAsia="zh-CN"/>
        </w:rPr>
        <w:t>开始</w:t>
      </w:r>
      <w:r w:rsidR="00156335">
        <w:rPr>
          <w:rFonts w:hint="eastAsia"/>
          <w:lang w:eastAsia="zh-CN"/>
        </w:rPr>
        <w:t>，</w:t>
      </w:r>
      <w:r w:rsidR="00AA0C0C">
        <w:rPr>
          <w:lang w:eastAsia="zh-CN"/>
        </w:rPr>
        <w:t>与会者注册</w:t>
      </w:r>
      <w:r w:rsidR="006F2FF7">
        <w:rPr>
          <w:rFonts w:hint="eastAsia"/>
          <w:lang w:eastAsia="zh-CN"/>
        </w:rPr>
        <w:t>工作</w:t>
      </w:r>
      <w:r w:rsidR="00AA0C0C">
        <w:rPr>
          <w:lang w:eastAsia="zh-CN"/>
        </w:rPr>
        <w:t>将</w:t>
      </w:r>
      <w:r w:rsidR="006F2FF7">
        <w:rPr>
          <w:rFonts w:hint="eastAsia"/>
          <w:lang w:eastAsia="zh-CN"/>
        </w:rPr>
        <w:t>自</w:t>
      </w:r>
      <w:r w:rsidR="006F2FF7" w:rsidRPr="00566916">
        <w:rPr>
          <w:rFonts w:asciiTheme="minorHAnsi" w:hAnsiTheme="minorHAnsi"/>
          <w:szCs w:val="24"/>
          <w:lang w:eastAsia="zh-CN"/>
        </w:rPr>
        <w:t>08</w:t>
      </w:r>
      <w:r w:rsidR="006F2FF7">
        <w:rPr>
          <w:rFonts w:asciiTheme="minorHAnsi" w:hAnsiTheme="minorHAnsi"/>
          <w:szCs w:val="24"/>
          <w:lang w:eastAsia="zh-CN"/>
        </w:rPr>
        <w:t>:</w:t>
      </w:r>
      <w:r w:rsidR="006F2FF7" w:rsidRPr="00566916">
        <w:rPr>
          <w:rFonts w:asciiTheme="minorHAnsi" w:hAnsiTheme="minorHAnsi"/>
          <w:szCs w:val="24"/>
          <w:lang w:eastAsia="zh-CN"/>
        </w:rPr>
        <w:t>30</w:t>
      </w:r>
      <w:r w:rsidR="006F2FF7">
        <w:rPr>
          <w:rFonts w:asciiTheme="minorHAnsi" w:hAnsiTheme="minorHAnsi" w:hint="eastAsia"/>
          <w:szCs w:val="24"/>
          <w:lang w:eastAsia="zh-CN"/>
        </w:rPr>
        <w:t>起</w:t>
      </w:r>
      <w:r w:rsidR="00AA0C0C">
        <w:rPr>
          <w:rFonts w:hint="eastAsia"/>
          <w:lang w:eastAsia="zh-CN"/>
        </w:rPr>
        <w:t>在</w:t>
      </w:r>
      <w:r w:rsidR="006F2FF7">
        <w:rPr>
          <w:rFonts w:hint="eastAsia"/>
          <w:lang w:eastAsia="zh-CN"/>
        </w:rPr>
        <w:t>以下地址</w:t>
      </w:r>
      <w:r w:rsidR="006F2FF7">
        <w:rPr>
          <w:rStyle w:val="Hyperlink"/>
          <w:rFonts w:hint="eastAsia"/>
          <w:color w:val="auto"/>
          <w:u w:val="none"/>
          <w:lang w:eastAsia="zh-CN"/>
        </w:rPr>
        <w:t>进行：</w:t>
      </w:r>
      <w:r w:rsidR="006F2FF7" w:rsidRPr="006F2FF7">
        <w:rPr>
          <w:rFonts w:asciiTheme="minorHAnsi" w:hAnsiTheme="minorHAnsi"/>
          <w:b/>
          <w:bCs/>
          <w:szCs w:val="24"/>
          <w:lang w:eastAsia="zh-CN"/>
        </w:rPr>
        <w:t>BlackBerry/QNX, 1001 Farrar Road, Ottawa, Ontario</w:t>
      </w:r>
      <w:r w:rsidR="006329F5">
        <w:rPr>
          <w:rFonts w:asciiTheme="minorHAnsi" w:hAnsiTheme="minorHAnsi"/>
          <w:b/>
          <w:bCs/>
          <w:szCs w:val="24"/>
          <w:lang w:eastAsia="zh-CN"/>
        </w:rPr>
        <w:t>,</w:t>
      </w:r>
      <w:r w:rsidR="006F2FF7" w:rsidRPr="006F2FF7">
        <w:rPr>
          <w:rFonts w:asciiTheme="minorHAnsi" w:hAnsiTheme="minorHAnsi"/>
          <w:b/>
          <w:bCs/>
          <w:szCs w:val="24"/>
          <w:lang w:eastAsia="zh-CN"/>
        </w:rPr>
        <w:t xml:space="preserve"> Canada, K2K 0B3</w:t>
      </w:r>
      <w:r w:rsidR="00AA0C0C">
        <w:rPr>
          <w:rStyle w:val="Hyperlink"/>
          <w:rFonts w:hint="eastAsia"/>
          <w:color w:val="auto"/>
          <w:u w:val="none"/>
          <w:lang w:eastAsia="zh-CN"/>
        </w:rPr>
        <w:t>。</w:t>
      </w:r>
      <w:r w:rsidR="00AA0C0C">
        <w:rPr>
          <w:rStyle w:val="Hyperlink"/>
          <w:color w:val="auto"/>
          <w:u w:val="none"/>
          <w:lang w:eastAsia="zh-CN"/>
        </w:rPr>
        <w:t>会议</w:t>
      </w:r>
      <w:r w:rsidR="00AA0C0C">
        <w:rPr>
          <w:rStyle w:val="Hyperlink"/>
          <w:rFonts w:hint="eastAsia"/>
          <w:color w:val="auto"/>
          <w:u w:val="none"/>
          <w:lang w:eastAsia="zh-CN"/>
        </w:rPr>
        <w:t>实用</w:t>
      </w:r>
      <w:r w:rsidR="00AA0C0C">
        <w:rPr>
          <w:rStyle w:val="Hyperlink"/>
          <w:color w:val="auto"/>
          <w:u w:val="none"/>
          <w:lang w:eastAsia="zh-CN"/>
        </w:rPr>
        <w:t>信息见</w:t>
      </w:r>
      <w:r w:rsidR="00AA0C0C" w:rsidRPr="00F715D6">
        <w:rPr>
          <w:rStyle w:val="Hyperlink"/>
          <w:rFonts w:hint="eastAsia"/>
          <w:b/>
          <w:bCs/>
          <w:color w:val="auto"/>
          <w:u w:val="none"/>
          <w:lang w:eastAsia="zh-CN"/>
        </w:rPr>
        <w:t>附件</w:t>
      </w:r>
      <w:r w:rsidR="00AA0C0C" w:rsidRPr="00F715D6">
        <w:rPr>
          <w:rStyle w:val="Hyperlink"/>
          <w:rFonts w:hint="eastAsia"/>
          <w:b/>
          <w:bCs/>
          <w:color w:val="auto"/>
          <w:u w:val="none"/>
          <w:lang w:eastAsia="zh-CN"/>
        </w:rPr>
        <w:t>2</w:t>
      </w:r>
      <w:r w:rsidR="00AA0C0C">
        <w:rPr>
          <w:rStyle w:val="Hyperlink"/>
          <w:rFonts w:hint="eastAsia"/>
          <w:color w:val="auto"/>
          <w:u w:val="none"/>
          <w:lang w:eastAsia="zh-CN"/>
        </w:rPr>
        <w:t>。</w:t>
      </w:r>
      <w:r w:rsidR="006F2FF7">
        <w:rPr>
          <w:rStyle w:val="Hyperlink"/>
          <w:rFonts w:hint="eastAsia"/>
          <w:color w:val="auto"/>
          <w:u w:val="none"/>
          <w:lang w:eastAsia="zh-CN"/>
        </w:rPr>
        <w:t>可</w:t>
      </w:r>
      <w:r w:rsidR="006F2FF7" w:rsidRPr="006F2FF7">
        <w:rPr>
          <w:rStyle w:val="Hyperlink"/>
          <w:rFonts w:hint="eastAsia"/>
          <w:color w:val="auto"/>
          <w:u w:val="none"/>
          <w:lang w:eastAsia="zh-CN"/>
        </w:rPr>
        <w:t>使用</w:t>
      </w:r>
      <w:r w:rsidR="006F2FF7">
        <w:rPr>
          <w:rFonts w:asciiTheme="minorHAnsi" w:hAnsiTheme="minorHAnsi" w:hint="eastAsia"/>
          <w:b/>
          <w:bCs/>
          <w:szCs w:val="24"/>
          <w:lang w:eastAsia="zh-CN"/>
        </w:rPr>
        <w:t>附件</w:t>
      </w:r>
      <w:r w:rsidR="006F2FF7" w:rsidRPr="00566916">
        <w:rPr>
          <w:rFonts w:asciiTheme="minorHAnsi" w:hAnsiTheme="minorHAnsi"/>
          <w:b/>
          <w:bCs/>
          <w:szCs w:val="24"/>
          <w:lang w:eastAsia="zh-CN"/>
        </w:rPr>
        <w:t>3</w:t>
      </w:r>
      <w:r w:rsidR="006F2FF7" w:rsidRPr="006F2FF7">
        <w:rPr>
          <w:rStyle w:val="Hyperlink"/>
          <w:rFonts w:hint="eastAsia"/>
          <w:color w:val="auto"/>
          <w:u w:val="none"/>
          <w:lang w:eastAsia="zh-CN"/>
        </w:rPr>
        <w:t>中的表格申请签证</w:t>
      </w:r>
      <w:r w:rsidR="006F2FF7">
        <w:rPr>
          <w:rStyle w:val="Hyperlink"/>
          <w:rFonts w:hint="eastAsia"/>
          <w:color w:val="auto"/>
          <w:u w:val="none"/>
          <w:lang w:eastAsia="zh-CN"/>
        </w:rPr>
        <w:t>协办函。</w:t>
      </w:r>
      <w:r w:rsidR="006F2FF7" w:rsidRPr="006F2FF7">
        <w:rPr>
          <w:rStyle w:val="Hyperlink"/>
          <w:rFonts w:hint="eastAsia"/>
          <w:color w:val="auto"/>
          <w:u w:val="none"/>
          <w:lang w:eastAsia="zh-CN"/>
        </w:rPr>
        <w:t>会议议程将</w:t>
      </w:r>
      <w:r w:rsidR="006F2FF7">
        <w:rPr>
          <w:rStyle w:val="Hyperlink"/>
          <w:rFonts w:hint="eastAsia"/>
          <w:color w:val="auto"/>
          <w:u w:val="none"/>
          <w:lang w:eastAsia="zh-CN"/>
        </w:rPr>
        <w:t>在</w:t>
      </w:r>
      <w:r w:rsidR="006F2FF7">
        <w:rPr>
          <w:rStyle w:val="Hyperlink"/>
          <w:color w:val="auto"/>
          <w:u w:val="none"/>
          <w:lang w:eastAsia="zh-CN"/>
        </w:rPr>
        <w:t>会议开始前</w:t>
      </w:r>
      <w:r w:rsidR="006F2FF7">
        <w:rPr>
          <w:rStyle w:val="Hyperlink"/>
          <w:rFonts w:hint="eastAsia"/>
          <w:color w:val="auto"/>
          <w:u w:val="none"/>
          <w:lang w:eastAsia="zh-CN"/>
        </w:rPr>
        <w:t>在</w:t>
      </w:r>
      <w:r w:rsidR="00BE548C" w:rsidRPr="00566916">
        <w:rPr>
          <w:rFonts w:asciiTheme="minorHAnsi" w:hAnsiTheme="minorHAnsi"/>
          <w:szCs w:val="24"/>
          <w:lang w:eastAsia="zh-CN"/>
        </w:rPr>
        <w:t>FG-VM</w:t>
      </w:r>
      <w:r w:rsidR="006F2FF7" w:rsidRPr="006F2FF7">
        <w:rPr>
          <w:rStyle w:val="Hyperlink"/>
          <w:rFonts w:hint="eastAsia"/>
          <w:color w:val="auto"/>
          <w:u w:val="none"/>
          <w:lang w:eastAsia="zh-CN"/>
        </w:rPr>
        <w:t>主页</w:t>
      </w:r>
      <w:r w:rsidR="006F2FF7">
        <w:rPr>
          <w:rStyle w:val="Hyperlink"/>
          <w:rFonts w:hint="eastAsia"/>
          <w:color w:val="auto"/>
          <w:u w:val="none"/>
          <w:lang w:eastAsia="zh-CN"/>
        </w:rPr>
        <w:t>上</w:t>
      </w:r>
      <w:r w:rsidR="00BE548C">
        <w:rPr>
          <w:rStyle w:val="Hyperlink"/>
          <w:rFonts w:hint="eastAsia"/>
          <w:color w:val="auto"/>
          <w:u w:val="none"/>
          <w:lang w:eastAsia="zh-CN"/>
        </w:rPr>
        <w:t>发布</w:t>
      </w:r>
      <w:r w:rsidR="006F2FF7">
        <w:rPr>
          <w:rStyle w:val="Hyperlink"/>
          <w:rFonts w:hint="eastAsia"/>
          <w:color w:val="auto"/>
          <w:u w:val="none"/>
          <w:lang w:eastAsia="zh-CN"/>
        </w:rPr>
        <w:t>。</w:t>
      </w:r>
      <w:r w:rsidR="006F2FF7" w:rsidRPr="006F2FF7">
        <w:rPr>
          <w:rStyle w:val="Hyperlink"/>
          <w:rFonts w:hint="eastAsia"/>
          <w:color w:val="auto"/>
          <w:u w:val="none"/>
          <w:lang w:eastAsia="zh-CN"/>
        </w:rPr>
        <w:t>讨论将仅</w:t>
      </w:r>
      <w:r w:rsidR="006F2FF7">
        <w:rPr>
          <w:rStyle w:val="Hyperlink"/>
          <w:rFonts w:hint="eastAsia"/>
          <w:color w:val="auto"/>
          <w:u w:val="none"/>
          <w:lang w:eastAsia="zh-CN"/>
        </w:rPr>
        <w:t>用</w:t>
      </w:r>
      <w:r w:rsidR="006F2FF7" w:rsidRPr="006F2FF7">
        <w:rPr>
          <w:rStyle w:val="Hyperlink"/>
          <w:rFonts w:hint="eastAsia"/>
          <w:color w:val="auto"/>
          <w:u w:val="none"/>
          <w:lang w:eastAsia="zh-CN"/>
        </w:rPr>
        <w:t>英文进行</w:t>
      </w:r>
      <w:r w:rsidR="006F2FF7">
        <w:rPr>
          <w:rStyle w:val="Hyperlink"/>
          <w:rFonts w:hint="eastAsia"/>
          <w:color w:val="auto"/>
          <w:u w:val="none"/>
          <w:lang w:eastAsia="zh-CN"/>
        </w:rPr>
        <w:t>，可</w:t>
      </w:r>
      <w:r w:rsidR="006F2FF7" w:rsidRPr="004A0081">
        <w:rPr>
          <w:b/>
          <w:bCs/>
          <w:lang w:eastAsia="zh-CN"/>
        </w:rPr>
        <w:t>远程参会</w:t>
      </w:r>
      <w:r w:rsidR="006F2FF7">
        <w:rPr>
          <w:rStyle w:val="Hyperlink"/>
          <w:rFonts w:hint="eastAsia"/>
          <w:color w:val="auto"/>
          <w:u w:val="none"/>
          <w:lang w:eastAsia="zh-CN"/>
        </w:rPr>
        <w:t>；</w:t>
      </w:r>
      <w:r w:rsidR="006F2FF7" w:rsidRPr="006F2FF7">
        <w:rPr>
          <w:rStyle w:val="Hyperlink"/>
          <w:rFonts w:hint="eastAsia"/>
          <w:color w:val="auto"/>
          <w:u w:val="none"/>
          <w:lang w:eastAsia="zh-CN"/>
        </w:rPr>
        <w:t>详细信息将在</w:t>
      </w:r>
      <w:r w:rsidR="006F2FF7" w:rsidRPr="00566916">
        <w:rPr>
          <w:rFonts w:asciiTheme="minorHAnsi" w:hAnsiTheme="minorHAnsi"/>
          <w:szCs w:val="24"/>
          <w:lang w:eastAsia="zh-CN"/>
        </w:rPr>
        <w:t>FG-VM</w:t>
      </w:r>
      <w:r w:rsidR="006F2FF7" w:rsidRPr="006F2FF7">
        <w:rPr>
          <w:rStyle w:val="Hyperlink"/>
          <w:rFonts w:hint="eastAsia"/>
          <w:color w:val="auto"/>
          <w:u w:val="none"/>
          <w:lang w:eastAsia="zh-CN"/>
        </w:rPr>
        <w:t>主页上提供</w:t>
      </w:r>
      <w:r w:rsidR="006F2FF7">
        <w:rPr>
          <w:rStyle w:val="Hyperlink"/>
          <w:rFonts w:hint="eastAsia"/>
          <w:color w:val="auto"/>
          <w:u w:val="none"/>
          <w:lang w:eastAsia="zh-CN"/>
        </w:rPr>
        <w:t>。</w:t>
      </w:r>
    </w:p>
    <w:p w14:paraId="151B507F" w14:textId="6DA51E8C" w:rsidR="00F2104B" w:rsidRPr="004A0081" w:rsidRDefault="00F2104B" w:rsidP="00D1011F">
      <w:pPr>
        <w:rPr>
          <w:lang w:eastAsia="zh-CN"/>
        </w:rPr>
      </w:pPr>
      <w:proofErr w:type="gramStart"/>
      <w:r>
        <w:rPr>
          <w:lang w:eastAsia="zh-CN"/>
        </w:rPr>
        <w:t>9</w:t>
      </w:r>
      <w:proofErr w:type="gramEnd"/>
      <w:r w:rsidRPr="00405C86">
        <w:rPr>
          <w:lang w:eastAsia="zh-CN"/>
        </w:rPr>
        <w:tab/>
      </w:r>
      <w:r w:rsidR="00D1011F">
        <w:rPr>
          <w:rFonts w:hint="eastAsia"/>
          <w:lang w:eastAsia="zh-CN"/>
        </w:rPr>
        <w:t>为</w:t>
      </w:r>
      <w:r w:rsidR="00BE548C" w:rsidRPr="004A0081">
        <w:rPr>
          <w:rFonts w:hint="eastAsia"/>
          <w:lang w:eastAsia="zh-CN"/>
        </w:rPr>
        <w:t>使</w:t>
      </w:r>
      <w:r w:rsidR="00BE548C">
        <w:rPr>
          <w:rFonts w:hint="eastAsia"/>
          <w:lang w:eastAsia="zh-CN"/>
        </w:rPr>
        <w:t>主办方</w:t>
      </w:r>
      <w:r w:rsidR="00BE548C" w:rsidRPr="004A0081">
        <w:rPr>
          <w:lang w:eastAsia="zh-CN"/>
        </w:rPr>
        <w:t>能够做出必要的</w:t>
      </w:r>
      <w:r w:rsidR="00BE548C" w:rsidRPr="004A0081">
        <w:rPr>
          <w:rFonts w:hint="eastAsia"/>
          <w:lang w:eastAsia="zh-CN"/>
        </w:rPr>
        <w:t>会务</w:t>
      </w:r>
      <w:r w:rsidR="00BE548C" w:rsidRPr="004A0081">
        <w:rPr>
          <w:lang w:eastAsia="zh-CN"/>
        </w:rPr>
        <w:t>安排，</w:t>
      </w:r>
      <w:r w:rsidR="00BE548C">
        <w:rPr>
          <w:rFonts w:hint="eastAsia"/>
          <w:lang w:eastAsia="zh-CN"/>
        </w:rPr>
        <w:t>请</w:t>
      </w:r>
      <w:r w:rsidR="00BE548C" w:rsidRPr="004A0081">
        <w:rPr>
          <w:lang w:eastAsia="zh-CN"/>
        </w:rPr>
        <w:t>与会者尽快</w:t>
      </w:r>
      <w:r w:rsidR="00BE548C" w:rsidRPr="004A0081">
        <w:rPr>
          <w:rFonts w:hint="eastAsia"/>
          <w:lang w:eastAsia="zh-CN"/>
        </w:rPr>
        <w:t>且</w:t>
      </w:r>
      <w:r w:rsidR="00BE548C" w:rsidRPr="004A0081">
        <w:rPr>
          <w:b/>
          <w:bCs/>
          <w:lang w:eastAsia="zh-CN"/>
        </w:rPr>
        <w:t>不迟于</w:t>
      </w:r>
      <w:r w:rsidR="00BE548C" w:rsidRPr="004A0081">
        <w:rPr>
          <w:rFonts w:hint="eastAsia"/>
          <w:b/>
          <w:bCs/>
          <w:lang w:eastAsia="zh-CN"/>
        </w:rPr>
        <w:t>2018</w:t>
      </w:r>
      <w:r w:rsidR="00BE548C" w:rsidRPr="00C4242A">
        <w:rPr>
          <w:rFonts w:hint="eastAsia"/>
          <w:b/>
          <w:bCs/>
          <w:lang w:eastAsia="zh-CN"/>
        </w:rPr>
        <w:t>年</w:t>
      </w:r>
      <w:r w:rsidR="00BE548C">
        <w:rPr>
          <w:rFonts w:hint="eastAsia"/>
          <w:b/>
          <w:bCs/>
          <w:lang w:eastAsia="zh-CN"/>
        </w:rPr>
        <w:t>10</w:t>
      </w:r>
      <w:r w:rsidR="00BE548C" w:rsidRPr="00C4242A">
        <w:rPr>
          <w:rFonts w:hint="eastAsia"/>
          <w:b/>
          <w:bCs/>
          <w:lang w:eastAsia="zh-CN"/>
        </w:rPr>
        <w:t>月</w:t>
      </w:r>
      <w:r w:rsidR="00BE548C" w:rsidRPr="00566916">
        <w:rPr>
          <w:rFonts w:asciiTheme="minorHAnsi" w:hAnsiTheme="minorHAnsi"/>
          <w:b/>
          <w:bCs/>
          <w:szCs w:val="24"/>
          <w:lang w:eastAsia="zh-CN"/>
        </w:rPr>
        <w:t>4</w:t>
      </w:r>
      <w:r w:rsidR="00BE548C" w:rsidRPr="00C4242A">
        <w:rPr>
          <w:rFonts w:hint="eastAsia"/>
          <w:b/>
          <w:bCs/>
          <w:lang w:eastAsia="zh-CN"/>
        </w:rPr>
        <w:t>日</w:t>
      </w:r>
      <w:r w:rsidR="00BE548C">
        <w:rPr>
          <w:rFonts w:hint="eastAsia"/>
          <w:lang w:eastAsia="zh-CN"/>
        </w:rPr>
        <w:t>通过</w:t>
      </w:r>
      <w:r w:rsidR="00BE548C" w:rsidRPr="00566916">
        <w:rPr>
          <w:rFonts w:asciiTheme="minorHAnsi" w:hAnsiTheme="minorHAnsi"/>
          <w:szCs w:val="24"/>
          <w:lang w:eastAsia="zh-CN"/>
        </w:rPr>
        <w:t>FG-VM</w:t>
      </w:r>
      <w:r w:rsidR="00BE548C">
        <w:rPr>
          <w:rFonts w:hint="eastAsia"/>
          <w:lang w:eastAsia="zh-CN"/>
        </w:rPr>
        <w:t>主页</w:t>
      </w:r>
      <w:r w:rsidR="00BE548C">
        <w:rPr>
          <w:lang w:eastAsia="zh-CN"/>
        </w:rPr>
        <w:t>进行</w:t>
      </w:r>
      <w:r w:rsidR="00BE548C" w:rsidRPr="004A0081">
        <w:rPr>
          <w:b/>
          <w:bCs/>
          <w:lang w:eastAsia="zh-CN"/>
        </w:rPr>
        <w:t>网上预注册</w:t>
      </w:r>
      <w:r w:rsidR="00BE548C">
        <w:rPr>
          <w:lang w:eastAsia="zh-CN"/>
        </w:rPr>
        <w:t>。由于</w:t>
      </w:r>
      <w:r w:rsidR="00BE548C">
        <w:rPr>
          <w:rFonts w:hint="eastAsia"/>
          <w:lang w:eastAsia="zh-CN"/>
        </w:rPr>
        <w:t>名额</w:t>
      </w:r>
      <w:r w:rsidR="00BE548C">
        <w:rPr>
          <w:lang w:eastAsia="zh-CN"/>
        </w:rPr>
        <w:t>有限，注册将</w:t>
      </w:r>
      <w:r w:rsidR="00BE548C">
        <w:rPr>
          <w:rFonts w:hint="eastAsia"/>
          <w:lang w:eastAsia="zh-CN"/>
        </w:rPr>
        <w:t>按</w:t>
      </w:r>
      <w:r w:rsidR="00BE548C" w:rsidRPr="003B1B54">
        <w:rPr>
          <w:b/>
          <w:bCs/>
          <w:lang w:eastAsia="zh-CN"/>
        </w:rPr>
        <w:t>先到先得</w:t>
      </w:r>
      <w:r w:rsidR="00BE548C" w:rsidRPr="00BE548C">
        <w:rPr>
          <w:rFonts w:hint="eastAsia"/>
          <w:lang w:eastAsia="zh-CN"/>
        </w:rPr>
        <w:t>的</w:t>
      </w:r>
      <w:r w:rsidR="00BE548C">
        <w:rPr>
          <w:rFonts w:hint="eastAsia"/>
          <w:lang w:eastAsia="zh-CN"/>
        </w:rPr>
        <w:t>原则进行办理</w:t>
      </w:r>
      <w:r w:rsidR="00BE548C">
        <w:rPr>
          <w:lang w:eastAsia="zh-CN"/>
        </w:rPr>
        <w:t>。</w:t>
      </w:r>
      <w:r w:rsidR="00BE548C" w:rsidRPr="00C4242A">
        <w:rPr>
          <w:u w:val="single"/>
          <w:lang w:eastAsia="zh-CN"/>
        </w:rPr>
        <w:t>远程参会</w:t>
      </w:r>
      <w:r w:rsidR="00BE548C">
        <w:rPr>
          <w:rFonts w:hint="eastAsia"/>
          <w:lang w:eastAsia="zh-CN"/>
        </w:rPr>
        <w:t>和</w:t>
      </w:r>
      <w:r w:rsidR="00BE548C">
        <w:rPr>
          <w:lang w:eastAsia="zh-CN"/>
        </w:rPr>
        <w:t>现场参会均</w:t>
      </w:r>
      <w:r w:rsidR="00BE548C" w:rsidRPr="00C4242A">
        <w:rPr>
          <w:u w:val="single"/>
          <w:lang w:eastAsia="zh-CN"/>
        </w:rPr>
        <w:t>需注册</w:t>
      </w:r>
      <w:r w:rsidR="00BE548C">
        <w:rPr>
          <w:lang w:eastAsia="zh-CN"/>
        </w:rPr>
        <w:t>。</w:t>
      </w:r>
    </w:p>
    <w:p w14:paraId="53EBD02F" w14:textId="1051785E" w:rsidR="00F2104B" w:rsidRPr="00405C86" w:rsidRDefault="00F2104B" w:rsidP="00D1011F">
      <w:pPr>
        <w:rPr>
          <w:lang w:eastAsia="zh-CN"/>
        </w:rPr>
      </w:pPr>
      <w:proofErr w:type="gramStart"/>
      <w:r w:rsidRPr="004A0081">
        <w:rPr>
          <w:lang w:eastAsia="zh-CN"/>
        </w:rPr>
        <w:t>10</w:t>
      </w:r>
      <w:r w:rsidRPr="004A0081">
        <w:rPr>
          <w:lang w:eastAsia="zh-CN"/>
        </w:rPr>
        <w:tab/>
      </w:r>
      <w:r w:rsidR="00BE548C" w:rsidRPr="00BE548C">
        <w:rPr>
          <w:rFonts w:hint="eastAsia"/>
          <w:lang w:eastAsia="zh-CN"/>
        </w:rPr>
        <w:t>最后，请注意</w:t>
      </w:r>
      <w:r w:rsidR="0078031A">
        <w:rPr>
          <w:rFonts w:hint="eastAsia"/>
          <w:lang w:eastAsia="zh-CN"/>
        </w:rPr>
        <w:t>，</w:t>
      </w:r>
      <w:r w:rsidR="00BE548C" w:rsidRPr="00BE548C">
        <w:rPr>
          <w:rFonts w:hint="eastAsia"/>
          <w:lang w:eastAsia="zh-CN"/>
        </w:rPr>
        <w:t>由</w:t>
      </w:r>
      <w:r w:rsidR="0078031A" w:rsidRPr="0078031A">
        <w:rPr>
          <w:rFonts w:hint="eastAsia"/>
          <w:lang w:eastAsia="zh-CN"/>
        </w:rPr>
        <w:t>国际自动机工程师学会</w:t>
      </w:r>
      <w:r w:rsidR="0078031A">
        <w:rPr>
          <w:rFonts w:hint="eastAsia"/>
          <w:lang w:eastAsia="zh-CN"/>
        </w:rPr>
        <w:t>（</w:t>
      </w:r>
      <w:r w:rsidR="0078031A" w:rsidRPr="00566916">
        <w:rPr>
          <w:rFonts w:asciiTheme="minorHAnsi" w:hAnsiTheme="minorHAnsi"/>
          <w:szCs w:val="24"/>
          <w:lang w:eastAsia="zh-CN"/>
        </w:rPr>
        <w:t>SAE</w:t>
      </w:r>
      <w:proofErr w:type="gramEnd"/>
      <w:r w:rsidR="0078031A" w:rsidRPr="00566916">
        <w:rPr>
          <w:rFonts w:asciiTheme="minorHAnsi" w:hAnsiTheme="minorHAnsi"/>
          <w:szCs w:val="24"/>
          <w:lang w:eastAsia="zh-CN"/>
        </w:rPr>
        <w:t xml:space="preserve"> International</w:t>
      </w:r>
      <w:r w:rsidR="0078031A">
        <w:rPr>
          <w:rFonts w:hint="eastAsia"/>
          <w:lang w:eastAsia="zh-CN"/>
        </w:rPr>
        <w:t>）</w:t>
      </w:r>
      <w:r w:rsidR="00BE548C" w:rsidRPr="00BE548C">
        <w:rPr>
          <w:rFonts w:hint="eastAsia"/>
          <w:lang w:eastAsia="zh-CN"/>
        </w:rPr>
        <w:t>和国际电联共同</w:t>
      </w:r>
      <w:r w:rsidR="0078031A">
        <w:rPr>
          <w:rFonts w:hint="eastAsia"/>
          <w:lang w:eastAsia="zh-CN"/>
        </w:rPr>
        <w:t>举办</w:t>
      </w:r>
      <w:r w:rsidR="00BE548C" w:rsidRPr="00BE548C">
        <w:rPr>
          <w:rFonts w:hint="eastAsia"/>
          <w:lang w:eastAsia="zh-CN"/>
        </w:rPr>
        <w:t>的</w:t>
      </w:r>
      <w:r w:rsidR="0078031A" w:rsidRPr="00D1011F">
        <w:rPr>
          <w:rFonts w:ascii="STKaiti" w:eastAsia="STKaiti" w:hAnsi="STKaiti" w:hint="eastAsia"/>
          <w:b/>
          <w:bCs/>
          <w:lang w:eastAsia="zh-CN"/>
        </w:rPr>
        <w:t>“通信如何改变汽车和交通”</w:t>
      </w:r>
      <w:r w:rsidR="0078031A">
        <w:rPr>
          <w:rFonts w:hint="eastAsia"/>
          <w:lang w:eastAsia="zh-CN"/>
        </w:rPr>
        <w:t>讲习班</w:t>
      </w:r>
      <w:r w:rsidR="00BE548C" w:rsidRPr="00BE548C">
        <w:rPr>
          <w:rFonts w:hint="eastAsia"/>
          <w:lang w:eastAsia="zh-CN"/>
        </w:rPr>
        <w:t>将于</w:t>
      </w:r>
      <w:r w:rsidR="0078031A" w:rsidRPr="00566916">
        <w:rPr>
          <w:rFonts w:asciiTheme="minorHAnsi" w:hAnsiTheme="minorHAnsi"/>
          <w:szCs w:val="24"/>
          <w:lang w:eastAsia="zh-CN"/>
        </w:rPr>
        <w:t>2018</w:t>
      </w:r>
      <w:r w:rsidR="00BE548C" w:rsidRPr="00BE548C">
        <w:rPr>
          <w:rFonts w:hint="eastAsia"/>
          <w:lang w:eastAsia="zh-CN"/>
        </w:rPr>
        <w:t>年</w:t>
      </w:r>
      <w:r w:rsidR="00BE548C" w:rsidRPr="00BE548C">
        <w:rPr>
          <w:rFonts w:hint="eastAsia"/>
          <w:lang w:eastAsia="zh-CN"/>
        </w:rPr>
        <w:t>10</w:t>
      </w:r>
      <w:r w:rsidR="00BE548C" w:rsidRPr="00BE548C">
        <w:rPr>
          <w:rFonts w:hint="eastAsia"/>
          <w:lang w:eastAsia="zh-CN"/>
        </w:rPr>
        <w:t>月</w:t>
      </w:r>
      <w:r w:rsidR="0078031A" w:rsidRPr="00566916">
        <w:rPr>
          <w:rFonts w:asciiTheme="minorHAnsi" w:hAnsiTheme="minorHAnsi"/>
          <w:szCs w:val="24"/>
          <w:lang w:eastAsia="zh-CN"/>
        </w:rPr>
        <w:t>8-9</w:t>
      </w:r>
      <w:r w:rsidR="00BE548C" w:rsidRPr="00BE548C">
        <w:rPr>
          <w:rFonts w:hint="eastAsia"/>
          <w:lang w:eastAsia="zh-CN"/>
        </w:rPr>
        <w:t>日在</w:t>
      </w:r>
      <w:r w:rsidR="0078031A" w:rsidRPr="0078031A">
        <w:rPr>
          <w:rFonts w:hint="eastAsia"/>
          <w:lang w:eastAsia="zh-CN"/>
        </w:rPr>
        <w:t>美国密歇根州底特律</w:t>
      </w:r>
      <w:r w:rsidR="00BE548C" w:rsidRPr="00BE548C">
        <w:rPr>
          <w:rFonts w:hint="eastAsia"/>
          <w:lang w:eastAsia="zh-CN"/>
        </w:rPr>
        <w:t>举行</w:t>
      </w:r>
      <w:r w:rsidR="0078031A">
        <w:rPr>
          <w:rFonts w:hint="eastAsia"/>
          <w:lang w:eastAsia="zh-CN"/>
        </w:rPr>
        <w:t>。请相关与会者</w:t>
      </w:r>
      <w:r w:rsidR="00BE548C" w:rsidRPr="00BE548C">
        <w:rPr>
          <w:rFonts w:hint="eastAsia"/>
          <w:lang w:eastAsia="zh-CN"/>
        </w:rPr>
        <w:t>于</w:t>
      </w:r>
      <w:r w:rsidR="0078031A" w:rsidRPr="00566916">
        <w:rPr>
          <w:rFonts w:asciiTheme="minorHAnsi" w:hAnsiTheme="minorHAnsi"/>
          <w:szCs w:val="24"/>
          <w:lang w:eastAsia="zh-CN"/>
        </w:rPr>
        <w:t>2018</w:t>
      </w:r>
      <w:r w:rsidR="00BE548C" w:rsidRPr="00BE548C">
        <w:rPr>
          <w:rFonts w:hint="eastAsia"/>
          <w:lang w:eastAsia="zh-CN"/>
        </w:rPr>
        <w:t>年</w:t>
      </w:r>
      <w:r w:rsidR="00BE548C" w:rsidRPr="00BE548C">
        <w:rPr>
          <w:rFonts w:hint="eastAsia"/>
          <w:lang w:eastAsia="zh-CN"/>
        </w:rPr>
        <w:t>10</w:t>
      </w:r>
      <w:r w:rsidR="00BE548C" w:rsidRPr="00BE548C">
        <w:rPr>
          <w:rFonts w:hint="eastAsia"/>
          <w:lang w:eastAsia="zh-CN"/>
        </w:rPr>
        <w:t>月</w:t>
      </w:r>
      <w:r w:rsidR="0078031A" w:rsidRPr="00566916">
        <w:rPr>
          <w:rFonts w:asciiTheme="minorHAnsi" w:hAnsiTheme="minorHAnsi"/>
          <w:szCs w:val="24"/>
          <w:lang w:eastAsia="zh-CN"/>
        </w:rPr>
        <w:t>10</w:t>
      </w:r>
      <w:r w:rsidR="00BE548C" w:rsidRPr="00BE548C">
        <w:rPr>
          <w:rFonts w:hint="eastAsia"/>
          <w:lang w:eastAsia="zh-CN"/>
        </w:rPr>
        <w:t>日</w:t>
      </w:r>
      <w:r w:rsidR="00BA0E53">
        <w:rPr>
          <w:rFonts w:hint="eastAsia"/>
          <w:lang w:eastAsia="zh-CN"/>
        </w:rPr>
        <w:t>前往</w:t>
      </w:r>
      <w:r w:rsidR="00BE548C" w:rsidRPr="00BE548C">
        <w:rPr>
          <w:rFonts w:hint="eastAsia"/>
          <w:lang w:eastAsia="zh-CN"/>
        </w:rPr>
        <w:t>渥太华，</w:t>
      </w:r>
      <w:r w:rsidR="00C3210D">
        <w:rPr>
          <w:rFonts w:hint="eastAsia"/>
          <w:lang w:eastAsia="zh-CN"/>
        </w:rPr>
        <w:t>参加</w:t>
      </w:r>
      <w:r w:rsidR="00BE548C" w:rsidRPr="00BE548C">
        <w:rPr>
          <w:rFonts w:hint="eastAsia"/>
          <w:lang w:eastAsia="zh-CN"/>
        </w:rPr>
        <w:t>于</w:t>
      </w:r>
      <w:r w:rsidR="00BE548C" w:rsidRPr="00BE548C">
        <w:rPr>
          <w:rFonts w:hint="eastAsia"/>
          <w:lang w:eastAsia="zh-CN"/>
        </w:rPr>
        <w:t>2018</w:t>
      </w:r>
      <w:r w:rsidR="00BE548C" w:rsidRPr="00BE548C">
        <w:rPr>
          <w:rFonts w:hint="eastAsia"/>
          <w:lang w:eastAsia="zh-CN"/>
        </w:rPr>
        <w:t>年</w:t>
      </w:r>
      <w:r w:rsidR="00BE548C" w:rsidRPr="00BE548C">
        <w:rPr>
          <w:rFonts w:hint="eastAsia"/>
          <w:lang w:eastAsia="zh-CN"/>
        </w:rPr>
        <w:t>10</w:t>
      </w:r>
      <w:r w:rsidR="00BE548C" w:rsidRPr="00BE548C">
        <w:rPr>
          <w:rFonts w:hint="eastAsia"/>
          <w:lang w:eastAsia="zh-CN"/>
        </w:rPr>
        <w:t>月</w:t>
      </w:r>
      <w:r w:rsidR="00BE548C" w:rsidRPr="00BE548C">
        <w:rPr>
          <w:rFonts w:hint="eastAsia"/>
          <w:lang w:eastAsia="zh-CN"/>
        </w:rPr>
        <w:t>11</w:t>
      </w:r>
      <w:r w:rsidR="00BE548C" w:rsidRPr="00BE548C">
        <w:rPr>
          <w:rFonts w:hint="eastAsia"/>
          <w:lang w:eastAsia="zh-CN"/>
        </w:rPr>
        <w:t>日</w:t>
      </w:r>
      <w:r w:rsidR="00C3210D">
        <w:rPr>
          <w:rFonts w:hint="eastAsia"/>
          <w:lang w:eastAsia="zh-CN"/>
        </w:rPr>
        <w:t>开始的</w:t>
      </w:r>
      <w:r w:rsidR="00C3210D" w:rsidRPr="00566916">
        <w:rPr>
          <w:rFonts w:asciiTheme="minorHAnsi" w:hAnsiTheme="minorHAnsi"/>
          <w:szCs w:val="24"/>
          <w:lang w:eastAsia="zh-CN"/>
        </w:rPr>
        <w:t>FG-VM</w:t>
      </w:r>
      <w:r w:rsidR="00BE548C" w:rsidRPr="00BE548C">
        <w:rPr>
          <w:rFonts w:hint="eastAsia"/>
          <w:lang w:eastAsia="zh-CN"/>
        </w:rPr>
        <w:t>会议</w:t>
      </w:r>
      <w:r w:rsidR="00C3210D">
        <w:rPr>
          <w:rFonts w:hint="eastAsia"/>
          <w:lang w:eastAsia="zh-CN"/>
        </w:rPr>
        <w:t>。</w:t>
      </w:r>
      <w:r w:rsidR="00C3210D" w:rsidRPr="00C3210D">
        <w:rPr>
          <w:rFonts w:hint="eastAsia"/>
          <w:lang w:eastAsia="zh-CN"/>
        </w:rPr>
        <w:t>讲习班不收取任何费用，且向所有人开放</w:t>
      </w:r>
      <w:r w:rsidR="00C3210D">
        <w:rPr>
          <w:rFonts w:hint="eastAsia"/>
          <w:lang w:eastAsia="zh-CN"/>
        </w:rPr>
        <w:t>。更多</w:t>
      </w:r>
      <w:r w:rsidR="00BE548C" w:rsidRPr="00BE548C">
        <w:rPr>
          <w:rFonts w:hint="eastAsia"/>
          <w:lang w:eastAsia="zh-CN"/>
        </w:rPr>
        <w:t>有关</w:t>
      </w:r>
      <w:r w:rsidR="00C3210D">
        <w:rPr>
          <w:rFonts w:hint="eastAsia"/>
          <w:lang w:eastAsia="zh-CN"/>
        </w:rPr>
        <w:t>讲习班的</w:t>
      </w:r>
      <w:r w:rsidR="00BE548C" w:rsidRPr="00BE548C">
        <w:rPr>
          <w:rFonts w:hint="eastAsia"/>
          <w:lang w:eastAsia="zh-CN"/>
        </w:rPr>
        <w:t>详细信息</w:t>
      </w:r>
      <w:r w:rsidR="00C3210D">
        <w:rPr>
          <w:rFonts w:hint="eastAsia"/>
          <w:lang w:eastAsia="zh-CN"/>
        </w:rPr>
        <w:t>见</w:t>
      </w:r>
      <w:r w:rsidR="00D1011F">
        <w:rPr>
          <w:rFonts w:hint="eastAsia"/>
          <w:lang w:eastAsia="zh-CN"/>
        </w:rPr>
        <w:t>：</w:t>
      </w:r>
      <w:hyperlink r:id="rId14" w:history="1">
        <w:r w:rsidR="00D1011F" w:rsidRPr="00F97796">
          <w:rPr>
            <w:rStyle w:val="Hyperlink"/>
            <w:rFonts w:asciiTheme="minorHAnsi" w:hAnsiTheme="minorHAnsi"/>
            <w:szCs w:val="24"/>
            <w:lang w:val="en" w:eastAsia="zh-CN"/>
          </w:rPr>
          <w:t>http://itu.int/go/ITS-SAE/2018</w:t>
        </w:r>
      </w:hyperlink>
      <w:r w:rsidR="00C3210D">
        <w:rPr>
          <w:rFonts w:hint="eastAsia"/>
          <w:lang w:eastAsia="zh-CN"/>
        </w:rPr>
        <w:t>。</w:t>
      </w:r>
    </w:p>
    <w:p w14:paraId="189E6FD2" w14:textId="5517D7E1" w:rsidR="00F2104B" w:rsidRPr="00405C86" w:rsidRDefault="00377202" w:rsidP="00893B50">
      <w:pPr>
        <w:spacing w:after="120"/>
        <w:rPr>
          <w:lang w:eastAsia="zh-CN"/>
        </w:rPr>
      </w:pPr>
      <w:bookmarkStart w:id="1" w:name="lt_pId077"/>
      <w:r w:rsidRPr="00770F8D">
        <w:rPr>
          <w:rFonts w:eastAsia="SimSun" w:cs="Calibri" w:hint="eastAsia"/>
          <w:b/>
          <w:bCs/>
          <w:lang w:eastAsia="zh-CN"/>
        </w:rPr>
        <w:t>重要截止日期：</w:t>
      </w:r>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456"/>
      </w:tblGrid>
      <w:tr w:rsidR="00F2104B" w:rsidRPr="00405C86" w14:paraId="11350663" w14:textId="77777777" w:rsidTr="00156335">
        <w:tc>
          <w:tcPr>
            <w:tcW w:w="1164" w:type="pct"/>
            <w:shd w:val="clear" w:color="auto" w:fill="auto"/>
          </w:tcPr>
          <w:p w14:paraId="11348F7A" w14:textId="14479B28" w:rsidR="00F2104B" w:rsidRPr="00893B50" w:rsidRDefault="00C3210D" w:rsidP="00982D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jc w:val="center"/>
              <w:textAlignment w:val="auto"/>
              <w:rPr>
                <w:sz w:val="22"/>
                <w:szCs w:val="22"/>
                <w:lang w:eastAsia="zh-CN"/>
              </w:rPr>
            </w:pPr>
            <w:r w:rsidRPr="00893B50">
              <w:rPr>
                <w:rFonts w:asciiTheme="minorHAnsi" w:hAnsiTheme="minorHAnsi"/>
                <w:sz w:val="22"/>
                <w:szCs w:val="22"/>
                <w:lang w:eastAsia="zh-CN"/>
              </w:rPr>
              <w:t>2018</w:t>
            </w:r>
            <w:r w:rsidRPr="00893B50">
              <w:rPr>
                <w:rFonts w:asciiTheme="minorHAnsi" w:hAnsiTheme="minorHAnsi" w:hint="eastAsia"/>
                <w:sz w:val="22"/>
                <w:szCs w:val="22"/>
                <w:lang w:eastAsia="zh-CN"/>
              </w:rPr>
              <w:t>年</w:t>
            </w:r>
            <w:r w:rsidR="00982D1B" w:rsidRPr="00893B50">
              <w:rPr>
                <w:rFonts w:asciiTheme="minorHAnsi" w:hAnsiTheme="minorHAnsi" w:hint="eastAsia"/>
                <w:sz w:val="22"/>
                <w:szCs w:val="22"/>
                <w:lang w:eastAsia="zh-CN"/>
              </w:rPr>
              <w:t>9</w:t>
            </w:r>
            <w:r w:rsidR="00982D1B" w:rsidRPr="00893B50">
              <w:rPr>
                <w:rFonts w:asciiTheme="minorHAnsi" w:hAnsiTheme="minorHAnsi" w:hint="eastAsia"/>
                <w:sz w:val="22"/>
                <w:szCs w:val="22"/>
                <w:lang w:eastAsia="zh-CN"/>
              </w:rPr>
              <w:t>月</w:t>
            </w:r>
            <w:r w:rsidR="00982D1B" w:rsidRPr="00893B50">
              <w:rPr>
                <w:rFonts w:asciiTheme="minorHAnsi" w:hAnsiTheme="minorHAnsi"/>
                <w:sz w:val="22"/>
                <w:szCs w:val="22"/>
                <w:lang w:eastAsia="zh-CN"/>
              </w:rPr>
              <w:t>11</w:t>
            </w:r>
            <w:r w:rsidR="00982D1B" w:rsidRPr="00893B50">
              <w:rPr>
                <w:rFonts w:asciiTheme="minorHAnsi" w:hAnsiTheme="minorHAnsi" w:hint="eastAsia"/>
                <w:sz w:val="22"/>
                <w:szCs w:val="22"/>
                <w:lang w:eastAsia="zh-CN"/>
              </w:rPr>
              <w:t>日</w:t>
            </w:r>
            <w:r w:rsidR="00982D1B" w:rsidRPr="00893B50">
              <w:rPr>
                <w:rFonts w:asciiTheme="minorHAnsi" w:hAnsiTheme="minorHAnsi" w:hint="eastAsia"/>
                <w:sz w:val="22"/>
                <w:szCs w:val="22"/>
                <w:lang w:eastAsia="zh-CN"/>
              </w:rPr>
              <w:br/>
            </w:r>
            <w:r w:rsidR="00982D1B" w:rsidRPr="00893B50">
              <w:rPr>
                <w:rFonts w:asciiTheme="minorHAnsi" w:hAnsiTheme="minorHAnsi" w:hint="eastAsia"/>
                <w:sz w:val="22"/>
                <w:szCs w:val="22"/>
                <w:lang w:eastAsia="zh-CN"/>
              </w:rPr>
              <w:t>（建议截止日期）</w:t>
            </w:r>
          </w:p>
        </w:tc>
        <w:tc>
          <w:tcPr>
            <w:tcW w:w="3836" w:type="pct"/>
            <w:shd w:val="clear" w:color="auto" w:fill="auto"/>
          </w:tcPr>
          <w:p w14:paraId="2870FA09" w14:textId="07D23933" w:rsidR="00F2104B" w:rsidRPr="00893B50" w:rsidRDefault="00AC0C98" w:rsidP="00982D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textAlignment w:val="auto"/>
              <w:rPr>
                <w:sz w:val="22"/>
                <w:szCs w:val="22"/>
                <w:lang w:eastAsia="zh-CN"/>
              </w:rPr>
            </w:pPr>
            <w:r w:rsidRPr="00893B50">
              <w:rPr>
                <w:sz w:val="22"/>
                <w:szCs w:val="22"/>
                <w:lang w:eastAsia="zh-CN"/>
              </w:rPr>
              <w:t>–</w:t>
            </w:r>
            <w:r w:rsidRPr="00893B50">
              <w:rPr>
                <w:sz w:val="22"/>
                <w:szCs w:val="22"/>
                <w:lang w:eastAsia="zh-CN"/>
              </w:rPr>
              <w:tab/>
            </w:r>
            <w:r w:rsidR="00731208" w:rsidRPr="00893B50">
              <w:rPr>
                <w:rFonts w:cs="Calibri" w:hint="eastAsia"/>
                <w:sz w:val="22"/>
                <w:szCs w:val="22"/>
                <w:lang w:eastAsia="zh-CN"/>
              </w:rPr>
              <w:t>提交签证</w:t>
            </w:r>
            <w:r w:rsidR="00982D1B" w:rsidRPr="00893B50">
              <w:rPr>
                <w:rFonts w:cs="Calibri" w:hint="eastAsia"/>
                <w:sz w:val="22"/>
                <w:szCs w:val="22"/>
                <w:lang w:eastAsia="zh-CN"/>
              </w:rPr>
              <w:t>协办</w:t>
            </w:r>
            <w:r w:rsidR="00731208" w:rsidRPr="00893B50">
              <w:rPr>
                <w:rFonts w:cs="Calibri" w:hint="eastAsia"/>
                <w:sz w:val="22"/>
                <w:szCs w:val="22"/>
                <w:lang w:eastAsia="zh-CN"/>
              </w:rPr>
              <w:t>函申请</w:t>
            </w:r>
            <w:r w:rsidR="00982D1B" w:rsidRPr="00893B50">
              <w:rPr>
                <w:rFonts w:cs="Calibri" w:hint="eastAsia"/>
                <w:sz w:val="22"/>
                <w:szCs w:val="22"/>
                <w:lang w:eastAsia="zh-CN"/>
              </w:rPr>
              <w:t>（见</w:t>
            </w:r>
            <w:r w:rsidR="00982D1B" w:rsidRPr="00893B50">
              <w:rPr>
                <w:rFonts w:asciiTheme="minorHAnsi" w:hAnsiTheme="minorHAnsi" w:hint="eastAsia"/>
                <w:b/>
                <w:bCs/>
                <w:sz w:val="22"/>
                <w:szCs w:val="22"/>
                <w:lang w:eastAsia="zh-CN"/>
              </w:rPr>
              <w:t>附件</w:t>
            </w:r>
            <w:r w:rsidR="00982D1B" w:rsidRPr="00893B50">
              <w:rPr>
                <w:rFonts w:asciiTheme="minorHAnsi" w:hAnsiTheme="minorHAnsi"/>
                <w:b/>
                <w:bCs/>
                <w:sz w:val="22"/>
                <w:szCs w:val="22"/>
                <w:lang w:eastAsia="zh-CN"/>
              </w:rPr>
              <w:t>3</w:t>
            </w:r>
            <w:r w:rsidR="00982D1B" w:rsidRPr="00893B50">
              <w:rPr>
                <w:rFonts w:cs="Calibri" w:hint="eastAsia"/>
                <w:sz w:val="22"/>
                <w:szCs w:val="22"/>
                <w:lang w:eastAsia="zh-CN"/>
              </w:rPr>
              <w:t>）</w:t>
            </w:r>
          </w:p>
        </w:tc>
      </w:tr>
      <w:tr w:rsidR="00F2104B" w:rsidRPr="00405C86" w14:paraId="43DA0BD5" w14:textId="77777777" w:rsidTr="00156335">
        <w:tc>
          <w:tcPr>
            <w:tcW w:w="1164" w:type="pct"/>
            <w:shd w:val="clear" w:color="auto" w:fill="auto"/>
          </w:tcPr>
          <w:p w14:paraId="3A42B2A5" w14:textId="1B415937" w:rsidR="00F2104B" w:rsidRPr="00893B50" w:rsidRDefault="00C3210D" w:rsidP="00C3210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jc w:val="center"/>
              <w:textAlignment w:val="auto"/>
              <w:rPr>
                <w:sz w:val="22"/>
                <w:szCs w:val="22"/>
              </w:rPr>
            </w:pPr>
            <w:r w:rsidRPr="00893B50">
              <w:rPr>
                <w:rFonts w:asciiTheme="minorHAnsi" w:hAnsiTheme="minorHAnsi"/>
                <w:sz w:val="22"/>
                <w:szCs w:val="22"/>
              </w:rPr>
              <w:t>2018</w:t>
            </w:r>
            <w:r w:rsidR="00982D1B" w:rsidRPr="00893B50">
              <w:rPr>
                <w:rFonts w:asciiTheme="minorHAnsi" w:hAnsiTheme="minorHAnsi" w:hint="eastAsia"/>
                <w:sz w:val="22"/>
                <w:szCs w:val="22"/>
                <w:lang w:eastAsia="zh-CN"/>
              </w:rPr>
              <w:t>年</w:t>
            </w:r>
            <w:r w:rsidR="00982D1B" w:rsidRPr="00893B50">
              <w:rPr>
                <w:rFonts w:asciiTheme="minorHAnsi" w:hAnsiTheme="minorHAnsi" w:hint="eastAsia"/>
                <w:sz w:val="22"/>
                <w:szCs w:val="22"/>
                <w:lang w:eastAsia="zh-CN"/>
              </w:rPr>
              <w:t>10</w:t>
            </w:r>
            <w:r w:rsidR="00982D1B" w:rsidRPr="00893B50">
              <w:rPr>
                <w:rFonts w:asciiTheme="minorHAnsi" w:hAnsiTheme="minorHAnsi" w:hint="eastAsia"/>
                <w:sz w:val="22"/>
                <w:szCs w:val="22"/>
                <w:lang w:eastAsia="zh-CN"/>
              </w:rPr>
              <w:t>月</w:t>
            </w:r>
            <w:r w:rsidR="00982D1B" w:rsidRPr="00893B50">
              <w:rPr>
                <w:rFonts w:asciiTheme="minorHAnsi" w:hAnsiTheme="minorHAnsi"/>
                <w:sz w:val="22"/>
                <w:szCs w:val="22"/>
              </w:rPr>
              <w:t>4</w:t>
            </w:r>
            <w:r w:rsidR="00982D1B" w:rsidRPr="00893B50">
              <w:rPr>
                <w:rFonts w:asciiTheme="minorHAnsi" w:hAnsiTheme="minorHAnsi" w:hint="eastAsia"/>
                <w:sz w:val="22"/>
                <w:szCs w:val="22"/>
                <w:lang w:eastAsia="zh-CN"/>
              </w:rPr>
              <w:t>日</w:t>
            </w:r>
          </w:p>
        </w:tc>
        <w:tc>
          <w:tcPr>
            <w:tcW w:w="3836" w:type="pct"/>
            <w:shd w:val="clear" w:color="auto" w:fill="auto"/>
          </w:tcPr>
          <w:p w14:paraId="2BCC4400" w14:textId="55AA70C7" w:rsidR="00F2104B" w:rsidRPr="00893B50" w:rsidRDefault="00AC0C98" w:rsidP="00982D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textAlignment w:val="auto"/>
              <w:rPr>
                <w:sz w:val="22"/>
                <w:szCs w:val="22"/>
                <w:lang w:eastAsia="zh-CN"/>
              </w:rPr>
            </w:pPr>
            <w:r w:rsidRPr="00893B50">
              <w:rPr>
                <w:sz w:val="22"/>
                <w:szCs w:val="22"/>
                <w:lang w:eastAsia="zh-CN"/>
              </w:rPr>
              <w:t>–</w:t>
            </w:r>
            <w:r w:rsidRPr="00893B50">
              <w:rPr>
                <w:sz w:val="22"/>
                <w:szCs w:val="22"/>
                <w:lang w:eastAsia="zh-CN"/>
              </w:rPr>
              <w:tab/>
            </w:r>
            <w:r w:rsidR="00731208" w:rsidRPr="00893B50">
              <w:rPr>
                <w:rFonts w:cs="Calibri"/>
                <w:sz w:val="22"/>
                <w:szCs w:val="22"/>
                <w:lang w:eastAsia="zh-CN"/>
              </w:rPr>
              <w:t>预注册</w:t>
            </w:r>
            <w:r w:rsidR="00982D1B" w:rsidRPr="00893B50">
              <w:rPr>
                <w:rFonts w:cs="Calibri" w:hint="eastAsia"/>
                <w:sz w:val="22"/>
                <w:szCs w:val="22"/>
                <w:lang w:eastAsia="zh-CN"/>
              </w:rPr>
              <w:t>（通过</w:t>
            </w:r>
            <w:hyperlink r:id="rId15" w:history="1">
              <w:r w:rsidR="00982D1B" w:rsidRPr="00893B50">
                <w:rPr>
                  <w:rStyle w:val="Hyperlink"/>
                  <w:rFonts w:asciiTheme="minorHAnsi" w:hAnsiTheme="minorHAnsi"/>
                  <w:sz w:val="22"/>
                  <w:szCs w:val="22"/>
                  <w:lang w:eastAsia="zh-CN"/>
                </w:rPr>
                <w:t>FG-VM</w:t>
              </w:r>
              <w:r w:rsidR="00982D1B" w:rsidRPr="00893B50">
                <w:rPr>
                  <w:rStyle w:val="Hyperlink"/>
                  <w:rFonts w:asciiTheme="minorHAnsi" w:hAnsiTheme="minorHAnsi" w:hint="eastAsia"/>
                  <w:sz w:val="22"/>
                  <w:szCs w:val="22"/>
                  <w:lang w:eastAsia="zh-CN"/>
                </w:rPr>
                <w:t>主页</w:t>
              </w:r>
            </w:hyperlink>
            <w:r w:rsidR="00982D1B" w:rsidRPr="00893B50">
              <w:rPr>
                <w:rFonts w:cs="Calibri" w:hint="eastAsia"/>
                <w:sz w:val="22"/>
                <w:szCs w:val="22"/>
                <w:lang w:eastAsia="zh-CN"/>
              </w:rPr>
              <w:t>在线进行）</w:t>
            </w:r>
          </w:p>
          <w:p w14:paraId="56598898" w14:textId="754EE506" w:rsidR="00F2104B" w:rsidRPr="00893B50" w:rsidRDefault="00AC0C98" w:rsidP="00982D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textAlignment w:val="auto"/>
              <w:rPr>
                <w:sz w:val="22"/>
                <w:szCs w:val="22"/>
                <w:lang w:eastAsia="zh-CN"/>
              </w:rPr>
            </w:pPr>
            <w:r w:rsidRPr="00893B50">
              <w:rPr>
                <w:sz w:val="22"/>
                <w:szCs w:val="22"/>
              </w:rPr>
              <w:t>–</w:t>
            </w:r>
            <w:r w:rsidRPr="00893B50">
              <w:rPr>
                <w:sz w:val="22"/>
                <w:szCs w:val="22"/>
              </w:rPr>
              <w:tab/>
            </w:r>
            <w:r w:rsidR="00731208" w:rsidRPr="00893B50">
              <w:rPr>
                <w:rFonts w:cs="Calibri" w:hint="eastAsia"/>
                <w:sz w:val="22"/>
                <w:szCs w:val="22"/>
                <w:lang w:eastAsia="zh-CN"/>
              </w:rPr>
              <w:t>提交书面文稿</w:t>
            </w:r>
            <w:r w:rsidR="00982D1B" w:rsidRPr="00893B50">
              <w:rPr>
                <w:rFonts w:cs="Calibri" w:hint="eastAsia"/>
                <w:sz w:val="22"/>
                <w:szCs w:val="22"/>
                <w:lang w:eastAsia="zh-CN"/>
              </w:rPr>
              <w:t>（</w:t>
            </w:r>
            <w:r w:rsidR="00731208" w:rsidRPr="00893B50">
              <w:rPr>
                <w:rFonts w:cs="Calibri" w:hint="eastAsia"/>
                <w:sz w:val="22"/>
                <w:szCs w:val="22"/>
                <w:lang w:eastAsia="zh-CN"/>
              </w:rPr>
              <w:t>通过电子邮件发送</w:t>
            </w:r>
            <w:r w:rsidR="00731208" w:rsidRPr="00893B50">
              <w:rPr>
                <w:rFonts w:cs="Calibri"/>
                <w:sz w:val="22"/>
                <w:szCs w:val="22"/>
                <w:lang w:eastAsia="zh-CN"/>
              </w:rPr>
              <w:t>至</w:t>
            </w:r>
            <w:hyperlink r:id="rId16" w:history="1">
              <w:r w:rsidR="00982D1B" w:rsidRPr="00893B50">
                <w:rPr>
                  <w:rStyle w:val="Hyperlink"/>
                  <w:rFonts w:asciiTheme="minorHAnsi" w:hAnsiTheme="minorHAnsi"/>
                  <w:sz w:val="22"/>
                  <w:szCs w:val="22"/>
                </w:rPr>
                <w:t>tsbfgvm@itu.int</w:t>
              </w:r>
            </w:hyperlink>
            <w:r w:rsidR="00731208" w:rsidRPr="00893B50">
              <w:rPr>
                <w:rFonts w:cs="Calibri" w:hint="eastAsia"/>
                <w:sz w:val="22"/>
                <w:szCs w:val="22"/>
                <w:lang w:eastAsia="zh-CN"/>
              </w:rPr>
              <w:t>）</w:t>
            </w:r>
          </w:p>
        </w:tc>
      </w:tr>
    </w:tbl>
    <w:p w14:paraId="1F04B157" w14:textId="2F38405B" w:rsidR="00F2104B" w:rsidRDefault="00731208" w:rsidP="00F2104B">
      <w:pPr>
        <w:spacing w:before="360"/>
        <w:rPr>
          <w:rFonts w:cs="Calibri"/>
          <w:lang w:eastAsia="zh-CN"/>
        </w:rPr>
      </w:pPr>
      <w:r w:rsidRPr="00403142">
        <w:rPr>
          <w:rFonts w:cs="Calibri" w:hint="eastAsia"/>
          <w:lang w:eastAsia="zh-CN"/>
        </w:rPr>
        <w:t>祝您与会顺利且富有成效！</w:t>
      </w:r>
    </w:p>
    <w:p w14:paraId="307170DF" w14:textId="77777777" w:rsidR="009F10E5" w:rsidRPr="00405C86" w:rsidRDefault="009F10E5" w:rsidP="009F10E5">
      <w:pPr>
        <w:spacing w:before="0"/>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4"/>
        <w:gridCol w:w="3110"/>
      </w:tblGrid>
      <w:tr w:rsidR="00F2104B" w:rsidRPr="00405C86" w14:paraId="6BFE1C37" w14:textId="77777777" w:rsidTr="00C4242A">
        <w:trPr>
          <w:trHeight w:val="1955"/>
        </w:trPr>
        <w:tc>
          <w:tcPr>
            <w:tcW w:w="6663" w:type="dxa"/>
            <w:tcBorders>
              <w:right w:val="single" w:sz="4" w:space="0" w:color="auto"/>
            </w:tcBorders>
          </w:tcPr>
          <w:p w14:paraId="25E7B866" w14:textId="3DC934D9" w:rsidR="00F2104B" w:rsidRDefault="00BE6039" w:rsidP="006329F5">
            <w:pPr>
              <w:spacing w:before="240"/>
              <w:rPr>
                <w:lang w:eastAsia="zh-CN"/>
              </w:rPr>
            </w:pPr>
            <w:r>
              <w:rPr>
                <w:rFonts w:hint="eastAsia"/>
                <w:lang w:eastAsia="zh-CN"/>
              </w:rPr>
              <w:t>顺致敬意！</w:t>
            </w:r>
          </w:p>
          <w:p w14:paraId="0D9818D4" w14:textId="77777777" w:rsidR="006329F5" w:rsidRDefault="006329F5">
            <w:pPr>
              <w:spacing w:before="0"/>
              <w:rPr>
                <w:rFonts w:ascii="STKaiti" w:eastAsia="STKaiti" w:hAnsi="STKaiti"/>
                <w:lang w:eastAsia="zh-CN"/>
              </w:rPr>
            </w:pPr>
          </w:p>
          <w:p w14:paraId="618F42DF" w14:textId="7B4FEA0C" w:rsidR="0012539D" w:rsidRDefault="0012539D" w:rsidP="0012539D">
            <w:pPr>
              <w:spacing w:before="0"/>
              <w:rPr>
                <w:rFonts w:ascii="STKaiti" w:eastAsia="STKaiti" w:hAnsi="STKaiti"/>
                <w:lang w:eastAsia="zh-CN"/>
              </w:rPr>
            </w:pPr>
            <w:r w:rsidRPr="00BE6039">
              <w:rPr>
                <w:rFonts w:ascii="STKaiti" w:eastAsia="STKaiti" w:hAnsi="STKaiti" w:hint="eastAsia"/>
                <w:lang w:eastAsia="zh-CN"/>
              </w:rPr>
              <w:t>（原件</w:t>
            </w:r>
            <w:r w:rsidRPr="00BE6039">
              <w:rPr>
                <w:rFonts w:ascii="STKaiti" w:eastAsia="STKaiti" w:hAnsi="STKaiti"/>
                <w:lang w:eastAsia="zh-CN"/>
              </w:rPr>
              <w:t>已签</w:t>
            </w:r>
            <w:r w:rsidRPr="00BE6039">
              <w:rPr>
                <w:rFonts w:ascii="STKaiti" w:eastAsia="STKaiti" w:hAnsi="STKaiti" w:hint="eastAsia"/>
                <w:lang w:eastAsia="zh-CN"/>
              </w:rPr>
              <w:t>）</w:t>
            </w:r>
            <w:bookmarkStart w:id="2" w:name="_GoBack"/>
            <w:bookmarkEnd w:id="2"/>
          </w:p>
          <w:p w14:paraId="500554CE" w14:textId="77777777" w:rsidR="0012539D" w:rsidRPr="00BE6039" w:rsidRDefault="0012539D">
            <w:pPr>
              <w:spacing w:before="0"/>
              <w:rPr>
                <w:rFonts w:ascii="STKaiti" w:eastAsia="STKaiti" w:hAnsi="STKaiti"/>
                <w:lang w:eastAsia="zh-CN"/>
              </w:rPr>
            </w:pPr>
          </w:p>
          <w:p w14:paraId="433F54A5" w14:textId="77777777" w:rsidR="00BE6039" w:rsidRDefault="00BE6039" w:rsidP="006329F5">
            <w:pPr>
              <w:tabs>
                <w:tab w:val="left" w:pos="1418"/>
                <w:tab w:val="left" w:pos="1702"/>
                <w:tab w:val="left" w:pos="2160"/>
              </w:tabs>
              <w:ind w:right="91"/>
              <w:rPr>
                <w:lang w:eastAsia="zh-CN"/>
              </w:rPr>
            </w:pPr>
            <w:r>
              <w:rPr>
                <w:rFonts w:hint="eastAsia"/>
                <w:lang w:eastAsia="zh-CN"/>
              </w:rPr>
              <w:t>电信标准化局主任</w:t>
            </w:r>
          </w:p>
          <w:p w14:paraId="6644E06C" w14:textId="6F9F2231" w:rsidR="00F2104B" w:rsidRPr="00405C86" w:rsidRDefault="00BE6039" w:rsidP="00BE6039">
            <w:pPr>
              <w:spacing w:before="0"/>
              <w:rPr>
                <w:lang w:eastAsia="zh-CN"/>
              </w:rPr>
            </w:pPr>
            <w:r>
              <w:rPr>
                <w:rFonts w:ascii="SimSun" w:hAnsi="SimSun" w:hint="eastAsia"/>
                <w:lang w:eastAsia="zh-CN"/>
              </w:rPr>
              <w:t>李在摄</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E735562" w14:textId="00AF3AE6" w:rsidR="00F2104B" w:rsidRPr="00405C86" w:rsidRDefault="00982D1B" w:rsidP="00C4242A">
            <w:pPr>
              <w:spacing w:before="0"/>
              <w:jc w:val="center"/>
            </w:pPr>
            <w:r w:rsidRPr="00B17479">
              <w:rPr>
                <w:noProof/>
                <w:lang w:val="en-US" w:eastAsia="zh-CN"/>
              </w:rPr>
              <w:drawing>
                <wp:inline distT="0" distB="0" distL="0" distR="0" wp14:anchorId="5D733982" wp14:editId="287213A9">
                  <wp:extent cx="1265530" cy="127047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4116" cy="1309210"/>
                          </a:xfrm>
                          <a:prstGeom prst="rect">
                            <a:avLst/>
                          </a:prstGeom>
                        </pic:spPr>
                      </pic:pic>
                    </a:graphicData>
                  </a:graphic>
                </wp:inline>
              </w:drawing>
            </w:r>
          </w:p>
          <w:p w14:paraId="799F3696" w14:textId="3CF16904" w:rsidR="00F2104B" w:rsidRPr="00405C86" w:rsidRDefault="00731208" w:rsidP="00C4242A">
            <w:pPr>
              <w:spacing w:before="0"/>
              <w:jc w:val="center"/>
            </w:pPr>
            <w:r>
              <w:rPr>
                <w:rFonts w:hint="eastAsia"/>
                <w:lang w:val="en-US" w:eastAsia="zh-CN"/>
              </w:rPr>
              <w:t>最新会议信息</w:t>
            </w:r>
          </w:p>
        </w:tc>
      </w:tr>
    </w:tbl>
    <w:p w14:paraId="0E8D5069" w14:textId="77777777" w:rsidR="00F2104B" w:rsidRPr="00405C86" w:rsidRDefault="00F2104B" w:rsidP="00F2104B"/>
    <w:p w14:paraId="5E528B4F" w14:textId="1CBFE531" w:rsidR="00F2104B" w:rsidRPr="00D01600" w:rsidRDefault="00377202" w:rsidP="00226EE8">
      <w:pPr>
        <w:rPr>
          <w:b/>
          <w:bCs/>
          <w:lang w:eastAsia="zh-CN"/>
        </w:rPr>
      </w:pPr>
      <w:r w:rsidRPr="00F51C93">
        <w:rPr>
          <w:rFonts w:hint="eastAsia"/>
          <w:b/>
          <w:bCs/>
          <w:lang w:eastAsia="zh-CN"/>
        </w:rPr>
        <w:t>附件</w:t>
      </w:r>
      <w:r w:rsidRPr="00F51C93">
        <w:rPr>
          <w:b/>
          <w:bCs/>
          <w:lang w:eastAsia="zh-CN"/>
        </w:rPr>
        <w:t>：</w:t>
      </w:r>
      <w:r w:rsidR="00226EE8">
        <w:rPr>
          <w:b/>
          <w:bCs/>
          <w:lang w:eastAsia="zh-CN"/>
        </w:rPr>
        <w:t>3</w:t>
      </w:r>
      <w:r w:rsidRPr="00F51C93">
        <w:rPr>
          <w:rFonts w:hint="eastAsia"/>
          <w:b/>
          <w:bCs/>
          <w:lang w:eastAsia="zh-CN"/>
        </w:rPr>
        <w:t>件</w:t>
      </w:r>
      <w:r w:rsidR="00F2104B" w:rsidRPr="00405C86">
        <w:rPr>
          <w:b/>
          <w:bCs/>
          <w:lang w:eastAsia="zh-CN"/>
        </w:rPr>
        <w:br w:type="page"/>
      </w:r>
    </w:p>
    <w:p w14:paraId="7B1CDF73" w14:textId="784C7AEC" w:rsidR="00226EE8" w:rsidRPr="00F24281" w:rsidRDefault="00377202" w:rsidP="00D1011F">
      <w:pPr>
        <w:pStyle w:val="AnnexNo"/>
        <w:rPr>
          <w:rFonts w:asciiTheme="minorHAnsi" w:eastAsia="Times New Roman" w:hAnsiTheme="minorHAnsi"/>
          <w:b/>
          <w:szCs w:val="28"/>
          <w:lang w:eastAsia="zh-CN"/>
        </w:rPr>
      </w:pPr>
      <w:bookmarkStart w:id="3" w:name="_Toc476650685"/>
      <w:r w:rsidRPr="00770F8D">
        <w:rPr>
          <w:rFonts w:hint="eastAsia"/>
          <w:b/>
          <w:bCs/>
          <w:lang w:eastAsia="zh-CN"/>
        </w:rPr>
        <w:lastRenderedPageBreak/>
        <w:t>附件</w:t>
      </w:r>
      <w:r w:rsidRPr="00770F8D">
        <w:rPr>
          <w:b/>
          <w:bCs/>
          <w:lang w:eastAsia="zh-CN"/>
        </w:rPr>
        <w:t>1</w:t>
      </w:r>
      <w:bookmarkEnd w:id="3"/>
      <w:r w:rsidR="00F2104B" w:rsidRPr="00405C86">
        <w:rPr>
          <w:bCs/>
          <w:szCs w:val="28"/>
          <w:lang w:eastAsia="zh-CN"/>
        </w:rPr>
        <w:br/>
      </w:r>
      <w:r w:rsidR="00F2104B" w:rsidRPr="00405C86">
        <w:rPr>
          <w:bCs/>
          <w:szCs w:val="28"/>
          <w:lang w:eastAsia="zh-CN"/>
        </w:rPr>
        <w:br/>
      </w:r>
      <w:r w:rsidR="00F24281" w:rsidRPr="00F24281">
        <w:rPr>
          <w:rFonts w:ascii="SimSun" w:eastAsia="SimSun" w:hAnsi="SimSun" w:hint="eastAsia"/>
          <w:b/>
          <w:szCs w:val="28"/>
          <w:lang w:eastAsia="zh-CN"/>
        </w:rPr>
        <w:t>职责范围：</w:t>
      </w:r>
      <w:r w:rsidR="00226EE8" w:rsidRPr="005B3574">
        <w:rPr>
          <w:rFonts w:asciiTheme="minorHAnsi" w:hAnsiTheme="minorHAnsi"/>
          <w:szCs w:val="28"/>
          <w:lang w:eastAsia="zh-CN"/>
        </w:rPr>
        <w:br/>
      </w:r>
      <w:r w:rsidR="00226EE8" w:rsidRPr="00F24281">
        <w:rPr>
          <w:rFonts w:asciiTheme="minorHAnsi" w:eastAsia="Times New Roman" w:hAnsiTheme="minorHAnsi"/>
          <w:b/>
          <w:szCs w:val="28"/>
          <w:lang w:eastAsia="zh-CN"/>
        </w:rPr>
        <w:t>ITU-T</w:t>
      </w:r>
      <w:r w:rsidR="00F24281">
        <w:rPr>
          <w:rFonts w:asciiTheme="minorEastAsia" w:hAnsiTheme="minorEastAsia" w:hint="eastAsia"/>
          <w:b/>
          <w:szCs w:val="28"/>
          <w:lang w:eastAsia="zh-CN"/>
        </w:rPr>
        <w:t>“车载多媒体”焦点组（</w:t>
      </w:r>
      <w:r w:rsidR="00F24281" w:rsidRPr="00F24281">
        <w:rPr>
          <w:rFonts w:asciiTheme="minorHAnsi" w:eastAsia="Times New Roman" w:hAnsiTheme="minorHAnsi"/>
          <w:b/>
          <w:szCs w:val="28"/>
          <w:lang w:eastAsia="zh-CN"/>
        </w:rPr>
        <w:t>FG-VM</w:t>
      </w:r>
      <w:r w:rsidR="00F24281">
        <w:rPr>
          <w:rFonts w:asciiTheme="minorEastAsia" w:hAnsiTheme="minorEastAsia" w:hint="eastAsia"/>
          <w:b/>
          <w:szCs w:val="28"/>
          <w:lang w:eastAsia="zh-CN"/>
        </w:rPr>
        <w:t>）</w:t>
      </w:r>
    </w:p>
    <w:p w14:paraId="1DB5286E" w14:textId="56A8D0D8" w:rsidR="00226EE8" w:rsidRPr="00F24281" w:rsidRDefault="00F24281" w:rsidP="00D1011F">
      <w:pPr>
        <w:jc w:val="center"/>
        <w:rPr>
          <w:rFonts w:asciiTheme="minorHAnsi" w:eastAsia="Times New Roman" w:hAnsiTheme="minorHAnsi"/>
          <w:sz w:val="28"/>
          <w:szCs w:val="28"/>
          <w:lang w:eastAsia="zh-CN"/>
        </w:rPr>
      </w:pPr>
      <w:r>
        <w:rPr>
          <w:rFonts w:asciiTheme="minorEastAsia" w:hAnsiTheme="minorEastAsia" w:hint="eastAsia"/>
          <w:sz w:val="28"/>
          <w:szCs w:val="28"/>
          <w:lang w:eastAsia="zh-CN"/>
        </w:rPr>
        <w:t>（于</w:t>
      </w:r>
      <w:r w:rsidRPr="00F24281">
        <w:rPr>
          <w:rFonts w:asciiTheme="minorHAnsi" w:eastAsia="Times New Roman" w:hAnsiTheme="minorHAnsi"/>
          <w:sz w:val="28"/>
          <w:szCs w:val="28"/>
          <w:lang w:eastAsia="zh-CN"/>
        </w:rPr>
        <w:t>2018</w:t>
      </w:r>
      <w:r>
        <w:rPr>
          <w:rFonts w:asciiTheme="minorEastAsia" w:hAnsiTheme="minorEastAsia" w:hint="eastAsia"/>
          <w:sz w:val="28"/>
          <w:szCs w:val="28"/>
          <w:lang w:eastAsia="zh-CN"/>
        </w:rPr>
        <w:t>年</w:t>
      </w:r>
      <w:r w:rsidRPr="00F24281">
        <w:rPr>
          <w:sz w:val="28"/>
          <w:szCs w:val="28"/>
          <w:lang w:eastAsia="zh-CN"/>
        </w:rPr>
        <w:t>7</w:t>
      </w:r>
      <w:r>
        <w:rPr>
          <w:rFonts w:asciiTheme="minorEastAsia" w:hAnsiTheme="minorEastAsia" w:hint="eastAsia"/>
          <w:sz w:val="28"/>
          <w:szCs w:val="28"/>
          <w:lang w:eastAsia="zh-CN"/>
        </w:rPr>
        <w:t>月</w:t>
      </w:r>
      <w:r w:rsidRPr="00F24281">
        <w:rPr>
          <w:rFonts w:asciiTheme="minorHAnsi" w:eastAsia="Times New Roman" w:hAnsiTheme="minorHAnsi"/>
          <w:sz w:val="28"/>
          <w:szCs w:val="28"/>
          <w:lang w:eastAsia="zh-CN"/>
        </w:rPr>
        <w:t>20</w:t>
      </w:r>
      <w:r>
        <w:rPr>
          <w:rFonts w:asciiTheme="minorEastAsia" w:hAnsiTheme="minorEastAsia" w:hint="eastAsia"/>
          <w:sz w:val="28"/>
          <w:szCs w:val="28"/>
          <w:lang w:eastAsia="zh-CN"/>
        </w:rPr>
        <w:t>日经</w:t>
      </w:r>
      <w:r w:rsidRPr="00F24281">
        <w:rPr>
          <w:rFonts w:asciiTheme="minorHAnsi" w:eastAsia="Times New Roman" w:hAnsiTheme="minorHAnsi"/>
          <w:sz w:val="28"/>
          <w:szCs w:val="28"/>
          <w:lang w:eastAsia="zh-CN"/>
        </w:rPr>
        <w:t>ITU-T</w:t>
      </w:r>
      <w:r>
        <w:rPr>
          <w:rFonts w:asciiTheme="minorEastAsia" w:hAnsiTheme="minorEastAsia" w:hint="eastAsia"/>
          <w:sz w:val="28"/>
          <w:szCs w:val="28"/>
          <w:lang w:eastAsia="zh-CN"/>
        </w:rPr>
        <w:t>第</w:t>
      </w:r>
      <w:r w:rsidRPr="00F24281">
        <w:rPr>
          <w:rFonts w:asciiTheme="minorHAnsi" w:eastAsia="Times New Roman" w:hAnsiTheme="minorHAnsi"/>
          <w:sz w:val="28"/>
          <w:szCs w:val="28"/>
          <w:lang w:eastAsia="zh-CN"/>
        </w:rPr>
        <w:t>16</w:t>
      </w:r>
      <w:r>
        <w:rPr>
          <w:rFonts w:asciiTheme="minorEastAsia" w:hAnsiTheme="minorEastAsia" w:hint="eastAsia"/>
          <w:sz w:val="28"/>
          <w:szCs w:val="28"/>
          <w:lang w:eastAsia="zh-CN"/>
        </w:rPr>
        <w:t>研究组批准）</w:t>
      </w:r>
    </w:p>
    <w:p w14:paraId="341CCDDC" w14:textId="56D77D99" w:rsidR="00226EE8" w:rsidRPr="00B166BE" w:rsidRDefault="00D1011F" w:rsidP="00B166BE">
      <w:pPr>
        <w:pStyle w:val="Heading1"/>
        <w:rPr>
          <w:sz w:val="24"/>
          <w:szCs w:val="24"/>
          <w:lang w:eastAsia="zh-CN"/>
        </w:rPr>
      </w:pPr>
      <w:r w:rsidRPr="00B166BE">
        <w:rPr>
          <w:rFonts w:asciiTheme="minorHAnsi" w:eastAsia="Times New Roman" w:hAnsiTheme="minorHAnsi"/>
          <w:sz w:val="24"/>
          <w:szCs w:val="24"/>
          <w:lang w:eastAsia="zh-CN"/>
        </w:rPr>
        <w:t>1</w:t>
      </w:r>
      <w:r w:rsidR="00AC0C98" w:rsidRPr="00B166BE">
        <w:rPr>
          <w:sz w:val="24"/>
          <w:szCs w:val="24"/>
          <w:lang w:eastAsia="zh-CN"/>
        </w:rPr>
        <w:tab/>
      </w:r>
      <w:r w:rsidR="00F24281" w:rsidRPr="00B166BE">
        <w:rPr>
          <w:rFonts w:hint="eastAsia"/>
          <w:sz w:val="24"/>
          <w:szCs w:val="24"/>
          <w:lang w:eastAsia="zh-CN"/>
        </w:rPr>
        <w:t>理由和范围</w:t>
      </w:r>
    </w:p>
    <w:p w14:paraId="0C857F24" w14:textId="404AB5B0" w:rsidR="00226EE8" w:rsidRPr="00566916" w:rsidRDefault="00F24281" w:rsidP="00D1011F">
      <w:pPr>
        <w:keepNext/>
        <w:keepLines/>
        <w:ind w:firstLineChars="200" w:firstLine="480"/>
        <w:jc w:val="both"/>
        <w:rPr>
          <w:lang w:eastAsia="zh-CN"/>
        </w:rPr>
      </w:pPr>
      <w:r w:rsidRPr="00F24281">
        <w:rPr>
          <w:rFonts w:hint="eastAsia"/>
          <w:lang w:eastAsia="zh-CN"/>
        </w:rPr>
        <w:t>随着不同网络的融合，</w:t>
      </w:r>
      <w:r>
        <w:rPr>
          <w:rFonts w:hint="eastAsia"/>
          <w:lang w:eastAsia="zh-CN"/>
        </w:rPr>
        <w:t>汽车</w:t>
      </w:r>
      <w:r w:rsidRPr="00F24281">
        <w:rPr>
          <w:rFonts w:hint="eastAsia"/>
          <w:lang w:eastAsia="zh-CN"/>
        </w:rPr>
        <w:t>将从</w:t>
      </w:r>
      <w:r w:rsidR="00483E9E">
        <w:rPr>
          <w:rFonts w:hint="eastAsia"/>
          <w:lang w:eastAsia="zh-CN"/>
        </w:rPr>
        <w:t>交通</w:t>
      </w:r>
      <w:r w:rsidRPr="00F24281">
        <w:rPr>
          <w:rFonts w:hint="eastAsia"/>
          <w:lang w:eastAsia="zh-CN"/>
        </w:rPr>
        <w:t>工具</w:t>
      </w:r>
      <w:r w:rsidR="00483E9E">
        <w:rPr>
          <w:rFonts w:hint="eastAsia"/>
          <w:lang w:eastAsia="zh-CN"/>
        </w:rPr>
        <w:t>向</w:t>
      </w:r>
      <w:r w:rsidRPr="00F24281">
        <w:rPr>
          <w:rFonts w:hint="eastAsia"/>
          <w:lang w:eastAsia="zh-CN"/>
        </w:rPr>
        <w:t>信息娱乐空间和智能生活平台</w:t>
      </w:r>
      <w:r w:rsidR="00483E9E">
        <w:rPr>
          <w:rFonts w:hint="eastAsia"/>
          <w:lang w:eastAsia="zh-CN"/>
        </w:rPr>
        <w:t>转变。</w:t>
      </w:r>
      <w:r w:rsidRPr="00F24281">
        <w:rPr>
          <w:rFonts w:hint="eastAsia"/>
          <w:lang w:eastAsia="zh-CN"/>
        </w:rPr>
        <w:t>随着</w:t>
      </w:r>
      <w:r w:rsidR="00483E9E" w:rsidRPr="00566916">
        <w:rPr>
          <w:lang w:eastAsia="zh-CN"/>
        </w:rPr>
        <w:t>ADAS</w:t>
      </w:r>
      <w:r w:rsidR="00483E9E">
        <w:rPr>
          <w:rFonts w:hint="eastAsia"/>
          <w:lang w:eastAsia="zh-CN"/>
        </w:rPr>
        <w:t>（</w:t>
      </w:r>
      <w:r w:rsidR="00483E9E" w:rsidRPr="00483E9E">
        <w:rPr>
          <w:rFonts w:hint="eastAsia"/>
          <w:lang w:eastAsia="zh-CN"/>
        </w:rPr>
        <w:t>高级驾驶辅助系统</w:t>
      </w:r>
      <w:r w:rsidR="00483E9E">
        <w:rPr>
          <w:rFonts w:hint="eastAsia"/>
          <w:lang w:eastAsia="zh-CN"/>
        </w:rPr>
        <w:t>）和</w:t>
      </w:r>
      <w:r w:rsidRPr="00F24281">
        <w:rPr>
          <w:rFonts w:hint="eastAsia"/>
          <w:lang w:eastAsia="zh-CN"/>
        </w:rPr>
        <w:t>自动驾驶技术的不断发展</w:t>
      </w:r>
      <w:r w:rsidR="00483E9E">
        <w:rPr>
          <w:rFonts w:hint="eastAsia"/>
          <w:lang w:eastAsia="zh-CN"/>
        </w:rPr>
        <w:t>，汽车</w:t>
      </w:r>
      <w:r w:rsidRPr="00F24281">
        <w:rPr>
          <w:rFonts w:hint="eastAsia"/>
          <w:lang w:eastAsia="zh-CN"/>
        </w:rPr>
        <w:t>将成为除家庭和办公室之外的第三个生活和信息娱乐空间</w:t>
      </w:r>
      <w:r w:rsidR="00483E9E">
        <w:rPr>
          <w:rFonts w:hint="eastAsia"/>
          <w:lang w:eastAsia="zh-CN"/>
        </w:rPr>
        <w:t>。</w:t>
      </w:r>
    </w:p>
    <w:p w14:paraId="786B3C26" w14:textId="3F83FF68" w:rsidR="00226EE8" w:rsidRPr="00566916" w:rsidRDefault="00483E9E" w:rsidP="00B53A01">
      <w:pPr>
        <w:keepNext/>
        <w:keepLines/>
        <w:ind w:firstLineChars="200" w:firstLine="480"/>
        <w:jc w:val="both"/>
        <w:rPr>
          <w:lang w:eastAsia="zh-CN"/>
        </w:rPr>
      </w:pPr>
      <w:r w:rsidRPr="00483E9E">
        <w:rPr>
          <w:rFonts w:hint="eastAsia"/>
          <w:lang w:eastAsia="zh-CN"/>
        </w:rPr>
        <w:t>对于车载多媒体内容，卫星广播和卫星通信</w:t>
      </w:r>
      <w:r w:rsidR="006A6991">
        <w:rPr>
          <w:rFonts w:hint="eastAsia"/>
          <w:lang w:eastAsia="zh-CN"/>
        </w:rPr>
        <w:t>（</w:t>
      </w:r>
      <w:r w:rsidRPr="00483E9E">
        <w:rPr>
          <w:rFonts w:hint="eastAsia"/>
          <w:lang w:eastAsia="zh-CN"/>
        </w:rPr>
        <w:t>例如</w:t>
      </w:r>
      <w:r>
        <w:rPr>
          <w:rFonts w:hint="eastAsia"/>
          <w:lang w:eastAsia="zh-CN"/>
        </w:rPr>
        <w:t>，</w:t>
      </w:r>
      <w:r w:rsidRPr="00483E9E">
        <w:rPr>
          <w:rFonts w:hint="eastAsia"/>
          <w:lang w:eastAsia="zh-CN"/>
        </w:rPr>
        <w:t>移动广播卫星</w:t>
      </w:r>
      <w:r w:rsidR="00042AA8">
        <w:rPr>
          <w:rFonts w:hint="eastAsia"/>
          <w:lang w:eastAsia="zh-CN"/>
        </w:rPr>
        <w:t>、</w:t>
      </w:r>
      <w:r w:rsidRPr="00483E9E">
        <w:rPr>
          <w:rFonts w:hint="eastAsia"/>
          <w:lang w:eastAsia="zh-CN"/>
        </w:rPr>
        <w:t>低轨</w:t>
      </w:r>
      <w:r w:rsidR="006A6991">
        <w:rPr>
          <w:rFonts w:hint="eastAsia"/>
          <w:lang w:eastAsia="zh-CN"/>
        </w:rPr>
        <w:t>卫星星座和高轨</w:t>
      </w:r>
      <w:r w:rsidR="006A6991" w:rsidRPr="006A6991">
        <w:rPr>
          <w:rFonts w:hint="eastAsia"/>
          <w:lang w:eastAsia="zh-CN"/>
        </w:rPr>
        <w:t>高通量通信卫星</w:t>
      </w:r>
      <w:r w:rsidR="006A6991">
        <w:rPr>
          <w:rFonts w:hint="eastAsia"/>
          <w:lang w:eastAsia="zh-CN"/>
        </w:rPr>
        <w:t>）</w:t>
      </w:r>
      <w:r w:rsidR="00BC2139">
        <w:rPr>
          <w:rFonts w:hint="eastAsia"/>
          <w:lang w:eastAsia="zh-CN"/>
        </w:rPr>
        <w:t>由于具有</w:t>
      </w:r>
      <w:r w:rsidR="006A6991">
        <w:rPr>
          <w:rFonts w:hint="eastAsia"/>
          <w:lang w:eastAsia="zh-CN"/>
        </w:rPr>
        <w:t>覆盖</w:t>
      </w:r>
      <w:r w:rsidRPr="00483E9E">
        <w:rPr>
          <w:rFonts w:hint="eastAsia"/>
          <w:lang w:eastAsia="zh-CN"/>
        </w:rPr>
        <w:t>广</w:t>
      </w:r>
      <w:r w:rsidR="006A6991">
        <w:rPr>
          <w:rFonts w:hint="eastAsia"/>
          <w:lang w:eastAsia="zh-CN"/>
        </w:rPr>
        <w:t>、</w:t>
      </w:r>
      <w:r w:rsidRPr="00483E9E">
        <w:rPr>
          <w:rFonts w:hint="eastAsia"/>
          <w:lang w:eastAsia="zh-CN"/>
        </w:rPr>
        <w:t>投资少</w:t>
      </w:r>
      <w:r w:rsidR="006A6991">
        <w:rPr>
          <w:rFonts w:hint="eastAsia"/>
          <w:lang w:eastAsia="zh-CN"/>
        </w:rPr>
        <w:t>、</w:t>
      </w:r>
      <w:r w:rsidR="00BC2139">
        <w:rPr>
          <w:rFonts w:hint="eastAsia"/>
          <w:lang w:eastAsia="zh-CN"/>
        </w:rPr>
        <w:t>传输</w:t>
      </w:r>
      <w:r w:rsidRPr="00483E9E">
        <w:rPr>
          <w:rFonts w:hint="eastAsia"/>
          <w:lang w:eastAsia="zh-CN"/>
        </w:rPr>
        <w:t>快</w:t>
      </w:r>
      <w:r w:rsidR="00BC2139">
        <w:rPr>
          <w:rFonts w:hint="eastAsia"/>
          <w:lang w:eastAsia="zh-CN"/>
        </w:rPr>
        <w:t>、</w:t>
      </w:r>
      <w:r w:rsidRPr="00483E9E">
        <w:rPr>
          <w:rFonts w:hint="eastAsia"/>
          <w:lang w:eastAsia="zh-CN"/>
        </w:rPr>
        <w:t>灵活性高</w:t>
      </w:r>
      <w:r w:rsidR="00BC2139">
        <w:rPr>
          <w:rFonts w:hint="eastAsia"/>
          <w:lang w:eastAsia="zh-CN"/>
        </w:rPr>
        <w:t>等优点将发挥</w:t>
      </w:r>
      <w:r w:rsidR="006A6991" w:rsidRPr="00483E9E">
        <w:rPr>
          <w:rFonts w:hint="eastAsia"/>
          <w:lang w:eastAsia="zh-CN"/>
        </w:rPr>
        <w:t>重要作用</w:t>
      </w:r>
      <w:r w:rsidR="00BC2139">
        <w:rPr>
          <w:rFonts w:hint="eastAsia"/>
          <w:lang w:eastAsia="zh-CN"/>
        </w:rPr>
        <w:t>。</w:t>
      </w:r>
      <w:r w:rsidRPr="00483E9E">
        <w:rPr>
          <w:rFonts w:hint="eastAsia"/>
          <w:lang w:eastAsia="zh-CN"/>
        </w:rPr>
        <w:t>网络的融合将为车载多媒体解决方案提供</w:t>
      </w:r>
      <w:r w:rsidR="00FE2430">
        <w:rPr>
          <w:rFonts w:hint="eastAsia"/>
          <w:lang w:eastAsia="zh-CN"/>
        </w:rPr>
        <w:t>成本</w:t>
      </w:r>
      <w:r w:rsidR="00B53A01">
        <w:rPr>
          <w:rFonts w:hint="eastAsia"/>
          <w:lang w:eastAsia="zh-CN"/>
        </w:rPr>
        <w:t>低</w:t>
      </w:r>
      <w:r w:rsidR="00FE2430">
        <w:rPr>
          <w:rFonts w:hint="eastAsia"/>
          <w:lang w:eastAsia="zh-CN"/>
        </w:rPr>
        <w:t>、</w:t>
      </w:r>
      <w:r w:rsidR="00FE2430" w:rsidRPr="00FE2430">
        <w:rPr>
          <w:rFonts w:hint="eastAsia"/>
          <w:lang w:eastAsia="zh-CN"/>
        </w:rPr>
        <w:t>覆盖</w:t>
      </w:r>
      <w:r w:rsidR="00FE2430">
        <w:rPr>
          <w:rFonts w:hint="eastAsia"/>
          <w:lang w:eastAsia="zh-CN"/>
        </w:rPr>
        <w:t>广</w:t>
      </w:r>
      <w:r w:rsidR="00FE2430" w:rsidRPr="00FE2430">
        <w:rPr>
          <w:rFonts w:hint="eastAsia"/>
          <w:lang w:eastAsia="zh-CN"/>
        </w:rPr>
        <w:t>的优势</w:t>
      </w:r>
      <w:r w:rsidR="00FE2430">
        <w:rPr>
          <w:rFonts w:hint="eastAsia"/>
          <w:lang w:eastAsia="zh-CN"/>
        </w:rPr>
        <w:t>以及</w:t>
      </w:r>
      <w:r w:rsidR="00FE2430" w:rsidRPr="00FE2430">
        <w:rPr>
          <w:rFonts w:hint="eastAsia"/>
          <w:lang w:eastAsia="zh-CN"/>
        </w:rPr>
        <w:t>良好</w:t>
      </w:r>
      <w:r w:rsidR="00FE2430">
        <w:rPr>
          <w:rFonts w:hint="eastAsia"/>
          <w:lang w:eastAsia="zh-CN"/>
        </w:rPr>
        <w:t>的</w:t>
      </w:r>
      <w:r w:rsidR="00FE2430" w:rsidRPr="00FE2430">
        <w:rPr>
          <w:rFonts w:hint="eastAsia"/>
          <w:lang w:eastAsia="zh-CN"/>
        </w:rPr>
        <w:t>交互性</w:t>
      </w:r>
      <w:r w:rsidR="00FE2430">
        <w:rPr>
          <w:rFonts w:hint="eastAsia"/>
          <w:lang w:eastAsia="zh-CN"/>
        </w:rPr>
        <w:t>。</w:t>
      </w:r>
    </w:p>
    <w:p w14:paraId="44EF8739" w14:textId="6D2E4390" w:rsidR="00226EE8" w:rsidRPr="00566916" w:rsidRDefault="00BB5F30" w:rsidP="00B53A01">
      <w:pPr>
        <w:keepNext/>
        <w:keepLines/>
        <w:ind w:firstLineChars="200" w:firstLine="480"/>
        <w:jc w:val="both"/>
        <w:rPr>
          <w:lang w:eastAsia="zh-CN"/>
        </w:rPr>
      </w:pPr>
      <w:r w:rsidRPr="00BB5F30">
        <w:rPr>
          <w:rFonts w:hint="eastAsia"/>
          <w:lang w:eastAsia="zh-CN"/>
        </w:rPr>
        <w:t>同时，车载多媒体终端也在</w:t>
      </w:r>
      <w:r w:rsidR="00D75335">
        <w:rPr>
          <w:rFonts w:hint="eastAsia"/>
          <w:lang w:eastAsia="zh-CN"/>
        </w:rPr>
        <w:t>不断发展，</w:t>
      </w:r>
      <w:r w:rsidR="00B53A01">
        <w:rPr>
          <w:rFonts w:hint="eastAsia"/>
          <w:lang w:eastAsia="zh-CN"/>
        </w:rPr>
        <w:t>逐步</w:t>
      </w:r>
      <w:r w:rsidR="00D75335">
        <w:rPr>
          <w:rFonts w:hint="eastAsia"/>
          <w:lang w:eastAsia="zh-CN"/>
        </w:rPr>
        <w:t>支持</w:t>
      </w:r>
      <w:r w:rsidRPr="00BB5F30">
        <w:rPr>
          <w:rFonts w:hint="eastAsia"/>
          <w:lang w:eastAsia="zh-CN"/>
        </w:rPr>
        <w:t>网络集成</w:t>
      </w:r>
      <w:r w:rsidR="00D75335">
        <w:rPr>
          <w:rFonts w:hint="eastAsia"/>
          <w:lang w:eastAsia="zh-CN"/>
        </w:rPr>
        <w:t>、内容集成、</w:t>
      </w:r>
      <w:r w:rsidRPr="00BB5F30">
        <w:rPr>
          <w:rFonts w:hint="eastAsia"/>
          <w:lang w:eastAsia="zh-CN"/>
        </w:rPr>
        <w:t>智能显示</w:t>
      </w:r>
      <w:r w:rsidR="00D75335">
        <w:rPr>
          <w:rFonts w:hint="eastAsia"/>
          <w:lang w:eastAsia="zh-CN"/>
        </w:rPr>
        <w:t>、</w:t>
      </w:r>
      <w:r w:rsidRPr="00BB5F30">
        <w:rPr>
          <w:rFonts w:hint="eastAsia"/>
          <w:lang w:eastAsia="zh-CN"/>
        </w:rPr>
        <w:t>智能语音交互</w:t>
      </w:r>
      <w:r w:rsidR="00D75335">
        <w:rPr>
          <w:rFonts w:hint="eastAsia"/>
          <w:lang w:eastAsia="zh-CN"/>
        </w:rPr>
        <w:t>、</w:t>
      </w:r>
      <w:r w:rsidRPr="00BB5F30">
        <w:rPr>
          <w:rFonts w:hint="eastAsia"/>
          <w:lang w:eastAsia="zh-CN"/>
        </w:rPr>
        <w:t>高精度导航和各种应用以及车载设备和</w:t>
      </w:r>
      <w:r w:rsidR="00A25B74">
        <w:rPr>
          <w:rFonts w:hint="eastAsia"/>
          <w:lang w:eastAsia="zh-CN"/>
        </w:rPr>
        <w:t>可</w:t>
      </w:r>
      <w:r w:rsidR="00B53A01">
        <w:rPr>
          <w:rFonts w:hint="eastAsia"/>
          <w:lang w:eastAsia="zh-CN"/>
        </w:rPr>
        <w:t>移动</w:t>
      </w:r>
      <w:r w:rsidRPr="00BB5F30">
        <w:rPr>
          <w:rFonts w:hint="eastAsia"/>
          <w:lang w:eastAsia="zh-CN"/>
        </w:rPr>
        <w:t>设备之间的互连</w:t>
      </w:r>
      <w:r w:rsidR="00A25B74">
        <w:rPr>
          <w:rFonts w:hint="eastAsia"/>
          <w:lang w:eastAsia="zh-CN"/>
        </w:rPr>
        <w:t>。</w:t>
      </w:r>
    </w:p>
    <w:p w14:paraId="3423747E" w14:textId="1A25C15E" w:rsidR="00226EE8" w:rsidRPr="00566916" w:rsidRDefault="00616F99" w:rsidP="007A5464">
      <w:pPr>
        <w:keepNext/>
        <w:keepLines/>
        <w:ind w:firstLineChars="200" w:firstLine="480"/>
        <w:jc w:val="both"/>
        <w:rPr>
          <w:highlight w:val="yellow"/>
          <w:lang w:eastAsia="zh-CN"/>
        </w:rPr>
      </w:pPr>
      <w:r>
        <w:rPr>
          <w:rFonts w:hint="eastAsia"/>
          <w:lang w:eastAsia="zh-CN"/>
        </w:rPr>
        <w:t>设立</w:t>
      </w:r>
      <w:r w:rsidR="00A25B74" w:rsidRPr="00A25B74">
        <w:rPr>
          <w:rFonts w:hint="eastAsia"/>
          <w:lang w:eastAsia="zh-CN"/>
        </w:rPr>
        <w:t>车载多媒体焦点组</w:t>
      </w:r>
      <w:r>
        <w:rPr>
          <w:rFonts w:hint="eastAsia"/>
          <w:lang w:eastAsia="zh-CN"/>
        </w:rPr>
        <w:t>（</w:t>
      </w:r>
      <w:r w:rsidRPr="00566916">
        <w:rPr>
          <w:lang w:eastAsia="zh-CN"/>
        </w:rPr>
        <w:t>FG-VM</w:t>
      </w:r>
      <w:r>
        <w:rPr>
          <w:rFonts w:hint="eastAsia"/>
          <w:lang w:eastAsia="zh-CN"/>
        </w:rPr>
        <w:t>）旨在</w:t>
      </w:r>
      <w:r w:rsidR="00A25B74" w:rsidRPr="00A25B74">
        <w:rPr>
          <w:rFonts w:hint="eastAsia"/>
          <w:lang w:eastAsia="zh-CN"/>
        </w:rPr>
        <w:t>基于空间和地面网络集成</w:t>
      </w:r>
      <w:r w:rsidR="00B53A01" w:rsidRPr="00A25B74">
        <w:rPr>
          <w:rFonts w:hint="eastAsia"/>
          <w:lang w:eastAsia="zh-CN"/>
        </w:rPr>
        <w:t>确定</w:t>
      </w:r>
      <w:r w:rsidR="00A25B74" w:rsidRPr="00A25B74">
        <w:rPr>
          <w:rFonts w:hint="eastAsia"/>
          <w:lang w:eastAsia="zh-CN"/>
        </w:rPr>
        <w:t>新</w:t>
      </w:r>
      <w:r w:rsidR="00B53A01">
        <w:rPr>
          <w:rFonts w:hint="eastAsia"/>
          <w:lang w:eastAsia="zh-CN"/>
        </w:rPr>
        <w:t>的</w:t>
      </w:r>
      <w:r w:rsidR="00A25B74" w:rsidRPr="00A25B74">
        <w:rPr>
          <w:rFonts w:hint="eastAsia"/>
          <w:lang w:eastAsia="zh-CN"/>
        </w:rPr>
        <w:t>车载多媒体标准的</w:t>
      </w:r>
      <w:r w:rsidR="00B53A01">
        <w:rPr>
          <w:rFonts w:hint="eastAsia"/>
          <w:lang w:eastAsia="zh-CN"/>
        </w:rPr>
        <w:t>要</w:t>
      </w:r>
      <w:r w:rsidR="00A25B74" w:rsidRPr="00A25B74">
        <w:rPr>
          <w:rFonts w:hint="eastAsia"/>
          <w:lang w:eastAsia="zh-CN"/>
        </w:rPr>
        <w:t>求</w:t>
      </w:r>
      <w:r>
        <w:rPr>
          <w:rFonts w:hint="eastAsia"/>
          <w:lang w:eastAsia="zh-CN"/>
        </w:rPr>
        <w:t>。该研究将对</w:t>
      </w:r>
      <w:r w:rsidR="00A25B74" w:rsidRPr="00A25B74">
        <w:rPr>
          <w:rFonts w:hint="eastAsia"/>
          <w:lang w:eastAsia="zh-CN"/>
        </w:rPr>
        <w:t>相关软件</w:t>
      </w:r>
      <w:r>
        <w:rPr>
          <w:rFonts w:hint="eastAsia"/>
          <w:lang w:eastAsia="zh-CN"/>
        </w:rPr>
        <w:t>、</w:t>
      </w:r>
      <w:r w:rsidR="00A25B74" w:rsidRPr="00A25B74">
        <w:rPr>
          <w:rFonts w:hint="eastAsia"/>
          <w:lang w:eastAsia="zh-CN"/>
        </w:rPr>
        <w:t>硬件和增值服务</w:t>
      </w:r>
      <w:r>
        <w:rPr>
          <w:rFonts w:hint="eastAsia"/>
          <w:lang w:eastAsia="zh-CN"/>
        </w:rPr>
        <w:t>进行评估，以</w:t>
      </w:r>
      <w:r w:rsidR="00881DAD" w:rsidRPr="00881DAD">
        <w:rPr>
          <w:rFonts w:hint="eastAsia"/>
          <w:lang w:eastAsia="zh-CN"/>
        </w:rPr>
        <w:t>得出</w:t>
      </w:r>
      <w:r w:rsidR="00A25B74" w:rsidRPr="00A25B74">
        <w:rPr>
          <w:rFonts w:hint="eastAsia"/>
          <w:lang w:eastAsia="zh-CN"/>
        </w:rPr>
        <w:t>用例</w:t>
      </w:r>
      <w:r>
        <w:rPr>
          <w:rFonts w:hint="eastAsia"/>
          <w:lang w:eastAsia="zh-CN"/>
        </w:rPr>
        <w:t>。</w:t>
      </w:r>
      <w:r w:rsidR="00172DC6">
        <w:rPr>
          <w:rFonts w:hint="eastAsia"/>
          <w:lang w:eastAsia="zh-CN"/>
        </w:rPr>
        <w:t>焦点组</w:t>
      </w:r>
      <w:r w:rsidR="00A25B74" w:rsidRPr="00A25B74">
        <w:rPr>
          <w:rFonts w:hint="eastAsia"/>
          <w:lang w:eastAsia="zh-CN"/>
        </w:rPr>
        <w:t>侧重于车载多媒体服务和信息娱乐应用</w:t>
      </w:r>
      <w:r w:rsidR="00172DC6">
        <w:rPr>
          <w:rFonts w:hint="eastAsia"/>
          <w:lang w:eastAsia="zh-CN"/>
        </w:rPr>
        <w:t>，其目的并非</w:t>
      </w:r>
      <w:r w:rsidR="00B53A01">
        <w:rPr>
          <w:rFonts w:hint="eastAsia"/>
          <w:lang w:eastAsia="zh-CN"/>
        </w:rPr>
        <w:t>要</w:t>
      </w:r>
      <w:r w:rsidR="00A25B74" w:rsidRPr="00A25B74">
        <w:rPr>
          <w:rFonts w:hint="eastAsia"/>
          <w:lang w:eastAsia="zh-CN"/>
        </w:rPr>
        <w:t>改变现有的传输协议和信道</w:t>
      </w:r>
      <w:r w:rsidR="00172DC6">
        <w:rPr>
          <w:rFonts w:hint="eastAsia"/>
          <w:lang w:eastAsia="zh-CN"/>
        </w:rPr>
        <w:t>，</w:t>
      </w:r>
      <w:r w:rsidR="00A25B74" w:rsidRPr="00A25B74">
        <w:rPr>
          <w:rFonts w:hint="eastAsia"/>
          <w:lang w:eastAsia="zh-CN"/>
        </w:rPr>
        <w:t>如地面广播</w:t>
      </w:r>
      <w:r w:rsidR="00172DC6">
        <w:rPr>
          <w:rFonts w:hint="eastAsia"/>
          <w:lang w:eastAsia="zh-CN"/>
        </w:rPr>
        <w:t>、</w:t>
      </w:r>
      <w:r w:rsidR="00A25B74" w:rsidRPr="00A25B74">
        <w:rPr>
          <w:rFonts w:hint="eastAsia"/>
          <w:lang w:eastAsia="zh-CN"/>
        </w:rPr>
        <w:t>卫星广播和</w:t>
      </w:r>
      <w:r w:rsidR="00172DC6" w:rsidRPr="00A25B74">
        <w:rPr>
          <w:rFonts w:hint="eastAsia"/>
          <w:lang w:eastAsia="zh-CN"/>
        </w:rPr>
        <w:t>蜂窝</w:t>
      </w:r>
      <w:r w:rsidR="00A25B74" w:rsidRPr="00A25B74">
        <w:rPr>
          <w:rFonts w:hint="eastAsia"/>
          <w:lang w:eastAsia="zh-CN"/>
        </w:rPr>
        <w:t>移动网络</w:t>
      </w:r>
      <w:r w:rsidR="00172DC6">
        <w:rPr>
          <w:rFonts w:hint="eastAsia"/>
          <w:lang w:eastAsia="zh-CN"/>
        </w:rPr>
        <w:t>。</w:t>
      </w:r>
      <w:r w:rsidR="00172DC6" w:rsidRPr="00566916">
        <w:rPr>
          <w:lang w:eastAsia="zh-CN"/>
        </w:rPr>
        <w:t>FG-VM</w:t>
      </w:r>
      <w:r w:rsidR="00A25B74" w:rsidRPr="00A25B74">
        <w:rPr>
          <w:rFonts w:hint="eastAsia"/>
          <w:lang w:eastAsia="zh-CN"/>
        </w:rPr>
        <w:t>还将利用国际电联</w:t>
      </w:r>
      <w:r w:rsidR="00B53A01">
        <w:rPr>
          <w:rFonts w:hint="eastAsia"/>
          <w:lang w:eastAsia="zh-CN"/>
        </w:rPr>
        <w:t>通过</w:t>
      </w:r>
      <w:r w:rsidR="00172DC6">
        <w:rPr>
          <w:rFonts w:hint="eastAsia"/>
          <w:lang w:eastAsia="zh-CN"/>
        </w:rPr>
        <w:t>此前的</w:t>
      </w:r>
      <w:r w:rsidR="00172DC6" w:rsidRPr="00A25B74">
        <w:rPr>
          <w:rFonts w:hint="eastAsia"/>
          <w:lang w:eastAsia="zh-CN"/>
        </w:rPr>
        <w:t>分心</w:t>
      </w:r>
      <w:r w:rsidR="00172DC6">
        <w:rPr>
          <w:rFonts w:hint="eastAsia"/>
          <w:lang w:eastAsia="zh-CN"/>
        </w:rPr>
        <w:t>驾驶</w:t>
      </w:r>
      <w:r w:rsidR="00A25B74" w:rsidRPr="00A25B74">
        <w:rPr>
          <w:rFonts w:hint="eastAsia"/>
          <w:lang w:eastAsia="zh-CN"/>
        </w:rPr>
        <w:t>焦点组</w:t>
      </w:r>
      <w:r w:rsidR="00172DC6" w:rsidRPr="00566916">
        <w:rPr>
          <w:lang w:eastAsia="zh-CN"/>
        </w:rPr>
        <w:t>[1]</w:t>
      </w:r>
      <w:r w:rsidR="00172DC6">
        <w:rPr>
          <w:rFonts w:hint="eastAsia"/>
          <w:lang w:eastAsia="zh-CN"/>
        </w:rPr>
        <w:t>、</w:t>
      </w:r>
      <w:r w:rsidR="00881DAD" w:rsidRPr="00566916">
        <w:rPr>
          <w:lang w:eastAsia="zh-CN"/>
        </w:rPr>
        <w:t>ITU-T</w:t>
      </w:r>
      <w:r w:rsidR="00881DAD">
        <w:rPr>
          <w:rFonts w:hint="eastAsia"/>
          <w:lang w:eastAsia="zh-CN"/>
        </w:rPr>
        <w:t>第</w:t>
      </w:r>
      <w:r w:rsidR="00881DAD" w:rsidRPr="00566916">
        <w:rPr>
          <w:lang w:eastAsia="zh-CN"/>
        </w:rPr>
        <w:t>16</w:t>
      </w:r>
      <w:r w:rsidR="00881DAD">
        <w:rPr>
          <w:rFonts w:hint="eastAsia"/>
          <w:lang w:eastAsia="zh-CN"/>
        </w:rPr>
        <w:t>研究组第</w:t>
      </w:r>
      <w:r w:rsidR="00881DAD" w:rsidRPr="00566916">
        <w:rPr>
          <w:lang w:eastAsia="zh-CN"/>
        </w:rPr>
        <w:t>27/16</w:t>
      </w:r>
      <w:r w:rsidR="00881DAD">
        <w:rPr>
          <w:rFonts w:hint="eastAsia"/>
          <w:lang w:eastAsia="zh-CN"/>
        </w:rPr>
        <w:t>号课题</w:t>
      </w:r>
      <w:r w:rsidR="00A25B74" w:rsidRPr="00A25B74">
        <w:rPr>
          <w:rFonts w:hint="eastAsia"/>
          <w:lang w:eastAsia="zh-CN"/>
        </w:rPr>
        <w:t>和</w:t>
      </w:r>
      <w:r w:rsidR="00881DAD" w:rsidRPr="00566916">
        <w:rPr>
          <w:lang w:eastAsia="zh-CN"/>
        </w:rPr>
        <w:t>ITU-T P.1100-P.1199</w:t>
      </w:r>
      <w:r w:rsidR="00A25B74" w:rsidRPr="00A25B74">
        <w:rPr>
          <w:rFonts w:hint="eastAsia"/>
          <w:lang w:eastAsia="zh-CN"/>
        </w:rPr>
        <w:t>系列</w:t>
      </w:r>
      <w:r w:rsidR="00881DAD" w:rsidRPr="00566916">
        <w:rPr>
          <w:lang w:eastAsia="zh-CN"/>
        </w:rPr>
        <w:t>[2]</w:t>
      </w:r>
      <w:r w:rsidR="00881DAD">
        <w:rPr>
          <w:rFonts w:hint="eastAsia"/>
          <w:lang w:eastAsia="zh-CN"/>
        </w:rPr>
        <w:t>开展的相关</w:t>
      </w:r>
      <w:r w:rsidR="00A25B74" w:rsidRPr="00A25B74">
        <w:rPr>
          <w:rFonts w:hint="eastAsia"/>
          <w:lang w:eastAsia="zh-CN"/>
        </w:rPr>
        <w:t>工作</w:t>
      </w:r>
      <w:r w:rsidR="00881DAD">
        <w:rPr>
          <w:rFonts w:hint="eastAsia"/>
          <w:lang w:eastAsia="zh-CN"/>
        </w:rPr>
        <w:t>。</w:t>
      </w:r>
    </w:p>
    <w:p w14:paraId="529CCA94" w14:textId="503A4FBE" w:rsidR="00226EE8" w:rsidRPr="00B166BE" w:rsidRDefault="007A5464" w:rsidP="00B166BE">
      <w:pPr>
        <w:pStyle w:val="Heading1"/>
        <w:rPr>
          <w:sz w:val="24"/>
          <w:szCs w:val="24"/>
          <w:lang w:eastAsia="zh-CN"/>
        </w:rPr>
      </w:pPr>
      <w:r w:rsidRPr="00B166BE">
        <w:rPr>
          <w:sz w:val="24"/>
          <w:szCs w:val="24"/>
          <w:lang w:eastAsia="zh-CN"/>
        </w:rPr>
        <w:t>2</w:t>
      </w:r>
      <w:r w:rsidR="00AC0C98" w:rsidRPr="00B166BE">
        <w:rPr>
          <w:sz w:val="24"/>
          <w:szCs w:val="24"/>
          <w:lang w:eastAsia="zh-CN"/>
        </w:rPr>
        <w:tab/>
      </w:r>
      <w:r w:rsidR="00172DC6" w:rsidRPr="00B166BE">
        <w:rPr>
          <w:rFonts w:hint="eastAsia"/>
          <w:sz w:val="24"/>
          <w:szCs w:val="24"/>
          <w:lang w:eastAsia="zh-CN"/>
        </w:rPr>
        <w:t>目标</w:t>
      </w:r>
    </w:p>
    <w:p w14:paraId="45A70898" w14:textId="789B4D44" w:rsidR="00226EE8" w:rsidRPr="00566916" w:rsidRDefault="00881DAD" w:rsidP="007A5464">
      <w:pPr>
        <w:keepNext/>
        <w:keepLines/>
        <w:ind w:firstLineChars="200" w:firstLine="480"/>
        <w:jc w:val="both"/>
        <w:rPr>
          <w:lang w:eastAsia="zh-CN"/>
        </w:rPr>
      </w:pPr>
      <w:r w:rsidRPr="00566916">
        <w:rPr>
          <w:lang w:eastAsia="zh-CN"/>
        </w:rPr>
        <w:t>FG-VM</w:t>
      </w:r>
      <w:r w:rsidRPr="00881DAD">
        <w:rPr>
          <w:rFonts w:hint="eastAsia"/>
          <w:lang w:eastAsia="zh-CN"/>
        </w:rPr>
        <w:t>的目标是对车载多媒体进行分析，以</w:t>
      </w:r>
      <w:r>
        <w:rPr>
          <w:rFonts w:hint="eastAsia"/>
          <w:lang w:eastAsia="zh-CN"/>
        </w:rPr>
        <w:t>确定</w:t>
      </w:r>
      <w:r w:rsidRPr="00881DAD">
        <w:rPr>
          <w:rFonts w:hint="eastAsia"/>
          <w:lang w:eastAsia="zh-CN"/>
        </w:rPr>
        <w:t>该</w:t>
      </w:r>
      <w:r>
        <w:rPr>
          <w:rFonts w:hint="eastAsia"/>
          <w:lang w:eastAsia="zh-CN"/>
        </w:rPr>
        <w:t>议题</w:t>
      </w:r>
      <w:r w:rsidR="007A5464">
        <w:rPr>
          <w:rFonts w:hint="eastAsia"/>
          <w:lang w:eastAsia="zh-CN"/>
        </w:rPr>
        <w:t>相关</w:t>
      </w:r>
      <w:r w:rsidRPr="00881DAD">
        <w:rPr>
          <w:rFonts w:hint="eastAsia"/>
          <w:lang w:eastAsia="zh-CN"/>
        </w:rPr>
        <w:t>标准化</w:t>
      </w:r>
      <w:r>
        <w:rPr>
          <w:rFonts w:hint="eastAsia"/>
          <w:lang w:eastAsia="zh-CN"/>
        </w:rPr>
        <w:t>工作</w:t>
      </w:r>
      <w:r w:rsidRPr="00881DAD">
        <w:rPr>
          <w:rFonts w:hint="eastAsia"/>
          <w:lang w:eastAsia="zh-CN"/>
        </w:rPr>
        <w:t>中</w:t>
      </w:r>
      <w:r w:rsidR="007A5464">
        <w:rPr>
          <w:rFonts w:hint="eastAsia"/>
          <w:lang w:eastAsia="zh-CN"/>
        </w:rPr>
        <w:t>存在</w:t>
      </w:r>
      <w:r w:rsidRPr="00881DAD">
        <w:rPr>
          <w:rFonts w:hint="eastAsia"/>
          <w:lang w:eastAsia="zh-CN"/>
        </w:rPr>
        <w:t>的相关差距和问题</w:t>
      </w:r>
      <w:r>
        <w:rPr>
          <w:rFonts w:hint="eastAsia"/>
          <w:lang w:eastAsia="zh-CN"/>
        </w:rPr>
        <w:t>，</w:t>
      </w:r>
      <w:r w:rsidRPr="00881DAD">
        <w:rPr>
          <w:rFonts w:hint="eastAsia"/>
          <w:lang w:eastAsia="zh-CN"/>
        </w:rPr>
        <w:t>以得出用例</w:t>
      </w:r>
      <w:r>
        <w:rPr>
          <w:rFonts w:hint="eastAsia"/>
          <w:lang w:eastAsia="zh-CN"/>
        </w:rPr>
        <w:t>、</w:t>
      </w:r>
      <w:r w:rsidRPr="00881DAD">
        <w:rPr>
          <w:rFonts w:hint="eastAsia"/>
          <w:lang w:eastAsia="zh-CN"/>
        </w:rPr>
        <w:t>可能的要求和架构</w:t>
      </w:r>
      <w:r>
        <w:rPr>
          <w:rFonts w:hint="eastAsia"/>
          <w:lang w:eastAsia="zh-CN"/>
        </w:rPr>
        <w:t>。焦点组还将为</w:t>
      </w:r>
      <w:r w:rsidRPr="00881DAD">
        <w:rPr>
          <w:rFonts w:hint="eastAsia"/>
          <w:lang w:eastAsia="zh-CN"/>
        </w:rPr>
        <w:t>代表国际电联成员和非成员的专家提供一个开放</w:t>
      </w:r>
      <w:r>
        <w:rPr>
          <w:rFonts w:hint="eastAsia"/>
          <w:lang w:eastAsia="zh-CN"/>
        </w:rPr>
        <w:t>的</w:t>
      </w:r>
      <w:r w:rsidRPr="00881DAD">
        <w:rPr>
          <w:rFonts w:hint="eastAsia"/>
          <w:lang w:eastAsia="zh-CN"/>
        </w:rPr>
        <w:t>平台，以快速推进</w:t>
      </w:r>
      <w:r>
        <w:rPr>
          <w:rFonts w:hint="eastAsia"/>
          <w:lang w:eastAsia="zh-CN"/>
        </w:rPr>
        <w:t>有关</w:t>
      </w:r>
      <w:r w:rsidRPr="00881DAD">
        <w:rPr>
          <w:rFonts w:hint="eastAsia"/>
          <w:lang w:eastAsia="zh-CN"/>
        </w:rPr>
        <w:t>车载多媒体相关技术</w:t>
      </w:r>
      <w:r>
        <w:rPr>
          <w:rFonts w:hint="eastAsia"/>
          <w:lang w:eastAsia="zh-CN"/>
        </w:rPr>
        <w:t>、</w:t>
      </w:r>
      <w:r w:rsidRPr="00881DAD">
        <w:rPr>
          <w:rFonts w:hint="eastAsia"/>
          <w:lang w:eastAsia="zh-CN"/>
        </w:rPr>
        <w:t>标准和应用方面的研究</w:t>
      </w:r>
      <w:r>
        <w:rPr>
          <w:rFonts w:hint="eastAsia"/>
          <w:lang w:eastAsia="zh-CN"/>
        </w:rPr>
        <w:t>。</w:t>
      </w:r>
    </w:p>
    <w:p w14:paraId="3401945F" w14:textId="464591F0" w:rsidR="00226EE8" w:rsidRPr="00566916" w:rsidRDefault="00881DAD" w:rsidP="007A5464">
      <w:pPr>
        <w:keepNext/>
        <w:keepLines/>
        <w:ind w:firstLineChars="200" w:firstLine="480"/>
        <w:jc w:val="both"/>
        <w:rPr>
          <w:lang w:eastAsia="zh-CN"/>
        </w:rPr>
      </w:pPr>
      <w:r>
        <w:rPr>
          <w:rFonts w:hint="eastAsia"/>
          <w:lang w:eastAsia="zh-CN"/>
        </w:rPr>
        <w:t>具体目标包括：</w:t>
      </w:r>
    </w:p>
    <w:p w14:paraId="3BA5E298" w14:textId="6C750847" w:rsidR="00226EE8" w:rsidRPr="00566916" w:rsidRDefault="00226EE8" w:rsidP="007A5464">
      <w:pPr>
        <w:pStyle w:val="enumlev1"/>
        <w:ind w:left="794" w:hanging="794"/>
        <w:rPr>
          <w:lang w:eastAsia="zh-CN"/>
        </w:rPr>
      </w:pPr>
      <w:r>
        <w:rPr>
          <w:lang w:eastAsia="zh-CN"/>
        </w:rPr>
        <w:t>1)</w:t>
      </w:r>
      <w:r>
        <w:rPr>
          <w:lang w:eastAsia="zh-CN"/>
        </w:rPr>
        <w:tab/>
      </w:r>
      <w:r w:rsidR="00881DAD" w:rsidRPr="00881DAD">
        <w:rPr>
          <w:rFonts w:hint="eastAsia"/>
          <w:lang w:eastAsia="zh-CN"/>
        </w:rPr>
        <w:t>研究</w:t>
      </w:r>
      <w:r w:rsidR="00881DAD">
        <w:rPr>
          <w:rFonts w:hint="eastAsia"/>
          <w:lang w:eastAsia="zh-CN"/>
        </w:rPr>
        <w:t>、</w:t>
      </w:r>
      <w:r w:rsidR="00881DAD" w:rsidRPr="00881DAD">
        <w:rPr>
          <w:rFonts w:hint="eastAsia"/>
          <w:lang w:eastAsia="zh-CN"/>
        </w:rPr>
        <w:t>收集与车载多媒体相关的信息</w:t>
      </w:r>
      <w:r w:rsidR="00881DAD">
        <w:rPr>
          <w:rFonts w:hint="eastAsia"/>
          <w:lang w:eastAsia="zh-CN"/>
        </w:rPr>
        <w:t>，</w:t>
      </w:r>
      <w:r w:rsidR="00881DAD" w:rsidRPr="00881DAD">
        <w:rPr>
          <w:rFonts w:hint="eastAsia"/>
          <w:lang w:eastAsia="zh-CN"/>
        </w:rPr>
        <w:t>制定</w:t>
      </w:r>
      <w:r w:rsidR="00881DAD">
        <w:rPr>
          <w:rFonts w:hint="eastAsia"/>
          <w:lang w:eastAsia="zh-CN"/>
        </w:rPr>
        <w:t>相关</w:t>
      </w:r>
      <w:r w:rsidR="00881DAD" w:rsidRPr="00881DAD">
        <w:rPr>
          <w:rFonts w:hint="eastAsia"/>
          <w:lang w:eastAsia="zh-CN"/>
        </w:rPr>
        <w:t>标准研究方向和标准研究计划</w:t>
      </w:r>
      <w:r w:rsidR="00881DAD">
        <w:rPr>
          <w:rFonts w:hint="eastAsia"/>
          <w:lang w:eastAsia="zh-CN"/>
        </w:rPr>
        <w:t>，</w:t>
      </w:r>
      <w:r w:rsidR="00881DAD" w:rsidRPr="00881DAD">
        <w:rPr>
          <w:rFonts w:hint="eastAsia"/>
          <w:lang w:eastAsia="zh-CN"/>
        </w:rPr>
        <w:t>涉及智能语音交互</w:t>
      </w:r>
      <w:r w:rsidR="00881DAD">
        <w:rPr>
          <w:rFonts w:hint="eastAsia"/>
          <w:lang w:eastAsia="zh-CN"/>
        </w:rPr>
        <w:t>、车载终端与智能手机之间的互连、高精度导航的连接</w:t>
      </w:r>
      <w:r w:rsidR="00881DAD" w:rsidRPr="00881DAD">
        <w:rPr>
          <w:rFonts w:hint="eastAsia"/>
          <w:lang w:eastAsia="zh-CN"/>
        </w:rPr>
        <w:t>及其他各种应用</w:t>
      </w:r>
      <w:r w:rsidR="00881DAD">
        <w:rPr>
          <w:rFonts w:hint="eastAsia"/>
          <w:lang w:eastAsia="zh-CN"/>
        </w:rPr>
        <w:t>；</w:t>
      </w:r>
    </w:p>
    <w:p w14:paraId="65F2B224" w14:textId="7BF227CA" w:rsidR="00226EE8" w:rsidRPr="00566916" w:rsidRDefault="00226EE8" w:rsidP="007A5464">
      <w:pPr>
        <w:pStyle w:val="enumlev1"/>
        <w:ind w:left="794" w:hanging="794"/>
        <w:rPr>
          <w:lang w:eastAsia="zh-CN"/>
        </w:rPr>
      </w:pPr>
      <w:r>
        <w:rPr>
          <w:lang w:eastAsia="zh-CN"/>
        </w:rPr>
        <w:t>2)</w:t>
      </w:r>
      <w:r>
        <w:rPr>
          <w:lang w:eastAsia="zh-CN"/>
        </w:rPr>
        <w:tab/>
      </w:r>
      <w:r w:rsidR="008F790F">
        <w:rPr>
          <w:rFonts w:hint="eastAsia"/>
          <w:lang w:eastAsia="zh-CN"/>
        </w:rPr>
        <w:t>制定</w:t>
      </w:r>
      <w:r w:rsidR="00881DAD" w:rsidRPr="00881DAD">
        <w:rPr>
          <w:rFonts w:hint="eastAsia"/>
          <w:lang w:eastAsia="zh-CN"/>
        </w:rPr>
        <w:t>融合网络</w:t>
      </w:r>
      <w:r w:rsidR="008F790F">
        <w:rPr>
          <w:rFonts w:hint="eastAsia"/>
          <w:lang w:eastAsia="zh-CN"/>
        </w:rPr>
        <w:t>支持的</w:t>
      </w:r>
      <w:r w:rsidR="008F790F" w:rsidRPr="00881DAD">
        <w:rPr>
          <w:rFonts w:hint="eastAsia"/>
          <w:lang w:eastAsia="zh-CN"/>
        </w:rPr>
        <w:t>车载多媒体</w:t>
      </w:r>
      <w:r w:rsidR="008F790F">
        <w:rPr>
          <w:rFonts w:hint="eastAsia"/>
          <w:lang w:eastAsia="zh-CN"/>
        </w:rPr>
        <w:t>的相应</w:t>
      </w:r>
      <w:r w:rsidR="00881DAD" w:rsidRPr="00881DAD">
        <w:rPr>
          <w:rFonts w:hint="eastAsia"/>
          <w:lang w:eastAsia="zh-CN"/>
        </w:rPr>
        <w:t>用例和要求</w:t>
      </w:r>
      <w:r w:rsidR="008F790F">
        <w:rPr>
          <w:rFonts w:hint="eastAsia"/>
          <w:lang w:eastAsia="zh-CN"/>
        </w:rPr>
        <w:t>；</w:t>
      </w:r>
    </w:p>
    <w:p w14:paraId="2AA8EF83" w14:textId="009422B4" w:rsidR="00226EE8" w:rsidRPr="00566916" w:rsidRDefault="00226EE8" w:rsidP="00E74EC1">
      <w:pPr>
        <w:pStyle w:val="enumlev1"/>
        <w:ind w:left="794" w:hanging="794"/>
        <w:rPr>
          <w:lang w:eastAsia="zh-CN"/>
        </w:rPr>
      </w:pPr>
      <w:r>
        <w:rPr>
          <w:lang w:eastAsia="zh-CN"/>
        </w:rPr>
        <w:t>3)</w:t>
      </w:r>
      <w:r>
        <w:rPr>
          <w:lang w:eastAsia="zh-CN"/>
        </w:rPr>
        <w:tab/>
      </w:r>
      <w:r w:rsidR="008F790F" w:rsidRPr="008F790F">
        <w:rPr>
          <w:rFonts w:hint="eastAsia"/>
          <w:lang w:eastAsia="zh-CN"/>
        </w:rPr>
        <w:t>研究车载多媒体的架构</w:t>
      </w:r>
      <w:r w:rsidR="008F790F">
        <w:rPr>
          <w:rFonts w:hint="eastAsia"/>
          <w:lang w:eastAsia="zh-CN"/>
        </w:rPr>
        <w:t>、</w:t>
      </w:r>
      <w:r w:rsidR="008F790F" w:rsidRPr="008F790F">
        <w:rPr>
          <w:rFonts w:hint="eastAsia"/>
          <w:lang w:eastAsia="zh-CN"/>
        </w:rPr>
        <w:t>接口</w:t>
      </w:r>
      <w:r w:rsidR="008F790F">
        <w:rPr>
          <w:rFonts w:hint="eastAsia"/>
          <w:lang w:eastAsia="zh-CN"/>
        </w:rPr>
        <w:t>、</w:t>
      </w:r>
      <w:r w:rsidR="008F790F" w:rsidRPr="008F790F">
        <w:rPr>
          <w:rFonts w:hint="eastAsia"/>
          <w:lang w:eastAsia="zh-CN"/>
        </w:rPr>
        <w:t>协议</w:t>
      </w:r>
      <w:r w:rsidR="008F790F">
        <w:rPr>
          <w:rFonts w:hint="eastAsia"/>
          <w:lang w:eastAsia="zh-CN"/>
        </w:rPr>
        <w:t>、</w:t>
      </w:r>
      <w:r w:rsidR="008F790F" w:rsidRPr="008F790F">
        <w:rPr>
          <w:rFonts w:hint="eastAsia"/>
          <w:lang w:eastAsia="zh-CN"/>
        </w:rPr>
        <w:t>数据格式</w:t>
      </w:r>
      <w:r w:rsidR="008F790F">
        <w:rPr>
          <w:rFonts w:hint="eastAsia"/>
          <w:lang w:eastAsia="zh-CN"/>
        </w:rPr>
        <w:t>、</w:t>
      </w:r>
      <w:r w:rsidR="008F790F" w:rsidRPr="008F790F">
        <w:rPr>
          <w:rFonts w:hint="eastAsia"/>
          <w:lang w:eastAsia="zh-CN"/>
        </w:rPr>
        <w:t>互操作性</w:t>
      </w:r>
      <w:r w:rsidR="008F790F">
        <w:rPr>
          <w:rFonts w:hint="eastAsia"/>
          <w:lang w:eastAsia="zh-CN"/>
        </w:rPr>
        <w:t>、</w:t>
      </w:r>
      <w:r w:rsidR="008F790F" w:rsidRPr="008F790F">
        <w:rPr>
          <w:rFonts w:hint="eastAsia"/>
          <w:lang w:eastAsia="zh-CN"/>
        </w:rPr>
        <w:t>性能评估</w:t>
      </w:r>
      <w:r w:rsidR="008F790F">
        <w:rPr>
          <w:rFonts w:hint="eastAsia"/>
          <w:lang w:eastAsia="zh-CN"/>
        </w:rPr>
        <w:t>、</w:t>
      </w:r>
      <w:r w:rsidR="000E0F7D" w:rsidRPr="008F790F">
        <w:rPr>
          <w:rFonts w:hint="eastAsia"/>
          <w:lang w:eastAsia="zh-CN"/>
        </w:rPr>
        <w:t>个人信息</w:t>
      </w:r>
      <w:r w:rsidR="008F790F" w:rsidRPr="008F790F">
        <w:rPr>
          <w:rFonts w:hint="eastAsia"/>
          <w:lang w:eastAsia="zh-CN"/>
        </w:rPr>
        <w:t>安</w:t>
      </w:r>
      <w:r w:rsidR="000E0F7D">
        <w:rPr>
          <w:rFonts w:hint="eastAsia"/>
          <w:lang w:eastAsia="zh-CN"/>
        </w:rPr>
        <w:t>全</w:t>
      </w:r>
      <w:r w:rsidR="008F790F" w:rsidRPr="008F790F">
        <w:rPr>
          <w:rFonts w:hint="eastAsia"/>
          <w:lang w:eastAsia="zh-CN"/>
        </w:rPr>
        <w:t>和保护</w:t>
      </w:r>
      <w:r w:rsidR="008F790F">
        <w:rPr>
          <w:rFonts w:hint="eastAsia"/>
          <w:lang w:eastAsia="zh-CN"/>
        </w:rPr>
        <w:t>；</w:t>
      </w:r>
    </w:p>
    <w:p w14:paraId="2DF945AA" w14:textId="42FAC7B9" w:rsidR="00226EE8" w:rsidRPr="00566916" w:rsidRDefault="00226EE8" w:rsidP="00E74EC1">
      <w:pPr>
        <w:pStyle w:val="enumlev1"/>
        <w:ind w:left="794" w:hanging="794"/>
        <w:rPr>
          <w:lang w:eastAsia="zh-CN"/>
        </w:rPr>
      </w:pPr>
      <w:r>
        <w:rPr>
          <w:lang w:eastAsia="zh-CN"/>
        </w:rPr>
        <w:t>4)</w:t>
      </w:r>
      <w:r>
        <w:rPr>
          <w:lang w:eastAsia="zh-CN"/>
        </w:rPr>
        <w:tab/>
      </w:r>
      <w:r w:rsidR="008F790F">
        <w:rPr>
          <w:rFonts w:hint="eastAsia"/>
          <w:lang w:eastAsia="zh-CN"/>
        </w:rPr>
        <w:t>对</w:t>
      </w:r>
      <w:r w:rsidR="00E74EC1">
        <w:rPr>
          <w:rFonts w:hint="eastAsia"/>
          <w:lang w:eastAsia="zh-CN"/>
        </w:rPr>
        <w:t>车载</w:t>
      </w:r>
      <w:r w:rsidR="008F790F" w:rsidRPr="008F790F">
        <w:rPr>
          <w:rFonts w:hint="eastAsia"/>
          <w:lang w:eastAsia="zh-CN"/>
        </w:rPr>
        <w:t>多媒体标准化</w:t>
      </w:r>
      <w:r w:rsidR="008F790F">
        <w:rPr>
          <w:rFonts w:hint="eastAsia"/>
          <w:lang w:eastAsia="zh-CN"/>
        </w:rPr>
        <w:t>工作</w:t>
      </w:r>
      <w:r w:rsidR="008F790F" w:rsidRPr="008F790F">
        <w:rPr>
          <w:rFonts w:hint="eastAsia"/>
          <w:lang w:eastAsia="zh-CN"/>
        </w:rPr>
        <w:t>的差距</w:t>
      </w:r>
      <w:r w:rsidR="008F790F">
        <w:rPr>
          <w:rFonts w:hint="eastAsia"/>
          <w:lang w:eastAsia="zh-CN"/>
        </w:rPr>
        <w:t>做出</w:t>
      </w:r>
      <w:r w:rsidR="008F790F" w:rsidRPr="008F790F">
        <w:rPr>
          <w:rFonts w:hint="eastAsia"/>
          <w:lang w:eastAsia="zh-CN"/>
        </w:rPr>
        <w:t>分析</w:t>
      </w:r>
      <w:r w:rsidR="008F790F">
        <w:rPr>
          <w:rFonts w:hint="eastAsia"/>
          <w:lang w:eastAsia="zh-CN"/>
        </w:rPr>
        <w:t>，</w:t>
      </w:r>
      <w:r w:rsidR="008F790F" w:rsidRPr="008F790F">
        <w:rPr>
          <w:rFonts w:hint="eastAsia"/>
          <w:lang w:eastAsia="zh-CN"/>
        </w:rPr>
        <w:t>以确定有关这些</w:t>
      </w:r>
      <w:r w:rsidR="008F790F">
        <w:rPr>
          <w:rFonts w:hint="eastAsia"/>
          <w:lang w:eastAsia="zh-CN"/>
        </w:rPr>
        <w:t>议题</w:t>
      </w:r>
      <w:r w:rsidR="008F790F" w:rsidRPr="008F790F">
        <w:rPr>
          <w:rFonts w:hint="eastAsia"/>
          <w:lang w:eastAsia="zh-CN"/>
        </w:rPr>
        <w:t>的未来可能</w:t>
      </w:r>
      <w:r w:rsidR="008F790F" w:rsidRPr="00566916">
        <w:rPr>
          <w:lang w:eastAsia="zh-CN"/>
        </w:rPr>
        <w:t>ITU-T</w:t>
      </w:r>
      <w:r w:rsidR="008F790F" w:rsidRPr="008F790F">
        <w:rPr>
          <w:rFonts w:hint="eastAsia"/>
          <w:lang w:eastAsia="zh-CN"/>
        </w:rPr>
        <w:t>建议书的相关范围</w:t>
      </w:r>
      <w:r w:rsidR="008F790F">
        <w:rPr>
          <w:rFonts w:hint="eastAsia"/>
          <w:lang w:eastAsia="zh-CN"/>
        </w:rPr>
        <w:t>，</w:t>
      </w:r>
      <w:r w:rsidR="008F790F" w:rsidRPr="008F790F">
        <w:rPr>
          <w:rFonts w:hint="eastAsia"/>
          <w:lang w:eastAsia="zh-CN"/>
        </w:rPr>
        <w:t>并制定车载多媒体路线图</w:t>
      </w:r>
      <w:r w:rsidR="008F790F">
        <w:rPr>
          <w:rFonts w:hint="eastAsia"/>
          <w:lang w:eastAsia="zh-CN"/>
        </w:rPr>
        <w:t>；</w:t>
      </w:r>
    </w:p>
    <w:p w14:paraId="4EF252C3" w14:textId="167206E3" w:rsidR="00226EE8" w:rsidRPr="00566916" w:rsidRDefault="00226EE8" w:rsidP="00E74EC1">
      <w:pPr>
        <w:pStyle w:val="enumlev1"/>
        <w:ind w:left="794" w:hanging="794"/>
        <w:rPr>
          <w:lang w:eastAsia="zh-CN"/>
        </w:rPr>
      </w:pPr>
      <w:r>
        <w:rPr>
          <w:lang w:eastAsia="zh-CN"/>
        </w:rPr>
        <w:t>5)</w:t>
      </w:r>
      <w:r>
        <w:rPr>
          <w:lang w:eastAsia="zh-CN"/>
        </w:rPr>
        <w:tab/>
      </w:r>
      <w:r w:rsidR="008F790F" w:rsidRPr="008F790F">
        <w:rPr>
          <w:rFonts w:hint="eastAsia"/>
          <w:lang w:eastAsia="zh-CN"/>
        </w:rPr>
        <w:t>与其他</w:t>
      </w:r>
      <w:r w:rsidR="008F790F">
        <w:rPr>
          <w:rFonts w:hint="eastAsia"/>
          <w:lang w:eastAsia="zh-CN"/>
        </w:rPr>
        <w:t>可为车载多媒体标准化工作做出贡献的组织开展联络和建立</w:t>
      </w:r>
      <w:r w:rsidR="008F790F" w:rsidRPr="008F790F">
        <w:rPr>
          <w:rFonts w:hint="eastAsia"/>
          <w:lang w:eastAsia="zh-CN"/>
        </w:rPr>
        <w:t>关系</w:t>
      </w:r>
      <w:r w:rsidR="008F790F">
        <w:rPr>
          <w:rFonts w:hint="eastAsia"/>
          <w:lang w:eastAsia="zh-CN"/>
        </w:rPr>
        <w:t>。</w:t>
      </w:r>
    </w:p>
    <w:p w14:paraId="156D866E" w14:textId="16975F8A" w:rsidR="00226EE8" w:rsidRPr="00B166BE" w:rsidRDefault="009D4E76" w:rsidP="00B166BE">
      <w:pPr>
        <w:pStyle w:val="Heading1"/>
        <w:rPr>
          <w:sz w:val="24"/>
          <w:szCs w:val="24"/>
          <w:lang w:eastAsia="zh-CN"/>
        </w:rPr>
      </w:pPr>
      <w:r w:rsidRPr="00B166BE">
        <w:rPr>
          <w:sz w:val="24"/>
          <w:szCs w:val="24"/>
          <w:lang w:eastAsia="zh-CN"/>
        </w:rPr>
        <w:t>3</w:t>
      </w:r>
      <w:r w:rsidR="00AC0C98" w:rsidRPr="00B166BE">
        <w:rPr>
          <w:sz w:val="24"/>
          <w:szCs w:val="24"/>
          <w:lang w:eastAsia="zh-CN"/>
        </w:rPr>
        <w:tab/>
      </w:r>
      <w:r w:rsidR="008F790F" w:rsidRPr="00B166BE">
        <w:rPr>
          <w:rFonts w:hint="eastAsia"/>
          <w:sz w:val="24"/>
          <w:szCs w:val="24"/>
          <w:lang w:eastAsia="zh-CN"/>
        </w:rPr>
        <w:t>结构</w:t>
      </w:r>
    </w:p>
    <w:p w14:paraId="4C8B7114" w14:textId="088E1138" w:rsidR="002515E7" w:rsidRDefault="00752ACE" w:rsidP="009D4E76">
      <w:pPr>
        <w:ind w:firstLineChars="200" w:firstLine="480"/>
        <w:jc w:val="both"/>
        <w:rPr>
          <w:lang w:eastAsia="zh-CN"/>
        </w:rPr>
      </w:pPr>
      <w:r>
        <w:rPr>
          <w:rFonts w:hint="eastAsia"/>
          <w:lang w:eastAsia="zh-CN"/>
        </w:rPr>
        <w:t>如果</w:t>
      </w:r>
      <w:r w:rsidR="00380CB4">
        <w:rPr>
          <w:rFonts w:hint="eastAsia"/>
          <w:lang w:eastAsia="zh-CN"/>
        </w:rPr>
        <w:t>需要，</w:t>
      </w:r>
      <w:r w:rsidR="008F790F" w:rsidRPr="00566916">
        <w:rPr>
          <w:lang w:eastAsia="zh-CN"/>
        </w:rPr>
        <w:t>FG-VM</w:t>
      </w:r>
      <w:r w:rsidR="00380CB4">
        <w:rPr>
          <w:rFonts w:hint="eastAsia"/>
          <w:lang w:eastAsia="zh-CN"/>
        </w:rPr>
        <w:t>可建立</w:t>
      </w:r>
      <w:r w:rsidR="008F790F">
        <w:rPr>
          <w:rFonts w:hint="eastAsia"/>
          <w:lang w:eastAsia="zh-CN"/>
        </w:rPr>
        <w:t>工作</w:t>
      </w:r>
      <w:r w:rsidR="00380CB4">
        <w:rPr>
          <w:rFonts w:hint="eastAsia"/>
          <w:lang w:eastAsia="zh-CN"/>
        </w:rPr>
        <w:t>组。</w:t>
      </w:r>
    </w:p>
    <w:p w14:paraId="7BA70920" w14:textId="488A7326" w:rsidR="00226EE8" w:rsidRPr="00566916" w:rsidRDefault="009D4E76" w:rsidP="00B166BE">
      <w:pPr>
        <w:pStyle w:val="Heading1"/>
        <w:rPr>
          <w:rFonts w:asciiTheme="minorHAnsi" w:hAnsiTheme="minorHAnsi"/>
          <w:szCs w:val="24"/>
          <w:lang w:val="en-US" w:eastAsia="zh-CN"/>
        </w:rPr>
      </w:pPr>
      <w:r w:rsidRPr="00B166BE">
        <w:rPr>
          <w:sz w:val="24"/>
          <w:szCs w:val="24"/>
          <w:lang w:eastAsia="zh-CN"/>
        </w:rPr>
        <w:t>4</w:t>
      </w:r>
      <w:r w:rsidR="00AC0C98" w:rsidRPr="00B166BE">
        <w:rPr>
          <w:sz w:val="24"/>
          <w:szCs w:val="24"/>
          <w:lang w:eastAsia="zh-CN"/>
        </w:rPr>
        <w:tab/>
      </w:r>
      <w:r w:rsidR="008F790F" w:rsidRPr="00B166BE">
        <w:rPr>
          <w:rFonts w:hint="eastAsia"/>
          <w:sz w:val="24"/>
          <w:szCs w:val="24"/>
          <w:lang w:eastAsia="zh-CN"/>
        </w:rPr>
        <w:t>具体任务和实际成果</w:t>
      </w:r>
    </w:p>
    <w:p w14:paraId="1C274676" w14:textId="787DD1AA" w:rsidR="00226EE8" w:rsidRPr="00566916" w:rsidRDefault="00226EE8" w:rsidP="009D4E76">
      <w:pPr>
        <w:pStyle w:val="enumlev1"/>
        <w:ind w:left="794" w:hanging="794"/>
        <w:rPr>
          <w:lang w:eastAsia="zh-CN"/>
        </w:rPr>
      </w:pPr>
      <w:r>
        <w:rPr>
          <w:lang w:val="en-US" w:eastAsia="zh-CN"/>
        </w:rPr>
        <w:t>–</w:t>
      </w:r>
      <w:r>
        <w:rPr>
          <w:lang w:val="en-US" w:eastAsia="zh-CN"/>
        </w:rPr>
        <w:tab/>
      </w:r>
      <w:r w:rsidR="008F790F" w:rsidRPr="008F790F">
        <w:rPr>
          <w:rFonts w:hint="eastAsia"/>
          <w:lang w:val="en-US" w:eastAsia="zh-CN"/>
        </w:rPr>
        <w:t>提供</w:t>
      </w:r>
      <w:r w:rsidR="008F790F">
        <w:rPr>
          <w:rFonts w:hint="eastAsia"/>
          <w:lang w:val="en-US" w:eastAsia="zh-CN"/>
        </w:rPr>
        <w:t>有关车载多媒体的术</w:t>
      </w:r>
      <w:r w:rsidR="008F790F" w:rsidRPr="008F790F">
        <w:rPr>
          <w:rFonts w:hint="eastAsia"/>
          <w:lang w:val="en-US" w:eastAsia="zh-CN"/>
        </w:rPr>
        <w:t>语和分类</w:t>
      </w:r>
      <w:r w:rsidR="008F790F">
        <w:rPr>
          <w:rFonts w:hint="eastAsia"/>
          <w:lang w:val="en-US" w:eastAsia="zh-CN"/>
        </w:rPr>
        <w:t>；</w:t>
      </w:r>
    </w:p>
    <w:p w14:paraId="29C6E639" w14:textId="25D34B37" w:rsidR="00226EE8" w:rsidRPr="00566916" w:rsidRDefault="00226EE8" w:rsidP="009D4E76">
      <w:pPr>
        <w:pStyle w:val="enumlev1"/>
        <w:ind w:left="794" w:hanging="794"/>
        <w:rPr>
          <w:lang w:eastAsia="zh-CN"/>
        </w:rPr>
      </w:pPr>
      <w:r>
        <w:rPr>
          <w:lang w:val="en-US" w:eastAsia="zh-CN"/>
        </w:rPr>
        <w:t>–</w:t>
      </w:r>
      <w:r>
        <w:rPr>
          <w:lang w:val="en-US" w:eastAsia="zh-CN"/>
        </w:rPr>
        <w:tab/>
      </w:r>
      <w:r w:rsidR="00E92FC8">
        <w:rPr>
          <w:rFonts w:hint="eastAsia"/>
          <w:lang w:eastAsia="zh-CN"/>
        </w:rPr>
        <w:t>收集有关</w:t>
      </w:r>
      <w:r w:rsidR="008F790F" w:rsidRPr="008F790F">
        <w:rPr>
          <w:rFonts w:hint="eastAsia"/>
          <w:lang w:eastAsia="zh-CN"/>
        </w:rPr>
        <w:t>融合网络支持的</w:t>
      </w:r>
      <w:r w:rsidR="00E92FC8">
        <w:rPr>
          <w:rFonts w:hint="eastAsia"/>
          <w:lang w:eastAsia="zh-CN"/>
        </w:rPr>
        <w:t>车载多媒体相关举措的</w:t>
      </w:r>
      <w:r w:rsidR="008F790F" w:rsidRPr="008F790F">
        <w:rPr>
          <w:rFonts w:hint="eastAsia"/>
          <w:lang w:eastAsia="zh-CN"/>
        </w:rPr>
        <w:t>信息</w:t>
      </w:r>
      <w:r w:rsidR="00E92FC8">
        <w:rPr>
          <w:rFonts w:hint="eastAsia"/>
          <w:lang w:eastAsia="zh-CN"/>
        </w:rPr>
        <w:t>，</w:t>
      </w:r>
      <w:r w:rsidR="008F790F" w:rsidRPr="008F790F">
        <w:rPr>
          <w:rFonts w:hint="eastAsia"/>
          <w:lang w:eastAsia="zh-CN"/>
        </w:rPr>
        <w:t>确定在融合网络环境中采用</w:t>
      </w:r>
      <w:r w:rsidR="00E92FC8">
        <w:rPr>
          <w:rFonts w:hint="eastAsia"/>
          <w:lang w:eastAsia="zh-CN"/>
        </w:rPr>
        <w:t>车载多媒体</w:t>
      </w:r>
      <w:r w:rsidR="008F790F" w:rsidRPr="008F790F">
        <w:rPr>
          <w:rFonts w:hint="eastAsia"/>
          <w:lang w:eastAsia="zh-CN"/>
        </w:rPr>
        <w:t>的现有标准</w:t>
      </w:r>
      <w:r w:rsidR="00E92FC8">
        <w:rPr>
          <w:rFonts w:hint="eastAsia"/>
          <w:lang w:eastAsia="zh-CN"/>
        </w:rPr>
        <w:t>、</w:t>
      </w:r>
      <w:r w:rsidR="008F790F" w:rsidRPr="008F790F">
        <w:rPr>
          <w:rFonts w:hint="eastAsia"/>
          <w:lang w:eastAsia="zh-CN"/>
        </w:rPr>
        <w:t>最佳</w:t>
      </w:r>
      <w:r w:rsidR="00E92FC8">
        <w:rPr>
          <w:rFonts w:hint="eastAsia"/>
          <w:lang w:eastAsia="zh-CN"/>
        </w:rPr>
        <w:t>做法</w:t>
      </w:r>
      <w:r w:rsidR="008F790F" w:rsidRPr="008F790F">
        <w:rPr>
          <w:rFonts w:hint="eastAsia"/>
          <w:lang w:eastAsia="zh-CN"/>
        </w:rPr>
        <w:t>和挑战</w:t>
      </w:r>
      <w:r w:rsidR="00E92FC8">
        <w:rPr>
          <w:rFonts w:hint="eastAsia"/>
          <w:lang w:eastAsia="zh-CN"/>
        </w:rPr>
        <w:t>；</w:t>
      </w:r>
    </w:p>
    <w:p w14:paraId="4E7AEBE0" w14:textId="531F11EC" w:rsidR="00226EE8" w:rsidRPr="00566916" w:rsidRDefault="00226EE8" w:rsidP="009D4E76">
      <w:pPr>
        <w:pStyle w:val="enumlev1"/>
        <w:ind w:left="794" w:hanging="794"/>
        <w:rPr>
          <w:lang w:eastAsia="zh-CN"/>
        </w:rPr>
      </w:pPr>
      <w:r>
        <w:rPr>
          <w:lang w:val="en-US" w:eastAsia="zh-CN"/>
        </w:rPr>
        <w:lastRenderedPageBreak/>
        <w:t>–</w:t>
      </w:r>
      <w:r>
        <w:rPr>
          <w:lang w:val="en-US" w:eastAsia="zh-CN"/>
        </w:rPr>
        <w:tab/>
      </w:r>
      <w:r w:rsidR="00E92FC8" w:rsidRPr="00E92FC8">
        <w:rPr>
          <w:rFonts w:hint="eastAsia"/>
          <w:lang w:eastAsia="zh-CN"/>
        </w:rPr>
        <w:t>描述融合网络支持的</w:t>
      </w:r>
      <w:r w:rsidR="00E92FC8">
        <w:rPr>
          <w:rFonts w:hint="eastAsia"/>
          <w:lang w:eastAsia="zh-CN"/>
        </w:rPr>
        <w:t>车载多媒体</w:t>
      </w:r>
      <w:r w:rsidR="00E92FC8" w:rsidRPr="00E92FC8">
        <w:rPr>
          <w:rFonts w:hint="eastAsia"/>
          <w:lang w:eastAsia="zh-CN"/>
        </w:rPr>
        <w:t>生态系统以及该生态系统不同利益</w:t>
      </w:r>
      <w:r w:rsidR="00E92FC8">
        <w:rPr>
          <w:rFonts w:hint="eastAsia"/>
          <w:lang w:eastAsia="zh-CN"/>
        </w:rPr>
        <w:t>攸关方</w:t>
      </w:r>
      <w:r w:rsidR="00E92FC8" w:rsidRPr="00E92FC8">
        <w:rPr>
          <w:rFonts w:hint="eastAsia"/>
          <w:lang w:eastAsia="zh-CN"/>
        </w:rPr>
        <w:t>的</w:t>
      </w:r>
      <w:r w:rsidR="00E92FC8">
        <w:rPr>
          <w:rFonts w:hint="eastAsia"/>
          <w:lang w:eastAsia="zh-CN"/>
        </w:rPr>
        <w:t>作用</w:t>
      </w:r>
      <w:r w:rsidR="00E92FC8" w:rsidRPr="00E92FC8">
        <w:rPr>
          <w:rFonts w:hint="eastAsia"/>
          <w:lang w:eastAsia="zh-CN"/>
        </w:rPr>
        <w:t>和活动</w:t>
      </w:r>
      <w:r w:rsidR="00E92FC8">
        <w:rPr>
          <w:rFonts w:hint="eastAsia"/>
          <w:lang w:eastAsia="zh-CN"/>
        </w:rPr>
        <w:t>；</w:t>
      </w:r>
    </w:p>
    <w:p w14:paraId="5CB7E20A" w14:textId="18CB902C" w:rsidR="00226EE8" w:rsidRPr="00566916" w:rsidRDefault="00226EE8" w:rsidP="009D4E76">
      <w:pPr>
        <w:pStyle w:val="enumlev1"/>
        <w:ind w:left="794" w:hanging="794"/>
        <w:rPr>
          <w:lang w:eastAsia="zh-CN"/>
        </w:rPr>
      </w:pPr>
      <w:r>
        <w:rPr>
          <w:lang w:val="en-US" w:eastAsia="zh-CN"/>
        </w:rPr>
        <w:t>–</w:t>
      </w:r>
      <w:r>
        <w:rPr>
          <w:lang w:val="en-US" w:eastAsia="zh-CN"/>
        </w:rPr>
        <w:tab/>
      </w:r>
      <w:r w:rsidR="00E92FC8" w:rsidRPr="00E92FC8">
        <w:rPr>
          <w:rFonts w:hint="eastAsia"/>
          <w:lang w:eastAsia="zh-CN"/>
        </w:rPr>
        <w:t>定义</w:t>
      </w:r>
      <w:r w:rsidR="00E92FC8">
        <w:rPr>
          <w:rFonts w:hint="eastAsia"/>
          <w:lang w:eastAsia="zh-CN"/>
        </w:rPr>
        <w:t>对车载多媒体的</w:t>
      </w:r>
      <w:r w:rsidR="00E92FC8" w:rsidRPr="00E92FC8">
        <w:rPr>
          <w:rFonts w:hint="eastAsia"/>
          <w:lang w:eastAsia="zh-CN"/>
        </w:rPr>
        <w:t>可能</w:t>
      </w:r>
      <w:r w:rsidR="00E92FC8">
        <w:rPr>
          <w:rFonts w:hint="eastAsia"/>
          <w:lang w:eastAsia="zh-CN"/>
        </w:rPr>
        <w:t>的</w:t>
      </w:r>
      <w:r w:rsidR="00E92FC8" w:rsidRPr="00E92FC8">
        <w:rPr>
          <w:rFonts w:hint="eastAsia"/>
          <w:lang w:eastAsia="zh-CN"/>
        </w:rPr>
        <w:t>要求</w:t>
      </w:r>
      <w:r w:rsidR="00E92FC8">
        <w:rPr>
          <w:rFonts w:hint="eastAsia"/>
          <w:lang w:eastAsia="zh-CN"/>
        </w:rPr>
        <w:t>；</w:t>
      </w:r>
    </w:p>
    <w:p w14:paraId="15678888" w14:textId="0FFA113D" w:rsidR="00226EE8" w:rsidRPr="00566916" w:rsidRDefault="00226EE8" w:rsidP="009D4E76">
      <w:pPr>
        <w:pStyle w:val="enumlev1"/>
        <w:ind w:left="794" w:hanging="794"/>
        <w:rPr>
          <w:lang w:eastAsia="zh-CN"/>
        </w:rPr>
      </w:pPr>
      <w:r>
        <w:rPr>
          <w:lang w:val="en-US" w:eastAsia="zh-CN"/>
        </w:rPr>
        <w:t>–</w:t>
      </w:r>
      <w:r>
        <w:rPr>
          <w:lang w:val="en-US" w:eastAsia="zh-CN"/>
        </w:rPr>
        <w:tab/>
      </w:r>
      <w:r w:rsidR="00C46ED3" w:rsidRPr="00C46ED3">
        <w:rPr>
          <w:rFonts w:hint="eastAsia"/>
          <w:lang w:eastAsia="zh-CN"/>
        </w:rPr>
        <w:t>起草</w:t>
      </w:r>
      <w:r w:rsidR="00CD119C">
        <w:rPr>
          <w:rFonts w:hint="eastAsia"/>
          <w:lang w:eastAsia="zh-CN"/>
        </w:rPr>
        <w:t>有关</w:t>
      </w:r>
      <w:r w:rsidR="00C46ED3" w:rsidRPr="00C46ED3">
        <w:rPr>
          <w:rFonts w:hint="eastAsia"/>
          <w:lang w:eastAsia="zh-CN"/>
        </w:rPr>
        <w:t>融合网络支持的</w:t>
      </w:r>
      <w:r w:rsidR="00CD119C">
        <w:rPr>
          <w:rFonts w:hint="eastAsia"/>
          <w:lang w:val="en-US" w:eastAsia="zh-CN"/>
        </w:rPr>
        <w:t>车载多媒体的</w:t>
      </w:r>
      <w:r w:rsidR="00C46ED3" w:rsidRPr="00C46ED3">
        <w:rPr>
          <w:rFonts w:hint="eastAsia"/>
          <w:lang w:eastAsia="zh-CN"/>
        </w:rPr>
        <w:t>报告</w:t>
      </w:r>
      <w:r w:rsidR="00CD119C">
        <w:rPr>
          <w:rFonts w:hint="eastAsia"/>
          <w:lang w:eastAsia="zh-CN"/>
        </w:rPr>
        <w:t>，可</w:t>
      </w:r>
      <w:r w:rsidR="00C46ED3" w:rsidRPr="00C46ED3">
        <w:rPr>
          <w:rFonts w:hint="eastAsia"/>
          <w:lang w:eastAsia="zh-CN"/>
        </w:rPr>
        <w:t>包括架构</w:t>
      </w:r>
      <w:r w:rsidR="00CD119C">
        <w:rPr>
          <w:rFonts w:hint="eastAsia"/>
          <w:lang w:eastAsia="zh-CN"/>
        </w:rPr>
        <w:t>、接口、</w:t>
      </w:r>
      <w:r w:rsidR="00C46ED3" w:rsidRPr="00C46ED3">
        <w:rPr>
          <w:rFonts w:hint="eastAsia"/>
          <w:lang w:eastAsia="zh-CN"/>
        </w:rPr>
        <w:t>协议和数据格式</w:t>
      </w:r>
      <w:r w:rsidR="00CD119C">
        <w:rPr>
          <w:rFonts w:hint="eastAsia"/>
          <w:lang w:eastAsia="zh-CN"/>
        </w:rPr>
        <w:t>；</w:t>
      </w:r>
    </w:p>
    <w:p w14:paraId="3FED764A" w14:textId="46D2B30C" w:rsidR="00226EE8" w:rsidRPr="00566916" w:rsidRDefault="00226EE8" w:rsidP="009D4E76">
      <w:pPr>
        <w:pStyle w:val="enumlev1"/>
        <w:ind w:left="794" w:hanging="794"/>
        <w:rPr>
          <w:lang w:eastAsia="zh-CN"/>
        </w:rPr>
      </w:pPr>
      <w:r>
        <w:rPr>
          <w:lang w:val="en-US" w:eastAsia="zh-CN"/>
        </w:rPr>
        <w:t>–</w:t>
      </w:r>
      <w:r>
        <w:rPr>
          <w:lang w:val="en-US" w:eastAsia="zh-CN"/>
        </w:rPr>
        <w:tab/>
      </w:r>
      <w:r w:rsidR="00CD119C" w:rsidRPr="00CD119C">
        <w:rPr>
          <w:rFonts w:hint="eastAsia"/>
          <w:lang w:eastAsia="zh-CN"/>
        </w:rPr>
        <w:t>根据</w:t>
      </w:r>
      <w:r w:rsidR="00CD119C" w:rsidRPr="00566916">
        <w:rPr>
          <w:lang w:eastAsia="zh-CN"/>
        </w:rPr>
        <w:t>ITU-T A.7</w:t>
      </w:r>
      <w:r w:rsidR="00CD119C" w:rsidRPr="00CD119C">
        <w:rPr>
          <w:rFonts w:hint="eastAsia"/>
          <w:lang w:eastAsia="zh-CN"/>
        </w:rPr>
        <w:t>建议书</w:t>
      </w:r>
      <w:r w:rsidR="00CD119C">
        <w:rPr>
          <w:rFonts w:hint="eastAsia"/>
          <w:lang w:eastAsia="zh-CN"/>
        </w:rPr>
        <w:t>，</w:t>
      </w:r>
      <w:r w:rsidR="00CD119C" w:rsidRPr="00CD119C">
        <w:rPr>
          <w:rFonts w:hint="eastAsia"/>
          <w:lang w:eastAsia="zh-CN"/>
        </w:rPr>
        <w:t>在</w:t>
      </w:r>
      <w:r w:rsidR="00CD119C">
        <w:rPr>
          <w:rFonts w:hint="eastAsia"/>
          <w:lang w:eastAsia="zh-CN"/>
        </w:rPr>
        <w:t>主管组</w:t>
      </w:r>
      <w:r w:rsidR="00CD119C" w:rsidRPr="00566916">
        <w:rPr>
          <w:lang w:eastAsia="zh-CN"/>
        </w:rPr>
        <w:t>ITU-T</w:t>
      </w:r>
      <w:r w:rsidR="00CD119C">
        <w:rPr>
          <w:rFonts w:hint="eastAsia"/>
          <w:lang w:eastAsia="zh-CN"/>
        </w:rPr>
        <w:t>第</w:t>
      </w:r>
      <w:r w:rsidR="00CD119C" w:rsidRPr="00566916">
        <w:rPr>
          <w:lang w:eastAsia="zh-CN"/>
        </w:rPr>
        <w:t>16</w:t>
      </w:r>
      <w:r w:rsidR="00CD119C">
        <w:rPr>
          <w:rFonts w:hint="eastAsia"/>
          <w:lang w:eastAsia="zh-CN"/>
        </w:rPr>
        <w:t>研究祖</w:t>
      </w:r>
      <w:r w:rsidR="00CD119C" w:rsidRPr="00CD119C">
        <w:rPr>
          <w:rFonts w:hint="eastAsia"/>
          <w:lang w:eastAsia="zh-CN"/>
        </w:rPr>
        <w:t>下次会议</w:t>
      </w:r>
      <w:r w:rsidR="00CD119C">
        <w:rPr>
          <w:rFonts w:hint="eastAsia"/>
          <w:lang w:eastAsia="zh-CN"/>
        </w:rPr>
        <w:t>的至少</w:t>
      </w:r>
      <w:r w:rsidR="009D4E76">
        <w:rPr>
          <w:rFonts w:hint="eastAsia"/>
          <w:lang w:eastAsia="zh-CN"/>
        </w:rPr>
        <w:t>四</w:t>
      </w:r>
      <w:r w:rsidR="00CD119C" w:rsidRPr="00CD119C">
        <w:rPr>
          <w:rFonts w:hint="eastAsia"/>
          <w:lang w:eastAsia="zh-CN"/>
        </w:rPr>
        <w:t>周</w:t>
      </w:r>
      <w:r w:rsidR="00CD119C">
        <w:rPr>
          <w:rFonts w:hint="eastAsia"/>
          <w:lang w:eastAsia="zh-CN"/>
        </w:rPr>
        <w:t>前</w:t>
      </w:r>
      <w:r w:rsidR="00CD119C" w:rsidRPr="00CD119C">
        <w:rPr>
          <w:rFonts w:hint="eastAsia"/>
          <w:lang w:eastAsia="zh-CN"/>
        </w:rPr>
        <w:t>向</w:t>
      </w:r>
      <w:r w:rsidR="00CD119C">
        <w:rPr>
          <w:rFonts w:hint="eastAsia"/>
          <w:lang w:eastAsia="zh-CN"/>
        </w:rPr>
        <w:t>该组提交</w:t>
      </w:r>
      <w:r w:rsidR="00CD119C" w:rsidRPr="00CD119C">
        <w:rPr>
          <w:rFonts w:hint="eastAsia"/>
          <w:lang w:eastAsia="zh-CN"/>
        </w:rPr>
        <w:t>最终</w:t>
      </w:r>
      <w:r w:rsidR="00CD119C">
        <w:rPr>
          <w:rFonts w:hint="eastAsia"/>
          <w:lang w:eastAsia="zh-CN"/>
        </w:rPr>
        <w:t>实际</w:t>
      </w:r>
      <w:r w:rsidR="00CD119C" w:rsidRPr="00CD119C">
        <w:rPr>
          <w:rFonts w:hint="eastAsia"/>
          <w:lang w:eastAsia="zh-CN"/>
        </w:rPr>
        <w:t>成果</w:t>
      </w:r>
      <w:r w:rsidR="00CD119C">
        <w:rPr>
          <w:rFonts w:hint="eastAsia"/>
          <w:lang w:eastAsia="zh-CN"/>
        </w:rPr>
        <w:t>；</w:t>
      </w:r>
    </w:p>
    <w:p w14:paraId="13DFC728" w14:textId="5A584406" w:rsidR="00226EE8" w:rsidRPr="00566916" w:rsidRDefault="00226EE8" w:rsidP="002B5585">
      <w:pPr>
        <w:pStyle w:val="enumlev1"/>
        <w:ind w:left="794" w:hanging="794"/>
        <w:rPr>
          <w:lang w:eastAsia="zh-CN"/>
        </w:rPr>
      </w:pPr>
      <w:r>
        <w:rPr>
          <w:lang w:val="en-US" w:eastAsia="zh-CN"/>
        </w:rPr>
        <w:t>–</w:t>
      </w:r>
      <w:r>
        <w:rPr>
          <w:lang w:val="en-US" w:eastAsia="zh-CN"/>
        </w:rPr>
        <w:tab/>
      </w:r>
      <w:r w:rsidR="003A444E">
        <w:rPr>
          <w:rFonts w:hint="eastAsia"/>
          <w:lang w:eastAsia="zh-CN"/>
        </w:rPr>
        <w:t>在</w:t>
      </w:r>
      <w:r w:rsidR="003A444E" w:rsidRPr="00CD119C">
        <w:rPr>
          <w:rFonts w:hint="eastAsia"/>
          <w:lang w:eastAsia="zh-CN"/>
        </w:rPr>
        <w:t>考虑到</w:t>
      </w:r>
      <w:r w:rsidR="003A444E">
        <w:rPr>
          <w:rFonts w:hint="eastAsia"/>
          <w:lang w:eastAsia="zh-CN"/>
        </w:rPr>
        <w:t>国际电联</w:t>
      </w:r>
      <w:r w:rsidR="003A444E" w:rsidRPr="00CD119C">
        <w:rPr>
          <w:rFonts w:hint="eastAsia"/>
          <w:lang w:eastAsia="zh-CN"/>
        </w:rPr>
        <w:t>其他</w:t>
      </w:r>
      <w:r w:rsidR="003A444E">
        <w:rPr>
          <w:rFonts w:hint="eastAsia"/>
          <w:lang w:eastAsia="zh-CN"/>
        </w:rPr>
        <w:t>组、</w:t>
      </w:r>
      <w:r w:rsidR="003A444E" w:rsidRPr="00CD119C">
        <w:rPr>
          <w:rFonts w:hint="eastAsia"/>
          <w:lang w:eastAsia="zh-CN"/>
        </w:rPr>
        <w:t>各标准制定组织</w:t>
      </w:r>
      <w:r w:rsidR="003A444E">
        <w:rPr>
          <w:rFonts w:hint="eastAsia"/>
          <w:lang w:eastAsia="zh-CN"/>
        </w:rPr>
        <w:t>（</w:t>
      </w:r>
      <w:r w:rsidR="003A444E" w:rsidRPr="00566916">
        <w:rPr>
          <w:lang w:eastAsia="zh-CN"/>
        </w:rPr>
        <w:t>SDO</w:t>
      </w:r>
      <w:r w:rsidR="003A444E">
        <w:rPr>
          <w:rFonts w:hint="eastAsia"/>
          <w:lang w:eastAsia="zh-CN"/>
        </w:rPr>
        <w:t>）</w:t>
      </w:r>
      <w:r w:rsidR="003A444E" w:rsidRPr="00CD119C">
        <w:rPr>
          <w:rFonts w:hint="eastAsia"/>
          <w:lang w:eastAsia="zh-CN"/>
        </w:rPr>
        <w:t>和论坛正在开展的活动</w:t>
      </w:r>
      <w:r w:rsidR="003A444E">
        <w:rPr>
          <w:rFonts w:hint="eastAsia"/>
          <w:lang w:eastAsia="zh-CN"/>
        </w:rPr>
        <w:t>基础上，</w:t>
      </w:r>
      <w:r w:rsidR="00CD119C" w:rsidRPr="00CD119C">
        <w:rPr>
          <w:rFonts w:hint="eastAsia"/>
          <w:lang w:eastAsia="zh-CN"/>
        </w:rPr>
        <w:t>分析与</w:t>
      </w:r>
      <w:r w:rsidR="00CD119C">
        <w:rPr>
          <w:rFonts w:hint="eastAsia"/>
          <w:lang w:eastAsia="zh-CN"/>
        </w:rPr>
        <w:t>车载多媒体</w:t>
      </w:r>
      <w:r w:rsidR="00CD119C" w:rsidRPr="00CD119C">
        <w:rPr>
          <w:rFonts w:hint="eastAsia"/>
          <w:lang w:eastAsia="zh-CN"/>
        </w:rPr>
        <w:t>相关的标准化</w:t>
      </w:r>
      <w:r w:rsidR="00CD119C">
        <w:rPr>
          <w:rFonts w:hint="eastAsia"/>
          <w:lang w:eastAsia="zh-CN"/>
        </w:rPr>
        <w:t>工作</w:t>
      </w:r>
      <w:r w:rsidR="00CD119C" w:rsidRPr="00CD119C">
        <w:rPr>
          <w:rFonts w:hint="eastAsia"/>
          <w:lang w:eastAsia="zh-CN"/>
        </w:rPr>
        <w:t>差距</w:t>
      </w:r>
      <w:r w:rsidR="00CD119C">
        <w:rPr>
          <w:rFonts w:hint="eastAsia"/>
          <w:lang w:eastAsia="zh-CN"/>
        </w:rPr>
        <w:t>，</w:t>
      </w:r>
      <w:r w:rsidR="00CD119C" w:rsidRPr="00CD119C">
        <w:rPr>
          <w:rFonts w:hint="eastAsia"/>
          <w:lang w:eastAsia="zh-CN"/>
        </w:rPr>
        <w:t>并制定未来的标准化</w:t>
      </w:r>
      <w:r w:rsidR="003A444E">
        <w:rPr>
          <w:rFonts w:hint="eastAsia"/>
          <w:lang w:eastAsia="zh-CN"/>
        </w:rPr>
        <w:t>工作</w:t>
      </w:r>
      <w:r w:rsidR="00CD119C" w:rsidRPr="00CD119C">
        <w:rPr>
          <w:rFonts w:hint="eastAsia"/>
          <w:lang w:eastAsia="zh-CN"/>
        </w:rPr>
        <w:t>路线图</w:t>
      </w:r>
      <w:r w:rsidR="003A444E">
        <w:rPr>
          <w:rFonts w:hint="eastAsia"/>
          <w:lang w:eastAsia="zh-CN"/>
        </w:rPr>
        <w:t>；</w:t>
      </w:r>
    </w:p>
    <w:p w14:paraId="0AE80DF2" w14:textId="7B0C77FD" w:rsidR="00226EE8" w:rsidRPr="00566916" w:rsidRDefault="00226EE8" w:rsidP="002B5585">
      <w:pPr>
        <w:pStyle w:val="enumlev1"/>
        <w:ind w:left="794" w:hanging="794"/>
        <w:rPr>
          <w:lang w:eastAsia="zh-CN"/>
        </w:rPr>
      </w:pPr>
      <w:r>
        <w:rPr>
          <w:lang w:val="en-US" w:eastAsia="zh-CN"/>
        </w:rPr>
        <w:t>–</w:t>
      </w:r>
      <w:r>
        <w:rPr>
          <w:lang w:val="en-US" w:eastAsia="zh-CN"/>
        </w:rPr>
        <w:tab/>
      </w:r>
      <w:r w:rsidR="003A444E">
        <w:rPr>
          <w:rFonts w:hint="eastAsia"/>
          <w:lang w:eastAsia="zh-CN"/>
        </w:rPr>
        <w:t>编制</w:t>
      </w:r>
      <w:r w:rsidR="003A444E">
        <w:rPr>
          <w:rFonts w:hint="eastAsia"/>
          <w:lang w:val="en-US" w:eastAsia="zh-CN"/>
        </w:rPr>
        <w:t>一份涉及车载多媒体各方面工作的标准制定组织、</w:t>
      </w:r>
      <w:r w:rsidR="003A444E" w:rsidRPr="003A444E">
        <w:rPr>
          <w:rFonts w:hint="eastAsia"/>
          <w:lang w:eastAsia="zh-CN"/>
        </w:rPr>
        <w:t>论坛</w:t>
      </w:r>
      <w:r w:rsidR="003A444E">
        <w:rPr>
          <w:rFonts w:hint="eastAsia"/>
          <w:lang w:eastAsia="zh-CN"/>
        </w:rPr>
        <w:t>、</w:t>
      </w:r>
      <w:r w:rsidR="003A444E" w:rsidRPr="003A444E">
        <w:rPr>
          <w:rFonts w:hint="eastAsia"/>
          <w:lang w:eastAsia="zh-CN"/>
        </w:rPr>
        <w:t>联盟</w:t>
      </w:r>
      <w:r w:rsidR="003A444E">
        <w:rPr>
          <w:rFonts w:hint="eastAsia"/>
          <w:lang w:val="en-US" w:eastAsia="zh-CN"/>
        </w:rPr>
        <w:t>及</w:t>
      </w:r>
      <w:r w:rsidR="003A444E" w:rsidRPr="003A444E">
        <w:rPr>
          <w:rFonts w:hint="eastAsia"/>
          <w:lang w:eastAsia="zh-CN"/>
        </w:rPr>
        <w:t>其他实体</w:t>
      </w:r>
      <w:r w:rsidR="003A444E">
        <w:rPr>
          <w:rFonts w:hint="eastAsia"/>
          <w:lang w:eastAsia="zh-CN"/>
        </w:rPr>
        <w:t>的清单，</w:t>
      </w:r>
      <w:r w:rsidR="003A444E" w:rsidRPr="003A444E">
        <w:rPr>
          <w:rFonts w:hint="eastAsia"/>
          <w:lang w:eastAsia="zh-CN"/>
        </w:rPr>
        <w:t>并与可</w:t>
      </w:r>
      <w:r w:rsidR="003A444E">
        <w:rPr>
          <w:rFonts w:hint="eastAsia"/>
          <w:lang w:eastAsia="zh-CN"/>
        </w:rPr>
        <w:t>为车载多媒体相关</w:t>
      </w:r>
      <w:r w:rsidR="003A444E" w:rsidRPr="003A444E">
        <w:rPr>
          <w:rFonts w:hint="eastAsia"/>
          <w:lang w:eastAsia="zh-CN"/>
        </w:rPr>
        <w:t>标准化</w:t>
      </w:r>
      <w:r w:rsidR="003A444E">
        <w:rPr>
          <w:rFonts w:hint="eastAsia"/>
          <w:lang w:eastAsia="zh-CN"/>
        </w:rPr>
        <w:t>工作做出贡献的</w:t>
      </w:r>
      <w:r w:rsidR="003A444E" w:rsidRPr="003A444E">
        <w:rPr>
          <w:rFonts w:hint="eastAsia"/>
          <w:lang w:eastAsia="zh-CN"/>
        </w:rPr>
        <w:t>组织</w:t>
      </w:r>
      <w:r w:rsidR="003A444E">
        <w:rPr>
          <w:rFonts w:hint="eastAsia"/>
          <w:lang w:eastAsia="zh-CN"/>
        </w:rPr>
        <w:t>开展</w:t>
      </w:r>
      <w:r w:rsidR="003A444E" w:rsidRPr="003A444E">
        <w:rPr>
          <w:rFonts w:hint="eastAsia"/>
          <w:lang w:eastAsia="zh-CN"/>
        </w:rPr>
        <w:t>联络</w:t>
      </w:r>
      <w:r w:rsidR="003A444E">
        <w:rPr>
          <w:rFonts w:hint="eastAsia"/>
          <w:lang w:eastAsia="zh-CN"/>
        </w:rPr>
        <w:t>；</w:t>
      </w:r>
    </w:p>
    <w:p w14:paraId="036BAA2D" w14:textId="72C20CB9" w:rsidR="00226EE8" w:rsidRPr="00566916" w:rsidRDefault="00226EE8" w:rsidP="002B5585">
      <w:pPr>
        <w:pStyle w:val="enumlev1"/>
        <w:ind w:left="794" w:hanging="794"/>
        <w:rPr>
          <w:lang w:eastAsia="zh-CN"/>
        </w:rPr>
      </w:pPr>
      <w:r>
        <w:rPr>
          <w:lang w:val="en-US" w:eastAsia="zh-CN"/>
        </w:rPr>
        <w:t>–</w:t>
      </w:r>
      <w:r>
        <w:rPr>
          <w:lang w:val="en-US" w:eastAsia="zh-CN"/>
        </w:rPr>
        <w:tab/>
      </w:r>
      <w:r w:rsidR="001B0BBA">
        <w:rPr>
          <w:rFonts w:hint="eastAsia"/>
          <w:lang w:eastAsia="zh-CN"/>
        </w:rPr>
        <w:t>组织车载多媒体专题讲习班</w:t>
      </w:r>
      <w:r w:rsidR="003A444E" w:rsidRPr="003A444E">
        <w:rPr>
          <w:rFonts w:hint="eastAsia"/>
          <w:lang w:eastAsia="zh-CN"/>
        </w:rPr>
        <w:t>和论坛</w:t>
      </w:r>
      <w:r w:rsidR="001B0BBA">
        <w:rPr>
          <w:rFonts w:hint="eastAsia"/>
          <w:lang w:eastAsia="zh-CN"/>
        </w:rPr>
        <w:t>，</w:t>
      </w:r>
      <w:r w:rsidR="003A444E" w:rsidRPr="003A444E">
        <w:rPr>
          <w:rFonts w:hint="eastAsia"/>
          <w:lang w:eastAsia="zh-CN"/>
        </w:rPr>
        <w:t>汇集所有利益攸关方</w:t>
      </w:r>
      <w:r w:rsidR="001B0BBA">
        <w:rPr>
          <w:rFonts w:hint="eastAsia"/>
          <w:lang w:eastAsia="zh-CN"/>
        </w:rPr>
        <w:t>，</w:t>
      </w:r>
      <w:r w:rsidR="003A444E" w:rsidRPr="003A444E">
        <w:rPr>
          <w:rFonts w:hint="eastAsia"/>
          <w:lang w:eastAsia="zh-CN"/>
        </w:rPr>
        <w:t>促进</w:t>
      </w:r>
      <w:r w:rsidR="001B0BBA">
        <w:rPr>
          <w:lang w:eastAsia="zh-CN"/>
        </w:rPr>
        <w:t>FG-VM</w:t>
      </w:r>
      <w:r w:rsidR="001B0BBA">
        <w:rPr>
          <w:rFonts w:hint="eastAsia"/>
          <w:lang w:eastAsia="zh-CN"/>
        </w:rPr>
        <w:t>各项</w:t>
      </w:r>
      <w:r w:rsidR="003A444E" w:rsidRPr="003A444E">
        <w:rPr>
          <w:rFonts w:hint="eastAsia"/>
          <w:lang w:eastAsia="zh-CN"/>
        </w:rPr>
        <w:t>活动</w:t>
      </w:r>
      <w:r w:rsidR="001B0BBA">
        <w:rPr>
          <w:rFonts w:hint="eastAsia"/>
          <w:lang w:eastAsia="zh-CN"/>
        </w:rPr>
        <w:t>，</w:t>
      </w:r>
      <w:r w:rsidR="003A444E" w:rsidRPr="003A444E">
        <w:rPr>
          <w:rFonts w:hint="eastAsia"/>
          <w:lang w:eastAsia="zh-CN"/>
        </w:rPr>
        <w:t>并鼓励国际电联成员和非国际电联成员</w:t>
      </w:r>
      <w:r w:rsidR="001B0BBA">
        <w:rPr>
          <w:rFonts w:hint="eastAsia"/>
          <w:lang w:eastAsia="zh-CN"/>
        </w:rPr>
        <w:t>参加</w:t>
      </w:r>
      <w:r w:rsidR="003A444E" w:rsidRPr="003A444E">
        <w:rPr>
          <w:rFonts w:hint="eastAsia"/>
          <w:lang w:eastAsia="zh-CN"/>
        </w:rPr>
        <w:t>其工作</w:t>
      </w:r>
      <w:r w:rsidR="001B0BBA">
        <w:rPr>
          <w:rFonts w:hint="eastAsia"/>
          <w:lang w:eastAsia="zh-CN"/>
        </w:rPr>
        <w:t>。</w:t>
      </w:r>
    </w:p>
    <w:p w14:paraId="546C28BC" w14:textId="04F664C1" w:rsidR="00226EE8" w:rsidRPr="00566916" w:rsidRDefault="001B0BBA" w:rsidP="002B5585">
      <w:pPr>
        <w:pStyle w:val="Note"/>
        <w:rPr>
          <w:lang w:eastAsia="zh-CN"/>
        </w:rPr>
      </w:pPr>
      <w:r>
        <w:rPr>
          <w:rFonts w:hint="eastAsia"/>
          <w:lang w:eastAsia="zh-CN"/>
        </w:rPr>
        <w:t>注</w:t>
      </w:r>
      <w:r w:rsidR="007D1ED9">
        <w:rPr>
          <w:rFonts w:hint="eastAsia"/>
          <w:lang w:eastAsia="zh-CN"/>
        </w:rPr>
        <w:t xml:space="preserve"> </w:t>
      </w:r>
      <w:r w:rsidR="007D2B05">
        <w:rPr>
          <w:lang w:eastAsia="zh-CN"/>
        </w:rPr>
        <w:t xml:space="preserve">– </w:t>
      </w:r>
      <w:r w:rsidRPr="001B0BBA">
        <w:rPr>
          <w:rFonts w:hint="eastAsia"/>
          <w:lang w:eastAsia="zh-CN"/>
        </w:rPr>
        <w:t>在开展上述任务和编写</w:t>
      </w:r>
      <w:r>
        <w:rPr>
          <w:rFonts w:hint="eastAsia"/>
          <w:lang w:eastAsia="zh-CN"/>
        </w:rPr>
        <w:t>实际</w:t>
      </w:r>
      <w:r w:rsidRPr="001B0BBA">
        <w:rPr>
          <w:rFonts w:hint="eastAsia"/>
          <w:lang w:eastAsia="zh-CN"/>
        </w:rPr>
        <w:t>成果时将考虑到残疾人的需求</w:t>
      </w:r>
      <w:r>
        <w:rPr>
          <w:rFonts w:hint="eastAsia"/>
          <w:lang w:eastAsia="zh-CN"/>
        </w:rPr>
        <w:t>。</w:t>
      </w:r>
      <w:r w:rsidRPr="001B0BBA">
        <w:rPr>
          <w:rFonts w:hint="eastAsia"/>
          <w:lang w:eastAsia="zh-CN"/>
        </w:rPr>
        <w:t>使用车载多媒体将</w:t>
      </w:r>
      <w:r>
        <w:rPr>
          <w:rFonts w:hint="eastAsia"/>
          <w:lang w:eastAsia="zh-CN"/>
        </w:rPr>
        <w:t>有望改善用户体验并提高</w:t>
      </w:r>
      <w:r w:rsidRPr="001B0BBA">
        <w:rPr>
          <w:rFonts w:hint="eastAsia"/>
          <w:lang w:eastAsia="zh-CN"/>
        </w:rPr>
        <w:t>残疾人的驾驶安全性</w:t>
      </w:r>
      <w:r>
        <w:rPr>
          <w:rFonts w:hint="eastAsia"/>
          <w:lang w:eastAsia="zh-CN"/>
        </w:rPr>
        <w:t>。</w:t>
      </w:r>
    </w:p>
    <w:p w14:paraId="3D1F70FE" w14:textId="27F48E93" w:rsidR="00226EE8" w:rsidRPr="00566916" w:rsidRDefault="00226EE8" w:rsidP="00B166BE">
      <w:pPr>
        <w:pStyle w:val="Heading1"/>
        <w:rPr>
          <w:rFonts w:asciiTheme="minorHAnsi" w:hAnsiTheme="minorHAnsi"/>
          <w:szCs w:val="24"/>
          <w:lang w:eastAsia="zh-CN"/>
        </w:rPr>
      </w:pPr>
      <w:r w:rsidRPr="00B166BE">
        <w:rPr>
          <w:sz w:val="24"/>
          <w:szCs w:val="24"/>
          <w:lang w:eastAsia="zh-CN"/>
        </w:rPr>
        <w:t>5</w:t>
      </w:r>
      <w:r w:rsidR="00AC0C98" w:rsidRPr="00B166BE">
        <w:rPr>
          <w:sz w:val="24"/>
          <w:szCs w:val="24"/>
          <w:lang w:eastAsia="zh-CN"/>
        </w:rPr>
        <w:tab/>
      </w:r>
      <w:r w:rsidR="001B0BBA" w:rsidRPr="00B166BE">
        <w:rPr>
          <w:rFonts w:hint="eastAsia"/>
          <w:sz w:val="24"/>
          <w:szCs w:val="24"/>
          <w:lang w:eastAsia="zh-CN"/>
        </w:rPr>
        <w:t>关系</w:t>
      </w:r>
    </w:p>
    <w:p w14:paraId="51A42AEF" w14:textId="03F912B5" w:rsidR="00226EE8" w:rsidRPr="001B0BBA" w:rsidRDefault="001B0BBA" w:rsidP="002B5585">
      <w:pPr>
        <w:ind w:firstLineChars="200" w:firstLine="480"/>
        <w:jc w:val="both"/>
        <w:rPr>
          <w:lang w:eastAsia="zh-CN"/>
        </w:rPr>
      </w:pPr>
      <w:r>
        <w:rPr>
          <w:rFonts w:hint="eastAsia"/>
          <w:lang w:eastAsia="zh-CN"/>
        </w:rPr>
        <w:t>本</w:t>
      </w:r>
      <w:r>
        <w:rPr>
          <w:lang w:eastAsia="zh-CN"/>
        </w:rPr>
        <w:t>焦点组</w:t>
      </w:r>
      <w:r>
        <w:rPr>
          <w:rFonts w:hint="eastAsia"/>
          <w:lang w:eastAsia="zh-CN"/>
        </w:rPr>
        <w:t>将通过</w:t>
      </w:r>
      <w:r>
        <w:rPr>
          <w:lang w:eastAsia="zh-CN"/>
        </w:rPr>
        <w:t>在可能</w:t>
      </w:r>
      <w:r>
        <w:rPr>
          <w:rFonts w:hint="eastAsia"/>
          <w:lang w:eastAsia="zh-CN"/>
        </w:rPr>
        <w:t>时</w:t>
      </w:r>
      <w:r>
        <w:rPr>
          <w:lang w:eastAsia="zh-CN"/>
        </w:rPr>
        <w:t>同时</w:t>
      </w:r>
      <w:r>
        <w:rPr>
          <w:rFonts w:hint="eastAsia"/>
          <w:lang w:eastAsia="zh-CN"/>
        </w:rPr>
        <w:t>同地</w:t>
      </w:r>
      <w:r>
        <w:rPr>
          <w:lang w:eastAsia="zh-CN"/>
        </w:rPr>
        <w:t>召开会议与</w:t>
      </w:r>
      <w:r>
        <w:rPr>
          <w:rFonts w:hint="eastAsia"/>
          <w:lang w:eastAsia="zh-CN"/>
        </w:rPr>
        <w:t>第</w:t>
      </w:r>
      <w:r w:rsidRPr="00566916">
        <w:rPr>
          <w:lang w:eastAsia="zh-CN"/>
        </w:rPr>
        <w:t>16</w:t>
      </w:r>
      <w:r>
        <w:rPr>
          <w:rFonts w:hint="eastAsia"/>
          <w:lang w:eastAsia="zh-CN"/>
        </w:rPr>
        <w:t>研究组</w:t>
      </w:r>
      <w:r>
        <w:rPr>
          <w:lang w:eastAsia="zh-CN"/>
        </w:rPr>
        <w:t>密切合作</w:t>
      </w:r>
      <w:r>
        <w:rPr>
          <w:rFonts w:hint="eastAsia"/>
          <w:lang w:eastAsia="zh-CN"/>
        </w:rPr>
        <w:t>。</w:t>
      </w:r>
      <w:r>
        <w:rPr>
          <w:lang w:eastAsia="zh-CN"/>
        </w:rPr>
        <w:t>本</w:t>
      </w:r>
      <w:r>
        <w:rPr>
          <w:rFonts w:hint="eastAsia"/>
          <w:lang w:eastAsia="zh-CN"/>
        </w:rPr>
        <w:t>焦点</w:t>
      </w:r>
      <w:r>
        <w:rPr>
          <w:lang w:eastAsia="zh-CN"/>
        </w:rPr>
        <w:t>组还</w:t>
      </w:r>
      <w:r>
        <w:rPr>
          <w:rFonts w:hint="eastAsia"/>
          <w:lang w:eastAsia="zh-CN"/>
        </w:rPr>
        <w:t>将</w:t>
      </w:r>
      <w:r>
        <w:rPr>
          <w:lang w:eastAsia="zh-CN"/>
        </w:rPr>
        <w:t>与国际电联其他组建立和保持</w:t>
      </w:r>
      <w:r>
        <w:rPr>
          <w:rFonts w:hint="eastAsia"/>
          <w:lang w:eastAsia="zh-CN"/>
        </w:rPr>
        <w:t>针对具体</w:t>
      </w:r>
      <w:r>
        <w:rPr>
          <w:lang w:eastAsia="zh-CN"/>
        </w:rPr>
        <w:t>任务的协作安排。</w:t>
      </w:r>
    </w:p>
    <w:p w14:paraId="22100218" w14:textId="4493433B" w:rsidR="00226EE8" w:rsidRPr="00566916" w:rsidRDefault="00295F4F" w:rsidP="002B5585">
      <w:pPr>
        <w:keepNext/>
        <w:keepLines/>
        <w:ind w:firstLineChars="200" w:firstLine="480"/>
        <w:jc w:val="both"/>
        <w:rPr>
          <w:lang w:eastAsia="zh-CN"/>
        </w:rPr>
      </w:pPr>
      <w:r w:rsidRPr="00566916">
        <w:rPr>
          <w:lang w:eastAsia="zh-CN"/>
        </w:rPr>
        <w:t>FG-VM</w:t>
      </w:r>
      <w:r>
        <w:rPr>
          <w:rFonts w:hint="eastAsia"/>
          <w:lang w:eastAsia="zh-CN"/>
        </w:rPr>
        <w:t>将与以下相关组进行协作：</w:t>
      </w:r>
    </w:p>
    <w:p w14:paraId="5B2D2271" w14:textId="11C21337" w:rsidR="00226EE8" w:rsidRPr="00566916" w:rsidRDefault="00226EE8" w:rsidP="002B5585">
      <w:pPr>
        <w:pStyle w:val="enumlev1"/>
        <w:ind w:left="794" w:hanging="794"/>
        <w:rPr>
          <w:lang w:eastAsia="zh-CN"/>
        </w:rPr>
      </w:pPr>
      <w:r>
        <w:rPr>
          <w:lang w:val="en-US" w:eastAsia="zh-CN"/>
        </w:rPr>
        <w:t>–</w:t>
      </w:r>
      <w:r>
        <w:rPr>
          <w:lang w:val="en-US" w:eastAsia="zh-CN"/>
        </w:rPr>
        <w:tab/>
      </w:r>
      <w:r w:rsidR="00295F4F" w:rsidRPr="00566916">
        <w:rPr>
          <w:lang w:eastAsia="zh-CN"/>
        </w:rPr>
        <w:t>ITU-T</w:t>
      </w:r>
      <w:r w:rsidR="00295F4F" w:rsidRPr="00295F4F">
        <w:rPr>
          <w:rFonts w:hint="eastAsia"/>
          <w:lang w:eastAsia="zh-CN"/>
        </w:rPr>
        <w:t>第</w:t>
      </w:r>
      <w:r w:rsidR="00295F4F" w:rsidRPr="00566916">
        <w:rPr>
          <w:lang w:eastAsia="zh-CN"/>
        </w:rPr>
        <w:t>12</w:t>
      </w:r>
      <w:r w:rsidR="00295F4F" w:rsidRPr="00295F4F">
        <w:rPr>
          <w:rFonts w:hint="eastAsia"/>
          <w:lang w:eastAsia="zh-CN"/>
        </w:rPr>
        <w:t>研究组</w:t>
      </w:r>
      <w:r w:rsidR="00295F4F">
        <w:rPr>
          <w:rFonts w:hint="eastAsia"/>
          <w:lang w:eastAsia="zh-CN"/>
        </w:rPr>
        <w:t>，以</w:t>
      </w:r>
      <w:r w:rsidR="00295F4F" w:rsidRPr="00295F4F">
        <w:rPr>
          <w:rFonts w:hint="eastAsia"/>
          <w:lang w:eastAsia="zh-CN"/>
        </w:rPr>
        <w:t>利用</w:t>
      </w:r>
      <w:r w:rsidR="00295F4F">
        <w:rPr>
          <w:rFonts w:hint="eastAsia"/>
          <w:lang w:eastAsia="zh-CN"/>
        </w:rPr>
        <w:t>有关汽车通信的</w:t>
      </w:r>
      <w:r w:rsidR="00295F4F" w:rsidRPr="00566916">
        <w:rPr>
          <w:lang w:eastAsia="zh-CN"/>
        </w:rPr>
        <w:t>P.1100-P.1199</w:t>
      </w:r>
      <w:r w:rsidR="00295F4F" w:rsidRPr="00295F4F">
        <w:rPr>
          <w:rFonts w:hint="eastAsia"/>
          <w:lang w:eastAsia="zh-CN"/>
        </w:rPr>
        <w:t>系列</w:t>
      </w:r>
      <w:r w:rsidR="00295F4F">
        <w:rPr>
          <w:rFonts w:hint="eastAsia"/>
          <w:lang w:eastAsia="zh-CN"/>
        </w:rPr>
        <w:t>建议书以及</w:t>
      </w:r>
      <w:r w:rsidR="00295F4F" w:rsidRPr="00295F4F">
        <w:rPr>
          <w:rFonts w:hint="eastAsia"/>
          <w:lang w:eastAsia="zh-CN"/>
        </w:rPr>
        <w:t>分心驾驶焦点组的成果</w:t>
      </w:r>
    </w:p>
    <w:p w14:paraId="6D8F2D14" w14:textId="14395405" w:rsidR="00226EE8" w:rsidRPr="00566916" w:rsidRDefault="00226EE8" w:rsidP="002B5585">
      <w:pPr>
        <w:pStyle w:val="enumlev1"/>
        <w:ind w:left="794" w:hanging="794"/>
        <w:rPr>
          <w:lang w:eastAsia="zh-CN"/>
        </w:rPr>
      </w:pPr>
      <w:r>
        <w:rPr>
          <w:lang w:val="en-US" w:eastAsia="zh-CN"/>
        </w:rPr>
        <w:t>–</w:t>
      </w:r>
      <w:r>
        <w:rPr>
          <w:lang w:val="en-US" w:eastAsia="zh-CN"/>
        </w:rPr>
        <w:tab/>
      </w:r>
      <w:r w:rsidR="000E0F7D">
        <w:rPr>
          <w:rFonts w:hint="eastAsia"/>
          <w:lang w:eastAsia="zh-CN"/>
        </w:rPr>
        <w:t>就用于</w:t>
      </w:r>
      <w:r w:rsidR="00295F4F" w:rsidRPr="00295F4F">
        <w:rPr>
          <w:rFonts w:hint="eastAsia"/>
          <w:lang w:eastAsia="zh-CN"/>
        </w:rPr>
        <w:t>高精度导航的连接</w:t>
      </w:r>
      <w:r w:rsidR="000E0F7D">
        <w:rPr>
          <w:rFonts w:hint="eastAsia"/>
          <w:lang w:eastAsia="zh-CN"/>
        </w:rPr>
        <w:t>与</w:t>
      </w:r>
      <w:r w:rsidR="00295F4F" w:rsidRPr="00295F4F">
        <w:rPr>
          <w:rFonts w:hint="eastAsia"/>
          <w:lang w:eastAsia="zh-CN"/>
        </w:rPr>
        <w:t>ITU-R</w:t>
      </w:r>
      <w:r w:rsidR="00295F4F" w:rsidRPr="00295F4F">
        <w:rPr>
          <w:rFonts w:hint="eastAsia"/>
          <w:lang w:eastAsia="zh-CN"/>
        </w:rPr>
        <w:t>第</w:t>
      </w:r>
      <w:r w:rsidR="00295F4F" w:rsidRPr="00295F4F">
        <w:rPr>
          <w:rFonts w:hint="eastAsia"/>
          <w:lang w:eastAsia="zh-CN"/>
        </w:rPr>
        <w:t>4</w:t>
      </w:r>
      <w:r w:rsidR="00295F4F" w:rsidRPr="00295F4F">
        <w:rPr>
          <w:rFonts w:hint="eastAsia"/>
          <w:lang w:eastAsia="zh-CN"/>
        </w:rPr>
        <w:t>研究组和第</w:t>
      </w:r>
      <w:r w:rsidR="00295F4F" w:rsidRPr="00295F4F">
        <w:rPr>
          <w:rFonts w:hint="eastAsia"/>
          <w:lang w:eastAsia="zh-CN"/>
        </w:rPr>
        <w:t>5</w:t>
      </w:r>
      <w:r w:rsidR="000E0F7D">
        <w:rPr>
          <w:rFonts w:hint="eastAsia"/>
          <w:lang w:eastAsia="zh-CN"/>
        </w:rPr>
        <w:t>研究组开展协作</w:t>
      </w:r>
    </w:p>
    <w:p w14:paraId="28C144EA" w14:textId="71DA4784" w:rsidR="00226EE8" w:rsidRPr="00566916" w:rsidRDefault="00226EE8" w:rsidP="002B5585">
      <w:pPr>
        <w:pStyle w:val="enumlev1"/>
        <w:ind w:left="794" w:hanging="794"/>
        <w:rPr>
          <w:lang w:eastAsia="zh-CN"/>
        </w:rPr>
      </w:pPr>
      <w:r>
        <w:rPr>
          <w:lang w:val="en-US" w:eastAsia="zh-CN"/>
        </w:rPr>
        <w:t>–</w:t>
      </w:r>
      <w:r>
        <w:rPr>
          <w:lang w:val="en-US" w:eastAsia="zh-CN"/>
        </w:rPr>
        <w:tab/>
      </w:r>
      <w:r w:rsidR="000E0F7D">
        <w:rPr>
          <w:rFonts w:hint="eastAsia"/>
          <w:lang w:eastAsia="zh-CN"/>
        </w:rPr>
        <w:t>就</w:t>
      </w:r>
      <w:r w:rsidR="000E0F7D" w:rsidRPr="000E0F7D">
        <w:rPr>
          <w:rFonts w:hint="eastAsia"/>
          <w:lang w:eastAsia="zh-CN"/>
        </w:rPr>
        <w:t>车载多媒体的个人信息安全和保护</w:t>
      </w:r>
      <w:r w:rsidR="000E0F7D">
        <w:rPr>
          <w:rFonts w:hint="eastAsia"/>
          <w:lang w:eastAsia="zh-CN"/>
        </w:rPr>
        <w:t>与</w:t>
      </w:r>
      <w:r w:rsidR="000E0F7D" w:rsidRPr="00566916">
        <w:rPr>
          <w:lang w:eastAsia="zh-CN"/>
        </w:rPr>
        <w:t>ITU-T</w:t>
      </w:r>
      <w:r w:rsidR="000E0F7D" w:rsidRPr="000E0F7D">
        <w:rPr>
          <w:rFonts w:hint="eastAsia"/>
          <w:lang w:eastAsia="zh-CN"/>
        </w:rPr>
        <w:t>第</w:t>
      </w:r>
      <w:r w:rsidR="000E0F7D" w:rsidRPr="00566916">
        <w:rPr>
          <w:lang w:eastAsia="zh-CN"/>
        </w:rPr>
        <w:t>17</w:t>
      </w:r>
      <w:r w:rsidR="000E0F7D" w:rsidRPr="000E0F7D">
        <w:rPr>
          <w:rFonts w:hint="eastAsia"/>
          <w:lang w:eastAsia="zh-CN"/>
        </w:rPr>
        <w:t>研究组</w:t>
      </w:r>
      <w:r w:rsidR="002B5585">
        <w:rPr>
          <w:rFonts w:hint="eastAsia"/>
          <w:lang w:eastAsia="zh-CN"/>
        </w:rPr>
        <w:t>开展</w:t>
      </w:r>
      <w:r w:rsidR="000E0F7D">
        <w:rPr>
          <w:rFonts w:hint="eastAsia"/>
          <w:lang w:eastAsia="zh-CN"/>
        </w:rPr>
        <w:t>协作</w:t>
      </w:r>
    </w:p>
    <w:p w14:paraId="197D8706" w14:textId="4B513C1C" w:rsidR="00226EE8" w:rsidRPr="00566916" w:rsidRDefault="00226EE8" w:rsidP="002B5585">
      <w:pPr>
        <w:pStyle w:val="enumlev1"/>
        <w:ind w:left="794" w:hanging="794"/>
        <w:rPr>
          <w:lang w:eastAsia="zh-CN"/>
        </w:rPr>
      </w:pPr>
      <w:r>
        <w:rPr>
          <w:lang w:val="en-US" w:eastAsia="zh-CN"/>
        </w:rPr>
        <w:t>–</w:t>
      </w:r>
      <w:r>
        <w:rPr>
          <w:lang w:val="en-US" w:eastAsia="zh-CN"/>
        </w:rPr>
        <w:tab/>
      </w:r>
      <w:r w:rsidR="000E0F7D">
        <w:rPr>
          <w:rFonts w:hint="eastAsia"/>
          <w:lang w:eastAsia="zh-CN"/>
        </w:rPr>
        <w:t>与有关</w:t>
      </w:r>
      <w:r w:rsidR="000E0F7D" w:rsidRPr="000E0F7D">
        <w:rPr>
          <w:rFonts w:hint="eastAsia"/>
          <w:lang w:eastAsia="zh-CN"/>
        </w:rPr>
        <w:t>用于电信</w:t>
      </w:r>
      <w:r w:rsidR="000E0F7D">
        <w:rPr>
          <w:rFonts w:hint="eastAsia"/>
          <w:lang w:eastAsia="zh-CN"/>
        </w:rPr>
        <w:t>和</w:t>
      </w:r>
      <w:r w:rsidR="000E0F7D" w:rsidRPr="00566916">
        <w:rPr>
          <w:lang w:eastAsia="zh-CN"/>
        </w:rPr>
        <w:t>ITS</w:t>
      </w:r>
      <w:r w:rsidR="000E0F7D" w:rsidRPr="000E0F7D">
        <w:rPr>
          <w:rFonts w:hint="eastAsia"/>
          <w:lang w:eastAsia="zh-CN"/>
        </w:rPr>
        <w:t>服务</w:t>
      </w:r>
      <w:r w:rsidR="000E0F7D">
        <w:rPr>
          <w:rFonts w:hint="eastAsia"/>
          <w:lang w:eastAsia="zh-CN"/>
        </w:rPr>
        <w:t>及</w:t>
      </w:r>
      <w:r w:rsidR="000E0F7D" w:rsidRPr="000E0F7D">
        <w:rPr>
          <w:rFonts w:hint="eastAsia"/>
          <w:lang w:eastAsia="zh-CN"/>
        </w:rPr>
        <w:t>应用的汽车网关平台</w:t>
      </w:r>
      <w:r w:rsidR="000E0F7D">
        <w:rPr>
          <w:rFonts w:hint="eastAsia"/>
          <w:lang w:eastAsia="zh-CN"/>
        </w:rPr>
        <w:t>的</w:t>
      </w:r>
      <w:r w:rsidR="000E0F7D" w:rsidRPr="00566916">
        <w:rPr>
          <w:lang w:eastAsia="zh-CN"/>
        </w:rPr>
        <w:t>ITU-T</w:t>
      </w:r>
      <w:r w:rsidR="000E0F7D">
        <w:rPr>
          <w:rFonts w:hint="eastAsia"/>
          <w:lang w:eastAsia="zh-CN"/>
        </w:rPr>
        <w:t>第</w:t>
      </w:r>
      <w:r w:rsidR="000E0F7D" w:rsidRPr="00566916">
        <w:rPr>
          <w:lang w:eastAsia="zh-CN"/>
        </w:rPr>
        <w:t>27/16</w:t>
      </w:r>
      <w:r w:rsidR="000E0F7D">
        <w:rPr>
          <w:rFonts w:hint="eastAsia"/>
          <w:lang w:eastAsia="zh-CN"/>
        </w:rPr>
        <w:t>号课题</w:t>
      </w:r>
      <w:r w:rsidR="002B5585">
        <w:rPr>
          <w:rFonts w:hint="eastAsia"/>
          <w:lang w:eastAsia="zh-CN"/>
        </w:rPr>
        <w:t>开展</w:t>
      </w:r>
      <w:r w:rsidR="000E0F7D">
        <w:rPr>
          <w:rFonts w:hint="eastAsia"/>
          <w:lang w:eastAsia="zh-CN"/>
        </w:rPr>
        <w:t>协作</w:t>
      </w:r>
    </w:p>
    <w:p w14:paraId="7FB1A5A0" w14:textId="4A37CC63" w:rsidR="00226EE8" w:rsidRPr="00566916" w:rsidRDefault="000E0F7D" w:rsidP="002B5585">
      <w:pPr>
        <w:keepNext/>
        <w:keepLines/>
        <w:ind w:firstLineChars="200" w:firstLine="480"/>
        <w:jc w:val="both"/>
        <w:rPr>
          <w:lang w:eastAsia="zh-CN"/>
        </w:rPr>
      </w:pPr>
      <w:r w:rsidRPr="000E0F7D">
        <w:rPr>
          <w:rFonts w:hint="eastAsia"/>
          <w:lang w:eastAsia="zh-CN"/>
        </w:rPr>
        <w:t>此外</w:t>
      </w:r>
      <w:r>
        <w:rPr>
          <w:rFonts w:hint="eastAsia"/>
          <w:lang w:eastAsia="zh-CN"/>
        </w:rPr>
        <w:t>，</w:t>
      </w:r>
      <w:r w:rsidRPr="000E0F7D">
        <w:rPr>
          <w:rFonts w:hint="eastAsia"/>
          <w:lang w:eastAsia="zh-CN"/>
        </w:rPr>
        <w:t>根据</w:t>
      </w:r>
      <w:r w:rsidRPr="00566916">
        <w:rPr>
          <w:lang w:eastAsia="zh-CN"/>
        </w:rPr>
        <w:t>ITU-T A.7</w:t>
      </w:r>
      <w:r w:rsidRPr="000E0F7D">
        <w:rPr>
          <w:rFonts w:hint="eastAsia"/>
          <w:lang w:eastAsia="zh-CN"/>
        </w:rPr>
        <w:t>建议书，</w:t>
      </w:r>
      <w:r w:rsidRPr="00566916">
        <w:rPr>
          <w:lang w:eastAsia="zh-CN"/>
        </w:rPr>
        <w:t>FG-VM</w:t>
      </w:r>
      <w:r w:rsidRPr="000E0F7D">
        <w:rPr>
          <w:rFonts w:hint="eastAsia"/>
          <w:lang w:eastAsia="zh-CN"/>
        </w:rPr>
        <w:t>将</w:t>
      </w:r>
      <w:r>
        <w:rPr>
          <w:rFonts w:hint="eastAsia"/>
          <w:lang w:eastAsia="zh-CN"/>
        </w:rPr>
        <w:t>（</w:t>
      </w:r>
      <w:r w:rsidRPr="000E0F7D">
        <w:rPr>
          <w:rFonts w:hint="eastAsia"/>
          <w:lang w:eastAsia="zh-CN"/>
        </w:rPr>
        <w:t>根据需要</w:t>
      </w:r>
      <w:r>
        <w:rPr>
          <w:rFonts w:hint="eastAsia"/>
          <w:lang w:eastAsia="zh-CN"/>
        </w:rPr>
        <w:t>）</w:t>
      </w:r>
      <w:r w:rsidRPr="000E0F7D">
        <w:rPr>
          <w:rFonts w:hint="eastAsia"/>
          <w:lang w:eastAsia="zh-CN"/>
        </w:rPr>
        <w:t>与其他相关团体和实体合作</w:t>
      </w:r>
      <w:r>
        <w:rPr>
          <w:rFonts w:hint="eastAsia"/>
          <w:lang w:val="en-US" w:eastAsia="zh-CN"/>
        </w:rPr>
        <w:t>，</w:t>
      </w:r>
      <w:r w:rsidRPr="000E0F7D">
        <w:rPr>
          <w:rFonts w:hint="eastAsia"/>
          <w:lang w:eastAsia="zh-CN"/>
        </w:rPr>
        <w:t>包括政府</w:t>
      </w:r>
      <w:r>
        <w:rPr>
          <w:rFonts w:hint="eastAsia"/>
          <w:lang w:eastAsia="zh-CN"/>
        </w:rPr>
        <w:t>、</w:t>
      </w:r>
      <w:r w:rsidRPr="000E0F7D">
        <w:rPr>
          <w:rFonts w:hint="eastAsia"/>
          <w:lang w:eastAsia="zh-CN"/>
        </w:rPr>
        <w:t>非政府组织</w:t>
      </w:r>
      <w:r>
        <w:rPr>
          <w:rFonts w:hint="eastAsia"/>
          <w:lang w:eastAsia="zh-CN"/>
        </w:rPr>
        <w:t>（</w:t>
      </w:r>
      <w:r w:rsidRPr="00566916">
        <w:rPr>
          <w:lang w:eastAsia="zh-CN"/>
        </w:rPr>
        <w:t>NGO</w:t>
      </w:r>
      <w:r>
        <w:rPr>
          <w:rFonts w:hint="eastAsia"/>
          <w:lang w:eastAsia="zh-CN"/>
        </w:rPr>
        <w:t>）、</w:t>
      </w:r>
      <w:r w:rsidRPr="000E0F7D">
        <w:rPr>
          <w:rFonts w:hint="eastAsia"/>
          <w:lang w:eastAsia="zh-CN"/>
        </w:rPr>
        <w:t>政策制定</w:t>
      </w:r>
      <w:r>
        <w:rPr>
          <w:rFonts w:hint="eastAsia"/>
          <w:lang w:eastAsia="zh-CN"/>
        </w:rPr>
        <w:t>机构、标准制定组织、</w:t>
      </w:r>
      <w:r w:rsidRPr="000E0F7D">
        <w:rPr>
          <w:rFonts w:hint="eastAsia"/>
          <w:lang w:eastAsia="zh-CN"/>
        </w:rPr>
        <w:t>行业论坛和联盟</w:t>
      </w:r>
      <w:r>
        <w:rPr>
          <w:rFonts w:hint="eastAsia"/>
          <w:lang w:eastAsia="zh-CN"/>
        </w:rPr>
        <w:t>、</w:t>
      </w:r>
      <w:r w:rsidRPr="000E0F7D">
        <w:rPr>
          <w:rFonts w:hint="eastAsia"/>
          <w:lang w:eastAsia="zh-CN"/>
        </w:rPr>
        <w:t>公司</w:t>
      </w:r>
      <w:r>
        <w:rPr>
          <w:rFonts w:hint="eastAsia"/>
          <w:lang w:eastAsia="zh-CN"/>
        </w:rPr>
        <w:t>、</w:t>
      </w:r>
      <w:r w:rsidRPr="000E0F7D">
        <w:rPr>
          <w:rFonts w:hint="eastAsia"/>
          <w:lang w:eastAsia="zh-CN"/>
        </w:rPr>
        <w:t>学术机构</w:t>
      </w:r>
      <w:r>
        <w:rPr>
          <w:rFonts w:hint="eastAsia"/>
          <w:lang w:eastAsia="zh-CN"/>
        </w:rPr>
        <w:t>、</w:t>
      </w:r>
      <w:r w:rsidRPr="000E0F7D">
        <w:rPr>
          <w:rFonts w:hint="eastAsia"/>
          <w:lang w:eastAsia="zh-CN"/>
        </w:rPr>
        <w:t>研究机构</w:t>
      </w:r>
      <w:r>
        <w:rPr>
          <w:rFonts w:hint="eastAsia"/>
          <w:lang w:eastAsia="zh-CN"/>
        </w:rPr>
        <w:t>及</w:t>
      </w:r>
      <w:r w:rsidRPr="000E0F7D">
        <w:rPr>
          <w:rFonts w:hint="eastAsia"/>
          <w:lang w:eastAsia="zh-CN"/>
        </w:rPr>
        <w:t>其他相关组织</w:t>
      </w:r>
      <w:r>
        <w:rPr>
          <w:rFonts w:hint="eastAsia"/>
          <w:lang w:eastAsia="zh-CN"/>
        </w:rPr>
        <w:t>。</w:t>
      </w:r>
    </w:p>
    <w:p w14:paraId="2BEB3608" w14:textId="006660B2" w:rsidR="00226EE8" w:rsidRPr="00566916" w:rsidRDefault="00226EE8" w:rsidP="00AC0C98">
      <w:pPr>
        <w:pStyle w:val="Heading2"/>
        <w:rPr>
          <w:rFonts w:asciiTheme="minorHAnsi" w:hAnsiTheme="minorHAnsi"/>
          <w:szCs w:val="24"/>
          <w:lang w:val="en-US" w:eastAsia="zh-CN"/>
        </w:rPr>
      </w:pPr>
      <w:r w:rsidRPr="00B166BE">
        <w:rPr>
          <w:szCs w:val="24"/>
          <w:lang w:eastAsia="zh-CN"/>
        </w:rPr>
        <w:t>6</w:t>
      </w:r>
      <w:r w:rsidR="00AC0C98" w:rsidRPr="00B166BE">
        <w:rPr>
          <w:szCs w:val="24"/>
          <w:lang w:eastAsia="zh-CN"/>
        </w:rPr>
        <w:tab/>
      </w:r>
      <w:r w:rsidR="000E0F7D" w:rsidRPr="00B166BE">
        <w:rPr>
          <w:rFonts w:hint="eastAsia"/>
          <w:szCs w:val="24"/>
          <w:lang w:eastAsia="zh-CN"/>
        </w:rPr>
        <w:t>主管组</w:t>
      </w:r>
    </w:p>
    <w:p w14:paraId="4EDA98B1" w14:textId="0C22698E" w:rsidR="00F2104B" w:rsidRPr="00540510" w:rsidRDefault="000E0F7D" w:rsidP="003B1B54">
      <w:pPr>
        <w:ind w:firstLineChars="200" w:firstLine="480"/>
        <w:jc w:val="both"/>
        <w:rPr>
          <w:rFonts w:cs="Calibri"/>
          <w:b/>
          <w:color w:val="800000"/>
          <w:sz w:val="22"/>
          <w:lang w:eastAsia="zh-CN"/>
        </w:rPr>
      </w:pPr>
      <w:r w:rsidRPr="00566916">
        <w:rPr>
          <w:lang w:eastAsia="zh-CN"/>
        </w:rPr>
        <w:t>FG-VM</w:t>
      </w:r>
      <w:r w:rsidR="00F10530">
        <w:rPr>
          <w:rFonts w:hint="eastAsia"/>
          <w:lang w:eastAsia="zh-CN"/>
        </w:rPr>
        <w:t>的</w:t>
      </w:r>
      <w:r w:rsidR="00F10530">
        <w:rPr>
          <w:lang w:eastAsia="zh-CN"/>
        </w:rPr>
        <w:t>主管组是</w:t>
      </w:r>
      <w:r w:rsidR="00F2104B" w:rsidRPr="00405C86">
        <w:rPr>
          <w:b/>
          <w:lang w:eastAsia="zh-CN"/>
        </w:rPr>
        <w:t>ITU-T</w:t>
      </w:r>
      <w:r w:rsidR="00F10530">
        <w:rPr>
          <w:rFonts w:hint="eastAsia"/>
          <w:b/>
          <w:lang w:eastAsia="zh-CN"/>
        </w:rPr>
        <w:t>第</w:t>
      </w:r>
      <w:r w:rsidR="00F10530">
        <w:rPr>
          <w:rFonts w:hint="eastAsia"/>
          <w:b/>
          <w:lang w:eastAsia="zh-CN"/>
        </w:rPr>
        <w:t>16</w:t>
      </w:r>
      <w:r w:rsidR="00F10530">
        <w:rPr>
          <w:rFonts w:hint="eastAsia"/>
          <w:b/>
          <w:lang w:eastAsia="zh-CN"/>
        </w:rPr>
        <w:t>研究组</w:t>
      </w:r>
      <w:r>
        <w:rPr>
          <w:rFonts w:hint="eastAsia"/>
          <w:bCs/>
          <w:lang w:val="en-US" w:eastAsia="zh-CN"/>
        </w:rPr>
        <w:t>“</w:t>
      </w:r>
      <w:r w:rsidR="00BE6039">
        <w:rPr>
          <w:rFonts w:hint="eastAsia"/>
          <w:lang w:eastAsia="zh-CN"/>
        </w:rPr>
        <w:t>多媒体</w:t>
      </w:r>
      <w:r w:rsidR="003E3805">
        <w:rPr>
          <w:rFonts w:hint="eastAsia"/>
          <w:lang w:eastAsia="zh-CN"/>
        </w:rPr>
        <w:t>编码</w:t>
      </w:r>
      <w:r w:rsidR="00BE6039">
        <w:rPr>
          <w:lang w:eastAsia="zh-CN"/>
        </w:rPr>
        <w:t>、系统</w:t>
      </w:r>
      <w:r w:rsidR="003E3805">
        <w:rPr>
          <w:rFonts w:hint="eastAsia"/>
          <w:lang w:eastAsia="zh-CN"/>
        </w:rPr>
        <w:t>和</w:t>
      </w:r>
      <w:r w:rsidR="00BE6039">
        <w:rPr>
          <w:lang w:eastAsia="zh-CN"/>
        </w:rPr>
        <w:t>应用</w:t>
      </w:r>
      <w:r>
        <w:rPr>
          <w:rFonts w:hint="eastAsia"/>
          <w:lang w:eastAsia="zh-CN"/>
        </w:rPr>
        <w:t>”</w:t>
      </w:r>
      <w:r w:rsidR="00F10530">
        <w:rPr>
          <w:rFonts w:hint="eastAsia"/>
          <w:lang w:eastAsia="zh-CN"/>
        </w:rPr>
        <w:t>。</w:t>
      </w:r>
    </w:p>
    <w:p w14:paraId="26242B7C" w14:textId="37558A35" w:rsidR="00226EE8" w:rsidRPr="00B166BE" w:rsidRDefault="00226EE8" w:rsidP="00B166BE">
      <w:pPr>
        <w:pStyle w:val="Heading1"/>
        <w:rPr>
          <w:sz w:val="24"/>
          <w:szCs w:val="24"/>
          <w:lang w:eastAsia="zh-CN"/>
        </w:rPr>
      </w:pPr>
      <w:r w:rsidRPr="00B166BE">
        <w:rPr>
          <w:sz w:val="24"/>
          <w:szCs w:val="24"/>
          <w:lang w:eastAsia="zh-CN"/>
        </w:rPr>
        <w:t>7</w:t>
      </w:r>
      <w:r w:rsidR="00AC0C98" w:rsidRPr="00B166BE">
        <w:rPr>
          <w:sz w:val="24"/>
          <w:szCs w:val="24"/>
          <w:lang w:eastAsia="zh-CN"/>
        </w:rPr>
        <w:tab/>
      </w:r>
      <w:r w:rsidR="003E3805" w:rsidRPr="00B166BE">
        <w:rPr>
          <w:rFonts w:hint="eastAsia"/>
          <w:sz w:val="24"/>
          <w:szCs w:val="24"/>
          <w:lang w:eastAsia="zh-CN"/>
        </w:rPr>
        <w:t>领导班子</w:t>
      </w:r>
    </w:p>
    <w:p w14:paraId="63030032" w14:textId="6B1582C8" w:rsidR="00377202" w:rsidRPr="00A773E7" w:rsidRDefault="00377202" w:rsidP="003E3805">
      <w:pPr>
        <w:ind w:firstLineChars="200" w:firstLine="480"/>
        <w:rPr>
          <w:lang w:eastAsia="zh-CN"/>
        </w:rPr>
      </w:pPr>
      <w:r w:rsidRPr="00A773E7">
        <w:rPr>
          <w:rFonts w:hint="eastAsia"/>
          <w:lang w:eastAsia="zh-CN"/>
        </w:rPr>
        <w:t>见</w:t>
      </w:r>
      <w:r w:rsidR="003E3805" w:rsidRPr="00566916">
        <w:rPr>
          <w:lang w:eastAsia="zh-CN"/>
        </w:rPr>
        <w:t>ITU-T A.7</w:t>
      </w:r>
      <w:r w:rsidRPr="00A773E7">
        <w:rPr>
          <w:rFonts w:hint="eastAsia"/>
          <w:lang w:eastAsia="zh-CN"/>
        </w:rPr>
        <w:t>建议书第</w:t>
      </w:r>
      <w:r w:rsidR="003E3805" w:rsidRPr="00566916">
        <w:rPr>
          <w:lang w:eastAsia="zh-CN"/>
        </w:rPr>
        <w:t>2.3</w:t>
      </w:r>
      <w:r>
        <w:rPr>
          <w:rFonts w:hint="eastAsia"/>
          <w:lang w:eastAsia="zh-CN"/>
        </w:rPr>
        <w:t>条</w:t>
      </w:r>
      <w:r w:rsidRPr="00A773E7">
        <w:rPr>
          <w:rFonts w:hint="eastAsia"/>
          <w:lang w:eastAsia="zh-CN"/>
        </w:rPr>
        <w:t>。</w:t>
      </w:r>
    </w:p>
    <w:p w14:paraId="4BC6A5F4" w14:textId="5AF94FA3" w:rsidR="00226EE8" w:rsidRPr="004828D1" w:rsidRDefault="00226EE8" w:rsidP="00B166BE">
      <w:pPr>
        <w:pStyle w:val="Heading1"/>
        <w:rPr>
          <w:rFonts w:asciiTheme="minorHAnsi" w:hAnsiTheme="minorHAnsi"/>
          <w:szCs w:val="24"/>
          <w:lang w:val="fr-CH" w:eastAsia="zh-CN"/>
        </w:rPr>
      </w:pPr>
      <w:r w:rsidRPr="004828D1">
        <w:rPr>
          <w:sz w:val="24"/>
          <w:szCs w:val="24"/>
          <w:lang w:val="fr-CH" w:eastAsia="zh-CN"/>
        </w:rPr>
        <w:t>8</w:t>
      </w:r>
      <w:r w:rsidR="00AC0C98" w:rsidRPr="004828D1">
        <w:rPr>
          <w:sz w:val="24"/>
          <w:szCs w:val="24"/>
          <w:lang w:val="fr-CH" w:eastAsia="zh-CN"/>
        </w:rPr>
        <w:tab/>
      </w:r>
      <w:r w:rsidR="003E3805" w:rsidRPr="00B166BE">
        <w:rPr>
          <w:rFonts w:hint="eastAsia"/>
          <w:sz w:val="24"/>
          <w:szCs w:val="24"/>
          <w:lang w:eastAsia="zh-CN"/>
        </w:rPr>
        <w:t>参与</w:t>
      </w:r>
    </w:p>
    <w:p w14:paraId="6BA806DA" w14:textId="302ADDFD" w:rsidR="00377202" w:rsidRPr="00A773E7" w:rsidRDefault="00377202" w:rsidP="003C2AB5">
      <w:pPr>
        <w:ind w:firstLineChars="200" w:firstLine="480"/>
        <w:rPr>
          <w:lang w:eastAsia="zh-CN"/>
        </w:rPr>
      </w:pPr>
      <w:r w:rsidRPr="00A773E7">
        <w:rPr>
          <w:lang w:eastAsia="zh-CN"/>
        </w:rPr>
        <w:t>见</w:t>
      </w:r>
      <w:r w:rsidRPr="002C2EDC">
        <w:rPr>
          <w:lang w:val="it-IT" w:eastAsia="zh-CN"/>
        </w:rPr>
        <w:t>ITU-T A.7</w:t>
      </w:r>
      <w:r w:rsidRPr="00A773E7">
        <w:rPr>
          <w:lang w:eastAsia="zh-CN"/>
        </w:rPr>
        <w:t>建议书第</w:t>
      </w:r>
      <w:r w:rsidRPr="002C2EDC">
        <w:rPr>
          <w:lang w:val="it-IT" w:eastAsia="zh-CN"/>
        </w:rPr>
        <w:t>3</w:t>
      </w:r>
      <w:r>
        <w:rPr>
          <w:rFonts w:hint="eastAsia"/>
          <w:lang w:val="it-IT" w:eastAsia="zh-CN"/>
        </w:rPr>
        <w:t>条</w:t>
      </w:r>
      <w:r w:rsidRPr="00A773E7">
        <w:rPr>
          <w:lang w:eastAsia="zh-CN"/>
        </w:rPr>
        <w:t>。与会者名单</w:t>
      </w:r>
      <w:r w:rsidR="003C2AB5">
        <w:rPr>
          <w:rFonts w:hint="eastAsia"/>
          <w:lang w:eastAsia="zh-CN"/>
        </w:rPr>
        <w:t>将</w:t>
      </w:r>
      <w:r w:rsidRPr="00A773E7">
        <w:rPr>
          <w:lang w:eastAsia="zh-CN"/>
        </w:rPr>
        <w:t>留作参考，并报告主管组。</w:t>
      </w:r>
    </w:p>
    <w:p w14:paraId="281BC0E6" w14:textId="77777777" w:rsidR="00377202" w:rsidRPr="00A773E7" w:rsidRDefault="00377202" w:rsidP="00377202">
      <w:pPr>
        <w:ind w:firstLineChars="200" w:firstLine="480"/>
        <w:rPr>
          <w:lang w:eastAsia="zh-CN"/>
        </w:rPr>
      </w:pPr>
      <w:r w:rsidRPr="00A773E7">
        <w:rPr>
          <w:lang w:eastAsia="zh-CN"/>
        </w:rPr>
        <w:t>应当指出，参与</w:t>
      </w:r>
      <w:r w:rsidRPr="00A773E7">
        <w:rPr>
          <w:rFonts w:hint="eastAsia"/>
          <w:lang w:eastAsia="zh-CN"/>
        </w:rPr>
        <w:t>本</w:t>
      </w:r>
      <w:r>
        <w:rPr>
          <w:lang w:eastAsia="zh-CN"/>
        </w:rPr>
        <w:t>焦点组的工作</w:t>
      </w:r>
      <w:r w:rsidRPr="00A773E7">
        <w:rPr>
          <w:lang w:eastAsia="zh-CN"/>
        </w:rPr>
        <w:t>须以提交文稿和积极参加活动为基础。</w:t>
      </w:r>
    </w:p>
    <w:p w14:paraId="1DD2F92E" w14:textId="67A3EA65" w:rsidR="00226EE8" w:rsidRPr="00B166BE" w:rsidRDefault="00226EE8" w:rsidP="00B166BE">
      <w:pPr>
        <w:pStyle w:val="Heading1"/>
        <w:rPr>
          <w:sz w:val="24"/>
          <w:szCs w:val="24"/>
          <w:lang w:eastAsia="zh-CN"/>
        </w:rPr>
      </w:pPr>
      <w:r w:rsidRPr="00B166BE">
        <w:rPr>
          <w:sz w:val="24"/>
          <w:szCs w:val="24"/>
          <w:lang w:eastAsia="zh-CN"/>
        </w:rPr>
        <w:t>9</w:t>
      </w:r>
      <w:r w:rsidR="00AC0C98" w:rsidRPr="00B166BE">
        <w:rPr>
          <w:sz w:val="24"/>
          <w:szCs w:val="24"/>
          <w:lang w:eastAsia="zh-CN"/>
        </w:rPr>
        <w:tab/>
      </w:r>
      <w:r w:rsidR="003C2AB5" w:rsidRPr="00B166BE">
        <w:rPr>
          <w:rFonts w:hint="eastAsia"/>
          <w:sz w:val="24"/>
          <w:szCs w:val="24"/>
          <w:lang w:eastAsia="zh-CN"/>
        </w:rPr>
        <w:t>行政支持</w:t>
      </w:r>
    </w:p>
    <w:p w14:paraId="385B49B7" w14:textId="18412581" w:rsidR="00377202" w:rsidRPr="00A773E7" w:rsidRDefault="00377202" w:rsidP="00377202">
      <w:pPr>
        <w:ind w:firstLineChars="200" w:firstLine="480"/>
        <w:rPr>
          <w:lang w:eastAsia="zh-CN"/>
        </w:rPr>
      </w:pPr>
      <w:r w:rsidRPr="00A773E7">
        <w:rPr>
          <w:lang w:eastAsia="zh-CN"/>
        </w:rPr>
        <w:t>见</w:t>
      </w:r>
      <w:r w:rsidRPr="00A773E7">
        <w:rPr>
          <w:lang w:eastAsia="zh-CN"/>
        </w:rPr>
        <w:t>ITU-T A.7</w:t>
      </w:r>
      <w:r w:rsidRPr="00A773E7">
        <w:rPr>
          <w:lang w:eastAsia="zh-CN"/>
        </w:rPr>
        <w:t>建议书第</w:t>
      </w:r>
      <w:r w:rsidRPr="00A773E7">
        <w:rPr>
          <w:lang w:eastAsia="zh-CN"/>
        </w:rPr>
        <w:t>5</w:t>
      </w:r>
      <w:r>
        <w:rPr>
          <w:rFonts w:hint="eastAsia"/>
          <w:lang w:eastAsia="zh-CN"/>
        </w:rPr>
        <w:t>条</w:t>
      </w:r>
      <w:r w:rsidRPr="00A773E7">
        <w:rPr>
          <w:lang w:eastAsia="zh-CN"/>
        </w:rPr>
        <w:t>。</w:t>
      </w:r>
    </w:p>
    <w:p w14:paraId="77B4E873" w14:textId="1664080D" w:rsidR="00226EE8" w:rsidRPr="00566916" w:rsidRDefault="00226EE8" w:rsidP="00B166BE">
      <w:pPr>
        <w:pStyle w:val="Heading1"/>
        <w:rPr>
          <w:rFonts w:asciiTheme="minorHAnsi" w:hAnsiTheme="minorHAnsi"/>
          <w:szCs w:val="24"/>
          <w:lang w:eastAsia="zh-CN"/>
        </w:rPr>
      </w:pPr>
      <w:r w:rsidRPr="00B166BE">
        <w:rPr>
          <w:sz w:val="24"/>
          <w:szCs w:val="24"/>
          <w:lang w:eastAsia="zh-CN"/>
        </w:rPr>
        <w:lastRenderedPageBreak/>
        <w:t>10</w:t>
      </w:r>
      <w:r w:rsidR="00AC0C98" w:rsidRPr="00B166BE">
        <w:rPr>
          <w:sz w:val="24"/>
          <w:szCs w:val="24"/>
          <w:lang w:eastAsia="zh-CN"/>
        </w:rPr>
        <w:tab/>
      </w:r>
      <w:r w:rsidR="003C2AB5" w:rsidRPr="00B166BE">
        <w:rPr>
          <w:rFonts w:hint="eastAsia"/>
          <w:sz w:val="24"/>
          <w:szCs w:val="24"/>
          <w:lang w:eastAsia="zh-CN"/>
        </w:rPr>
        <w:t>总体资金来源</w:t>
      </w:r>
    </w:p>
    <w:p w14:paraId="0BD5BB50" w14:textId="5A5C0D0D" w:rsidR="00377202" w:rsidRPr="00A773E7" w:rsidRDefault="00377202" w:rsidP="00377202">
      <w:pPr>
        <w:ind w:firstLineChars="200" w:firstLine="480"/>
        <w:rPr>
          <w:lang w:eastAsia="zh-CN"/>
        </w:rPr>
      </w:pPr>
      <w:r w:rsidRPr="00A773E7">
        <w:rPr>
          <w:lang w:eastAsia="zh-CN"/>
        </w:rPr>
        <w:t>见</w:t>
      </w:r>
      <w:r w:rsidRPr="00A773E7">
        <w:rPr>
          <w:lang w:eastAsia="zh-CN"/>
        </w:rPr>
        <w:t>ITU-T A.7</w:t>
      </w:r>
      <w:r w:rsidRPr="00A773E7">
        <w:rPr>
          <w:lang w:eastAsia="zh-CN"/>
        </w:rPr>
        <w:t>建议书第</w:t>
      </w:r>
      <w:r w:rsidRPr="00A773E7">
        <w:rPr>
          <w:lang w:eastAsia="zh-CN"/>
        </w:rPr>
        <w:t>4</w:t>
      </w:r>
      <w:r>
        <w:rPr>
          <w:rFonts w:hint="eastAsia"/>
          <w:lang w:eastAsia="zh-CN"/>
        </w:rPr>
        <w:t>条</w:t>
      </w:r>
      <w:r w:rsidRPr="00A773E7">
        <w:rPr>
          <w:lang w:eastAsia="zh-CN"/>
        </w:rPr>
        <w:t>和</w:t>
      </w:r>
      <w:r w:rsidRPr="00A773E7">
        <w:rPr>
          <w:rFonts w:hint="eastAsia"/>
          <w:lang w:eastAsia="zh-CN"/>
        </w:rPr>
        <w:t>第</w:t>
      </w:r>
      <w:r w:rsidRPr="00A773E7">
        <w:rPr>
          <w:lang w:eastAsia="zh-CN"/>
        </w:rPr>
        <w:t>10.2</w:t>
      </w:r>
      <w:r>
        <w:rPr>
          <w:rFonts w:hint="eastAsia"/>
          <w:lang w:eastAsia="zh-CN"/>
        </w:rPr>
        <w:t>条</w:t>
      </w:r>
      <w:r w:rsidRPr="00A773E7">
        <w:rPr>
          <w:lang w:eastAsia="zh-CN"/>
        </w:rPr>
        <w:t>。</w:t>
      </w:r>
    </w:p>
    <w:p w14:paraId="07580DC6" w14:textId="169588A8" w:rsidR="00226EE8" w:rsidRPr="00566916" w:rsidRDefault="00226EE8" w:rsidP="00B166BE">
      <w:pPr>
        <w:pStyle w:val="Heading1"/>
        <w:rPr>
          <w:rFonts w:asciiTheme="minorHAnsi" w:hAnsiTheme="minorHAnsi"/>
          <w:szCs w:val="24"/>
          <w:lang w:eastAsia="zh-CN"/>
        </w:rPr>
      </w:pPr>
      <w:r w:rsidRPr="00B166BE">
        <w:rPr>
          <w:sz w:val="24"/>
          <w:szCs w:val="24"/>
          <w:lang w:eastAsia="zh-CN"/>
        </w:rPr>
        <w:t>11</w:t>
      </w:r>
      <w:r w:rsidR="00AC0C98" w:rsidRPr="00B166BE">
        <w:rPr>
          <w:sz w:val="24"/>
          <w:szCs w:val="24"/>
          <w:lang w:eastAsia="zh-CN"/>
        </w:rPr>
        <w:tab/>
      </w:r>
      <w:r w:rsidR="003C2AB5" w:rsidRPr="00B166BE">
        <w:rPr>
          <w:rFonts w:hint="eastAsia"/>
          <w:sz w:val="24"/>
          <w:szCs w:val="24"/>
          <w:lang w:eastAsia="zh-CN"/>
        </w:rPr>
        <w:t>会议</w:t>
      </w:r>
    </w:p>
    <w:p w14:paraId="39AAB0B3" w14:textId="1205ACAF" w:rsidR="00377202" w:rsidRPr="00A773E7" w:rsidRDefault="00377202" w:rsidP="003C2AB5">
      <w:pPr>
        <w:ind w:firstLineChars="200" w:firstLine="480"/>
        <w:rPr>
          <w:lang w:eastAsia="zh-CN"/>
        </w:rPr>
      </w:pPr>
      <w:bookmarkStart w:id="4" w:name="lt_pId170"/>
      <w:r>
        <w:rPr>
          <w:rFonts w:hint="eastAsia"/>
          <w:lang w:eastAsia="zh-CN"/>
        </w:rPr>
        <w:t>焦点组</w:t>
      </w:r>
      <w:r>
        <w:rPr>
          <w:lang w:eastAsia="zh-CN"/>
        </w:rPr>
        <w:t>将定期召开会议。</w:t>
      </w:r>
      <w:bookmarkEnd w:id="4"/>
      <w:r w:rsidRPr="00A773E7">
        <w:rPr>
          <w:lang w:eastAsia="zh-CN"/>
        </w:rPr>
        <w:t>会议的频次和地点将由焦点组</w:t>
      </w:r>
      <w:r w:rsidR="00E74CBC">
        <w:rPr>
          <w:rFonts w:hint="eastAsia"/>
          <w:lang w:eastAsia="zh-CN"/>
        </w:rPr>
        <w:t>管理班子</w:t>
      </w:r>
      <w:r>
        <w:rPr>
          <w:lang w:eastAsia="zh-CN"/>
        </w:rPr>
        <w:t>确定</w:t>
      </w:r>
      <w:r>
        <w:rPr>
          <w:rFonts w:hint="eastAsia"/>
          <w:lang w:eastAsia="zh-CN"/>
        </w:rPr>
        <w:t>。总</w:t>
      </w:r>
      <w:r w:rsidRPr="00A773E7">
        <w:rPr>
          <w:lang w:eastAsia="zh-CN"/>
        </w:rPr>
        <w:t>体会议计划</w:t>
      </w:r>
      <w:r>
        <w:rPr>
          <w:rFonts w:hint="eastAsia"/>
          <w:lang w:eastAsia="zh-CN"/>
        </w:rPr>
        <w:t>将</w:t>
      </w:r>
      <w:r w:rsidRPr="00A773E7">
        <w:rPr>
          <w:rFonts w:hint="eastAsia"/>
          <w:lang w:eastAsia="zh-CN"/>
        </w:rPr>
        <w:t>在批准职责范围后</w:t>
      </w:r>
      <w:r w:rsidRPr="00A773E7">
        <w:rPr>
          <w:lang w:eastAsia="zh-CN"/>
        </w:rPr>
        <w:t>公布。焦点组将最大限度地使用远程协作工具，并</w:t>
      </w:r>
      <w:r w:rsidRPr="00A773E7">
        <w:rPr>
          <w:rFonts w:hint="eastAsia"/>
          <w:lang w:eastAsia="zh-CN"/>
        </w:rPr>
        <w:t>鼓励</w:t>
      </w:r>
      <w:r w:rsidRPr="00A773E7">
        <w:rPr>
          <w:lang w:eastAsia="zh-CN"/>
        </w:rPr>
        <w:t>与现有</w:t>
      </w:r>
      <w:r w:rsidRPr="00A773E7">
        <w:rPr>
          <w:rFonts w:hint="eastAsia"/>
          <w:lang w:eastAsia="zh-CN"/>
        </w:rPr>
        <w:t>的</w:t>
      </w:r>
      <w:r w:rsidR="00A37D9F">
        <w:rPr>
          <w:rFonts w:hint="eastAsia"/>
          <w:lang w:eastAsia="zh-CN"/>
        </w:rPr>
        <w:t>第</w:t>
      </w:r>
      <w:r w:rsidR="00A37D9F" w:rsidRPr="00566916">
        <w:rPr>
          <w:lang w:eastAsia="zh-CN"/>
        </w:rPr>
        <w:t>16</w:t>
      </w:r>
      <w:r w:rsidRPr="00A773E7">
        <w:rPr>
          <w:rFonts w:hint="eastAsia"/>
          <w:lang w:eastAsia="zh-CN"/>
        </w:rPr>
        <w:t>研究组</w:t>
      </w:r>
      <w:r w:rsidRPr="00A773E7">
        <w:rPr>
          <w:lang w:eastAsia="zh-CN"/>
        </w:rPr>
        <w:t>会议同期同地举行。</w:t>
      </w:r>
    </w:p>
    <w:p w14:paraId="64499AEB" w14:textId="77777777" w:rsidR="00377202" w:rsidRPr="00A773E7" w:rsidRDefault="00377202" w:rsidP="00377202">
      <w:pPr>
        <w:ind w:firstLineChars="200" w:firstLine="480"/>
        <w:rPr>
          <w:lang w:eastAsia="zh-CN"/>
        </w:rPr>
      </w:pPr>
      <w:r w:rsidRPr="00A773E7">
        <w:rPr>
          <w:lang w:eastAsia="zh-CN"/>
        </w:rPr>
        <w:t>会议召开</w:t>
      </w:r>
      <w:r w:rsidRPr="00A773E7">
        <w:rPr>
          <w:rFonts w:hint="eastAsia"/>
          <w:lang w:eastAsia="zh-CN"/>
        </w:rPr>
        <w:t>日期</w:t>
      </w:r>
      <w:r>
        <w:rPr>
          <w:lang w:eastAsia="zh-CN"/>
        </w:rPr>
        <w:t>将至少提前四周以电子方式（</w:t>
      </w:r>
      <w:r w:rsidRPr="00A773E7">
        <w:rPr>
          <w:lang w:eastAsia="zh-CN"/>
        </w:rPr>
        <w:t>如</w:t>
      </w:r>
      <w:r>
        <w:rPr>
          <w:rFonts w:hint="eastAsia"/>
          <w:lang w:eastAsia="zh-CN"/>
        </w:rPr>
        <w:t>，</w:t>
      </w:r>
      <w:r>
        <w:rPr>
          <w:lang w:eastAsia="zh-CN"/>
        </w:rPr>
        <w:t>电子邮件、网站等</w:t>
      </w:r>
      <w:r w:rsidRPr="00A773E7">
        <w:rPr>
          <w:lang w:eastAsia="zh-CN"/>
        </w:rPr>
        <w:t>）公布。</w:t>
      </w:r>
    </w:p>
    <w:p w14:paraId="56578A95" w14:textId="37675865" w:rsidR="00226EE8" w:rsidRPr="00566916" w:rsidRDefault="00226EE8" w:rsidP="00B166BE">
      <w:pPr>
        <w:pStyle w:val="Heading1"/>
        <w:rPr>
          <w:rFonts w:asciiTheme="minorHAnsi" w:hAnsiTheme="minorHAnsi"/>
          <w:szCs w:val="24"/>
          <w:lang w:eastAsia="zh-CN"/>
        </w:rPr>
      </w:pPr>
      <w:r w:rsidRPr="00B166BE">
        <w:rPr>
          <w:sz w:val="24"/>
          <w:szCs w:val="24"/>
          <w:lang w:eastAsia="zh-CN"/>
        </w:rPr>
        <w:t>12</w:t>
      </w:r>
      <w:r w:rsidR="00AC0C98" w:rsidRPr="00B166BE">
        <w:rPr>
          <w:sz w:val="24"/>
          <w:szCs w:val="24"/>
          <w:lang w:eastAsia="zh-CN"/>
        </w:rPr>
        <w:tab/>
      </w:r>
      <w:r w:rsidR="00A37D9F" w:rsidRPr="00B166BE">
        <w:rPr>
          <w:rFonts w:hint="eastAsia"/>
          <w:sz w:val="24"/>
          <w:szCs w:val="24"/>
          <w:lang w:eastAsia="zh-CN"/>
        </w:rPr>
        <w:t>技术文稿</w:t>
      </w:r>
    </w:p>
    <w:p w14:paraId="18EBDC06" w14:textId="67A9D24D" w:rsidR="00377202" w:rsidRPr="00A773E7" w:rsidRDefault="00377202" w:rsidP="00377202">
      <w:pPr>
        <w:ind w:firstLineChars="200" w:firstLine="480"/>
        <w:rPr>
          <w:lang w:eastAsia="zh-CN"/>
        </w:rPr>
      </w:pPr>
      <w:bookmarkStart w:id="5" w:name="lt_pId177"/>
      <w:r>
        <w:rPr>
          <w:rFonts w:hint="eastAsia"/>
          <w:lang w:eastAsia="zh-CN"/>
        </w:rPr>
        <w:t>见</w:t>
      </w:r>
      <w:r w:rsidRPr="009322EB">
        <w:rPr>
          <w:lang w:eastAsia="zh-CN"/>
        </w:rPr>
        <w:t>ITU-T A.7</w:t>
      </w:r>
      <w:r>
        <w:rPr>
          <w:rFonts w:hint="eastAsia"/>
          <w:lang w:eastAsia="zh-CN"/>
        </w:rPr>
        <w:t>建议书</w:t>
      </w:r>
      <w:r>
        <w:rPr>
          <w:lang w:eastAsia="zh-CN"/>
        </w:rPr>
        <w:t>第</w:t>
      </w:r>
      <w:r>
        <w:rPr>
          <w:rFonts w:hint="eastAsia"/>
          <w:lang w:eastAsia="zh-CN"/>
        </w:rPr>
        <w:t>8</w:t>
      </w:r>
      <w:r>
        <w:rPr>
          <w:rFonts w:hint="eastAsia"/>
          <w:lang w:eastAsia="zh-CN"/>
        </w:rPr>
        <w:t>条</w:t>
      </w:r>
      <w:r>
        <w:rPr>
          <w:lang w:eastAsia="zh-CN"/>
        </w:rPr>
        <w:t>。</w:t>
      </w:r>
      <w:bookmarkEnd w:id="5"/>
    </w:p>
    <w:p w14:paraId="0ADC8EAF" w14:textId="01A855C6" w:rsidR="00226EE8" w:rsidRPr="00566916" w:rsidRDefault="00226EE8" w:rsidP="00B166BE">
      <w:pPr>
        <w:pStyle w:val="Heading1"/>
        <w:rPr>
          <w:rFonts w:asciiTheme="minorHAnsi" w:hAnsiTheme="minorHAnsi"/>
          <w:szCs w:val="24"/>
          <w:lang w:eastAsia="zh-CN"/>
        </w:rPr>
      </w:pPr>
      <w:r w:rsidRPr="00B166BE">
        <w:rPr>
          <w:sz w:val="24"/>
          <w:szCs w:val="24"/>
          <w:lang w:eastAsia="zh-CN"/>
        </w:rPr>
        <w:t>13</w:t>
      </w:r>
      <w:r w:rsidR="00AC0C98" w:rsidRPr="00B166BE">
        <w:rPr>
          <w:sz w:val="24"/>
          <w:szCs w:val="24"/>
          <w:lang w:eastAsia="zh-CN"/>
        </w:rPr>
        <w:tab/>
      </w:r>
      <w:r w:rsidR="00A37D9F" w:rsidRPr="00B166BE">
        <w:rPr>
          <w:rFonts w:hint="eastAsia"/>
          <w:sz w:val="24"/>
          <w:szCs w:val="24"/>
          <w:lang w:eastAsia="zh-CN"/>
        </w:rPr>
        <w:t>工作语文</w:t>
      </w:r>
    </w:p>
    <w:p w14:paraId="4CF7B237" w14:textId="007CBFBC" w:rsidR="00377202" w:rsidRPr="00A773E7" w:rsidRDefault="00615307" w:rsidP="00377202">
      <w:pPr>
        <w:ind w:firstLineChars="200" w:firstLine="480"/>
        <w:rPr>
          <w:lang w:eastAsia="zh-CN"/>
        </w:rPr>
      </w:pPr>
      <w:r>
        <w:rPr>
          <w:lang w:eastAsia="zh-CN"/>
        </w:rPr>
        <w:t>工作语</w:t>
      </w:r>
      <w:r w:rsidR="00B63AD4">
        <w:rPr>
          <w:rFonts w:hint="eastAsia"/>
          <w:lang w:eastAsia="zh-CN"/>
        </w:rPr>
        <w:t>文</w:t>
      </w:r>
      <w:r w:rsidR="00377202" w:rsidRPr="00A773E7">
        <w:rPr>
          <w:lang w:eastAsia="zh-CN"/>
        </w:rPr>
        <w:t>为英文。</w:t>
      </w:r>
    </w:p>
    <w:p w14:paraId="748AA84F" w14:textId="31EF3E02" w:rsidR="00226EE8" w:rsidRPr="00566916" w:rsidRDefault="00226EE8" w:rsidP="00B166BE">
      <w:pPr>
        <w:pStyle w:val="Heading1"/>
        <w:rPr>
          <w:rFonts w:asciiTheme="minorHAnsi" w:hAnsiTheme="minorHAnsi"/>
          <w:szCs w:val="24"/>
          <w:lang w:eastAsia="zh-CN"/>
        </w:rPr>
      </w:pPr>
      <w:r w:rsidRPr="00B166BE">
        <w:rPr>
          <w:sz w:val="24"/>
          <w:szCs w:val="24"/>
          <w:lang w:eastAsia="zh-CN"/>
        </w:rPr>
        <w:t>14</w:t>
      </w:r>
      <w:r w:rsidR="00AC0C98" w:rsidRPr="00B166BE">
        <w:rPr>
          <w:sz w:val="24"/>
          <w:szCs w:val="24"/>
          <w:lang w:eastAsia="zh-CN"/>
        </w:rPr>
        <w:tab/>
      </w:r>
      <w:r w:rsidR="00A37D9F" w:rsidRPr="00B166BE">
        <w:rPr>
          <w:rFonts w:hint="eastAsia"/>
          <w:sz w:val="24"/>
          <w:szCs w:val="24"/>
          <w:lang w:eastAsia="zh-CN"/>
        </w:rPr>
        <w:t>实际成果的批准</w:t>
      </w:r>
    </w:p>
    <w:p w14:paraId="30FE861D" w14:textId="77777777" w:rsidR="00377202" w:rsidRPr="00A773E7" w:rsidRDefault="00377202" w:rsidP="00377202">
      <w:pPr>
        <w:keepNext/>
        <w:keepLines/>
        <w:ind w:firstLineChars="200" w:firstLine="480"/>
        <w:rPr>
          <w:lang w:eastAsia="zh-CN"/>
        </w:rPr>
      </w:pPr>
      <w:r w:rsidRPr="00A773E7">
        <w:rPr>
          <w:lang w:eastAsia="zh-CN"/>
        </w:rPr>
        <w:t>须在达成一致意见的情况下批准实际成果。</w:t>
      </w:r>
    </w:p>
    <w:p w14:paraId="2C653A5D" w14:textId="422AAB98" w:rsidR="00226EE8" w:rsidRPr="00566916" w:rsidRDefault="00226EE8" w:rsidP="00B166BE">
      <w:pPr>
        <w:pStyle w:val="Heading1"/>
        <w:rPr>
          <w:rFonts w:asciiTheme="minorHAnsi" w:hAnsiTheme="minorHAnsi"/>
          <w:szCs w:val="24"/>
          <w:lang w:eastAsia="zh-CN"/>
        </w:rPr>
      </w:pPr>
      <w:r w:rsidRPr="00B166BE">
        <w:rPr>
          <w:sz w:val="24"/>
          <w:szCs w:val="24"/>
          <w:lang w:eastAsia="zh-CN"/>
        </w:rPr>
        <w:t>15</w:t>
      </w:r>
      <w:r w:rsidR="00AC0C98" w:rsidRPr="00B166BE">
        <w:rPr>
          <w:sz w:val="24"/>
          <w:szCs w:val="24"/>
          <w:lang w:eastAsia="zh-CN"/>
        </w:rPr>
        <w:tab/>
      </w:r>
      <w:r w:rsidR="00A37D9F" w:rsidRPr="00B166BE">
        <w:rPr>
          <w:rFonts w:hint="eastAsia"/>
          <w:sz w:val="24"/>
          <w:szCs w:val="24"/>
          <w:lang w:eastAsia="zh-CN"/>
        </w:rPr>
        <w:t>工作导则</w:t>
      </w:r>
    </w:p>
    <w:p w14:paraId="7680B912" w14:textId="59A8BF11" w:rsidR="00731208" w:rsidRPr="00405C86" w:rsidRDefault="00E74586" w:rsidP="002B5585">
      <w:pPr>
        <w:ind w:firstLineChars="200" w:firstLine="480"/>
        <w:rPr>
          <w:lang w:eastAsia="zh-CN"/>
        </w:rPr>
      </w:pPr>
      <w:r>
        <w:rPr>
          <w:rFonts w:hint="eastAsia"/>
          <w:lang w:eastAsia="zh-CN"/>
        </w:rPr>
        <w:t>工作</w:t>
      </w:r>
      <w:r w:rsidR="00E74CBC">
        <w:rPr>
          <w:lang w:eastAsia="zh-CN"/>
        </w:rPr>
        <w:t>程序</w:t>
      </w:r>
      <w:r w:rsidR="00E74CBC">
        <w:rPr>
          <w:rFonts w:hint="eastAsia"/>
          <w:lang w:eastAsia="zh-CN"/>
        </w:rPr>
        <w:t>须</w:t>
      </w:r>
      <w:r w:rsidR="00A37D9F">
        <w:rPr>
          <w:rFonts w:hint="eastAsia"/>
          <w:lang w:eastAsia="zh-CN"/>
        </w:rPr>
        <w:t>遵循</w:t>
      </w:r>
      <w:r>
        <w:rPr>
          <w:lang w:eastAsia="zh-CN"/>
        </w:rPr>
        <w:t>报告人组</w:t>
      </w:r>
      <w:r>
        <w:rPr>
          <w:rFonts w:hint="eastAsia"/>
          <w:lang w:eastAsia="zh-CN"/>
        </w:rPr>
        <w:t>会议</w:t>
      </w:r>
      <w:r>
        <w:rPr>
          <w:lang w:eastAsia="zh-CN"/>
        </w:rPr>
        <w:t>的程序。</w:t>
      </w:r>
      <w:r w:rsidR="00A37D9F" w:rsidRPr="00A773E7">
        <w:rPr>
          <w:lang w:eastAsia="zh-CN"/>
        </w:rPr>
        <w:t>未制定额外的工作导则。</w:t>
      </w:r>
    </w:p>
    <w:p w14:paraId="393626E3" w14:textId="6750CF90" w:rsidR="00226EE8" w:rsidRPr="00566916" w:rsidRDefault="00226EE8" w:rsidP="00B166BE">
      <w:pPr>
        <w:pStyle w:val="Heading1"/>
        <w:rPr>
          <w:rFonts w:asciiTheme="minorHAnsi" w:hAnsiTheme="minorHAnsi"/>
          <w:szCs w:val="24"/>
          <w:lang w:eastAsia="zh-CN"/>
        </w:rPr>
      </w:pPr>
      <w:r w:rsidRPr="00B166BE">
        <w:rPr>
          <w:sz w:val="24"/>
          <w:szCs w:val="24"/>
          <w:lang w:eastAsia="zh-CN"/>
        </w:rPr>
        <w:t>16</w:t>
      </w:r>
      <w:r w:rsidR="00AC0C98" w:rsidRPr="00B166BE">
        <w:rPr>
          <w:sz w:val="24"/>
          <w:szCs w:val="24"/>
          <w:lang w:eastAsia="zh-CN"/>
        </w:rPr>
        <w:tab/>
      </w:r>
      <w:r w:rsidR="004819AD" w:rsidRPr="00B166BE">
        <w:rPr>
          <w:rFonts w:hint="eastAsia"/>
          <w:sz w:val="24"/>
          <w:szCs w:val="24"/>
          <w:lang w:eastAsia="zh-CN"/>
        </w:rPr>
        <w:t>进展报告</w:t>
      </w:r>
    </w:p>
    <w:p w14:paraId="6542BE4D" w14:textId="0B5933E2" w:rsidR="002515E7" w:rsidRPr="00226EE8" w:rsidRDefault="00377202" w:rsidP="00226EE8">
      <w:pPr>
        <w:ind w:firstLineChars="200" w:firstLine="480"/>
        <w:rPr>
          <w:lang w:eastAsia="zh-CN"/>
        </w:rPr>
      </w:pPr>
      <w:r w:rsidRPr="00A773E7">
        <w:rPr>
          <w:lang w:eastAsia="zh-CN"/>
        </w:rPr>
        <w:t>见</w:t>
      </w:r>
      <w:r w:rsidRPr="00A773E7">
        <w:rPr>
          <w:lang w:eastAsia="zh-CN"/>
        </w:rPr>
        <w:t>ITU-T A.7</w:t>
      </w:r>
      <w:r w:rsidRPr="00A773E7">
        <w:rPr>
          <w:lang w:eastAsia="zh-CN"/>
        </w:rPr>
        <w:t>建议书第</w:t>
      </w:r>
      <w:r w:rsidRPr="00A773E7">
        <w:rPr>
          <w:lang w:eastAsia="zh-CN"/>
        </w:rPr>
        <w:t>11</w:t>
      </w:r>
      <w:r>
        <w:rPr>
          <w:rFonts w:hint="eastAsia"/>
          <w:lang w:eastAsia="zh-CN"/>
        </w:rPr>
        <w:t>条</w:t>
      </w:r>
      <w:r w:rsidRPr="00A773E7">
        <w:rPr>
          <w:lang w:eastAsia="zh-CN"/>
        </w:rPr>
        <w:t>。</w:t>
      </w:r>
    </w:p>
    <w:p w14:paraId="149DC66A" w14:textId="7A05B587" w:rsidR="00226EE8" w:rsidRPr="00566916" w:rsidRDefault="00226EE8" w:rsidP="00B166BE">
      <w:pPr>
        <w:pStyle w:val="Heading1"/>
        <w:rPr>
          <w:rFonts w:asciiTheme="minorHAnsi" w:hAnsiTheme="minorHAnsi"/>
          <w:szCs w:val="24"/>
          <w:lang w:eastAsia="zh-CN"/>
        </w:rPr>
      </w:pPr>
      <w:r w:rsidRPr="00B166BE">
        <w:rPr>
          <w:sz w:val="24"/>
          <w:szCs w:val="24"/>
          <w:lang w:eastAsia="zh-CN"/>
        </w:rPr>
        <w:t>17</w:t>
      </w:r>
      <w:r w:rsidR="00AC0C98" w:rsidRPr="00B166BE">
        <w:rPr>
          <w:sz w:val="24"/>
          <w:szCs w:val="24"/>
          <w:lang w:eastAsia="zh-CN"/>
        </w:rPr>
        <w:tab/>
      </w:r>
      <w:r w:rsidR="004819AD" w:rsidRPr="00B166BE">
        <w:rPr>
          <w:rFonts w:hint="eastAsia"/>
          <w:sz w:val="24"/>
          <w:szCs w:val="24"/>
          <w:lang w:eastAsia="zh-CN"/>
        </w:rPr>
        <w:t>宣布焦点组成立</w:t>
      </w:r>
    </w:p>
    <w:p w14:paraId="61897419" w14:textId="77777777" w:rsidR="00377202" w:rsidRPr="00A773E7" w:rsidRDefault="00377202" w:rsidP="00377202">
      <w:pPr>
        <w:ind w:firstLineChars="200" w:firstLine="480"/>
        <w:rPr>
          <w:lang w:eastAsia="zh-CN"/>
        </w:rPr>
      </w:pPr>
      <w:r w:rsidRPr="00A773E7">
        <w:rPr>
          <w:lang w:eastAsia="zh-CN"/>
        </w:rPr>
        <w:t>焦点组的成立情况</w:t>
      </w:r>
      <w:r>
        <w:rPr>
          <w:rFonts w:hint="eastAsia"/>
          <w:lang w:eastAsia="zh-CN"/>
        </w:rPr>
        <w:t>将</w:t>
      </w:r>
      <w:r>
        <w:rPr>
          <w:lang w:eastAsia="zh-CN"/>
        </w:rPr>
        <w:t>通过电信标准化局通函通报国际电联所有成员，亦</w:t>
      </w:r>
      <w:r w:rsidRPr="00A773E7">
        <w:rPr>
          <w:lang w:eastAsia="zh-CN"/>
        </w:rPr>
        <w:t>通过</w:t>
      </w:r>
      <w:r w:rsidRPr="00A773E7">
        <w:rPr>
          <w:lang w:eastAsia="zh-CN"/>
        </w:rPr>
        <w:t>ITU-T</w:t>
      </w:r>
      <w:r>
        <w:rPr>
          <w:lang w:eastAsia="zh-CN"/>
        </w:rPr>
        <w:t>新闻</w:t>
      </w:r>
      <w:r>
        <w:rPr>
          <w:rFonts w:hint="eastAsia"/>
          <w:lang w:eastAsia="zh-CN"/>
        </w:rPr>
        <w:t>资讯</w:t>
      </w:r>
      <w:r w:rsidRPr="00A773E7">
        <w:rPr>
          <w:rFonts w:hint="eastAsia"/>
          <w:lang w:eastAsia="zh-CN"/>
        </w:rPr>
        <w:t>、新闻</w:t>
      </w:r>
      <w:r>
        <w:rPr>
          <w:rFonts w:hint="eastAsia"/>
          <w:lang w:eastAsia="zh-CN"/>
        </w:rPr>
        <w:t>稿及</w:t>
      </w:r>
      <w:r w:rsidRPr="00A773E7">
        <w:rPr>
          <w:lang w:eastAsia="zh-CN"/>
        </w:rPr>
        <w:t>其它方式（包括与</w:t>
      </w:r>
      <w:r>
        <w:rPr>
          <w:rFonts w:hint="eastAsia"/>
          <w:lang w:eastAsia="zh-CN"/>
        </w:rPr>
        <w:t>其它</w:t>
      </w:r>
      <w:r>
        <w:rPr>
          <w:lang w:eastAsia="zh-CN"/>
        </w:rPr>
        <w:t>相关组织</w:t>
      </w:r>
      <w:r w:rsidRPr="00A773E7">
        <w:rPr>
          <w:lang w:eastAsia="zh-CN"/>
        </w:rPr>
        <w:t>沟通）予以宣</w:t>
      </w:r>
      <w:r>
        <w:rPr>
          <w:rFonts w:hint="eastAsia"/>
          <w:lang w:eastAsia="zh-CN"/>
        </w:rPr>
        <w:t>布</w:t>
      </w:r>
      <w:r w:rsidRPr="00A773E7">
        <w:rPr>
          <w:lang w:eastAsia="zh-CN"/>
        </w:rPr>
        <w:t>。</w:t>
      </w:r>
    </w:p>
    <w:p w14:paraId="4EFA6BF7" w14:textId="4811F354" w:rsidR="00F24281" w:rsidRPr="00566916" w:rsidRDefault="00F24281" w:rsidP="00B166BE">
      <w:pPr>
        <w:pStyle w:val="Heading1"/>
        <w:rPr>
          <w:rFonts w:asciiTheme="minorHAnsi" w:hAnsiTheme="minorHAnsi"/>
          <w:szCs w:val="24"/>
          <w:lang w:eastAsia="zh-CN"/>
        </w:rPr>
      </w:pPr>
      <w:r w:rsidRPr="00B166BE">
        <w:rPr>
          <w:sz w:val="24"/>
          <w:szCs w:val="24"/>
          <w:lang w:eastAsia="zh-CN"/>
        </w:rPr>
        <w:t>18</w:t>
      </w:r>
      <w:r w:rsidR="00AC0C98" w:rsidRPr="00B166BE">
        <w:rPr>
          <w:sz w:val="24"/>
          <w:szCs w:val="24"/>
          <w:lang w:eastAsia="zh-CN"/>
        </w:rPr>
        <w:tab/>
      </w:r>
      <w:r w:rsidR="002B5585" w:rsidRPr="00B166BE">
        <w:rPr>
          <w:rFonts w:hint="eastAsia"/>
          <w:sz w:val="24"/>
          <w:szCs w:val="24"/>
          <w:lang w:eastAsia="zh-CN"/>
        </w:rPr>
        <w:t>焦点组的阶段性成果和持续时间</w:t>
      </w:r>
    </w:p>
    <w:p w14:paraId="06B888F9" w14:textId="1A5614C2" w:rsidR="00377202" w:rsidRPr="00A773E7" w:rsidRDefault="00377202" w:rsidP="002B5585">
      <w:pPr>
        <w:ind w:firstLineChars="200" w:firstLine="480"/>
        <w:rPr>
          <w:lang w:eastAsia="zh-CN"/>
        </w:rPr>
      </w:pPr>
      <w:r w:rsidRPr="00A773E7">
        <w:rPr>
          <w:lang w:eastAsia="zh-CN"/>
        </w:rPr>
        <w:t>焦点组将在第一次会议之后存续</w:t>
      </w:r>
      <w:r w:rsidR="00731208">
        <w:rPr>
          <w:rFonts w:hint="eastAsia"/>
          <w:lang w:eastAsia="zh-CN"/>
        </w:rPr>
        <w:t>两</w:t>
      </w:r>
      <w:r w:rsidRPr="00A773E7">
        <w:rPr>
          <w:lang w:eastAsia="zh-CN"/>
        </w:rPr>
        <w:t>年</w:t>
      </w:r>
      <w:r>
        <w:rPr>
          <w:rFonts w:hint="eastAsia"/>
          <w:lang w:eastAsia="zh-CN"/>
        </w:rPr>
        <w:t>，</w:t>
      </w:r>
      <w:r>
        <w:rPr>
          <w:lang w:eastAsia="zh-CN"/>
        </w:rPr>
        <w:t>但若有必要，可根据</w:t>
      </w:r>
      <w:r>
        <w:rPr>
          <w:rFonts w:hint="eastAsia"/>
          <w:lang w:eastAsia="zh-CN"/>
        </w:rPr>
        <w:t>主管组</w:t>
      </w:r>
      <w:r>
        <w:rPr>
          <w:lang w:eastAsia="zh-CN"/>
        </w:rPr>
        <w:t>的决定延长期限</w:t>
      </w:r>
      <w:r w:rsidRPr="00A773E7">
        <w:rPr>
          <w:rFonts w:hint="eastAsia"/>
          <w:lang w:eastAsia="zh-CN"/>
        </w:rPr>
        <w:t>（</w:t>
      </w:r>
      <w:r w:rsidRPr="00A773E7">
        <w:rPr>
          <w:lang w:eastAsia="zh-CN"/>
        </w:rPr>
        <w:t>见</w:t>
      </w:r>
      <w:r w:rsidRPr="00A773E7">
        <w:rPr>
          <w:lang w:eastAsia="zh-CN"/>
        </w:rPr>
        <w:t>ITU-T A.7</w:t>
      </w:r>
      <w:r w:rsidRPr="00A773E7">
        <w:rPr>
          <w:lang w:eastAsia="zh-CN"/>
        </w:rPr>
        <w:t>建议书第</w:t>
      </w:r>
      <w:r w:rsidRPr="00A773E7">
        <w:rPr>
          <w:rFonts w:hint="eastAsia"/>
          <w:lang w:eastAsia="zh-CN"/>
        </w:rPr>
        <w:t>2.2</w:t>
      </w:r>
      <w:r>
        <w:rPr>
          <w:rFonts w:hint="eastAsia"/>
          <w:lang w:eastAsia="zh-CN"/>
        </w:rPr>
        <w:t>条</w:t>
      </w:r>
      <w:r w:rsidRPr="00A773E7">
        <w:rPr>
          <w:rFonts w:hint="eastAsia"/>
          <w:lang w:eastAsia="zh-CN"/>
        </w:rPr>
        <w:t>）。</w:t>
      </w:r>
    </w:p>
    <w:p w14:paraId="15AD05C6" w14:textId="73B0BDF2" w:rsidR="00F24281" w:rsidRPr="00566916" w:rsidRDefault="00F24281" w:rsidP="00B166BE">
      <w:pPr>
        <w:pStyle w:val="Heading1"/>
        <w:rPr>
          <w:rFonts w:asciiTheme="minorHAnsi" w:hAnsiTheme="minorHAnsi"/>
          <w:szCs w:val="24"/>
          <w:lang w:eastAsia="zh-CN"/>
        </w:rPr>
      </w:pPr>
      <w:r w:rsidRPr="00B166BE">
        <w:rPr>
          <w:sz w:val="24"/>
          <w:szCs w:val="24"/>
          <w:lang w:eastAsia="zh-CN"/>
        </w:rPr>
        <w:t>19</w:t>
      </w:r>
      <w:r w:rsidR="00AC0C98" w:rsidRPr="00B166BE">
        <w:rPr>
          <w:sz w:val="24"/>
          <w:szCs w:val="24"/>
          <w:lang w:eastAsia="zh-CN"/>
        </w:rPr>
        <w:tab/>
      </w:r>
      <w:r w:rsidR="002B5585" w:rsidRPr="00B166BE">
        <w:rPr>
          <w:rFonts w:hint="eastAsia"/>
          <w:sz w:val="24"/>
          <w:szCs w:val="24"/>
          <w:lang w:eastAsia="zh-CN"/>
        </w:rPr>
        <w:t>专利政策</w:t>
      </w:r>
    </w:p>
    <w:p w14:paraId="64A27B49" w14:textId="07F794AE" w:rsidR="00377202" w:rsidRDefault="00377202" w:rsidP="00377202">
      <w:pPr>
        <w:ind w:firstLineChars="200" w:firstLine="480"/>
        <w:rPr>
          <w:lang w:eastAsia="zh-CN"/>
        </w:rPr>
      </w:pPr>
      <w:r w:rsidRPr="00A773E7">
        <w:rPr>
          <w:lang w:eastAsia="zh-CN"/>
        </w:rPr>
        <w:t>见</w:t>
      </w:r>
      <w:r w:rsidRPr="00A773E7">
        <w:rPr>
          <w:lang w:eastAsia="zh-CN"/>
        </w:rPr>
        <w:t>ITU-T A.7</w:t>
      </w:r>
      <w:r w:rsidRPr="00A773E7">
        <w:rPr>
          <w:lang w:eastAsia="zh-CN"/>
        </w:rPr>
        <w:t>建议书第</w:t>
      </w:r>
      <w:r w:rsidRPr="00A773E7">
        <w:rPr>
          <w:lang w:eastAsia="zh-CN"/>
        </w:rPr>
        <w:t>9</w:t>
      </w:r>
      <w:r>
        <w:rPr>
          <w:rFonts w:hint="eastAsia"/>
          <w:lang w:eastAsia="zh-CN"/>
        </w:rPr>
        <w:t>条</w:t>
      </w:r>
      <w:r w:rsidRPr="00A773E7">
        <w:rPr>
          <w:lang w:eastAsia="zh-CN"/>
        </w:rPr>
        <w:t>。</w:t>
      </w:r>
    </w:p>
    <w:p w14:paraId="1C7F9F7A" w14:textId="159B0F01" w:rsidR="00F24281" w:rsidRPr="00566916" w:rsidRDefault="00AC0C98" w:rsidP="00B166BE">
      <w:pPr>
        <w:pStyle w:val="Heading1"/>
        <w:rPr>
          <w:rFonts w:asciiTheme="minorHAnsi" w:hAnsiTheme="minorHAnsi"/>
          <w:szCs w:val="24"/>
          <w:lang w:eastAsia="zh-CN"/>
        </w:rPr>
      </w:pPr>
      <w:r w:rsidRPr="00B166BE">
        <w:rPr>
          <w:sz w:val="24"/>
          <w:szCs w:val="24"/>
          <w:lang w:eastAsia="zh-CN"/>
        </w:rPr>
        <w:t>20</w:t>
      </w:r>
      <w:r w:rsidRPr="00B166BE">
        <w:rPr>
          <w:sz w:val="24"/>
          <w:szCs w:val="24"/>
          <w:lang w:eastAsia="zh-CN"/>
        </w:rPr>
        <w:tab/>
      </w:r>
      <w:r w:rsidR="00156335" w:rsidRPr="00B166BE">
        <w:rPr>
          <w:rFonts w:hint="eastAsia"/>
          <w:sz w:val="24"/>
          <w:szCs w:val="24"/>
          <w:lang w:eastAsia="zh-CN"/>
        </w:rPr>
        <w:t>参考资料</w:t>
      </w:r>
    </w:p>
    <w:p w14:paraId="6715C217" w14:textId="783F17EF" w:rsidR="00F24281" w:rsidRPr="00566916" w:rsidRDefault="00F24281" w:rsidP="0082657C">
      <w:pPr>
        <w:pStyle w:val="Reftext"/>
        <w:tabs>
          <w:tab w:val="left" w:pos="851"/>
        </w:tabs>
        <w:ind w:left="851" w:hanging="851"/>
        <w:rPr>
          <w:rFonts w:asciiTheme="minorHAnsi" w:hAnsiTheme="minorHAnsi"/>
          <w:szCs w:val="24"/>
          <w:lang w:val="en-US"/>
        </w:rPr>
      </w:pPr>
      <w:r w:rsidRPr="00566916">
        <w:rPr>
          <w:rFonts w:asciiTheme="minorHAnsi" w:hAnsiTheme="minorHAnsi"/>
          <w:szCs w:val="24"/>
          <w:lang w:val="en-US"/>
        </w:rPr>
        <w:t>[1]</w:t>
      </w:r>
      <w:r w:rsidRPr="00566916">
        <w:rPr>
          <w:rFonts w:asciiTheme="minorHAnsi" w:hAnsiTheme="minorHAnsi"/>
          <w:szCs w:val="24"/>
          <w:lang w:val="en-US"/>
        </w:rPr>
        <w:tab/>
        <w:t>ITU-T</w:t>
      </w:r>
      <w:r w:rsidR="0082657C">
        <w:rPr>
          <w:rFonts w:asciiTheme="minorHAnsi" w:hAnsiTheme="minorHAnsi" w:hint="eastAsia"/>
          <w:szCs w:val="24"/>
          <w:lang w:val="en-US" w:eastAsia="zh-CN"/>
        </w:rPr>
        <w:t>分心驾驶焦点组，</w:t>
      </w:r>
      <w:r w:rsidR="00DE48CB">
        <w:rPr>
          <w:rStyle w:val="Hyperlink"/>
          <w:rFonts w:asciiTheme="minorHAnsi" w:hAnsiTheme="minorHAnsi"/>
          <w:szCs w:val="24"/>
          <w:lang w:val="en-US"/>
        </w:rPr>
        <w:fldChar w:fldCharType="begin"/>
      </w:r>
      <w:r w:rsidR="00DE48CB">
        <w:rPr>
          <w:rStyle w:val="Hyperlink"/>
          <w:rFonts w:asciiTheme="minorHAnsi" w:hAnsiTheme="minorHAnsi"/>
          <w:szCs w:val="24"/>
          <w:lang w:val="en-US"/>
        </w:rPr>
        <w:instrText xml:space="preserve"> HYPERLINK "https://itu.int/en/ITU-T/focusgroups/distraction" </w:instrText>
      </w:r>
      <w:r w:rsidR="00DE48CB">
        <w:rPr>
          <w:rStyle w:val="Hyperlink"/>
          <w:rFonts w:asciiTheme="minorHAnsi" w:hAnsiTheme="minorHAnsi"/>
          <w:szCs w:val="24"/>
          <w:lang w:val="en-US"/>
        </w:rPr>
        <w:fldChar w:fldCharType="separate"/>
      </w:r>
      <w:r w:rsidRPr="00566916">
        <w:rPr>
          <w:rStyle w:val="Hyperlink"/>
          <w:rFonts w:asciiTheme="minorHAnsi" w:hAnsiTheme="minorHAnsi"/>
          <w:szCs w:val="24"/>
          <w:lang w:val="en-US"/>
        </w:rPr>
        <w:t>https://itu.int/en/ITU-T/focusgroups/distraction</w:t>
      </w:r>
      <w:r w:rsidR="00DE48CB">
        <w:rPr>
          <w:rStyle w:val="Hyperlink"/>
          <w:rFonts w:asciiTheme="minorHAnsi" w:hAnsiTheme="minorHAnsi"/>
          <w:szCs w:val="24"/>
          <w:lang w:val="en-US"/>
        </w:rPr>
        <w:fldChar w:fldCharType="end"/>
      </w:r>
      <w:r w:rsidRPr="00566916">
        <w:rPr>
          <w:rFonts w:asciiTheme="minorHAnsi" w:hAnsiTheme="minorHAnsi"/>
          <w:szCs w:val="24"/>
          <w:lang w:val="en-US"/>
        </w:rPr>
        <w:t xml:space="preserve"> </w:t>
      </w:r>
    </w:p>
    <w:p w14:paraId="48C3E417" w14:textId="13B44BDE" w:rsidR="00F24281" w:rsidRPr="006329F5" w:rsidRDefault="00F24281" w:rsidP="0082657C">
      <w:pPr>
        <w:pStyle w:val="Reftext"/>
        <w:tabs>
          <w:tab w:val="left" w:pos="851"/>
        </w:tabs>
        <w:ind w:left="851" w:hanging="851"/>
        <w:rPr>
          <w:rFonts w:asciiTheme="minorHAnsi" w:hAnsiTheme="minorHAnsi"/>
          <w:szCs w:val="24"/>
          <w:lang w:val="en-US"/>
        </w:rPr>
      </w:pPr>
      <w:r w:rsidRPr="006329F5">
        <w:rPr>
          <w:rFonts w:asciiTheme="minorHAnsi" w:hAnsiTheme="minorHAnsi"/>
          <w:szCs w:val="24"/>
          <w:lang w:val="en-US"/>
        </w:rPr>
        <w:t>[2]</w:t>
      </w:r>
      <w:r w:rsidRPr="006329F5">
        <w:rPr>
          <w:rFonts w:asciiTheme="minorHAnsi" w:hAnsiTheme="minorHAnsi"/>
          <w:szCs w:val="24"/>
          <w:lang w:val="en-US"/>
        </w:rPr>
        <w:tab/>
      </w:r>
      <w:r w:rsidR="0082657C">
        <w:rPr>
          <w:rFonts w:asciiTheme="minorHAnsi" w:hAnsiTheme="minorHAnsi" w:hint="eastAsia"/>
          <w:szCs w:val="24"/>
          <w:lang w:eastAsia="zh-CN"/>
        </w:rPr>
        <w:t>有关汽车通信的</w:t>
      </w:r>
      <w:r w:rsidRPr="006329F5">
        <w:rPr>
          <w:rFonts w:asciiTheme="minorHAnsi" w:hAnsiTheme="minorHAnsi"/>
          <w:szCs w:val="24"/>
          <w:lang w:val="en-US"/>
        </w:rPr>
        <w:t>ITU-</w:t>
      </w:r>
      <w:r w:rsidRPr="006329F5">
        <w:rPr>
          <w:rFonts w:asciiTheme="minorHAnsi" w:hAnsiTheme="minorHAnsi"/>
          <w:szCs w:val="24"/>
          <w:lang w:val="en-US" w:eastAsia="ja-JP"/>
        </w:rPr>
        <w:t>T P.1100-P.1199</w:t>
      </w:r>
      <w:r w:rsidR="0082657C">
        <w:rPr>
          <w:rFonts w:asciiTheme="minorHAnsi" w:hAnsiTheme="minorHAnsi" w:hint="eastAsia"/>
          <w:szCs w:val="24"/>
          <w:lang w:eastAsia="zh-CN"/>
        </w:rPr>
        <w:t>系列建议书</w:t>
      </w:r>
      <w:r w:rsidR="0082657C" w:rsidRPr="006329F5">
        <w:rPr>
          <w:rFonts w:asciiTheme="minorHAnsi" w:hAnsiTheme="minorHAnsi" w:hint="eastAsia"/>
          <w:szCs w:val="24"/>
          <w:lang w:val="en-US" w:eastAsia="zh-CN"/>
        </w:rPr>
        <w:t>，</w:t>
      </w:r>
      <w:hyperlink r:id="rId18" w:history="1">
        <w:r w:rsidRPr="006329F5">
          <w:rPr>
            <w:rStyle w:val="Hyperlink"/>
            <w:rFonts w:asciiTheme="minorHAnsi" w:hAnsiTheme="minorHAnsi"/>
            <w:szCs w:val="24"/>
            <w:lang w:val="en-US" w:eastAsia="ja-JP"/>
          </w:rPr>
          <w:t>https://itu.int/rec/T-REC-P</w:t>
        </w:r>
      </w:hyperlink>
      <w:r w:rsidRPr="006329F5">
        <w:rPr>
          <w:rFonts w:asciiTheme="minorHAnsi" w:hAnsiTheme="minorHAnsi"/>
          <w:szCs w:val="24"/>
          <w:lang w:val="en-US" w:eastAsia="ja-JP"/>
        </w:rPr>
        <w:t xml:space="preserve"> </w:t>
      </w:r>
    </w:p>
    <w:p w14:paraId="75BD1469" w14:textId="180232B7" w:rsidR="00F24281" w:rsidRPr="006329F5" w:rsidRDefault="00F24281" w:rsidP="00F24281">
      <w:pPr>
        <w:pStyle w:val="Reftext"/>
        <w:tabs>
          <w:tab w:val="left" w:pos="851"/>
        </w:tabs>
        <w:ind w:left="851" w:hanging="851"/>
        <w:rPr>
          <w:rFonts w:asciiTheme="minorHAnsi" w:hAnsiTheme="minorHAnsi"/>
          <w:szCs w:val="24"/>
          <w:lang w:val="en-US"/>
        </w:rPr>
      </w:pPr>
    </w:p>
    <w:p w14:paraId="71C4F15C" w14:textId="77777777" w:rsidR="00F24281" w:rsidRPr="00AC0C98" w:rsidRDefault="00F24281" w:rsidP="00F24281">
      <w:pPr>
        <w:pStyle w:val="AnnexNo"/>
        <w:pageBreakBefore/>
        <w:rPr>
          <w:rFonts w:ascii="Times New Roman" w:hAnsi="Times New Roman"/>
          <w:b/>
          <w:szCs w:val="24"/>
          <w:lang w:eastAsia="ja-JP"/>
        </w:rPr>
      </w:pPr>
      <w:r w:rsidRPr="00AC0C98">
        <w:rPr>
          <w:b/>
          <w:szCs w:val="28"/>
        </w:rPr>
        <w:lastRenderedPageBreak/>
        <w:t xml:space="preserve">ANNEX </w:t>
      </w:r>
      <w:proofErr w:type="gramStart"/>
      <w:r w:rsidRPr="00AC0C98">
        <w:rPr>
          <w:b/>
          <w:szCs w:val="28"/>
        </w:rPr>
        <w:t>2</w:t>
      </w:r>
      <w:proofErr w:type="gramEnd"/>
      <w:r w:rsidRPr="00AC0C98">
        <w:rPr>
          <w:b/>
          <w:szCs w:val="28"/>
        </w:rPr>
        <w:br/>
      </w:r>
      <w:r w:rsidRPr="00AC0C98">
        <w:rPr>
          <w:b/>
        </w:rPr>
        <w:br/>
        <w:t>Practical meeting information for participants</w:t>
      </w:r>
    </w:p>
    <w:p w14:paraId="2B6C41F2" w14:textId="77777777" w:rsidR="00F24281" w:rsidRPr="0014734E" w:rsidRDefault="00F24281" w:rsidP="00F24281">
      <w:pPr>
        <w:tabs>
          <w:tab w:val="left" w:pos="1418"/>
          <w:tab w:val="left" w:pos="1702"/>
          <w:tab w:val="left" w:pos="2160"/>
        </w:tabs>
        <w:spacing w:before="360" w:after="120"/>
        <w:ind w:right="91"/>
        <w:jc w:val="center"/>
        <w:rPr>
          <w:b/>
          <w:bCs/>
          <w:szCs w:val="24"/>
        </w:rPr>
      </w:pPr>
      <w:r w:rsidRPr="0014734E">
        <w:rPr>
          <w:b/>
          <w:bCs/>
          <w:szCs w:val="24"/>
        </w:rPr>
        <w:t>WORKING METHODS AND FACILITIES</w:t>
      </w:r>
    </w:p>
    <w:p w14:paraId="732AAD90" w14:textId="77777777" w:rsidR="00F24281" w:rsidRPr="0014734E" w:rsidRDefault="00F24281" w:rsidP="00F24281">
      <w:pPr>
        <w:spacing w:after="120"/>
        <w:rPr>
          <w:rFonts w:eastAsia="SimSun"/>
          <w:b/>
          <w:bCs/>
          <w:szCs w:val="24"/>
          <w:lang w:eastAsia="zh-CN"/>
        </w:rPr>
      </w:pPr>
      <w:r w:rsidRPr="0014734E">
        <w:rPr>
          <w:rFonts w:eastAsia="SimSun"/>
          <w:b/>
          <w:bCs/>
          <w:szCs w:val="24"/>
          <w:lang w:eastAsia="zh-CN"/>
        </w:rPr>
        <w:t xml:space="preserve">DOCUMENT SUBMISSION AND ACCESS: </w:t>
      </w:r>
      <w:r w:rsidRPr="0014734E">
        <w:rPr>
          <w:rFonts w:eastAsia="SimSun"/>
          <w:szCs w:val="24"/>
          <w:lang w:eastAsia="zh-CN"/>
        </w:rPr>
        <w:t xml:space="preserve">The meeting </w:t>
      </w:r>
      <w:proofErr w:type="gramStart"/>
      <w:r w:rsidRPr="0014734E">
        <w:rPr>
          <w:rFonts w:eastAsia="SimSun"/>
          <w:szCs w:val="24"/>
          <w:lang w:eastAsia="zh-CN"/>
        </w:rPr>
        <w:t>will be run</w:t>
      </w:r>
      <w:proofErr w:type="gramEnd"/>
      <w:r w:rsidRPr="0014734E">
        <w:rPr>
          <w:rFonts w:eastAsia="SimSun"/>
          <w:szCs w:val="24"/>
          <w:lang w:eastAsia="zh-CN"/>
        </w:rPr>
        <w:t xml:space="preserve"> paperless. Written contributions to the focus group meeting are encouraged and should be submitted by e-mail to </w:t>
      </w:r>
      <w:hyperlink r:id="rId19" w:history="1">
        <w:r w:rsidRPr="002763A7">
          <w:rPr>
            <w:rStyle w:val="Hyperlink"/>
            <w:rFonts w:eastAsia="SimSun"/>
            <w:szCs w:val="24"/>
            <w:lang w:eastAsia="zh-CN"/>
          </w:rPr>
          <w:t>tsbfgvm@itu.int</w:t>
        </w:r>
      </w:hyperlink>
      <w:r w:rsidRPr="0014734E">
        <w:rPr>
          <w:rFonts w:eastAsia="SimSun"/>
          <w:szCs w:val="24"/>
          <w:lang w:eastAsia="zh-CN"/>
        </w:rPr>
        <w:t xml:space="preserve"> by </w:t>
      </w:r>
      <w:r>
        <w:rPr>
          <w:rFonts w:eastAsia="SimSun"/>
          <w:b/>
          <w:bCs/>
          <w:szCs w:val="24"/>
          <w:lang w:eastAsia="zh-CN"/>
        </w:rPr>
        <w:t xml:space="preserve">4 October </w:t>
      </w:r>
      <w:r w:rsidRPr="0014734E">
        <w:rPr>
          <w:rFonts w:eastAsia="SimSun"/>
          <w:b/>
          <w:bCs/>
          <w:szCs w:val="24"/>
          <w:lang w:eastAsia="zh-CN"/>
        </w:rPr>
        <w:t xml:space="preserve">2018 </w:t>
      </w:r>
      <w:r w:rsidRPr="0014734E">
        <w:rPr>
          <w:rFonts w:eastAsia="SimSun"/>
          <w:szCs w:val="24"/>
          <w:lang w:eastAsia="zh-CN"/>
        </w:rPr>
        <w:t xml:space="preserve">at the latest using the document </w:t>
      </w:r>
      <w:hyperlink r:id="rId20" w:history="1">
        <w:r w:rsidRPr="0014734E">
          <w:rPr>
            <w:rStyle w:val="Hyperlink"/>
            <w:rFonts w:eastAsia="SimSun"/>
            <w:szCs w:val="24"/>
            <w:lang w:eastAsia="zh-CN"/>
          </w:rPr>
          <w:t>template</w:t>
        </w:r>
      </w:hyperlink>
      <w:r w:rsidRPr="0014734E">
        <w:rPr>
          <w:rFonts w:eastAsia="SimSun"/>
          <w:szCs w:val="24"/>
          <w:lang w:eastAsia="zh-CN"/>
        </w:rPr>
        <w:t xml:space="preserve"> available on the </w:t>
      </w:r>
      <w:hyperlink r:id="rId21" w:history="1">
        <w:r w:rsidRPr="003D3389">
          <w:rPr>
            <w:rStyle w:val="Hyperlink"/>
            <w:rFonts w:eastAsia="SimSun"/>
            <w:szCs w:val="24"/>
            <w:lang w:eastAsia="zh-CN"/>
          </w:rPr>
          <w:t>FG-VM homepage</w:t>
        </w:r>
        <w:r w:rsidRPr="0049400C">
          <w:rPr>
            <w:rStyle w:val="Hyperlink"/>
            <w:rFonts w:eastAsia="SimSun"/>
            <w:szCs w:val="24"/>
            <w:lang w:eastAsia="zh-CN"/>
          </w:rPr>
          <w:t>.</w:t>
        </w:r>
      </w:hyperlink>
      <w:r w:rsidRPr="0014734E">
        <w:rPr>
          <w:rFonts w:eastAsia="SimSun"/>
          <w:szCs w:val="24"/>
          <w:lang w:eastAsia="zh-CN"/>
        </w:rPr>
        <w:t xml:space="preserve"> Access to all input and output documents </w:t>
      </w:r>
      <w:proofErr w:type="gramStart"/>
      <w:r w:rsidRPr="0014734E">
        <w:rPr>
          <w:rFonts w:eastAsia="SimSun"/>
          <w:szCs w:val="24"/>
          <w:lang w:eastAsia="zh-CN"/>
        </w:rPr>
        <w:t>will be provided</w:t>
      </w:r>
      <w:proofErr w:type="gramEnd"/>
      <w:r w:rsidRPr="0014734E">
        <w:rPr>
          <w:rFonts w:eastAsia="SimSun"/>
          <w:szCs w:val="24"/>
          <w:lang w:eastAsia="zh-CN"/>
        </w:rPr>
        <w:t xml:space="preserve"> from the</w:t>
      </w:r>
      <w:r>
        <w:rPr>
          <w:rFonts w:eastAsia="SimSun"/>
          <w:szCs w:val="24"/>
          <w:lang w:eastAsia="zh-CN"/>
        </w:rPr>
        <w:t xml:space="preserve"> </w:t>
      </w:r>
      <w:hyperlink r:id="rId22" w:history="1">
        <w:r w:rsidRPr="003D3389">
          <w:rPr>
            <w:rStyle w:val="Hyperlink"/>
            <w:rFonts w:eastAsia="SimSun"/>
            <w:szCs w:val="24"/>
            <w:lang w:eastAsia="zh-CN"/>
          </w:rPr>
          <w:t xml:space="preserve">collaboration site for </w:t>
        </w:r>
        <w:r w:rsidRPr="003D3389">
          <w:rPr>
            <w:rStyle w:val="Hyperlink"/>
            <w:rFonts w:eastAsia="SimSun"/>
            <w:lang w:eastAsia="zh-CN"/>
          </w:rPr>
          <w:t>FG</w:t>
        </w:r>
        <w:r>
          <w:rPr>
            <w:rStyle w:val="Hyperlink"/>
            <w:rFonts w:eastAsia="SimSun"/>
            <w:lang w:eastAsia="zh-CN"/>
          </w:rPr>
          <w:noBreakHyphen/>
        </w:r>
        <w:r w:rsidRPr="0049400C">
          <w:rPr>
            <w:rStyle w:val="Hyperlink"/>
            <w:rFonts w:eastAsia="SimSun"/>
            <w:lang w:eastAsia="zh-CN"/>
          </w:rPr>
          <w:t>VM</w:t>
        </w:r>
      </w:hyperlink>
      <w:r>
        <w:rPr>
          <w:rFonts w:eastAsia="SimSun"/>
          <w:lang w:eastAsia="zh-CN"/>
        </w:rPr>
        <w:t xml:space="preserve"> </w:t>
      </w:r>
      <w:r w:rsidRPr="0014734E">
        <w:rPr>
          <w:rFonts w:eastAsia="SimSun"/>
          <w:szCs w:val="24"/>
          <w:lang w:eastAsia="zh-CN"/>
        </w:rPr>
        <w:t>(</w:t>
      </w:r>
      <w:r>
        <w:rPr>
          <w:rFonts w:eastAsia="SimSun"/>
          <w:szCs w:val="24"/>
          <w:lang w:eastAsia="zh-CN"/>
        </w:rPr>
        <w:t xml:space="preserve">a free </w:t>
      </w:r>
      <w:hyperlink r:id="rId23" w:history="1">
        <w:r w:rsidRPr="002A284F">
          <w:rPr>
            <w:rStyle w:val="Hyperlink"/>
            <w:rFonts w:eastAsia="SimSun"/>
            <w:szCs w:val="24"/>
            <w:lang w:eastAsia="zh-CN"/>
          </w:rPr>
          <w:t>ITU user account</w:t>
        </w:r>
      </w:hyperlink>
      <w:r w:rsidRPr="0014734E">
        <w:rPr>
          <w:rFonts w:eastAsia="SimSun"/>
          <w:szCs w:val="24"/>
          <w:lang w:eastAsia="zh-CN"/>
        </w:rPr>
        <w:t xml:space="preserve"> </w:t>
      </w:r>
      <w:r>
        <w:rPr>
          <w:rFonts w:eastAsia="SimSun"/>
          <w:szCs w:val="24"/>
          <w:lang w:eastAsia="zh-CN"/>
        </w:rPr>
        <w:t xml:space="preserve">is </w:t>
      </w:r>
      <w:r w:rsidRPr="0014734E">
        <w:rPr>
          <w:rFonts w:eastAsia="SimSun"/>
          <w:szCs w:val="24"/>
          <w:lang w:eastAsia="zh-CN"/>
        </w:rPr>
        <w:t>required).</w:t>
      </w:r>
    </w:p>
    <w:p w14:paraId="4751668C" w14:textId="77777777" w:rsidR="00F24281" w:rsidRPr="0014734E" w:rsidRDefault="00F24281" w:rsidP="00F24281">
      <w:pPr>
        <w:rPr>
          <w:szCs w:val="24"/>
        </w:rPr>
      </w:pPr>
      <w:r w:rsidRPr="0014734E">
        <w:rPr>
          <w:b/>
          <w:bCs/>
          <w:szCs w:val="24"/>
        </w:rPr>
        <w:t>WIRELESS LAN</w:t>
      </w:r>
      <w:r w:rsidRPr="0014734E">
        <w:rPr>
          <w:szCs w:val="24"/>
        </w:rPr>
        <w:t xml:space="preserve"> facilities are available at the meeting venue. </w:t>
      </w:r>
    </w:p>
    <w:p w14:paraId="18D7DEA8" w14:textId="77777777" w:rsidR="00F24281" w:rsidRPr="0014734E" w:rsidRDefault="00F24281" w:rsidP="00F24281">
      <w:pPr>
        <w:tabs>
          <w:tab w:val="clear" w:pos="794"/>
          <w:tab w:val="clear" w:pos="1191"/>
          <w:tab w:val="clear" w:pos="1588"/>
          <w:tab w:val="clear" w:pos="1985"/>
        </w:tabs>
        <w:spacing w:before="240" w:after="120"/>
        <w:ind w:right="91"/>
        <w:jc w:val="center"/>
        <w:rPr>
          <w:b/>
          <w:bCs/>
          <w:szCs w:val="24"/>
        </w:rPr>
      </w:pPr>
      <w:r w:rsidRPr="0014734E">
        <w:rPr>
          <w:b/>
          <w:bCs/>
          <w:szCs w:val="24"/>
        </w:rPr>
        <w:t>PRE-REGISTRATION</w:t>
      </w:r>
    </w:p>
    <w:p w14:paraId="2C8585AF" w14:textId="77777777" w:rsidR="00F24281" w:rsidRDefault="00F24281" w:rsidP="00F24281">
      <w:pPr>
        <w:rPr>
          <w:szCs w:val="24"/>
        </w:rPr>
      </w:pPr>
      <w:r w:rsidRPr="0014734E">
        <w:rPr>
          <w:b/>
          <w:bCs/>
          <w:szCs w:val="24"/>
        </w:rPr>
        <w:t xml:space="preserve">PRE-REGISTRATION: </w:t>
      </w:r>
      <w:r w:rsidRPr="0014734E">
        <w:rPr>
          <w:szCs w:val="24"/>
        </w:rPr>
        <w:t xml:space="preserve">Pre-registration for on-site or remote participation is to </w:t>
      </w:r>
      <w:proofErr w:type="gramStart"/>
      <w:r w:rsidRPr="0014734E">
        <w:rPr>
          <w:szCs w:val="24"/>
        </w:rPr>
        <w:t>be done</w:t>
      </w:r>
      <w:proofErr w:type="gramEnd"/>
      <w:r w:rsidRPr="0014734E">
        <w:rPr>
          <w:szCs w:val="24"/>
        </w:rPr>
        <w:t xml:space="preserve"> via the </w:t>
      </w:r>
      <w:r>
        <w:t>FG</w:t>
      </w:r>
      <w:r>
        <w:noBreakHyphen/>
        <w:t xml:space="preserve">VM </w:t>
      </w:r>
      <w:r w:rsidRPr="0014734E">
        <w:t>homepage</w:t>
      </w:r>
      <w:r w:rsidRPr="0014734E">
        <w:rPr>
          <w:szCs w:val="24"/>
        </w:rPr>
        <w:t xml:space="preserve"> </w:t>
      </w:r>
      <w:r w:rsidRPr="0014734E">
        <w:rPr>
          <w:b/>
          <w:bCs/>
          <w:szCs w:val="24"/>
        </w:rPr>
        <w:t xml:space="preserve">no later than </w:t>
      </w:r>
      <w:r>
        <w:rPr>
          <w:b/>
          <w:bCs/>
          <w:szCs w:val="24"/>
        </w:rPr>
        <w:t>4 October 2018.</w:t>
      </w:r>
      <w:r w:rsidRPr="0014734E">
        <w:rPr>
          <w:szCs w:val="24"/>
        </w:rPr>
        <w:t xml:space="preserve"> </w:t>
      </w:r>
    </w:p>
    <w:p w14:paraId="19665C53" w14:textId="77777777" w:rsidR="00F24281" w:rsidRPr="0014734E" w:rsidRDefault="00F24281" w:rsidP="00F24281">
      <w:pPr>
        <w:rPr>
          <w:b/>
          <w:bCs/>
          <w:szCs w:val="24"/>
        </w:rPr>
      </w:pPr>
    </w:p>
    <w:p w14:paraId="06F09627" w14:textId="77777777" w:rsidR="00F24281" w:rsidRPr="007366F8" w:rsidRDefault="00F24281" w:rsidP="00F24281">
      <w:pPr>
        <w:tabs>
          <w:tab w:val="clear" w:pos="794"/>
          <w:tab w:val="clear" w:pos="1191"/>
          <w:tab w:val="clear" w:pos="1588"/>
          <w:tab w:val="clear" w:pos="1985"/>
        </w:tabs>
        <w:spacing w:before="240" w:after="120"/>
        <w:ind w:right="91"/>
        <w:jc w:val="center"/>
        <w:rPr>
          <w:b/>
          <w:bCs/>
          <w:szCs w:val="24"/>
        </w:rPr>
      </w:pPr>
      <w:r w:rsidRPr="007366F8">
        <w:rPr>
          <w:b/>
          <w:bCs/>
          <w:szCs w:val="24"/>
        </w:rPr>
        <w:t>PRACTICAL INFORMATION</w:t>
      </w:r>
    </w:p>
    <w:p w14:paraId="56BCF9E8" w14:textId="77777777" w:rsidR="00F24281" w:rsidRPr="00275499" w:rsidRDefault="00F24281" w:rsidP="00F24281">
      <w:pPr>
        <w:pStyle w:val="Heading2"/>
        <w:numPr>
          <w:ilvl w:val="0"/>
          <w:numId w:val="18"/>
        </w:numPr>
        <w:tabs>
          <w:tab w:val="clear" w:pos="794"/>
          <w:tab w:val="clear" w:pos="1191"/>
          <w:tab w:val="clear" w:pos="1588"/>
          <w:tab w:val="clear" w:pos="1985"/>
        </w:tabs>
        <w:overflowPunct/>
        <w:autoSpaceDE/>
        <w:autoSpaceDN/>
        <w:adjustRightInd/>
        <w:spacing w:line="276" w:lineRule="auto"/>
        <w:ind w:left="567" w:hanging="567"/>
        <w:textAlignment w:val="auto"/>
        <w:rPr>
          <w:szCs w:val="24"/>
        </w:rPr>
      </w:pPr>
      <w:r w:rsidRPr="00275499">
        <w:rPr>
          <w:szCs w:val="24"/>
        </w:rPr>
        <w:t xml:space="preserve">Meeting </w:t>
      </w:r>
      <w:r>
        <w:rPr>
          <w:szCs w:val="24"/>
        </w:rPr>
        <w:t>v</w:t>
      </w:r>
      <w:r w:rsidRPr="00275499">
        <w:rPr>
          <w:szCs w:val="24"/>
        </w:rPr>
        <w:t>enue</w:t>
      </w:r>
    </w:p>
    <w:p w14:paraId="2ACC2BC6" w14:textId="77777777" w:rsidR="00F24281" w:rsidRPr="002F189E" w:rsidRDefault="00F24281" w:rsidP="00F24281">
      <w:pPr>
        <w:pStyle w:val="Default"/>
        <w:rPr>
          <w:rFonts w:asciiTheme="minorHAnsi" w:hAnsiTheme="minorHAnsi" w:cstheme="majorBidi"/>
        </w:rPr>
      </w:pPr>
      <w:r w:rsidRPr="002F189E">
        <w:rPr>
          <w:rFonts w:asciiTheme="minorHAnsi" w:hAnsiTheme="minorHAnsi" w:cstheme="majorBidi"/>
        </w:rPr>
        <w:t>BlackBerry/QNX Ottawa address:</w:t>
      </w:r>
    </w:p>
    <w:p w14:paraId="75B81362" w14:textId="77777777" w:rsidR="00F24281" w:rsidRPr="002F189E" w:rsidRDefault="00F24281" w:rsidP="00F24281">
      <w:pPr>
        <w:pStyle w:val="Default"/>
        <w:rPr>
          <w:rFonts w:asciiTheme="minorHAnsi" w:hAnsiTheme="minorHAnsi" w:cstheme="majorBidi"/>
        </w:rPr>
      </w:pPr>
      <w:r w:rsidRPr="002F189E">
        <w:rPr>
          <w:rFonts w:asciiTheme="minorHAnsi" w:hAnsiTheme="minorHAnsi" w:cstheme="majorBidi"/>
        </w:rPr>
        <w:t>1001 Farrar Road</w:t>
      </w:r>
    </w:p>
    <w:p w14:paraId="31CC893E" w14:textId="77777777" w:rsidR="00F24281" w:rsidRPr="002F189E" w:rsidRDefault="00F24281" w:rsidP="00F24281">
      <w:pPr>
        <w:pStyle w:val="Default"/>
        <w:rPr>
          <w:rFonts w:asciiTheme="minorHAnsi" w:hAnsiTheme="minorHAnsi" w:cstheme="majorBidi"/>
        </w:rPr>
      </w:pPr>
      <w:r w:rsidRPr="002F189E">
        <w:rPr>
          <w:rFonts w:asciiTheme="minorHAnsi" w:hAnsiTheme="minorHAnsi" w:cstheme="majorBidi"/>
        </w:rPr>
        <w:t>Ottawa, Ontario</w:t>
      </w:r>
    </w:p>
    <w:p w14:paraId="0EB9E5EB" w14:textId="77777777" w:rsidR="00F24281" w:rsidRDefault="00F24281" w:rsidP="00F24281">
      <w:pPr>
        <w:pStyle w:val="Default"/>
        <w:rPr>
          <w:rFonts w:asciiTheme="minorHAnsi" w:hAnsiTheme="minorHAnsi" w:cstheme="majorBidi"/>
        </w:rPr>
      </w:pPr>
      <w:r w:rsidRPr="002F189E">
        <w:rPr>
          <w:rFonts w:asciiTheme="minorHAnsi" w:hAnsiTheme="minorHAnsi" w:cstheme="majorBidi"/>
        </w:rPr>
        <w:t>Canada, K2K 0B3</w:t>
      </w:r>
    </w:p>
    <w:p w14:paraId="0CB62C69" w14:textId="77777777" w:rsidR="00F24281" w:rsidRDefault="00F24281" w:rsidP="00F24281">
      <w:pPr>
        <w:pStyle w:val="Default"/>
        <w:spacing w:before="120" w:after="120"/>
        <w:jc w:val="center"/>
        <w:rPr>
          <w:rFonts w:asciiTheme="minorHAnsi" w:hAnsiTheme="minorHAnsi" w:cstheme="majorBidi"/>
        </w:rPr>
      </w:pPr>
      <w:r>
        <w:rPr>
          <w:noProof/>
        </w:rPr>
        <w:drawing>
          <wp:inline distT="0" distB="0" distL="0" distR="0" wp14:anchorId="28048A90" wp14:editId="51448057">
            <wp:extent cx="4873276" cy="1910941"/>
            <wp:effectExtent l="190500" t="190500" r="180975" b="1892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73276" cy="1910941"/>
                    </a:xfrm>
                    <a:prstGeom prst="rect">
                      <a:avLst/>
                    </a:prstGeom>
                    <a:ln>
                      <a:noFill/>
                    </a:ln>
                    <a:effectLst>
                      <a:outerShdw blurRad="190500" algn="tl" rotWithShape="0">
                        <a:srgbClr val="000000">
                          <a:alpha val="70000"/>
                        </a:srgbClr>
                      </a:outerShdw>
                    </a:effectLst>
                  </pic:spPr>
                </pic:pic>
              </a:graphicData>
            </a:graphic>
          </wp:inline>
        </w:drawing>
      </w:r>
    </w:p>
    <w:p w14:paraId="43D268EC" w14:textId="77777777" w:rsidR="00F24281" w:rsidRPr="00566916" w:rsidRDefault="00F24281" w:rsidP="00F24281">
      <w:pPr>
        <w:pStyle w:val="Default"/>
        <w:keepNext/>
        <w:spacing w:before="120" w:after="120"/>
        <w:rPr>
          <w:rFonts w:asciiTheme="minorHAnsi" w:hAnsiTheme="minorHAnsi"/>
          <w:noProof/>
        </w:rPr>
      </w:pPr>
      <w:r w:rsidRPr="00566916">
        <w:rPr>
          <w:rFonts w:asciiTheme="minorHAnsi" w:hAnsiTheme="minorHAnsi"/>
          <w:noProof/>
        </w:rPr>
        <w:lastRenderedPageBreak/>
        <w:t>Please see below a map:</w:t>
      </w:r>
    </w:p>
    <w:p w14:paraId="7A100916" w14:textId="77777777" w:rsidR="00F24281" w:rsidRDefault="00F24281" w:rsidP="00F24281">
      <w:pPr>
        <w:pStyle w:val="Default"/>
        <w:spacing w:before="120" w:after="120"/>
        <w:jc w:val="center"/>
        <w:rPr>
          <w:noProof/>
        </w:rPr>
      </w:pPr>
      <w:r>
        <w:rPr>
          <w:noProof/>
        </w:rPr>
        <w:drawing>
          <wp:inline distT="0" distB="0" distL="0" distR="0" wp14:anchorId="4BFC7521" wp14:editId="2F263F91">
            <wp:extent cx="4838700" cy="2599141"/>
            <wp:effectExtent l="190500" t="190500" r="190500" b="1835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38700" cy="2599141"/>
                    </a:xfrm>
                    <a:prstGeom prst="rect">
                      <a:avLst/>
                    </a:prstGeom>
                    <a:ln>
                      <a:noFill/>
                    </a:ln>
                    <a:effectLst>
                      <a:outerShdw blurRad="190500" algn="tl" rotWithShape="0">
                        <a:srgbClr val="000000">
                          <a:alpha val="70000"/>
                        </a:srgbClr>
                      </a:outerShdw>
                    </a:effectLst>
                  </pic:spPr>
                </pic:pic>
              </a:graphicData>
            </a:graphic>
          </wp:inline>
        </w:drawing>
      </w:r>
    </w:p>
    <w:p w14:paraId="54398BA6" w14:textId="77777777" w:rsidR="00F24281" w:rsidRPr="00566916" w:rsidRDefault="00F24281" w:rsidP="00F24281">
      <w:pPr>
        <w:pStyle w:val="Heading2"/>
        <w:numPr>
          <w:ilvl w:val="0"/>
          <w:numId w:val="18"/>
        </w:numPr>
        <w:tabs>
          <w:tab w:val="clear" w:pos="794"/>
          <w:tab w:val="clear" w:pos="1191"/>
          <w:tab w:val="clear" w:pos="1588"/>
          <w:tab w:val="clear" w:pos="1985"/>
        </w:tabs>
        <w:overflowPunct/>
        <w:autoSpaceDE/>
        <w:autoSpaceDN/>
        <w:adjustRightInd/>
        <w:spacing w:line="276" w:lineRule="auto"/>
        <w:ind w:left="567" w:hanging="567"/>
        <w:textAlignment w:val="auto"/>
        <w:rPr>
          <w:rFonts w:asciiTheme="minorHAnsi" w:hAnsiTheme="minorHAnsi"/>
          <w:szCs w:val="24"/>
        </w:rPr>
      </w:pPr>
      <w:r w:rsidRPr="00566916">
        <w:rPr>
          <w:rFonts w:asciiTheme="minorHAnsi" w:hAnsiTheme="minorHAnsi"/>
          <w:szCs w:val="24"/>
        </w:rPr>
        <w:t>Transportation and site information</w:t>
      </w:r>
    </w:p>
    <w:p w14:paraId="3EAF467B" w14:textId="77777777" w:rsidR="00F24281" w:rsidRPr="00566916" w:rsidRDefault="00F24281" w:rsidP="00F24281">
      <w:pPr>
        <w:pStyle w:val="Default"/>
        <w:spacing w:before="120" w:after="120"/>
        <w:rPr>
          <w:rFonts w:asciiTheme="minorHAnsi" w:hAnsiTheme="minorHAnsi" w:cstheme="majorBidi"/>
        </w:rPr>
      </w:pPr>
      <w:r w:rsidRPr="00566916">
        <w:rPr>
          <w:rFonts w:asciiTheme="minorHAnsi" w:hAnsiTheme="minorHAnsi" w:cstheme="majorBidi"/>
        </w:rPr>
        <w:t>The Ottawa Macdonald-Cartier International Airport</w:t>
      </w:r>
      <w:r w:rsidRPr="00566916">
        <w:rPr>
          <w:rStyle w:val="moduletitlelink"/>
          <w:rFonts w:asciiTheme="minorHAnsi" w:hAnsiTheme="minorHAnsi"/>
        </w:rPr>
        <w:t xml:space="preserve"> (</w:t>
      </w:r>
      <w:hyperlink r:id="rId26" w:history="1">
        <w:r w:rsidRPr="00566916">
          <w:rPr>
            <w:rStyle w:val="Hyperlink"/>
            <w:rFonts w:asciiTheme="minorHAnsi" w:hAnsiTheme="minorHAnsi"/>
          </w:rPr>
          <w:t>https://yow.ca/en</w:t>
        </w:r>
      </w:hyperlink>
      <w:r w:rsidRPr="00566916">
        <w:rPr>
          <w:rStyle w:val="moduletitlelink"/>
          <w:rFonts w:asciiTheme="minorHAnsi" w:hAnsiTheme="minorHAnsi"/>
        </w:rPr>
        <w:t>)</w:t>
      </w:r>
      <w:r w:rsidRPr="00566916">
        <w:rPr>
          <w:rFonts w:asciiTheme="minorHAnsi" w:hAnsiTheme="minorHAnsi" w:cstheme="majorBidi"/>
        </w:rPr>
        <w:t xml:space="preserve"> is 30</w:t>
      </w:r>
      <w:r>
        <w:rPr>
          <w:rFonts w:asciiTheme="minorHAnsi" w:hAnsiTheme="minorHAnsi" w:cstheme="majorBidi"/>
        </w:rPr>
        <w:t xml:space="preserve"> </w:t>
      </w:r>
      <w:r w:rsidRPr="00566916">
        <w:rPr>
          <w:rFonts w:asciiTheme="minorHAnsi" w:hAnsiTheme="minorHAnsi" w:cstheme="majorBidi"/>
        </w:rPr>
        <w:t>m</w:t>
      </w:r>
      <w:r>
        <w:rPr>
          <w:rFonts w:asciiTheme="minorHAnsi" w:hAnsiTheme="minorHAnsi" w:cstheme="majorBidi"/>
        </w:rPr>
        <w:t>i</w:t>
      </w:r>
      <w:r w:rsidRPr="00566916">
        <w:rPr>
          <w:rFonts w:asciiTheme="minorHAnsi" w:hAnsiTheme="minorHAnsi" w:cstheme="majorBidi"/>
        </w:rPr>
        <w:t>n</w:t>
      </w:r>
      <w:r>
        <w:rPr>
          <w:rFonts w:asciiTheme="minorHAnsi" w:hAnsiTheme="minorHAnsi" w:cstheme="majorBidi"/>
        </w:rPr>
        <w:t>utes</w:t>
      </w:r>
      <w:r w:rsidRPr="00566916">
        <w:rPr>
          <w:rFonts w:asciiTheme="minorHAnsi" w:hAnsiTheme="minorHAnsi" w:cstheme="majorBidi"/>
        </w:rPr>
        <w:t xml:space="preserve"> from the meeting venue by </w:t>
      </w:r>
      <w:r>
        <w:rPr>
          <w:rFonts w:asciiTheme="minorHAnsi" w:hAnsiTheme="minorHAnsi" w:cstheme="majorBidi"/>
        </w:rPr>
        <w:t>car</w:t>
      </w:r>
      <w:r w:rsidRPr="00566916">
        <w:rPr>
          <w:rFonts w:asciiTheme="minorHAnsi" w:hAnsiTheme="minorHAnsi" w:cstheme="majorBidi"/>
        </w:rPr>
        <w:t>, depending on traffic.</w:t>
      </w:r>
    </w:p>
    <w:p w14:paraId="652FBB17" w14:textId="77777777" w:rsidR="00F24281" w:rsidRPr="00566916" w:rsidRDefault="00F24281" w:rsidP="00F24281">
      <w:pPr>
        <w:pStyle w:val="Default"/>
        <w:spacing w:before="120" w:after="120"/>
        <w:rPr>
          <w:rFonts w:asciiTheme="minorHAnsi" w:hAnsiTheme="minorHAnsi" w:cstheme="majorBidi"/>
        </w:rPr>
      </w:pPr>
      <w:r w:rsidRPr="00566916">
        <w:rPr>
          <w:rFonts w:asciiTheme="minorHAnsi" w:hAnsiTheme="minorHAnsi" w:cstheme="majorBidi"/>
        </w:rPr>
        <w:t>Rental car agencies are available at the airport</w:t>
      </w:r>
      <w:proofErr w:type="gramStart"/>
      <w:r w:rsidRPr="00566916">
        <w:rPr>
          <w:rFonts w:asciiTheme="minorHAnsi" w:hAnsiTheme="minorHAnsi" w:cstheme="majorBidi"/>
        </w:rPr>
        <w:t>:</w:t>
      </w:r>
      <w:proofErr w:type="gramEnd"/>
      <w:r>
        <w:rPr>
          <w:rFonts w:asciiTheme="minorHAnsi" w:hAnsiTheme="minorHAnsi" w:cstheme="majorBidi"/>
        </w:rPr>
        <w:br/>
      </w:r>
      <w:hyperlink r:id="rId27" w:history="1">
        <w:r w:rsidRPr="00566916">
          <w:rPr>
            <w:rStyle w:val="Hyperlink"/>
            <w:rFonts w:asciiTheme="minorHAnsi" w:hAnsiTheme="minorHAnsi" w:cstheme="majorBidi"/>
          </w:rPr>
          <w:t>https://yow.ca/en/parking-transportation/car-rentals</w:t>
        </w:r>
      </w:hyperlink>
    </w:p>
    <w:p w14:paraId="73295C76" w14:textId="77777777" w:rsidR="00F24281" w:rsidRPr="00566916" w:rsidRDefault="00F24281" w:rsidP="00F24281">
      <w:pPr>
        <w:pStyle w:val="Default"/>
        <w:spacing w:before="120" w:after="120"/>
        <w:rPr>
          <w:rFonts w:asciiTheme="minorHAnsi" w:hAnsiTheme="minorHAnsi" w:cstheme="majorBidi"/>
        </w:rPr>
      </w:pPr>
      <w:r w:rsidRPr="00566916">
        <w:rPr>
          <w:rFonts w:asciiTheme="minorHAnsi" w:hAnsiTheme="minorHAnsi" w:cstheme="majorBidi"/>
        </w:rPr>
        <w:t>Taxi</w:t>
      </w:r>
      <w:r>
        <w:rPr>
          <w:rFonts w:asciiTheme="minorHAnsi" w:hAnsiTheme="minorHAnsi" w:cstheme="majorBidi"/>
        </w:rPr>
        <w:t>s are also available</w:t>
      </w:r>
      <w:proofErr w:type="gramStart"/>
      <w:r w:rsidRPr="00566916">
        <w:rPr>
          <w:rFonts w:asciiTheme="minorHAnsi" w:hAnsiTheme="minorHAnsi" w:cstheme="majorBidi"/>
        </w:rPr>
        <w:t>:</w:t>
      </w:r>
      <w:proofErr w:type="gramEnd"/>
      <w:r>
        <w:rPr>
          <w:rFonts w:asciiTheme="minorHAnsi" w:hAnsiTheme="minorHAnsi" w:cstheme="majorBidi"/>
        </w:rPr>
        <w:br/>
      </w:r>
      <w:hyperlink r:id="rId28" w:history="1">
        <w:r w:rsidRPr="00566916">
          <w:rPr>
            <w:rStyle w:val="Hyperlink"/>
            <w:rFonts w:asciiTheme="minorHAnsi" w:hAnsiTheme="minorHAnsi" w:cstheme="majorBidi"/>
          </w:rPr>
          <w:t>https://yow.ca/en/parking-transportation/ground-transportation-options</w:t>
        </w:r>
      </w:hyperlink>
    </w:p>
    <w:p w14:paraId="14CD056B" w14:textId="77777777" w:rsidR="00F24281" w:rsidRPr="00566916" w:rsidRDefault="00F24281" w:rsidP="00F24281">
      <w:pPr>
        <w:pStyle w:val="Default"/>
        <w:spacing w:before="120"/>
        <w:rPr>
          <w:rFonts w:asciiTheme="minorHAnsi" w:hAnsiTheme="minorHAnsi" w:cstheme="majorBidi"/>
        </w:rPr>
      </w:pPr>
      <w:r w:rsidRPr="00566916">
        <w:rPr>
          <w:rFonts w:asciiTheme="minorHAnsi" w:hAnsiTheme="minorHAnsi" w:cstheme="majorBidi"/>
        </w:rPr>
        <w:t>There is no direct public bus line from the airport to the meeting venue.</w:t>
      </w:r>
    </w:p>
    <w:p w14:paraId="18559897" w14:textId="77777777" w:rsidR="00F24281" w:rsidRPr="00275499" w:rsidRDefault="00F24281" w:rsidP="00F24281">
      <w:pPr>
        <w:pStyle w:val="Default"/>
        <w:spacing w:before="120"/>
        <w:jc w:val="center"/>
        <w:rPr>
          <w:rFonts w:asciiTheme="minorHAnsi" w:hAnsiTheme="minorHAnsi" w:cstheme="majorBidi"/>
        </w:rPr>
      </w:pPr>
      <w:r>
        <w:rPr>
          <w:noProof/>
        </w:rPr>
        <w:drawing>
          <wp:inline distT="0" distB="0" distL="0" distR="0" wp14:anchorId="69616993" wp14:editId="591C2CAE">
            <wp:extent cx="4718050" cy="2940050"/>
            <wp:effectExtent l="190500" t="190500" r="196850" b="1841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494" t="10076" r="2986" b="1897"/>
                    <a:stretch/>
                  </pic:blipFill>
                  <pic:spPr bwMode="auto">
                    <a:xfrm>
                      <a:off x="0" y="0"/>
                      <a:ext cx="4718050" cy="29400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CB8D9B" w14:textId="77777777" w:rsidR="00F24281" w:rsidRPr="00566916" w:rsidRDefault="00F24281" w:rsidP="00F24281">
      <w:pPr>
        <w:pStyle w:val="Heading2"/>
        <w:numPr>
          <w:ilvl w:val="0"/>
          <w:numId w:val="18"/>
        </w:numPr>
        <w:tabs>
          <w:tab w:val="clear" w:pos="794"/>
          <w:tab w:val="clear" w:pos="1191"/>
          <w:tab w:val="clear" w:pos="1588"/>
          <w:tab w:val="clear" w:pos="1985"/>
        </w:tabs>
        <w:overflowPunct/>
        <w:autoSpaceDE/>
        <w:autoSpaceDN/>
        <w:adjustRightInd/>
        <w:spacing w:line="276" w:lineRule="auto"/>
        <w:ind w:left="567" w:hanging="567"/>
        <w:textAlignment w:val="auto"/>
        <w:rPr>
          <w:rFonts w:asciiTheme="minorHAnsi" w:hAnsiTheme="minorHAnsi"/>
          <w:szCs w:val="24"/>
        </w:rPr>
      </w:pPr>
      <w:r w:rsidRPr="00566916">
        <w:rPr>
          <w:rFonts w:asciiTheme="minorHAnsi" w:hAnsiTheme="minorHAnsi"/>
          <w:szCs w:val="24"/>
        </w:rPr>
        <w:lastRenderedPageBreak/>
        <w:t>Passports and visas</w:t>
      </w:r>
    </w:p>
    <w:p w14:paraId="6A04485A" w14:textId="77777777" w:rsidR="00F24281" w:rsidRPr="00566916" w:rsidRDefault="00F24281" w:rsidP="00F24281">
      <w:pPr>
        <w:tabs>
          <w:tab w:val="left" w:pos="1080"/>
        </w:tabs>
        <w:snapToGrid w:val="0"/>
        <w:rPr>
          <w:rFonts w:asciiTheme="minorHAnsi" w:hAnsiTheme="minorHAnsi" w:cstheme="majorBidi"/>
          <w:szCs w:val="24"/>
        </w:rPr>
      </w:pPr>
      <w:r w:rsidRPr="00566916">
        <w:rPr>
          <w:rFonts w:asciiTheme="minorHAnsi" w:hAnsiTheme="minorHAnsi" w:cstheme="majorBidi"/>
          <w:szCs w:val="24"/>
        </w:rPr>
        <w:t>All foreign visitors entering Canada must have a valid passport. Visitors from countries whose citizens require a visa should apply for a visa at a Canadian Embassy or consulate</w:t>
      </w:r>
      <w:r w:rsidRPr="0013547A">
        <w:rPr>
          <w:rFonts w:asciiTheme="minorHAnsi" w:hAnsiTheme="minorHAnsi" w:cstheme="majorBidi"/>
          <w:szCs w:val="24"/>
        </w:rPr>
        <w:t xml:space="preserve"> </w:t>
      </w:r>
      <w:r w:rsidRPr="00566916">
        <w:rPr>
          <w:rFonts w:asciiTheme="minorHAnsi" w:hAnsiTheme="minorHAnsi" w:cstheme="majorBidi"/>
          <w:szCs w:val="24"/>
        </w:rPr>
        <w:t xml:space="preserve">at the earliest </w:t>
      </w:r>
      <w:r>
        <w:rPr>
          <w:rFonts w:asciiTheme="minorHAnsi" w:hAnsiTheme="minorHAnsi" w:cstheme="majorBidi"/>
          <w:szCs w:val="24"/>
        </w:rPr>
        <w:t>opportunity,</w:t>
      </w:r>
      <w:r w:rsidRPr="00566916">
        <w:rPr>
          <w:rFonts w:asciiTheme="minorHAnsi" w:hAnsiTheme="minorHAnsi" w:cstheme="majorBidi"/>
          <w:szCs w:val="24"/>
        </w:rPr>
        <w:t xml:space="preserve"> and well in advance of travel. </w:t>
      </w:r>
    </w:p>
    <w:p w14:paraId="415884C1" w14:textId="77777777" w:rsidR="00F24281" w:rsidRPr="00566916" w:rsidRDefault="00F24281" w:rsidP="00F24281">
      <w:pPr>
        <w:tabs>
          <w:tab w:val="left" w:pos="1080"/>
        </w:tabs>
        <w:snapToGrid w:val="0"/>
        <w:rPr>
          <w:rFonts w:asciiTheme="minorHAnsi" w:hAnsiTheme="minorHAnsi" w:cstheme="majorBidi"/>
          <w:szCs w:val="24"/>
        </w:rPr>
      </w:pPr>
      <w:r w:rsidRPr="00566916">
        <w:rPr>
          <w:rFonts w:asciiTheme="minorHAnsi" w:hAnsiTheme="minorHAnsi" w:cstheme="majorBidi"/>
          <w:szCs w:val="24"/>
        </w:rPr>
        <w:t>See below for more information related to entry into Canada.</w:t>
      </w:r>
    </w:p>
    <w:p w14:paraId="7BE9B4B4" w14:textId="77777777" w:rsidR="00F24281" w:rsidRPr="00566916" w:rsidRDefault="00F24281" w:rsidP="00F24281">
      <w:pPr>
        <w:tabs>
          <w:tab w:val="left" w:pos="1418"/>
          <w:tab w:val="left" w:pos="1702"/>
          <w:tab w:val="left" w:pos="2160"/>
        </w:tabs>
        <w:spacing w:after="120"/>
        <w:ind w:right="92"/>
        <w:rPr>
          <w:rFonts w:asciiTheme="minorHAnsi" w:hAnsiTheme="minorHAnsi"/>
          <w:color w:val="000000"/>
          <w:szCs w:val="24"/>
        </w:rPr>
      </w:pPr>
      <w:r w:rsidRPr="00566916">
        <w:rPr>
          <w:rFonts w:asciiTheme="minorHAnsi" w:hAnsiTheme="minorHAnsi"/>
          <w:color w:val="000000"/>
          <w:szCs w:val="24"/>
        </w:rPr>
        <w:t xml:space="preserve">The entry requirements per country are available </w:t>
      </w:r>
      <w:r>
        <w:rPr>
          <w:rFonts w:asciiTheme="minorHAnsi" w:hAnsiTheme="minorHAnsi"/>
          <w:color w:val="000000"/>
          <w:szCs w:val="24"/>
        </w:rPr>
        <w:t>at</w:t>
      </w:r>
      <w:r w:rsidRPr="00566916">
        <w:rPr>
          <w:rFonts w:asciiTheme="minorHAnsi" w:hAnsiTheme="minorHAnsi"/>
          <w:color w:val="000000"/>
          <w:szCs w:val="24"/>
        </w:rPr>
        <w:t xml:space="preserve"> this link:</w:t>
      </w:r>
    </w:p>
    <w:p w14:paraId="4FC6605D" w14:textId="77777777" w:rsidR="00F24281" w:rsidRPr="00566916" w:rsidRDefault="00C33FDC" w:rsidP="00F24281">
      <w:pPr>
        <w:tabs>
          <w:tab w:val="left" w:pos="1418"/>
          <w:tab w:val="left" w:pos="1702"/>
          <w:tab w:val="left" w:pos="2160"/>
        </w:tabs>
        <w:spacing w:after="120"/>
        <w:ind w:right="92"/>
        <w:rPr>
          <w:rFonts w:asciiTheme="minorHAnsi" w:hAnsiTheme="minorHAnsi"/>
          <w:color w:val="000000"/>
          <w:szCs w:val="24"/>
        </w:rPr>
      </w:pPr>
      <w:hyperlink r:id="rId30" w:anchor="visarequired" w:history="1">
        <w:r w:rsidR="00F24281" w:rsidRPr="00566916">
          <w:rPr>
            <w:rStyle w:val="Hyperlink"/>
            <w:rFonts w:asciiTheme="minorHAnsi" w:hAnsiTheme="minorHAnsi"/>
            <w:szCs w:val="24"/>
          </w:rPr>
          <w:t>https://www.canada.ca/en/immigration-refugees-citizenship/services/visit-canada/entry-requirements-country.html#visarequired</w:t>
        </w:r>
      </w:hyperlink>
      <w:r w:rsidR="00F24281" w:rsidRPr="00566916">
        <w:rPr>
          <w:rFonts w:asciiTheme="minorHAnsi" w:hAnsiTheme="minorHAnsi"/>
          <w:color w:val="000000"/>
          <w:szCs w:val="24"/>
        </w:rPr>
        <w:t xml:space="preserve"> </w:t>
      </w:r>
    </w:p>
    <w:p w14:paraId="086BBD1C" w14:textId="77777777" w:rsidR="00F24281" w:rsidRPr="00566916" w:rsidRDefault="00F24281" w:rsidP="00F24281">
      <w:pPr>
        <w:tabs>
          <w:tab w:val="left" w:pos="1418"/>
          <w:tab w:val="left" w:pos="1702"/>
          <w:tab w:val="left" w:pos="2160"/>
        </w:tabs>
        <w:spacing w:after="120"/>
        <w:ind w:right="92"/>
        <w:rPr>
          <w:rFonts w:asciiTheme="minorHAnsi" w:hAnsiTheme="minorHAnsi"/>
          <w:color w:val="000000"/>
          <w:szCs w:val="24"/>
          <w:lang w:val="en-US"/>
        </w:rPr>
      </w:pPr>
      <w:r>
        <w:rPr>
          <w:rFonts w:asciiTheme="minorHAnsi" w:hAnsiTheme="minorHAnsi"/>
          <w:color w:val="000000"/>
          <w:szCs w:val="24"/>
          <w:lang w:val="en-US"/>
        </w:rPr>
        <w:t>V</w:t>
      </w:r>
      <w:r w:rsidRPr="00566916">
        <w:rPr>
          <w:rFonts w:asciiTheme="minorHAnsi" w:hAnsiTheme="minorHAnsi"/>
          <w:color w:val="000000"/>
          <w:szCs w:val="24"/>
          <w:lang w:val="en-US"/>
        </w:rPr>
        <w:t>isitor</w:t>
      </w:r>
      <w:r>
        <w:rPr>
          <w:rFonts w:asciiTheme="minorHAnsi" w:hAnsiTheme="minorHAnsi"/>
          <w:color w:val="000000"/>
          <w:szCs w:val="24"/>
          <w:lang w:val="en-US"/>
        </w:rPr>
        <w:t>s</w:t>
      </w:r>
      <w:r w:rsidRPr="00566916">
        <w:rPr>
          <w:rFonts w:asciiTheme="minorHAnsi" w:hAnsiTheme="minorHAnsi"/>
          <w:color w:val="000000"/>
          <w:szCs w:val="24"/>
          <w:lang w:val="en-US"/>
        </w:rPr>
        <w:t xml:space="preserve"> to Canada need an </w:t>
      </w:r>
      <w:proofErr w:type="spellStart"/>
      <w:r w:rsidRPr="00566916">
        <w:rPr>
          <w:rFonts w:asciiTheme="minorHAnsi" w:hAnsiTheme="minorHAnsi"/>
          <w:color w:val="000000"/>
          <w:szCs w:val="24"/>
          <w:lang w:val="en-US"/>
        </w:rPr>
        <w:t>eTA</w:t>
      </w:r>
      <w:proofErr w:type="spellEnd"/>
      <w:r w:rsidRPr="00566916">
        <w:rPr>
          <w:rFonts w:asciiTheme="minorHAnsi" w:hAnsiTheme="minorHAnsi"/>
          <w:color w:val="000000"/>
          <w:szCs w:val="24"/>
          <w:lang w:val="en-US"/>
        </w:rPr>
        <w:t xml:space="preserve"> or a visa. </w:t>
      </w:r>
    </w:p>
    <w:p w14:paraId="28428F2D" w14:textId="77777777" w:rsidR="00F24281" w:rsidRPr="00566916" w:rsidRDefault="00F24281" w:rsidP="00F24281">
      <w:pPr>
        <w:pStyle w:val="enumlev1"/>
        <w:rPr>
          <w:color w:val="000000"/>
          <w:lang w:val="en-US"/>
        </w:rPr>
      </w:pPr>
      <w:r w:rsidRPr="00566916">
        <w:rPr>
          <w:color w:val="000000"/>
        </w:rPr>
        <w:t>–</w:t>
      </w:r>
      <w:r w:rsidRPr="00566916">
        <w:rPr>
          <w:color w:val="000000"/>
        </w:rPr>
        <w:tab/>
      </w:r>
      <w:hyperlink r:id="rId31" w:tooltip="Visa application" w:history="1">
        <w:r w:rsidRPr="00566916">
          <w:rPr>
            <w:rStyle w:val="Hyperlink"/>
            <w:szCs w:val="24"/>
          </w:rPr>
          <w:t>Visa application</w:t>
        </w:r>
      </w:hyperlink>
    </w:p>
    <w:p w14:paraId="1C7B6713" w14:textId="77777777" w:rsidR="00F24281" w:rsidRPr="00566916" w:rsidRDefault="00F24281" w:rsidP="00F24281">
      <w:pPr>
        <w:pStyle w:val="enumlev1"/>
        <w:rPr>
          <w:color w:val="000000"/>
        </w:rPr>
      </w:pPr>
      <w:r w:rsidRPr="00566916">
        <w:rPr>
          <w:color w:val="000000"/>
        </w:rPr>
        <w:t>–</w:t>
      </w:r>
      <w:r w:rsidRPr="00566916">
        <w:rPr>
          <w:color w:val="000000"/>
        </w:rPr>
        <w:tab/>
      </w:r>
      <w:hyperlink r:id="rId32" w:tooltip="eTA application" w:history="1">
        <w:proofErr w:type="spellStart"/>
        <w:proofErr w:type="gramStart"/>
        <w:r w:rsidRPr="00566916">
          <w:rPr>
            <w:rStyle w:val="Hyperlink"/>
            <w:szCs w:val="24"/>
          </w:rPr>
          <w:t>eTA</w:t>
        </w:r>
        <w:proofErr w:type="spellEnd"/>
        <w:proofErr w:type="gramEnd"/>
        <w:r w:rsidRPr="00566916">
          <w:rPr>
            <w:rStyle w:val="Hyperlink"/>
            <w:szCs w:val="24"/>
          </w:rPr>
          <w:t xml:space="preserve"> application</w:t>
        </w:r>
      </w:hyperlink>
    </w:p>
    <w:p w14:paraId="452E0072" w14:textId="77777777" w:rsidR="00F24281" w:rsidRPr="00566916" w:rsidRDefault="00F24281" w:rsidP="00F24281">
      <w:pPr>
        <w:tabs>
          <w:tab w:val="left" w:pos="1418"/>
          <w:tab w:val="left" w:pos="1702"/>
          <w:tab w:val="left" w:pos="2160"/>
        </w:tabs>
        <w:spacing w:after="120"/>
        <w:ind w:right="92"/>
        <w:rPr>
          <w:rFonts w:asciiTheme="minorHAnsi" w:hAnsiTheme="minorHAnsi"/>
          <w:color w:val="000000"/>
          <w:szCs w:val="24"/>
        </w:rPr>
      </w:pPr>
      <w:r w:rsidRPr="00566916">
        <w:rPr>
          <w:rFonts w:asciiTheme="minorHAnsi" w:hAnsiTheme="minorHAnsi"/>
          <w:color w:val="000000"/>
          <w:szCs w:val="24"/>
        </w:rPr>
        <w:t>For visitor</w:t>
      </w:r>
      <w:r>
        <w:rPr>
          <w:rFonts w:asciiTheme="minorHAnsi" w:hAnsiTheme="minorHAnsi"/>
          <w:color w:val="000000"/>
          <w:szCs w:val="24"/>
        </w:rPr>
        <w:t>s</w:t>
      </w:r>
      <w:r w:rsidRPr="00566916">
        <w:rPr>
          <w:rFonts w:asciiTheme="minorHAnsi" w:hAnsiTheme="minorHAnsi"/>
          <w:color w:val="000000"/>
          <w:szCs w:val="24"/>
        </w:rPr>
        <w:t xml:space="preserve"> from China, please click on the following </w:t>
      </w:r>
      <w:hyperlink r:id="rId33" w:history="1">
        <w:r w:rsidRPr="00566916">
          <w:rPr>
            <w:rStyle w:val="Hyperlink"/>
            <w:rFonts w:asciiTheme="minorHAnsi" w:hAnsiTheme="minorHAnsi"/>
            <w:szCs w:val="24"/>
          </w:rPr>
          <w:t>link</w:t>
        </w:r>
      </w:hyperlink>
      <w:r w:rsidRPr="00566916">
        <w:rPr>
          <w:rFonts w:asciiTheme="minorHAnsi" w:hAnsiTheme="minorHAnsi"/>
          <w:color w:val="000000"/>
          <w:szCs w:val="24"/>
        </w:rPr>
        <w:t xml:space="preserve"> for more information related to entry into Canada</w:t>
      </w:r>
      <w:proofErr w:type="gramStart"/>
      <w:r w:rsidRPr="00566916">
        <w:rPr>
          <w:rFonts w:asciiTheme="minorHAnsi" w:hAnsiTheme="minorHAnsi"/>
          <w:color w:val="000000"/>
          <w:szCs w:val="24"/>
        </w:rPr>
        <w:t>:</w:t>
      </w:r>
      <w:proofErr w:type="gramEnd"/>
      <w:r>
        <w:rPr>
          <w:rStyle w:val="Hyperlink"/>
          <w:rFonts w:asciiTheme="minorHAnsi" w:hAnsiTheme="minorHAnsi"/>
          <w:szCs w:val="24"/>
        </w:rPr>
        <w:br/>
      </w:r>
      <w:hyperlink r:id="rId34" w:history="1">
        <w:r w:rsidRPr="00566916">
          <w:rPr>
            <w:rStyle w:val="Hyperlink"/>
            <w:rFonts w:asciiTheme="minorHAnsi" w:hAnsiTheme="minorHAnsi"/>
            <w:szCs w:val="24"/>
          </w:rPr>
          <w:t>http://www.visitorstocanada.com/requirements-chinese-visiting-canada.html</w:t>
        </w:r>
      </w:hyperlink>
      <w:r w:rsidRPr="00566916">
        <w:rPr>
          <w:rFonts w:asciiTheme="minorHAnsi" w:hAnsiTheme="minorHAnsi"/>
          <w:color w:val="000000"/>
          <w:szCs w:val="24"/>
        </w:rPr>
        <w:t xml:space="preserve"> </w:t>
      </w:r>
    </w:p>
    <w:p w14:paraId="10D3E644" w14:textId="77777777" w:rsidR="00F24281" w:rsidRPr="00566916" w:rsidRDefault="00F24281" w:rsidP="00F24281">
      <w:pPr>
        <w:tabs>
          <w:tab w:val="left" w:pos="1418"/>
          <w:tab w:val="left" w:pos="1702"/>
          <w:tab w:val="left" w:pos="2160"/>
        </w:tabs>
        <w:spacing w:after="120"/>
        <w:ind w:right="92"/>
        <w:rPr>
          <w:rFonts w:asciiTheme="minorHAnsi" w:hAnsiTheme="minorHAnsi"/>
          <w:color w:val="000000"/>
          <w:szCs w:val="24"/>
          <w:lang w:val="en-US"/>
        </w:rPr>
      </w:pPr>
      <w:r>
        <w:rPr>
          <w:rFonts w:asciiTheme="minorHAnsi" w:hAnsiTheme="minorHAnsi"/>
          <w:color w:val="000000"/>
          <w:szCs w:val="24"/>
          <w:lang w:val="en-US"/>
        </w:rPr>
        <w:t>To</w:t>
      </w:r>
      <w:r w:rsidRPr="00566916">
        <w:rPr>
          <w:rFonts w:asciiTheme="minorHAnsi" w:hAnsiTheme="minorHAnsi"/>
          <w:color w:val="000000"/>
          <w:szCs w:val="24"/>
          <w:lang w:val="en-US"/>
        </w:rPr>
        <w:t xml:space="preserve"> request an invitation letter </w:t>
      </w:r>
      <w:r>
        <w:rPr>
          <w:rFonts w:asciiTheme="minorHAnsi" w:hAnsiTheme="minorHAnsi"/>
          <w:color w:val="000000"/>
          <w:szCs w:val="24"/>
          <w:lang w:val="en-US"/>
        </w:rPr>
        <w:t xml:space="preserve">from the host </w:t>
      </w:r>
      <w:r w:rsidRPr="00566916">
        <w:rPr>
          <w:rFonts w:asciiTheme="minorHAnsi" w:hAnsiTheme="minorHAnsi"/>
          <w:color w:val="000000"/>
          <w:szCs w:val="24"/>
          <w:lang w:val="en-US"/>
        </w:rPr>
        <w:t xml:space="preserve">for visa purposes, please </w:t>
      </w:r>
      <w:r>
        <w:rPr>
          <w:rFonts w:asciiTheme="minorHAnsi" w:hAnsiTheme="minorHAnsi"/>
          <w:color w:val="000000"/>
          <w:szCs w:val="24"/>
          <w:lang w:val="en-US"/>
        </w:rPr>
        <w:t>use the form in</w:t>
      </w:r>
      <w:r w:rsidRPr="00566916">
        <w:rPr>
          <w:rFonts w:asciiTheme="minorHAnsi" w:hAnsiTheme="minorHAnsi"/>
          <w:color w:val="000000"/>
          <w:szCs w:val="24"/>
          <w:lang w:val="en-US"/>
        </w:rPr>
        <w:t xml:space="preserve"> </w:t>
      </w:r>
      <w:r w:rsidRPr="00566916">
        <w:rPr>
          <w:rFonts w:asciiTheme="minorHAnsi" w:hAnsiTheme="minorHAnsi"/>
          <w:b/>
          <w:bCs/>
          <w:color w:val="000000"/>
          <w:szCs w:val="24"/>
          <w:lang w:val="en-US"/>
        </w:rPr>
        <w:t>Annex 3</w:t>
      </w:r>
      <w:r w:rsidRPr="00566916">
        <w:rPr>
          <w:rFonts w:asciiTheme="minorHAnsi" w:hAnsiTheme="minorHAnsi"/>
          <w:color w:val="000000"/>
          <w:szCs w:val="24"/>
          <w:lang w:val="en-US"/>
        </w:rPr>
        <w:t>.</w:t>
      </w:r>
    </w:p>
    <w:p w14:paraId="2C3571CE" w14:textId="77777777" w:rsidR="00F24281" w:rsidRPr="00566916" w:rsidRDefault="00F24281" w:rsidP="00F24281">
      <w:pPr>
        <w:rPr>
          <w:rFonts w:asciiTheme="minorHAnsi" w:hAnsiTheme="minorHAnsi"/>
          <w:color w:val="000000"/>
          <w:szCs w:val="24"/>
        </w:rPr>
      </w:pPr>
      <w:r w:rsidRPr="00566916">
        <w:rPr>
          <w:rFonts w:asciiTheme="minorHAnsi" w:hAnsiTheme="minorHAnsi"/>
          <w:color w:val="000000"/>
          <w:szCs w:val="24"/>
        </w:rPr>
        <w:t>The focal point for visa support in Blackberry</w:t>
      </w:r>
      <w:r>
        <w:rPr>
          <w:rFonts w:asciiTheme="minorHAnsi" w:hAnsiTheme="minorHAnsi"/>
          <w:color w:val="000000"/>
          <w:szCs w:val="24"/>
        </w:rPr>
        <w:t>/QNX</w:t>
      </w:r>
      <w:r w:rsidRPr="00566916">
        <w:rPr>
          <w:rFonts w:asciiTheme="minorHAnsi" w:hAnsiTheme="minorHAnsi"/>
          <w:color w:val="000000"/>
          <w:szCs w:val="24"/>
        </w:rPr>
        <w:t>, Canada is:</w:t>
      </w:r>
    </w:p>
    <w:p w14:paraId="195BC108" w14:textId="77777777" w:rsidR="00F24281" w:rsidRPr="00566916" w:rsidRDefault="00F24281" w:rsidP="00F24281">
      <w:pPr>
        <w:tabs>
          <w:tab w:val="left" w:pos="1418"/>
          <w:tab w:val="left" w:pos="1702"/>
          <w:tab w:val="left" w:pos="2160"/>
        </w:tabs>
        <w:spacing w:before="0"/>
        <w:ind w:right="91"/>
        <w:rPr>
          <w:rFonts w:asciiTheme="minorHAnsi" w:hAnsiTheme="minorHAnsi"/>
          <w:color w:val="000000"/>
          <w:szCs w:val="24"/>
        </w:rPr>
      </w:pPr>
      <w:r w:rsidRPr="00566916">
        <w:rPr>
          <w:rFonts w:asciiTheme="minorHAnsi" w:hAnsiTheme="minorHAnsi"/>
          <w:color w:val="000000"/>
          <w:szCs w:val="24"/>
        </w:rPr>
        <w:t xml:space="preserve">Mrs Lisa </w:t>
      </w:r>
      <w:proofErr w:type="spellStart"/>
      <w:r w:rsidRPr="00566916">
        <w:rPr>
          <w:rFonts w:asciiTheme="minorHAnsi" w:hAnsiTheme="minorHAnsi"/>
          <w:color w:val="000000"/>
          <w:szCs w:val="24"/>
        </w:rPr>
        <w:t>Raad</w:t>
      </w:r>
      <w:proofErr w:type="spellEnd"/>
    </w:p>
    <w:p w14:paraId="70091789" w14:textId="77777777" w:rsidR="00F24281" w:rsidRPr="00566916" w:rsidRDefault="00F24281" w:rsidP="00F24281">
      <w:pPr>
        <w:tabs>
          <w:tab w:val="left" w:pos="1418"/>
          <w:tab w:val="left" w:pos="1702"/>
          <w:tab w:val="left" w:pos="2160"/>
        </w:tabs>
        <w:spacing w:before="0"/>
        <w:ind w:right="91"/>
        <w:rPr>
          <w:rFonts w:asciiTheme="minorHAnsi" w:hAnsiTheme="minorHAnsi"/>
          <w:color w:val="000000"/>
          <w:szCs w:val="24"/>
          <w:lang w:val="it-IT"/>
        </w:rPr>
      </w:pPr>
      <w:r w:rsidRPr="00566916">
        <w:rPr>
          <w:rFonts w:asciiTheme="minorHAnsi" w:hAnsiTheme="minorHAnsi"/>
          <w:color w:val="000000"/>
          <w:szCs w:val="24"/>
          <w:lang w:val="it-IT"/>
        </w:rPr>
        <w:t xml:space="preserve">E-mail: </w:t>
      </w:r>
      <w:r w:rsidR="00DE48CB">
        <w:rPr>
          <w:rStyle w:val="Hyperlink"/>
          <w:rFonts w:asciiTheme="minorHAnsi" w:hAnsiTheme="minorHAnsi"/>
          <w:szCs w:val="24"/>
          <w:lang w:val="it-IT"/>
        </w:rPr>
        <w:fldChar w:fldCharType="begin"/>
      </w:r>
      <w:r w:rsidR="00DE48CB">
        <w:rPr>
          <w:rStyle w:val="Hyperlink"/>
          <w:rFonts w:asciiTheme="minorHAnsi" w:hAnsiTheme="minorHAnsi"/>
          <w:szCs w:val="24"/>
          <w:lang w:val="it-IT"/>
        </w:rPr>
        <w:instrText xml:space="preserve"> HYPERLINK "mailto:lraad@blackberry.com" </w:instrText>
      </w:r>
      <w:r w:rsidR="00DE48CB">
        <w:rPr>
          <w:rStyle w:val="Hyperlink"/>
          <w:rFonts w:asciiTheme="minorHAnsi" w:hAnsiTheme="minorHAnsi"/>
          <w:szCs w:val="24"/>
          <w:lang w:val="it-IT"/>
        </w:rPr>
        <w:fldChar w:fldCharType="separate"/>
      </w:r>
      <w:r w:rsidRPr="00566916">
        <w:rPr>
          <w:rStyle w:val="Hyperlink"/>
          <w:rFonts w:asciiTheme="minorHAnsi" w:hAnsiTheme="minorHAnsi"/>
          <w:szCs w:val="24"/>
          <w:lang w:val="it-IT"/>
        </w:rPr>
        <w:t>lraad@blackberry.com</w:t>
      </w:r>
      <w:r w:rsidR="00DE48CB">
        <w:rPr>
          <w:rStyle w:val="Hyperlink"/>
          <w:rFonts w:asciiTheme="minorHAnsi" w:hAnsiTheme="minorHAnsi"/>
          <w:szCs w:val="24"/>
          <w:lang w:val="it-IT"/>
        </w:rPr>
        <w:fldChar w:fldCharType="end"/>
      </w:r>
      <w:r w:rsidRPr="00566916">
        <w:rPr>
          <w:rFonts w:asciiTheme="minorHAnsi" w:hAnsiTheme="minorHAnsi"/>
          <w:color w:val="000000"/>
          <w:szCs w:val="24"/>
          <w:lang w:val="it-IT"/>
        </w:rPr>
        <w:t xml:space="preserve"> </w:t>
      </w:r>
    </w:p>
    <w:p w14:paraId="27D8D57D" w14:textId="77777777" w:rsidR="00F24281" w:rsidRPr="00566916" w:rsidRDefault="00F24281" w:rsidP="00F24281">
      <w:pPr>
        <w:tabs>
          <w:tab w:val="left" w:pos="1418"/>
          <w:tab w:val="left" w:pos="1702"/>
          <w:tab w:val="left" w:pos="2160"/>
        </w:tabs>
        <w:spacing w:before="0"/>
        <w:ind w:right="91"/>
        <w:rPr>
          <w:rFonts w:asciiTheme="minorHAnsi" w:hAnsiTheme="minorHAnsi" w:cstheme="majorBidi"/>
          <w:szCs w:val="24"/>
          <w:lang w:val="it-IT"/>
        </w:rPr>
      </w:pPr>
      <w:r w:rsidRPr="00566916">
        <w:rPr>
          <w:rFonts w:asciiTheme="minorHAnsi" w:hAnsiTheme="minorHAnsi"/>
          <w:color w:val="000000"/>
          <w:szCs w:val="24"/>
          <w:lang w:val="it-IT"/>
        </w:rPr>
        <w:t>Tel: +1 289 261 4061</w:t>
      </w:r>
    </w:p>
    <w:p w14:paraId="4482D37C" w14:textId="77777777" w:rsidR="00F24281" w:rsidRPr="00566916" w:rsidRDefault="00F24281" w:rsidP="00F24281">
      <w:pPr>
        <w:pStyle w:val="Heading2"/>
        <w:keepNext w:val="0"/>
        <w:keepLines w:val="0"/>
        <w:numPr>
          <w:ilvl w:val="0"/>
          <w:numId w:val="18"/>
        </w:numPr>
        <w:tabs>
          <w:tab w:val="clear" w:pos="794"/>
          <w:tab w:val="clear" w:pos="1191"/>
          <w:tab w:val="clear" w:pos="1588"/>
          <w:tab w:val="clear" w:pos="1985"/>
        </w:tabs>
        <w:overflowPunct/>
        <w:autoSpaceDE/>
        <w:autoSpaceDN/>
        <w:adjustRightInd/>
        <w:spacing w:line="276" w:lineRule="auto"/>
        <w:ind w:left="567" w:hanging="567"/>
        <w:textAlignment w:val="auto"/>
        <w:rPr>
          <w:rFonts w:asciiTheme="minorHAnsi" w:hAnsiTheme="minorHAnsi"/>
          <w:szCs w:val="24"/>
        </w:rPr>
      </w:pPr>
      <w:r w:rsidRPr="00566916">
        <w:rPr>
          <w:rFonts w:asciiTheme="minorHAnsi" w:hAnsiTheme="minorHAnsi"/>
          <w:szCs w:val="24"/>
        </w:rPr>
        <w:t xml:space="preserve">Climate </w:t>
      </w:r>
      <w:r>
        <w:rPr>
          <w:rFonts w:asciiTheme="minorHAnsi" w:hAnsiTheme="minorHAnsi"/>
          <w:szCs w:val="24"/>
        </w:rPr>
        <w:t xml:space="preserve">in </w:t>
      </w:r>
      <w:r w:rsidRPr="00566916">
        <w:rPr>
          <w:rFonts w:asciiTheme="minorHAnsi" w:hAnsiTheme="minorHAnsi"/>
          <w:szCs w:val="24"/>
        </w:rPr>
        <w:t xml:space="preserve">early October in </w:t>
      </w:r>
      <w:r>
        <w:rPr>
          <w:rFonts w:asciiTheme="minorHAnsi" w:hAnsiTheme="minorHAnsi"/>
          <w:szCs w:val="24"/>
        </w:rPr>
        <w:t xml:space="preserve">Ottawa, </w:t>
      </w:r>
      <w:r w:rsidRPr="00566916">
        <w:rPr>
          <w:rFonts w:asciiTheme="minorHAnsi" w:hAnsiTheme="minorHAnsi" w:cstheme="majorBidi"/>
          <w:szCs w:val="24"/>
        </w:rPr>
        <w:t>Canada</w:t>
      </w:r>
      <w:r w:rsidRPr="00566916">
        <w:rPr>
          <w:rFonts w:asciiTheme="minorHAnsi" w:hAnsiTheme="minorHAnsi"/>
          <w:szCs w:val="24"/>
        </w:rPr>
        <w:t xml:space="preserve"> </w:t>
      </w:r>
    </w:p>
    <w:p w14:paraId="69F802ED" w14:textId="77777777" w:rsidR="00F24281" w:rsidRPr="00566916" w:rsidRDefault="00F24281" w:rsidP="00F24281">
      <w:pPr>
        <w:pStyle w:val="NormalWeb"/>
        <w:adjustRightInd w:val="0"/>
        <w:snapToGrid w:val="0"/>
        <w:spacing w:before="120" w:after="120" w:line="240" w:lineRule="auto"/>
        <w:rPr>
          <w:rFonts w:asciiTheme="minorHAnsi" w:hAnsiTheme="minorHAnsi" w:cstheme="majorBidi"/>
          <w:sz w:val="24"/>
          <w:szCs w:val="24"/>
        </w:rPr>
      </w:pPr>
      <w:r w:rsidRPr="00566916">
        <w:rPr>
          <w:rFonts w:asciiTheme="minorHAnsi" w:hAnsiTheme="minorHAnsi" w:cstheme="majorBidi"/>
          <w:sz w:val="24"/>
          <w:szCs w:val="24"/>
        </w:rPr>
        <w:t xml:space="preserve">Monthly average values of the temperature and precipitation in Ottawa, Canada </w:t>
      </w:r>
      <w:proofErr w:type="gramStart"/>
      <w:r w:rsidRPr="00566916">
        <w:rPr>
          <w:rFonts w:asciiTheme="minorHAnsi" w:hAnsiTheme="minorHAnsi" w:cstheme="majorBidi"/>
          <w:sz w:val="24"/>
          <w:szCs w:val="24"/>
        </w:rPr>
        <w:t>are given</w:t>
      </w:r>
      <w:proofErr w:type="gramEnd"/>
      <w:r w:rsidRPr="00566916">
        <w:rPr>
          <w:rFonts w:asciiTheme="minorHAnsi" w:hAnsiTheme="minorHAnsi" w:cstheme="majorBidi"/>
          <w:sz w:val="24"/>
          <w:szCs w:val="24"/>
        </w:rPr>
        <w:t xml:space="preserve">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F24281" w:rsidRPr="00566916" w14:paraId="24CCBDBC" w14:textId="77777777" w:rsidTr="00F24281">
        <w:tc>
          <w:tcPr>
            <w:tcW w:w="3708" w:type="dxa"/>
          </w:tcPr>
          <w:p w14:paraId="6A9537DB" w14:textId="77777777" w:rsidR="00F24281" w:rsidRPr="00566916" w:rsidRDefault="00F24281" w:rsidP="00F24281">
            <w:pPr>
              <w:spacing w:beforeAutospacing="1" w:after="100" w:afterAutospacing="1"/>
              <w:rPr>
                <w:rFonts w:asciiTheme="minorHAnsi" w:hAnsiTheme="minorHAnsi" w:cstheme="majorBidi"/>
                <w:szCs w:val="24"/>
              </w:rPr>
            </w:pPr>
          </w:p>
        </w:tc>
        <w:tc>
          <w:tcPr>
            <w:tcW w:w="2689" w:type="dxa"/>
          </w:tcPr>
          <w:p w14:paraId="798CACC3" w14:textId="77777777" w:rsidR="00F24281" w:rsidRPr="009B5208" w:rsidRDefault="00F24281" w:rsidP="00F24281">
            <w:pPr>
              <w:spacing w:before="100" w:beforeAutospacing="1" w:after="100" w:afterAutospacing="1"/>
              <w:jc w:val="center"/>
              <w:rPr>
                <w:rFonts w:asciiTheme="minorHAnsi" w:hAnsiTheme="minorHAnsi" w:cstheme="majorBidi"/>
                <w:b/>
                <w:szCs w:val="24"/>
                <w:lang w:eastAsia="ja-JP"/>
              </w:rPr>
            </w:pPr>
            <w:r w:rsidRPr="009B5208">
              <w:rPr>
                <w:rFonts w:asciiTheme="minorHAnsi" w:hAnsiTheme="minorHAnsi" w:cstheme="majorBidi"/>
                <w:b/>
                <w:szCs w:val="24"/>
                <w:lang w:eastAsia="ja-JP"/>
              </w:rPr>
              <w:t>October</w:t>
            </w:r>
          </w:p>
        </w:tc>
      </w:tr>
      <w:tr w:rsidR="00F24281" w:rsidRPr="00566916" w14:paraId="24891E3B" w14:textId="77777777" w:rsidTr="00F24281">
        <w:tc>
          <w:tcPr>
            <w:tcW w:w="3708" w:type="dxa"/>
          </w:tcPr>
          <w:p w14:paraId="5D97A9BD" w14:textId="77777777" w:rsidR="00F24281" w:rsidRPr="00566916" w:rsidRDefault="00F24281" w:rsidP="00F24281">
            <w:pPr>
              <w:spacing w:before="100" w:beforeAutospacing="1" w:after="100" w:afterAutospacing="1"/>
              <w:rPr>
                <w:rFonts w:asciiTheme="minorHAnsi" w:hAnsiTheme="minorHAnsi" w:cstheme="majorBidi"/>
                <w:szCs w:val="24"/>
              </w:rPr>
            </w:pPr>
            <w:r w:rsidRPr="00566916">
              <w:rPr>
                <w:rFonts w:asciiTheme="minorHAnsi" w:hAnsiTheme="minorHAnsi" w:cstheme="majorBidi"/>
                <w:szCs w:val="24"/>
              </w:rPr>
              <w:t>Average max</w:t>
            </w:r>
            <w:r>
              <w:rPr>
                <w:rFonts w:asciiTheme="minorHAnsi" w:hAnsiTheme="minorHAnsi" w:cstheme="majorBidi"/>
                <w:szCs w:val="24"/>
              </w:rPr>
              <w:t>.</w:t>
            </w:r>
            <w:r w:rsidRPr="00566916">
              <w:rPr>
                <w:rFonts w:asciiTheme="minorHAnsi" w:hAnsiTheme="minorHAnsi" w:cstheme="majorBidi"/>
                <w:szCs w:val="24"/>
              </w:rPr>
              <w:t xml:space="preserve"> temperature</w:t>
            </w:r>
          </w:p>
        </w:tc>
        <w:tc>
          <w:tcPr>
            <w:tcW w:w="2689" w:type="dxa"/>
          </w:tcPr>
          <w:p w14:paraId="1E57ACB3" w14:textId="77777777" w:rsidR="00F24281" w:rsidRPr="00566916" w:rsidRDefault="00F24281" w:rsidP="00F24281">
            <w:pPr>
              <w:spacing w:beforeAutospacing="1" w:after="100" w:afterAutospacing="1"/>
              <w:jc w:val="center"/>
              <w:rPr>
                <w:rFonts w:asciiTheme="minorHAnsi" w:hAnsiTheme="minorHAnsi" w:cstheme="majorBidi"/>
                <w:szCs w:val="24"/>
              </w:rPr>
            </w:pPr>
            <w:r w:rsidRPr="00566916">
              <w:rPr>
                <w:rFonts w:asciiTheme="minorHAnsi" w:hAnsiTheme="minorHAnsi" w:cstheme="majorBidi"/>
                <w:szCs w:val="24"/>
              </w:rPr>
              <w:t>13</w:t>
            </w:r>
            <w:r w:rsidRPr="00566916">
              <w:rPr>
                <w:rFonts w:asciiTheme="minorHAnsi" w:hAnsiTheme="minorHAnsi" w:cs="Calibri"/>
                <w:szCs w:val="24"/>
              </w:rPr>
              <w:t>°</w:t>
            </w:r>
            <w:r w:rsidRPr="00566916">
              <w:rPr>
                <w:rFonts w:asciiTheme="minorHAnsi" w:hAnsiTheme="minorHAnsi" w:cstheme="majorBidi"/>
                <w:szCs w:val="24"/>
              </w:rPr>
              <w:t>C or 55</w:t>
            </w:r>
            <w:r w:rsidRPr="00566916">
              <w:rPr>
                <w:rFonts w:asciiTheme="minorHAnsi" w:hAnsiTheme="minorHAnsi" w:cs="Calibri"/>
                <w:szCs w:val="24"/>
              </w:rPr>
              <w:t>°</w:t>
            </w:r>
            <w:r w:rsidRPr="00566916">
              <w:rPr>
                <w:rFonts w:asciiTheme="minorHAnsi" w:hAnsiTheme="minorHAnsi" w:cstheme="majorBidi"/>
                <w:szCs w:val="24"/>
              </w:rPr>
              <w:t>F</w:t>
            </w:r>
          </w:p>
        </w:tc>
      </w:tr>
      <w:tr w:rsidR="00F24281" w:rsidRPr="00566916" w14:paraId="776DFB24" w14:textId="77777777" w:rsidTr="00F24281">
        <w:tc>
          <w:tcPr>
            <w:tcW w:w="3708" w:type="dxa"/>
          </w:tcPr>
          <w:p w14:paraId="3B5970AF" w14:textId="77777777" w:rsidR="00F24281" w:rsidRPr="00566916" w:rsidRDefault="00F24281" w:rsidP="00F24281">
            <w:pPr>
              <w:spacing w:beforeAutospacing="1" w:after="100" w:afterAutospacing="1"/>
              <w:rPr>
                <w:rFonts w:asciiTheme="minorHAnsi" w:hAnsiTheme="minorHAnsi" w:cstheme="majorBidi"/>
                <w:szCs w:val="24"/>
              </w:rPr>
            </w:pPr>
            <w:r w:rsidRPr="00566916">
              <w:rPr>
                <w:rFonts w:asciiTheme="minorHAnsi" w:hAnsiTheme="minorHAnsi" w:cstheme="majorBidi"/>
                <w:szCs w:val="24"/>
              </w:rPr>
              <w:t>Average min</w:t>
            </w:r>
            <w:r>
              <w:rPr>
                <w:rFonts w:asciiTheme="minorHAnsi" w:hAnsiTheme="minorHAnsi" w:cstheme="majorBidi"/>
                <w:szCs w:val="24"/>
              </w:rPr>
              <w:t>.</w:t>
            </w:r>
            <w:r w:rsidRPr="00566916">
              <w:rPr>
                <w:rFonts w:asciiTheme="minorHAnsi" w:hAnsiTheme="minorHAnsi" w:cstheme="majorBidi"/>
                <w:szCs w:val="24"/>
              </w:rPr>
              <w:t xml:space="preserve"> temperature</w:t>
            </w:r>
          </w:p>
        </w:tc>
        <w:tc>
          <w:tcPr>
            <w:tcW w:w="2689" w:type="dxa"/>
          </w:tcPr>
          <w:p w14:paraId="7144CCB4" w14:textId="77777777" w:rsidR="00F24281" w:rsidRPr="00566916" w:rsidRDefault="00F24281" w:rsidP="00F24281">
            <w:pPr>
              <w:spacing w:beforeAutospacing="1" w:after="100" w:afterAutospacing="1"/>
              <w:jc w:val="center"/>
              <w:rPr>
                <w:rFonts w:asciiTheme="minorHAnsi" w:hAnsiTheme="minorHAnsi" w:cstheme="majorBidi"/>
                <w:szCs w:val="24"/>
              </w:rPr>
            </w:pPr>
            <w:r w:rsidRPr="00566916">
              <w:rPr>
                <w:rFonts w:asciiTheme="minorHAnsi" w:hAnsiTheme="minorHAnsi" w:cstheme="majorBidi"/>
                <w:szCs w:val="24"/>
              </w:rPr>
              <w:t>3</w:t>
            </w:r>
            <w:r w:rsidRPr="00566916">
              <w:rPr>
                <w:rFonts w:asciiTheme="minorHAnsi" w:hAnsiTheme="minorHAnsi" w:cs="Calibri"/>
                <w:szCs w:val="24"/>
              </w:rPr>
              <w:t>°</w:t>
            </w:r>
            <w:r w:rsidRPr="00566916">
              <w:rPr>
                <w:rFonts w:asciiTheme="minorHAnsi" w:hAnsiTheme="minorHAnsi" w:cstheme="majorBidi"/>
                <w:szCs w:val="24"/>
              </w:rPr>
              <w:t>C or 37</w:t>
            </w:r>
            <w:r w:rsidRPr="00566916">
              <w:rPr>
                <w:rFonts w:asciiTheme="minorHAnsi" w:hAnsiTheme="minorHAnsi" w:cs="Calibri"/>
                <w:szCs w:val="24"/>
              </w:rPr>
              <w:t>°</w:t>
            </w:r>
            <w:r w:rsidRPr="00566916">
              <w:rPr>
                <w:rFonts w:asciiTheme="minorHAnsi" w:hAnsiTheme="minorHAnsi" w:cstheme="majorBidi"/>
                <w:szCs w:val="24"/>
              </w:rPr>
              <w:t>F</w:t>
            </w:r>
          </w:p>
        </w:tc>
      </w:tr>
      <w:tr w:rsidR="00F24281" w:rsidRPr="00566916" w14:paraId="0C42AFDE" w14:textId="77777777" w:rsidTr="00F24281">
        <w:tc>
          <w:tcPr>
            <w:tcW w:w="3708" w:type="dxa"/>
          </w:tcPr>
          <w:p w14:paraId="5148878B" w14:textId="77777777" w:rsidR="00F24281" w:rsidRPr="00566916" w:rsidRDefault="00F24281" w:rsidP="00F24281">
            <w:pPr>
              <w:spacing w:beforeAutospacing="1" w:after="100" w:afterAutospacing="1"/>
              <w:rPr>
                <w:rFonts w:asciiTheme="minorHAnsi" w:hAnsiTheme="minorHAnsi" w:cstheme="majorBidi"/>
                <w:szCs w:val="24"/>
              </w:rPr>
            </w:pPr>
            <w:r w:rsidRPr="00566916">
              <w:rPr>
                <w:rFonts w:asciiTheme="minorHAnsi" w:hAnsiTheme="minorHAnsi" w:cstheme="majorBidi"/>
                <w:szCs w:val="24"/>
              </w:rPr>
              <w:t>Average precipitation</w:t>
            </w:r>
          </w:p>
        </w:tc>
        <w:tc>
          <w:tcPr>
            <w:tcW w:w="2689" w:type="dxa"/>
          </w:tcPr>
          <w:p w14:paraId="6684B5E3" w14:textId="77777777" w:rsidR="00F24281" w:rsidRPr="00566916" w:rsidRDefault="00F24281" w:rsidP="00F24281">
            <w:pPr>
              <w:spacing w:beforeAutospacing="1" w:after="100" w:afterAutospacing="1"/>
              <w:jc w:val="center"/>
              <w:rPr>
                <w:rFonts w:asciiTheme="minorHAnsi" w:hAnsiTheme="minorHAnsi" w:cstheme="majorBidi"/>
                <w:szCs w:val="24"/>
              </w:rPr>
            </w:pPr>
            <w:r w:rsidRPr="00566916">
              <w:rPr>
                <w:rFonts w:asciiTheme="minorHAnsi" w:hAnsiTheme="minorHAnsi" w:cstheme="majorBidi"/>
                <w:szCs w:val="24"/>
              </w:rPr>
              <w:t>74.7mm or 2.9”</w:t>
            </w:r>
          </w:p>
        </w:tc>
      </w:tr>
    </w:tbl>
    <w:p w14:paraId="7561886C" w14:textId="77777777" w:rsidR="00F24281" w:rsidRPr="004E5346" w:rsidRDefault="00F24281" w:rsidP="00F24281">
      <w:pPr>
        <w:tabs>
          <w:tab w:val="clear" w:pos="794"/>
          <w:tab w:val="clear" w:pos="1191"/>
          <w:tab w:val="clear" w:pos="1588"/>
          <w:tab w:val="clear" w:pos="1985"/>
        </w:tabs>
        <w:overflowPunct/>
        <w:autoSpaceDE/>
        <w:autoSpaceDN/>
        <w:snapToGrid w:val="0"/>
        <w:spacing w:after="120"/>
        <w:textAlignment w:val="auto"/>
        <w:rPr>
          <w:rFonts w:asciiTheme="minorHAnsi" w:eastAsia="SimSun" w:hAnsiTheme="minorHAnsi" w:cstheme="majorBidi"/>
          <w:szCs w:val="24"/>
          <w:lang w:val="en-US" w:eastAsia="zh-CN"/>
        </w:rPr>
      </w:pPr>
      <w:bookmarkStart w:id="6" w:name="OLE_LINK1"/>
      <w:bookmarkStart w:id="7" w:name="OLE_LINK2"/>
      <w:r w:rsidRPr="004E5346">
        <w:rPr>
          <w:rFonts w:asciiTheme="minorHAnsi" w:eastAsia="SimSun" w:hAnsiTheme="minorHAnsi" w:cstheme="majorBidi"/>
          <w:szCs w:val="24"/>
          <w:lang w:val="en-US" w:eastAsia="zh-CN"/>
        </w:rPr>
        <w:t xml:space="preserve">Please click </w:t>
      </w:r>
      <w:r>
        <w:rPr>
          <w:rFonts w:asciiTheme="minorHAnsi" w:eastAsia="SimSun" w:hAnsiTheme="minorHAnsi" w:cstheme="majorBidi"/>
          <w:szCs w:val="24"/>
          <w:lang w:val="en-US" w:eastAsia="zh-CN"/>
        </w:rPr>
        <w:t xml:space="preserve">on </w:t>
      </w:r>
      <w:r w:rsidRPr="004E5346">
        <w:rPr>
          <w:rFonts w:asciiTheme="minorHAnsi" w:eastAsia="SimSun" w:hAnsiTheme="minorHAnsi" w:cstheme="majorBidi"/>
          <w:szCs w:val="24"/>
          <w:lang w:val="en-US" w:eastAsia="zh-CN"/>
        </w:rPr>
        <w:t xml:space="preserve">this </w:t>
      </w:r>
      <w:hyperlink r:id="rId35" w:history="1">
        <w:r w:rsidRPr="00566916">
          <w:rPr>
            <w:rFonts w:asciiTheme="minorHAnsi" w:eastAsia="SimSun" w:hAnsiTheme="minorHAnsi" w:cstheme="majorBidi"/>
            <w:color w:val="0000FF"/>
            <w:szCs w:val="24"/>
            <w:u w:val="single"/>
            <w:lang w:val="en-US" w:eastAsia="zh-CN"/>
          </w:rPr>
          <w:t>link</w:t>
        </w:r>
      </w:hyperlink>
      <w:r w:rsidRPr="004E5346">
        <w:rPr>
          <w:rFonts w:asciiTheme="minorHAnsi" w:eastAsia="SimSun" w:hAnsiTheme="minorHAnsi" w:cstheme="majorBidi"/>
          <w:szCs w:val="24"/>
          <w:lang w:val="en-US" w:eastAsia="zh-CN"/>
        </w:rPr>
        <w:t xml:space="preserve"> for </w:t>
      </w:r>
      <w:r>
        <w:rPr>
          <w:rFonts w:asciiTheme="minorHAnsi" w:eastAsia="SimSun" w:hAnsiTheme="minorHAnsi" w:cstheme="majorBidi"/>
          <w:szCs w:val="24"/>
          <w:lang w:val="en-US" w:eastAsia="zh-CN"/>
        </w:rPr>
        <w:t xml:space="preserve">a </w:t>
      </w:r>
      <w:r w:rsidRPr="004E5346">
        <w:rPr>
          <w:rFonts w:asciiTheme="minorHAnsi" w:eastAsia="SimSun" w:hAnsiTheme="minorHAnsi" w:cstheme="majorBidi"/>
          <w:szCs w:val="24"/>
          <w:lang w:val="en-US" w:eastAsia="zh-CN"/>
        </w:rPr>
        <w:t xml:space="preserve">long-range weather </w:t>
      </w:r>
      <w:r>
        <w:rPr>
          <w:rFonts w:asciiTheme="minorHAnsi" w:eastAsia="SimSun" w:hAnsiTheme="minorHAnsi" w:cstheme="majorBidi"/>
          <w:szCs w:val="24"/>
          <w:lang w:val="en-US" w:eastAsia="zh-CN"/>
        </w:rPr>
        <w:t xml:space="preserve">forecast </w:t>
      </w:r>
      <w:r w:rsidRPr="004E5346">
        <w:rPr>
          <w:rFonts w:asciiTheme="minorHAnsi" w:eastAsia="SimSun" w:hAnsiTheme="minorHAnsi" w:cstheme="majorBidi"/>
          <w:szCs w:val="24"/>
          <w:lang w:val="en-US" w:eastAsia="zh-CN"/>
        </w:rPr>
        <w:t>during the month of October.</w:t>
      </w:r>
    </w:p>
    <w:p w14:paraId="39BBA0F4" w14:textId="77777777" w:rsidR="00F24281" w:rsidRPr="00566916" w:rsidRDefault="00F24281" w:rsidP="00F24281">
      <w:r w:rsidRPr="004E5346">
        <w:rPr>
          <w:rFonts w:eastAsia="SimSun"/>
          <w:lang w:val="en-US" w:eastAsia="zh-CN"/>
        </w:rPr>
        <w:t>It is advisable to bring a jacket as the days may be warm and sunny, but the evening temperature will drop.</w:t>
      </w:r>
    </w:p>
    <w:bookmarkEnd w:id="6"/>
    <w:bookmarkEnd w:id="7"/>
    <w:p w14:paraId="6E1A84EF" w14:textId="77777777" w:rsidR="00F24281" w:rsidRPr="00566916" w:rsidRDefault="00F24281" w:rsidP="00F24281">
      <w:pPr>
        <w:pStyle w:val="Heading2"/>
        <w:keepLines w:val="0"/>
        <w:numPr>
          <w:ilvl w:val="0"/>
          <w:numId w:val="18"/>
        </w:numPr>
        <w:tabs>
          <w:tab w:val="clear" w:pos="794"/>
          <w:tab w:val="clear" w:pos="1191"/>
          <w:tab w:val="clear" w:pos="1588"/>
          <w:tab w:val="clear" w:pos="1985"/>
        </w:tabs>
        <w:overflowPunct/>
        <w:autoSpaceDE/>
        <w:autoSpaceDN/>
        <w:adjustRightInd/>
        <w:spacing w:line="276" w:lineRule="auto"/>
        <w:ind w:left="567" w:hanging="567"/>
        <w:textAlignment w:val="auto"/>
        <w:rPr>
          <w:rFonts w:asciiTheme="minorHAnsi" w:hAnsiTheme="minorHAnsi"/>
          <w:szCs w:val="24"/>
        </w:rPr>
      </w:pPr>
      <w:r w:rsidRPr="00566916">
        <w:rPr>
          <w:rFonts w:asciiTheme="minorHAnsi" w:hAnsiTheme="minorHAnsi"/>
          <w:szCs w:val="24"/>
        </w:rPr>
        <w:t>Hotels</w:t>
      </w:r>
    </w:p>
    <w:p w14:paraId="0A6AABEE" w14:textId="77777777" w:rsidR="00F24281" w:rsidRPr="00566916" w:rsidRDefault="00F24281" w:rsidP="00F24281">
      <w:pPr>
        <w:pStyle w:val="Default"/>
        <w:spacing w:before="120" w:after="120"/>
        <w:rPr>
          <w:rStyle w:val="Hyperlink"/>
          <w:rFonts w:asciiTheme="minorHAnsi" w:eastAsia="Times New Roman" w:hAnsiTheme="minorHAnsi"/>
        </w:rPr>
      </w:pPr>
      <w:r w:rsidRPr="00566916">
        <w:rPr>
          <w:rFonts w:asciiTheme="minorHAnsi" w:hAnsiTheme="minorHAnsi" w:cstheme="majorBidi"/>
        </w:rPr>
        <w:t xml:space="preserve">The </w:t>
      </w:r>
      <w:r w:rsidRPr="00566916">
        <w:rPr>
          <w:rFonts w:asciiTheme="minorHAnsi" w:hAnsiTheme="minorHAnsi" w:cstheme="majorBidi"/>
          <w:u w:val="single"/>
        </w:rPr>
        <w:t>closest</w:t>
      </w:r>
      <w:r w:rsidRPr="00566916">
        <w:rPr>
          <w:rFonts w:asciiTheme="minorHAnsi" w:hAnsiTheme="minorHAnsi" w:cstheme="majorBidi"/>
        </w:rPr>
        <w:t xml:space="preserve"> hotel to the venue (walking distance) is </w:t>
      </w:r>
      <w:r w:rsidRPr="00566916">
        <w:rPr>
          <w:rFonts w:asciiTheme="minorHAnsi" w:eastAsia="Times New Roman" w:hAnsiTheme="minorHAnsi"/>
        </w:rPr>
        <w:t xml:space="preserve">the </w:t>
      </w:r>
      <w:proofErr w:type="spellStart"/>
      <w:r w:rsidRPr="00566916">
        <w:rPr>
          <w:rFonts w:asciiTheme="minorHAnsi" w:eastAsia="Times New Roman" w:hAnsiTheme="minorHAnsi"/>
          <w:b/>
        </w:rPr>
        <w:t>Brookstreet</w:t>
      </w:r>
      <w:proofErr w:type="spellEnd"/>
      <w:r w:rsidRPr="00566916">
        <w:rPr>
          <w:rFonts w:asciiTheme="minorHAnsi" w:eastAsia="Times New Roman" w:hAnsiTheme="minorHAnsi"/>
          <w:b/>
        </w:rPr>
        <w:t xml:space="preserve"> Hotel</w:t>
      </w:r>
      <w:r w:rsidRPr="00566916">
        <w:rPr>
          <w:rFonts w:asciiTheme="minorHAnsi" w:eastAsia="Times New Roman" w:hAnsiTheme="minorHAnsi"/>
        </w:rPr>
        <w:t xml:space="preserve">. </w:t>
      </w:r>
      <w:hyperlink r:id="rId36" w:history="1">
        <w:r w:rsidRPr="00566916">
          <w:rPr>
            <w:rStyle w:val="Hyperlink"/>
            <w:rFonts w:asciiTheme="minorHAnsi" w:eastAsia="Times New Roman" w:hAnsiTheme="minorHAnsi"/>
          </w:rPr>
          <w:t>https://www.brookstreethotel.com/index.php</w:t>
        </w:r>
      </w:hyperlink>
    </w:p>
    <w:p w14:paraId="39527A8A" w14:textId="77777777" w:rsidR="00F24281" w:rsidRPr="00566916" w:rsidRDefault="00F24281" w:rsidP="00F24281">
      <w:pPr>
        <w:pStyle w:val="Default"/>
        <w:spacing w:before="120" w:after="120"/>
        <w:rPr>
          <w:rFonts w:asciiTheme="minorHAnsi" w:hAnsiTheme="minorHAnsi" w:cstheme="majorBidi"/>
        </w:rPr>
      </w:pPr>
      <w:r w:rsidRPr="00566916">
        <w:rPr>
          <w:rFonts w:asciiTheme="minorHAnsi" w:hAnsiTheme="minorHAnsi" w:cstheme="majorBidi"/>
        </w:rPr>
        <w:t>Reservation</w:t>
      </w:r>
      <w:r>
        <w:rPr>
          <w:rFonts w:asciiTheme="minorHAnsi" w:hAnsiTheme="minorHAnsi" w:cstheme="majorBidi"/>
        </w:rPr>
        <w:t>s</w:t>
      </w:r>
      <w:r w:rsidRPr="00566916">
        <w:rPr>
          <w:rFonts w:asciiTheme="minorHAnsi" w:hAnsiTheme="minorHAnsi" w:cstheme="majorBidi"/>
        </w:rPr>
        <w:t xml:space="preserve">: </w:t>
      </w:r>
      <w:r>
        <w:rPr>
          <w:rFonts w:asciiTheme="minorHAnsi" w:hAnsiTheme="minorHAnsi" w:cstheme="majorBidi"/>
        </w:rPr>
        <w:t>+</w:t>
      </w:r>
      <w:r w:rsidRPr="00566916">
        <w:rPr>
          <w:rFonts w:asciiTheme="minorHAnsi" w:hAnsiTheme="minorHAnsi" w:cstheme="majorBidi"/>
        </w:rPr>
        <w:t>1-888-826-2220</w:t>
      </w:r>
    </w:p>
    <w:p w14:paraId="2C33D900" w14:textId="77777777" w:rsidR="00F24281" w:rsidRPr="00566916" w:rsidRDefault="00F24281" w:rsidP="00F24281">
      <w:pPr>
        <w:pStyle w:val="Default"/>
        <w:spacing w:before="120" w:after="120"/>
        <w:rPr>
          <w:rFonts w:asciiTheme="minorHAnsi" w:eastAsia="Times New Roman" w:hAnsiTheme="minorHAnsi"/>
        </w:rPr>
      </w:pPr>
      <w:r w:rsidRPr="0013547A">
        <w:rPr>
          <w:rFonts w:asciiTheme="minorHAnsi" w:eastAsia="Times New Roman" w:hAnsiTheme="minorHAnsi"/>
        </w:rPr>
        <w:t xml:space="preserve">A </w:t>
      </w:r>
      <w:r w:rsidRPr="009B5208">
        <w:rPr>
          <w:rFonts w:asciiTheme="minorHAnsi" w:eastAsia="Times New Roman" w:hAnsiTheme="minorHAnsi"/>
        </w:rPr>
        <w:t>preferential</w:t>
      </w:r>
      <w:r w:rsidRPr="0013547A">
        <w:rPr>
          <w:rFonts w:asciiTheme="minorHAnsi" w:eastAsia="Times New Roman" w:hAnsiTheme="minorHAnsi"/>
        </w:rPr>
        <w:t xml:space="preserve"> </w:t>
      </w:r>
      <w:r>
        <w:rPr>
          <w:rFonts w:asciiTheme="minorHAnsi" w:eastAsia="Times New Roman" w:hAnsiTheme="minorHAnsi"/>
        </w:rPr>
        <w:t xml:space="preserve">nightly </w:t>
      </w:r>
      <w:r w:rsidRPr="0013547A">
        <w:rPr>
          <w:rFonts w:asciiTheme="minorHAnsi" w:eastAsia="Times New Roman" w:hAnsiTheme="minorHAnsi"/>
        </w:rPr>
        <w:t xml:space="preserve">rate </w:t>
      </w:r>
      <w:proofErr w:type="gramStart"/>
      <w:r w:rsidRPr="00566916">
        <w:rPr>
          <w:rFonts w:asciiTheme="minorHAnsi" w:eastAsia="Times New Roman" w:hAnsiTheme="minorHAnsi"/>
        </w:rPr>
        <w:t>can be obtained</w:t>
      </w:r>
      <w:proofErr w:type="gramEnd"/>
      <w:r w:rsidRPr="00566916">
        <w:rPr>
          <w:rFonts w:asciiTheme="minorHAnsi" w:eastAsia="Times New Roman" w:hAnsiTheme="minorHAnsi"/>
        </w:rPr>
        <w:t xml:space="preserve"> by mentioning BlackBerry at the time of booking.</w:t>
      </w:r>
    </w:p>
    <w:p w14:paraId="5C1898CF" w14:textId="77777777" w:rsidR="00F24281" w:rsidRPr="00566916" w:rsidRDefault="00F24281" w:rsidP="00F24281">
      <w:pPr>
        <w:pStyle w:val="Default"/>
        <w:spacing w:before="120" w:after="120"/>
        <w:rPr>
          <w:rFonts w:asciiTheme="minorHAnsi" w:eastAsia="Times New Roman" w:hAnsiTheme="minorHAnsi"/>
        </w:rPr>
      </w:pPr>
    </w:p>
    <w:p w14:paraId="36AB25CD" w14:textId="77777777" w:rsidR="00F24281" w:rsidRPr="0013547A" w:rsidRDefault="00F24281" w:rsidP="00F24281">
      <w:pPr>
        <w:pStyle w:val="Default"/>
        <w:spacing w:before="120" w:after="120"/>
        <w:rPr>
          <w:rFonts w:asciiTheme="minorHAnsi" w:eastAsia="Times New Roman" w:hAnsiTheme="minorHAnsi"/>
        </w:rPr>
      </w:pPr>
      <w:r w:rsidRPr="009B5208">
        <w:rPr>
          <w:rFonts w:asciiTheme="minorHAnsi" w:eastAsia="Times New Roman" w:hAnsiTheme="minorHAnsi"/>
        </w:rPr>
        <w:t>Other hotels in the vicinity are</w:t>
      </w:r>
      <w:r w:rsidRPr="0013547A">
        <w:rPr>
          <w:rFonts w:asciiTheme="minorHAnsi" w:eastAsia="Times New Roman" w:hAnsiTheme="minorHAnsi"/>
        </w:rPr>
        <w:t>:</w:t>
      </w:r>
    </w:p>
    <w:p w14:paraId="5ED5F2D3" w14:textId="77777777" w:rsidR="00F24281" w:rsidRPr="00566916" w:rsidRDefault="00F24281" w:rsidP="00F24281">
      <w:pPr>
        <w:pStyle w:val="Default"/>
        <w:spacing w:before="120" w:after="120"/>
        <w:rPr>
          <w:rFonts w:asciiTheme="minorHAnsi" w:eastAsia="Times New Roman" w:hAnsiTheme="minorHAnsi"/>
        </w:rPr>
      </w:pPr>
      <w:r w:rsidRPr="00566916">
        <w:rPr>
          <w:rFonts w:asciiTheme="minorHAnsi" w:eastAsia="Times New Roman" w:hAnsiTheme="minorHAnsi"/>
          <w:b/>
        </w:rPr>
        <w:t>Homewood Suites</w:t>
      </w:r>
      <w:r w:rsidRPr="00566916">
        <w:rPr>
          <w:rFonts w:asciiTheme="minorHAnsi" w:eastAsia="Times New Roman" w:hAnsiTheme="minorHAnsi"/>
        </w:rPr>
        <w:t xml:space="preserve"> by Hilton Ottawa Kanata </w:t>
      </w:r>
    </w:p>
    <w:p w14:paraId="50D1822F" w14:textId="77777777" w:rsidR="00F24281" w:rsidRPr="008605AB" w:rsidRDefault="00C33FDC" w:rsidP="00F24281">
      <w:pPr>
        <w:pStyle w:val="NoSpacing"/>
        <w:rPr>
          <w:rStyle w:val="widget-pane-link"/>
          <w:rFonts w:asciiTheme="minorHAnsi" w:hAnsiTheme="minorHAnsi"/>
          <w:szCs w:val="24"/>
          <w:lang w:val="de-CH"/>
        </w:rPr>
      </w:pPr>
      <w:hyperlink r:id="rId37" w:history="1">
        <w:r w:rsidR="00F24281" w:rsidRPr="008605AB">
          <w:rPr>
            <w:rStyle w:val="Hyperlink"/>
            <w:rFonts w:asciiTheme="minorHAnsi" w:hAnsiTheme="minorHAnsi"/>
            <w:szCs w:val="24"/>
            <w:lang w:val="de-CH"/>
          </w:rPr>
          <w:t>www.homewoodsuites3.hilton.com</w:t>
        </w:r>
      </w:hyperlink>
      <w:r w:rsidR="00F24281" w:rsidRPr="008605AB">
        <w:rPr>
          <w:rStyle w:val="widget-pane-link"/>
          <w:rFonts w:asciiTheme="minorHAnsi" w:hAnsiTheme="minorHAnsi"/>
          <w:szCs w:val="24"/>
          <w:lang w:val="de-CH"/>
        </w:rPr>
        <w:t xml:space="preserve">  </w:t>
      </w:r>
    </w:p>
    <w:p w14:paraId="107C36BE" w14:textId="77777777" w:rsidR="00F24281" w:rsidRPr="008605AB" w:rsidRDefault="00F24281" w:rsidP="00F24281">
      <w:pPr>
        <w:pStyle w:val="Default"/>
        <w:spacing w:before="120" w:after="120"/>
        <w:rPr>
          <w:rFonts w:asciiTheme="minorHAnsi" w:eastAsia="Times New Roman" w:hAnsiTheme="minorHAnsi"/>
          <w:lang w:val="de-CH"/>
        </w:rPr>
      </w:pPr>
      <w:r w:rsidRPr="008605AB">
        <w:rPr>
          <w:rFonts w:asciiTheme="minorHAnsi" w:eastAsia="Times New Roman" w:hAnsiTheme="minorHAnsi"/>
          <w:lang w:val="de-CH"/>
        </w:rPr>
        <w:t>Tel: +1-613-270-2050</w:t>
      </w:r>
    </w:p>
    <w:p w14:paraId="084CDF8F" w14:textId="77777777" w:rsidR="00F24281" w:rsidRPr="00566916" w:rsidRDefault="00F24281" w:rsidP="00AC0C98">
      <w:pPr>
        <w:pStyle w:val="Heading2"/>
        <w:rPr>
          <w:lang w:val="en-US" w:eastAsia="zh-CN"/>
        </w:rPr>
      </w:pPr>
      <w:r w:rsidRPr="00566916">
        <w:lastRenderedPageBreak/>
        <w:t>Holiday Inn &amp; Suites</w:t>
      </w:r>
    </w:p>
    <w:p w14:paraId="08291DD6" w14:textId="77777777" w:rsidR="00F24281" w:rsidRPr="00566916" w:rsidRDefault="00C33FDC" w:rsidP="00F24281">
      <w:pPr>
        <w:pStyle w:val="NoSpacing"/>
        <w:spacing w:before="120"/>
        <w:rPr>
          <w:rStyle w:val="widget-pane-link"/>
          <w:rFonts w:asciiTheme="minorHAnsi" w:hAnsiTheme="minorHAnsi"/>
          <w:szCs w:val="24"/>
        </w:rPr>
      </w:pPr>
      <w:hyperlink r:id="rId38" w:history="1">
        <w:r w:rsidR="00F24281" w:rsidRPr="00566916">
          <w:rPr>
            <w:rStyle w:val="Hyperlink"/>
            <w:rFonts w:asciiTheme="minorHAnsi" w:hAnsiTheme="minorHAnsi"/>
            <w:szCs w:val="24"/>
          </w:rPr>
          <w:t>www.hisottawa.ca</w:t>
        </w:r>
      </w:hyperlink>
      <w:r w:rsidR="00F24281" w:rsidRPr="00566916">
        <w:rPr>
          <w:rStyle w:val="widget-pane-link"/>
          <w:rFonts w:asciiTheme="minorHAnsi" w:hAnsiTheme="minorHAnsi"/>
          <w:szCs w:val="24"/>
        </w:rPr>
        <w:t xml:space="preserve"> </w:t>
      </w:r>
    </w:p>
    <w:p w14:paraId="2C6A46A7" w14:textId="77777777" w:rsidR="00F24281" w:rsidRPr="001D0D8B" w:rsidRDefault="00F24281" w:rsidP="00F24281">
      <w:pPr>
        <w:pStyle w:val="NoSpacing"/>
        <w:spacing w:before="120"/>
        <w:rPr>
          <w:rFonts w:asciiTheme="minorHAnsi" w:hAnsiTheme="minorHAnsi"/>
          <w:szCs w:val="24"/>
          <w:lang w:val="de-CH" w:eastAsia="zh-CN"/>
        </w:rPr>
      </w:pPr>
      <w:r w:rsidRPr="001D0D8B">
        <w:rPr>
          <w:rStyle w:val="widget-pane-link"/>
          <w:rFonts w:asciiTheme="minorHAnsi" w:hAnsiTheme="minorHAnsi"/>
          <w:szCs w:val="24"/>
          <w:lang w:val="de-CH"/>
        </w:rPr>
        <w:t xml:space="preserve">Tel: +1-613-271-3057 </w:t>
      </w:r>
    </w:p>
    <w:p w14:paraId="04253915" w14:textId="77777777" w:rsidR="00F24281" w:rsidRPr="008605AB" w:rsidRDefault="00F24281" w:rsidP="00AC0C98">
      <w:pPr>
        <w:pStyle w:val="Heading2"/>
        <w:rPr>
          <w:lang w:val="de-CH" w:eastAsia="zh-CN"/>
        </w:rPr>
      </w:pPr>
      <w:r w:rsidRPr="008605AB">
        <w:rPr>
          <w:lang w:val="de-CH"/>
        </w:rPr>
        <w:t>Comfort Inn Ottawa West</w:t>
      </w:r>
    </w:p>
    <w:p w14:paraId="230B87E3" w14:textId="77777777" w:rsidR="00F24281" w:rsidRPr="008605AB" w:rsidRDefault="00C33FDC" w:rsidP="00F24281">
      <w:pPr>
        <w:pStyle w:val="Default"/>
        <w:spacing w:before="120" w:after="120"/>
        <w:rPr>
          <w:rStyle w:val="widget-pane-link"/>
          <w:rFonts w:asciiTheme="minorHAnsi" w:hAnsiTheme="minorHAnsi"/>
          <w:lang w:val="de-CH"/>
        </w:rPr>
      </w:pPr>
      <w:hyperlink r:id="rId39" w:history="1">
        <w:r w:rsidR="00F24281" w:rsidRPr="008605AB">
          <w:rPr>
            <w:rStyle w:val="Hyperlink"/>
            <w:rFonts w:asciiTheme="minorHAnsi" w:eastAsia="Times New Roman" w:hAnsiTheme="minorHAnsi"/>
            <w:lang w:val="de-CH"/>
          </w:rPr>
          <w:t>www.</w:t>
        </w:r>
        <w:r w:rsidR="00F24281" w:rsidRPr="008605AB">
          <w:rPr>
            <w:rStyle w:val="Hyperlink"/>
            <w:rFonts w:asciiTheme="minorHAnsi" w:hAnsiTheme="minorHAnsi"/>
            <w:lang w:val="de-CH"/>
          </w:rPr>
          <w:t>comfortinnkanata.com</w:t>
        </w:r>
      </w:hyperlink>
      <w:r w:rsidR="00F24281" w:rsidRPr="008605AB">
        <w:rPr>
          <w:rStyle w:val="widget-pane-link"/>
          <w:rFonts w:asciiTheme="minorHAnsi" w:hAnsiTheme="minorHAnsi"/>
          <w:lang w:val="de-CH"/>
        </w:rPr>
        <w:t xml:space="preserve">  </w:t>
      </w:r>
    </w:p>
    <w:p w14:paraId="0C68DE38" w14:textId="77777777" w:rsidR="00F24281" w:rsidRPr="00566916" w:rsidRDefault="00F24281" w:rsidP="00F24281">
      <w:pPr>
        <w:pStyle w:val="Default"/>
        <w:spacing w:before="120" w:after="120"/>
        <w:rPr>
          <w:rFonts w:asciiTheme="minorHAnsi" w:eastAsia="Times New Roman" w:hAnsiTheme="minorHAnsi"/>
          <w:highlight w:val="yellow"/>
        </w:rPr>
      </w:pPr>
      <w:r w:rsidRPr="00566916">
        <w:rPr>
          <w:rFonts w:asciiTheme="minorHAnsi" w:eastAsia="Times New Roman" w:hAnsiTheme="minorHAnsi"/>
        </w:rPr>
        <w:t>Tel: +1-</w:t>
      </w:r>
      <w:r w:rsidRPr="00566916">
        <w:rPr>
          <w:rStyle w:val="widget-pane-link"/>
          <w:rFonts w:asciiTheme="minorHAnsi" w:hAnsiTheme="minorHAnsi"/>
        </w:rPr>
        <w:t>613-592-2200</w:t>
      </w:r>
    </w:p>
    <w:p w14:paraId="2E21BA26" w14:textId="77777777" w:rsidR="00F24281" w:rsidRPr="00566916" w:rsidRDefault="00F24281" w:rsidP="00AC0C98">
      <w:pPr>
        <w:pStyle w:val="Heading2"/>
        <w:rPr>
          <w:lang w:val="en-US" w:eastAsia="zh-CN"/>
        </w:rPr>
      </w:pPr>
      <w:r w:rsidRPr="00566916">
        <w:t xml:space="preserve">Fairfield Inn &amp; Suites by Marriott </w:t>
      </w:r>
    </w:p>
    <w:p w14:paraId="5EEF194C" w14:textId="77777777" w:rsidR="00F24281" w:rsidRPr="00566916" w:rsidRDefault="00C33FDC" w:rsidP="00F24281">
      <w:pPr>
        <w:pStyle w:val="Default"/>
        <w:spacing w:before="120" w:after="120"/>
        <w:rPr>
          <w:rStyle w:val="widget-pane-link"/>
          <w:rFonts w:asciiTheme="minorHAnsi" w:hAnsiTheme="minorHAnsi"/>
        </w:rPr>
      </w:pPr>
      <w:hyperlink r:id="rId40" w:history="1">
        <w:r w:rsidR="00F24281" w:rsidRPr="00566916">
          <w:rPr>
            <w:rStyle w:val="Hyperlink"/>
            <w:rFonts w:asciiTheme="minorHAnsi" w:hAnsiTheme="minorHAnsi" w:cstheme="majorBidi"/>
          </w:rPr>
          <w:t>www.</w:t>
        </w:r>
        <w:r w:rsidR="00F24281" w:rsidRPr="00566916">
          <w:rPr>
            <w:rStyle w:val="Hyperlink"/>
            <w:rFonts w:asciiTheme="minorHAnsi" w:hAnsiTheme="minorHAnsi"/>
          </w:rPr>
          <w:t>marriott.com</w:t>
        </w:r>
      </w:hyperlink>
      <w:r w:rsidR="00F24281" w:rsidRPr="00566916">
        <w:rPr>
          <w:rStyle w:val="widget-pane-link"/>
          <w:rFonts w:asciiTheme="minorHAnsi" w:hAnsiTheme="minorHAnsi"/>
        </w:rPr>
        <w:t xml:space="preserve"> </w:t>
      </w:r>
    </w:p>
    <w:p w14:paraId="15AA5C1E" w14:textId="77777777" w:rsidR="00F24281" w:rsidRPr="00566916" w:rsidRDefault="00F24281" w:rsidP="00F24281">
      <w:pPr>
        <w:pStyle w:val="Default"/>
        <w:spacing w:before="120" w:after="120"/>
        <w:rPr>
          <w:rFonts w:asciiTheme="minorHAnsi" w:hAnsiTheme="minorHAnsi" w:cstheme="majorBidi"/>
          <w:bCs/>
          <w:iCs/>
        </w:rPr>
      </w:pPr>
      <w:r w:rsidRPr="00566916">
        <w:rPr>
          <w:rStyle w:val="widget-pane-link"/>
          <w:rFonts w:asciiTheme="minorHAnsi" w:hAnsiTheme="minorHAnsi"/>
        </w:rPr>
        <w:t>Tel: +1</w:t>
      </w:r>
      <w:r w:rsidRPr="004F7284">
        <w:rPr>
          <w:rStyle w:val="Heading1Char"/>
          <w:rFonts w:asciiTheme="minorHAnsi" w:hAnsiTheme="minorHAnsi"/>
          <w:bCs/>
        </w:rPr>
        <w:t>-</w:t>
      </w:r>
      <w:r w:rsidRPr="00566916">
        <w:rPr>
          <w:rStyle w:val="widget-pane-link"/>
          <w:rFonts w:asciiTheme="minorHAnsi" w:hAnsiTheme="minorHAnsi"/>
        </w:rPr>
        <w:t>613-599-7767</w:t>
      </w:r>
    </w:p>
    <w:p w14:paraId="439CA6C4" w14:textId="77777777" w:rsidR="00F24281" w:rsidRPr="00566916" w:rsidRDefault="00F24281" w:rsidP="00F24281">
      <w:pPr>
        <w:pStyle w:val="Heading2"/>
        <w:numPr>
          <w:ilvl w:val="0"/>
          <w:numId w:val="18"/>
        </w:numPr>
        <w:tabs>
          <w:tab w:val="clear" w:pos="794"/>
          <w:tab w:val="clear" w:pos="1191"/>
          <w:tab w:val="clear" w:pos="1588"/>
          <w:tab w:val="clear" w:pos="1985"/>
        </w:tabs>
        <w:overflowPunct/>
        <w:autoSpaceDE/>
        <w:autoSpaceDN/>
        <w:adjustRightInd/>
        <w:spacing w:before="120" w:line="276" w:lineRule="auto"/>
        <w:ind w:left="567" w:hanging="567"/>
        <w:textAlignment w:val="auto"/>
        <w:rPr>
          <w:rFonts w:asciiTheme="minorHAnsi" w:hAnsiTheme="minorHAnsi"/>
          <w:szCs w:val="24"/>
        </w:rPr>
      </w:pPr>
      <w:r w:rsidRPr="00566916">
        <w:rPr>
          <w:rFonts w:asciiTheme="minorHAnsi" w:hAnsiTheme="minorHAnsi"/>
          <w:szCs w:val="24"/>
        </w:rPr>
        <w:t>Internet access and wireless coverage at the venue</w:t>
      </w:r>
    </w:p>
    <w:p w14:paraId="6BB68C0F" w14:textId="77777777" w:rsidR="00F24281" w:rsidRPr="00566916" w:rsidRDefault="00F24281" w:rsidP="00F24281">
      <w:pPr>
        <w:spacing w:before="0" w:after="200" w:line="276" w:lineRule="auto"/>
        <w:rPr>
          <w:rFonts w:asciiTheme="minorHAnsi" w:eastAsia="Malgun Gothic" w:hAnsiTheme="minorHAnsi" w:cstheme="majorBidi"/>
          <w:szCs w:val="24"/>
        </w:rPr>
      </w:pPr>
      <w:proofErr w:type="gramStart"/>
      <w:r>
        <w:rPr>
          <w:rFonts w:asciiTheme="minorHAnsi" w:eastAsia="Malgun Gothic" w:hAnsiTheme="minorHAnsi" w:cstheme="majorBidi"/>
          <w:szCs w:val="24"/>
        </w:rPr>
        <w:t xml:space="preserve">Wireless </w:t>
      </w:r>
      <w:r w:rsidRPr="00566916">
        <w:rPr>
          <w:rFonts w:asciiTheme="minorHAnsi" w:eastAsia="Malgun Gothic" w:hAnsiTheme="minorHAnsi" w:cstheme="majorBidi"/>
          <w:szCs w:val="24"/>
        </w:rPr>
        <w:t xml:space="preserve">Internet will be provided to you </w:t>
      </w:r>
      <w:r>
        <w:rPr>
          <w:rFonts w:asciiTheme="minorHAnsi" w:eastAsia="Malgun Gothic" w:hAnsiTheme="minorHAnsi" w:cstheme="majorBidi"/>
          <w:szCs w:val="24"/>
        </w:rPr>
        <w:t>by</w:t>
      </w:r>
      <w:r w:rsidRPr="00566916">
        <w:rPr>
          <w:rFonts w:asciiTheme="minorHAnsi" w:eastAsia="Malgun Gothic" w:hAnsiTheme="minorHAnsi" w:cstheme="majorBidi"/>
          <w:szCs w:val="24"/>
        </w:rPr>
        <w:t xml:space="preserve"> </w:t>
      </w:r>
      <w:r>
        <w:rPr>
          <w:rFonts w:asciiTheme="minorHAnsi" w:eastAsia="Malgun Gothic" w:hAnsiTheme="minorHAnsi" w:cstheme="majorBidi"/>
          <w:szCs w:val="24"/>
        </w:rPr>
        <w:t>the h</w:t>
      </w:r>
      <w:r w:rsidRPr="00566916">
        <w:rPr>
          <w:rFonts w:asciiTheme="minorHAnsi" w:eastAsia="Malgun Gothic" w:hAnsiTheme="minorHAnsi" w:cstheme="majorBidi"/>
          <w:szCs w:val="24"/>
        </w:rPr>
        <w:t>ost</w:t>
      </w:r>
      <w:proofErr w:type="gramEnd"/>
      <w:r w:rsidRPr="00566916">
        <w:rPr>
          <w:rFonts w:asciiTheme="minorHAnsi" w:eastAsia="Malgun Gothic" w:hAnsiTheme="minorHAnsi" w:cstheme="majorBidi"/>
          <w:szCs w:val="24"/>
        </w:rPr>
        <w:t xml:space="preserve">. </w:t>
      </w:r>
      <w:r>
        <w:rPr>
          <w:rFonts w:asciiTheme="minorHAnsi" w:eastAsia="Malgun Gothic" w:hAnsiTheme="minorHAnsi" w:cstheme="majorBidi"/>
          <w:szCs w:val="24"/>
        </w:rPr>
        <w:t>A</w:t>
      </w:r>
      <w:r w:rsidRPr="00566916">
        <w:rPr>
          <w:rFonts w:asciiTheme="minorHAnsi" w:eastAsia="Malgun Gothic" w:hAnsiTheme="minorHAnsi" w:cstheme="majorBidi"/>
          <w:szCs w:val="24"/>
        </w:rPr>
        <w:t xml:space="preserve">ccess </w:t>
      </w:r>
      <w:proofErr w:type="gramStart"/>
      <w:r>
        <w:rPr>
          <w:rFonts w:asciiTheme="minorHAnsi" w:eastAsia="Malgun Gothic" w:hAnsiTheme="minorHAnsi" w:cstheme="majorBidi"/>
          <w:szCs w:val="24"/>
        </w:rPr>
        <w:t>is granted</w:t>
      </w:r>
      <w:proofErr w:type="gramEnd"/>
      <w:r>
        <w:rPr>
          <w:rFonts w:asciiTheme="minorHAnsi" w:eastAsia="Malgun Gothic" w:hAnsiTheme="minorHAnsi" w:cstheme="majorBidi"/>
          <w:szCs w:val="24"/>
        </w:rPr>
        <w:t xml:space="preserve"> </w:t>
      </w:r>
      <w:r w:rsidRPr="00566916">
        <w:rPr>
          <w:rFonts w:asciiTheme="minorHAnsi" w:eastAsia="Malgun Gothic" w:hAnsiTheme="minorHAnsi" w:cstheme="majorBidi"/>
          <w:szCs w:val="24"/>
        </w:rPr>
        <w:t xml:space="preserve">via a logon </w:t>
      </w:r>
      <w:r>
        <w:rPr>
          <w:rFonts w:asciiTheme="minorHAnsi" w:eastAsia="Malgun Gothic" w:hAnsiTheme="minorHAnsi" w:cstheme="majorBidi"/>
          <w:szCs w:val="24"/>
        </w:rPr>
        <w:t>and</w:t>
      </w:r>
      <w:r w:rsidRPr="00566916">
        <w:rPr>
          <w:rFonts w:asciiTheme="minorHAnsi" w:eastAsia="Malgun Gothic" w:hAnsiTheme="minorHAnsi" w:cstheme="majorBidi"/>
          <w:szCs w:val="24"/>
        </w:rPr>
        <w:t xml:space="preserve"> password.</w:t>
      </w:r>
    </w:p>
    <w:p w14:paraId="55281A01" w14:textId="77777777" w:rsidR="00F24281" w:rsidRPr="00566916" w:rsidRDefault="00F24281" w:rsidP="00F24281">
      <w:pPr>
        <w:pStyle w:val="Heading2"/>
        <w:numPr>
          <w:ilvl w:val="0"/>
          <w:numId w:val="18"/>
        </w:numPr>
        <w:tabs>
          <w:tab w:val="clear" w:pos="794"/>
          <w:tab w:val="clear" w:pos="1191"/>
          <w:tab w:val="clear" w:pos="1588"/>
          <w:tab w:val="clear" w:pos="1985"/>
        </w:tabs>
        <w:overflowPunct/>
        <w:autoSpaceDE/>
        <w:autoSpaceDN/>
        <w:adjustRightInd/>
        <w:spacing w:before="120" w:line="276" w:lineRule="auto"/>
        <w:ind w:left="567" w:hanging="567"/>
        <w:textAlignment w:val="auto"/>
        <w:rPr>
          <w:rFonts w:asciiTheme="minorHAnsi" w:hAnsiTheme="minorHAnsi"/>
          <w:szCs w:val="24"/>
        </w:rPr>
      </w:pPr>
      <w:r w:rsidRPr="00566916">
        <w:rPr>
          <w:rFonts w:asciiTheme="minorHAnsi" w:hAnsiTheme="minorHAnsi"/>
          <w:szCs w:val="24"/>
        </w:rPr>
        <w:t>Technical assistance</w:t>
      </w:r>
    </w:p>
    <w:p w14:paraId="7E7A6A42" w14:textId="77777777" w:rsidR="00F24281" w:rsidRPr="00566916" w:rsidRDefault="00F24281" w:rsidP="00F24281">
      <w:pPr>
        <w:rPr>
          <w:rFonts w:asciiTheme="minorHAnsi" w:hAnsiTheme="minorHAnsi" w:cstheme="majorBidi"/>
          <w:szCs w:val="24"/>
        </w:rPr>
      </w:pPr>
      <w:r w:rsidRPr="00566916">
        <w:rPr>
          <w:rFonts w:asciiTheme="minorHAnsi" w:hAnsiTheme="minorHAnsi" w:cstheme="majorBidi"/>
          <w:bCs/>
          <w:iCs/>
          <w:szCs w:val="24"/>
        </w:rPr>
        <w:t>In case you have any technical problem</w:t>
      </w:r>
      <w:r>
        <w:rPr>
          <w:rFonts w:asciiTheme="minorHAnsi" w:hAnsiTheme="minorHAnsi" w:cstheme="majorBidi"/>
          <w:bCs/>
          <w:iCs/>
          <w:szCs w:val="24"/>
        </w:rPr>
        <w:t>s</w:t>
      </w:r>
      <w:r w:rsidRPr="00566916">
        <w:rPr>
          <w:rFonts w:asciiTheme="minorHAnsi" w:hAnsiTheme="minorHAnsi" w:cstheme="majorBidi"/>
          <w:bCs/>
          <w:iCs/>
          <w:szCs w:val="24"/>
        </w:rPr>
        <w:t xml:space="preserve"> at the venue (e.g.</w:t>
      </w:r>
      <w:r>
        <w:rPr>
          <w:rFonts w:asciiTheme="minorHAnsi" w:hAnsiTheme="minorHAnsi" w:cstheme="majorBidi"/>
          <w:bCs/>
          <w:iCs/>
          <w:szCs w:val="24"/>
        </w:rPr>
        <w:t>,</w:t>
      </w:r>
      <w:r w:rsidRPr="00566916">
        <w:rPr>
          <w:rFonts w:asciiTheme="minorHAnsi" w:hAnsiTheme="minorHAnsi" w:cstheme="majorBidi"/>
          <w:bCs/>
          <w:iCs/>
          <w:szCs w:val="24"/>
        </w:rPr>
        <w:t xml:space="preserve"> connecting to </w:t>
      </w:r>
      <w:r>
        <w:rPr>
          <w:rFonts w:asciiTheme="minorHAnsi" w:hAnsiTheme="minorHAnsi" w:cstheme="majorBidi"/>
          <w:bCs/>
          <w:iCs/>
          <w:szCs w:val="24"/>
        </w:rPr>
        <w:t xml:space="preserve">the </w:t>
      </w:r>
      <w:r w:rsidRPr="00566916">
        <w:rPr>
          <w:rFonts w:asciiTheme="minorHAnsi" w:hAnsiTheme="minorHAnsi" w:cstheme="majorBidi"/>
          <w:bCs/>
          <w:iCs/>
          <w:szCs w:val="24"/>
        </w:rPr>
        <w:t>Internet, finding meeting rooms</w:t>
      </w:r>
      <w:r>
        <w:rPr>
          <w:rFonts w:asciiTheme="minorHAnsi" w:hAnsiTheme="minorHAnsi" w:cstheme="majorBidi"/>
          <w:bCs/>
          <w:iCs/>
          <w:szCs w:val="24"/>
        </w:rPr>
        <w:t>,</w:t>
      </w:r>
      <w:r w:rsidRPr="00566916">
        <w:rPr>
          <w:rFonts w:asciiTheme="minorHAnsi" w:hAnsiTheme="minorHAnsi" w:cstheme="majorBidi"/>
          <w:bCs/>
          <w:iCs/>
          <w:szCs w:val="24"/>
        </w:rPr>
        <w:t xml:space="preserve"> etc.) please see </w:t>
      </w:r>
      <w:r>
        <w:rPr>
          <w:rFonts w:asciiTheme="minorHAnsi" w:hAnsiTheme="minorHAnsi" w:cstheme="majorBidi"/>
          <w:bCs/>
          <w:iCs/>
          <w:szCs w:val="24"/>
        </w:rPr>
        <w:t>the h</w:t>
      </w:r>
      <w:r w:rsidRPr="00566916">
        <w:rPr>
          <w:rFonts w:asciiTheme="minorHAnsi" w:hAnsiTheme="minorHAnsi" w:cstheme="majorBidi"/>
          <w:bCs/>
          <w:iCs/>
          <w:szCs w:val="24"/>
        </w:rPr>
        <w:t>ost on site.</w:t>
      </w:r>
    </w:p>
    <w:p w14:paraId="394B5446" w14:textId="77777777" w:rsidR="00F24281" w:rsidRPr="00566916" w:rsidRDefault="00F24281" w:rsidP="00F24281">
      <w:pPr>
        <w:pStyle w:val="Heading2"/>
        <w:numPr>
          <w:ilvl w:val="0"/>
          <w:numId w:val="18"/>
        </w:numPr>
        <w:tabs>
          <w:tab w:val="clear" w:pos="794"/>
          <w:tab w:val="clear" w:pos="1191"/>
          <w:tab w:val="clear" w:pos="1588"/>
          <w:tab w:val="clear" w:pos="1985"/>
        </w:tabs>
        <w:overflowPunct/>
        <w:autoSpaceDE/>
        <w:autoSpaceDN/>
        <w:adjustRightInd/>
        <w:spacing w:before="120" w:line="276" w:lineRule="auto"/>
        <w:ind w:left="567" w:hanging="567"/>
        <w:textAlignment w:val="auto"/>
        <w:rPr>
          <w:rFonts w:asciiTheme="minorHAnsi" w:hAnsiTheme="minorHAnsi"/>
          <w:szCs w:val="24"/>
        </w:rPr>
      </w:pPr>
      <w:r w:rsidRPr="00566916">
        <w:rPr>
          <w:rFonts w:asciiTheme="minorHAnsi" w:hAnsiTheme="minorHAnsi"/>
          <w:szCs w:val="24"/>
        </w:rPr>
        <w:t>Electricity</w:t>
      </w:r>
    </w:p>
    <w:p w14:paraId="19ECC34B" w14:textId="77777777" w:rsidR="00F24281" w:rsidRPr="00566916" w:rsidRDefault="00F24281" w:rsidP="00F24281">
      <w:pPr>
        <w:pStyle w:val="BodyText"/>
        <w:rPr>
          <w:rFonts w:asciiTheme="minorHAnsi" w:hAnsiTheme="minorHAnsi" w:cstheme="majorBidi"/>
          <w:szCs w:val="24"/>
          <w:highlight w:val="yellow"/>
        </w:rPr>
      </w:pPr>
      <w:r w:rsidRPr="00566916">
        <w:rPr>
          <w:rFonts w:asciiTheme="minorHAnsi" w:hAnsiTheme="minorHAnsi" w:cstheme="majorBidi"/>
          <w:szCs w:val="24"/>
        </w:rPr>
        <w:t>The electricity in Canada is generally 120</w:t>
      </w:r>
      <w:r>
        <w:rPr>
          <w:rFonts w:asciiTheme="minorHAnsi" w:hAnsiTheme="minorHAnsi" w:cstheme="majorBidi"/>
          <w:szCs w:val="24"/>
        </w:rPr>
        <w:t xml:space="preserve"> </w:t>
      </w:r>
      <w:r w:rsidRPr="00566916">
        <w:rPr>
          <w:rFonts w:asciiTheme="minorHAnsi" w:hAnsiTheme="minorHAnsi" w:cstheme="majorBidi"/>
          <w:szCs w:val="24"/>
        </w:rPr>
        <w:t>V, 60</w:t>
      </w:r>
      <w:r>
        <w:rPr>
          <w:rFonts w:asciiTheme="minorHAnsi" w:hAnsiTheme="minorHAnsi" w:cstheme="majorBidi"/>
          <w:szCs w:val="24"/>
        </w:rPr>
        <w:t xml:space="preserve"> </w:t>
      </w:r>
      <w:r w:rsidRPr="00566916">
        <w:rPr>
          <w:rFonts w:asciiTheme="minorHAnsi" w:hAnsiTheme="minorHAnsi" w:cstheme="majorBidi"/>
          <w:szCs w:val="24"/>
        </w:rPr>
        <w:t>H</w:t>
      </w:r>
      <w:r>
        <w:rPr>
          <w:rFonts w:asciiTheme="minorHAnsi" w:hAnsiTheme="minorHAnsi" w:cstheme="majorBidi"/>
          <w:szCs w:val="24"/>
        </w:rPr>
        <w:t>z</w:t>
      </w:r>
      <w:r w:rsidRPr="00566916">
        <w:rPr>
          <w:rFonts w:asciiTheme="minorHAnsi" w:hAnsiTheme="minorHAnsi" w:cstheme="majorBidi"/>
          <w:color w:val="000000"/>
          <w:szCs w:val="24"/>
          <w:lang w:val="en-US" w:eastAsia="zh-CN"/>
        </w:rPr>
        <w:t xml:space="preserve">. </w:t>
      </w:r>
      <w:r w:rsidRPr="00566916">
        <w:rPr>
          <w:rFonts w:asciiTheme="minorHAnsi" w:hAnsiTheme="minorHAnsi" w:cstheme="majorBidi"/>
          <w:color w:val="000000"/>
          <w:szCs w:val="24"/>
        </w:rPr>
        <w:t xml:space="preserve">Please </w:t>
      </w:r>
      <w:r w:rsidRPr="00566916">
        <w:rPr>
          <w:rFonts w:asciiTheme="minorHAnsi" w:hAnsiTheme="minorHAnsi" w:cstheme="majorBidi"/>
          <w:color w:val="000000"/>
          <w:szCs w:val="24"/>
          <w:lang w:eastAsia="zh-CN"/>
        </w:rPr>
        <w:t>make</w:t>
      </w:r>
      <w:r w:rsidRPr="00566916">
        <w:rPr>
          <w:rFonts w:asciiTheme="minorHAnsi" w:hAnsiTheme="minorHAnsi" w:cstheme="majorBidi"/>
          <w:color w:val="000000"/>
          <w:szCs w:val="24"/>
        </w:rPr>
        <w:t xml:space="preserve"> sure you have the </w:t>
      </w:r>
      <w:r w:rsidRPr="00566916">
        <w:rPr>
          <w:rFonts w:asciiTheme="minorHAnsi" w:hAnsiTheme="minorHAnsi" w:cstheme="majorBidi"/>
          <w:color w:val="000000"/>
          <w:szCs w:val="24"/>
          <w:lang w:eastAsia="zh-CN"/>
        </w:rPr>
        <w:t>proper</w:t>
      </w:r>
      <w:r w:rsidRPr="00566916">
        <w:rPr>
          <w:rFonts w:asciiTheme="minorHAnsi" w:hAnsiTheme="minorHAnsi" w:cstheme="majorBidi"/>
          <w:color w:val="000000"/>
          <w:szCs w:val="24"/>
        </w:rPr>
        <w:t xml:space="preserve"> adapter and transformers as needed</w:t>
      </w:r>
      <w:r>
        <w:rPr>
          <w:rFonts w:asciiTheme="minorHAnsi" w:hAnsiTheme="minorHAnsi" w:cstheme="majorBidi"/>
          <w:color w:val="000000"/>
          <w:szCs w:val="24"/>
        </w:rPr>
        <w:t xml:space="preserve"> (see image below)</w:t>
      </w:r>
      <w:r w:rsidRPr="00566916">
        <w:rPr>
          <w:rFonts w:asciiTheme="minorHAnsi" w:hAnsiTheme="minorHAnsi" w:cstheme="majorBidi"/>
          <w:color w:val="000000"/>
          <w:szCs w:val="24"/>
        </w:rPr>
        <w:t xml:space="preserve">. </w:t>
      </w:r>
      <w:r>
        <w:rPr>
          <w:rFonts w:asciiTheme="minorHAnsi" w:hAnsiTheme="minorHAnsi" w:cstheme="majorBidi"/>
          <w:color w:val="000000"/>
          <w:szCs w:val="24"/>
        </w:rPr>
        <w:t xml:space="preserve">Additional information can be found </w:t>
      </w:r>
      <w:proofErr w:type="gramStart"/>
      <w:r>
        <w:rPr>
          <w:rFonts w:asciiTheme="minorHAnsi" w:hAnsiTheme="minorHAnsi" w:cstheme="majorBidi"/>
          <w:color w:val="000000"/>
          <w:szCs w:val="24"/>
        </w:rPr>
        <w:t>at</w:t>
      </w:r>
      <w:r w:rsidRPr="00566916">
        <w:rPr>
          <w:rFonts w:asciiTheme="minorHAnsi" w:hAnsiTheme="minorHAnsi" w:cstheme="majorBidi"/>
          <w:color w:val="000000"/>
          <w:szCs w:val="24"/>
        </w:rPr>
        <w:t>:</w:t>
      </w:r>
      <w:proofErr w:type="gramEnd"/>
      <w:r w:rsidRPr="00566916">
        <w:rPr>
          <w:rFonts w:asciiTheme="minorHAnsi" w:hAnsiTheme="minorHAnsi" w:cstheme="majorBidi"/>
          <w:color w:val="000000"/>
          <w:szCs w:val="24"/>
        </w:rPr>
        <w:t xml:space="preserve"> </w:t>
      </w:r>
      <w:hyperlink r:id="rId41" w:history="1">
        <w:r w:rsidRPr="00566916">
          <w:rPr>
            <w:rStyle w:val="Hyperlink"/>
            <w:rFonts w:asciiTheme="minorHAnsi" w:hAnsiTheme="minorHAnsi" w:cstheme="majorBidi"/>
            <w:szCs w:val="24"/>
          </w:rPr>
          <w:t>http://www.walkabouttravelgear.com/c_can.htm</w:t>
        </w:r>
      </w:hyperlink>
      <w:r w:rsidRPr="00566916">
        <w:rPr>
          <w:rFonts w:asciiTheme="minorHAnsi" w:hAnsiTheme="minorHAnsi" w:cstheme="majorBidi"/>
          <w:color w:val="000000"/>
          <w:szCs w:val="24"/>
        </w:rPr>
        <w:t xml:space="preserve"> </w:t>
      </w:r>
    </w:p>
    <w:p w14:paraId="2B0CE120" w14:textId="77777777" w:rsidR="00F24281" w:rsidRPr="00566916" w:rsidRDefault="00F24281" w:rsidP="00F24281">
      <w:pPr>
        <w:tabs>
          <w:tab w:val="left" w:pos="1080"/>
        </w:tabs>
        <w:snapToGrid w:val="0"/>
        <w:rPr>
          <w:rFonts w:asciiTheme="minorHAnsi" w:hAnsiTheme="minorHAnsi" w:cstheme="majorBidi"/>
          <w:szCs w:val="24"/>
          <w:highlight w:val="yellow"/>
        </w:rPr>
      </w:pPr>
      <w:r w:rsidRPr="00566916">
        <w:rPr>
          <w:rFonts w:asciiTheme="minorHAnsi" w:hAnsiTheme="minorHAnsi"/>
          <w:noProof/>
          <w:szCs w:val="24"/>
          <w:lang w:val="en-US" w:eastAsia="zh-CN"/>
        </w:rPr>
        <w:drawing>
          <wp:inline distT="0" distB="0" distL="0" distR="0" wp14:anchorId="28EAE7DA" wp14:editId="56CD6B76">
            <wp:extent cx="1226247" cy="810976"/>
            <wp:effectExtent l="0" t="0" r="0" b="8255"/>
            <wp:docPr id="1" name="Picture 1" descr="Risultati immagini per power socket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ower socket in canad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3025" cy="815458"/>
                    </a:xfrm>
                    <a:prstGeom prst="rect">
                      <a:avLst/>
                    </a:prstGeom>
                    <a:noFill/>
                    <a:ln>
                      <a:noFill/>
                    </a:ln>
                  </pic:spPr>
                </pic:pic>
              </a:graphicData>
            </a:graphic>
          </wp:inline>
        </w:drawing>
      </w:r>
    </w:p>
    <w:p w14:paraId="28254A0A" w14:textId="77777777" w:rsidR="00F24281" w:rsidRPr="00566916" w:rsidRDefault="00F24281" w:rsidP="00F24281">
      <w:pPr>
        <w:pStyle w:val="Heading2"/>
        <w:numPr>
          <w:ilvl w:val="0"/>
          <w:numId w:val="18"/>
        </w:numPr>
        <w:tabs>
          <w:tab w:val="clear" w:pos="794"/>
          <w:tab w:val="clear" w:pos="1191"/>
          <w:tab w:val="clear" w:pos="1588"/>
          <w:tab w:val="clear" w:pos="1985"/>
        </w:tabs>
        <w:overflowPunct/>
        <w:autoSpaceDE/>
        <w:autoSpaceDN/>
        <w:adjustRightInd/>
        <w:spacing w:line="276" w:lineRule="auto"/>
        <w:ind w:left="567" w:hanging="567"/>
        <w:textAlignment w:val="auto"/>
        <w:rPr>
          <w:rFonts w:asciiTheme="minorHAnsi" w:hAnsiTheme="minorHAnsi"/>
          <w:szCs w:val="24"/>
        </w:rPr>
      </w:pPr>
      <w:r w:rsidRPr="00566916">
        <w:rPr>
          <w:rFonts w:asciiTheme="minorHAnsi" w:hAnsiTheme="minorHAnsi"/>
          <w:szCs w:val="24"/>
        </w:rPr>
        <w:t>Useful information</w:t>
      </w:r>
    </w:p>
    <w:p w14:paraId="39962B10" w14:textId="77777777" w:rsidR="00F24281" w:rsidRPr="00566916" w:rsidRDefault="00F24281" w:rsidP="00F24281">
      <w:pPr>
        <w:keepNext/>
        <w:spacing w:after="120"/>
        <w:rPr>
          <w:rFonts w:asciiTheme="minorHAnsi" w:hAnsiTheme="minorHAnsi" w:cstheme="majorBidi"/>
          <w:i/>
          <w:iCs/>
          <w:szCs w:val="24"/>
        </w:rPr>
      </w:pPr>
      <w:r w:rsidRPr="00566916">
        <w:rPr>
          <w:rFonts w:asciiTheme="minorHAnsi" w:hAnsiTheme="minorHAnsi" w:cstheme="majorBidi"/>
          <w:i/>
          <w:iCs/>
          <w:szCs w:val="24"/>
        </w:rPr>
        <w:t>Currency exchange</w:t>
      </w:r>
    </w:p>
    <w:p w14:paraId="50FEDEF3" w14:textId="77777777" w:rsidR="00F24281" w:rsidRPr="00566916" w:rsidRDefault="00F24281" w:rsidP="00F24281">
      <w:pPr>
        <w:rPr>
          <w:rFonts w:asciiTheme="minorHAnsi" w:hAnsiTheme="minorHAnsi"/>
          <w:szCs w:val="24"/>
        </w:rPr>
      </w:pPr>
      <w:r w:rsidRPr="00566916">
        <w:rPr>
          <w:rFonts w:asciiTheme="minorHAnsi" w:hAnsiTheme="minorHAnsi"/>
          <w:szCs w:val="24"/>
        </w:rPr>
        <w:t xml:space="preserve">The currency in </w:t>
      </w:r>
      <w:r w:rsidRPr="00566916">
        <w:rPr>
          <w:rFonts w:asciiTheme="minorHAnsi" w:hAnsiTheme="minorHAnsi"/>
          <w:b/>
          <w:szCs w:val="24"/>
        </w:rPr>
        <w:t>Canada</w:t>
      </w:r>
      <w:r w:rsidRPr="00566916">
        <w:rPr>
          <w:rFonts w:asciiTheme="minorHAnsi" w:hAnsiTheme="minorHAnsi"/>
          <w:szCs w:val="24"/>
        </w:rPr>
        <w:t xml:space="preserve"> is the </w:t>
      </w:r>
      <w:r w:rsidRPr="00566916">
        <w:rPr>
          <w:rFonts w:asciiTheme="minorHAnsi" w:hAnsiTheme="minorHAnsi"/>
          <w:b/>
          <w:szCs w:val="24"/>
        </w:rPr>
        <w:t>Canadian dollar (</w:t>
      </w:r>
      <w:r>
        <w:rPr>
          <w:rFonts w:asciiTheme="minorHAnsi" w:hAnsiTheme="minorHAnsi"/>
          <w:b/>
          <w:szCs w:val="24"/>
        </w:rPr>
        <w:t>CAD</w:t>
      </w:r>
      <w:r w:rsidRPr="00566916">
        <w:rPr>
          <w:rFonts w:asciiTheme="minorHAnsi" w:hAnsiTheme="minorHAnsi"/>
          <w:b/>
          <w:szCs w:val="24"/>
        </w:rPr>
        <w:t>)</w:t>
      </w:r>
      <w:r w:rsidRPr="00566916">
        <w:rPr>
          <w:rFonts w:asciiTheme="minorHAnsi" w:hAnsiTheme="minorHAnsi"/>
          <w:szCs w:val="24"/>
        </w:rPr>
        <w:t>; please check the currency exchange rate in the local bank system or use the following link as a reference:</w:t>
      </w:r>
      <w:r w:rsidRPr="00566916">
        <w:rPr>
          <w:rFonts w:asciiTheme="minorHAnsi" w:eastAsia="MS Mincho" w:hAnsiTheme="minorHAnsi"/>
          <w:szCs w:val="24"/>
        </w:rPr>
        <w:t xml:space="preserve"> </w:t>
      </w:r>
      <w:hyperlink r:id="rId43" w:history="1">
        <w:r w:rsidRPr="00566916">
          <w:rPr>
            <w:rStyle w:val="Hyperlink"/>
            <w:rFonts w:asciiTheme="minorHAnsi" w:hAnsiTheme="minorHAnsi"/>
            <w:szCs w:val="24"/>
          </w:rPr>
          <w:t>http://www.xe.com/</w:t>
        </w:r>
      </w:hyperlink>
    </w:p>
    <w:p w14:paraId="5CBBFDD2" w14:textId="77777777" w:rsidR="00F24281" w:rsidRPr="00566916" w:rsidRDefault="00F24281" w:rsidP="00F24281">
      <w:pPr>
        <w:pStyle w:val="Heading2"/>
        <w:numPr>
          <w:ilvl w:val="0"/>
          <w:numId w:val="18"/>
        </w:numPr>
        <w:tabs>
          <w:tab w:val="clear" w:pos="794"/>
          <w:tab w:val="clear" w:pos="1191"/>
          <w:tab w:val="clear" w:pos="1588"/>
          <w:tab w:val="clear" w:pos="1985"/>
        </w:tabs>
        <w:overflowPunct/>
        <w:autoSpaceDE/>
        <w:autoSpaceDN/>
        <w:adjustRightInd/>
        <w:spacing w:line="276" w:lineRule="auto"/>
        <w:ind w:left="567" w:hanging="567"/>
        <w:textAlignment w:val="auto"/>
        <w:rPr>
          <w:rFonts w:asciiTheme="minorHAnsi" w:hAnsiTheme="minorHAnsi"/>
          <w:szCs w:val="24"/>
        </w:rPr>
      </w:pPr>
      <w:r w:rsidRPr="00566916">
        <w:rPr>
          <w:rFonts w:asciiTheme="minorHAnsi" w:hAnsiTheme="minorHAnsi"/>
          <w:szCs w:val="24"/>
        </w:rPr>
        <w:t>Additional information</w:t>
      </w:r>
    </w:p>
    <w:p w14:paraId="3305508F" w14:textId="77777777" w:rsidR="00F24281" w:rsidRPr="00566916" w:rsidRDefault="00F24281" w:rsidP="00F24281">
      <w:pPr>
        <w:pStyle w:val="BodyText"/>
        <w:rPr>
          <w:rFonts w:asciiTheme="minorHAnsi" w:hAnsiTheme="minorHAnsi" w:cstheme="majorBidi"/>
          <w:szCs w:val="24"/>
          <w:highlight w:val="yellow"/>
          <w:lang w:eastAsia="zh-CN"/>
        </w:rPr>
      </w:pPr>
      <w:r w:rsidRPr="00566916">
        <w:rPr>
          <w:rFonts w:asciiTheme="minorHAnsi" w:hAnsiTheme="minorHAnsi" w:cstheme="majorBidi"/>
          <w:b/>
          <w:szCs w:val="24"/>
          <w:lang w:eastAsia="zh-CN"/>
        </w:rPr>
        <w:t>10.1</w:t>
      </w:r>
      <w:r w:rsidRPr="00566916">
        <w:rPr>
          <w:rFonts w:asciiTheme="minorHAnsi" w:hAnsiTheme="minorHAnsi" w:cstheme="majorBidi"/>
          <w:b/>
          <w:szCs w:val="24"/>
          <w:lang w:eastAsia="zh-CN"/>
        </w:rPr>
        <w:tab/>
        <w:t>Mobile phone</w:t>
      </w:r>
      <w:r>
        <w:rPr>
          <w:rFonts w:asciiTheme="minorHAnsi" w:hAnsiTheme="minorHAnsi" w:cstheme="majorBidi"/>
          <w:b/>
          <w:szCs w:val="24"/>
          <w:lang w:eastAsia="zh-CN"/>
        </w:rPr>
        <w:t>s</w:t>
      </w:r>
      <w:r w:rsidRPr="00566916">
        <w:rPr>
          <w:rFonts w:asciiTheme="minorHAnsi" w:hAnsiTheme="minorHAnsi" w:cstheme="majorBidi"/>
          <w:b/>
          <w:szCs w:val="24"/>
        </w:rPr>
        <w:t>:</w:t>
      </w:r>
      <w:r w:rsidRPr="00566916">
        <w:rPr>
          <w:rFonts w:asciiTheme="minorHAnsi" w:hAnsiTheme="minorHAnsi"/>
          <w:szCs w:val="24"/>
        </w:rPr>
        <w:t xml:space="preserve"> </w:t>
      </w:r>
      <w:r w:rsidRPr="00566916">
        <w:rPr>
          <w:rFonts w:asciiTheme="minorHAnsi" w:hAnsiTheme="minorHAnsi" w:cstheme="majorBidi"/>
          <w:szCs w:val="24"/>
          <w:lang w:eastAsia="zh-CN"/>
        </w:rPr>
        <w:t xml:space="preserve">Mobile phone service, or cellular, or cell phone service in Canada is the same as </w:t>
      </w:r>
      <w:r>
        <w:rPr>
          <w:rFonts w:asciiTheme="minorHAnsi" w:hAnsiTheme="minorHAnsi" w:cstheme="majorBidi"/>
          <w:szCs w:val="24"/>
          <w:lang w:eastAsia="zh-CN"/>
        </w:rPr>
        <w:t xml:space="preserve">in </w:t>
      </w:r>
      <w:r w:rsidRPr="00566916">
        <w:rPr>
          <w:rFonts w:asciiTheme="minorHAnsi" w:hAnsiTheme="minorHAnsi" w:cstheme="majorBidi"/>
          <w:szCs w:val="24"/>
          <w:lang w:eastAsia="zh-CN"/>
        </w:rPr>
        <w:t>the U</w:t>
      </w:r>
      <w:r>
        <w:rPr>
          <w:rFonts w:asciiTheme="minorHAnsi" w:hAnsiTheme="minorHAnsi" w:cstheme="majorBidi"/>
          <w:szCs w:val="24"/>
          <w:lang w:eastAsia="zh-CN"/>
        </w:rPr>
        <w:t>nited States</w:t>
      </w:r>
      <w:r w:rsidRPr="00566916">
        <w:rPr>
          <w:rFonts w:asciiTheme="minorHAnsi" w:hAnsiTheme="minorHAnsi" w:cstheme="majorBidi"/>
          <w:szCs w:val="24"/>
          <w:lang w:eastAsia="zh-CN"/>
        </w:rPr>
        <w:t xml:space="preserve">, but different from that in the rest of the world. There are </w:t>
      </w:r>
      <w:r>
        <w:rPr>
          <w:rFonts w:asciiTheme="minorHAnsi" w:hAnsiTheme="minorHAnsi" w:cstheme="majorBidi"/>
          <w:szCs w:val="24"/>
          <w:lang w:eastAsia="zh-CN"/>
        </w:rPr>
        <w:t>two</w:t>
      </w:r>
      <w:r w:rsidRPr="00566916">
        <w:rPr>
          <w:rFonts w:asciiTheme="minorHAnsi" w:hAnsiTheme="minorHAnsi" w:cstheme="majorBidi"/>
          <w:szCs w:val="24"/>
          <w:lang w:eastAsia="zh-CN"/>
        </w:rPr>
        <w:t xml:space="preserve"> basic systems, CDMA and GSM (including AWS, UMTS, HSPA, </w:t>
      </w:r>
      <w:proofErr w:type="gramStart"/>
      <w:r w:rsidRPr="00566916">
        <w:rPr>
          <w:rFonts w:asciiTheme="minorHAnsi" w:hAnsiTheme="minorHAnsi" w:cstheme="majorBidi"/>
          <w:szCs w:val="24"/>
          <w:lang w:eastAsia="zh-CN"/>
        </w:rPr>
        <w:t>LTE</w:t>
      </w:r>
      <w:proofErr w:type="gramEnd"/>
      <w:r w:rsidRPr="00566916">
        <w:rPr>
          <w:rFonts w:asciiTheme="minorHAnsi" w:hAnsiTheme="minorHAnsi" w:cstheme="majorBidi"/>
          <w:szCs w:val="24"/>
          <w:lang w:eastAsia="zh-CN"/>
        </w:rPr>
        <w:t xml:space="preserve">). GSM </w:t>
      </w:r>
      <w:proofErr w:type="gramStart"/>
      <w:r w:rsidRPr="00566916">
        <w:rPr>
          <w:rFonts w:asciiTheme="minorHAnsi" w:hAnsiTheme="minorHAnsi" w:cstheme="majorBidi"/>
          <w:szCs w:val="24"/>
          <w:lang w:eastAsia="zh-CN"/>
        </w:rPr>
        <w:t>is used</w:t>
      </w:r>
      <w:proofErr w:type="gramEnd"/>
      <w:r w:rsidRPr="00566916">
        <w:rPr>
          <w:rFonts w:asciiTheme="minorHAnsi" w:hAnsiTheme="minorHAnsi" w:cstheme="majorBidi"/>
          <w:szCs w:val="24"/>
          <w:lang w:eastAsia="zh-CN"/>
        </w:rPr>
        <w:t xml:space="preserve"> in most of the world but the North American system uses different frequencies.</w:t>
      </w:r>
      <w:r w:rsidRPr="00566916">
        <w:rPr>
          <w:rFonts w:asciiTheme="minorHAnsi" w:hAnsiTheme="minorHAnsi" w:cstheme="majorBidi"/>
          <w:b/>
          <w:szCs w:val="24"/>
        </w:rPr>
        <w:t xml:space="preserve"> </w:t>
      </w:r>
      <w:r>
        <w:rPr>
          <w:rFonts w:asciiTheme="minorHAnsi" w:hAnsiTheme="minorHAnsi" w:cstheme="majorBidi"/>
          <w:szCs w:val="24"/>
          <w:lang w:eastAsia="zh-CN"/>
        </w:rPr>
        <w:t>More</w:t>
      </w:r>
      <w:r w:rsidRPr="00566916">
        <w:rPr>
          <w:rFonts w:asciiTheme="minorHAnsi" w:hAnsiTheme="minorHAnsi" w:cstheme="majorBidi"/>
          <w:szCs w:val="24"/>
          <w:lang w:eastAsia="zh-CN"/>
        </w:rPr>
        <w:t xml:space="preserve"> information</w:t>
      </w:r>
      <w:r>
        <w:rPr>
          <w:rFonts w:asciiTheme="minorHAnsi" w:hAnsiTheme="minorHAnsi" w:cstheme="majorBidi"/>
          <w:szCs w:val="24"/>
          <w:lang w:eastAsia="zh-CN"/>
        </w:rPr>
        <w:t xml:space="preserve"> is available</w:t>
      </w:r>
      <w:r w:rsidRPr="00566916">
        <w:rPr>
          <w:rFonts w:asciiTheme="minorHAnsi" w:hAnsiTheme="minorHAnsi" w:cstheme="majorBidi"/>
          <w:szCs w:val="24"/>
          <w:lang w:eastAsia="zh-CN"/>
        </w:rPr>
        <w:t xml:space="preserve"> </w:t>
      </w:r>
      <w:hyperlink r:id="rId44" w:history="1">
        <w:r w:rsidRPr="00566916">
          <w:rPr>
            <w:rStyle w:val="Hyperlink"/>
            <w:rFonts w:asciiTheme="minorHAnsi" w:hAnsiTheme="minorHAnsi" w:cstheme="majorBidi"/>
            <w:szCs w:val="24"/>
            <w:lang w:eastAsia="zh-CN"/>
          </w:rPr>
          <w:t>here</w:t>
        </w:r>
      </w:hyperlink>
      <w:r w:rsidRPr="00566916">
        <w:rPr>
          <w:rFonts w:asciiTheme="minorHAnsi" w:hAnsiTheme="minorHAnsi" w:cstheme="majorBidi"/>
          <w:szCs w:val="24"/>
          <w:lang w:eastAsia="zh-CN"/>
        </w:rPr>
        <w:t>.</w:t>
      </w:r>
    </w:p>
    <w:p w14:paraId="6DF04DAC" w14:textId="77777777" w:rsidR="00F24281" w:rsidRPr="00566916" w:rsidRDefault="00F24281" w:rsidP="00F24281">
      <w:pPr>
        <w:pStyle w:val="BodyText"/>
        <w:rPr>
          <w:rFonts w:asciiTheme="minorHAnsi" w:hAnsiTheme="minorHAnsi" w:cstheme="majorBidi"/>
          <w:b/>
          <w:szCs w:val="24"/>
          <w:highlight w:val="yellow"/>
          <w:lang w:eastAsia="zh-CN"/>
        </w:rPr>
      </w:pPr>
      <w:r w:rsidRPr="00566916">
        <w:rPr>
          <w:rFonts w:asciiTheme="minorHAnsi" w:hAnsiTheme="minorHAnsi" w:cstheme="majorBidi"/>
          <w:b/>
          <w:szCs w:val="24"/>
          <w:lang w:eastAsia="zh-CN"/>
        </w:rPr>
        <w:t>10.2</w:t>
      </w:r>
      <w:r w:rsidRPr="00566916">
        <w:rPr>
          <w:rFonts w:asciiTheme="minorHAnsi" w:hAnsiTheme="minorHAnsi" w:cstheme="majorBidi"/>
          <w:b/>
          <w:szCs w:val="24"/>
          <w:lang w:eastAsia="zh-CN"/>
        </w:rPr>
        <w:tab/>
        <w:t xml:space="preserve">Tipping: </w:t>
      </w:r>
      <w:r w:rsidRPr="00566916">
        <w:rPr>
          <w:rFonts w:asciiTheme="minorHAnsi" w:hAnsiTheme="minorHAnsi" w:cstheme="majorBidi"/>
          <w:color w:val="000000"/>
          <w:szCs w:val="24"/>
          <w:lang w:eastAsia="zh-CN"/>
        </w:rPr>
        <w:t xml:space="preserve">Tipping </w:t>
      </w:r>
      <w:proofErr w:type="gramStart"/>
      <w:r w:rsidRPr="00566916">
        <w:rPr>
          <w:rFonts w:asciiTheme="minorHAnsi" w:hAnsiTheme="minorHAnsi" w:cstheme="majorBidi"/>
          <w:color w:val="000000"/>
          <w:szCs w:val="24"/>
          <w:lang w:eastAsia="zh-CN"/>
        </w:rPr>
        <w:t>is recommended</w:t>
      </w:r>
      <w:proofErr w:type="gramEnd"/>
      <w:r w:rsidRPr="00566916">
        <w:rPr>
          <w:rFonts w:asciiTheme="minorHAnsi" w:hAnsiTheme="minorHAnsi" w:cstheme="majorBidi"/>
          <w:color w:val="000000"/>
          <w:szCs w:val="24"/>
          <w:lang w:eastAsia="zh-CN"/>
        </w:rPr>
        <w:t>, normally 15-20% of the bill.</w:t>
      </w:r>
    </w:p>
    <w:p w14:paraId="36E0A384" w14:textId="77777777" w:rsidR="00F24281" w:rsidRPr="00566916" w:rsidRDefault="00F24281" w:rsidP="00F24281">
      <w:pPr>
        <w:pStyle w:val="BodyText"/>
        <w:rPr>
          <w:rFonts w:asciiTheme="minorHAnsi" w:hAnsiTheme="minorHAnsi" w:cstheme="majorBidi"/>
          <w:szCs w:val="24"/>
          <w:lang w:val="en-US" w:eastAsia="zh-CN"/>
        </w:rPr>
      </w:pPr>
      <w:r w:rsidRPr="00566916">
        <w:rPr>
          <w:rFonts w:asciiTheme="minorHAnsi" w:hAnsiTheme="minorHAnsi" w:cstheme="majorBidi"/>
          <w:b/>
          <w:szCs w:val="24"/>
          <w:lang w:eastAsia="zh-CN"/>
        </w:rPr>
        <w:t>10.</w:t>
      </w:r>
      <w:r>
        <w:rPr>
          <w:rFonts w:asciiTheme="minorHAnsi" w:hAnsiTheme="minorHAnsi" w:cstheme="majorBidi"/>
          <w:b/>
          <w:szCs w:val="24"/>
          <w:lang w:eastAsia="zh-CN"/>
        </w:rPr>
        <w:t>3</w:t>
      </w:r>
      <w:r w:rsidRPr="00566916">
        <w:rPr>
          <w:rFonts w:asciiTheme="minorHAnsi" w:hAnsiTheme="minorHAnsi" w:cstheme="majorBidi"/>
          <w:b/>
          <w:szCs w:val="24"/>
          <w:lang w:eastAsia="zh-CN"/>
        </w:rPr>
        <w:tab/>
      </w:r>
      <w:r w:rsidRPr="00566916">
        <w:rPr>
          <w:rFonts w:asciiTheme="minorHAnsi" w:hAnsiTheme="minorHAnsi" w:cstheme="majorBidi"/>
          <w:b/>
          <w:szCs w:val="24"/>
          <w:lang w:val="en-US"/>
        </w:rPr>
        <w:t xml:space="preserve">Time zone in </w:t>
      </w:r>
      <w:r w:rsidRPr="00801D99">
        <w:rPr>
          <w:rFonts w:asciiTheme="minorHAnsi" w:hAnsiTheme="minorHAnsi" w:cstheme="majorBidi"/>
          <w:b/>
          <w:szCs w:val="24"/>
          <w:lang w:val="en-US"/>
        </w:rPr>
        <w:t>October 2018</w:t>
      </w:r>
      <w:r w:rsidRPr="004F7284">
        <w:rPr>
          <w:rFonts w:asciiTheme="minorHAnsi" w:hAnsiTheme="minorHAnsi" w:cstheme="majorBidi"/>
          <w:b/>
          <w:bCs/>
          <w:szCs w:val="24"/>
          <w:lang w:val="en-US"/>
        </w:rPr>
        <w:t>:</w:t>
      </w:r>
      <w:r w:rsidRPr="00566916">
        <w:rPr>
          <w:rFonts w:asciiTheme="minorHAnsi" w:hAnsiTheme="minorHAnsi" w:cstheme="majorBidi"/>
          <w:szCs w:val="24"/>
          <w:lang w:val="en-US" w:eastAsia="zh-CN"/>
        </w:rPr>
        <w:t xml:space="preserve"> UTC-4.</w:t>
      </w:r>
    </w:p>
    <w:p w14:paraId="62EDC54F" w14:textId="77777777" w:rsidR="00F24281" w:rsidRPr="00566916" w:rsidRDefault="00F24281" w:rsidP="00F24281">
      <w:pPr>
        <w:pStyle w:val="BodyText"/>
        <w:rPr>
          <w:rFonts w:asciiTheme="minorHAnsi" w:hAnsiTheme="minorHAnsi" w:cstheme="majorBidi"/>
          <w:color w:val="000000"/>
          <w:szCs w:val="24"/>
          <w:lang w:eastAsia="zh-CN"/>
        </w:rPr>
      </w:pPr>
      <w:r w:rsidRPr="00566916">
        <w:rPr>
          <w:rFonts w:asciiTheme="minorHAnsi" w:hAnsiTheme="minorHAnsi" w:cstheme="majorBidi"/>
          <w:b/>
          <w:szCs w:val="24"/>
          <w:lang w:eastAsia="zh-CN"/>
        </w:rPr>
        <w:t>10.</w:t>
      </w:r>
      <w:r>
        <w:rPr>
          <w:rFonts w:asciiTheme="minorHAnsi" w:hAnsiTheme="minorHAnsi" w:cstheme="majorBidi"/>
          <w:b/>
          <w:szCs w:val="24"/>
          <w:lang w:eastAsia="zh-CN"/>
        </w:rPr>
        <w:t>4</w:t>
      </w:r>
      <w:r w:rsidRPr="00566916">
        <w:rPr>
          <w:rFonts w:asciiTheme="minorHAnsi" w:hAnsiTheme="minorHAnsi" w:cstheme="majorBidi"/>
          <w:b/>
          <w:szCs w:val="24"/>
          <w:lang w:eastAsia="zh-CN"/>
        </w:rPr>
        <w:tab/>
      </w:r>
      <w:r w:rsidRPr="00566916">
        <w:rPr>
          <w:rFonts w:asciiTheme="minorHAnsi" w:hAnsiTheme="minorHAnsi" w:cstheme="majorBidi"/>
          <w:b/>
          <w:color w:val="000000"/>
          <w:szCs w:val="24"/>
          <w:lang w:eastAsia="zh-CN"/>
        </w:rPr>
        <w:t>Emergency number:</w:t>
      </w:r>
      <w:r w:rsidRPr="00566916">
        <w:rPr>
          <w:rFonts w:asciiTheme="minorHAnsi" w:hAnsiTheme="minorHAnsi" w:cstheme="majorBidi"/>
          <w:color w:val="000000"/>
          <w:szCs w:val="24"/>
          <w:lang w:eastAsia="zh-CN"/>
        </w:rPr>
        <w:t xml:space="preserve"> In case of emergency</w:t>
      </w:r>
      <w:r>
        <w:rPr>
          <w:rFonts w:asciiTheme="minorHAnsi" w:hAnsiTheme="minorHAnsi" w:cstheme="majorBidi"/>
          <w:color w:val="000000"/>
          <w:szCs w:val="24"/>
          <w:lang w:eastAsia="zh-CN"/>
        </w:rPr>
        <w:t>,</w:t>
      </w:r>
      <w:r w:rsidRPr="00566916">
        <w:rPr>
          <w:rFonts w:asciiTheme="minorHAnsi" w:hAnsiTheme="minorHAnsi" w:cstheme="majorBidi"/>
          <w:color w:val="000000"/>
          <w:szCs w:val="24"/>
          <w:lang w:eastAsia="zh-CN"/>
        </w:rPr>
        <w:t xml:space="preserve"> dial 911</w:t>
      </w:r>
      <w:r w:rsidRPr="00566916">
        <w:rPr>
          <w:rFonts w:asciiTheme="minorHAnsi" w:hAnsiTheme="minorHAnsi" w:cstheme="majorBidi"/>
          <w:szCs w:val="24"/>
        </w:rPr>
        <w:t>.</w:t>
      </w:r>
    </w:p>
    <w:p w14:paraId="56B7570B" w14:textId="77777777" w:rsidR="00F24281" w:rsidRPr="00566916" w:rsidRDefault="00F24281" w:rsidP="00F24281">
      <w:pPr>
        <w:pStyle w:val="BodyText"/>
        <w:keepNext/>
        <w:keepLines/>
        <w:rPr>
          <w:rFonts w:asciiTheme="minorHAnsi" w:hAnsiTheme="minorHAnsi" w:cstheme="majorBidi"/>
          <w:b/>
          <w:color w:val="000000"/>
          <w:szCs w:val="24"/>
          <w:lang w:eastAsia="zh-CN"/>
        </w:rPr>
      </w:pPr>
      <w:r w:rsidRPr="00566916">
        <w:rPr>
          <w:rFonts w:asciiTheme="minorHAnsi" w:hAnsiTheme="minorHAnsi" w:cstheme="majorBidi"/>
          <w:b/>
          <w:szCs w:val="24"/>
          <w:lang w:eastAsia="zh-CN"/>
        </w:rPr>
        <w:lastRenderedPageBreak/>
        <w:t>10.</w:t>
      </w:r>
      <w:r>
        <w:rPr>
          <w:rFonts w:asciiTheme="minorHAnsi" w:hAnsiTheme="minorHAnsi" w:cstheme="majorBidi"/>
          <w:b/>
          <w:szCs w:val="24"/>
          <w:lang w:eastAsia="zh-CN"/>
        </w:rPr>
        <w:t>5</w:t>
      </w:r>
      <w:r w:rsidRPr="00566916">
        <w:rPr>
          <w:rFonts w:asciiTheme="minorHAnsi" w:hAnsiTheme="minorHAnsi" w:cstheme="majorBidi"/>
          <w:b/>
          <w:szCs w:val="24"/>
          <w:lang w:eastAsia="zh-CN"/>
        </w:rPr>
        <w:tab/>
      </w:r>
      <w:r w:rsidRPr="00566916">
        <w:rPr>
          <w:rFonts w:asciiTheme="minorHAnsi" w:hAnsiTheme="minorHAnsi" w:cstheme="majorBidi"/>
          <w:b/>
          <w:color w:val="000000"/>
          <w:szCs w:val="24"/>
          <w:lang w:eastAsia="zh-CN"/>
        </w:rPr>
        <w:t xml:space="preserve">Sightseeing: </w:t>
      </w:r>
    </w:p>
    <w:p w14:paraId="529317B0" w14:textId="77777777" w:rsidR="00F24281" w:rsidRPr="004E5346" w:rsidRDefault="00F24281" w:rsidP="00F24281">
      <w:pPr>
        <w:keepNext/>
        <w:keepLines/>
        <w:spacing w:after="120"/>
        <w:rPr>
          <w:rFonts w:asciiTheme="minorHAnsi" w:hAnsiTheme="minorHAnsi" w:cstheme="majorBidi"/>
          <w:color w:val="000000"/>
          <w:szCs w:val="24"/>
          <w:lang w:eastAsia="zh-CN"/>
        </w:rPr>
      </w:pPr>
      <w:r w:rsidRPr="004E5346">
        <w:rPr>
          <w:rFonts w:asciiTheme="minorHAnsi" w:hAnsiTheme="minorHAnsi" w:cstheme="majorBidi"/>
          <w:color w:val="000000"/>
          <w:szCs w:val="24"/>
          <w:lang w:eastAsia="zh-CN"/>
        </w:rPr>
        <w:t>Ottawa is the capital city of Canada with lots of to do and see.</w:t>
      </w:r>
      <w:r>
        <w:rPr>
          <w:rFonts w:asciiTheme="minorHAnsi" w:hAnsiTheme="minorHAnsi" w:cstheme="majorBidi"/>
          <w:color w:val="000000"/>
          <w:szCs w:val="24"/>
          <w:lang w:eastAsia="zh-CN"/>
        </w:rPr>
        <w:t xml:space="preserve"> </w:t>
      </w:r>
      <w:r w:rsidRPr="004E5346">
        <w:rPr>
          <w:rFonts w:asciiTheme="minorHAnsi" w:hAnsiTheme="minorHAnsi" w:cstheme="majorBidi"/>
          <w:color w:val="000000"/>
          <w:szCs w:val="24"/>
          <w:lang w:eastAsia="zh-CN"/>
        </w:rPr>
        <w:t>October is a gorgeous</w:t>
      </w:r>
      <w:r w:rsidRPr="00566916">
        <w:rPr>
          <w:rFonts w:asciiTheme="minorHAnsi" w:hAnsiTheme="minorHAnsi" w:cstheme="majorBidi"/>
          <w:color w:val="000000"/>
          <w:szCs w:val="24"/>
          <w:lang w:eastAsia="zh-CN"/>
        </w:rPr>
        <w:t xml:space="preserve"> </w:t>
      </w:r>
      <w:r w:rsidRPr="004E5346">
        <w:rPr>
          <w:rFonts w:asciiTheme="minorHAnsi" w:hAnsiTheme="minorHAnsi" w:cstheme="majorBidi"/>
          <w:color w:val="000000"/>
          <w:szCs w:val="24"/>
          <w:lang w:eastAsia="zh-CN"/>
        </w:rPr>
        <w:t>month to visit as the leaves should be changing into spectacular colours and the days are</w:t>
      </w:r>
      <w:r>
        <w:rPr>
          <w:rFonts w:asciiTheme="minorHAnsi" w:hAnsiTheme="minorHAnsi" w:cstheme="majorBidi"/>
          <w:color w:val="000000"/>
          <w:szCs w:val="24"/>
          <w:lang w:eastAsia="zh-CN"/>
        </w:rPr>
        <w:t xml:space="preserve"> </w:t>
      </w:r>
      <w:r w:rsidRPr="004E5346">
        <w:rPr>
          <w:rFonts w:asciiTheme="minorHAnsi" w:hAnsiTheme="minorHAnsi" w:cstheme="majorBidi"/>
          <w:color w:val="000000"/>
          <w:szCs w:val="24"/>
          <w:lang w:eastAsia="zh-CN"/>
        </w:rPr>
        <w:t>still warm and sunny.</w:t>
      </w:r>
    </w:p>
    <w:p w14:paraId="70009AD8" w14:textId="77777777" w:rsidR="00F24281" w:rsidRPr="00566916" w:rsidRDefault="00C33FDC" w:rsidP="00F24281">
      <w:pPr>
        <w:pStyle w:val="ListParagraph"/>
        <w:keepNext/>
        <w:keepLines/>
        <w:numPr>
          <w:ilvl w:val="0"/>
          <w:numId w:val="20"/>
        </w:numPr>
        <w:tabs>
          <w:tab w:val="clear" w:pos="794"/>
          <w:tab w:val="clear" w:pos="1191"/>
          <w:tab w:val="clear" w:pos="1588"/>
          <w:tab w:val="clear" w:pos="1985"/>
        </w:tabs>
        <w:overflowPunct/>
        <w:autoSpaceDE/>
        <w:autoSpaceDN/>
        <w:adjustRightInd/>
        <w:spacing w:after="120"/>
        <w:contextualSpacing w:val="0"/>
        <w:textAlignment w:val="auto"/>
        <w:rPr>
          <w:rFonts w:asciiTheme="minorHAnsi" w:hAnsiTheme="minorHAnsi"/>
        </w:rPr>
      </w:pPr>
      <w:hyperlink r:id="rId45" w:history="1">
        <w:r w:rsidR="00F24281" w:rsidRPr="00566916">
          <w:rPr>
            <w:rFonts w:asciiTheme="minorHAnsi" w:hAnsiTheme="minorHAnsi"/>
            <w:color w:val="0000FF"/>
            <w:u w:val="single"/>
          </w:rPr>
          <w:t>https://www.ottawatourism.ca/see-and-do/tours-sightseeing/</w:t>
        </w:r>
      </w:hyperlink>
    </w:p>
    <w:p w14:paraId="62413D7D" w14:textId="77777777" w:rsidR="00F24281" w:rsidRPr="00566916" w:rsidRDefault="00C33FDC" w:rsidP="00F24281">
      <w:pPr>
        <w:pStyle w:val="ListParagraph"/>
        <w:numPr>
          <w:ilvl w:val="0"/>
          <w:numId w:val="20"/>
        </w:numPr>
        <w:tabs>
          <w:tab w:val="clear" w:pos="794"/>
          <w:tab w:val="clear" w:pos="1191"/>
          <w:tab w:val="clear" w:pos="1588"/>
          <w:tab w:val="clear" w:pos="1985"/>
        </w:tabs>
        <w:overflowPunct/>
        <w:autoSpaceDE/>
        <w:autoSpaceDN/>
        <w:adjustRightInd/>
        <w:spacing w:after="120"/>
        <w:contextualSpacing w:val="0"/>
        <w:textAlignment w:val="auto"/>
        <w:rPr>
          <w:rFonts w:asciiTheme="minorHAnsi" w:hAnsiTheme="minorHAnsi"/>
        </w:rPr>
      </w:pPr>
      <w:hyperlink r:id="rId46" w:history="1">
        <w:r w:rsidR="00F24281" w:rsidRPr="00566916">
          <w:rPr>
            <w:rFonts w:asciiTheme="minorHAnsi" w:hAnsiTheme="minorHAnsi"/>
            <w:color w:val="0000FF"/>
            <w:u w:val="single"/>
          </w:rPr>
          <w:t>https://www.tripadvisor.ca/Attractions-g155004-Activities-Ottawa_Ontario.html</w:t>
        </w:r>
      </w:hyperlink>
    </w:p>
    <w:p w14:paraId="7BE0C956" w14:textId="77777777" w:rsidR="00F24281" w:rsidRPr="00566916" w:rsidRDefault="00F24281" w:rsidP="00F24281">
      <w:pPr>
        <w:pStyle w:val="Heading2"/>
        <w:numPr>
          <w:ilvl w:val="0"/>
          <w:numId w:val="18"/>
        </w:numPr>
        <w:tabs>
          <w:tab w:val="clear" w:pos="794"/>
          <w:tab w:val="clear" w:pos="1191"/>
          <w:tab w:val="clear" w:pos="1588"/>
          <w:tab w:val="clear" w:pos="1985"/>
        </w:tabs>
        <w:overflowPunct/>
        <w:autoSpaceDE/>
        <w:autoSpaceDN/>
        <w:adjustRightInd/>
        <w:spacing w:line="276" w:lineRule="auto"/>
        <w:ind w:left="567" w:hanging="567"/>
        <w:textAlignment w:val="auto"/>
        <w:rPr>
          <w:rFonts w:asciiTheme="minorHAnsi" w:hAnsiTheme="minorHAnsi"/>
          <w:szCs w:val="24"/>
        </w:rPr>
      </w:pPr>
      <w:r w:rsidRPr="00566916">
        <w:rPr>
          <w:rFonts w:asciiTheme="minorHAnsi" w:hAnsiTheme="minorHAnsi"/>
          <w:szCs w:val="24"/>
        </w:rPr>
        <w:t>Contact person</w:t>
      </w:r>
    </w:p>
    <w:p w14:paraId="7998DBC7" w14:textId="77777777" w:rsidR="00F24281" w:rsidRPr="0013547A" w:rsidRDefault="00F24281" w:rsidP="00F24281">
      <w:pPr>
        <w:rPr>
          <w:lang w:val="de-CH"/>
        </w:rPr>
      </w:pPr>
      <w:r w:rsidRPr="0013547A">
        <w:rPr>
          <w:lang w:val="de-CH"/>
        </w:rPr>
        <w:t>Mrs Lisa Raad</w:t>
      </w:r>
    </w:p>
    <w:p w14:paraId="783464F0" w14:textId="77777777" w:rsidR="00F24281" w:rsidRPr="0013547A" w:rsidRDefault="00F24281" w:rsidP="00F24281">
      <w:pPr>
        <w:rPr>
          <w:lang w:val="de-CH"/>
        </w:rPr>
      </w:pPr>
      <w:r w:rsidRPr="0013547A">
        <w:rPr>
          <w:lang w:val="de-CH"/>
        </w:rPr>
        <w:t xml:space="preserve">E-mail: </w:t>
      </w:r>
      <w:hyperlink r:id="rId47" w:history="1">
        <w:r w:rsidRPr="00B46207">
          <w:rPr>
            <w:rStyle w:val="Hyperlink"/>
            <w:lang w:val="de-CH"/>
          </w:rPr>
          <w:t>lraad@blackberry.com</w:t>
        </w:r>
      </w:hyperlink>
    </w:p>
    <w:p w14:paraId="0D1150F0" w14:textId="77777777" w:rsidR="00F24281" w:rsidRDefault="00F24281" w:rsidP="00F24281">
      <w:pPr>
        <w:rPr>
          <w:lang w:val="de-CH"/>
        </w:rPr>
      </w:pPr>
      <w:r w:rsidRPr="0013547A">
        <w:rPr>
          <w:lang w:val="de-CH"/>
        </w:rPr>
        <w:t>Tel: +1 289 261 4061</w:t>
      </w:r>
    </w:p>
    <w:p w14:paraId="6C5AC381" w14:textId="77777777" w:rsidR="00F24281" w:rsidRPr="00AC0C98" w:rsidRDefault="00F24281" w:rsidP="00F24281">
      <w:pPr>
        <w:pStyle w:val="AnnexNo"/>
        <w:pageBreakBefore/>
        <w:rPr>
          <w:b/>
          <w:szCs w:val="28"/>
        </w:rPr>
      </w:pPr>
      <w:bookmarkStart w:id="8" w:name="_ANNEX_2"/>
      <w:bookmarkStart w:id="9" w:name="_ANNEX_2_–"/>
      <w:bookmarkStart w:id="10" w:name="_ANNEX_C_–"/>
      <w:bookmarkEnd w:id="8"/>
      <w:bookmarkEnd w:id="9"/>
      <w:bookmarkEnd w:id="10"/>
      <w:r w:rsidRPr="00AC0C98">
        <w:rPr>
          <w:b/>
          <w:szCs w:val="28"/>
        </w:rPr>
        <w:lastRenderedPageBreak/>
        <w:t xml:space="preserve">ANNEX </w:t>
      </w:r>
      <w:proofErr w:type="gramStart"/>
      <w:r w:rsidRPr="00AC0C98">
        <w:rPr>
          <w:b/>
          <w:szCs w:val="28"/>
        </w:rPr>
        <w:t>3</w:t>
      </w:r>
      <w:proofErr w:type="gramEnd"/>
      <w:r w:rsidRPr="00AC0C98">
        <w:rPr>
          <w:b/>
          <w:szCs w:val="28"/>
        </w:rPr>
        <w:br/>
        <w:t>INVITATION LETTER REQUEST FORM</w:t>
      </w:r>
    </w:p>
    <w:p w14:paraId="710B0E2B" w14:textId="77777777" w:rsidR="00F24281" w:rsidRPr="00476C58" w:rsidRDefault="00F24281" w:rsidP="00F24281">
      <w:pPr>
        <w:tabs>
          <w:tab w:val="left" w:pos="1080"/>
        </w:tabs>
        <w:snapToGrid w:val="0"/>
        <w:jc w:val="both"/>
        <w:rPr>
          <w:rFonts w:eastAsia="SimSun" w:cstheme="majorBidi"/>
          <w:szCs w:val="24"/>
        </w:rPr>
      </w:pPr>
      <w:r w:rsidRPr="00476C58">
        <w:rPr>
          <w:rFonts w:cstheme="majorBidi"/>
          <w:szCs w:val="24"/>
        </w:rPr>
        <w:t xml:space="preserve">All foreign visitors entering Canada must have a valid passport. </w:t>
      </w:r>
      <w:proofErr w:type="gramStart"/>
      <w:r w:rsidRPr="00476C58">
        <w:rPr>
          <w:rFonts w:cstheme="majorBidi"/>
          <w:szCs w:val="24"/>
        </w:rPr>
        <w:t xml:space="preserve">Visitors from countries </w:t>
      </w:r>
      <w:r w:rsidRPr="00476C58">
        <w:rPr>
          <w:rFonts w:cstheme="majorBidi"/>
          <w:b/>
          <w:szCs w:val="24"/>
        </w:rPr>
        <w:t>whose</w:t>
      </w:r>
      <w:r>
        <w:rPr>
          <w:rFonts w:cstheme="majorBidi"/>
          <w:b/>
          <w:szCs w:val="24"/>
        </w:rPr>
        <w:t xml:space="preserve"> citizens require a visa should, as soon as possible </w:t>
      </w:r>
      <w:r w:rsidRPr="00476C58">
        <w:rPr>
          <w:rFonts w:cstheme="majorBidi"/>
          <w:b/>
          <w:szCs w:val="24"/>
        </w:rPr>
        <w:t xml:space="preserve">and </w:t>
      </w:r>
      <w:r w:rsidRPr="00476C58">
        <w:rPr>
          <w:rFonts w:cstheme="majorBidi"/>
          <w:szCs w:val="24"/>
        </w:rPr>
        <w:t xml:space="preserve">at least </w:t>
      </w:r>
      <w:r w:rsidRPr="00476C58">
        <w:rPr>
          <w:rFonts w:cstheme="majorBidi"/>
          <w:b/>
          <w:szCs w:val="24"/>
          <w:u w:val="single"/>
        </w:rPr>
        <w:t>one month</w:t>
      </w:r>
      <w:r w:rsidRPr="00476C58">
        <w:rPr>
          <w:rFonts w:cstheme="majorBidi"/>
          <w:szCs w:val="24"/>
        </w:rPr>
        <w:t xml:space="preserve"> before the start date of the meeting</w:t>
      </w:r>
      <w:r w:rsidRPr="004F7284">
        <w:rPr>
          <w:rFonts w:cstheme="majorBidi"/>
          <w:bCs/>
          <w:szCs w:val="24"/>
        </w:rPr>
        <w:t>,</w:t>
      </w:r>
      <w:r w:rsidRPr="00476C58">
        <w:rPr>
          <w:rFonts w:cstheme="majorBidi"/>
          <w:b/>
          <w:szCs w:val="24"/>
        </w:rPr>
        <w:t xml:space="preserve"> </w:t>
      </w:r>
      <w:r>
        <w:rPr>
          <w:rFonts w:cstheme="majorBidi"/>
          <w:b/>
          <w:szCs w:val="24"/>
        </w:rPr>
        <w:t xml:space="preserve">apply for a visa </w:t>
      </w:r>
      <w:r w:rsidRPr="00476C58">
        <w:rPr>
          <w:rFonts w:cstheme="majorBidi"/>
          <w:szCs w:val="24"/>
        </w:rPr>
        <w:t>from the office (embassy or consulate) representing Canada in your country or, if there is no such office in your country, from the one that is closest to the country of departure.</w:t>
      </w:r>
      <w:proofErr w:type="gramEnd"/>
      <w:r w:rsidRPr="00476C58">
        <w:rPr>
          <w:rFonts w:cstheme="majorBidi"/>
          <w:szCs w:val="24"/>
        </w:rPr>
        <w:t xml:space="preserve"> </w:t>
      </w:r>
      <w:r w:rsidRPr="00476C58">
        <w:rPr>
          <w:rFonts w:cstheme="majorBidi"/>
          <w:b/>
          <w:szCs w:val="24"/>
        </w:rPr>
        <w:t xml:space="preserve"> </w:t>
      </w:r>
      <w:r w:rsidRPr="00476C58">
        <w:rPr>
          <w:rFonts w:cstheme="majorBidi"/>
          <w:szCs w:val="24"/>
        </w:rPr>
        <w:t xml:space="preserve">You may need a letter of invitation from the Canadian </w:t>
      </w:r>
      <w:r>
        <w:rPr>
          <w:rFonts w:cstheme="majorBidi"/>
          <w:szCs w:val="24"/>
        </w:rPr>
        <w:t>h</w:t>
      </w:r>
      <w:r w:rsidRPr="00476C58">
        <w:rPr>
          <w:rFonts w:cstheme="majorBidi"/>
          <w:szCs w:val="24"/>
        </w:rPr>
        <w:t xml:space="preserve">ost, which you will need to present to the Canadian </w:t>
      </w:r>
      <w:r>
        <w:rPr>
          <w:rFonts w:cstheme="majorBidi"/>
          <w:szCs w:val="24"/>
        </w:rPr>
        <w:t>e</w:t>
      </w:r>
      <w:r w:rsidRPr="00476C58">
        <w:rPr>
          <w:rFonts w:cstheme="majorBidi"/>
          <w:szCs w:val="24"/>
        </w:rPr>
        <w:t>mbassy/</w:t>
      </w:r>
      <w:r>
        <w:rPr>
          <w:rFonts w:cstheme="majorBidi"/>
          <w:szCs w:val="24"/>
        </w:rPr>
        <w:t>c</w:t>
      </w:r>
      <w:r w:rsidRPr="00476C58">
        <w:rPr>
          <w:rFonts w:cstheme="majorBidi"/>
          <w:szCs w:val="24"/>
        </w:rPr>
        <w:t>onsulate in your area in order to obtain your visa. In order to obtain an invitation letter:</w:t>
      </w:r>
    </w:p>
    <w:p w14:paraId="502B6D73" w14:textId="77777777" w:rsidR="00F24281" w:rsidRPr="00476C58" w:rsidRDefault="00F24281" w:rsidP="00F24281">
      <w:pPr>
        <w:widowControl w:val="0"/>
        <w:numPr>
          <w:ilvl w:val="0"/>
          <w:numId w:val="19"/>
        </w:numPr>
        <w:tabs>
          <w:tab w:val="clear" w:pos="794"/>
          <w:tab w:val="clear" w:pos="1191"/>
          <w:tab w:val="clear" w:pos="1588"/>
          <w:tab w:val="clear" w:pos="1985"/>
          <w:tab w:val="left" w:pos="284"/>
        </w:tabs>
        <w:overflowPunct/>
        <w:autoSpaceDE/>
        <w:autoSpaceDN/>
        <w:snapToGrid w:val="0"/>
        <w:spacing w:before="0"/>
        <w:ind w:left="284" w:hanging="284"/>
        <w:jc w:val="both"/>
        <w:textAlignment w:val="auto"/>
        <w:rPr>
          <w:rFonts w:cstheme="majorBidi"/>
          <w:szCs w:val="24"/>
        </w:rPr>
      </w:pPr>
      <w:r w:rsidRPr="00476C58">
        <w:rPr>
          <w:rFonts w:cstheme="majorBidi"/>
          <w:szCs w:val="24"/>
        </w:rPr>
        <w:t>Please complete the form below.</w:t>
      </w:r>
    </w:p>
    <w:p w14:paraId="2D12A8EC" w14:textId="77777777" w:rsidR="00F24281" w:rsidRPr="00476C58" w:rsidRDefault="00F24281" w:rsidP="00F24281">
      <w:pPr>
        <w:widowControl w:val="0"/>
        <w:numPr>
          <w:ilvl w:val="0"/>
          <w:numId w:val="19"/>
        </w:numPr>
        <w:tabs>
          <w:tab w:val="clear" w:pos="794"/>
          <w:tab w:val="clear" w:pos="1191"/>
          <w:tab w:val="clear" w:pos="1588"/>
          <w:tab w:val="clear" w:pos="1985"/>
          <w:tab w:val="left" w:pos="284"/>
        </w:tabs>
        <w:overflowPunct/>
        <w:autoSpaceDE/>
        <w:autoSpaceDN/>
        <w:snapToGrid w:val="0"/>
        <w:spacing w:before="0"/>
        <w:ind w:left="284" w:hanging="284"/>
        <w:jc w:val="both"/>
        <w:textAlignment w:val="auto"/>
        <w:rPr>
          <w:rFonts w:cstheme="majorBidi"/>
          <w:szCs w:val="24"/>
        </w:rPr>
      </w:pPr>
      <w:r w:rsidRPr="00476C58">
        <w:rPr>
          <w:rFonts w:cstheme="majorBidi"/>
          <w:szCs w:val="24"/>
        </w:rPr>
        <w:t xml:space="preserve">An electronic copy of your passport </w:t>
      </w:r>
      <w:proofErr w:type="gramStart"/>
      <w:r w:rsidRPr="00476C58">
        <w:rPr>
          <w:rFonts w:cstheme="majorBidi"/>
          <w:szCs w:val="24"/>
        </w:rPr>
        <w:t>must be provided</w:t>
      </w:r>
      <w:proofErr w:type="gramEnd"/>
      <w:r w:rsidRPr="00476C58">
        <w:rPr>
          <w:rFonts w:cstheme="majorBidi"/>
          <w:szCs w:val="24"/>
        </w:rPr>
        <w:t xml:space="preserve"> with your name, date of birth, nationality, passport number, </w:t>
      </w:r>
      <w:r>
        <w:rPr>
          <w:rFonts w:cstheme="majorBidi"/>
          <w:szCs w:val="24"/>
        </w:rPr>
        <w:t>expiration date</w:t>
      </w:r>
      <w:r w:rsidRPr="00476C58">
        <w:rPr>
          <w:rFonts w:cstheme="majorBidi"/>
          <w:szCs w:val="24"/>
        </w:rPr>
        <w:t xml:space="preserve"> of passport, etc.</w:t>
      </w:r>
      <w:r>
        <w:rPr>
          <w:rFonts w:cstheme="majorBidi"/>
          <w:szCs w:val="24"/>
        </w:rPr>
        <w:t>,</w:t>
      </w:r>
      <w:r w:rsidRPr="00476C58">
        <w:rPr>
          <w:rFonts w:cstheme="majorBidi"/>
          <w:szCs w:val="24"/>
        </w:rPr>
        <w:t xml:space="preserve"> clearly seen on the copy.</w:t>
      </w:r>
    </w:p>
    <w:p w14:paraId="3FE73EE6" w14:textId="77777777" w:rsidR="00F24281" w:rsidRPr="00476C58" w:rsidRDefault="00F24281" w:rsidP="00F24281">
      <w:pPr>
        <w:widowControl w:val="0"/>
        <w:numPr>
          <w:ilvl w:val="0"/>
          <w:numId w:val="19"/>
        </w:numPr>
        <w:tabs>
          <w:tab w:val="clear" w:pos="794"/>
          <w:tab w:val="clear" w:pos="1191"/>
          <w:tab w:val="clear" w:pos="1588"/>
          <w:tab w:val="clear" w:pos="1985"/>
          <w:tab w:val="left" w:pos="284"/>
        </w:tabs>
        <w:overflowPunct/>
        <w:autoSpaceDE/>
        <w:autoSpaceDN/>
        <w:snapToGrid w:val="0"/>
        <w:spacing w:before="0"/>
        <w:ind w:left="284" w:hanging="284"/>
        <w:jc w:val="both"/>
        <w:textAlignment w:val="auto"/>
        <w:rPr>
          <w:rFonts w:cstheme="majorBidi"/>
          <w:szCs w:val="24"/>
        </w:rPr>
      </w:pPr>
      <w:r w:rsidRPr="00476C58">
        <w:rPr>
          <w:rFonts w:cstheme="majorBidi"/>
          <w:szCs w:val="24"/>
        </w:rPr>
        <w:t>If you have been to Canada before, please provide an electronic copy of any previous Canadian visa</w:t>
      </w:r>
      <w:r>
        <w:rPr>
          <w:rFonts w:cstheme="majorBidi"/>
          <w:szCs w:val="24"/>
        </w:rPr>
        <w:t>s</w:t>
      </w:r>
      <w:r w:rsidRPr="00476C58">
        <w:rPr>
          <w:rFonts w:cstheme="majorBidi"/>
          <w:szCs w:val="24"/>
        </w:rPr>
        <w:t xml:space="preserve"> and/or records.</w:t>
      </w:r>
    </w:p>
    <w:p w14:paraId="2564DD3D" w14:textId="77777777" w:rsidR="00F24281" w:rsidRPr="00476C58" w:rsidRDefault="00F24281" w:rsidP="00F24281">
      <w:pPr>
        <w:widowControl w:val="0"/>
        <w:numPr>
          <w:ilvl w:val="0"/>
          <w:numId w:val="19"/>
        </w:numPr>
        <w:tabs>
          <w:tab w:val="clear" w:pos="794"/>
          <w:tab w:val="clear" w:pos="1191"/>
          <w:tab w:val="clear" w:pos="1588"/>
          <w:tab w:val="clear" w:pos="1985"/>
          <w:tab w:val="left" w:pos="284"/>
        </w:tabs>
        <w:overflowPunct/>
        <w:autoSpaceDE/>
        <w:autoSpaceDN/>
        <w:snapToGrid w:val="0"/>
        <w:spacing w:before="0"/>
        <w:ind w:left="284" w:hanging="284"/>
        <w:jc w:val="both"/>
        <w:textAlignment w:val="auto"/>
        <w:rPr>
          <w:rFonts w:cstheme="majorBidi"/>
          <w:szCs w:val="24"/>
        </w:rPr>
      </w:pPr>
      <w:r w:rsidRPr="00476C58">
        <w:rPr>
          <w:rFonts w:cstheme="majorBidi"/>
          <w:szCs w:val="24"/>
        </w:rPr>
        <w:t>Send the info in sections A, B and C as e</w:t>
      </w:r>
      <w:r>
        <w:rPr>
          <w:rFonts w:cstheme="majorBidi"/>
          <w:szCs w:val="24"/>
        </w:rPr>
        <w:t>-</w:t>
      </w:r>
      <w:r w:rsidRPr="00476C58">
        <w:rPr>
          <w:rFonts w:cstheme="majorBidi"/>
          <w:szCs w:val="24"/>
        </w:rPr>
        <w:t xml:space="preserve">mail attachments to </w:t>
      </w:r>
      <w:hyperlink r:id="rId48" w:history="1">
        <w:r w:rsidRPr="00B46207">
          <w:rPr>
            <w:rStyle w:val="Hyperlink"/>
            <w:rFonts w:cstheme="majorBidi"/>
            <w:b/>
            <w:bCs/>
            <w:szCs w:val="24"/>
          </w:rPr>
          <w:t>lraad@blackberry.com</w:t>
        </w:r>
      </w:hyperlink>
      <w:r w:rsidRPr="00476C58">
        <w:rPr>
          <w:rFonts w:cstheme="majorBidi"/>
          <w:szCs w:val="24"/>
        </w:rPr>
        <w:t>; please mark in the subject</w:t>
      </w:r>
      <w:r>
        <w:rPr>
          <w:rFonts w:cstheme="majorBidi"/>
          <w:szCs w:val="24"/>
        </w:rPr>
        <w:t xml:space="preserve"> line</w:t>
      </w:r>
      <w:r w:rsidRPr="00476C58">
        <w:rPr>
          <w:rFonts w:cstheme="majorBidi"/>
          <w:szCs w:val="24"/>
        </w:rPr>
        <w:t xml:space="preserve"> </w:t>
      </w:r>
      <w:r w:rsidRPr="00047550">
        <w:rPr>
          <w:rFonts w:cstheme="majorBidi"/>
          <w:b/>
          <w:bCs/>
          <w:i/>
          <w:iCs/>
          <w:szCs w:val="24"/>
        </w:rPr>
        <w:t xml:space="preserve">“Invitation letter request for </w:t>
      </w:r>
      <w:bookmarkStart w:id="11" w:name="OLE_LINK5"/>
      <w:bookmarkStart w:id="12" w:name="OLE_LINK6"/>
      <w:r w:rsidRPr="00047550">
        <w:rPr>
          <w:rFonts w:cstheme="majorBidi"/>
          <w:b/>
          <w:bCs/>
          <w:i/>
          <w:iCs/>
          <w:szCs w:val="24"/>
        </w:rPr>
        <w:t>ITU</w:t>
      </w:r>
      <w:r w:rsidRPr="00047550">
        <w:rPr>
          <w:rFonts w:cstheme="majorBidi"/>
          <w:b/>
          <w:bCs/>
          <w:i/>
          <w:iCs/>
          <w:szCs w:val="24"/>
        </w:rPr>
        <w:noBreakHyphen/>
        <w:t>T FG-VM meeting</w:t>
      </w:r>
      <w:bookmarkEnd w:id="11"/>
      <w:bookmarkEnd w:id="12"/>
      <w:r w:rsidRPr="00047550">
        <w:rPr>
          <w:rFonts w:cstheme="majorBidi"/>
          <w:b/>
          <w:bCs/>
          <w:i/>
          <w:iCs/>
          <w:szCs w:val="24"/>
        </w:rPr>
        <w:t xml:space="preserve"> (11 October 2018)”</w:t>
      </w:r>
      <w:r>
        <w:rPr>
          <w:rFonts w:cstheme="majorBidi"/>
          <w:szCs w:val="24"/>
        </w:rPr>
        <w:t>.</w:t>
      </w:r>
    </w:p>
    <w:p w14:paraId="29884547" w14:textId="77777777" w:rsidR="00F24281" w:rsidRPr="00476C58" w:rsidRDefault="00F24281" w:rsidP="00F24281">
      <w:pPr>
        <w:widowControl w:val="0"/>
        <w:overflowPunct/>
        <w:autoSpaceDE/>
        <w:autoSpaceDN/>
        <w:snapToGrid w:val="0"/>
        <w:spacing w:before="60"/>
        <w:jc w:val="both"/>
        <w:textAlignment w:val="auto"/>
        <w:rPr>
          <w:rFonts w:cstheme="majorBidi"/>
          <w:szCs w:val="24"/>
        </w:rPr>
      </w:pPr>
      <w:r w:rsidRPr="00476C58">
        <w:rPr>
          <w:rFonts w:cstheme="majorBidi"/>
          <w:szCs w:val="24"/>
        </w:rPr>
        <w:t>(</w:t>
      </w:r>
      <w:r>
        <w:rPr>
          <w:rFonts w:cstheme="majorBidi"/>
          <w:szCs w:val="24"/>
        </w:rPr>
        <w:t xml:space="preserve">Remember </w:t>
      </w:r>
      <w:r w:rsidRPr="00476C58">
        <w:rPr>
          <w:rFonts w:cstheme="majorBidi"/>
          <w:szCs w:val="24"/>
        </w:rPr>
        <w:t xml:space="preserve">to scan your passport and email it to </w:t>
      </w:r>
      <w:r w:rsidRPr="00476C58">
        <w:rPr>
          <w:rFonts w:eastAsia="SimSun" w:cstheme="majorBidi"/>
          <w:szCs w:val="24"/>
        </w:rPr>
        <w:t>us</w:t>
      </w:r>
      <w:r w:rsidRPr="00476C58">
        <w:rPr>
          <w:rFonts w:cstheme="majorBidi"/>
          <w:szCs w:val="24"/>
        </w:rPr>
        <w:t xml:space="preserve"> so that it is discernible and can be used</w:t>
      </w:r>
      <w:r>
        <w:rPr>
          <w:rFonts w:cstheme="majorBidi"/>
          <w:szCs w:val="24"/>
        </w:rPr>
        <w:t>.</w:t>
      </w:r>
      <w:r w:rsidRPr="00476C58">
        <w:rPr>
          <w:rFonts w:cstheme="majorBidi"/>
          <w:szCs w:val="24"/>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F24281" w:rsidRPr="00476C58" w14:paraId="567369EF" w14:textId="77777777" w:rsidTr="00F24281">
        <w:trPr>
          <w:cantSplit/>
          <w:trHeight w:val="460"/>
        </w:trPr>
        <w:tc>
          <w:tcPr>
            <w:tcW w:w="1548" w:type="dxa"/>
            <w:tcBorders>
              <w:top w:val="single" w:sz="4" w:space="0" w:color="auto"/>
              <w:left w:val="single" w:sz="4" w:space="0" w:color="auto"/>
              <w:bottom w:val="single" w:sz="4" w:space="0" w:color="auto"/>
              <w:right w:val="single" w:sz="4" w:space="0" w:color="auto"/>
            </w:tcBorders>
          </w:tcPr>
          <w:p w14:paraId="6BD67FA5" w14:textId="77777777" w:rsidR="00F24281" w:rsidRPr="00476C58" w:rsidRDefault="00F24281" w:rsidP="00F24281">
            <w:pPr>
              <w:rPr>
                <w:rFonts w:eastAsia="SimSun" w:cstheme="majorBidi"/>
                <w:b/>
                <w:szCs w:val="24"/>
                <w:lang w:eastAsia="es-ES"/>
              </w:rPr>
            </w:pPr>
            <w:r w:rsidRPr="00476C58">
              <w:rPr>
                <w:rFonts w:eastAsia="SimSun" w:cstheme="majorBidi"/>
                <w:b/>
                <w:szCs w:val="24"/>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14:paraId="1EEBC864" w14:textId="77777777" w:rsidR="00F24281" w:rsidRPr="00476C58" w:rsidRDefault="00F24281" w:rsidP="00F24281">
            <w:pPr>
              <w:rPr>
                <w:rFonts w:eastAsia="SimSun" w:cstheme="majorBidi"/>
                <w:b/>
                <w:szCs w:val="24"/>
                <w:lang w:eastAsia="es-ES"/>
              </w:rPr>
            </w:pPr>
          </w:p>
        </w:tc>
      </w:tr>
      <w:tr w:rsidR="00F24281" w:rsidRPr="00D54AC8" w14:paraId="119E772D" w14:textId="77777777" w:rsidTr="00F24281">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14:paraId="24B3EC37" w14:textId="77777777" w:rsidR="00F24281" w:rsidRPr="00B74F45" w:rsidRDefault="00F24281" w:rsidP="00F24281">
            <w:pPr>
              <w:keepNext/>
              <w:spacing w:before="240" w:after="240"/>
              <w:jc w:val="both"/>
              <w:outlineLvl w:val="0"/>
              <w:rPr>
                <w:rFonts w:eastAsia="SimHei" w:cstheme="majorBidi"/>
                <w:b/>
                <w:sz w:val="20"/>
              </w:rPr>
            </w:pPr>
            <w:r w:rsidRPr="00B74F45">
              <w:rPr>
                <w:rFonts w:eastAsia="SimHei" w:cstheme="majorBid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14:paraId="2579AD29" w14:textId="77777777" w:rsidR="00F24281" w:rsidRPr="00B74F45" w:rsidRDefault="00F24281" w:rsidP="00F24281">
            <w:pPr>
              <w:jc w:val="center"/>
              <w:rPr>
                <w:rFonts w:eastAsia="SimSun" w:cstheme="majorBidi"/>
                <w:b/>
                <w:sz w:val="20"/>
                <w:lang w:eastAsia="es-ES"/>
              </w:rPr>
            </w:pPr>
            <w:r w:rsidRPr="00B74F45">
              <w:rPr>
                <w:rFonts w:eastAsia="SimSun" w:cstheme="majorBidi"/>
                <w:sz w:val="20"/>
                <w:lang w:eastAsia="es-ES"/>
              </w:rPr>
              <w:fldChar w:fldCharType="begin"/>
            </w:r>
            <w:r w:rsidRPr="00B74F45">
              <w:rPr>
                <w:rFonts w:eastAsia="SimSun" w:cstheme="majorBidi"/>
                <w:b/>
                <w:sz w:val="20"/>
                <w:lang w:eastAsia="es-ES"/>
              </w:rPr>
              <w:instrText>MACROBUTTON NoMacro [ Click and Type in your full name ]</w:instrText>
            </w:r>
            <w:r w:rsidRPr="00B74F45">
              <w:rPr>
                <w:rFonts w:eastAsia="SimSun"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47F4B3B1" w14:textId="77777777" w:rsidR="00F24281" w:rsidRPr="00B74F45" w:rsidRDefault="00F24281" w:rsidP="00F24281">
            <w:pPr>
              <w:jc w:val="center"/>
              <w:rPr>
                <w:rFonts w:eastAsia="SimSun" w:cstheme="majorBidi"/>
                <w:b/>
                <w:sz w:val="20"/>
                <w:lang w:eastAsia="es-ES"/>
              </w:rPr>
            </w:pPr>
            <w:r w:rsidRPr="00B74F45">
              <w:rPr>
                <w:rFonts w:eastAsia="SimSun" w:cstheme="majorBidi"/>
                <w:b/>
                <w:sz w:val="20"/>
                <w:lang w:eastAsia="es-ES"/>
              </w:rPr>
              <w:sym w:font="Wingdings" w:char="0072"/>
            </w:r>
            <w:r>
              <w:rPr>
                <w:rFonts w:eastAsia="SimSun" w:cstheme="majorBidi"/>
                <w:b/>
                <w:sz w:val="20"/>
                <w:lang w:eastAsia="es-ES"/>
              </w:rPr>
              <w:t xml:space="preserve">Mr      </w:t>
            </w:r>
            <w:r w:rsidRPr="00B74F45">
              <w:rPr>
                <w:rFonts w:eastAsia="SimSun" w:cstheme="majorBidi"/>
                <w:b/>
                <w:sz w:val="20"/>
              </w:rPr>
              <w:t xml:space="preserve">  </w:t>
            </w:r>
            <w:r w:rsidRPr="00B74F45">
              <w:rPr>
                <w:rFonts w:eastAsia="SimSun" w:cstheme="majorBidi"/>
                <w:b/>
                <w:sz w:val="20"/>
                <w:lang w:eastAsia="es-ES"/>
              </w:rPr>
              <w:t xml:space="preserve">  </w:t>
            </w:r>
            <w:r w:rsidRPr="00B74F45">
              <w:rPr>
                <w:rFonts w:eastAsia="SimSun" w:cstheme="majorBidi"/>
                <w:b/>
                <w:sz w:val="20"/>
                <w:lang w:eastAsia="es-ES"/>
              </w:rPr>
              <w:sym w:font="Wingdings" w:char="0072"/>
            </w:r>
            <w:r w:rsidRPr="00B74F45">
              <w:rPr>
                <w:rFonts w:eastAsia="SimSun" w:cstheme="majorBidi"/>
                <w:b/>
                <w:sz w:val="20"/>
                <w:lang w:eastAsia="es-ES"/>
              </w:rPr>
              <w:t>Miss</w:t>
            </w:r>
            <w:r>
              <w:rPr>
                <w:rFonts w:eastAsia="SimSun" w:cstheme="majorBidi"/>
                <w:b/>
                <w:sz w:val="20"/>
                <w:lang w:eastAsia="es-ES"/>
              </w:rPr>
              <w:t xml:space="preserve">      </w:t>
            </w:r>
            <w:r w:rsidRPr="00B74F45">
              <w:rPr>
                <w:rFonts w:eastAsia="SimSun" w:cstheme="majorBidi"/>
                <w:b/>
                <w:sz w:val="20"/>
              </w:rPr>
              <w:t xml:space="preserve">  </w:t>
            </w:r>
            <w:r w:rsidRPr="00B74F45">
              <w:rPr>
                <w:rFonts w:eastAsia="SimSun" w:cstheme="majorBidi"/>
                <w:b/>
                <w:sz w:val="20"/>
                <w:lang w:eastAsia="es-ES"/>
              </w:rPr>
              <w:t xml:space="preserve">  </w:t>
            </w:r>
            <w:r w:rsidRPr="00B74F45">
              <w:rPr>
                <w:rFonts w:eastAsia="SimSun" w:cstheme="majorBidi"/>
                <w:b/>
                <w:sz w:val="20"/>
                <w:lang w:eastAsia="es-ES"/>
              </w:rPr>
              <w:sym w:font="Wingdings" w:char="0072"/>
            </w:r>
            <w:r w:rsidRPr="00B74F45">
              <w:rPr>
                <w:rFonts w:eastAsia="SimSun" w:cstheme="majorBidi"/>
                <w:b/>
                <w:sz w:val="20"/>
                <w:lang w:eastAsia="es-ES"/>
              </w:rPr>
              <w:t>Ms</w:t>
            </w:r>
            <w:r>
              <w:rPr>
                <w:rFonts w:eastAsia="SimSun" w:cstheme="majorBidi"/>
                <w:b/>
                <w:sz w:val="20"/>
                <w:lang w:eastAsia="es-ES"/>
              </w:rPr>
              <w:t xml:space="preserve">      </w:t>
            </w:r>
            <w:r w:rsidRPr="00B74F45">
              <w:rPr>
                <w:rFonts w:eastAsia="SimSun" w:cstheme="majorBidi"/>
                <w:b/>
                <w:sz w:val="20"/>
              </w:rPr>
              <w:t xml:space="preserve">  </w:t>
            </w:r>
            <w:r w:rsidRPr="00B74F45">
              <w:rPr>
                <w:rFonts w:eastAsia="SimSun" w:cstheme="majorBidi"/>
                <w:b/>
                <w:sz w:val="20"/>
                <w:lang w:eastAsia="es-ES"/>
              </w:rPr>
              <w:t xml:space="preserve">  </w:t>
            </w:r>
            <w:r w:rsidRPr="00B74F45">
              <w:rPr>
                <w:rFonts w:eastAsia="SimSun" w:cstheme="majorBidi"/>
                <w:b/>
                <w:sz w:val="20"/>
                <w:lang w:eastAsia="es-ES"/>
              </w:rPr>
              <w:sym w:font="Wingdings" w:char="0072"/>
            </w:r>
            <w:r w:rsidRPr="00B74F45">
              <w:rPr>
                <w:rFonts w:eastAsia="SimSun" w:cstheme="majorBidi"/>
                <w:b/>
                <w:sz w:val="20"/>
                <w:lang w:eastAsia="es-ES"/>
              </w:rPr>
              <w:t xml:space="preserve">Mrs       </w:t>
            </w:r>
          </w:p>
        </w:tc>
      </w:tr>
      <w:tr w:rsidR="00F24281" w:rsidRPr="00D54AC8" w14:paraId="44B3CF50" w14:textId="77777777" w:rsidTr="00F24281">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074EC614" w14:textId="77777777" w:rsidR="00F24281" w:rsidRPr="00B74F45" w:rsidRDefault="00F24281" w:rsidP="00F24281">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7411A0BD" w14:textId="77777777" w:rsidR="00F24281" w:rsidRPr="00B74F45" w:rsidRDefault="00F24281" w:rsidP="00F24281">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Nationality ]</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63506AB2" w14:textId="77777777" w:rsidR="00F24281" w:rsidRPr="00B74F45" w:rsidRDefault="00F24281" w:rsidP="00F24281">
            <w:pPr>
              <w:rPr>
                <w:rFonts w:eastAsia="SimSun" w:cstheme="majorBidi"/>
                <w:b/>
                <w:sz w:val="20"/>
              </w:rPr>
            </w:pPr>
            <w:r w:rsidRPr="00B74F45">
              <w:rPr>
                <w:rFonts w:eastAsia="SimSun" w:cstheme="majorBidi"/>
                <w:b/>
                <w:sz w:val="20"/>
                <w:lang w:eastAsia="es-ES"/>
              </w:rPr>
              <w:t>Date of birth :</w:t>
            </w:r>
          </w:p>
          <w:p w14:paraId="1F1A080E" w14:textId="77777777" w:rsidR="00F24281" w:rsidRPr="00B74F45" w:rsidRDefault="00F24281" w:rsidP="00F24281">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Year ]</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Month]</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Day ]</w:instrText>
            </w:r>
            <w:r w:rsidRPr="00B74F45">
              <w:rPr>
                <w:rFonts w:eastAsia="SimSun" w:cstheme="majorBidi"/>
                <w:b/>
                <w:sz w:val="20"/>
                <w:lang w:eastAsia="es-ES"/>
              </w:rPr>
              <w:fldChar w:fldCharType="end"/>
            </w:r>
          </w:p>
        </w:tc>
      </w:tr>
      <w:tr w:rsidR="00F24281" w:rsidRPr="00D54AC8" w14:paraId="1CFCFEFF" w14:textId="77777777" w:rsidTr="00F24281">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4124FBD1" w14:textId="77777777" w:rsidR="00F24281" w:rsidRPr="00B74F45" w:rsidRDefault="00F24281" w:rsidP="00F24281">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42DD4CE7" w14:textId="77777777" w:rsidR="00F24281" w:rsidRPr="00B74F45" w:rsidRDefault="00F24281" w:rsidP="00F24281">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Passport No.]</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3EDC1ACD" w14:textId="77777777" w:rsidR="00F24281" w:rsidRPr="00B74F45" w:rsidRDefault="00F24281" w:rsidP="00F24281">
            <w:pPr>
              <w:rPr>
                <w:rFonts w:eastAsia="SimSun" w:cstheme="majorBidi"/>
                <w:b/>
                <w:sz w:val="20"/>
                <w:lang w:eastAsia="es-ES"/>
              </w:rPr>
            </w:pPr>
            <w:r w:rsidRPr="00B74F45">
              <w:rPr>
                <w:rFonts w:eastAsia="SimSun" w:cstheme="majorBidi"/>
                <w:b/>
                <w:sz w:val="20"/>
              </w:rPr>
              <w:t xml:space="preserve">Place of Issue:  </w:t>
            </w:r>
            <w:r w:rsidRPr="00B74F45">
              <w:rPr>
                <w:rFonts w:eastAsia="SimSun" w:cstheme="majorBidi"/>
                <w:b/>
                <w:sz w:val="20"/>
                <w:lang w:eastAsia="es-ES"/>
              </w:rPr>
              <w:fldChar w:fldCharType="begin"/>
            </w:r>
            <w:r w:rsidRPr="00B74F45">
              <w:rPr>
                <w:rFonts w:eastAsia="SimSun" w:cstheme="majorBidi"/>
                <w:b/>
                <w:sz w:val="20"/>
                <w:lang w:eastAsia="es-ES"/>
              </w:rPr>
              <w:instrText xml:space="preserve"> MACROBUTTON  AcceptAllChangesShown "[ Place of Issue]" </w:instrText>
            </w:r>
            <w:r w:rsidRPr="00B74F45">
              <w:rPr>
                <w:rFonts w:eastAsia="SimSun" w:cstheme="majorBidi"/>
                <w:b/>
                <w:sz w:val="20"/>
                <w:lang w:eastAsia="es-ES"/>
              </w:rPr>
              <w:fldChar w:fldCharType="end"/>
            </w:r>
          </w:p>
        </w:tc>
      </w:tr>
      <w:tr w:rsidR="00F24281" w:rsidRPr="00D54AC8" w14:paraId="6ED8292A" w14:textId="77777777" w:rsidTr="00F24281">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30CF2BEB" w14:textId="77777777" w:rsidR="00F24281" w:rsidRPr="00B74F45" w:rsidRDefault="00F24281" w:rsidP="00F24281">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16D4A174" w14:textId="77777777" w:rsidR="00F24281" w:rsidRPr="00B74F45" w:rsidRDefault="00F24281" w:rsidP="00F24281">
            <w:pPr>
              <w:rPr>
                <w:rFonts w:eastAsia="SimSun" w:cstheme="majorBidi"/>
                <w:b/>
                <w:sz w:val="20"/>
              </w:rPr>
            </w:pPr>
            <w:r w:rsidRPr="00B74F45">
              <w:rPr>
                <w:rFonts w:eastAsia="SimSun" w:cstheme="majorBidi"/>
                <w:b/>
                <w:sz w:val="20"/>
              </w:rPr>
              <w:t>Date of Issue:</w:t>
            </w:r>
          </w:p>
          <w:p w14:paraId="764292C3" w14:textId="77777777" w:rsidR="00F24281" w:rsidRPr="00B74F45" w:rsidRDefault="00F24281" w:rsidP="00F24281">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Year ]</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Month]</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Day ]</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730548CF" w14:textId="77777777" w:rsidR="00F24281" w:rsidRPr="00B74F45" w:rsidRDefault="00F24281" w:rsidP="00F24281">
            <w:pPr>
              <w:rPr>
                <w:rFonts w:eastAsia="SimSun" w:cstheme="majorBidi"/>
                <w:b/>
                <w:sz w:val="20"/>
              </w:rPr>
            </w:pPr>
            <w:r w:rsidRPr="00B74F45">
              <w:rPr>
                <w:rFonts w:eastAsia="SimSun" w:cstheme="majorBidi"/>
                <w:b/>
                <w:sz w:val="20"/>
              </w:rPr>
              <w:t>Date of Expiry:</w:t>
            </w:r>
          </w:p>
          <w:p w14:paraId="2CC724B6" w14:textId="77777777" w:rsidR="00F24281" w:rsidRPr="00B74F45" w:rsidRDefault="00F24281" w:rsidP="00F24281">
            <w:pPr>
              <w:jc w:val="center"/>
              <w:rPr>
                <w:rFonts w:eastAsia="SimSun" w:cstheme="majorBidi"/>
                <w:b/>
                <w:sz w:val="20"/>
                <w:lang w:eastAsia="es-ES"/>
              </w:rPr>
            </w:pPr>
            <w:r w:rsidRPr="00B74F45">
              <w:rPr>
                <w:rFonts w:eastAsia="SimSun" w:cstheme="majorBidi"/>
                <w:b/>
                <w:sz w:val="20"/>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Year ]</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Month]</w:instrText>
            </w:r>
            <w:r w:rsidRPr="00B74F45">
              <w:rPr>
                <w:rFonts w:eastAsia="SimSun" w:cstheme="majorBidi"/>
                <w:b/>
                <w:sz w:val="20"/>
                <w:lang w:eastAsia="es-ES"/>
              </w:rPr>
              <w:fldChar w:fldCharType="end"/>
            </w:r>
            <w:r w:rsidRPr="00B74F45">
              <w:rPr>
                <w:rFonts w:eastAsia="SimSun" w:cstheme="majorBidi"/>
                <w:b/>
                <w:sz w:val="20"/>
                <w:lang w:eastAsia="es-ES"/>
              </w:rPr>
              <w:t xml:space="preserve">   </w:t>
            </w:r>
            <w:r w:rsidRPr="00B74F45">
              <w:rPr>
                <w:rFonts w:eastAsia="SimSun" w:cstheme="majorBidi"/>
                <w:b/>
                <w:sz w:val="20"/>
                <w:lang w:eastAsia="es-ES"/>
              </w:rPr>
              <w:fldChar w:fldCharType="begin"/>
            </w:r>
            <w:r w:rsidRPr="00B74F45">
              <w:rPr>
                <w:rFonts w:eastAsia="SimSun" w:cstheme="majorBidi"/>
                <w:b/>
                <w:sz w:val="20"/>
                <w:lang w:eastAsia="es-ES"/>
              </w:rPr>
              <w:instrText>MACROBUTTON NoMacro [ Day ]</w:instrText>
            </w:r>
            <w:r w:rsidRPr="00B74F45">
              <w:rPr>
                <w:rFonts w:eastAsia="SimSun" w:cstheme="majorBidi"/>
                <w:b/>
                <w:sz w:val="20"/>
                <w:lang w:eastAsia="es-ES"/>
              </w:rPr>
              <w:fldChar w:fldCharType="end"/>
            </w:r>
          </w:p>
        </w:tc>
      </w:tr>
      <w:tr w:rsidR="00F24281" w:rsidRPr="00D54AC8" w14:paraId="52680774" w14:textId="77777777" w:rsidTr="00F24281">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75B0224C" w14:textId="77777777" w:rsidR="00F24281" w:rsidRPr="00B74F45" w:rsidRDefault="00F24281" w:rsidP="00F24281">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0120A8FC" w14:textId="77777777" w:rsidR="00F24281" w:rsidRPr="00B74F45" w:rsidRDefault="00F24281" w:rsidP="00F24281">
            <w:pPr>
              <w:rPr>
                <w:rFonts w:eastAsia="SimSun" w:cstheme="majorBidi"/>
                <w:b/>
                <w:sz w:val="20"/>
              </w:rPr>
            </w:pPr>
            <w:r w:rsidRPr="00B74F45">
              <w:rPr>
                <w:rFonts w:eastAsia="SimSun" w:cstheme="majorBidi"/>
                <w:b/>
                <w:sz w:val="20"/>
              </w:rPr>
              <w:t xml:space="preserve">Marital Status:  </w:t>
            </w:r>
            <w:r w:rsidRPr="00B74F45">
              <w:rPr>
                <w:rFonts w:eastAsia="SimSun" w:cstheme="majorBidi"/>
                <w:b/>
                <w:sz w:val="20"/>
                <w:lang w:eastAsia="es-ES"/>
              </w:rPr>
              <w:fldChar w:fldCharType="begin"/>
            </w:r>
            <w:r w:rsidRPr="00B74F45">
              <w:rPr>
                <w:rFonts w:eastAsia="SimSun" w:cstheme="majorBidi"/>
                <w:b/>
                <w:sz w:val="20"/>
                <w:lang w:eastAsia="es-ES"/>
              </w:rPr>
              <w:instrText xml:space="preserve"> MACROBUTTON  AcceptAllChangesShown "[Marital Status]" </w:instrText>
            </w:r>
            <w:r w:rsidRPr="00B74F45">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5CFF8A43" w14:textId="77777777" w:rsidR="00F24281" w:rsidRPr="00B74F45" w:rsidRDefault="00F24281" w:rsidP="00F24281">
            <w:pPr>
              <w:jc w:val="center"/>
              <w:rPr>
                <w:rFonts w:eastAsia="SimSun" w:cstheme="majorBidi"/>
                <w:b/>
                <w:sz w:val="20"/>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Job Title ]</w:instrText>
            </w:r>
            <w:r w:rsidRPr="00B74F45">
              <w:rPr>
                <w:rFonts w:eastAsia="SimSun" w:cstheme="majorBidi"/>
                <w:b/>
                <w:sz w:val="20"/>
                <w:lang w:eastAsia="es-ES"/>
              </w:rPr>
              <w:fldChar w:fldCharType="end"/>
            </w:r>
          </w:p>
        </w:tc>
      </w:tr>
      <w:tr w:rsidR="00F24281" w:rsidRPr="00D54AC8" w14:paraId="57CAF86B" w14:textId="77777777" w:rsidTr="00F24281">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7BF2CDA5" w14:textId="77777777" w:rsidR="00F24281" w:rsidRPr="00B74F45" w:rsidRDefault="00F24281" w:rsidP="00F24281">
            <w:pPr>
              <w:rPr>
                <w:rFonts w:eastAsia="SimSun"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14:paraId="2CC83159" w14:textId="77777777" w:rsidR="00F24281" w:rsidRPr="00B74F45" w:rsidRDefault="00F24281" w:rsidP="00F24281">
            <w:pPr>
              <w:rPr>
                <w:rFonts w:eastAsia="SimSun" w:cstheme="majorBidi"/>
                <w:b/>
                <w:sz w:val="20"/>
                <w:lang w:eastAsia="es-ES"/>
              </w:rPr>
            </w:pPr>
            <w:r w:rsidRPr="00B74F45">
              <w:rPr>
                <w:rFonts w:eastAsia="SimSun" w:cstheme="majorBidi"/>
                <w:b/>
                <w:sz w:val="20"/>
                <w:lang w:eastAsia="es-ES"/>
              </w:rPr>
              <w:t>If the country in which you'll obtain your visa is different from your nationality, please indicate it here:</w:t>
            </w:r>
          </w:p>
          <w:p w14:paraId="1719E74B" w14:textId="77777777" w:rsidR="00F24281" w:rsidRPr="00B74F45" w:rsidRDefault="00F24281" w:rsidP="00F24281">
            <w:pPr>
              <w:jc w:val="center"/>
              <w:rPr>
                <w:rFonts w:eastAsia="SimSun" w:cstheme="majorBidi"/>
                <w:b/>
                <w:sz w:val="20"/>
                <w:lang w:eastAsia="es-ES"/>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 Country to obtain your visa]</w:instrText>
            </w:r>
            <w:r w:rsidRPr="00B74F45">
              <w:rPr>
                <w:rFonts w:eastAsia="SimSun" w:cstheme="majorBidi"/>
                <w:b/>
                <w:sz w:val="20"/>
                <w:lang w:eastAsia="es-ES"/>
              </w:rPr>
              <w:fldChar w:fldCharType="end"/>
            </w:r>
          </w:p>
        </w:tc>
      </w:tr>
      <w:tr w:rsidR="00F24281" w:rsidRPr="00D54AC8" w14:paraId="48514878" w14:textId="77777777" w:rsidTr="00F24281">
        <w:tc>
          <w:tcPr>
            <w:tcW w:w="1548" w:type="dxa"/>
            <w:tcBorders>
              <w:top w:val="single" w:sz="4" w:space="0" w:color="auto"/>
              <w:left w:val="single" w:sz="4" w:space="0" w:color="auto"/>
              <w:bottom w:val="single" w:sz="4" w:space="0" w:color="auto"/>
              <w:right w:val="single" w:sz="4" w:space="0" w:color="auto"/>
            </w:tcBorders>
          </w:tcPr>
          <w:p w14:paraId="20A90859" w14:textId="77777777" w:rsidR="00F24281" w:rsidRPr="00B74F45" w:rsidRDefault="00F24281" w:rsidP="00F24281">
            <w:pPr>
              <w:rPr>
                <w:rFonts w:eastAsia="SimSun" w:cstheme="majorBidi"/>
                <w:b/>
                <w:sz w:val="20"/>
                <w:lang w:eastAsia="es-ES"/>
              </w:rPr>
            </w:pPr>
            <w:r w:rsidRPr="00B74F45">
              <w:rPr>
                <w:rFonts w:eastAsia="SimSun" w:cstheme="majorBid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14:paraId="0FB21241" w14:textId="77777777" w:rsidR="00F24281" w:rsidRPr="00B74F45" w:rsidRDefault="00F24281" w:rsidP="00F24281">
            <w:pPr>
              <w:rPr>
                <w:rFonts w:eastAsia="SimSun" w:cstheme="majorBidi"/>
                <w:b/>
                <w:sz w:val="20"/>
                <w:lang w:eastAsia="es-ES"/>
              </w:rPr>
            </w:pPr>
            <w:r w:rsidRPr="00B74F45">
              <w:rPr>
                <w:rFonts w:eastAsia="SimSun" w:cstheme="majorBidi"/>
                <w:b/>
                <w:sz w:val="20"/>
                <w:lang w:eastAsia="es-ES"/>
              </w:rPr>
              <w:fldChar w:fldCharType="begin"/>
            </w:r>
            <w:r w:rsidRPr="00B74F45">
              <w:rPr>
                <w:rFonts w:eastAsia="SimSun" w:cstheme="majorBidi"/>
                <w:b/>
                <w:sz w:val="20"/>
                <w:lang w:eastAsia="es-ES"/>
              </w:rPr>
              <w:instrText>MACROBUTTON NoMacro [Click and Type in your address and ZIP code]</w:instrText>
            </w:r>
            <w:r w:rsidRPr="00B74F45">
              <w:rPr>
                <w:rFonts w:eastAsia="SimSun" w:cstheme="majorBidi"/>
                <w:b/>
                <w:sz w:val="20"/>
                <w:lang w:eastAsia="es-ES"/>
              </w:rPr>
              <w:fldChar w:fldCharType="end"/>
            </w:r>
          </w:p>
          <w:p w14:paraId="3D730BE0" w14:textId="77777777" w:rsidR="00F24281" w:rsidRPr="00B74F45" w:rsidRDefault="00F24281" w:rsidP="00F24281">
            <w:pPr>
              <w:rPr>
                <w:rFonts w:eastAsia="SimSun" w:cstheme="majorBidi"/>
                <w:b/>
                <w:sz w:val="20"/>
                <w:lang w:eastAsia="es-ES"/>
              </w:rPr>
            </w:pPr>
            <w:r w:rsidRPr="00B74F45">
              <w:rPr>
                <w:rFonts w:eastAsia="SimSun" w:cstheme="majorBidi"/>
                <w:b/>
                <w:sz w:val="20"/>
                <w:lang w:eastAsia="es-ES"/>
              </w:rPr>
              <w:t xml:space="preserve">Telephone Number:   </w:t>
            </w:r>
            <w:r w:rsidRPr="00B74F45">
              <w:rPr>
                <w:rFonts w:eastAsia="SimSun" w:cstheme="majorBidi"/>
                <w:b/>
                <w:sz w:val="20"/>
                <w:lang w:eastAsia="es-ES"/>
              </w:rPr>
              <w:fldChar w:fldCharType="begin"/>
            </w:r>
            <w:r w:rsidRPr="00B74F45">
              <w:rPr>
                <w:rFonts w:eastAsia="SimSun" w:cstheme="majorBidi"/>
                <w:b/>
                <w:sz w:val="20"/>
                <w:lang w:eastAsia="es-ES"/>
              </w:rPr>
              <w:instrText>MACROBUTTON NoMacro [Click and Type in phone number]</w:instrText>
            </w:r>
            <w:r w:rsidRPr="00B74F45">
              <w:rPr>
                <w:rFonts w:eastAsia="SimSun" w:cstheme="majorBidi"/>
                <w:b/>
                <w:sz w:val="20"/>
                <w:lang w:eastAsia="es-ES"/>
              </w:rPr>
              <w:fldChar w:fldCharType="end"/>
            </w:r>
          </w:p>
          <w:p w14:paraId="019B5610" w14:textId="77777777" w:rsidR="00F24281" w:rsidRPr="00B74F45" w:rsidRDefault="00F24281" w:rsidP="00F24281">
            <w:pPr>
              <w:rPr>
                <w:rFonts w:eastAsia="SimSun" w:cstheme="majorBidi"/>
                <w:b/>
                <w:sz w:val="20"/>
                <w:lang w:eastAsia="es-ES"/>
              </w:rPr>
            </w:pPr>
            <w:r w:rsidRPr="00B74F45">
              <w:rPr>
                <w:rFonts w:eastAsia="SimSun" w:cstheme="majorBidi"/>
                <w:b/>
                <w:sz w:val="20"/>
                <w:lang w:eastAsia="es-ES"/>
              </w:rPr>
              <w:t xml:space="preserve">Fax Number:   </w:t>
            </w:r>
            <w:r w:rsidRPr="00B74F45">
              <w:rPr>
                <w:rFonts w:eastAsia="SimSun" w:cstheme="majorBidi"/>
                <w:b/>
                <w:sz w:val="20"/>
                <w:lang w:eastAsia="es-ES"/>
              </w:rPr>
              <w:fldChar w:fldCharType="begin"/>
            </w:r>
            <w:r w:rsidRPr="00B74F45">
              <w:rPr>
                <w:rFonts w:eastAsia="SimSun" w:cstheme="majorBidi"/>
                <w:b/>
                <w:sz w:val="20"/>
                <w:lang w:eastAsia="es-ES"/>
              </w:rPr>
              <w:instrText>MACROBUTTON NoMacro [Click and Type in fax number]</w:instrText>
            </w:r>
            <w:r w:rsidRPr="00B74F45">
              <w:rPr>
                <w:rFonts w:eastAsia="SimSun" w:cstheme="majorBidi"/>
                <w:b/>
                <w:sz w:val="20"/>
                <w:lang w:eastAsia="es-ES"/>
              </w:rPr>
              <w:fldChar w:fldCharType="end"/>
            </w:r>
          </w:p>
          <w:p w14:paraId="3F415471" w14:textId="77777777" w:rsidR="00F24281" w:rsidRPr="00B74F45" w:rsidRDefault="00F24281" w:rsidP="00F24281">
            <w:pPr>
              <w:rPr>
                <w:rFonts w:eastAsia="SimSun" w:cstheme="majorBidi"/>
                <w:b/>
                <w:sz w:val="20"/>
                <w:lang w:eastAsia="es-ES"/>
              </w:rPr>
            </w:pPr>
            <w:r w:rsidRPr="00B74F45">
              <w:rPr>
                <w:rFonts w:eastAsia="SimSun" w:cstheme="majorBidi"/>
                <w:b/>
                <w:sz w:val="20"/>
                <w:lang w:eastAsia="es-ES"/>
              </w:rPr>
              <w:t xml:space="preserve">E-mail:   </w:t>
            </w:r>
            <w:r w:rsidRPr="00B74F45">
              <w:rPr>
                <w:rFonts w:eastAsia="SimSun" w:cstheme="majorBidi"/>
                <w:b/>
                <w:sz w:val="20"/>
                <w:lang w:eastAsia="es-ES"/>
              </w:rPr>
              <w:fldChar w:fldCharType="begin"/>
            </w:r>
            <w:r w:rsidRPr="00B74F45">
              <w:rPr>
                <w:rFonts w:eastAsia="SimSun" w:cstheme="majorBidi"/>
                <w:b/>
                <w:sz w:val="20"/>
                <w:lang w:eastAsia="es-ES"/>
              </w:rPr>
              <w:instrText>MACROBUTTON NoMacro [Click and Type in email]</w:instrText>
            </w:r>
            <w:r w:rsidRPr="00B74F45">
              <w:rPr>
                <w:rFonts w:eastAsia="SimSun" w:cstheme="majorBidi"/>
                <w:b/>
                <w:sz w:val="20"/>
                <w:lang w:eastAsia="es-ES"/>
              </w:rPr>
              <w:fldChar w:fldCharType="end"/>
            </w:r>
          </w:p>
        </w:tc>
      </w:tr>
      <w:tr w:rsidR="00F24281" w:rsidRPr="00D54AC8" w14:paraId="7940A96F" w14:textId="77777777" w:rsidTr="00F24281">
        <w:trPr>
          <w:trHeight w:val="399"/>
        </w:trPr>
        <w:tc>
          <w:tcPr>
            <w:tcW w:w="1548" w:type="dxa"/>
            <w:tcBorders>
              <w:top w:val="single" w:sz="4" w:space="0" w:color="auto"/>
              <w:left w:val="single" w:sz="4" w:space="0" w:color="auto"/>
              <w:bottom w:val="single" w:sz="4" w:space="0" w:color="auto"/>
              <w:right w:val="single" w:sz="4" w:space="0" w:color="auto"/>
            </w:tcBorders>
          </w:tcPr>
          <w:p w14:paraId="71560B97" w14:textId="77777777" w:rsidR="00F24281" w:rsidRPr="00B74F45" w:rsidRDefault="00F24281" w:rsidP="00F24281">
            <w:pPr>
              <w:rPr>
                <w:rFonts w:eastAsia="SimSun" w:cstheme="majorBidi"/>
                <w:b/>
                <w:sz w:val="20"/>
                <w:lang w:eastAsia="es-ES"/>
              </w:rPr>
            </w:pPr>
            <w:r w:rsidRPr="00B74F45">
              <w:rPr>
                <w:rFonts w:eastAsia="SimSun"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14:paraId="0D07A48F" w14:textId="77777777" w:rsidR="00F24281" w:rsidRPr="00B74F45" w:rsidRDefault="00F24281" w:rsidP="00F24281">
            <w:pPr>
              <w:rPr>
                <w:rFonts w:eastAsia="SimSun" w:cstheme="majorBidi"/>
                <w:b/>
                <w:sz w:val="20"/>
              </w:rPr>
            </w:pPr>
          </w:p>
        </w:tc>
      </w:tr>
      <w:tr w:rsidR="00F24281" w:rsidRPr="00D54AC8" w14:paraId="60AC25E2" w14:textId="77777777" w:rsidTr="00F24281">
        <w:trPr>
          <w:cantSplit/>
        </w:trPr>
        <w:tc>
          <w:tcPr>
            <w:tcW w:w="2367" w:type="dxa"/>
            <w:gridSpan w:val="2"/>
            <w:tcBorders>
              <w:top w:val="single" w:sz="4" w:space="0" w:color="auto"/>
              <w:left w:val="single" w:sz="4" w:space="0" w:color="auto"/>
              <w:bottom w:val="single" w:sz="4" w:space="0" w:color="auto"/>
              <w:right w:val="single" w:sz="4" w:space="0" w:color="auto"/>
            </w:tcBorders>
          </w:tcPr>
          <w:p w14:paraId="40B0FCF6" w14:textId="77777777" w:rsidR="00F24281" w:rsidRPr="00B74F45" w:rsidRDefault="00F24281" w:rsidP="00F24281">
            <w:pPr>
              <w:rPr>
                <w:rFonts w:eastAsia="SimSun" w:cstheme="majorBidi"/>
                <w:b/>
                <w:sz w:val="20"/>
                <w:lang w:eastAsia="es-ES"/>
              </w:rPr>
            </w:pPr>
            <w:r>
              <w:rPr>
                <w:rFonts w:eastAsia="SimSun" w:cstheme="majorBidi"/>
                <w:b/>
                <w:sz w:val="20"/>
                <w:lang w:eastAsia="es-ES"/>
              </w:rPr>
              <w:t>Date of arrival in Canada</w:t>
            </w:r>
          </w:p>
        </w:tc>
        <w:tc>
          <w:tcPr>
            <w:tcW w:w="2241" w:type="dxa"/>
            <w:tcBorders>
              <w:top w:val="single" w:sz="4" w:space="0" w:color="auto"/>
              <w:left w:val="single" w:sz="4" w:space="0" w:color="auto"/>
              <w:bottom w:val="single" w:sz="4" w:space="0" w:color="auto"/>
              <w:right w:val="single" w:sz="4" w:space="0" w:color="auto"/>
            </w:tcBorders>
          </w:tcPr>
          <w:p w14:paraId="60E549F3" w14:textId="77777777" w:rsidR="00F24281" w:rsidRPr="00B74F45" w:rsidRDefault="00F24281" w:rsidP="00F24281">
            <w:pPr>
              <w:rPr>
                <w:rFonts w:eastAsia="SimSun" w:cstheme="majorBidi"/>
                <w:b/>
                <w:sz w:val="20"/>
                <w:lang w:eastAsia="es-ES"/>
              </w:rPr>
            </w:pPr>
          </w:p>
        </w:tc>
        <w:tc>
          <w:tcPr>
            <w:tcW w:w="2493" w:type="dxa"/>
            <w:gridSpan w:val="2"/>
            <w:tcBorders>
              <w:top w:val="single" w:sz="4" w:space="0" w:color="auto"/>
              <w:left w:val="single" w:sz="4" w:space="0" w:color="auto"/>
              <w:bottom w:val="single" w:sz="4" w:space="0" w:color="auto"/>
              <w:right w:val="single" w:sz="4" w:space="0" w:color="auto"/>
            </w:tcBorders>
          </w:tcPr>
          <w:p w14:paraId="5752CE49" w14:textId="77777777" w:rsidR="00F24281" w:rsidRPr="00B74F45" w:rsidRDefault="00F24281" w:rsidP="00F24281">
            <w:pPr>
              <w:rPr>
                <w:rFonts w:eastAsia="SimSun" w:cstheme="majorBidi"/>
                <w:b/>
                <w:sz w:val="20"/>
                <w:lang w:eastAsia="es-ES"/>
              </w:rPr>
            </w:pPr>
            <w:r w:rsidRPr="00B74F45">
              <w:rPr>
                <w:rFonts w:eastAsia="SimSun" w:cstheme="majorBidi"/>
                <w:b/>
                <w:sz w:val="20"/>
                <w:lang w:eastAsia="es-ES"/>
              </w:rPr>
              <w:t xml:space="preserve">Date of departure from </w:t>
            </w:r>
            <w:r>
              <w:rPr>
                <w:rFonts w:eastAsia="SimSun" w:cstheme="majorBidi"/>
                <w:b/>
                <w:sz w:val="20"/>
                <w:lang w:eastAsia="es-ES"/>
              </w:rPr>
              <w:t>Canada</w:t>
            </w:r>
          </w:p>
        </w:tc>
        <w:tc>
          <w:tcPr>
            <w:tcW w:w="2367" w:type="dxa"/>
            <w:tcBorders>
              <w:top w:val="single" w:sz="4" w:space="0" w:color="auto"/>
              <w:left w:val="single" w:sz="4" w:space="0" w:color="auto"/>
              <w:bottom w:val="single" w:sz="4" w:space="0" w:color="auto"/>
              <w:right w:val="single" w:sz="4" w:space="0" w:color="auto"/>
            </w:tcBorders>
          </w:tcPr>
          <w:p w14:paraId="1EC0ACA6" w14:textId="77777777" w:rsidR="00F24281" w:rsidRPr="00B74F45" w:rsidRDefault="00F24281" w:rsidP="00F24281">
            <w:pPr>
              <w:rPr>
                <w:rFonts w:eastAsia="SimSun" w:cstheme="majorBidi"/>
                <w:b/>
                <w:sz w:val="20"/>
                <w:lang w:eastAsia="es-ES"/>
              </w:rPr>
            </w:pPr>
          </w:p>
        </w:tc>
      </w:tr>
    </w:tbl>
    <w:p w14:paraId="4736372D" w14:textId="77777777" w:rsidR="00F24281" w:rsidRPr="00476C58" w:rsidRDefault="00F24281" w:rsidP="00F24281">
      <w:pPr>
        <w:spacing w:before="0"/>
        <w:rPr>
          <w:rFonts w:eastAsia="SimSun" w:cstheme="majorBidi"/>
          <w:bCs/>
          <w:i/>
          <w:color w:val="000000" w:themeColor="text1"/>
          <w:szCs w:val="24"/>
        </w:rPr>
      </w:pPr>
      <w:r w:rsidRPr="00476C58">
        <w:rPr>
          <w:rFonts w:cstheme="majorBidi"/>
          <w:bCs/>
          <w:i/>
          <w:color w:val="000000" w:themeColor="text1"/>
          <w:szCs w:val="24"/>
        </w:rPr>
        <w:t>(Please do not forget to attach a copy of your passport photograph page before sending.)</w:t>
      </w:r>
    </w:p>
    <w:p w14:paraId="05EF9EA8" w14:textId="77777777" w:rsidR="00F24281" w:rsidRPr="00476C58" w:rsidRDefault="00F24281" w:rsidP="00F24281">
      <w:pPr>
        <w:rPr>
          <w:rFonts w:cstheme="majorBidi"/>
          <w:b/>
          <w:i/>
          <w:color w:val="000000" w:themeColor="text1"/>
          <w:szCs w:val="24"/>
        </w:rPr>
      </w:pPr>
      <w:r w:rsidRPr="00476C58">
        <w:rPr>
          <w:rFonts w:cstheme="majorBidi"/>
          <w:b/>
          <w:i/>
          <w:color w:val="000000" w:themeColor="text1"/>
          <w:szCs w:val="24"/>
        </w:rPr>
        <w:t xml:space="preserve">In order to receive an invitation letter, your information </w:t>
      </w:r>
      <w:proofErr w:type="gramStart"/>
      <w:r w:rsidRPr="00476C58">
        <w:rPr>
          <w:rFonts w:cstheme="majorBidi"/>
          <w:b/>
          <w:i/>
          <w:color w:val="000000" w:themeColor="text1"/>
          <w:szCs w:val="24"/>
        </w:rPr>
        <w:t>should be provided</w:t>
      </w:r>
      <w:proofErr w:type="gramEnd"/>
      <w:r w:rsidRPr="00476C58">
        <w:rPr>
          <w:rFonts w:cstheme="majorBidi"/>
          <w:b/>
          <w:i/>
          <w:color w:val="000000" w:themeColor="text1"/>
          <w:szCs w:val="24"/>
        </w:rPr>
        <w:t xml:space="preserve"> to the </w:t>
      </w:r>
      <w:r>
        <w:rPr>
          <w:rFonts w:cstheme="majorBidi"/>
          <w:b/>
          <w:i/>
          <w:color w:val="000000" w:themeColor="text1"/>
          <w:szCs w:val="24"/>
        </w:rPr>
        <w:t>h</w:t>
      </w:r>
      <w:r w:rsidRPr="00476C58">
        <w:rPr>
          <w:rFonts w:cstheme="majorBidi"/>
          <w:b/>
          <w:i/>
          <w:color w:val="000000" w:themeColor="text1"/>
          <w:szCs w:val="24"/>
        </w:rPr>
        <w:t xml:space="preserve">ost before </w:t>
      </w:r>
      <w:r>
        <w:rPr>
          <w:rFonts w:cstheme="majorBidi"/>
          <w:b/>
          <w:i/>
          <w:color w:val="000000" w:themeColor="text1"/>
          <w:szCs w:val="24"/>
        </w:rPr>
        <w:br/>
      </w:r>
      <w:r w:rsidRPr="00476C58">
        <w:rPr>
          <w:rFonts w:cstheme="majorBidi"/>
          <w:b/>
          <w:i/>
          <w:color w:val="000000" w:themeColor="text1"/>
          <w:szCs w:val="24"/>
        </w:rPr>
        <w:t xml:space="preserve">11 September 2018. </w:t>
      </w:r>
    </w:p>
    <w:p w14:paraId="206B2C8B" w14:textId="3A4BA1CE" w:rsidR="00945C7F" w:rsidRPr="00945C7F" w:rsidRDefault="00F24281" w:rsidP="00125F5C">
      <w:pPr>
        <w:rPr>
          <w:lang w:val="en-US" w:eastAsia="zh-CN"/>
        </w:rPr>
      </w:pPr>
      <w:r w:rsidRPr="00476C58">
        <w:rPr>
          <w:rFonts w:cstheme="majorBidi"/>
          <w:b/>
          <w:i/>
          <w:color w:val="000000" w:themeColor="text1"/>
          <w:szCs w:val="24"/>
        </w:rPr>
        <w:t xml:space="preserve">NOTE: The </w:t>
      </w:r>
      <w:r>
        <w:rPr>
          <w:rFonts w:cstheme="majorBidi"/>
          <w:b/>
          <w:i/>
          <w:color w:val="000000" w:themeColor="text1"/>
          <w:szCs w:val="24"/>
        </w:rPr>
        <w:t>h</w:t>
      </w:r>
      <w:r w:rsidRPr="00476C58">
        <w:rPr>
          <w:rFonts w:cstheme="majorBidi"/>
          <w:b/>
          <w:i/>
          <w:color w:val="000000" w:themeColor="text1"/>
          <w:szCs w:val="24"/>
        </w:rPr>
        <w:t xml:space="preserve">ost will do its best to provide invitation </w:t>
      </w:r>
      <w:r>
        <w:rPr>
          <w:rFonts w:cstheme="majorBidi"/>
          <w:b/>
          <w:i/>
          <w:color w:val="000000" w:themeColor="text1"/>
          <w:szCs w:val="24"/>
        </w:rPr>
        <w:t xml:space="preserve">letters that </w:t>
      </w:r>
      <w:proofErr w:type="gramStart"/>
      <w:r>
        <w:rPr>
          <w:rFonts w:cstheme="majorBidi"/>
          <w:b/>
          <w:i/>
          <w:color w:val="000000" w:themeColor="text1"/>
          <w:szCs w:val="24"/>
        </w:rPr>
        <w:t>are requested</w:t>
      </w:r>
      <w:proofErr w:type="gramEnd"/>
      <w:r>
        <w:rPr>
          <w:rFonts w:cstheme="majorBidi"/>
          <w:b/>
          <w:i/>
          <w:color w:val="000000" w:themeColor="text1"/>
          <w:szCs w:val="24"/>
        </w:rPr>
        <w:t xml:space="preserve"> late;</w:t>
      </w:r>
      <w:r w:rsidRPr="00476C58">
        <w:rPr>
          <w:rFonts w:cstheme="majorBidi"/>
          <w:b/>
          <w:i/>
          <w:color w:val="000000" w:themeColor="text1"/>
          <w:szCs w:val="24"/>
        </w:rPr>
        <w:t xml:space="preserve"> however</w:t>
      </w:r>
      <w:r>
        <w:rPr>
          <w:rFonts w:cstheme="majorBidi"/>
          <w:b/>
          <w:i/>
          <w:color w:val="000000" w:themeColor="text1"/>
          <w:szCs w:val="24"/>
        </w:rPr>
        <w:t>,</w:t>
      </w:r>
      <w:r w:rsidRPr="00476C58">
        <w:rPr>
          <w:rFonts w:cstheme="majorBidi"/>
          <w:b/>
          <w:i/>
          <w:color w:val="000000" w:themeColor="text1"/>
          <w:szCs w:val="24"/>
        </w:rPr>
        <w:t xml:space="preserve"> </w:t>
      </w:r>
      <w:r>
        <w:rPr>
          <w:rFonts w:cstheme="majorBidi"/>
          <w:b/>
          <w:i/>
          <w:color w:val="000000" w:themeColor="text1"/>
          <w:szCs w:val="24"/>
        </w:rPr>
        <w:t>it can</w:t>
      </w:r>
      <w:r w:rsidRPr="00476C58">
        <w:rPr>
          <w:rFonts w:cstheme="majorBidi"/>
          <w:b/>
          <w:i/>
          <w:color w:val="000000" w:themeColor="text1"/>
          <w:szCs w:val="24"/>
        </w:rPr>
        <w:t>not guarant</w:t>
      </w:r>
      <w:r>
        <w:rPr>
          <w:rFonts w:cstheme="majorBidi"/>
          <w:b/>
          <w:i/>
          <w:color w:val="000000" w:themeColor="text1"/>
          <w:szCs w:val="24"/>
        </w:rPr>
        <w:t>ee</w:t>
      </w:r>
      <w:r w:rsidRPr="00476C58">
        <w:rPr>
          <w:rFonts w:cstheme="majorBidi"/>
          <w:b/>
          <w:i/>
          <w:color w:val="000000" w:themeColor="text1"/>
          <w:szCs w:val="24"/>
        </w:rPr>
        <w:t xml:space="preserve"> that </w:t>
      </w:r>
      <w:r>
        <w:rPr>
          <w:rFonts w:cstheme="majorBidi"/>
          <w:b/>
          <w:i/>
          <w:color w:val="000000" w:themeColor="text1"/>
          <w:szCs w:val="24"/>
        </w:rPr>
        <w:t>a</w:t>
      </w:r>
      <w:r w:rsidRPr="00476C58">
        <w:rPr>
          <w:rFonts w:cstheme="majorBidi"/>
          <w:b/>
          <w:i/>
          <w:color w:val="000000" w:themeColor="text1"/>
          <w:szCs w:val="24"/>
        </w:rPr>
        <w:t xml:space="preserve"> visa </w:t>
      </w:r>
      <w:r>
        <w:rPr>
          <w:rFonts w:cstheme="majorBidi"/>
          <w:b/>
          <w:i/>
          <w:color w:val="000000" w:themeColor="text1"/>
          <w:szCs w:val="24"/>
        </w:rPr>
        <w:t xml:space="preserve">will be received </w:t>
      </w:r>
      <w:r w:rsidRPr="00476C58">
        <w:rPr>
          <w:rFonts w:cstheme="majorBidi"/>
          <w:b/>
          <w:i/>
          <w:color w:val="000000" w:themeColor="text1"/>
          <w:szCs w:val="24"/>
        </w:rPr>
        <w:t>in time for the FG-VM meeting.</w:t>
      </w:r>
    </w:p>
    <w:p w14:paraId="7B41C383" w14:textId="028B274B" w:rsidR="00B56F85" w:rsidRDefault="00E46ADD" w:rsidP="00125F5C">
      <w:pPr>
        <w:jc w:val="center"/>
        <w:rPr>
          <w:lang w:eastAsia="zh-CN"/>
        </w:rPr>
      </w:pPr>
      <w:r>
        <w:rPr>
          <w:lang w:eastAsia="zh-CN"/>
        </w:rPr>
        <w:t>______________</w:t>
      </w:r>
    </w:p>
    <w:sectPr w:rsidR="00B56F85" w:rsidSect="00AD75CF">
      <w:headerReference w:type="default" r:id="rId49"/>
      <w:footerReference w:type="first" r:id="rId50"/>
      <w:type w:val="oddPage"/>
      <w:pgSz w:w="11907" w:h="16834" w:code="9"/>
      <w:pgMar w:top="567" w:right="1089" w:bottom="567" w:left="1089" w:header="567" w:footer="397" w:gutter="0"/>
      <w:paperSrc w:first="7" w:other="7"/>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A0F3C" w14:textId="77777777" w:rsidR="00C33FDC" w:rsidRDefault="00C33FDC">
      <w:r>
        <w:separator/>
      </w:r>
    </w:p>
  </w:endnote>
  <w:endnote w:type="continuationSeparator" w:id="0">
    <w:p w14:paraId="571358D0" w14:textId="77777777" w:rsidR="00C33FDC" w:rsidRDefault="00C33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STKaiti">
    <w:altName w:val="Arial Unicode MS"/>
    <w:charset w:val="86"/>
    <w:family w:val="auto"/>
    <w:pitch w:val="variable"/>
    <w:sig w:usb0="00000000" w:usb1="080F0000" w:usb2="00000010" w:usb3="00000000" w:csb0="0004009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46AA4" w14:textId="77777777" w:rsidR="009D4E76" w:rsidRPr="00F55F0D" w:rsidRDefault="009D4E76" w:rsidP="00AD75CF">
    <w:pPr>
      <w:pStyle w:val="Footer"/>
      <w:spacing w:before="240"/>
      <w:jc w:val="center"/>
    </w:pPr>
    <w:r w:rsidRPr="00965DD5">
      <w:rPr>
        <w:caps w:val="0"/>
        <w:sz w:val="18"/>
        <w:szCs w:val="18"/>
        <w:lang w:val="fr-CH"/>
      </w:rPr>
      <w:t>International Telecommunication Union • Place des Nations • CH</w:t>
    </w:r>
    <w:r w:rsidRPr="00965DD5">
      <w:rPr>
        <w:caps w:val="0"/>
        <w:sz w:val="18"/>
        <w:szCs w:val="18"/>
        <w:lang w:val="fr-CH"/>
      </w:rPr>
      <w:noBreakHyphen/>
      <w:t xml:space="preserve">1211 Geneva 20 • Switzerland </w:t>
    </w:r>
    <w:r w:rsidRPr="00965DD5">
      <w:rPr>
        <w:sz w:val="18"/>
        <w:szCs w:val="18"/>
        <w:lang w:val="fr-CH"/>
      </w:rPr>
      <w:br/>
    </w:r>
    <w:r w:rsidRPr="00965DD5">
      <w:rPr>
        <w:caps w:val="0"/>
        <w:sz w:val="18"/>
        <w:szCs w:val="18"/>
        <w:lang w:val="fr-CH"/>
      </w:rPr>
      <w:t xml:space="preserve">Tel: +41 22 730 5111 • Fax: +41 22 733 7256 • E-mail: </w:t>
    </w:r>
    <w:hyperlink r:id="rId1" w:history="1">
      <w:r w:rsidRPr="00965DD5">
        <w:rPr>
          <w:rStyle w:val="Hyperlink"/>
          <w:caps w:val="0"/>
          <w:sz w:val="18"/>
          <w:szCs w:val="18"/>
          <w:lang w:val="fr-CH"/>
        </w:rPr>
        <w:t>itumail@itu.int</w:t>
      </w:r>
    </w:hyperlink>
    <w:r w:rsidRPr="00965DD5">
      <w:rPr>
        <w:sz w:val="18"/>
        <w:szCs w:val="18"/>
        <w:lang w:val="fr-CH"/>
      </w:rPr>
      <w:t xml:space="preserve"> • </w:t>
    </w:r>
    <w:hyperlink r:id="rId2" w:history="1">
      <w:r w:rsidRPr="00965DD5">
        <w:rPr>
          <w:rStyle w:val="Hyperlink"/>
          <w:caps w:val="0"/>
          <w:sz w:val="18"/>
          <w:szCs w:val="18"/>
          <w:lang w:val="fr-CH"/>
        </w:rPr>
        <w:t>www.itu.int</w:t>
      </w:r>
    </w:hyperlink>
  </w:p>
  <w:p w14:paraId="0BECEB15" w14:textId="22D350ED" w:rsidR="009D4E76" w:rsidRPr="00AD75CF" w:rsidRDefault="009D4E76" w:rsidP="00AD75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73AA4" w14:textId="77777777" w:rsidR="00C33FDC" w:rsidRDefault="00C33FDC">
      <w:r>
        <w:t>____________________</w:t>
      </w:r>
    </w:p>
  </w:footnote>
  <w:footnote w:type="continuationSeparator" w:id="0">
    <w:p w14:paraId="177D1B9B" w14:textId="77777777" w:rsidR="00C33FDC" w:rsidRDefault="00C33F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C5E14" w14:textId="54328E66" w:rsidR="009D4E76" w:rsidRDefault="009D4E76" w:rsidP="001323AC">
    <w:pPr>
      <w:pStyle w:val="Header"/>
      <w:rPr>
        <w:noProof/>
        <w:lang w:eastAsia="zh-CN"/>
      </w:rPr>
    </w:pPr>
    <w:r>
      <w:rPr>
        <w:lang w:eastAsia="zh-CN"/>
      </w:rPr>
      <w:t xml:space="preserve">- </w:t>
    </w:r>
    <w:r>
      <w:fldChar w:fldCharType="begin"/>
    </w:r>
    <w:r>
      <w:rPr>
        <w:lang w:eastAsia="zh-CN"/>
      </w:rPr>
      <w:instrText xml:space="preserve"> PAGE   \* MERGEFORMAT </w:instrText>
    </w:r>
    <w:r>
      <w:fldChar w:fldCharType="separate"/>
    </w:r>
    <w:r w:rsidR="0012539D">
      <w:rPr>
        <w:noProof/>
        <w:lang w:eastAsia="zh-CN"/>
      </w:rPr>
      <w:t>11</w:t>
    </w:r>
    <w:r>
      <w:rPr>
        <w:noProof/>
      </w:rPr>
      <w:fldChar w:fldCharType="end"/>
    </w:r>
    <w:r>
      <w:rPr>
        <w:noProof/>
        <w:lang w:eastAsia="zh-CN"/>
      </w:rPr>
      <w:t xml:space="preserve"> -</w:t>
    </w:r>
  </w:p>
  <w:p w14:paraId="7E9178A2" w14:textId="34F027A4" w:rsidR="009D4E76" w:rsidRDefault="009D4E76" w:rsidP="00226EE8">
    <w:pPr>
      <w:pStyle w:val="Header"/>
      <w:rPr>
        <w:lang w:eastAsia="zh-CN"/>
      </w:rPr>
    </w:pPr>
    <w:r w:rsidRPr="001323AC">
      <w:rPr>
        <w:rFonts w:hint="eastAsia"/>
        <w:lang w:eastAsia="zh-CN"/>
      </w:rPr>
      <w:t>电信标准化局第</w:t>
    </w:r>
    <w:r>
      <w:rPr>
        <w:noProof/>
        <w:lang w:eastAsia="zh-CN"/>
      </w:rPr>
      <w:t>110</w:t>
    </w:r>
    <w:r w:rsidRPr="001323AC">
      <w:rPr>
        <w:rFonts w:hint="eastAsia"/>
        <w:lang w:eastAsia="zh-CN"/>
      </w:rPr>
      <w:t>号通函</w:t>
    </w:r>
  </w:p>
  <w:p w14:paraId="2DCDC8CD" w14:textId="77777777" w:rsidR="009D4E76" w:rsidRDefault="009D4E76">
    <w:pPr>
      <w:pStyle w:val="Header"/>
      <w:rPr>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9CFB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1A46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B49E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541F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E44C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6640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503E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FCE8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2E1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885B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53209"/>
    <w:multiLevelType w:val="hybridMultilevel"/>
    <w:tmpl w:val="6430EF8E"/>
    <w:lvl w:ilvl="0" w:tplc="5FACE6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831635E"/>
    <w:multiLevelType w:val="hybridMultilevel"/>
    <w:tmpl w:val="8FAC3DCE"/>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E513A6"/>
    <w:multiLevelType w:val="hybridMultilevel"/>
    <w:tmpl w:val="0D98E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512FA5"/>
    <w:multiLevelType w:val="hybridMultilevel"/>
    <w:tmpl w:val="12080CF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40C287F"/>
    <w:multiLevelType w:val="multilevel"/>
    <w:tmpl w:val="7E6C54A4"/>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5" w15:restartNumberingAfterBreak="0">
    <w:nsid w:val="43211516"/>
    <w:multiLevelType w:val="hybridMultilevel"/>
    <w:tmpl w:val="B8F65C40"/>
    <w:lvl w:ilvl="0" w:tplc="9CAC117A">
      <w:numFmt w:val="bullet"/>
      <w:lvlText w:val="–"/>
      <w:lvlJc w:val="left"/>
      <w:pPr>
        <w:ind w:left="252" w:hanging="360"/>
      </w:pPr>
      <w:rPr>
        <w:rFonts w:ascii="Calibri" w:eastAsiaTheme="minorEastAsia" w:hAnsi="Calibri"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6" w15:restartNumberingAfterBreak="0">
    <w:nsid w:val="581B5878"/>
    <w:multiLevelType w:val="hybridMultilevel"/>
    <w:tmpl w:val="6F78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D75A46"/>
    <w:multiLevelType w:val="multilevel"/>
    <w:tmpl w:val="FC74AF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C84255D"/>
    <w:multiLevelType w:val="hybridMultilevel"/>
    <w:tmpl w:val="1B9A2490"/>
    <w:lvl w:ilvl="0" w:tplc="B7E0AE6C">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5"/>
  </w:num>
  <w:num w:numId="14">
    <w:abstractNumId w:val="18"/>
  </w:num>
  <w:num w:numId="15">
    <w:abstractNumId w:val="12"/>
  </w:num>
  <w:num w:numId="16">
    <w:abstractNumId w:val="16"/>
  </w:num>
  <w:num w:numId="17">
    <w:abstractNumId w:val="17"/>
  </w:num>
  <w:num w:numId="18">
    <w:abstractNumId w:val="11"/>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ctiveWritingStyle w:appName="MSWord" w:lang="zh-CN" w:vendorID="64" w:dllVersion="131077"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B82"/>
    <w:rsid w:val="00020406"/>
    <w:rsid w:val="00041231"/>
    <w:rsid w:val="00042AA8"/>
    <w:rsid w:val="00052B35"/>
    <w:rsid w:val="0006455A"/>
    <w:rsid w:val="0006765F"/>
    <w:rsid w:val="00067FDC"/>
    <w:rsid w:val="00073C5D"/>
    <w:rsid w:val="00076B60"/>
    <w:rsid w:val="00087690"/>
    <w:rsid w:val="000E0F7D"/>
    <w:rsid w:val="000E7066"/>
    <w:rsid w:val="000E7A4A"/>
    <w:rsid w:val="000F2F29"/>
    <w:rsid w:val="0012329E"/>
    <w:rsid w:val="0012539D"/>
    <w:rsid w:val="00125F5C"/>
    <w:rsid w:val="001323AC"/>
    <w:rsid w:val="00150638"/>
    <w:rsid w:val="00156335"/>
    <w:rsid w:val="0016049B"/>
    <w:rsid w:val="00164419"/>
    <w:rsid w:val="00172DC6"/>
    <w:rsid w:val="0018632F"/>
    <w:rsid w:val="001A206C"/>
    <w:rsid w:val="001A566F"/>
    <w:rsid w:val="001B0BBA"/>
    <w:rsid w:val="001B1770"/>
    <w:rsid w:val="001B5363"/>
    <w:rsid w:val="001B75B4"/>
    <w:rsid w:val="001C08B0"/>
    <w:rsid w:val="001E32E7"/>
    <w:rsid w:val="001F3BDD"/>
    <w:rsid w:val="001F4FBE"/>
    <w:rsid w:val="00213F71"/>
    <w:rsid w:val="00226EE8"/>
    <w:rsid w:val="00232D53"/>
    <w:rsid w:val="002414F2"/>
    <w:rsid w:val="002515E7"/>
    <w:rsid w:val="00290976"/>
    <w:rsid w:val="00295F4F"/>
    <w:rsid w:val="002A443A"/>
    <w:rsid w:val="002A4977"/>
    <w:rsid w:val="002B3E1F"/>
    <w:rsid w:val="002B5585"/>
    <w:rsid w:val="002E0E8B"/>
    <w:rsid w:val="00302E16"/>
    <w:rsid w:val="00312661"/>
    <w:rsid w:val="0031302C"/>
    <w:rsid w:val="003205E9"/>
    <w:rsid w:val="00344717"/>
    <w:rsid w:val="0034732D"/>
    <w:rsid w:val="00354287"/>
    <w:rsid w:val="00377202"/>
    <w:rsid w:val="00380CB4"/>
    <w:rsid w:val="00395777"/>
    <w:rsid w:val="003A444E"/>
    <w:rsid w:val="003B1B54"/>
    <w:rsid w:val="003C1EC3"/>
    <w:rsid w:val="003C2AB5"/>
    <w:rsid w:val="003D4331"/>
    <w:rsid w:val="003E07CD"/>
    <w:rsid w:val="003E3805"/>
    <w:rsid w:val="003F4E18"/>
    <w:rsid w:val="00422265"/>
    <w:rsid w:val="00440CB5"/>
    <w:rsid w:val="0045007E"/>
    <w:rsid w:val="00450779"/>
    <w:rsid w:val="0045550F"/>
    <w:rsid w:val="00456B25"/>
    <w:rsid w:val="004641D5"/>
    <w:rsid w:val="00473FC4"/>
    <w:rsid w:val="00480CC5"/>
    <w:rsid w:val="004819AD"/>
    <w:rsid w:val="004828D1"/>
    <w:rsid w:val="00483E9E"/>
    <w:rsid w:val="00485212"/>
    <w:rsid w:val="004A0081"/>
    <w:rsid w:val="004A1E1A"/>
    <w:rsid w:val="004B1587"/>
    <w:rsid w:val="004B50B2"/>
    <w:rsid w:val="004F7F3A"/>
    <w:rsid w:val="00520612"/>
    <w:rsid w:val="0052282E"/>
    <w:rsid w:val="005242E5"/>
    <w:rsid w:val="00536307"/>
    <w:rsid w:val="0053677B"/>
    <w:rsid w:val="005C0297"/>
    <w:rsid w:val="005D124E"/>
    <w:rsid w:val="005D297E"/>
    <w:rsid w:val="005F5612"/>
    <w:rsid w:val="00602019"/>
    <w:rsid w:val="00615307"/>
    <w:rsid w:val="00616F99"/>
    <w:rsid w:val="0062157D"/>
    <w:rsid w:val="00626967"/>
    <w:rsid w:val="00630BA3"/>
    <w:rsid w:val="006329F5"/>
    <w:rsid w:val="006441D1"/>
    <w:rsid w:val="006631F7"/>
    <w:rsid w:val="006704B4"/>
    <w:rsid w:val="006812CD"/>
    <w:rsid w:val="00691DAA"/>
    <w:rsid w:val="00692261"/>
    <w:rsid w:val="006965AD"/>
    <w:rsid w:val="006A0944"/>
    <w:rsid w:val="006A2FAB"/>
    <w:rsid w:val="006A3753"/>
    <w:rsid w:val="006A6991"/>
    <w:rsid w:val="006C67E7"/>
    <w:rsid w:val="006D7724"/>
    <w:rsid w:val="006F2FF7"/>
    <w:rsid w:val="006F47AE"/>
    <w:rsid w:val="00706622"/>
    <w:rsid w:val="00711441"/>
    <w:rsid w:val="0072062B"/>
    <w:rsid w:val="00731208"/>
    <w:rsid w:val="00733B5C"/>
    <w:rsid w:val="00752ACE"/>
    <w:rsid w:val="00770EF1"/>
    <w:rsid w:val="00770F8D"/>
    <w:rsid w:val="0077446B"/>
    <w:rsid w:val="0077589A"/>
    <w:rsid w:val="0078031A"/>
    <w:rsid w:val="00780D16"/>
    <w:rsid w:val="0079122D"/>
    <w:rsid w:val="00795E0E"/>
    <w:rsid w:val="007A0105"/>
    <w:rsid w:val="007A5464"/>
    <w:rsid w:val="007B42E4"/>
    <w:rsid w:val="007C7DA8"/>
    <w:rsid w:val="007D1ED9"/>
    <w:rsid w:val="007D2B05"/>
    <w:rsid w:val="007E2AA5"/>
    <w:rsid w:val="00801035"/>
    <w:rsid w:val="0082657C"/>
    <w:rsid w:val="00831BAA"/>
    <w:rsid w:val="00845387"/>
    <w:rsid w:val="0085026D"/>
    <w:rsid w:val="00852B82"/>
    <w:rsid w:val="00860AE1"/>
    <w:rsid w:val="00881DAD"/>
    <w:rsid w:val="00893B50"/>
    <w:rsid w:val="008A006F"/>
    <w:rsid w:val="008A6DC7"/>
    <w:rsid w:val="008A779C"/>
    <w:rsid w:val="008C5D7C"/>
    <w:rsid w:val="008E5C2F"/>
    <w:rsid w:val="008F14F3"/>
    <w:rsid w:val="008F790F"/>
    <w:rsid w:val="00901734"/>
    <w:rsid w:val="00905CD0"/>
    <w:rsid w:val="00907927"/>
    <w:rsid w:val="00943069"/>
    <w:rsid w:val="00944A88"/>
    <w:rsid w:val="0094539E"/>
    <w:rsid w:val="00945C7F"/>
    <w:rsid w:val="00964A6B"/>
    <w:rsid w:val="00977EE0"/>
    <w:rsid w:val="00982D1B"/>
    <w:rsid w:val="00985B35"/>
    <w:rsid w:val="00997559"/>
    <w:rsid w:val="009A1A66"/>
    <w:rsid w:val="009B72DB"/>
    <w:rsid w:val="009C7D90"/>
    <w:rsid w:val="009D4E76"/>
    <w:rsid w:val="009E2F4A"/>
    <w:rsid w:val="009F10E5"/>
    <w:rsid w:val="009F5CC7"/>
    <w:rsid w:val="009F7B79"/>
    <w:rsid w:val="00A13704"/>
    <w:rsid w:val="00A25B74"/>
    <w:rsid w:val="00A37C27"/>
    <w:rsid w:val="00A37D9F"/>
    <w:rsid w:val="00A41904"/>
    <w:rsid w:val="00A4376F"/>
    <w:rsid w:val="00A43CA0"/>
    <w:rsid w:val="00A47831"/>
    <w:rsid w:val="00A72CDF"/>
    <w:rsid w:val="00A73450"/>
    <w:rsid w:val="00A735FA"/>
    <w:rsid w:val="00A825B0"/>
    <w:rsid w:val="00A97E0C"/>
    <w:rsid w:val="00AA0C0C"/>
    <w:rsid w:val="00AB32FB"/>
    <w:rsid w:val="00AC0C98"/>
    <w:rsid w:val="00AD75CF"/>
    <w:rsid w:val="00AE25B9"/>
    <w:rsid w:val="00AE6E97"/>
    <w:rsid w:val="00B166BE"/>
    <w:rsid w:val="00B20918"/>
    <w:rsid w:val="00B40FCA"/>
    <w:rsid w:val="00B41631"/>
    <w:rsid w:val="00B53A01"/>
    <w:rsid w:val="00B56F85"/>
    <w:rsid w:val="00B63AD4"/>
    <w:rsid w:val="00B6629C"/>
    <w:rsid w:val="00B946B6"/>
    <w:rsid w:val="00B94A59"/>
    <w:rsid w:val="00BA0E53"/>
    <w:rsid w:val="00BA28E3"/>
    <w:rsid w:val="00BB5F30"/>
    <w:rsid w:val="00BC2139"/>
    <w:rsid w:val="00BC4AC3"/>
    <w:rsid w:val="00BC523F"/>
    <w:rsid w:val="00BE0BCE"/>
    <w:rsid w:val="00BE4850"/>
    <w:rsid w:val="00BE548C"/>
    <w:rsid w:val="00BE6039"/>
    <w:rsid w:val="00C007D7"/>
    <w:rsid w:val="00C20881"/>
    <w:rsid w:val="00C23D2B"/>
    <w:rsid w:val="00C302B5"/>
    <w:rsid w:val="00C3210D"/>
    <w:rsid w:val="00C33FDC"/>
    <w:rsid w:val="00C35FCB"/>
    <w:rsid w:val="00C36B2E"/>
    <w:rsid w:val="00C4242A"/>
    <w:rsid w:val="00C46ED3"/>
    <w:rsid w:val="00C50517"/>
    <w:rsid w:val="00C51F4B"/>
    <w:rsid w:val="00C53566"/>
    <w:rsid w:val="00C61864"/>
    <w:rsid w:val="00C65B9E"/>
    <w:rsid w:val="00C66210"/>
    <w:rsid w:val="00C93583"/>
    <w:rsid w:val="00CD119C"/>
    <w:rsid w:val="00CF3418"/>
    <w:rsid w:val="00D0040E"/>
    <w:rsid w:val="00D01600"/>
    <w:rsid w:val="00D1011F"/>
    <w:rsid w:val="00D22D78"/>
    <w:rsid w:val="00D30F32"/>
    <w:rsid w:val="00D62CEF"/>
    <w:rsid w:val="00D7384A"/>
    <w:rsid w:val="00D75335"/>
    <w:rsid w:val="00D92917"/>
    <w:rsid w:val="00DA6332"/>
    <w:rsid w:val="00DB1CD7"/>
    <w:rsid w:val="00DB770A"/>
    <w:rsid w:val="00DE48CB"/>
    <w:rsid w:val="00E305E0"/>
    <w:rsid w:val="00E32F10"/>
    <w:rsid w:val="00E46ADD"/>
    <w:rsid w:val="00E46FC4"/>
    <w:rsid w:val="00E54801"/>
    <w:rsid w:val="00E55E1F"/>
    <w:rsid w:val="00E72AA4"/>
    <w:rsid w:val="00E72D24"/>
    <w:rsid w:val="00E74586"/>
    <w:rsid w:val="00E74CBC"/>
    <w:rsid w:val="00E74EC1"/>
    <w:rsid w:val="00E92FC8"/>
    <w:rsid w:val="00EB12E8"/>
    <w:rsid w:val="00ED76A0"/>
    <w:rsid w:val="00EE48D0"/>
    <w:rsid w:val="00EF70EA"/>
    <w:rsid w:val="00EF7FE5"/>
    <w:rsid w:val="00F077EB"/>
    <w:rsid w:val="00F07982"/>
    <w:rsid w:val="00F10530"/>
    <w:rsid w:val="00F11BC5"/>
    <w:rsid w:val="00F16542"/>
    <w:rsid w:val="00F2104B"/>
    <w:rsid w:val="00F24281"/>
    <w:rsid w:val="00F26E80"/>
    <w:rsid w:val="00F3231C"/>
    <w:rsid w:val="00F36F75"/>
    <w:rsid w:val="00F52E82"/>
    <w:rsid w:val="00F56A55"/>
    <w:rsid w:val="00F715D6"/>
    <w:rsid w:val="00F751B3"/>
    <w:rsid w:val="00F75D1A"/>
    <w:rsid w:val="00F763C8"/>
    <w:rsid w:val="00F87766"/>
    <w:rsid w:val="00F96117"/>
    <w:rsid w:val="00FA2B15"/>
    <w:rsid w:val="00FC6DED"/>
    <w:rsid w:val="00FD31D4"/>
    <w:rsid w:val="00FD3C5D"/>
    <w:rsid w:val="00FD4F58"/>
    <w:rsid w:val="00FE2430"/>
    <w:rsid w:val="00FF1132"/>
    <w:rsid w:val="00FF1AC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8C88D"/>
  <w15:docId w15:val="{C9665BBE-BCDF-4C5F-BEE1-E31782558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47A"/>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eastAsia="en-US"/>
    </w:rPr>
  </w:style>
  <w:style w:type="paragraph" w:styleId="Heading1">
    <w:name w:val="heading 1"/>
    <w:basedOn w:val="Normal"/>
    <w:next w:val="Normal"/>
    <w:link w:val="Heading1Char"/>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FD06C7"/>
    <w:pPr>
      <w:spacing w:before="480"/>
      <w:jc w:val="center"/>
    </w:pPr>
    <w:rPr>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FD06C7"/>
    <w:pPr>
      <w:tabs>
        <w:tab w:val="left" w:pos="567"/>
        <w:tab w:val="left" w:pos="1701"/>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FD06C7"/>
    <w:rPr>
      <w:b/>
    </w:rPr>
  </w:style>
  <w:style w:type="paragraph" w:customStyle="1" w:styleId="Chaptitle">
    <w:name w:val="Chap_title"/>
    <w:basedOn w:val="Arttitle"/>
    <w:next w:val="Normal"/>
    <w:rsid w:val="00E63C59"/>
  </w:style>
  <w:style w:type="character" w:styleId="EndnoteReference">
    <w:name w:val="endnote reference"/>
    <w:rsid w:val="00E63C59"/>
    <w:rPr>
      <w:vertAlign w:val="superscript"/>
    </w:rPr>
  </w:style>
  <w:style w:type="paragraph" w:customStyle="1" w:styleId="enumlev1">
    <w:name w:val="enumlev1"/>
    <w:basedOn w:val="Normal"/>
    <w:rsid w:val="00964CF0"/>
    <w:pPr>
      <w:spacing w:before="80"/>
      <w:ind w:left="1134" w:hanging="1134"/>
    </w:pPr>
  </w:style>
  <w:style w:type="paragraph" w:customStyle="1" w:styleId="enumlev2">
    <w:name w:val="enumlev2"/>
    <w:basedOn w:val="enumlev1"/>
    <w:rsid w:val="00964CF0"/>
    <w:pPr>
      <w:ind w:left="1021" w:hanging="227"/>
    </w:pPr>
  </w:style>
  <w:style w:type="paragraph" w:customStyle="1" w:styleId="enumlev3">
    <w:name w:val="enumlev3"/>
    <w:basedOn w:val="enumlev2"/>
    <w:rsid w:val="00964CF0"/>
    <w:pPr>
      <w:ind w:left="1588" w:hanging="397"/>
    </w:pPr>
  </w:style>
  <w:style w:type="paragraph" w:customStyle="1" w:styleId="Equation">
    <w:name w:val="Equation"/>
    <w:basedOn w:val="Normal"/>
    <w:rsid w:val="00E63C59"/>
    <w:pPr>
      <w:tabs>
        <w:tab w:val="center" w:pos="4820"/>
        <w:tab w:val="right" w:pos="9639"/>
      </w:tabs>
    </w:pPr>
  </w:style>
  <w:style w:type="paragraph" w:customStyle="1" w:styleId="Equationlegend">
    <w:name w:val="Equation_legend"/>
    <w:basedOn w:val="NormalIndent"/>
    <w:rsid w:val="00E63C59"/>
    <w:pPr>
      <w:tabs>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AA154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uiPriority w:val="99"/>
    <w:rsid w:val="00E63C59"/>
    <w:pPr>
      <w:tabs>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964CF0"/>
    <w:rPr>
      <w:rFonts w:ascii="Calibri" w:hAnsi="Calibri"/>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rsid w:val="00E63C59"/>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rsid w:val="00E63C59"/>
    <w:pPr>
      <w:ind w:left="283"/>
    </w:pPr>
  </w:style>
  <w:style w:type="paragraph" w:styleId="Index3">
    <w:name w:val="index 3"/>
    <w:basedOn w:val="Normal"/>
    <w:next w:val="Normal"/>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FD06C7"/>
    <w:pPr>
      <w:spacing w:before="240"/>
    </w:pPr>
    <w:rPr>
      <w:b/>
      <w:caps w:val="0"/>
    </w:rPr>
  </w:style>
  <w:style w:type="paragraph" w:customStyle="1" w:styleId="Recref">
    <w:name w:val="Rec_ref"/>
    <w:basedOn w:val="Rectitle"/>
    <w:next w:val="Recdate"/>
    <w:rsid w:val="00802953"/>
    <w:pPr>
      <w:spacing w:before="120"/>
    </w:pPr>
    <w:rPr>
      <w:b w:val="0"/>
      <w:sz w:val="22"/>
    </w:rPr>
  </w:style>
  <w:style w:type="paragraph" w:customStyle="1" w:styleId="Recdate">
    <w:name w:val="Rec_date"/>
    <w:basedOn w:val="Recref"/>
    <w:next w:val="Normalaftertitle0"/>
    <w:rsid w:val="00964CF0"/>
    <w:pPr>
      <w:jc w:val="right"/>
    </w:p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FD06C7"/>
  </w:style>
  <w:style w:type="paragraph" w:customStyle="1" w:styleId="Questionref">
    <w:name w:val="Question_ref"/>
    <w:basedOn w:val="Recref"/>
    <w:next w:val="Questiondate"/>
    <w:rsid w:val="00964CF0"/>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964CF0"/>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964CF0"/>
    <w:pPr>
      <w:keepNext/>
      <w:spacing w:before="80" w:after="80"/>
      <w:jc w:val="center"/>
    </w:pPr>
    <w:rPr>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964CF0"/>
    <w:pPr>
      <w:keepNext/>
      <w:keepLines/>
      <w:spacing w:before="0" w:after="120"/>
      <w:jc w:val="center"/>
    </w:pPr>
    <w:rPr>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right" w:pos="9781"/>
      </w:tabs>
    </w:pPr>
    <w:rPr>
      <w:b/>
    </w:rPr>
  </w:style>
  <w:style w:type="paragraph" w:styleId="TOC1">
    <w:name w:val="toc 1"/>
    <w:basedOn w:val="Normal"/>
    <w:rsid w:val="00E63C59"/>
    <w:pPr>
      <w:keepLines/>
      <w:tabs>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rsid w:val="00E63C59"/>
  </w:style>
  <w:style w:type="paragraph" w:styleId="TOC7">
    <w:name w:val="toc 7"/>
    <w:basedOn w:val="TOC4"/>
    <w:rsid w:val="00E63C59"/>
  </w:style>
  <w:style w:type="paragraph" w:styleId="TOC8">
    <w:name w:val="toc 8"/>
    <w:basedOn w:val="TOC4"/>
    <w:rsid w:val="00E63C59"/>
  </w:style>
  <w:style w:type="character" w:customStyle="1" w:styleId="Appdef">
    <w:name w:val="App_def"/>
    <w:rsid w:val="00FD06C7"/>
    <w:rPr>
      <w:rFonts w:ascii="Calibri" w:hAnsi="Calibri"/>
      <w:b/>
      <w:sz w:val="28"/>
    </w:rPr>
  </w:style>
  <w:style w:type="character" w:customStyle="1" w:styleId="Appref">
    <w:name w:val="App_ref"/>
    <w:rsid w:val="00FD06C7"/>
    <w:rPr>
      <w:rFonts w:ascii="Calibri" w:hAnsi="Calibri"/>
      <w:sz w:val="28"/>
    </w:rPr>
  </w:style>
  <w:style w:type="character" w:customStyle="1" w:styleId="Artdef">
    <w:name w:val="Art_def"/>
    <w:rsid w:val="00802953"/>
    <w:rPr>
      <w:rFonts w:ascii="Calibri" w:hAnsi="Calibri"/>
      <w:b/>
    </w:rPr>
  </w:style>
  <w:style w:type="character" w:customStyle="1" w:styleId="Artref">
    <w:name w:val="Art_ref"/>
    <w:basedOn w:val="DefaultParagraphFont"/>
    <w:rsid w:val="00E63C59"/>
  </w:style>
  <w:style w:type="character" w:customStyle="1" w:styleId="Recdef">
    <w:name w:val="Rec_def"/>
    <w:rsid w:val="00964CF0"/>
    <w:rPr>
      <w:rFonts w:ascii="Calibri" w:hAnsi="Calibri"/>
      <w:b/>
      <w:sz w:val="22"/>
    </w:rPr>
  </w:style>
  <w:style w:type="character" w:customStyle="1" w:styleId="Resdef">
    <w:name w:val="Res_def"/>
    <w:rsid w:val="00964CF0"/>
    <w:rPr>
      <w:rFonts w:ascii="Calibri" w:hAnsi="Calibri"/>
      <w:b/>
      <w:sz w:val="22"/>
    </w:rPr>
  </w:style>
  <w:style w:type="character" w:customStyle="1" w:styleId="Tablefreq">
    <w:name w:val="Table_freq"/>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964CF0"/>
    <w:pPr>
      <w:keepNext/>
      <w:spacing w:before="160"/>
    </w:pPr>
    <w:rPr>
      <w:i/>
    </w:rPr>
  </w:style>
  <w:style w:type="paragraph" w:customStyle="1" w:styleId="Headingb">
    <w:name w:val="Heading_b"/>
    <w:basedOn w:val="Normal"/>
    <w:next w:val="Normal"/>
    <w:rsid w:val="00964CF0"/>
    <w:pPr>
      <w:keepNext/>
      <w:spacing w:before="160"/>
    </w:pPr>
    <w:rPr>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FD06C7"/>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FD06C7"/>
    <w:pPr>
      <w:keepNext/>
      <w:keepLines/>
      <w:spacing w:before="240" w:after="280"/>
      <w:jc w:val="center"/>
    </w:pPr>
    <w:rPr>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FD06C7"/>
  </w:style>
  <w:style w:type="paragraph" w:customStyle="1" w:styleId="Border">
    <w:name w:val="Border"/>
    <w:basedOn w:val="Tabletext"/>
    <w:rsid w:val="00E63C59"/>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qFormat/>
    <w:rsid w:val="00E63C59"/>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B83461"/>
    <w:pPr>
      <w:spacing w:before="0"/>
    </w:pPr>
    <w:rPr>
      <w:rFonts w:ascii="Tahoma" w:hAnsi="Tahoma" w:cs="Tahoma"/>
      <w:sz w:val="16"/>
      <w:szCs w:val="16"/>
    </w:rPr>
  </w:style>
  <w:style w:type="character" w:customStyle="1" w:styleId="BalloonTextChar">
    <w:name w:val="Balloon Text Char"/>
    <w:link w:val="BalloonText"/>
    <w:rsid w:val="00B83461"/>
    <w:rPr>
      <w:rFonts w:ascii="Tahoma" w:hAnsi="Tahoma" w:cs="Tahoma"/>
      <w:sz w:val="16"/>
      <w:szCs w:val="16"/>
      <w:lang w:val="en-GB" w:eastAsia="en-US"/>
    </w:rPr>
  </w:style>
  <w:style w:type="paragraph" w:customStyle="1" w:styleId="LetterEnd">
    <w:name w:val="Letter_End"/>
    <w:basedOn w:val="Normal"/>
    <w:rsid w:val="0087300D"/>
    <w:pPr>
      <w:tabs>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87300D"/>
    <w:pPr>
      <w:tabs>
        <w:tab w:val="left" w:pos="1361"/>
        <w:tab w:val="left" w:pos="1758"/>
        <w:tab w:val="left" w:pos="2155"/>
        <w:tab w:val="left" w:pos="2552"/>
      </w:tabs>
      <w:overflowPunct/>
      <w:autoSpaceDE/>
      <w:autoSpaceDN/>
      <w:adjustRightInd/>
      <w:spacing w:before="284"/>
      <w:ind w:left="567"/>
      <w:textAlignment w:val="auto"/>
    </w:pPr>
  </w:style>
  <w:style w:type="character" w:styleId="Hyperlink">
    <w:name w:val="Hyperlink"/>
    <w:aliases w:val="超级链接"/>
    <w:rsid w:val="0087300D"/>
    <w:rPr>
      <w:color w:val="0000FF"/>
      <w:u w:val="single"/>
    </w:rPr>
  </w:style>
  <w:style w:type="paragraph" w:styleId="BodyText2">
    <w:name w:val="Body Text 2"/>
    <w:basedOn w:val="Normal"/>
    <w:link w:val="BodyText2Char"/>
    <w:rsid w:val="0087300D"/>
    <w:pPr>
      <w:tabs>
        <w:tab w:val="left" w:pos="1418"/>
        <w:tab w:val="left" w:pos="1702"/>
        <w:tab w:val="left" w:pos="2160"/>
      </w:tabs>
      <w:overflowPunct/>
      <w:autoSpaceDE/>
      <w:autoSpaceDN/>
      <w:adjustRightInd/>
      <w:ind w:right="92"/>
      <w:textAlignment w:val="auto"/>
    </w:pPr>
  </w:style>
  <w:style w:type="character" w:customStyle="1" w:styleId="BodyText2Char">
    <w:name w:val="Body Text 2 Char"/>
    <w:link w:val="BodyText2"/>
    <w:rsid w:val="0087300D"/>
    <w:rPr>
      <w:rFonts w:ascii="Times New Roman" w:hAnsi="Times New Roman"/>
      <w:sz w:val="24"/>
      <w:lang w:val="en-GB" w:eastAsia="en-US"/>
    </w:rPr>
  </w:style>
  <w:style w:type="paragraph" w:styleId="BodyText3">
    <w:name w:val="Body Text 3"/>
    <w:basedOn w:val="Normal"/>
    <w:link w:val="BodyText3Char"/>
    <w:rsid w:val="0087300D"/>
    <w:pPr>
      <w:overflowPunct/>
      <w:autoSpaceDE/>
      <w:autoSpaceDN/>
      <w:adjustRightInd/>
      <w:spacing w:before="1701"/>
      <w:ind w:right="91"/>
      <w:textAlignment w:val="auto"/>
    </w:pPr>
  </w:style>
  <w:style w:type="character" w:customStyle="1" w:styleId="BodyText3Char">
    <w:name w:val="Body Text 3 Char"/>
    <w:link w:val="BodyText3"/>
    <w:rsid w:val="0087300D"/>
    <w:rPr>
      <w:rFonts w:ascii="Times New Roman" w:hAnsi="Times New Roman"/>
      <w:sz w:val="24"/>
      <w:lang w:val="en-GB" w:eastAsia="en-US"/>
    </w:rPr>
  </w:style>
  <w:style w:type="character" w:styleId="FollowedHyperlink">
    <w:name w:val="FollowedHyperlink"/>
    <w:rsid w:val="00AD7192"/>
    <w:rPr>
      <w:color w:val="800080"/>
      <w:u w:val="single"/>
    </w:rPr>
  </w:style>
  <w:style w:type="character" w:customStyle="1" w:styleId="HeaderChar">
    <w:name w:val="Header Char"/>
    <w:link w:val="Header"/>
    <w:rsid w:val="00C740E1"/>
    <w:rPr>
      <w:rFonts w:ascii="Calibri" w:hAnsi="Calibri"/>
      <w:sz w:val="18"/>
      <w:lang w:val="en-GB" w:eastAsia="en-US"/>
    </w:rPr>
  </w:style>
  <w:style w:type="table" w:customStyle="1" w:styleId="TableGridLight1">
    <w:name w:val="Table Grid Light1"/>
    <w:basedOn w:val="TableNormal"/>
    <w:rsid w:val="009A611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CommentReference">
    <w:name w:val="annotation reference"/>
    <w:rsid w:val="007275B8"/>
    <w:rPr>
      <w:sz w:val="16"/>
      <w:szCs w:val="16"/>
    </w:rPr>
  </w:style>
  <w:style w:type="paragraph" w:styleId="CommentText">
    <w:name w:val="annotation text"/>
    <w:basedOn w:val="Normal"/>
    <w:link w:val="CommentTextChar"/>
    <w:rsid w:val="007275B8"/>
    <w:rPr>
      <w:sz w:val="20"/>
    </w:rPr>
  </w:style>
  <w:style w:type="character" w:customStyle="1" w:styleId="CommentTextChar">
    <w:name w:val="Comment Text Char"/>
    <w:link w:val="CommentText"/>
    <w:rsid w:val="007275B8"/>
    <w:rPr>
      <w:rFonts w:ascii="Calibri" w:hAnsi="Calibri"/>
      <w:lang w:val="en-GB" w:eastAsia="en-US"/>
    </w:rPr>
  </w:style>
  <w:style w:type="paragraph" w:styleId="CommentSubject">
    <w:name w:val="annotation subject"/>
    <w:basedOn w:val="CommentText"/>
    <w:next w:val="CommentText"/>
    <w:link w:val="CommentSubjectChar"/>
    <w:rsid w:val="007C7DA8"/>
    <w:rPr>
      <w:b/>
      <w:bCs/>
    </w:rPr>
  </w:style>
  <w:style w:type="character" w:customStyle="1" w:styleId="CommentSubjectChar">
    <w:name w:val="Comment Subject Char"/>
    <w:link w:val="CommentSubject"/>
    <w:rsid w:val="007C7DA8"/>
    <w:rPr>
      <w:rFonts w:ascii="Calibri" w:hAnsi="Calibri"/>
      <w:b/>
      <w:bCs/>
      <w:lang w:val="en-GB" w:eastAsia="en-US"/>
    </w:rPr>
  </w:style>
  <w:style w:type="table" w:styleId="TableGrid">
    <w:name w:val="Table Grid"/>
    <w:basedOn w:val="TableNormal"/>
    <w:rsid w:val="009A1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692261"/>
    <w:rPr>
      <w:rFonts w:ascii="Calibri" w:hAnsi="Calibri"/>
      <w:sz w:val="24"/>
      <w:lang w:eastAsia="en-US"/>
    </w:rPr>
  </w:style>
  <w:style w:type="character" w:customStyle="1" w:styleId="FooterChar">
    <w:name w:val="Footer Char"/>
    <w:link w:val="Footer"/>
    <w:uiPriority w:val="99"/>
    <w:rsid w:val="00FC6DED"/>
    <w:rPr>
      <w:rFonts w:ascii="Calibri" w:hAnsi="Calibri"/>
      <w:caps/>
      <w:noProof/>
      <w:sz w:val="16"/>
      <w:lang w:eastAsia="en-US"/>
    </w:rPr>
  </w:style>
  <w:style w:type="paragraph" w:styleId="ListParagraph">
    <w:name w:val="List Paragraph"/>
    <w:basedOn w:val="Normal"/>
    <w:uiPriority w:val="99"/>
    <w:qFormat/>
    <w:rsid w:val="0034732D"/>
    <w:pPr>
      <w:ind w:left="720"/>
      <w:contextualSpacing/>
    </w:pPr>
  </w:style>
  <w:style w:type="paragraph" w:styleId="BodyText">
    <w:name w:val="Body Text"/>
    <w:basedOn w:val="Normal"/>
    <w:link w:val="BodyTextChar"/>
    <w:rsid w:val="00F24281"/>
    <w:pPr>
      <w:spacing w:after="120"/>
    </w:pPr>
    <w:rPr>
      <w:rFonts w:eastAsia="Times New Roman"/>
    </w:rPr>
  </w:style>
  <w:style w:type="character" w:customStyle="1" w:styleId="BodyTextChar">
    <w:name w:val="Body Text Char"/>
    <w:basedOn w:val="DefaultParagraphFont"/>
    <w:link w:val="BodyText"/>
    <w:rsid w:val="00F24281"/>
    <w:rPr>
      <w:rFonts w:ascii="Calibri" w:eastAsia="Times New Roman" w:hAnsi="Calibri"/>
      <w:sz w:val="24"/>
      <w:lang w:eastAsia="en-US"/>
    </w:rPr>
  </w:style>
  <w:style w:type="paragraph" w:styleId="NormalWeb">
    <w:name w:val="Normal (Web)"/>
    <w:basedOn w:val="Normal"/>
    <w:rsid w:val="00F24281"/>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customStyle="1" w:styleId="Default">
    <w:name w:val="Default"/>
    <w:rsid w:val="00F24281"/>
    <w:pPr>
      <w:autoSpaceDE w:val="0"/>
      <w:autoSpaceDN w:val="0"/>
      <w:adjustRightInd w:val="0"/>
    </w:pPr>
    <w:rPr>
      <w:rFonts w:ascii="Times New Roman" w:hAnsi="Times New Roman"/>
      <w:color w:val="000000"/>
      <w:sz w:val="24"/>
      <w:szCs w:val="24"/>
      <w:lang w:val="en-US"/>
    </w:rPr>
  </w:style>
  <w:style w:type="character" w:customStyle="1" w:styleId="moduletitlelink">
    <w:name w:val="module__title__link"/>
    <w:basedOn w:val="DefaultParagraphFont"/>
    <w:rsid w:val="00F24281"/>
  </w:style>
  <w:style w:type="character" w:customStyle="1" w:styleId="Heading1Char">
    <w:name w:val="Heading 1 Char"/>
    <w:basedOn w:val="DefaultParagraphFont"/>
    <w:link w:val="Heading1"/>
    <w:rsid w:val="00F24281"/>
    <w:rPr>
      <w:rFonts w:ascii="Calibri" w:hAnsi="Calibri"/>
      <w:b/>
      <w:sz w:val="28"/>
      <w:lang w:eastAsia="en-US"/>
    </w:rPr>
  </w:style>
  <w:style w:type="character" w:customStyle="1" w:styleId="widget-pane-link">
    <w:name w:val="widget-pane-link"/>
    <w:basedOn w:val="DefaultParagraphFont"/>
    <w:rsid w:val="00F24281"/>
  </w:style>
  <w:style w:type="paragraph" w:styleId="NoSpacing">
    <w:name w:val="No Spacing"/>
    <w:uiPriority w:val="1"/>
    <w:qFormat/>
    <w:rsid w:val="00F24281"/>
    <w:pPr>
      <w:tabs>
        <w:tab w:val="left" w:pos="794"/>
        <w:tab w:val="left" w:pos="1191"/>
        <w:tab w:val="left" w:pos="1588"/>
        <w:tab w:val="left" w:pos="1985"/>
      </w:tabs>
      <w:overflowPunct w:val="0"/>
      <w:autoSpaceDE w:val="0"/>
      <w:autoSpaceDN w:val="0"/>
      <w:adjustRightInd w:val="0"/>
      <w:textAlignment w:val="baseline"/>
    </w:pPr>
    <w:rPr>
      <w:rFonts w:ascii="Calibri" w:eastAsia="Times New Roman" w:hAnsi="Calibr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067733">
      <w:bodyDiv w:val="1"/>
      <w:marLeft w:val="0"/>
      <w:marRight w:val="0"/>
      <w:marTop w:val="0"/>
      <w:marBottom w:val="0"/>
      <w:divBdr>
        <w:top w:val="none" w:sz="0" w:space="0" w:color="auto"/>
        <w:left w:val="none" w:sz="0" w:space="0" w:color="auto"/>
        <w:bottom w:val="none" w:sz="0" w:space="0" w:color="auto"/>
        <w:right w:val="none" w:sz="0" w:space="0" w:color="auto"/>
      </w:divBdr>
    </w:div>
    <w:div w:id="680469312">
      <w:bodyDiv w:val="1"/>
      <w:marLeft w:val="0"/>
      <w:marRight w:val="0"/>
      <w:marTop w:val="0"/>
      <w:marBottom w:val="0"/>
      <w:divBdr>
        <w:top w:val="none" w:sz="0" w:space="0" w:color="auto"/>
        <w:left w:val="none" w:sz="0" w:space="0" w:color="auto"/>
        <w:bottom w:val="none" w:sz="0" w:space="0" w:color="auto"/>
        <w:right w:val="none" w:sz="0" w:space="0" w:color="auto"/>
      </w:divBdr>
    </w:div>
    <w:div w:id="940261598">
      <w:bodyDiv w:val="1"/>
      <w:marLeft w:val="0"/>
      <w:marRight w:val="0"/>
      <w:marTop w:val="0"/>
      <w:marBottom w:val="0"/>
      <w:divBdr>
        <w:top w:val="none" w:sz="0" w:space="0" w:color="auto"/>
        <w:left w:val="none" w:sz="0" w:space="0" w:color="auto"/>
        <w:bottom w:val="none" w:sz="0" w:space="0" w:color="auto"/>
        <w:right w:val="none" w:sz="0" w:space="0" w:color="auto"/>
      </w:divBdr>
    </w:div>
    <w:div w:id="995181632">
      <w:bodyDiv w:val="1"/>
      <w:marLeft w:val="0"/>
      <w:marRight w:val="0"/>
      <w:marTop w:val="0"/>
      <w:marBottom w:val="0"/>
      <w:divBdr>
        <w:top w:val="none" w:sz="0" w:space="0" w:color="auto"/>
        <w:left w:val="none" w:sz="0" w:space="0" w:color="auto"/>
        <w:bottom w:val="none" w:sz="0" w:space="0" w:color="auto"/>
        <w:right w:val="none" w:sz="0" w:space="0" w:color="auto"/>
      </w:divBdr>
    </w:div>
    <w:div w:id="161994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sbfgvm@itu.int" TargetMode="External"/><Relationship Id="rId18" Type="http://schemas.openxmlformats.org/officeDocument/2006/relationships/hyperlink" Target="https://itu.int/rec/T-REC-P" TargetMode="External"/><Relationship Id="rId26" Type="http://schemas.openxmlformats.org/officeDocument/2006/relationships/hyperlink" Target="https://yow.ca/en" TargetMode="External"/><Relationship Id="rId39" Type="http://schemas.openxmlformats.org/officeDocument/2006/relationships/hyperlink" Target="http://www.comfortinnkanata.com" TargetMode="External"/><Relationship Id="rId3" Type="http://schemas.openxmlformats.org/officeDocument/2006/relationships/styles" Target="styles.xml"/><Relationship Id="rId21" Type="http://schemas.openxmlformats.org/officeDocument/2006/relationships/hyperlink" Target="https://www.itu.int/en/ITU-T/focusgroups/vm" TargetMode="External"/><Relationship Id="rId34" Type="http://schemas.openxmlformats.org/officeDocument/2006/relationships/hyperlink" Target="http://www.visitorstocanada.com/requirements-chinese-visiting-canada.html" TargetMode="External"/><Relationship Id="rId42" Type="http://schemas.openxmlformats.org/officeDocument/2006/relationships/image" Target="media/image6.jpeg"/><Relationship Id="rId47" Type="http://schemas.openxmlformats.org/officeDocument/2006/relationships/hyperlink" Target="mailto:lraad@blackberry.co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tu.int/en/ITU-T/focusgroups/vm/Documents/FG-VM-I-template.docx"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hyperlink" Target="http://www.visitorstocanada.com/requirements-chinese-visiting-canada.html" TargetMode="External"/><Relationship Id="rId38" Type="http://schemas.openxmlformats.org/officeDocument/2006/relationships/hyperlink" Target="http://www.hisottawa.ca" TargetMode="External"/><Relationship Id="rId46" Type="http://schemas.openxmlformats.org/officeDocument/2006/relationships/hyperlink" Target="https://www.tripadvisor.ca/Attractions-g155004-Activities-Ottawa_Ontario.html" TargetMode="External"/><Relationship Id="rId2" Type="http://schemas.openxmlformats.org/officeDocument/2006/relationships/numbering" Target="numbering.xml"/><Relationship Id="rId16" Type="http://schemas.openxmlformats.org/officeDocument/2006/relationships/hyperlink" Target="mailto:tsbfgvm@itu.int" TargetMode="External"/><Relationship Id="rId20" Type="http://schemas.openxmlformats.org/officeDocument/2006/relationships/hyperlink" Target="https://staging.itu.int/en/ITU-T/focusgroups/vm/Documents/FG-VM-I-template.docx" TargetMode="External"/><Relationship Id="rId29" Type="http://schemas.openxmlformats.org/officeDocument/2006/relationships/image" Target="media/image5.png"/><Relationship Id="rId41" Type="http://schemas.openxmlformats.org/officeDocument/2006/relationships/hyperlink" Target="http://www.walkabouttravelgear.com/c_can.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rec/T-REC-A.7" TargetMode="External"/><Relationship Id="rId24" Type="http://schemas.openxmlformats.org/officeDocument/2006/relationships/image" Target="media/image3.png"/><Relationship Id="rId32" Type="http://schemas.openxmlformats.org/officeDocument/2006/relationships/hyperlink" Target="https://www.canada.ca/en/immigration-refugees-citizenship/services/visit-canada/eta.html" TargetMode="External"/><Relationship Id="rId37" Type="http://schemas.openxmlformats.org/officeDocument/2006/relationships/hyperlink" Target="http://www.homewoodsuites3.hilton.com" TargetMode="External"/><Relationship Id="rId40" Type="http://schemas.openxmlformats.org/officeDocument/2006/relationships/hyperlink" Target="http://www.marriott.com" TargetMode="External"/><Relationship Id="rId45" Type="http://schemas.openxmlformats.org/officeDocument/2006/relationships/hyperlink" Target="https://www.ottawatourism.ca/see-and-do/tours-sightseeing/" TargetMode="External"/><Relationship Id="rId5" Type="http://schemas.openxmlformats.org/officeDocument/2006/relationships/webSettings" Target="webSettings.xml"/><Relationship Id="rId15" Type="http://schemas.openxmlformats.org/officeDocument/2006/relationships/hyperlink" Target="https://www.itu.int/en/ITU-T/focusgroups/vm" TargetMode="External"/><Relationship Id="rId23" Type="http://schemas.openxmlformats.org/officeDocument/2006/relationships/hyperlink" Target="https://www.itu.int/en/ties-services/Pages/default.aspx" TargetMode="External"/><Relationship Id="rId28" Type="http://schemas.openxmlformats.org/officeDocument/2006/relationships/hyperlink" Target="https://yow.ca/en/parking-transportation/ground-transportation-options" TargetMode="External"/><Relationship Id="rId36" Type="http://schemas.openxmlformats.org/officeDocument/2006/relationships/hyperlink" Target="https://www.brookstreethotel.com/index.php" TargetMode="External"/><Relationship Id="rId49" Type="http://schemas.openxmlformats.org/officeDocument/2006/relationships/header" Target="header1.xml"/><Relationship Id="rId10" Type="http://schemas.openxmlformats.org/officeDocument/2006/relationships/hyperlink" Target="https://itu.int/go/fgvm" TargetMode="External"/><Relationship Id="rId19" Type="http://schemas.openxmlformats.org/officeDocument/2006/relationships/hyperlink" Target="file:///C:\Users\clarker\AppData\Local\Microsoft\Windows\Temporary%20Internet%20Files\Content.Outlook\LPKIYCKF\tsbfgvm@itu.int" TargetMode="External"/><Relationship Id="rId31" Type="http://schemas.openxmlformats.org/officeDocument/2006/relationships/hyperlink" Target="http://www.cic.gc.ca/english/information/applications/visa.asp" TargetMode="External"/><Relationship Id="rId44" Type="http://schemas.openxmlformats.org/officeDocument/2006/relationships/hyperlink" Target="https://www.tripadvisor.com/Travel-g153339-c163066/Canada:Mobile.Phones.In.Canada.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sbfgvm@itu.int" TargetMode="External"/><Relationship Id="rId14" Type="http://schemas.openxmlformats.org/officeDocument/2006/relationships/hyperlink" Target="http://itu.int/go/ITS-SAE/2018" TargetMode="External"/><Relationship Id="rId22" Type="http://schemas.openxmlformats.org/officeDocument/2006/relationships/hyperlink" Target="https://extranet.itu.int/sites/itu-t/focusgroups/vm/SitePages/Home.aspx" TargetMode="External"/><Relationship Id="rId27" Type="http://schemas.openxmlformats.org/officeDocument/2006/relationships/hyperlink" Target="https://yow.ca/en/parking-transportation/car-rentals" TargetMode="External"/><Relationship Id="rId30" Type="http://schemas.openxmlformats.org/officeDocument/2006/relationships/hyperlink" Target="https://www.canada.ca/en/immigration-refugees-citizenship/services/visit-canada/entry-requirements-country.html" TargetMode="External"/><Relationship Id="rId35" Type="http://schemas.openxmlformats.org/officeDocument/2006/relationships/hyperlink" Target="https://www.accuweather.com/en/ca/ottawa/k1y/october-weather/55487" TargetMode="External"/><Relationship Id="rId43" Type="http://schemas.openxmlformats.org/officeDocument/2006/relationships/hyperlink" Target="http://www.xe.com/" TargetMode="External"/><Relationship Id="rId48" Type="http://schemas.openxmlformats.org/officeDocument/2006/relationships/hyperlink" Target="mailto:lraad@blackberry.com" TargetMode="External"/><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98658-42DD-4D21-A87A-458B16302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11</Pages>
  <Words>2252</Words>
  <Characters>12839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15061</CharactersWithSpaces>
  <SharedDoc>false</SharedDoc>
  <HLinks>
    <vt:vector size="36" baseType="variant">
      <vt:variant>
        <vt:i4>6881370</vt:i4>
      </vt:variant>
      <vt:variant>
        <vt:i4>9</vt:i4>
      </vt:variant>
      <vt:variant>
        <vt:i4>0</vt:i4>
      </vt:variant>
      <vt:variant>
        <vt:i4>5</vt:i4>
      </vt:variant>
      <vt:variant>
        <vt:lpwstr>mailto:tsbdir@itu.int</vt:lpwstr>
      </vt:variant>
      <vt:variant>
        <vt:lpwstr/>
      </vt:variant>
      <vt:variant>
        <vt:i4>4128828</vt:i4>
      </vt:variant>
      <vt:variant>
        <vt:i4>6</vt:i4>
      </vt:variant>
      <vt:variant>
        <vt:i4>0</vt:i4>
      </vt:variant>
      <vt:variant>
        <vt:i4>5</vt:i4>
      </vt:variant>
      <vt:variant>
        <vt:lpwstr>http://www.itu.int/pub/T-SP</vt:lpwstr>
      </vt:variant>
      <vt:variant>
        <vt:lpwstr/>
      </vt:variant>
      <vt:variant>
        <vt:i4>2555919</vt:i4>
      </vt:variant>
      <vt:variant>
        <vt:i4>3</vt:i4>
      </vt:variant>
      <vt:variant>
        <vt:i4>0</vt:i4>
      </vt:variant>
      <vt:variant>
        <vt:i4>5</vt:i4>
      </vt:variant>
      <vt:variant>
        <vt:lpwstr>mailto:tsbsg15@itu.int</vt:lpwstr>
      </vt:variant>
      <vt:variant>
        <vt:lpwstr/>
      </vt:variant>
      <vt:variant>
        <vt:i4>2752612</vt:i4>
      </vt:variant>
      <vt:variant>
        <vt:i4>0</vt:i4>
      </vt:variant>
      <vt:variant>
        <vt:i4>0</vt:i4>
      </vt:variant>
      <vt:variant>
        <vt:i4>5</vt:i4>
      </vt:variant>
      <vt:variant>
        <vt:lpwstr>http://www.itu.int/</vt:lpwstr>
      </vt:variant>
      <vt:variant>
        <vt:lpwstr/>
      </vt:variant>
      <vt:variant>
        <vt:i4>2752612</vt:i4>
      </vt:variant>
      <vt:variant>
        <vt:i4>6</vt:i4>
      </vt:variant>
      <vt:variant>
        <vt:i4>0</vt:i4>
      </vt:variant>
      <vt:variant>
        <vt:i4>5</vt:i4>
      </vt:variant>
      <vt:variant>
        <vt:lpwstr>http://www.itu.int/</vt:lpwstr>
      </vt:variant>
      <vt:variant>
        <vt:lpwstr/>
      </vt:variant>
      <vt:variant>
        <vt:i4>7471182</vt:i4>
      </vt:variant>
      <vt:variant>
        <vt:i4>3</vt:i4>
      </vt:variant>
      <vt:variant>
        <vt:i4>0</vt:i4>
      </vt:variant>
      <vt:variant>
        <vt:i4>5</vt:i4>
      </vt:variant>
      <vt:variant>
        <vt:lpwstr>mailto:itumail@itu.int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ITU-T</dc:creator>
  <cp:lastModifiedBy>Osvath, Alexandra</cp:lastModifiedBy>
  <cp:revision>13</cp:revision>
  <cp:lastPrinted>2018-09-13T13:05:00Z</cp:lastPrinted>
  <dcterms:created xsi:type="dcterms:W3CDTF">2018-08-31T12:13:00Z</dcterms:created>
  <dcterms:modified xsi:type="dcterms:W3CDTF">2018-09-14T15:07:00Z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
  </property>
  <property fmtid="{D5CDD505-2E9C-101B-9397-08002B2CF9AE}" pid="3" name="Docdate">
    <vt:lpwstr/>
  </property>
  <property fmtid="{D5CDD505-2E9C-101B-9397-08002B2CF9AE}" pid="4" name="Docorlang">
    <vt:lpwstr/>
  </property>
</Properties>
</file>