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46A0" w:rsidRDefault="00980F7C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0260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 official logo_blue_RG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:rsidR="00FA46A0" w:rsidRDefault="00FA46A0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:rsidR="00FA46A0" w:rsidRDefault="00B61012" w:rsidP="00D44C9D">
            <w:pPr>
              <w:pStyle w:val="Tabletext"/>
              <w:spacing w:before="480" w:after="120"/>
              <w:ind w:left="-108"/>
            </w:pPr>
            <w:r>
              <w:t xml:space="preserve">Geneva, </w:t>
            </w:r>
            <w:r w:rsidR="00D44C9D">
              <w:t xml:space="preserve">28 </w:t>
            </w:r>
            <w:r w:rsidR="00980F7C">
              <w:t>September</w:t>
            </w:r>
            <w:r w:rsidR="00A4210F">
              <w:t xml:space="preserve"> 201</w:t>
            </w:r>
            <w:r w:rsidR="00980F7C">
              <w:t>8</w:t>
            </w:r>
          </w:p>
        </w:tc>
      </w:tr>
      <w:tr w:rsidR="00FA46A0">
        <w:trPr>
          <w:cantSplit/>
          <w:trHeight w:val="746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:rsidR="00FA46A0" w:rsidRDefault="00B61012" w:rsidP="00FB118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E75F9D" w:rsidRPr="001560BF">
              <w:rPr>
                <w:b/>
                <w:bCs/>
              </w:rPr>
              <w:t>117</w:t>
            </w:r>
          </w:p>
          <w:p w:rsidR="00954174" w:rsidRPr="00954174" w:rsidRDefault="00954174" w:rsidP="004557E4">
            <w:pPr>
              <w:pStyle w:val="Tabletext"/>
            </w:pPr>
            <w:r w:rsidRPr="00954174">
              <w:t>SG5/</w:t>
            </w:r>
            <w:r w:rsidR="004557E4">
              <w:t>RU</w:t>
            </w:r>
          </w:p>
        </w:tc>
        <w:tc>
          <w:tcPr>
            <w:tcW w:w="5103" w:type="dxa"/>
            <w:gridSpan w:val="2"/>
            <w:vMerge w:val="restart"/>
          </w:tcPr>
          <w:p w:rsidR="00FF5729" w:rsidRPr="00FF5729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:rsidR="00FA46A0" w:rsidRDefault="00FF5729" w:rsidP="00A421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  <w:r w:rsidR="00977666">
              <w:rPr>
                <w:szCs w:val="24"/>
              </w:rPr>
              <w:t>;</w:t>
            </w:r>
          </w:p>
          <w:p w:rsidR="00FB1184" w:rsidRPr="00E75F9D" w:rsidRDefault="00FB1184" w:rsidP="00FB1184">
            <w:pPr>
              <w:pStyle w:val="Tabletext"/>
              <w:tabs>
                <w:tab w:val="clear" w:pos="284"/>
              </w:tabs>
              <w:ind w:left="283" w:hanging="391"/>
              <w:rPr>
                <w:lang w:val="fr-CH"/>
              </w:rPr>
            </w:pPr>
            <w:r w:rsidRPr="00E75F9D">
              <w:rPr>
                <w:szCs w:val="24"/>
                <w:lang w:val="fr-CH"/>
              </w:rPr>
              <w:t>-</w:t>
            </w:r>
            <w:r w:rsidRPr="00E75F9D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E75F9D">
              <w:rPr>
                <w:szCs w:val="24"/>
                <w:lang w:val="fr-CH"/>
              </w:rPr>
              <w:t>Sector</w:t>
            </w:r>
            <w:proofErr w:type="spellEnd"/>
            <w:r w:rsidRPr="00E75F9D">
              <w:rPr>
                <w:szCs w:val="24"/>
                <w:lang w:val="fr-CH"/>
              </w:rPr>
              <w:t xml:space="preserve"> </w:t>
            </w:r>
            <w:proofErr w:type="spellStart"/>
            <w:r w:rsidRPr="00E75F9D">
              <w:rPr>
                <w:szCs w:val="24"/>
                <w:lang w:val="fr-CH"/>
              </w:rPr>
              <w:t>Members</w:t>
            </w:r>
            <w:proofErr w:type="spellEnd"/>
            <w:r w:rsidRPr="00E75F9D">
              <w:rPr>
                <w:szCs w:val="24"/>
                <w:lang w:val="fr-CH"/>
              </w:rPr>
              <w:t>;</w:t>
            </w:r>
          </w:p>
          <w:p w:rsidR="00FB1184" w:rsidRPr="00E75F9D" w:rsidRDefault="00FB1184" w:rsidP="00FB118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E75F9D">
              <w:rPr>
                <w:szCs w:val="24"/>
                <w:lang w:val="fr-CH"/>
              </w:rPr>
              <w:t>-</w:t>
            </w:r>
            <w:r w:rsidRPr="00E75F9D">
              <w:rPr>
                <w:szCs w:val="24"/>
                <w:lang w:val="fr-CH"/>
              </w:rPr>
              <w:tab/>
              <w:t>ITU-T Associates;</w:t>
            </w:r>
          </w:p>
          <w:p w:rsidR="00FB1184" w:rsidRPr="00FF5729" w:rsidRDefault="00FB1184" w:rsidP="00FB118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</w:tc>
      </w:tr>
      <w:tr w:rsidR="00FA46A0">
        <w:trPr>
          <w:cantSplit/>
          <w:trHeight w:val="221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:rsidR="00FA46A0" w:rsidRDefault="00C95BF6" w:rsidP="00A4210F">
            <w:pPr>
              <w:pStyle w:val="Tabletext"/>
              <w:rPr>
                <w:b/>
              </w:rPr>
            </w:pPr>
            <w:r>
              <w:t xml:space="preserve">+41 22 730 </w:t>
            </w:r>
            <w:r w:rsidR="00A4210F">
              <w:t>6301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>
        <w:trPr>
          <w:cantSplit/>
          <w:trHeight w:val="282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:rsidR="00FA46A0" w:rsidRDefault="00B61012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>
        <w:trPr>
          <w:cantSplit/>
          <w:trHeight w:val="1652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:rsidR="00FA46A0" w:rsidRPr="00C95BF6" w:rsidRDefault="00CC70A9" w:rsidP="00FC1C19">
            <w:pPr>
              <w:pStyle w:val="Tabletext"/>
              <w:rPr>
                <w:lang w:val="en-US"/>
              </w:rPr>
            </w:pPr>
            <w:hyperlink r:id="rId8" w:history="1">
              <w:r w:rsidR="00A4210F" w:rsidRPr="00A4210F">
                <w:rPr>
                  <w:rStyle w:val="Hyperlink"/>
                </w:rPr>
                <w:t>tsbsg5@itu.int</w:t>
              </w:r>
            </w:hyperlink>
            <w:r w:rsidR="00A4210F">
              <w:rPr>
                <w:lang w:val="en-US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FC1C19" w:rsidRDefault="00B61012" w:rsidP="00FF5729">
            <w:pPr>
              <w:pStyle w:val="Tabletext"/>
              <w:ind w:left="283" w:hanging="391"/>
            </w:pPr>
            <w:r>
              <w:rPr>
                <w:b/>
              </w:rPr>
              <w:t>Copy to:</w:t>
            </w:r>
          </w:p>
          <w:p w:rsidR="003746A5" w:rsidRDefault="00A4210F" w:rsidP="00FB1184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</w:r>
            <w:r w:rsidR="00FB1184">
              <w:t>T</w:t>
            </w:r>
            <w:r w:rsidR="003746A5">
              <w:t>he Chairman and Vice-Chairmen of Study Group</w:t>
            </w:r>
            <w:r>
              <w:t xml:space="preserve"> 5</w:t>
            </w:r>
            <w:r w:rsidR="00FC1C19">
              <w:t>;</w:t>
            </w:r>
          </w:p>
          <w:p w:rsidR="003746A5" w:rsidRDefault="00FB1184" w:rsidP="00FB1184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>he Director of the Telecommunication Development Bureau;</w:t>
            </w:r>
          </w:p>
          <w:p w:rsidR="00FA46A0" w:rsidRDefault="00FB1184" w:rsidP="00FF5729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>he Director of the Radiocommunication Bureau</w:t>
            </w:r>
          </w:p>
        </w:tc>
      </w:tr>
      <w:tr w:rsidR="00FA46A0">
        <w:trPr>
          <w:cantSplit/>
          <w:trHeight w:val="618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:rsidR="00FA46A0" w:rsidRDefault="00FB1184" w:rsidP="00980F7C">
            <w:pPr>
              <w:pStyle w:val="Tabletext"/>
            </w:pPr>
            <w:r>
              <w:rPr>
                <w:b/>
              </w:rPr>
              <w:t xml:space="preserve">Status of Recommendation ITU-T </w:t>
            </w:r>
            <w:r w:rsidR="00980F7C">
              <w:rPr>
                <w:b/>
              </w:rPr>
              <w:t xml:space="preserve">L.1450 </w:t>
            </w:r>
            <w:r w:rsidR="00980F7C" w:rsidRPr="00980F7C">
              <w:rPr>
                <w:b/>
              </w:rPr>
              <w:t>(ex. L.MAE)</w:t>
            </w:r>
            <w:r>
              <w:rPr>
                <w:b/>
              </w:rPr>
              <w:t xml:space="preserve"> after ITU-T Study Group 5 meeting (1</w:t>
            </w:r>
            <w:r w:rsidR="00980F7C">
              <w:rPr>
                <w:b/>
              </w:rPr>
              <w:t>1</w:t>
            </w:r>
            <w:r>
              <w:rPr>
                <w:b/>
              </w:rPr>
              <w:t>-2</w:t>
            </w:r>
            <w:r w:rsidR="00980F7C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980F7C">
              <w:rPr>
                <w:b/>
              </w:rPr>
              <w:t>September</w:t>
            </w:r>
            <w:r>
              <w:rPr>
                <w:b/>
              </w:rPr>
              <w:t xml:space="preserve"> 201</w:t>
            </w:r>
            <w:r w:rsidR="00980F7C">
              <w:rPr>
                <w:b/>
              </w:rPr>
              <w:t>8</w:t>
            </w:r>
            <w:r>
              <w:rPr>
                <w:b/>
              </w:rPr>
              <w:t>)</w:t>
            </w:r>
          </w:p>
        </w:tc>
      </w:tr>
    </w:tbl>
    <w:p w:rsidR="00FA46A0" w:rsidRDefault="00FA46A0"/>
    <w:p w:rsidR="00FA46A0" w:rsidRDefault="00B61012">
      <w:r>
        <w:t>Dear Sir/Madam,</w:t>
      </w:r>
    </w:p>
    <w:p w:rsidR="00FB1184" w:rsidRDefault="00FB1184" w:rsidP="008B517E">
      <w:pPr>
        <w:spacing w:after="120"/>
      </w:pPr>
      <w:r>
        <w:rPr>
          <w:bCs/>
        </w:rPr>
        <w:t>1</w:t>
      </w:r>
      <w:r>
        <w:tab/>
        <w:t xml:space="preserve">Further to TSB Announcement </w:t>
      </w:r>
      <w:hyperlink r:id="rId9" w:history="1">
        <w:r w:rsidRPr="00FB1184">
          <w:rPr>
            <w:rStyle w:val="Hyperlink"/>
          </w:rPr>
          <w:t>AAP-</w:t>
        </w:r>
        <w:r w:rsidR="00980F7C">
          <w:rPr>
            <w:rStyle w:val="Hyperlink"/>
          </w:rPr>
          <w:t>42</w:t>
        </w:r>
      </w:hyperlink>
      <w:r>
        <w:t xml:space="preserve"> of </w:t>
      </w:r>
      <w:r w:rsidR="00980F7C">
        <w:t>1 September</w:t>
      </w:r>
      <w:r>
        <w:t xml:space="preserve"> 201</w:t>
      </w:r>
      <w:r w:rsidR="00980F7C">
        <w:t>8</w:t>
      </w:r>
      <w:r>
        <w:t xml:space="preserve"> and pursuant to § 6.2 of Recommendation ITU-T A.8 (Johannesburg, 2008), I hereby inform you that ITU-T Study Group 5 reached the following decisions during its Plenary session held on </w:t>
      </w:r>
      <w:r w:rsidR="008B517E">
        <w:t>21 September 2018</w:t>
      </w:r>
      <w:r>
        <w:t xml:space="preserve"> concerning the following draft Recommendation ITU-T:</w:t>
      </w:r>
    </w:p>
    <w:p w:rsidR="00FB1184" w:rsidRDefault="00FB1184" w:rsidP="00FB1184">
      <w:pPr>
        <w:spacing w:after="120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6990"/>
        <w:gridCol w:w="1172"/>
      </w:tblGrid>
      <w:tr w:rsidR="00FB1184" w:rsidTr="001216E5">
        <w:trPr>
          <w:tblHeader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FB1184" w:rsidRDefault="00FB1184" w:rsidP="001216E5">
            <w:pPr>
              <w:pStyle w:val="Tablehead"/>
            </w:pPr>
            <w:r>
              <w:t>Number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B1184" w:rsidRDefault="00FB1184" w:rsidP="001216E5">
            <w:pPr>
              <w:pStyle w:val="Tablehead"/>
            </w:pPr>
            <w:r>
              <w:t>Title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B1184" w:rsidRDefault="00FB1184" w:rsidP="001216E5">
            <w:pPr>
              <w:pStyle w:val="Tablehead"/>
            </w:pPr>
            <w:r>
              <w:t>Decision</w:t>
            </w:r>
          </w:p>
        </w:tc>
      </w:tr>
      <w:tr w:rsidR="00FB1184" w:rsidTr="001216E5">
        <w:trPr>
          <w:cantSplit/>
          <w:jc w:val="center"/>
        </w:trPr>
        <w:tc>
          <w:tcPr>
            <w:tcW w:w="0" w:type="auto"/>
          </w:tcPr>
          <w:p w:rsidR="00FB1184" w:rsidRPr="00A15CF6" w:rsidRDefault="00CC70A9" w:rsidP="00FB1184">
            <w:pPr>
              <w:pStyle w:val="Tabletext"/>
              <w:rPr>
                <w:lang w:val="es-ES"/>
              </w:rPr>
            </w:pPr>
            <w:hyperlink r:id="rId10" w:history="1">
              <w:r w:rsidR="00980F7C" w:rsidRPr="00AB6DE7">
                <w:rPr>
                  <w:rStyle w:val="Hyperlink"/>
                  <w:lang w:val="es-ES"/>
                </w:rPr>
                <w:t>L.1450 (ex. L.MAE)</w:t>
              </w:r>
            </w:hyperlink>
          </w:p>
        </w:tc>
        <w:tc>
          <w:tcPr>
            <w:tcW w:w="0" w:type="auto"/>
          </w:tcPr>
          <w:p w:rsidR="00FB1184" w:rsidRDefault="00AB6DE7" w:rsidP="001216E5">
            <w:pPr>
              <w:pStyle w:val="Tabletext"/>
            </w:pPr>
            <w:r w:rsidRPr="00AB6DE7">
              <w:t>Methodologies for the assessment of the environmental impact of the information and communication technology sector</w:t>
            </w:r>
          </w:p>
        </w:tc>
        <w:tc>
          <w:tcPr>
            <w:tcW w:w="0" w:type="auto"/>
          </w:tcPr>
          <w:p w:rsidR="00FB1184" w:rsidRDefault="00AB6DE7" w:rsidP="00AB6DE7">
            <w:pPr>
              <w:pStyle w:val="Tabletext"/>
            </w:pPr>
            <w:r>
              <w:t>Approved</w:t>
            </w:r>
          </w:p>
        </w:tc>
      </w:tr>
    </w:tbl>
    <w:p w:rsidR="00FB1184" w:rsidRPr="00954174" w:rsidRDefault="00FB1184" w:rsidP="00FB11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954174">
        <w:rPr>
          <w:lang w:val="en-US"/>
        </w:rPr>
        <w:br w:type="page"/>
      </w:r>
    </w:p>
    <w:p w:rsidR="00FB1184" w:rsidRDefault="00FB1184" w:rsidP="00B81641">
      <w:r>
        <w:lastRenderedPageBreak/>
        <w:t>2</w:t>
      </w:r>
      <w:r>
        <w:tab/>
        <w:t>Available paten</w:t>
      </w:r>
      <w:r w:rsidR="00B81641">
        <w:t>t information can be accessed on</w:t>
      </w:r>
      <w:r>
        <w:t xml:space="preserve">line via the </w:t>
      </w:r>
      <w:hyperlink r:id="rId11" w:history="1">
        <w:r>
          <w:rPr>
            <w:rStyle w:val="Hyperlink"/>
          </w:rPr>
          <w:t>ITU-T website</w:t>
        </w:r>
      </w:hyperlink>
      <w:r>
        <w:t>.</w:t>
      </w:r>
    </w:p>
    <w:p w:rsidR="00FB1184" w:rsidRDefault="00FB1184" w:rsidP="003B6D8B">
      <w:r>
        <w:t>3</w:t>
      </w:r>
      <w:r>
        <w:tab/>
        <w:t xml:space="preserve">The text of the pre-published Recommendation will soon be available on the ITU-T website at </w:t>
      </w:r>
      <w:hyperlink r:id="rId12" w:history="1">
        <w:r>
          <w:rPr>
            <w:rStyle w:val="Hyperlink"/>
          </w:rPr>
          <w:t>http://itu.int/itu-t/recommendations/</w:t>
        </w:r>
      </w:hyperlink>
      <w:r>
        <w:t>.</w:t>
      </w:r>
    </w:p>
    <w:p w:rsidR="00FB1184" w:rsidRDefault="00FB1184" w:rsidP="008B517E">
      <w:r>
        <w:rPr>
          <w:bCs/>
        </w:rPr>
        <w:t>4</w:t>
      </w:r>
      <w:r>
        <w:tab/>
        <w:t xml:space="preserve">The text of </w:t>
      </w:r>
      <w:r w:rsidR="008B517E">
        <w:t xml:space="preserve">this </w:t>
      </w:r>
      <w:r>
        <w:t>Recommendation will be published by ITU as soon as possible.</w:t>
      </w:r>
    </w:p>
    <w:p w:rsidR="00465541" w:rsidRDefault="004655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FA46A0" w:rsidRDefault="00B61012">
      <w:pPr>
        <w:spacing w:before="360"/>
      </w:pPr>
      <w:r>
        <w:t>Yours faithfully,</w:t>
      </w:r>
      <w:bookmarkStart w:id="0" w:name="_GoBack"/>
      <w:bookmarkEnd w:id="0"/>
    </w:p>
    <w:p w:rsidR="00FA46A0" w:rsidRPr="00CC70A9" w:rsidRDefault="00CC70A9" w:rsidP="00CC70A9">
      <w:pPr>
        <w:spacing w:before="360" w:after="360"/>
        <w:rPr>
          <w:i/>
          <w:iCs/>
        </w:rPr>
      </w:pPr>
      <w:r w:rsidRPr="00CC70A9">
        <w:rPr>
          <w:i/>
          <w:iCs/>
        </w:rPr>
        <w:t>(</w:t>
      </w:r>
      <w:proofErr w:type="gramStart"/>
      <w:r w:rsidRPr="00CC70A9">
        <w:rPr>
          <w:i/>
          <w:iCs/>
        </w:rPr>
        <w:t>signed</w:t>
      </w:r>
      <w:proofErr w:type="gramEnd"/>
      <w:r w:rsidRPr="00CC70A9">
        <w:rPr>
          <w:i/>
          <w:iCs/>
        </w:rPr>
        <w:t>)</w:t>
      </w:r>
    </w:p>
    <w:p w:rsidR="00FA46A0" w:rsidRDefault="00B61012" w:rsidP="00B2488F">
      <w:r>
        <w:t>Chaesub Lee</w:t>
      </w:r>
      <w:r>
        <w:br/>
        <w:t>Director of the Telecommunication</w:t>
      </w:r>
      <w:r>
        <w:br/>
        <w:t>Standardization Bureau</w:t>
      </w:r>
    </w:p>
    <w:sectPr w:rsidR="00FA46A0" w:rsidSect="00FA46A0">
      <w:head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B51" w:rsidRDefault="00843B51">
      <w:r>
        <w:separator/>
      </w:r>
    </w:p>
  </w:endnote>
  <w:endnote w:type="continuationSeparator" w:id="0">
    <w:p w:rsidR="00843B51" w:rsidRDefault="0084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Pr="00AB6DE7" w:rsidRDefault="00AB6DE7" w:rsidP="00AB6DE7">
    <w:pPr>
      <w:pStyle w:val="Footer"/>
      <w:spacing w:before="120"/>
      <w:jc w:val="center"/>
    </w:pPr>
    <w:r w:rsidRPr="002B4680">
      <w:rPr>
        <w:rFonts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cs="Calibri"/>
        <w:color w:val="0070C0"/>
        <w:sz w:val="18"/>
        <w:szCs w:val="18"/>
        <w:lang w:val="fr-CH"/>
      </w:rPr>
      <w:t>•</w:t>
    </w:r>
    <w:r w:rsidRPr="002B4680">
      <w:rPr>
        <w:rFonts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cs="Calibri"/>
        <w:color w:val="0070C0"/>
        <w:sz w:val="18"/>
        <w:szCs w:val="18"/>
        <w:lang w:val="fr-CH"/>
      </w:rPr>
      <w:t>•</w:t>
    </w:r>
    <w:r w:rsidRPr="002B4680">
      <w:rPr>
        <w:rFonts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cs="Calibri"/>
        <w:color w:val="0070C0"/>
        <w:sz w:val="18"/>
        <w:szCs w:val="18"/>
        <w:lang w:val="fr-CH"/>
      </w:rPr>
      <w:br/>
    </w:r>
    <w:r w:rsidRPr="002B4680">
      <w:rPr>
        <w:rFonts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cs="Calibri"/>
        <w:color w:val="0070C0"/>
        <w:sz w:val="18"/>
        <w:szCs w:val="18"/>
        <w:lang w:val="fr-CH"/>
      </w:rPr>
      <w:t>: +41 22 733 7256 •</w:t>
    </w:r>
    <w:r>
      <w:rPr>
        <w:rFonts w:cs="Calibri"/>
        <w:color w:val="0070C0"/>
        <w:sz w:val="18"/>
        <w:szCs w:val="18"/>
        <w:lang w:val="fr-CH"/>
      </w:rPr>
      <w:t xml:space="preserve"> </w:t>
    </w:r>
    <w:r w:rsidRPr="002B4680">
      <w:rPr>
        <w:rFonts w:cs="Calibri"/>
        <w:color w:val="0070C0"/>
        <w:sz w:val="18"/>
        <w:szCs w:val="18"/>
        <w:lang w:val="fr-CH"/>
      </w:rPr>
      <w:t>E-</w:t>
    </w:r>
    <w:r w:rsidRPr="002B4680">
      <w:rPr>
        <w:rFonts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B51" w:rsidRDefault="00843B51">
      <w:r>
        <w:t>____________________</w:t>
      </w:r>
    </w:p>
  </w:footnote>
  <w:footnote w:type="continuationSeparator" w:id="0">
    <w:p w:rsidR="00843B51" w:rsidRDefault="00843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Default="00B61012" w:rsidP="000A7D75">
    <w:pPr>
      <w:pStyle w:val="Header"/>
      <w:rPr>
        <w:noProof/>
      </w:rPr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CC70A9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</w:r>
    <w:r w:rsidR="00D44C9D">
      <w:rPr>
        <w:noProof/>
      </w:rPr>
      <w:t xml:space="preserve">TSB </w:t>
    </w:r>
    <w:r w:rsidR="00D44C9D" w:rsidRPr="00DC2C1E">
      <w:rPr>
        <w:noProof/>
      </w:rPr>
      <w:t>C</w:t>
    </w:r>
    <w:r w:rsidR="00D44C9D">
      <w:rPr>
        <w:noProof/>
      </w:rPr>
      <w:t>ircular 117</w:t>
    </w:r>
  </w:p>
  <w:p w:rsidR="00D44C9D" w:rsidRDefault="00D44C9D" w:rsidP="000A7D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s-ES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0F"/>
    <w:rsid w:val="000A7D75"/>
    <w:rsid w:val="000B15C8"/>
    <w:rsid w:val="00112F37"/>
    <w:rsid w:val="0014134C"/>
    <w:rsid w:val="001560BF"/>
    <w:rsid w:val="001A34EC"/>
    <w:rsid w:val="002A02BE"/>
    <w:rsid w:val="003746A5"/>
    <w:rsid w:val="003B6D8B"/>
    <w:rsid w:val="003D4690"/>
    <w:rsid w:val="004557E4"/>
    <w:rsid w:val="00465541"/>
    <w:rsid w:val="00503ADB"/>
    <w:rsid w:val="00581A89"/>
    <w:rsid w:val="00640F12"/>
    <w:rsid w:val="006657D5"/>
    <w:rsid w:val="00724F43"/>
    <w:rsid w:val="007A65E8"/>
    <w:rsid w:val="00843B51"/>
    <w:rsid w:val="008B517E"/>
    <w:rsid w:val="00954174"/>
    <w:rsid w:val="00977666"/>
    <w:rsid w:val="00980F7C"/>
    <w:rsid w:val="009A7904"/>
    <w:rsid w:val="00A4210F"/>
    <w:rsid w:val="00A72C30"/>
    <w:rsid w:val="00AB6DE7"/>
    <w:rsid w:val="00B2488F"/>
    <w:rsid w:val="00B4669D"/>
    <w:rsid w:val="00B61012"/>
    <w:rsid w:val="00B81641"/>
    <w:rsid w:val="00C0166D"/>
    <w:rsid w:val="00C95BF6"/>
    <w:rsid w:val="00CC70A9"/>
    <w:rsid w:val="00D42B8E"/>
    <w:rsid w:val="00D44C9D"/>
    <w:rsid w:val="00E75F9D"/>
    <w:rsid w:val="00F911BB"/>
    <w:rsid w:val="00FA46A0"/>
    <w:rsid w:val="00FA704D"/>
    <w:rsid w:val="00FB1184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986FE410-E53C-4A66-857D-AF6C8612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B6DE7"/>
    <w:rPr>
      <w:rFonts w:ascii="Calibri" w:hAnsi="Calibr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tu.int/itu-t/recommendation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ITU-T/workprog/wp_item.aspx?isn=141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dms_pubaap/01/T0101001042.ht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beda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12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TSB-RU</dc:creator>
  <cp:keywords/>
  <dc:description/>
  <cp:lastModifiedBy>Osvath, Alexandra</cp:lastModifiedBy>
  <cp:revision>8</cp:revision>
  <cp:lastPrinted>2018-09-28T09:06:00Z</cp:lastPrinted>
  <dcterms:created xsi:type="dcterms:W3CDTF">2018-09-25T12:36:00Z</dcterms:created>
  <dcterms:modified xsi:type="dcterms:W3CDTF">2018-09-28T09:07:00Z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