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B86022">
        <w:trPr>
          <w:cantSplit/>
        </w:trPr>
        <w:tc>
          <w:tcPr>
            <w:tcW w:w="1418" w:type="dxa"/>
            <w:vAlign w:val="center"/>
          </w:tcPr>
          <w:p w:rsidR="00341117" w:rsidRPr="00697BC1" w:rsidRDefault="000C25CC" w:rsidP="00A702CA">
            <w:pPr>
              <w:tabs>
                <w:tab w:val="right" w:pos="8732"/>
              </w:tabs>
              <w:spacing w:before="0"/>
              <w:rPr>
                <w:b/>
                <w:bCs/>
                <w:iCs/>
                <w:color w:val="FFFFFF"/>
                <w:sz w:val="30"/>
                <w:szCs w:val="30"/>
              </w:rPr>
            </w:pPr>
            <w:r w:rsidRPr="00F1238A">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F67402" w:rsidRDefault="00341117" w:rsidP="00A702CA">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341117" w:rsidRPr="00697BC1" w:rsidRDefault="00341117" w:rsidP="00A702CA">
            <w:pPr>
              <w:tabs>
                <w:tab w:val="right" w:pos="8732"/>
              </w:tabs>
              <w:spacing w:before="0"/>
              <w:rPr>
                <w:b/>
                <w:bCs/>
                <w:iCs/>
                <w:color w:val="FFFFFF"/>
                <w:sz w:val="30"/>
                <w:szCs w:val="30"/>
              </w:rPr>
            </w:pPr>
            <w:r w:rsidRPr="00F67402">
              <w:rPr>
                <w:rFonts w:cs="Times New Roman Bold"/>
                <w:b/>
                <w:bCs/>
                <w:iCs/>
                <w:smallCaps/>
                <w:sz w:val="28"/>
                <w:szCs w:val="28"/>
                <w:lang w:val="fr-CH"/>
              </w:rPr>
              <w:t>B</w:t>
            </w:r>
            <w:proofErr w:type="spellStart"/>
            <w:r w:rsidRPr="00F67402">
              <w:rPr>
                <w:b/>
                <w:bCs/>
                <w:iCs/>
                <w:smallCaps/>
                <w:sz w:val="28"/>
                <w:szCs w:val="28"/>
              </w:rPr>
              <w:t>ureau</w:t>
            </w:r>
            <w:proofErr w:type="spellEnd"/>
            <w:r w:rsidRPr="00F67402">
              <w:rPr>
                <w:b/>
                <w:bCs/>
                <w:iCs/>
                <w:smallCaps/>
                <w:sz w:val="28"/>
                <w:szCs w:val="28"/>
              </w:rPr>
              <w:t xml:space="preserve"> de la Normalisation des Télécommunications</w:t>
            </w:r>
          </w:p>
        </w:tc>
        <w:tc>
          <w:tcPr>
            <w:tcW w:w="1984" w:type="dxa"/>
            <w:vAlign w:val="center"/>
          </w:tcPr>
          <w:p w:rsidR="00341117" w:rsidRPr="00697BC1" w:rsidRDefault="00341117" w:rsidP="00A702CA">
            <w:pPr>
              <w:spacing w:before="0"/>
              <w:jc w:val="right"/>
              <w:rPr>
                <w:color w:val="FFFFFF"/>
                <w:sz w:val="26"/>
                <w:szCs w:val="26"/>
              </w:rPr>
            </w:pPr>
          </w:p>
        </w:tc>
      </w:tr>
    </w:tbl>
    <w:p w:rsidR="00341117" w:rsidRDefault="00341117" w:rsidP="00A702CA">
      <w:pPr>
        <w:tabs>
          <w:tab w:val="clear" w:pos="794"/>
          <w:tab w:val="clear" w:pos="1191"/>
          <w:tab w:val="clear" w:pos="1588"/>
          <w:tab w:val="clear" w:pos="1985"/>
          <w:tab w:val="left" w:pos="4962"/>
        </w:tabs>
        <w:spacing w:before="0"/>
      </w:pPr>
    </w:p>
    <w:p w:rsidR="00517A03" w:rsidRPr="00697BC1" w:rsidRDefault="00517A03" w:rsidP="00A702CA">
      <w:pPr>
        <w:tabs>
          <w:tab w:val="clear" w:pos="794"/>
          <w:tab w:val="clear" w:pos="1191"/>
          <w:tab w:val="clear" w:pos="1588"/>
          <w:tab w:val="clear" w:pos="1985"/>
          <w:tab w:val="left" w:pos="4962"/>
        </w:tabs>
        <w:spacing w:before="0"/>
      </w:pPr>
      <w:r w:rsidRPr="00697BC1">
        <w:tab/>
        <w:t xml:space="preserve">Genève, le </w:t>
      </w:r>
      <w:r w:rsidR="00991552">
        <w:t>8 novembre 2018</w:t>
      </w:r>
    </w:p>
    <w:p w:rsidR="00517A03" w:rsidRPr="00697BC1" w:rsidRDefault="00517A03" w:rsidP="00A702CA">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822"/>
        <w:gridCol w:w="4132"/>
        <w:gridCol w:w="4961"/>
        <w:gridCol w:w="8"/>
      </w:tblGrid>
      <w:tr w:rsidR="00517A03" w:rsidRPr="00697BC1" w:rsidTr="00941B2F">
        <w:trPr>
          <w:cantSplit/>
          <w:trHeight w:val="340"/>
        </w:trPr>
        <w:tc>
          <w:tcPr>
            <w:tcW w:w="822" w:type="dxa"/>
          </w:tcPr>
          <w:p w:rsidR="00517A03" w:rsidRPr="00697BC1" w:rsidRDefault="00517A03" w:rsidP="00A702CA">
            <w:pPr>
              <w:tabs>
                <w:tab w:val="left" w:pos="4111"/>
              </w:tabs>
              <w:spacing w:before="10"/>
              <w:ind w:left="57"/>
            </w:pPr>
            <w:r w:rsidRPr="00697BC1">
              <w:t>Réf.:</w:t>
            </w:r>
          </w:p>
          <w:p w:rsidR="00517A03" w:rsidRPr="00697BC1" w:rsidRDefault="00517A03" w:rsidP="00A702CA">
            <w:pPr>
              <w:tabs>
                <w:tab w:val="left" w:pos="4111"/>
              </w:tabs>
              <w:spacing w:before="10"/>
              <w:ind w:left="57"/>
            </w:pPr>
          </w:p>
          <w:p w:rsidR="00517A03" w:rsidRPr="00697BC1" w:rsidRDefault="00517A03" w:rsidP="00A702CA">
            <w:pPr>
              <w:tabs>
                <w:tab w:val="left" w:pos="4111"/>
              </w:tabs>
              <w:spacing w:before="10"/>
              <w:ind w:left="57"/>
            </w:pPr>
            <w:r w:rsidRPr="00697BC1">
              <w:t>Tél.:</w:t>
            </w:r>
            <w:r w:rsidRPr="00697BC1">
              <w:br/>
              <w:t>Fax:</w:t>
            </w:r>
            <w:r w:rsidRPr="00697BC1">
              <w:br/>
              <w:t>E-mail:</w:t>
            </w:r>
          </w:p>
        </w:tc>
        <w:tc>
          <w:tcPr>
            <w:tcW w:w="4132" w:type="dxa"/>
          </w:tcPr>
          <w:p w:rsidR="00517A03" w:rsidRPr="00697BC1" w:rsidRDefault="00517A03" w:rsidP="00A702CA">
            <w:pPr>
              <w:tabs>
                <w:tab w:val="left" w:pos="4111"/>
              </w:tabs>
              <w:spacing w:before="10"/>
              <w:ind w:left="57"/>
              <w:rPr>
                <w:b/>
              </w:rPr>
            </w:pPr>
            <w:r w:rsidRPr="00697BC1">
              <w:rPr>
                <w:b/>
              </w:rPr>
              <w:t xml:space="preserve">Circulaire TSB </w:t>
            </w:r>
            <w:r w:rsidR="00EC21B5">
              <w:rPr>
                <w:b/>
              </w:rPr>
              <w:t>129</w:t>
            </w:r>
          </w:p>
          <w:p w:rsidR="00517A03" w:rsidRPr="00697BC1" w:rsidRDefault="00517A03" w:rsidP="00A702CA">
            <w:pPr>
              <w:tabs>
                <w:tab w:val="left" w:pos="4111"/>
              </w:tabs>
              <w:spacing w:before="10"/>
              <w:ind w:left="57"/>
            </w:pPr>
          </w:p>
          <w:p w:rsidR="00517A03" w:rsidRPr="00697BC1" w:rsidRDefault="00517A03" w:rsidP="00A702CA">
            <w:pPr>
              <w:tabs>
                <w:tab w:val="left" w:pos="4111"/>
              </w:tabs>
              <w:spacing w:before="10"/>
              <w:ind w:left="57"/>
            </w:pPr>
            <w:r w:rsidRPr="00697BC1">
              <w:t xml:space="preserve">+41 22 730 </w:t>
            </w:r>
            <w:r w:rsidR="00A702CA">
              <w:t>5858</w:t>
            </w:r>
            <w:r w:rsidRPr="00697BC1">
              <w:br/>
              <w:t>+41 22 730 5853</w:t>
            </w:r>
            <w:r w:rsidRPr="00697BC1">
              <w:br/>
            </w:r>
            <w:hyperlink r:id="rId9" w:history="1">
              <w:r w:rsidR="00E51785" w:rsidRPr="00B811F3">
                <w:rPr>
                  <w:rStyle w:val="Hyperlink"/>
                </w:rPr>
                <w:t>tsbsgvm@itu.int</w:t>
              </w:r>
            </w:hyperlink>
          </w:p>
        </w:tc>
        <w:tc>
          <w:tcPr>
            <w:tcW w:w="4969" w:type="dxa"/>
            <w:gridSpan w:val="2"/>
          </w:tcPr>
          <w:p w:rsidR="00517A03" w:rsidRDefault="00517A03" w:rsidP="00A702CA">
            <w:pPr>
              <w:tabs>
                <w:tab w:val="clear" w:pos="794"/>
                <w:tab w:val="clear" w:pos="1191"/>
                <w:tab w:val="clear" w:pos="1588"/>
                <w:tab w:val="clear" w:pos="1985"/>
                <w:tab w:val="left" w:pos="284"/>
              </w:tabs>
              <w:spacing w:before="0"/>
              <w:ind w:left="284" w:hanging="227"/>
            </w:pPr>
            <w:bookmarkStart w:id="0" w:name="Addressee_F"/>
            <w:bookmarkEnd w:id="0"/>
            <w:r w:rsidRPr="00697BC1">
              <w:t>-</w:t>
            </w:r>
            <w:r w:rsidRPr="00697BC1">
              <w:tab/>
              <w:t>Aux admin</w:t>
            </w:r>
            <w:r w:rsidR="00941B2F">
              <w:t>istrations des Etats Membres de </w:t>
            </w:r>
            <w:r w:rsidRPr="00697BC1">
              <w:t>l</w:t>
            </w:r>
            <w:r w:rsidR="00167472" w:rsidRPr="00697BC1">
              <w:t>'</w:t>
            </w:r>
            <w:r w:rsidRPr="00697BC1">
              <w:t>Union</w:t>
            </w:r>
          </w:p>
          <w:p w:rsidR="00941B2F" w:rsidRDefault="00941B2F" w:rsidP="00A702CA">
            <w:pPr>
              <w:tabs>
                <w:tab w:val="clear" w:pos="794"/>
                <w:tab w:val="clear" w:pos="1191"/>
                <w:tab w:val="clear" w:pos="1588"/>
                <w:tab w:val="clear" w:pos="1985"/>
                <w:tab w:val="left" w:pos="284"/>
              </w:tabs>
              <w:spacing w:before="0"/>
              <w:ind w:left="284" w:hanging="227"/>
              <w:rPr>
                <w:szCs w:val="24"/>
              </w:rPr>
            </w:pPr>
            <w:r>
              <w:t>-</w:t>
            </w:r>
            <w:r>
              <w:tab/>
            </w:r>
            <w:r w:rsidRPr="00941B2F">
              <w:t>Aux</w:t>
            </w:r>
            <w:r w:rsidRPr="0041449F">
              <w:rPr>
                <w:szCs w:val="24"/>
              </w:rPr>
              <w:t xml:space="preserve"> Membres du Secteur UIT-T;</w:t>
            </w:r>
          </w:p>
          <w:p w:rsidR="00CC659E" w:rsidRDefault="00CC659E" w:rsidP="00A702CA">
            <w:pPr>
              <w:tabs>
                <w:tab w:val="clear" w:pos="794"/>
                <w:tab w:val="clear" w:pos="1191"/>
                <w:tab w:val="clear" w:pos="1588"/>
                <w:tab w:val="clear" w:pos="1985"/>
                <w:tab w:val="left" w:pos="284"/>
              </w:tabs>
              <w:spacing w:before="0"/>
              <w:ind w:left="284" w:hanging="227"/>
              <w:rPr>
                <w:szCs w:val="24"/>
              </w:rPr>
            </w:pPr>
            <w:r>
              <w:rPr>
                <w:szCs w:val="24"/>
              </w:rPr>
              <w:t>-</w:t>
            </w:r>
            <w:r>
              <w:rPr>
                <w:szCs w:val="24"/>
              </w:rPr>
              <w:tab/>
            </w:r>
            <w:r w:rsidRPr="0041449F">
              <w:rPr>
                <w:szCs w:val="24"/>
              </w:rPr>
              <w:t>Aux Associ</w:t>
            </w:r>
            <w:r>
              <w:rPr>
                <w:szCs w:val="24"/>
              </w:rPr>
              <w:t>é</w:t>
            </w:r>
            <w:r w:rsidRPr="0041449F">
              <w:rPr>
                <w:szCs w:val="24"/>
              </w:rPr>
              <w:t>s de l'UIT-T;</w:t>
            </w:r>
          </w:p>
          <w:p w:rsidR="00E51785" w:rsidRPr="00CC659E" w:rsidRDefault="00CC659E" w:rsidP="00CC659E">
            <w:pPr>
              <w:tabs>
                <w:tab w:val="clear" w:pos="794"/>
                <w:tab w:val="clear" w:pos="1191"/>
                <w:tab w:val="clear" w:pos="1588"/>
                <w:tab w:val="clear" w:pos="1985"/>
                <w:tab w:val="left" w:pos="284"/>
              </w:tabs>
              <w:spacing w:before="0"/>
              <w:ind w:left="284" w:hanging="227"/>
              <w:rPr>
                <w:szCs w:val="24"/>
              </w:rPr>
            </w:pPr>
            <w:r>
              <w:rPr>
                <w:szCs w:val="24"/>
              </w:rPr>
              <w:t>-</w:t>
            </w:r>
            <w:r>
              <w:rPr>
                <w:szCs w:val="24"/>
              </w:rPr>
              <w:tab/>
            </w:r>
            <w:r w:rsidRPr="0041449F">
              <w:rPr>
                <w:szCs w:val="24"/>
              </w:rPr>
              <w:t>Aux établissements universitaires participant aux travaux de l'UIT</w:t>
            </w:r>
          </w:p>
        </w:tc>
      </w:tr>
      <w:tr w:rsidR="00517A03" w:rsidRPr="00697BC1" w:rsidTr="00941B2F">
        <w:trPr>
          <w:cantSplit/>
        </w:trPr>
        <w:tc>
          <w:tcPr>
            <w:tcW w:w="822" w:type="dxa"/>
          </w:tcPr>
          <w:p w:rsidR="00517A03" w:rsidRPr="00697BC1" w:rsidRDefault="00517A03" w:rsidP="00A702CA">
            <w:pPr>
              <w:tabs>
                <w:tab w:val="left" w:pos="4111"/>
              </w:tabs>
              <w:spacing w:before="10"/>
              <w:ind w:left="57"/>
              <w:rPr>
                <w:sz w:val="20"/>
              </w:rPr>
            </w:pPr>
          </w:p>
        </w:tc>
        <w:tc>
          <w:tcPr>
            <w:tcW w:w="4132" w:type="dxa"/>
          </w:tcPr>
          <w:p w:rsidR="00517A03" w:rsidRPr="00697BC1" w:rsidRDefault="00517A03" w:rsidP="00A702CA">
            <w:pPr>
              <w:tabs>
                <w:tab w:val="left" w:pos="4111"/>
              </w:tabs>
              <w:spacing w:before="0"/>
              <w:ind w:left="57"/>
            </w:pPr>
          </w:p>
        </w:tc>
        <w:tc>
          <w:tcPr>
            <w:tcW w:w="4969" w:type="dxa"/>
            <w:gridSpan w:val="2"/>
          </w:tcPr>
          <w:p w:rsidR="00517A03" w:rsidRPr="00697BC1" w:rsidRDefault="00517A03" w:rsidP="00A702CA">
            <w:pPr>
              <w:tabs>
                <w:tab w:val="left" w:pos="4111"/>
              </w:tabs>
              <w:spacing w:before="0"/>
            </w:pPr>
            <w:r w:rsidRPr="00697BC1">
              <w:rPr>
                <w:b/>
              </w:rPr>
              <w:t>Copie</w:t>
            </w:r>
            <w:r w:rsidRPr="00697BC1">
              <w:t>:</w:t>
            </w:r>
          </w:p>
          <w:p w:rsidR="00517A03" w:rsidRPr="00697BC1" w:rsidRDefault="00517A03" w:rsidP="00A702CA">
            <w:pPr>
              <w:tabs>
                <w:tab w:val="clear" w:pos="794"/>
                <w:tab w:val="left" w:pos="226"/>
                <w:tab w:val="left" w:pos="4111"/>
              </w:tabs>
              <w:spacing w:before="0"/>
              <w:ind w:left="226" w:hanging="226"/>
            </w:pPr>
            <w:r w:rsidRPr="00697BC1">
              <w:t>-</w:t>
            </w:r>
            <w:r w:rsidRPr="00697BC1">
              <w:tab/>
            </w:r>
            <w:r w:rsidR="00E51785" w:rsidRPr="0041449F">
              <w:t>Aux Présidents et Vice-Présidents des Commissions d'études de l'UIT-T</w:t>
            </w:r>
            <w:r w:rsidRPr="00697BC1">
              <w:t>;</w:t>
            </w:r>
          </w:p>
          <w:p w:rsidR="00517A03" w:rsidRPr="00697BC1" w:rsidRDefault="00517A03" w:rsidP="002B1285">
            <w:pPr>
              <w:tabs>
                <w:tab w:val="clear" w:pos="794"/>
                <w:tab w:val="left" w:pos="226"/>
                <w:tab w:val="left" w:pos="4111"/>
              </w:tabs>
              <w:spacing w:before="0"/>
              <w:ind w:left="226" w:hanging="226"/>
            </w:pPr>
            <w:r w:rsidRPr="00697BC1">
              <w:t>-</w:t>
            </w:r>
            <w:r w:rsidRPr="00697BC1">
              <w:tab/>
            </w:r>
            <w:r w:rsidR="00E51785" w:rsidRPr="00697BC1">
              <w:t>Au Directeur du Bureau des</w:t>
            </w:r>
            <w:r w:rsidR="002B1285">
              <w:t xml:space="preserve"> </w:t>
            </w:r>
            <w:r w:rsidR="00E51785" w:rsidRPr="00697BC1">
              <w:t>radiocommunications</w:t>
            </w:r>
            <w:r w:rsidRPr="00697BC1">
              <w:t>;</w:t>
            </w:r>
          </w:p>
          <w:p w:rsidR="00517A03" w:rsidRDefault="00517A03" w:rsidP="00A702CA">
            <w:pPr>
              <w:tabs>
                <w:tab w:val="clear" w:pos="794"/>
                <w:tab w:val="left" w:pos="226"/>
                <w:tab w:val="left" w:pos="4111"/>
              </w:tabs>
              <w:spacing w:before="0"/>
              <w:ind w:left="226" w:hanging="226"/>
            </w:pPr>
            <w:r w:rsidRPr="00697BC1">
              <w:t>-</w:t>
            </w:r>
            <w:r w:rsidRPr="00697BC1">
              <w:tab/>
            </w:r>
            <w:r w:rsidR="00E51785" w:rsidRPr="0041449F">
              <w:t>Au Directeur du Bureau de développement des télécommunications</w:t>
            </w:r>
          </w:p>
          <w:p w:rsidR="00941B2F" w:rsidRPr="00697BC1" w:rsidRDefault="00941B2F" w:rsidP="00A702CA">
            <w:pPr>
              <w:tabs>
                <w:tab w:val="clear" w:pos="794"/>
                <w:tab w:val="left" w:pos="226"/>
                <w:tab w:val="left" w:pos="4111"/>
              </w:tabs>
              <w:spacing w:before="0"/>
              <w:ind w:left="226" w:hanging="226"/>
            </w:pPr>
          </w:p>
        </w:tc>
      </w:tr>
      <w:tr w:rsidR="00517A03" w:rsidRPr="00697BC1" w:rsidTr="00697BC1">
        <w:trPr>
          <w:gridAfter w:val="1"/>
          <w:wAfter w:w="8" w:type="dxa"/>
          <w:cantSplit/>
          <w:trHeight w:val="680"/>
        </w:trPr>
        <w:tc>
          <w:tcPr>
            <w:tcW w:w="822" w:type="dxa"/>
          </w:tcPr>
          <w:p w:rsidR="00517A03" w:rsidRPr="00697BC1" w:rsidRDefault="00517A03" w:rsidP="00A702CA">
            <w:pPr>
              <w:tabs>
                <w:tab w:val="left" w:pos="4111"/>
              </w:tabs>
              <w:spacing w:before="10"/>
              <w:ind w:left="57"/>
              <w:rPr>
                <w:sz w:val="22"/>
              </w:rPr>
            </w:pPr>
            <w:r w:rsidRPr="00697BC1">
              <w:rPr>
                <w:sz w:val="22"/>
              </w:rPr>
              <w:t>Objet:</w:t>
            </w:r>
          </w:p>
        </w:tc>
        <w:tc>
          <w:tcPr>
            <w:tcW w:w="9093" w:type="dxa"/>
            <w:gridSpan w:val="2"/>
          </w:tcPr>
          <w:p w:rsidR="00941B2F" w:rsidRPr="00697BC1" w:rsidRDefault="00E51785" w:rsidP="00C721FF">
            <w:pPr>
              <w:tabs>
                <w:tab w:val="left" w:pos="4111"/>
              </w:tabs>
              <w:spacing w:before="0"/>
              <w:ind w:left="57"/>
            </w:pPr>
            <w:r w:rsidRPr="0041449F">
              <w:rPr>
                <w:b/>
                <w:bCs/>
              </w:rPr>
              <w:t xml:space="preserve">Deuxième réunion du Groupe spécialisé de l'UIT-T sur le multimédia dans les véhicules (FG-VM) et atelier sur l'avenir du multimédia dans les véhicules </w:t>
            </w:r>
            <w:r w:rsidR="003115AF">
              <w:rPr>
                <w:b/>
                <w:bCs/>
              </w:rPr>
              <w:t>(</w:t>
            </w:r>
            <w:r w:rsidRPr="0041449F">
              <w:rPr>
                <w:b/>
                <w:bCs/>
              </w:rPr>
              <w:t>Tokyo (Japon) du 23</w:t>
            </w:r>
            <w:r w:rsidR="00A702CA">
              <w:rPr>
                <w:b/>
                <w:bCs/>
              </w:rPr>
              <w:t> au </w:t>
            </w:r>
            <w:r w:rsidRPr="0041449F">
              <w:rPr>
                <w:b/>
                <w:bCs/>
              </w:rPr>
              <w:t>25 janvier 2019</w:t>
            </w:r>
            <w:r w:rsidR="003115AF">
              <w:rPr>
                <w:b/>
                <w:bCs/>
              </w:rPr>
              <w:t>)</w:t>
            </w:r>
          </w:p>
        </w:tc>
      </w:tr>
    </w:tbl>
    <w:p w:rsidR="00517A03" w:rsidRDefault="00517A03" w:rsidP="00A702CA">
      <w:bookmarkStart w:id="1" w:name="StartTyping_F"/>
      <w:bookmarkEnd w:id="1"/>
      <w:r w:rsidRPr="00697BC1">
        <w:t>Madame, Monsieur,</w:t>
      </w:r>
    </w:p>
    <w:p w:rsidR="00E51785" w:rsidRPr="0041449F" w:rsidRDefault="00E51785" w:rsidP="00A702CA">
      <w:pPr>
        <w:tabs>
          <w:tab w:val="clear" w:pos="794"/>
          <w:tab w:val="clear" w:pos="1191"/>
          <w:tab w:val="clear" w:pos="1588"/>
          <w:tab w:val="clear" w:pos="1985"/>
          <w:tab w:val="left" w:pos="1134"/>
          <w:tab w:val="left" w:pos="1871"/>
          <w:tab w:val="left" w:pos="2268"/>
        </w:tabs>
        <w:rPr>
          <w:rFonts w:eastAsia="SimSun"/>
        </w:rPr>
      </w:pPr>
      <w:r w:rsidRPr="0041449F">
        <w:rPr>
          <w:rFonts w:eastAsia="SimSun"/>
        </w:rPr>
        <w:t xml:space="preserve">J'ai l'honneur de vous informer que la </w:t>
      </w:r>
      <w:r w:rsidRPr="0041449F">
        <w:rPr>
          <w:rFonts w:eastAsia="SimSun"/>
          <w:b/>
          <w:bCs/>
        </w:rPr>
        <w:t>deuxième réunion du Groupe spécialisé de l'UIT-T sur le multimédia dans les véhicules (FG-VM)</w:t>
      </w:r>
      <w:r w:rsidRPr="0041449F">
        <w:rPr>
          <w:rFonts w:eastAsia="SimSun"/>
        </w:rPr>
        <w:t xml:space="preserve"> et </w:t>
      </w:r>
      <w:r w:rsidRPr="0041449F">
        <w:rPr>
          <w:rFonts w:eastAsia="SimSun"/>
          <w:b/>
          <w:bCs/>
        </w:rPr>
        <w:t xml:space="preserve">l'atelier sur l'avenir du multimédia dans les véhicules </w:t>
      </w:r>
      <w:r w:rsidRPr="0041449F">
        <w:rPr>
          <w:rFonts w:eastAsia="SimSun"/>
        </w:rPr>
        <w:t xml:space="preserve">auront lieu à Tokyo (Japon) du 23 au 25 janvier 2019, à l'aimable invitation </w:t>
      </w:r>
      <w:r w:rsidRPr="0041449F">
        <w:rPr>
          <w:szCs w:val="24"/>
        </w:rPr>
        <w:t xml:space="preserve">du </w:t>
      </w:r>
      <w:proofErr w:type="spellStart"/>
      <w:r w:rsidRPr="0041449F">
        <w:rPr>
          <w:szCs w:val="24"/>
        </w:rPr>
        <w:t>Telecommunication</w:t>
      </w:r>
      <w:proofErr w:type="spellEnd"/>
      <w:r w:rsidRPr="0041449F">
        <w:rPr>
          <w:szCs w:val="24"/>
        </w:rPr>
        <w:t xml:space="preserve"> </w:t>
      </w:r>
      <w:proofErr w:type="spellStart"/>
      <w:r w:rsidRPr="0041449F">
        <w:rPr>
          <w:szCs w:val="24"/>
        </w:rPr>
        <w:t>Technology</w:t>
      </w:r>
      <w:proofErr w:type="spellEnd"/>
      <w:r w:rsidRPr="0041449F">
        <w:rPr>
          <w:szCs w:val="24"/>
        </w:rPr>
        <w:t xml:space="preserve"> </w:t>
      </w:r>
      <w:proofErr w:type="spellStart"/>
      <w:r w:rsidRPr="0041449F">
        <w:rPr>
          <w:szCs w:val="24"/>
        </w:rPr>
        <w:t>Committee</w:t>
      </w:r>
      <w:proofErr w:type="spellEnd"/>
      <w:r w:rsidRPr="0041449F">
        <w:rPr>
          <w:szCs w:val="24"/>
        </w:rPr>
        <w:t xml:space="preserve"> (TTC) du Japon. </w:t>
      </w:r>
    </w:p>
    <w:p w:rsidR="00E51785" w:rsidRPr="0041449F" w:rsidRDefault="00E51785" w:rsidP="00A702CA">
      <w:pPr>
        <w:tabs>
          <w:tab w:val="clear" w:pos="794"/>
          <w:tab w:val="clear" w:pos="1191"/>
          <w:tab w:val="clear" w:pos="1588"/>
          <w:tab w:val="clear" w:pos="1985"/>
          <w:tab w:val="left" w:pos="1134"/>
          <w:tab w:val="left" w:pos="1871"/>
          <w:tab w:val="left" w:pos="2268"/>
        </w:tabs>
        <w:rPr>
          <w:rFonts w:eastAsia="SimSun"/>
        </w:rPr>
      </w:pPr>
      <w:r w:rsidRPr="0041449F">
        <w:rPr>
          <w:rFonts w:eastAsia="SimSun"/>
        </w:rPr>
        <w:t xml:space="preserve">Les deux </w:t>
      </w:r>
      <w:r w:rsidRPr="006F1404">
        <w:rPr>
          <w:rFonts w:eastAsia="SimSun"/>
        </w:rPr>
        <w:t>manifestations</w:t>
      </w:r>
      <w:r w:rsidRPr="0041449F">
        <w:rPr>
          <w:rFonts w:eastAsia="SimSun"/>
        </w:rPr>
        <w:t xml:space="preserve"> auront lieu à l'adresse suivante:</w:t>
      </w:r>
    </w:p>
    <w:p w:rsidR="00E51785" w:rsidRPr="006F1404" w:rsidRDefault="00E51785" w:rsidP="00A702CA">
      <w:pPr>
        <w:spacing w:before="0"/>
        <w:rPr>
          <w:rFonts w:eastAsia="SimSun"/>
          <w:i/>
          <w:iCs/>
          <w:lang w:val="en-US"/>
        </w:rPr>
      </w:pPr>
      <w:r w:rsidRPr="0041449F">
        <w:rPr>
          <w:rFonts w:eastAsia="SimSun"/>
          <w:i/>
          <w:iCs/>
        </w:rPr>
        <w:tab/>
      </w:r>
      <w:r w:rsidRPr="006F1404">
        <w:rPr>
          <w:rFonts w:eastAsia="SimSun"/>
          <w:i/>
          <w:iCs/>
          <w:lang w:val="en-US"/>
        </w:rPr>
        <w:t>Telecommunication Technology Committee</w:t>
      </w:r>
    </w:p>
    <w:p w:rsidR="00E51785" w:rsidRPr="006F1404" w:rsidRDefault="00E51785" w:rsidP="00A702CA">
      <w:pPr>
        <w:spacing w:before="0"/>
        <w:rPr>
          <w:rFonts w:eastAsia="SimSun"/>
          <w:i/>
          <w:iCs/>
          <w:lang w:val="en-US"/>
        </w:rPr>
      </w:pPr>
      <w:r w:rsidRPr="006F1404">
        <w:rPr>
          <w:rFonts w:eastAsia="SimSun"/>
          <w:i/>
          <w:iCs/>
          <w:lang w:val="en-US"/>
        </w:rPr>
        <w:tab/>
      </w:r>
      <w:proofErr w:type="spellStart"/>
      <w:r w:rsidRPr="006F1404">
        <w:rPr>
          <w:rFonts w:eastAsia="SimSun"/>
          <w:i/>
          <w:iCs/>
          <w:lang w:val="en-US"/>
        </w:rPr>
        <w:t>Shiba</w:t>
      </w:r>
      <w:proofErr w:type="spellEnd"/>
      <w:r w:rsidRPr="006F1404">
        <w:rPr>
          <w:rFonts w:eastAsia="SimSun"/>
          <w:i/>
          <w:iCs/>
          <w:lang w:val="en-US"/>
        </w:rPr>
        <w:t xml:space="preserve"> </w:t>
      </w:r>
      <w:proofErr w:type="spellStart"/>
      <w:r w:rsidRPr="006F1404">
        <w:rPr>
          <w:rFonts w:eastAsia="SimSun"/>
          <w:i/>
          <w:iCs/>
          <w:lang w:val="en-US"/>
        </w:rPr>
        <w:t>kouen</w:t>
      </w:r>
      <w:proofErr w:type="spellEnd"/>
      <w:r w:rsidRPr="006F1404">
        <w:rPr>
          <w:rFonts w:eastAsia="SimSun"/>
          <w:i/>
          <w:iCs/>
          <w:lang w:val="en-US"/>
        </w:rPr>
        <w:t xml:space="preserve"> Denki Building</w:t>
      </w:r>
    </w:p>
    <w:p w:rsidR="00E51785" w:rsidRPr="00941B2F" w:rsidRDefault="00E51785" w:rsidP="00A702CA">
      <w:pPr>
        <w:spacing w:before="0"/>
        <w:rPr>
          <w:rFonts w:eastAsia="SimSun"/>
          <w:i/>
          <w:iCs/>
          <w:lang w:val="fr-CH"/>
        </w:rPr>
      </w:pPr>
      <w:r w:rsidRPr="006F1404">
        <w:rPr>
          <w:rFonts w:eastAsia="SimSun"/>
          <w:i/>
          <w:iCs/>
          <w:lang w:val="en-US"/>
        </w:rPr>
        <w:tab/>
      </w:r>
      <w:r w:rsidRPr="00941B2F">
        <w:rPr>
          <w:rFonts w:eastAsia="SimSun"/>
          <w:i/>
          <w:iCs/>
          <w:lang w:val="fr-CH"/>
        </w:rPr>
        <w:t xml:space="preserve">1-1-12, </w:t>
      </w:r>
      <w:proofErr w:type="spellStart"/>
      <w:r w:rsidRPr="00941B2F">
        <w:rPr>
          <w:rFonts w:eastAsia="SimSun"/>
          <w:i/>
          <w:iCs/>
          <w:lang w:val="fr-CH"/>
        </w:rPr>
        <w:t>Shiba</w:t>
      </w:r>
      <w:proofErr w:type="spellEnd"/>
      <w:r w:rsidRPr="00941B2F">
        <w:rPr>
          <w:rFonts w:eastAsia="SimSun"/>
          <w:i/>
          <w:iCs/>
          <w:lang w:val="fr-CH"/>
        </w:rPr>
        <w:t xml:space="preserve"> </w:t>
      </w:r>
      <w:proofErr w:type="spellStart"/>
      <w:r w:rsidRPr="00941B2F">
        <w:rPr>
          <w:rFonts w:eastAsia="SimSun"/>
          <w:i/>
          <w:iCs/>
          <w:lang w:val="fr-CH"/>
        </w:rPr>
        <w:t>kouen</w:t>
      </w:r>
      <w:proofErr w:type="spellEnd"/>
      <w:r w:rsidRPr="00941B2F">
        <w:rPr>
          <w:rFonts w:eastAsia="SimSun"/>
          <w:i/>
          <w:iCs/>
          <w:lang w:val="fr-CH"/>
        </w:rPr>
        <w:t xml:space="preserve">, </w:t>
      </w:r>
      <w:proofErr w:type="spellStart"/>
      <w:r w:rsidRPr="00941B2F">
        <w:rPr>
          <w:rFonts w:eastAsia="SimSun"/>
          <w:i/>
          <w:iCs/>
          <w:lang w:val="fr-CH"/>
        </w:rPr>
        <w:t>Minato-ku</w:t>
      </w:r>
      <w:proofErr w:type="spellEnd"/>
    </w:p>
    <w:p w:rsidR="00E51785" w:rsidRPr="0041449F" w:rsidRDefault="00E51785" w:rsidP="00A702CA">
      <w:pPr>
        <w:spacing w:before="0"/>
        <w:rPr>
          <w:rFonts w:eastAsia="SimSun"/>
          <w:i/>
          <w:iCs/>
        </w:rPr>
      </w:pPr>
      <w:r w:rsidRPr="00941B2F">
        <w:rPr>
          <w:rFonts w:eastAsia="SimSun"/>
          <w:i/>
          <w:iCs/>
          <w:lang w:val="fr-CH"/>
        </w:rPr>
        <w:tab/>
      </w:r>
      <w:r w:rsidRPr="0041449F">
        <w:rPr>
          <w:rFonts w:eastAsia="SimSun"/>
          <w:i/>
          <w:iCs/>
        </w:rPr>
        <w:t>Tokyo 105-0011, Japon</w:t>
      </w:r>
    </w:p>
    <w:p w:rsidR="00E51785" w:rsidRPr="0041449F" w:rsidRDefault="00E51785" w:rsidP="00B86022">
      <w:pPr>
        <w:pStyle w:val="Heading1"/>
      </w:pPr>
      <w:r w:rsidRPr="0041449F">
        <w:t>1</w:t>
      </w:r>
      <w:r w:rsidRPr="0041449F">
        <w:tab/>
      </w:r>
      <w:r>
        <w:t>Situation</w:t>
      </w:r>
    </w:p>
    <w:p w:rsidR="00E51785" w:rsidRPr="0041449F" w:rsidRDefault="00E51785" w:rsidP="00A702CA">
      <w:pPr>
        <w:rPr>
          <w:szCs w:val="24"/>
        </w:rPr>
      </w:pPr>
      <w:r w:rsidRPr="0041449F">
        <w:t xml:space="preserve">Le Groupe spécialisé </w:t>
      </w:r>
      <w:r w:rsidRPr="0041449F">
        <w:rPr>
          <w:szCs w:val="24"/>
        </w:rPr>
        <w:t xml:space="preserve">mènera une analyse et recensera les lacunes en matière de normalisation du </w:t>
      </w:r>
      <w:proofErr w:type="gramStart"/>
      <w:r w:rsidRPr="0041449F">
        <w:rPr>
          <w:szCs w:val="24"/>
        </w:rPr>
        <w:t>multimédia</w:t>
      </w:r>
      <w:proofErr w:type="gramEnd"/>
      <w:r w:rsidRPr="0041449F">
        <w:rPr>
          <w:szCs w:val="24"/>
        </w:rPr>
        <w:t xml:space="preserve"> dans les véhicules et </w:t>
      </w:r>
      <w:r w:rsidRPr="0041449F">
        <w:t xml:space="preserve">élaborera des rapports et des spécifications techniques </w:t>
      </w:r>
      <w:r w:rsidRPr="0041449F">
        <w:rPr>
          <w:szCs w:val="24"/>
        </w:rPr>
        <w:t xml:space="preserve">portant, entre autres, sur les cas d'utilisation, les exigences, les applications, les interfaces, les protocoles, les architectures et la sécurité concernant le multimédia dans les véhicules. </w:t>
      </w:r>
    </w:p>
    <w:p w:rsidR="00E51785" w:rsidRPr="0041449F" w:rsidRDefault="00B86022" w:rsidP="00A702CA">
      <w:pPr>
        <w:rPr>
          <w:szCs w:val="24"/>
        </w:rPr>
      </w:pPr>
      <w:r>
        <w:rPr>
          <w:szCs w:val="24"/>
        </w:rPr>
        <w:t>A</w:t>
      </w:r>
      <w:r w:rsidR="00E51785" w:rsidRPr="0041449F">
        <w:rPr>
          <w:szCs w:val="24"/>
        </w:rPr>
        <w:t xml:space="preserve"> la suite de la création du Groupe spécialisé de l'UIT-T sur le mu</w:t>
      </w:r>
      <w:r>
        <w:rPr>
          <w:szCs w:val="24"/>
        </w:rPr>
        <w:t>ltimédia dans les véhicules (FG</w:t>
      </w:r>
      <w:r>
        <w:rPr>
          <w:szCs w:val="24"/>
        </w:rPr>
        <w:noBreakHyphen/>
      </w:r>
      <w:r w:rsidR="00E51785" w:rsidRPr="0041449F">
        <w:rPr>
          <w:szCs w:val="24"/>
        </w:rPr>
        <w:t>VM) par la Co</w:t>
      </w:r>
      <w:r w:rsidR="00E51785">
        <w:rPr>
          <w:szCs w:val="24"/>
        </w:rPr>
        <w:t>mmission d'études 16 de l'UIT-T</w:t>
      </w:r>
      <w:r w:rsidR="00E51785" w:rsidRPr="0041449F">
        <w:rPr>
          <w:szCs w:val="24"/>
        </w:rPr>
        <w:t xml:space="preserve"> lors de sa réunion à Ljubljana </w:t>
      </w:r>
      <w:r>
        <w:rPr>
          <w:szCs w:val="24"/>
        </w:rPr>
        <w:t>du 9 au 20 juillet </w:t>
      </w:r>
      <w:r w:rsidR="00E51785" w:rsidRPr="0041449F">
        <w:rPr>
          <w:szCs w:val="24"/>
        </w:rPr>
        <w:t>2018, avec M. Jun Li (TIAA, République populaire de Chine) comme Président et Mme</w:t>
      </w:r>
      <w:r>
        <w:rPr>
          <w:szCs w:val="24"/>
        </w:rPr>
        <w:t> </w:t>
      </w:r>
      <w:r w:rsidR="00E51785" w:rsidRPr="0041449F">
        <w:rPr>
          <w:szCs w:val="24"/>
        </w:rPr>
        <w:t>Gaëlle Martin</w:t>
      </w:r>
      <w:r w:rsidR="00E51785" w:rsidRPr="0041449F">
        <w:rPr>
          <w:szCs w:val="24"/>
        </w:rPr>
        <w:noBreakHyphen/>
        <w:t>Cocher (</w:t>
      </w:r>
      <w:proofErr w:type="spellStart"/>
      <w:r w:rsidR="00E51785" w:rsidRPr="0041449F">
        <w:rPr>
          <w:szCs w:val="24"/>
        </w:rPr>
        <w:t>Blackberry</w:t>
      </w:r>
      <w:proofErr w:type="spellEnd"/>
      <w:r w:rsidR="00E51785" w:rsidRPr="0041449F">
        <w:rPr>
          <w:szCs w:val="24"/>
        </w:rPr>
        <w:t xml:space="preserve">, Canada) comme Vice-Présidente, M. </w:t>
      </w:r>
      <w:proofErr w:type="spellStart"/>
      <w:r w:rsidR="00E51785" w:rsidRPr="0041449F">
        <w:rPr>
          <w:szCs w:val="24"/>
        </w:rPr>
        <w:t>Kaname</w:t>
      </w:r>
      <w:proofErr w:type="spellEnd"/>
      <w:r w:rsidR="00E51785" w:rsidRPr="0041449F">
        <w:rPr>
          <w:szCs w:val="24"/>
        </w:rPr>
        <w:t xml:space="preserve"> </w:t>
      </w:r>
      <w:proofErr w:type="spellStart"/>
      <w:r w:rsidR="00E51785" w:rsidRPr="0041449F">
        <w:rPr>
          <w:szCs w:val="24"/>
        </w:rPr>
        <w:t>Tokita</w:t>
      </w:r>
      <w:proofErr w:type="spellEnd"/>
      <w:r w:rsidR="00E51785" w:rsidRPr="0041449F">
        <w:rPr>
          <w:szCs w:val="24"/>
        </w:rPr>
        <w:t xml:space="preserve"> (Honda, Japon) a aussi été nommé Vice-Président lors de la première réunion du Groupe FG-VM</w:t>
      </w:r>
      <w:r w:rsidR="003115AF">
        <w:rPr>
          <w:szCs w:val="24"/>
        </w:rPr>
        <w:t>, qui s'est tenue</w:t>
      </w:r>
      <w:r w:rsidR="00E51785" w:rsidRPr="0041449F">
        <w:rPr>
          <w:szCs w:val="24"/>
        </w:rPr>
        <w:t xml:space="preserve"> à Ottawa (Canada), le 11 octobre 2018, à l'aimable invitation de BlackBerry. </w:t>
      </w:r>
    </w:p>
    <w:p w:rsidR="00E51785" w:rsidRPr="0041449F" w:rsidRDefault="00E51785" w:rsidP="00A702CA">
      <w:pPr>
        <w:rPr>
          <w:szCs w:val="24"/>
        </w:rPr>
      </w:pPr>
      <w:r w:rsidRPr="0041449F">
        <w:rPr>
          <w:szCs w:val="24"/>
        </w:rPr>
        <w:lastRenderedPageBreak/>
        <w:t xml:space="preserve">Un </w:t>
      </w:r>
      <w:hyperlink r:id="rId10" w:history="1">
        <w:r w:rsidRPr="0041449F">
          <w:rPr>
            <w:rStyle w:val="Hyperlink"/>
            <w:b/>
            <w:bCs/>
            <w:szCs w:val="24"/>
          </w:rPr>
          <w:t>mini-atelier</w:t>
        </w:r>
      </w:hyperlink>
      <w:r w:rsidRPr="0041449F">
        <w:rPr>
          <w:szCs w:val="24"/>
        </w:rPr>
        <w:t xml:space="preserve"> a été organisé à Ottawa pour lancer la réunion et permettre à des représentants de différents secteurs d'échanger leurs points de vue sur le multimédia dans les véhicules. </w:t>
      </w:r>
    </w:p>
    <w:p w:rsidR="00E51785" w:rsidRPr="0041449F" w:rsidRDefault="00E51785" w:rsidP="00A702CA">
      <w:pPr>
        <w:rPr>
          <w:szCs w:val="24"/>
        </w:rPr>
      </w:pPr>
      <w:r w:rsidRPr="0041449F">
        <w:rPr>
          <w:szCs w:val="24"/>
        </w:rPr>
        <w:t xml:space="preserve">Plusieurs autres </w:t>
      </w:r>
      <w:r w:rsidRPr="0041449F">
        <w:rPr>
          <w:b/>
          <w:bCs/>
          <w:szCs w:val="24"/>
        </w:rPr>
        <w:t>objectifs</w:t>
      </w:r>
      <w:r w:rsidRPr="0041449F">
        <w:rPr>
          <w:szCs w:val="24"/>
        </w:rPr>
        <w:t xml:space="preserve"> ont été atteints lors de la première réunion, notamment l'approbation de la structure du Groupe </w:t>
      </w:r>
      <w:r w:rsidRPr="0041449F">
        <w:t xml:space="preserve">FG-VM (trois groupes de travail sur des sujets particuliers ont été créés et la composition de l'équipe de direction du GT 1 a été approuvée), </w:t>
      </w:r>
      <w:r>
        <w:t>d'</w:t>
      </w:r>
      <w:r w:rsidRPr="0041449F">
        <w:t>une feuille de route initiale des résultats attendus, des méthodes de travail du Groupe et du programme des futures réunions.</w:t>
      </w:r>
    </w:p>
    <w:p w:rsidR="00E51785" w:rsidRPr="0041449F" w:rsidRDefault="00E51785" w:rsidP="00A702CA">
      <w:pPr>
        <w:rPr>
          <w:szCs w:val="24"/>
        </w:rPr>
      </w:pPr>
      <w:r w:rsidRPr="0041449F">
        <w:rPr>
          <w:szCs w:val="24"/>
        </w:rPr>
        <w:t xml:space="preserve">Il a aussi été convenu de commencer à travailler sur un rapport technique du Groupe FG-VM portant sur: </w:t>
      </w:r>
    </w:p>
    <w:p w:rsidR="00E51785" w:rsidRPr="0041449F" w:rsidRDefault="00E51785" w:rsidP="00A702CA">
      <w:pPr>
        <w:tabs>
          <w:tab w:val="clear" w:pos="794"/>
          <w:tab w:val="clear" w:pos="1191"/>
          <w:tab w:val="clear" w:pos="1588"/>
          <w:tab w:val="clear" w:pos="1985"/>
        </w:tabs>
        <w:ind w:left="567" w:hanging="567"/>
        <w:rPr>
          <w:szCs w:val="24"/>
        </w:rPr>
      </w:pPr>
      <w:r w:rsidRPr="0041449F">
        <w:rPr>
          <w:szCs w:val="24"/>
        </w:rPr>
        <w:t>–</w:t>
      </w:r>
      <w:r w:rsidRPr="0041449F">
        <w:rPr>
          <w:szCs w:val="24"/>
        </w:rPr>
        <w:tab/>
      </w:r>
      <w:r w:rsidRPr="0041449F">
        <w:rPr>
          <w:b/>
          <w:bCs/>
          <w:szCs w:val="24"/>
        </w:rPr>
        <w:t xml:space="preserve">Les cas d'utilisation et les exigences du système </w:t>
      </w:r>
      <w:r w:rsidR="003115AF">
        <w:rPr>
          <w:b/>
          <w:bCs/>
          <w:szCs w:val="24"/>
        </w:rPr>
        <w:t>multimédia dans les véhicules</w:t>
      </w:r>
    </w:p>
    <w:p w:rsidR="00E51785" w:rsidRPr="0041449F" w:rsidRDefault="00E51785" w:rsidP="00A702CA">
      <w:pPr>
        <w:rPr>
          <w:szCs w:val="24"/>
        </w:rPr>
      </w:pPr>
      <w:r w:rsidRPr="0041449F">
        <w:rPr>
          <w:szCs w:val="24"/>
        </w:rPr>
        <w:t xml:space="preserve">Le document décrira les cas d'utilisation et les exigences concernant </w:t>
      </w:r>
      <w:r>
        <w:rPr>
          <w:szCs w:val="24"/>
        </w:rPr>
        <w:t xml:space="preserve">un système multimédia dans les véhicules reposant sur un réseau </w:t>
      </w:r>
      <w:proofErr w:type="spellStart"/>
      <w:r>
        <w:rPr>
          <w:szCs w:val="24"/>
        </w:rPr>
        <w:t>postconvergence</w:t>
      </w:r>
      <w:proofErr w:type="spellEnd"/>
      <w:r w:rsidRPr="0041449F">
        <w:rPr>
          <w:szCs w:val="24"/>
        </w:rPr>
        <w:t xml:space="preserve">, en tenant compte des niveaux d'autonomie définis par la norme SAE J3016 </w:t>
      </w:r>
      <w:r>
        <w:rPr>
          <w:szCs w:val="24"/>
        </w:rPr>
        <w:t xml:space="preserve">et de l'utilisation conjointe de ce système avec un </w:t>
      </w:r>
      <w:r w:rsidRPr="00556612">
        <w:rPr>
          <w:color w:val="000000"/>
        </w:rPr>
        <w:t>système évolué d'aide à la conduite</w:t>
      </w:r>
      <w:r w:rsidRPr="007F79C0">
        <w:rPr>
          <w:szCs w:val="24"/>
        </w:rPr>
        <w:t xml:space="preserve"> </w:t>
      </w:r>
      <w:r w:rsidRPr="00556612">
        <w:rPr>
          <w:szCs w:val="24"/>
        </w:rPr>
        <w:t xml:space="preserve">(ADAS) </w:t>
      </w:r>
      <w:r>
        <w:rPr>
          <w:szCs w:val="24"/>
        </w:rPr>
        <w:t>et des technologies de conduite automatisée telles que</w:t>
      </w:r>
      <w:r w:rsidRPr="007F79C0">
        <w:rPr>
          <w:szCs w:val="24"/>
        </w:rPr>
        <w:t xml:space="preserve"> </w:t>
      </w:r>
      <w:r w:rsidRPr="00D35C8E">
        <w:rPr>
          <w:szCs w:val="24"/>
        </w:rPr>
        <w:t>MAPS</w:t>
      </w:r>
      <w:r w:rsidRPr="007F79C0">
        <w:rPr>
          <w:szCs w:val="24"/>
        </w:rPr>
        <w:t>, la commande vocale ou le traitement du langage naturel.</w:t>
      </w:r>
    </w:p>
    <w:p w:rsidR="00E51785" w:rsidRPr="0041449F" w:rsidRDefault="00E51785" w:rsidP="002E2960">
      <w:pPr>
        <w:pStyle w:val="Heading1"/>
      </w:pPr>
      <w:r w:rsidRPr="0041449F">
        <w:t>2</w:t>
      </w:r>
      <w:r w:rsidRPr="0041449F">
        <w:tab/>
        <w:t>Deuxième réunion du Groupe spécialisé de l'UIT-T sur le multimédia dans les véhicules</w:t>
      </w:r>
      <w:r w:rsidR="002E2960">
        <w:t> </w:t>
      </w:r>
      <w:r w:rsidRPr="0041449F">
        <w:t>(FG-VM)</w:t>
      </w:r>
    </w:p>
    <w:p w:rsidR="00E51785" w:rsidRPr="0041449F" w:rsidRDefault="00E51785" w:rsidP="00A702CA">
      <w:pPr>
        <w:rPr>
          <w:szCs w:val="24"/>
        </w:rPr>
      </w:pPr>
      <w:r w:rsidRPr="0041449F">
        <w:rPr>
          <w:szCs w:val="24"/>
        </w:rPr>
        <w:t xml:space="preserve">La réunion </w:t>
      </w:r>
      <w:r w:rsidRPr="0041449F">
        <w:rPr>
          <w:b/>
          <w:szCs w:val="24"/>
        </w:rPr>
        <w:t>débutera à 9 h 30</w:t>
      </w:r>
      <w:r w:rsidRPr="0041449F">
        <w:rPr>
          <w:szCs w:val="24"/>
        </w:rPr>
        <w:t xml:space="preserve"> le </w:t>
      </w:r>
      <w:r w:rsidRPr="0041449F">
        <w:rPr>
          <w:b/>
          <w:bCs/>
          <w:szCs w:val="24"/>
        </w:rPr>
        <w:t xml:space="preserve">24 janvier </w:t>
      </w:r>
      <w:r w:rsidRPr="0041449F">
        <w:rPr>
          <w:szCs w:val="24"/>
        </w:rPr>
        <w:t xml:space="preserve">et se terminera à </w:t>
      </w:r>
      <w:r w:rsidRPr="0041449F">
        <w:rPr>
          <w:b/>
          <w:bCs/>
          <w:szCs w:val="24"/>
        </w:rPr>
        <w:t>17 h 30</w:t>
      </w:r>
      <w:r w:rsidRPr="0041449F">
        <w:rPr>
          <w:szCs w:val="24"/>
        </w:rPr>
        <w:t xml:space="preserve"> le </w:t>
      </w:r>
      <w:r w:rsidRPr="0041449F">
        <w:rPr>
          <w:b/>
          <w:bCs/>
          <w:szCs w:val="24"/>
        </w:rPr>
        <w:t>25 janvier</w:t>
      </w:r>
      <w:r w:rsidRPr="0041449F">
        <w:rPr>
          <w:szCs w:val="24"/>
        </w:rPr>
        <w:t>. L'enregistrement des participants commencera à 8 h 30.</w:t>
      </w:r>
    </w:p>
    <w:p w:rsidR="00E51785" w:rsidRPr="0041449F" w:rsidRDefault="00E51785" w:rsidP="00A702CA">
      <w:pPr>
        <w:rPr>
          <w:szCs w:val="24"/>
        </w:rPr>
      </w:pPr>
      <w:r w:rsidRPr="0041449F">
        <w:rPr>
          <w:szCs w:val="24"/>
        </w:rPr>
        <w:t xml:space="preserve">Un projet d'ordre du jour, les documents de réunion et des informations supplémentaires seront disponibles sur la </w:t>
      </w:r>
      <w:hyperlink r:id="rId11" w:history="1">
        <w:r w:rsidRPr="0041449F">
          <w:rPr>
            <w:rStyle w:val="Hyperlink"/>
            <w:szCs w:val="24"/>
          </w:rPr>
          <w:t>page d'accueil du Groupe FG-VM</w:t>
        </w:r>
      </w:hyperlink>
      <w:r w:rsidRPr="0041449F">
        <w:rPr>
          <w:szCs w:val="24"/>
        </w:rPr>
        <w:t xml:space="preserve"> avant la réunion.</w:t>
      </w:r>
    </w:p>
    <w:p w:rsidR="00E51785" w:rsidRPr="00610F00" w:rsidRDefault="00E51785" w:rsidP="00610F00">
      <w:pPr>
        <w:rPr>
          <w:szCs w:val="24"/>
        </w:rPr>
      </w:pPr>
      <w:r w:rsidRPr="0041449F">
        <w:rPr>
          <w:szCs w:val="24"/>
        </w:rPr>
        <w:t xml:space="preserve">Le principal objectif de cette deuxième réunion est </w:t>
      </w:r>
      <w:r>
        <w:rPr>
          <w:szCs w:val="24"/>
        </w:rPr>
        <w:t xml:space="preserve">de progresser </w:t>
      </w:r>
      <w:r w:rsidR="003E12BC">
        <w:rPr>
          <w:szCs w:val="24"/>
        </w:rPr>
        <w:t>dans</w:t>
      </w:r>
      <w:r w:rsidRPr="0041449F">
        <w:rPr>
          <w:szCs w:val="24"/>
        </w:rPr>
        <w:t xml:space="preserve"> </w:t>
      </w:r>
      <w:r>
        <w:rPr>
          <w:szCs w:val="24"/>
        </w:rPr>
        <w:t>l'élaboration du rapport technique du G</w:t>
      </w:r>
      <w:r w:rsidRPr="0041449F">
        <w:rPr>
          <w:szCs w:val="24"/>
        </w:rPr>
        <w:t xml:space="preserve">roupe FG-VM sur </w:t>
      </w:r>
      <w:r w:rsidR="003E12BC">
        <w:rPr>
          <w:szCs w:val="24"/>
        </w:rPr>
        <w:t>"</w:t>
      </w:r>
      <w:r w:rsidRPr="0041449F">
        <w:rPr>
          <w:b/>
          <w:bCs/>
          <w:szCs w:val="24"/>
        </w:rPr>
        <w:t xml:space="preserve">Les cas d'utilisation et les exigences du système </w:t>
      </w:r>
      <w:r w:rsidR="003E12BC">
        <w:rPr>
          <w:b/>
          <w:bCs/>
          <w:szCs w:val="24"/>
        </w:rPr>
        <w:t>multimédia dans les véhicules</w:t>
      </w:r>
      <w:r w:rsidR="003E12BC">
        <w:rPr>
          <w:bCs/>
          <w:szCs w:val="24"/>
        </w:rPr>
        <w:t>"</w:t>
      </w:r>
      <w:r w:rsidRPr="0041449F">
        <w:rPr>
          <w:bCs/>
          <w:szCs w:val="24"/>
        </w:rPr>
        <w:t xml:space="preserve">. Consultez le </w:t>
      </w:r>
      <w:hyperlink r:id="rId12" w:history="1">
        <w:r w:rsidRPr="007239EF">
          <w:rPr>
            <w:rStyle w:val="Hyperlink"/>
            <w:bCs/>
            <w:szCs w:val="24"/>
          </w:rPr>
          <w:t>document</w:t>
        </w:r>
      </w:hyperlink>
      <w:r w:rsidRPr="0041449F">
        <w:rPr>
          <w:bCs/>
          <w:szCs w:val="24"/>
        </w:rPr>
        <w:t xml:space="preserve"> (</w:t>
      </w:r>
      <w:r w:rsidRPr="0041449F">
        <w:rPr>
          <w:b/>
          <w:bCs/>
        </w:rPr>
        <w:t>FG</w:t>
      </w:r>
      <w:r w:rsidRPr="0041449F">
        <w:rPr>
          <w:b/>
          <w:bCs/>
        </w:rPr>
        <w:noBreakHyphen/>
        <w:t>VM</w:t>
      </w:r>
      <w:r w:rsidRPr="0041449F">
        <w:rPr>
          <w:b/>
          <w:bCs/>
        </w:rPr>
        <w:noBreakHyphen/>
        <w:t>O</w:t>
      </w:r>
      <w:r w:rsidRPr="0041449F">
        <w:rPr>
          <w:b/>
          <w:bCs/>
        </w:rPr>
        <w:noBreakHyphen/>
        <w:t>003</w:t>
      </w:r>
      <w:r w:rsidRPr="00960226">
        <w:t>)</w:t>
      </w:r>
      <w:r w:rsidRPr="0041449F">
        <w:rPr>
          <w:bCs/>
          <w:szCs w:val="24"/>
        </w:rPr>
        <w:t xml:space="preserve"> </w:t>
      </w:r>
      <w:r>
        <w:rPr>
          <w:bCs/>
          <w:szCs w:val="24"/>
        </w:rPr>
        <w:t>issu</w:t>
      </w:r>
      <w:r w:rsidRPr="0041449F">
        <w:rPr>
          <w:bCs/>
          <w:szCs w:val="24"/>
        </w:rPr>
        <w:t xml:space="preserve"> de la première réunion du Groupe FG-VM qui a eu lieu à Ottawa (Canada) le 11 octobre.</w:t>
      </w:r>
    </w:p>
    <w:p w:rsidR="00E51785" w:rsidRPr="0041449F" w:rsidRDefault="00E51785" w:rsidP="00A702CA">
      <w:pPr>
        <w:rPr>
          <w:szCs w:val="24"/>
        </w:rPr>
      </w:pPr>
      <w:r w:rsidRPr="0041449F">
        <w:rPr>
          <w:b/>
          <w:bCs/>
          <w:szCs w:val="24"/>
        </w:rPr>
        <w:t>Des contributions écrites</w:t>
      </w:r>
      <w:r w:rsidRPr="0041449F">
        <w:rPr>
          <w:szCs w:val="24"/>
        </w:rPr>
        <w:t xml:space="preserve"> sont les bienvenues pour </w:t>
      </w:r>
      <w:r>
        <w:rPr>
          <w:szCs w:val="24"/>
        </w:rPr>
        <w:t>progresser dans la réalisation de ce</w:t>
      </w:r>
      <w:r w:rsidRPr="0041449F">
        <w:rPr>
          <w:szCs w:val="24"/>
        </w:rPr>
        <w:t xml:space="preserve"> projet de rapport technique. </w:t>
      </w:r>
      <w:r w:rsidRPr="0041449F">
        <w:rPr>
          <w:b/>
          <w:bCs/>
          <w:szCs w:val="24"/>
        </w:rPr>
        <w:t>Des</w:t>
      </w:r>
      <w:r w:rsidRPr="0041449F">
        <w:rPr>
          <w:szCs w:val="24"/>
        </w:rPr>
        <w:t xml:space="preserve"> </w:t>
      </w:r>
      <w:r w:rsidRPr="0041449F">
        <w:rPr>
          <w:b/>
          <w:bCs/>
          <w:szCs w:val="24"/>
        </w:rPr>
        <w:t>contributions</w:t>
      </w:r>
      <w:r w:rsidRPr="0041449F">
        <w:rPr>
          <w:szCs w:val="24"/>
        </w:rPr>
        <w:t xml:space="preserve"> sont </w:t>
      </w:r>
      <w:r>
        <w:rPr>
          <w:szCs w:val="24"/>
        </w:rPr>
        <w:t>également</w:t>
      </w:r>
      <w:r w:rsidRPr="0041449F">
        <w:rPr>
          <w:szCs w:val="24"/>
        </w:rPr>
        <w:t xml:space="preserve"> les bienvenues </w:t>
      </w:r>
      <w:r w:rsidRPr="003F4003">
        <w:rPr>
          <w:szCs w:val="24"/>
        </w:rPr>
        <w:t xml:space="preserve">pour </w:t>
      </w:r>
      <w:r>
        <w:rPr>
          <w:szCs w:val="24"/>
        </w:rPr>
        <w:t>préciser davantage le mandat du</w:t>
      </w:r>
      <w:r w:rsidRPr="00151BB3">
        <w:rPr>
          <w:szCs w:val="24"/>
        </w:rPr>
        <w:t xml:space="preserve"> Groupe FG-VM</w:t>
      </w:r>
      <w:r w:rsidRPr="0041449F">
        <w:rPr>
          <w:szCs w:val="24"/>
        </w:rPr>
        <w:t xml:space="preserve"> et pour proposer des candidats à la direct</w:t>
      </w:r>
      <w:r w:rsidR="002E2960">
        <w:rPr>
          <w:szCs w:val="24"/>
        </w:rPr>
        <w:t>ion des Groupes de travail 2 et </w:t>
      </w:r>
      <w:r w:rsidRPr="0041449F">
        <w:rPr>
          <w:szCs w:val="24"/>
        </w:rPr>
        <w:t xml:space="preserve">3. </w:t>
      </w:r>
    </w:p>
    <w:p w:rsidR="00E51785" w:rsidRPr="0041449F" w:rsidRDefault="002E2960" w:rsidP="002E2960">
      <w:pPr>
        <w:pStyle w:val="Heading1"/>
      </w:pPr>
      <w:r>
        <w:t>3</w:t>
      </w:r>
      <w:r w:rsidR="00E51785" w:rsidRPr="0041449F">
        <w:tab/>
        <w:t>Atelier sur l'avenir du multimédia dans les véhicules</w:t>
      </w:r>
    </w:p>
    <w:p w:rsidR="00E51785" w:rsidRPr="00B974E2" w:rsidRDefault="00E51785" w:rsidP="00A702CA">
      <w:pPr>
        <w:rPr>
          <w:szCs w:val="24"/>
        </w:rPr>
      </w:pPr>
      <w:r w:rsidRPr="0041449F">
        <w:rPr>
          <w:szCs w:val="24"/>
        </w:rPr>
        <w:t xml:space="preserve">Un </w:t>
      </w:r>
      <w:r w:rsidRPr="0041449F">
        <w:rPr>
          <w:b/>
          <w:bCs/>
          <w:szCs w:val="24"/>
        </w:rPr>
        <w:t>atelier sur l'avenir du multimédia dans les véhicules</w:t>
      </w:r>
      <w:r w:rsidRPr="0041449F">
        <w:rPr>
          <w:szCs w:val="24"/>
        </w:rPr>
        <w:t xml:space="preserve"> aura lieu à Tokyo au même endroit pour lancer la deuxième réunion du Groupe FG-VM. </w:t>
      </w:r>
      <w:r w:rsidRPr="007206D1">
        <w:rPr>
          <w:szCs w:val="24"/>
        </w:rPr>
        <w:t>Des expos</w:t>
      </w:r>
      <w:r>
        <w:rPr>
          <w:szCs w:val="24"/>
        </w:rPr>
        <w:t>é</w:t>
      </w:r>
      <w:r w:rsidRPr="007206D1">
        <w:rPr>
          <w:szCs w:val="24"/>
        </w:rPr>
        <w:t xml:space="preserve">s permettant de présenter </w:t>
      </w:r>
      <w:r>
        <w:rPr>
          <w:szCs w:val="24"/>
        </w:rPr>
        <w:t>l</w:t>
      </w:r>
      <w:r w:rsidRPr="007206D1">
        <w:rPr>
          <w:szCs w:val="24"/>
        </w:rPr>
        <w:t xml:space="preserve">es perspectives </w:t>
      </w:r>
      <w:r>
        <w:rPr>
          <w:szCs w:val="24"/>
        </w:rPr>
        <w:t>du secteur automobile et du secteur des TIC sur le multimédia dans les véhicules sont encouragés</w:t>
      </w:r>
      <w:r w:rsidRPr="00B974E2">
        <w:rPr>
          <w:szCs w:val="24"/>
        </w:rPr>
        <w:t xml:space="preserve">. </w:t>
      </w:r>
    </w:p>
    <w:p w:rsidR="00E51785" w:rsidRPr="0041449F" w:rsidRDefault="00E51785" w:rsidP="00A702CA">
      <w:pPr>
        <w:rPr>
          <w:szCs w:val="24"/>
        </w:rPr>
      </w:pPr>
      <w:r w:rsidRPr="0041449F">
        <w:rPr>
          <w:szCs w:val="24"/>
        </w:rPr>
        <w:t xml:space="preserve">L'atelier </w:t>
      </w:r>
      <w:r w:rsidRPr="0041449F">
        <w:rPr>
          <w:b/>
          <w:bCs/>
          <w:szCs w:val="24"/>
        </w:rPr>
        <w:t>débutera à 9 h 30</w:t>
      </w:r>
      <w:r w:rsidRPr="0041449F">
        <w:rPr>
          <w:szCs w:val="24"/>
        </w:rPr>
        <w:t xml:space="preserve"> le </w:t>
      </w:r>
      <w:r w:rsidRPr="0041449F">
        <w:rPr>
          <w:b/>
          <w:bCs/>
          <w:szCs w:val="24"/>
        </w:rPr>
        <w:t>23 janvier</w:t>
      </w:r>
      <w:r w:rsidRPr="0041449F">
        <w:rPr>
          <w:szCs w:val="24"/>
        </w:rPr>
        <w:t>, et l'enregistrement des participants commencera à 8 h 30.</w:t>
      </w:r>
    </w:p>
    <w:p w:rsidR="00E51785" w:rsidRPr="0041449F" w:rsidRDefault="00E51785" w:rsidP="00A702CA">
      <w:pPr>
        <w:rPr>
          <w:szCs w:val="24"/>
        </w:rPr>
      </w:pPr>
      <w:r w:rsidRPr="0041449F">
        <w:rPr>
          <w:szCs w:val="24"/>
        </w:rPr>
        <w:t xml:space="preserve">Pour plus de renseignements, </w:t>
      </w:r>
      <w:r>
        <w:rPr>
          <w:szCs w:val="24"/>
        </w:rPr>
        <w:t xml:space="preserve">ou pour proposer un exposé à inclure </w:t>
      </w:r>
      <w:r w:rsidRPr="00506DAF">
        <w:rPr>
          <w:szCs w:val="24"/>
        </w:rPr>
        <w:t>dans le programme</w:t>
      </w:r>
      <w:r w:rsidRPr="0041449F">
        <w:rPr>
          <w:szCs w:val="24"/>
        </w:rPr>
        <w:t xml:space="preserve">, veuillez envoyer un </w:t>
      </w:r>
      <w:r>
        <w:rPr>
          <w:szCs w:val="24"/>
        </w:rPr>
        <w:t>courriel</w:t>
      </w:r>
      <w:r w:rsidRPr="0041449F">
        <w:rPr>
          <w:szCs w:val="24"/>
        </w:rPr>
        <w:t xml:space="preserve"> à l'adresse suivante: </w:t>
      </w:r>
      <w:hyperlink r:id="rId13" w:history="1">
        <w:r w:rsidRPr="0041449F">
          <w:rPr>
            <w:rStyle w:val="Hyperlink"/>
            <w:szCs w:val="24"/>
          </w:rPr>
          <w:t>tsbfgvm@itu.int</w:t>
        </w:r>
      </w:hyperlink>
      <w:r w:rsidRPr="0041449F">
        <w:rPr>
          <w:szCs w:val="24"/>
        </w:rPr>
        <w:t xml:space="preserve">. De plus amples renseignements seront aussi disponibles sur la </w:t>
      </w:r>
      <w:hyperlink r:id="rId14" w:history="1">
        <w:r w:rsidRPr="0041449F">
          <w:rPr>
            <w:rStyle w:val="Hyperlink"/>
            <w:szCs w:val="24"/>
          </w:rPr>
          <w:t xml:space="preserve">page </w:t>
        </w:r>
        <w:r w:rsidR="00EC21B5">
          <w:rPr>
            <w:rStyle w:val="Hyperlink"/>
            <w:szCs w:val="24"/>
          </w:rPr>
          <w:t>w</w:t>
        </w:r>
        <w:r w:rsidRPr="0041449F">
          <w:rPr>
            <w:rStyle w:val="Hyperlink"/>
            <w:szCs w:val="24"/>
          </w:rPr>
          <w:t>eb du Groupe FG-VM</w:t>
        </w:r>
      </w:hyperlink>
      <w:r w:rsidRPr="0041449F">
        <w:rPr>
          <w:szCs w:val="24"/>
        </w:rPr>
        <w:t>.</w:t>
      </w:r>
    </w:p>
    <w:p w:rsidR="00E51785" w:rsidRPr="0041449F" w:rsidRDefault="00E51785" w:rsidP="002E2960">
      <w:pPr>
        <w:pStyle w:val="Heading1"/>
      </w:pPr>
      <w:r w:rsidRPr="0041449F">
        <w:lastRenderedPageBreak/>
        <w:t>4</w:t>
      </w:r>
      <w:r w:rsidRPr="0041449F">
        <w:tab/>
      </w:r>
      <w:r>
        <w:t>Inscrip</w:t>
      </w:r>
      <w:r w:rsidRPr="0041449F">
        <w:t xml:space="preserve">tion </w:t>
      </w:r>
      <w:r>
        <w:t>et autres renseignements pratiques</w:t>
      </w:r>
    </w:p>
    <w:p w:rsidR="00E51785" w:rsidRPr="0041449F" w:rsidRDefault="00E51785" w:rsidP="00A702CA">
      <w:pPr>
        <w:tabs>
          <w:tab w:val="clear" w:pos="794"/>
          <w:tab w:val="clear" w:pos="1191"/>
          <w:tab w:val="clear" w:pos="1588"/>
          <w:tab w:val="clear" w:pos="1985"/>
        </w:tabs>
        <w:overflowPunct/>
        <w:autoSpaceDE/>
        <w:autoSpaceDN/>
        <w:adjustRightInd/>
        <w:textAlignment w:val="auto"/>
        <w:rPr>
          <w:szCs w:val="24"/>
        </w:rPr>
      </w:pPr>
      <w:r w:rsidRPr="00506DAF">
        <w:t xml:space="preserve">Pour permettre à l'organisme hôte de prévoir la logistique nécessaire, il est demandé aux participants de </w:t>
      </w:r>
      <w:r w:rsidRPr="00506DAF">
        <w:rPr>
          <w:b/>
          <w:bCs/>
        </w:rPr>
        <w:t>s'inscrire par avance en ligne</w:t>
      </w:r>
      <w:r w:rsidRPr="00506DAF">
        <w:t xml:space="preserve"> via la page d'accueil du Groupe FG-VM dès que possible, et </w:t>
      </w:r>
      <w:r w:rsidRPr="00506DAF">
        <w:rPr>
          <w:b/>
          <w:bCs/>
        </w:rPr>
        <w:t xml:space="preserve">au plus tard le </w:t>
      </w:r>
      <w:r>
        <w:rPr>
          <w:b/>
          <w:bCs/>
        </w:rPr>
        <w:t>3 janvier 2019</w:t>
      </w:r>
      <w:r w:rsidRPr="00506DAF">
        <w:t xml:space="preserve">. Le nombre de places est limité et les inscriptions seront traitées </w:t>
      </w:r>
      <w:r w:rsidRPr="00506DAF">
        <w:rPr>
          <w:b/>
          <w:bCs/>
        </w:rPr>
        <w:t>dans l'ordre des demandes</w:t>
      </w:r>
      <w:r w:rsidRPr="00506DAF">
        <w:t xml:space="preserve">. </w:t>
      </w:r>
      <w:r w:rsidRPr="00506DAF">
        <w:rPr>
          <w:u w:val="single"/>
        </w:rPr>
        <w:t>L'inscription est obligatoire</w:t>
      </w:r>
      <w:r w:rsidRPr="00506DAF">
        <w:t xml:space="preserve"> à la fois </w:t>
      </w:r>
      <w:r w:rsidRPr="00506DAF">
        <w:rPr>
          <w:u w:val="single"/>
        </w:rPr>
        <w:t>pour la participation à distance</w:t>
      </w:r>
      <w:r w:rsidRPr="00506DAF">
        <w:t xml:space="preserve"> et pour la participation sur place</w:t>
      </w:r>
      <w:r w:rsidRPr="0041449F">
        <w:rPr>
          <w:szCs w:val="24"/>
        </w:rPr>
        <w:t xml:space="preserve">. </w:t>
      </w:r>
    </w:p>
    <w:p w:rsidR="00E51785" w:rsidRPr="001A0D83" w:rsidRDefault="00E51785" w:rsidP="00A702CA">
      <w:pPr>
        <w:tabs>
          <w:tab w:val="clear" w:pos="794"/>
          <w:tab w:val="clear" w:pos="1191"/>
          <w:tab w:val="clear" w:pos="1588"/>
          <w:tab w:val="clear" w:pos="1985"/>
        </w:tabs>
        <w:overflowPunct/>
        <w:autoSpaceDE/>
        <w:autoSpaceDN/>
        <w:adjustRightInd/>
        <w:textAlignment w:val="auto"/>
        <w:rPr>
          <w:rFonts w:eastAsia="SimHei" w:cs="Calibri"/>
          <w:b/>
          <w:bCs/>
          <w:color w:val="000000"/>
          <w:kern w:val="24"/>
          <w:szCs w:val="24"/>
          <w:lang w:eastAsia="zh-CN" w:bidi="ar"/>
        </w:rPr>
      </w:pPr>
      <w:r w:rsidRPr="001A0D83">
        <w:rPr>
          <w:rFonts w:eastAsia="SimHei" w:cs="Calibri"/>
          <w:color w:val="000000"/>
          <w:kern w:val="24"/>
          <w:szCs w:val="24"/>
          <w:lang w:eastAsia="zh-CN" w:bidi="ar"/>
        </w:rPr>
        <w:t xml:space="preserve">Pour assister à la </w:t>
      </w:r>
      <w:r w:rsidRPr="001A0D83">
        <w:rPr>
          <w:rFonts w:eastAsia="SimHei" w:cs="Calibri"/>
          <w:b/>
          <w:bCs/>
          <w:color w:val="000000"/>
          <w:kern w:val="24"/>
          <w:szCs w:val="24"/>
          <w:lang w:eastAsia="zh-CN" w:bidi="ar"/>
        </w:rPr>
        <w:t xml:space="preserve">deuxième réunion du Groupe spécialisé de l'UIT-T sur le multimédia dans les véhicules (FG-VM) </w:t>
      </w:r>
      <w:r>
        <w:rPr>
          <w:rFonts w:eastAsia="SimHei" w:cs="Calibri"/>
          <w:color w:val="000000"/>
          <w:kern w:val="24"/>
          <w:szCs w:val="24"/>
          <w:lang w:eastAsia="zh-CN" w:bidi="ar"/>
        </w:rPr>
        <w:t>et à</w:t>
      </w:r>
      <w:r w:rsidRPr="001A0D83">
        <w:rPr>
          <w:rFonts w:eastAsia="SimHei" w:cs="Calibri"/>
          <w:b/>
          <w:bCs/>
          <w:color w:val="000000"/>
          <w:kern w:val="24"/>
          <w:szCs w:val="24"/>
          <w:lang w:eastAsia="zh-CN" w:bidi="ar"/>
        </w:rPr>
        <w:t xml:space="preserve"> </w:t>
      </w:r>
      <w:r w:rsidRPr="002F15EE">
        <w:rPr>
          <w:rFonts w:eastAsia="SimHei" w:cs="Calibri"/>
          <w:color w:val="000000"/>
          <w:kern w:val="24"/>
          <w:szCs w:val="24"/>
          <w:lang w:eastAsia="zh-CN" w:bidi="ar"/>
        </w:rPr>
        <w:t>l'</w:t>
      </w:r>
      <w:r>
        <w:rPr>
          <w:rFonts w:eastAsia="SimHei" w:cs="Calibri"/>
          <w:b/>
          <w:bCs/>
          <w:color w:val="000000"/>
          <w:kern w:val="24"/>
          <w:szCs w:val="24"/>
          <w:lang w:eastAsia="zh-CN" w:bidi="ar"/>
        </w:rPr>
        <w:t>atelier sur l'avenir du multimédia dans les véhicules</w:t>
      </w:r>
      <w:r w:rsidRPr="001A0D83">
        <w:rPr>
          <w:rFonts w:eastAsia="SimHei" w:cs="Calibri"/>
          <w:color w:val="000000"/>
          <w:kern w:val="24"/>
          <w:szCs w:val="24"/>
          <w:lang w:eastAsia="zh-CN" w:bidi="ar"/>
        </w:rPr>
        <w:t>,</w:t>
      </w:r>
      <w:r w:rsidRPr="001A0D83">
        <w:rPr>
          <w:rFonts w:eastAsia="SimHei" w:cs="Calibri"/>
          <w:b/>
          <w:bCs/>
          <w:color w:val="000000"/>
          <w:kern w:val="24"/>
          <w:szCs w:val="24"/>
          <w:lang w:eastAsia="zh-CN" w:bidi="ar"/>
        </w:rPr>
        <w:t xml:space="preserve"> </w:t>
      </w:r>
      <w:r w:rsidRPr="002F15EE">
        <w:rPr>
          <w:rFonts w:eastAsia="SimHei" w:cs="Calibri"/>
          <w:color w:val="000000"/>
          <w:kern w:val="24"/>
          <w:szCs w:val="24"/>
          <w:lang w:eastAsia="zh-CN" w:bidi="ar"/>
        </w:rPr>
        <w:t xml:space="preserve">les </w:t>
      </w:r>
      <w:r w:rsidRPr="001A0D83">
        <w:rPr>
          <w:rFonts w:eastAsia="SimHei"/>
          <w:color w:val="000000"/>
          <w:kern w:val="24"/>
          <w:szCs w:val="24"/>
          <w:lang w:eastAsia="zh-CN" w:bidi="ar"/>
        </w:rPr>
        <w:t xml:space="preserve">participants </w:t>
      </w:r>
      <w:r>
        <w:rPr>
          <w:rFonts w:eastAsia="SimHei"/>
          <w:color w:val="000000"/>
          <w:kern w:val="24"/>
          <w:szCs w:val="24"/>
          <w:lang w:eastAsia="zh-CN" w:bidi="ar"/>
        </w:rPr>
        <w:t xml:space="preserve">peuvent s'inscrire sur le </w:t>
      </w:r>
      <w:hyperlink r:id="rId15" w:history="1">
        <w:r w:rsidR="00EC21B5">
          <w:rPr>
            <w:rStyle w:val="Hyperlink"/>
            <w:rFonts w:eastAsia="SimHei"/>
            <w:kern w:val="24"/>
            <w:szCs w:val="24"/>
            <w:lang w:eastAsia="zh-CN" w:bidi="ar"/>
          </w:rPr>
          <w:t>site w</w:t>
        </w:r>
        <w:r>
          <w:rPr>
            <w:rStyle w:val="Hyperlink"/>
            <w:rFonts w:eastAsia="SimHei"/>
            <w:kern w:val="24"/>
            <w:szCs w:val="24"/>
            <w:lang w:eastAsia="zh-CN" w:bidi="ar"/>
          </w:rPr>
          <w:t>eb de l'UIT</w:t>
        </w:r>
      </w:hyperlink>
      <w:r w:rsidRPr="001A0D83">
        <w:rPr>
          <w:rFonts w:eastAsia="SimHei"/>
          <w:color w:val="000000"/>
          <w:kern w:val="24"/>
          <w:szCs w:val="24"/>
          <w:lang w:eastAsia="zh-CN" w:bidi="ar"/>
        </w:rPr>
        <w:t>.</w:t>
      </w:r>
    </w:p>
    <w:p w:rsidR="00E51785" w:rsidRPr="0041449F" w:rsidRDefault="00E51785" w:rsidP="00A702CA">
      <w:pPr>
        <w:tabs>
          <w:tab w:val="clear" w:pos="794"/>
          <w:tab w:val="clear" w:pos="1191"/>
          <w:tab w:val="clear" w:pos="1588"/>
          <w:tab w:val="clear" w:pos="1985"/>
        </w:tabs>
        <w:overflowPunct/>
        <w:autoSpaceDE/>
        <w:autoSpaceDN/>
        <w:adjustRightInd/>
        <w:textAlignment w:val="auto"/>
        <w:rPr>
          <w:rFonts w:eastAsia="SimHei" w:cs="Calibri"/>
          <w:color w:val="000000"/>
          <w:kern w:val="24"/>
          <w:szCs w:val="24"/>
          <w:lang w:eastAsia="zh-CN" w:bidi="ar"/>
        </w:rPr>
      </w:pPr>
      <w:r w:rsidRPr="000B72BE">
        <w:t xml:space="preserve">La participation aux travaux du Groupe FG-VM est gratuite et ouverte à tous: gouvernements, entreprises et associations de l'industrie automobile et du secteur des télécommunications/TIC, établissements universitaires et instituts de recherche, entités non Membres de l'UIT et particuliers. Les personnes qui souhaitent recevoir les mises à jour et les annonces relatives à ce Groupe sont invitées à s'inscrire sur la </w:t>
      </w:r>
      <w:r w:rsidRPr="000B72BE">
        <w:rPr>
          <w:b/>
          <w:bCs/>
        </w:rPr>
        <w:t>liste de diffusion du Groupe FG-VM</w:t>
      </w:r>
      <w:r w:rsidRPr="000B72BE">
        <w:t>. Des précisions sur les modalités d'inscription sont disponibles sur la page d'accueil du Groupe FG</w:t>
      </w:r>
      <w:r w:rsidRPr="000B72BE">
        <w:noBreakHyphen/>
        <w:t>VM, à l'adresse</w:t>
      </w:r>
      <w:r w:rsidRPr="0041449F">
        <w:rPr>
          <w:rFonts w:eastAsia="SimHei" w:cs="Calibri"/>
          <w:color w:val="000000"/>
          <w:kern w:val="24"/>
          <w:szCs w:val="24"/>
          <w:lang w:eastAsia="zh-CN" w:bidi="ar"/>
        </w:rPr>
        <w:t xml:space="preserve">: </w:t>
      </w:r>
      <w:hyperlink r:id="rId16" w:history="1">
        <w:r w:rsidRPr="0041449F">
          <w:rPr>
            <w:rStyle w:val="Hyperlink"/>
            <w:rFonts w:eastAsia="SimHei" w:cs="Calibri"/>
            <w:kern w:val="24"/>
            <w:szCs w:val="24"/>
            <w:lang w:eastAsia="zh-CN" w:bidi="ar"/>
          </w:rPr>
          <w:t>https://itu.int/go/fgvm</w:t>
        </w:r>
      </w:hyperlink>
      <w:r w:rsidRPr="0041449F">
        <w:rPr>
          <w:rFonts w:eastAsia="SimHei" w:cs="Calibri"/>
          <w:color w:val="000000"/>
          <w:kern w:val="24"/>
          <w:szCs w:val="24"/>
          <w:lang w:eastAsia="zh-CN" w:bidi="ar"/>
        </w:rPr>
        <w:t>.</w:t>
      </w:r>
    </w:p>
    <w:p w:rsidR="00E51785" w:rsidRPr="0041449F" w:rsidRDefault="00E51785" w:rsidP="00A702CA">
      <w:pPr>
        <w:rPr>
          <w:szCs w:val="24"/>
        </w:rPr>
      </w:pPr>
      <w:r w:rsidRPr="00911A47">
        <w:t>Des informations pratiques concernant la réunion sont données à l'</w:t>
      </w:r>
      <w:r w:rsidRPr="0041449F">
        <w:rPr>
          <w:b/>
          <w:bCs/>
          <w:szCs w:val="24"/>
        </w:rPr>
        <w:t>Annex</w:t>
      </w:r>
      <w:r>
        <w:rPr>
          <w:b/>
          <w:bCs/>
          <w:szCs w:val="24"/>
        </w:rPr>
        <w:t>e</w:t>
      </w:r>
      <w:r w:rsidRPr="0041449F">
        <w:rPr>
          <w:b/>
          <w:bCs/>
          <w:szCs w:val="24"/>
        </w:rPr>
        <w:t xml:space="preserve"> 1</w:t>
      </w:r>
      <w:r w:rsidRPr="0041449F">
        <w:rPr>
          <w:bCs/>
          <w:szCs w:val="24"/>
        </w:rPr>
        <w:t>,</w:t>
      </w:r>
      <w:r w:rsidRPr="0041449F">
        <w:rPr>
          <w:b/>
          <w:bCs/>
          <w:szCs w:val="24"/>
        </w:rPr>
        <w:t xml:space="preserve"> </w:t>
      </w:r>
      <w:r w:rsidRPr="00BC3ACE">
        <w:rPr>
          <w:szCs w:val="24"/>
        </w:rPr>
        <w:t>et vous trouverez à l'</w:t>
      </w:r>
      <w:r w:rsidRPr="00BC3ACE">
        <w:rPr>
          <w:b/>
          <w:bCs/>
          <w:szCs w:val="24"/>
        </w:rPr>
        <w:t>Annexe 3</w:t>
      </w:r>
      <w:r w:rsidRPr="00BC3ACE">
        <w:rPr>
          <w:szCs w:val="24"/>
        </w:rPr>
        <w:t xml:space="preserve"> un formulaire de demande de lettre pour faciliter l'obtention du visa</w:t>
      </w:r>
      <w:r w:rsidRPr="0041449F">
        <w:rPr>
          <w:szCs w:val="24"/>
        </w:rPr>
        <w:t xml:space="preserve">. </w:t>
      </w:r>
      <w:r w:rsidRPr="00BC3ACE">
        <w:t xml:space="preserve">Les discussions se dérouleront en anglais uniquement. Il sera possible de </w:t>
      </w:r>
      <w:r w:rsidRPr="00BC3ACE">
        <w:rPr>
          <w:b/>
          <w:bCs/>
        </w:rPr>
        <w:t xml:space="preserve">participer à distance </w:t>
      </w:r>
      <w:r w:rsidRPr="00BC3ACE">
        <w:t>à la réunion; des précisions seront disponibles sur la page d'accueil du Groupe FG-VM</w:t>
      </w:r>
      <w:r w:rsidRPr="0041449F">
        <w:rPr>
          <w:szCs w:val="24"/>
        </w:rPr>
        <w:t>.</w:t>
      </w:r>
    </w:p>
    <w:p w:rsidR="00E51785" w:rsidRPr="0041449F" w:rsidRDefault="00E51785" w:rsidP="005B2A99">
      <w:pPr>
        <w:pStyle w:val="Heading1"/>
        <w:spacing w:after="120"/>
      </w:pPr>
      <w:r w:rsidRPr="0041449F">
        <w:t>5</w:t>
      </w:r>
      <w:r w:rsidRPr="0041449F">
        <w:tab/>
      </w:r>
      <w:r w:rsidRPr="005B2A99">
        <w:t>Principales</w:t>
      </w:r>
      <w:r>
        <w:t xml:space="preserve"> échéances</w:t>
      </w:r>
      <w:r w:rsidRPr="0041449F">
        <w:t>:</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513"/>
      </w:tblGrid>
      <w:tr w:rsidR="00E51785" w:rsidRPr="005962D2" w:rsidTr="000F0C65">
        <w:tc>
          <w:tcPr>
            <w:tcW w:w="1212" w:type="pct"/>
            <w:shd w:val="clear" w:color="auto" w:fill="auto"/>
            <w:vAlign w:val="center"/>
          </w:tcPr>
          <w:p w:rsidR="00E51785" w:rsidRPr="0041449F" w:rsidRDefault="00E51785" w:rsidP="00A702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Cs w:val="24"/>
              </w:rPr>
            </w:pPr>
            <w:r w:rsidRPr="0041449F">
              <w:rPr>
                <w:szCs w:val="24"/>
              </w:rPr>
              <w:t xml:space="preserve">26 </w:t>
            </w:r>
            <w:r>
              <w:rPr>
                <w:szCs w:val="24"/>
              </w:rPr>
              <w:t>novembre</w:t>
            </w:r>
            <w:r w:rsidRPr="0041449F">
              <w:rPr>
                <w:szCs w:val="24"/>
              </w:rPr>
              <w:t xml:space="preserve"> 2018 (</w:t>
            </w:r>
            <w:r>
              <w:rPr>
                <w:szCs w:val="24"/>
              </w:rPr>
              <w:t>date limite indicative</w:t>
            </w:r>
            <w:r w:rsidRPr="0041449F">
              <w:rPr>
                <w:szCs w:val="24"/>
              </w:rPr>
              <w:t>)</w:t>
            </w:r>
          </w:p>
        </w:tc>
        <w:tc>
          <w:tcPr>
            <w:tcW w:w="3788" w:type="pct"/>
            <w:shd w:val="clear" w:color="auto" w:fill="auto"/>
            <w:vAlign w:val="center"/>
          </w:tcPr>
          <w:p w:rsidR="00E51785" w:rsidRPr="0041449F" w:rsidRDefault="00E51785" w:rsidP="000F0C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r w:rsidRPr="0041449F">
              <w:rPr>
                <w:szCs w:val="24"/>
              </w:rPr>
              <w:t>-</w:t>
            </w:r>
            <w:r w:rsidR="000F0C65">
              <w:rPr>
                <w:szCs w:val="24"/>
              </w:rPr>
              <w:tab/>
            </w:r>
            <w:r w:rsidRPr="00BC3ACE">
              <w:t>Soumission des demandes de lettres pour faciliter l'obtention du visa</w:t>
            </w:r>
            <w:r w:rsidRPr="0041449F">
              <w:rPr>
                <w:szCs w:val="24"/>
              </w:rPr>
              <w:t xml:space="preserve"> (</w:t>
            </w:r>
            <w:r>
              <w:rPr>
                <w:szCs w:val="24"/>
              </w:rPr>
              <w:t>voir</w:t>
            </w:r>
            <w:r w:rsidRPr="0041449F">
              <w:rPr>
                <w:szCs w:val="24"/>
              </w:rPr>
              <w:t xml:space="preserve"> </w:t>
            </w:r>
            <w:r>
              <w:rPr>
                <w:szCs w:val="24"/>
              </w:rPr>
              <w:t>l'</w:t>
            </w:r>
            <w:r w:rsidRPr="0041449F">
              <w:rPr>
                <w:b/>
                <w:bCs/>
                <w:szCs w:val="24"/>
              </w:rPr>
              <w:t>Annexe 3</w:t>
            </w:r>
            <w:r w:rsidRPr="0041449F">
              <w:rPr>
                <w:szCs w:val="24"/>
              </w:rPr>
              <w:t>)</w:t>
            </w:r>
          </w:p>
        </w:tc>
      </w:tr>
      <w:tr w:rsidR="00E51785" w:rsidRPr="005962D2" w:rsidTr="000F0C65">
        <w:tc>
          <w:tcPr>
            <w:tcW w:w="1212" w:type="pct"/>
            <w:shd w:val="clear" w:color="auto" w:fill="auto"/>
            <w:vAlign w:val="center"/>
          </w:tcPr>
          <w:p w:rsidR="00E51785" w:rsidRPr="0041449F" w:rsidRDefault="00E51785" w:rsidP="00A702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Cs w:val="24"/>
              </w:rPr>
            </w:pPr>
            <w:r w:rsidRPr="0041449F">
              <w:rPr>
                <w:szCs w:val="24"/>
              </w:rPr>
              <w:t xml:space="preserve">3 </w:t>
            </w:r>
            <w:r>
              <w:rPr>
                <w:szCs w:val="24"/>
              </w:rPr>
              <w:t>janvier</w:t>
            </w:r>
            <w:r w:rsidRPr="0041449F">
              <w:rPr>
                <w:szCs w:val="24"/>
              </w:rPr>
              <w:t xml:space="preserve"> 2019</w:t>
            </w:r>
          </w:p>
        </w:tc>
        <w:tc>
          <w:tcPr>
            <w:tcW w:w="3788" w:type="pct"/>
            <w:shd w:val="clear" w:color="auto" w:fill="auto"/>
            <w:vAlign w:val="center"/>
          </w:tcPr>
          <w:p w:rsidR="00E51785" w:rsidRPr="00BC3ACE" w:rsidRDefault="000F0C65" w:rsidP="00A702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r>
              <w:rPr>
                <w:szCs w:val="24"/>
              </w:rPr>
              <w:t>-</w:t>
            </w:r>
            <w:r>
              <w:rPr>
                <w:szCs w:val="24"/>
              </w:rPr>
              <w:tab/>
            </w:r>
            <w:r w:rsidR="00E51785" w:rsidRPr="00BC3ACE">
              <w:rPr>
                <w:szCs w:val="24"/>
              </w:rPr>
              <w:t xml:space="preserve">Inscription préalable (en ligne via la </w:t>
            </w:r>
            <w:hyperlink r:id="rId17" w:history="1">
              <w:r w:rsidR="00E51785">
                <w:rPr>
                  <w:rStyle w:val="Hyperlink"/>
                  <w:szCs w:val="24"/>
                </w:rPr>
                <w:t>page d'accueil du Groupe FG-VM</w:t>
              </w:r>
            </w:hyperlink>
            <w:r w:rsidR="00E51785" w:rsidRPr="00BC3ACE">
              <w:rPr>
                <w:szCs w:val="24"/>
              </w:rPr>
              <w:t>)</w:t>
            </w:r>
          </w:p>
        </w:tc>
      </w:tr>
      <w:tr w:rsidR="00E51785" w:rsidRPr="005962D2" w:rsidTr="000F0C65">
        <w:tc>
          <w:tcPr>
            <w:tcW w:w="1212" w:type="pct"/>
            <w:shd w:val="clear" w:color="auto" w:fill="auto"/>
            <w:vAlign w:val="center"/>
          </w:tcPr>
          <w:p w:rsidR="00E51785" w:rsidRPr="0041449F" w:rsidDel="00E20E35" w:rsidRDefault="00E51785" w:rsidP="00A702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Cs w:val="24"/>
              </w:rPr>
            </w:pPr>
            <w:r w:rsidRPr="0041449F">
              <w:rPr>
                <w:szCs w:val="24"/>
              </w:rPr>
              <w:t xml:space="preserve">14 </w:t>
            </w:r>
            <w:r>
              <w:rPr>
                <w:szCs w:val="24"/>
              </w:rPr>
              <w:t>janvier</w:t>
            </w:r>
            <w:r w:rsidRPr="0041449F">
              <w:rPr>
                <w:szCs w:val="24"/>
              </w:rPr>
              <w:t xml:space="preserve"> 2019</w:t>
            </w:r>
          </w:p>
        </w:tc>
        <w:tc>
          <w:tcPr>
            <w:tcW w:w="3788" w:type="pct"/>
            <w:shd w:val="clear" w:color="auto" w:fill="auto"/>
            <w:vAlign w:val="center"/>
          </w:tcPr>
          <w:p w:rsidR="00E51785" w:rsidRPr="0041449F" w:rsidRDefault="000F0C65" w:rsidP="00A702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r>
              <w:rPr>
                <w:szCs w:val="24"/>
              </w:rPr>
              <w:t>-</w:t>
            </w:r>
            <w:r>
              <w:rPr>
                <w:szCs w:val="24"/>
              </w:rPr>
              <w:tab/>
            </w:r>
            <w:r w:rsidR="00E51785">
              <w:rPr>
                <w:szCs w:val="24"/>
              </w:rPr>
              <w:t>Soumission des contributions écrites</w:t>
            </w:r>
            <w:r w:rsidR="00E51785" w:rsidRPr="0041449F">
              <w:rPr>
                <w:szCs w:val="24"/>
              </w:rPr>
              <w:t xml:space="preserve"> (</w:t>
            </w:r>
            <w:r w:rsidR="00E51785">
              <w:rPr>
                <w:szCs w:val="24"/>
              </w:rPr>
              <w:t xml:space="preserve">par courrier électronique à </w:t>
            </w:r>
            <w:r>
              <w:rPr>
                <w:szCs w:val="24"/>
              </w:rPr>
              <w:tab/>
            </w:r>
            <w:r w:rsidR="00E51785">
              <w:rPr>
                <w:szCs w:val="24"/>
              </w:rPr>
              <w:t>l'adresse</w:t>
            </w:r>
            <w:r w:rsidR="00E51785" w:rsidRPr="0041449F">
              <w:rPr>
                <w:szCs w:val="24"/>
              </w:rPr>
              <w:t xml:space="preserve"> </w:t>
            </w:r>
            <w:hyperlink r:id="rId18" w:history="1">
              <w:r w:rsidR="00E51785" w:rsidRPr="0041449F">
                <w:rPr>
                  <w:rStyle w:val="Hyperlink"/>
                  <w:szCs w:val="24"/>
                </w:rPr>
                <w:t>tsbfgvm@itu.int</w:t>
              </w:r>
            </w:hyperlink>
            <w:r w:rsidR="00E51785" w:rsidRPr="0041449F">
              <w:rPr>
                <w:szCs w:val="24"/>
              </w:rPr>
              <w:t>)</w:t>
            </w:r>
          </w:p>
        </w:tc>
      </w:tr>
    </w:tbl>
    <w:p w:rsidR="00E51785" w:rsidRPr="0041449F" w:rsidRDefault="00E51785" w:rsidP="00A702CA">
      <w:pPr>
        <w:spacing w:before="360"/>
        <w:rPr>
          <w:szCs w:val="24"/>
        </w:rPr>
      </w:pPr>
      <w:r w:rsidRPr="00DE7077">
        <w:t>Je vous souhaite une réunion constructive et agréable</w:t>
      </w:r>
      <w:r w:rsidRPr="0041449F">
        <w:rPr>
          <w:szCs w:val="24"/>
        </w:rPr>
        <w:t>.</w:t>
      </w:r>
    </w:p>
    <w:tbl>
      <w:tblPr>
        <w:tblW w:w="0" w:type="auto"/>
        <w:tblLook w:val="04A0" w:firstRow="1" w:lastRow="0" w:firstColumn="1" w:lastColumn="0" w:noHBand="0" w:noVBand="1"/>
      </w:tblPr>
      <w:tblGrid>
        <w:gridCol w:w="6615"/>
        <w:gridCol w:w="3109"/>
      </w:tblGrid>
      <w:tr w:rsidR="00E51785" w:rsidRPr="005962D2" w:rsidTr="00B86022">
        <w:trPr>
          <w:trHeight w:val="1955"/>
        </w:trPr>
        <w:tc>
          <w:tcPr>
            <w:tcW w:w="6663" w:type="dxa"/>
            <w:tcBorders>
              <w:right w:val="single" w:sz="4" w:space="0" w:color="auto"/>
            </w:tcBorders>
          </w:tcPr>
          <w:p w:rsidR="00E51785" w:rsidRPr="0041449F" w:rsidRDefault="00E51785" w:rsidP="00A702CA">
            <w:pPr>
              <w:spacing w:before="240"/>
              <w:ind w:left="-105"/>
            </w:pPr>
            <w:r>
              <w:t>Veuillez agréer</w:t>
            </w:r>
            <w:r w:rsidRPr="0041449F">
              <w:t>,</w:t>
            </w:r>
            <w:r>
              <w:t xml:space="preserve"> Madame, Monsieur, l'assurance de ma considération distinguée.</w:t>
            </w:r>
          </w:p>
          <w:p w:rsidR="00E51785" w:rsidRPr="0041449F" w:rsidRDefault="00E51785" w:rsidP="002E2960">
            <w:pPr>
              <w:spacing w:before="480" w:after="480"/>
              <w:ind w:hanging="108"/>
              <w:rPr>
                <w:i/>
                <w:iCs/>
              </w:rPr>
            </w:pPr>
            <w:bookmarkStart w:id="2" w:name="_GoBack"/>
            <w:r w:rsidRPr="004441A5">
              <w:rPr>
                <w:i/>
                <w:iCs/>
              </w:rPr>
              <w:t>(signé)</w:t>
            </w:r>
          </w:p>
          <w:bookmarkEnd w:id="2"/>
          <w:p w:rsidR="00E51785" w:rsidRPr="0041449F" w:rsidRDefault="00E51785" w:rsidP="00A702CA">
            <w:pPr>
              <w:spacing w:before="0"/>
              <w:ind w:left="-105"/>
            </w:pPr>
            <w:r w:rsidRPr="0041449F">
              <w:rPr>
                <w:szCs w:val="24"/>
              </w:rPr>
              <w:t>Chaesub Lee</w:t>
            </w:r>
            <w:r w:rsidRPr="0041449F">
              <w:br/>
              <w:t>Direct</w:t>
            </w:r>
            <w:r>
              <w:t>eu</w:t>
            </w:r>
            <w:r w:rsidRPr="0041449F">
              <w:t xml:space="preserve">r </w:t>
            </w:r>
            <w:r>
              <w:t>du Bureau de la normalisation</w:t>
            </w:r>
            <w:r w:rsidRPr="0041449F">
              <w:t xml:space="preserve"> </w:t>
            </w:r>
            <w:r w:rsidRPr="0041449F">
              <w:br/>
            </w:r>
            <w:r>
              <w:t>des télécommunications</w:t>
            </w:r>
            <w:r w:rsidRPr="0041449F">
              <w:rPr>
                <w:b/>
                <w:bC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51785" w:rsidRPr="0041449F" w:rsidRDefault="00E51785" w:rsidP="00A702CA">
            <w:pPr>
              <w:spacing w:before="0"/>
              <w:jc w:val="center"/>
            </w:pPr>
            <w:r w:rsidRPr="0041449F">
              <w:rPr>
                <w:noProof/>
                <w:lang w:val="en-GB" w:eastAsia="zh-CN"/>
              </w:rPr>
              <w:drawing>
                <wp:inline distT="0" distB="0" distL="0" distR="0" wp14:anchorId="7118F96B" wp14:editId="66256FFC">
                  <wp:extent cx="1265530" cy="12704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04116" cy="1309210"/>
                          </a:xfrm>
                          <a:prstGeom prst="rect">
                            <a:avLst/>
                          </a:prstGeom>
                        </pic:spPr>
                      </pic:pic>
                    </a:graphicData>
                  </a:graphic>
                </wp:inline>
              </w:drawing>
            </w:r>
          </w:p>
          <w:p w:rsidR="00E51785" w:rsidRPr="0041449F" w:rsidRDefault="00E51785" w:rsidP="00A702CA">
            <w:pPr>
              <w:spacing w:before="0"/>
              <w:jc w:val="center"/>
            </w:pPr>
            <w:r>
              <w:rPr>
                <w:sz w:val="20"/>
                <w:szCs w:val="16"/>
              </w:rPr>
              <w:t>Informations les plus récentes concernant la réunion</w:t>
            </w:r>
          </w:p>
        </w:tc>
      </w:tr>
    </w:tbl>
    <w:p w:rsidR="002E2960" w:rsidRDefault="00E51785" w:rsidP="005B2A99">
      <w:pPr>
        <w:spacing w:before="960"/>
        <w:rPr>
          <w:lang w:val="en-US"/>
        </w:rPr>
      </w:pPr>
      <w:r w:rsidRPr="002E2960">
        <w:rPr>
          <w:b/>
          <w:bCs/>
          <w:lang w:val="en-US"/>
        </w:rPr>
        <w:t>Annexes</w:t>
      </w:r>
      <w:r w:rsidRPr="006F1404">
        <w:rPr>
          <w:lang w:val="en-US"/>
        </w:rPr>
        <w:t>: 3</w:t>
      </w:r>
    </w:p>
    <w:p w:rsidR="00EC21B5" w:rsidRPr="002E2960" w:rsidRDefault="00E51785" w:rsidP="002E2960">
      <w:pPr>
        <w:pStyle w:val="AnnexNotitle"/>
        <w:rPr>
          <w:rFonts w:asciiTheme="minorHAnsi" w:hAnsiTheme="minorHAnsi" w:cstheme="minorHAnsi"/>
        </w:rPr>
      </w:pPr>
      <w:r w:rsidRPr="006F1404">
        <w:br w:type="page"/>
      </w:r>
      <w:r w:rsidR="00EC21B5" w:rsidRPr="002E2960">
        <w:rPr>
          <w:rFonts w:asciiTheme="minorHAnsi" w:hAnsiTheme="minorHAnsi" w:cstheme="minorHAnsi"/>
        </w:rPr>
        <w:t>ANNEX 1</w:t>
      </w:r>
      <w:bookmarkStart w:id="3" w:name="_ANNEX_2"/>
      <w:bookmarkStart w:id="4" w:name="_ANNEX_2_–"/>
      <w:bookmarkStart w:id="5" w:name="_ANNEX_C_–"/>
      <w:bookmarkEnd w:id="3"/>
      <w:bookmarkEnd w:id="4"/>
      <w:bookmarkEnd w:id="5"/>
    </w:p>
    <w:p w:rsidR="00EC21B5" w:rsidRPr="00EC21B5" w:rsidRDefault="00EC21B5" w:rsidP="00A702CA">
      <w:pPr>
        <w:widowControl w:val="0"/>
        <w:tabs>
          <w:tab w:val="clear" w:pos="794"/>
          <w:tab w:val="clear" w:pos="1191"/>
          <w:tab w:val="clear" w:pos="1588"/>
          <w:tab w:val="clear" w:pos="1985"/>
        </w:tabs>
        <w:overflowPunct/>
        <w:autoSpaceDE/>
        <w:autoSpaceDN/>
        <w:spacing w:before="0"/>
        <w:jc w:val="center"/>
        <w:textAlignment w:val="auto"/>
        <w:rPr>
          <w:rFonts w:ascii="Calibri" w:eastAsia="MS PGothic" w:hAnsi="Calibri"/>
          <w:b/>
          <w:sz w:val="28"/>
          <w:szCs w:val="28"/>
          <w:lang w:val="en-US"/>
        </w:rPr>
      </w:pPr>
      <w:r w:rsidRPr="00EC21B5">
        <w:rPr>
          <w:rFonts w:ascii="Calibri" w:eastAsia="MS PGothic" w:hAnsi="Calibri"/>
          <w:b/>
          <w:sz w:val="28"/>
          <w:szCs w:val="28"/>
          <w:lang w:val="en-US"/>
        </w:rPr>
        <w:t>Second meeting of ITU-T FG-VM:</w:t>
      </w:r>
    </w:p>
    <w:p w:rsidR="00EC21B5" w:rsidRPr="00EC21B5" w:rsidRDefault="00EC21B5" w:rsidP="00A702CA">
      <w:pPr>
        <w:widowControl w:val="0"/>
        <w:tabs>
          <w:tab w:val="clear" w:pos="794"/>
          <w:tab w:val="clear" w:pos="1191"/>
          <w:tab w:val="clear" w:pos="1588"/>
          <w:tab w:val="clear" w:pos="1985"/>
        </w:tabs>
        <w:overflowPunct/>
        <w:autoSpaceDE/>
        <w:autoSpaceDN/>
        <w:spacing w:before="0"/>
        <w:jc w:val="center"/>
        <w:textAlignment w:val="auto"/>
        <w:rPr>
          <w:rFonts w:ascii="Calibri" w:eastAsia="MS PGothic" w:hAnsi="Calibri"/>
          <w:b/>
          <w:sz w:val="28"/>
          <w:szCs w:val="28"/>
          <w:lang w:val="en-US"/>
        </w:rPr>
      </w:pPr>
      <w:r w:rsidRPr="00EC21B5">
        <w:rPr>
          <w:rFonts w:ascii="Calibri" w:eastAsia="MS PGothic" w:hAnsi="Calibri"/>
          <w:b/>
          <w:sz w:val="28"/>
          <w:szCs w:val="28"/>
          <w:lang w:val="en-US"/>
        </w:rPr>
        <w:t>Tokyo, Japan, 23-25 January 2019</w:t>
      </w:r>
    </w:p>
    <w:p w:rsidR="00EC21B5" w:rsidRPr="00EC21B5" w:rsidRDefault="00EC21B5" w:rsidP="00A702CA">
      <w:pPr>
        <w:widowControl w:val="0"/>
        <w:tabs>
          <w:tab w:val="clear" w:pos="794"/>
          <w:tab w:val="clear" w:pos="1191"/>
          <w:tab w:val="clear" w:pos="1588"/>
          <w:tab w:val="clear" w:pos="1985"/>
        </w:tabs>
        <w:overflowPunct/>
        <w:autoSpaceDE/>
        <w:autoSpaceDN/>
        <w:spacing w:before="0"/>
        <w:jc w:val="center"/>
        <w:textAlignment w:val="auto"/>
        <w:rPr>
          <w:rFonts w:ascii="Calibri" w:eastAsia="MS PGothic" w:hAnsi="Calibri"/>
          <w:b/>
          <w:sz w:val="28"/>
          <w:szCs w:val="28"/>
          <w:lang w:val="en-US"/>
        </w:rPr>
      </w:pPr>
      <w:r w:rsidRPr="00EC21B5">
        <w:rPr>
          <w:rFonts w:ascii="Calibri" w:eastAsia="MS PGothic" w:hAnsi="Calibri"/>
          <w:b/>
          <w:sz w:val="28"/>
          <w:szCs w:val="28"/>
          <w:lang w:val="en-US"/>
        </w:rPr>
        <w:t>Practical meeting information for participants</w:t>
      </w:r>
    </w:p>
    <w:p w:rsidR="00EC21B5" w:rsidRPr="00EC21B5" w:rsidRDefault="00EC21B5" w:rsidP="00A702CA">
      <w:pPr>
        <w:widowControl w:val="0"/>
        <w:tabs>
          <w:tab w:val="clear" w:pos="794"/>
          <w:tab w:val="clear" w:pos="1191"/>
          <w:tab w:val="clear" w:pos="1588"/>
          <w:tab w:val="clear" w:pos="1985"/>
        </w:tabs>
        <w:overflowPunct/>
        <w:autoSpaceDE/>
        <w:autoSpaceDN/>
        <w:spacing w:before="0"/>
        <w:jc w:val="center"/>
        <w:textAlignment w:val="auto"/>
        <w:rPr>
          <w:rFonts w:ascii="Calibri" w:eastAsia="MS PGothic" w:hAnsi="Calibri"/>
          <w:b/>
          <w:sz w:val="28"/>
          <w:szCs w:val="28"/>
          <w:lang w:val="en-US"/>
        </w:rPr>
      </w:pPr>
    </w:p>
    <w:p w:rsidR="00EC21B5" w:rsidRPr="00EC21B5" w:rsidRDefault="00EC21B5" w:rsidP="00A702CA">
      <w:pPr>
        <w:widowControl w:val="0"/>
        <w:tabs>
          <w:tab w:val="clear" w:pos="794"/>
          <w:tab w:val="clear" w:pos="1191"/>
          <w:tab w:val="clear" w:pos="1588"/>
          <w:tab w:val="clear" w:pos="1985"/>
        </w:tabs>
        <w:overflowPunct/>
        <w:autoSpaceDE/>
        <w:autoSpaceDN/>
        <w:spacing w:before="0"/>
        <w:jc w:val="center"/>
        <w:textAlignment w:val="auto"/>
        <w:rPr>
          <w:rFonts w:ascii="Calibri" w:eastAsia="MS PGothic" w:hAnsi="Calibri"/>
          <w:b/>
          <w:szCs w:val="24"/>
          <w:lang w:val="en-US"/>
        </w:rPr>
      </w:pPr>
      <w:r w:rsidRPr="00EC21B5">
        <w:rPr>
          <w:rFonts w:ascii="Calibri" w:eastAsia="MS PGothic" w:hAnsi="Calibri"/>
          <w:b/>
          <w:szCs w:val="24"/>
          <w:lang w:val="en-US"/>
        </w:rPr>
        <w:t>WORKING METHODS AND FACILITIES</w:t>
      </w:r>
    </w:p>
    <w:p w:rsidR="00EC21B5" w:rsidRPr="00EC21B5" w:rsidRDefault="00EC21B5" w:rsidP="00A702CA">
      <w:pPr>
        <w:spacing w:after="120"/>
        <w:rPr>
          <w:rFonts w:ascii="Calibri" w:eastAsia="MS Mincho" w:hAnsi="Calibri"/>
          <w:b/>
          <w:bCs/>
          <w:szCs w:val="24"/>
          <w:lang w:val="en-US"/>
        </w:rPr>
      </w:pPr>
      <w:r w:rsidRPr="00EC21B5">
        <w:rPr>
          <w:rFonts w:ascii="Calibri" w:eastAsia="MS Mincho" w:hAnsi="Calibri"/>
          <w:b/>
          <w:bCs/>
          <w:szCs w:val="24"/>
          <w:lang w:val="en-US"/>
        </w:rPr>
        <w:t xml:space="preserve">DOCUMENT SUBMISSION AND ACCESS: </w:t>
      </w:r>
      <w:r w:rsidRPr="00EC21B5">
        <w:rPr>
          <w:rFonts w:ascii="Calibri" w:eastAsia="MS Mincho" w:hAnsi="Calibri"/>
          <w:szCs w:val="24"/>
          <w:lang w:val="en-US"/>
        </w:rPr>
        <w:t xml:space="preserve">The meeting will be run paperless. Written contributions to the Focus Group meeting are encouraged and should be submitted by e-mail to </w:t>
      </w:r>
      <w:hyperlink r:id="rId20" w:history="1">
        <w:r w:rsidRPr="00EC21B5">
          <w:rPr>
            <w:rFonts w:ascii="Calibri" w:eastAsia="SimSun" w:hAnsi="Calibri"/>
            <w:color w:val="0000FF"/>
            <w:szCs w:val="24"/>
            <w:u w:val="single"/>
            <w:lang w:val="en-US" w:eastAsia="zh-CN"/>
          </w:rPr>
          <w:t>tsbfgvm@itu.int</w:t>
        </w:r>
      </w:hyperlink>
      <w:r w:rsidRPr="00EC21B5">
        <w:rPr>
          <w:rFonts w:ascii="Calibri" w:eastAsia="MS Mincho" w:hAnsi="Calibri"/>
          <w:szCs w:val="24"/>
          <w:lang w:val="en-US"/>
        </w:rPr>
        <w:t xml:space="preserve"> by </w:t>
      </w:r>
      <w:r w:rsidRPr="00EC21B5">
        <w:rPr>
          <w:rFonts w:ascii="Calibri" w:eastAsia="MS Mincho" w:hAnsi="Calibri"/>
          <w:b/>
          <w:bCs/>
          <w:szCs w:val="24"/>
          <w:lang w:val="en-US"/>
        </w:rPr>
        <w:t xml:space="preserve">14 January 2019 </w:t>
      </w:r>
      <w:r w:rsidRPr="00EC21B5">
        <w:rPr>
          <w:rFonts w:ascii="Calibri" w:eastAsia="MS Mincho" w:hAnsi="Calibri"/>
          <w:szCs w:val="24"/>
          <w:lang w:val="en-US"/>
        </w:rPr>
        <w:t xml:space="preserve">at the latest using the document </w:t>
      </w:r>
      <w:hyperlink r:id="rId21" w:history="1">
        <w:r w:rsidRPr="00EC21B5">
          <w:rPr>
            <w:rFonts w:ascii="Calibri" w:eastAsia="SimSun" w:hAnsi="Calibri"/>
            <w:color w:val="0000FF"/>
            <w:szCs w:val="24"/>
            <w:u w:val="single"/>
            <w:lang w:val="en-US" w:eastAsia="zh-CN"/>
          </w:rPr>
          <w:t>template</w:t>
        </w:r>
      </w:hyperlink>
      <w:r w:rsidRPr="00EC21B5">
        <w:rPr>
          <w:rFonts w:ascii="Calibri" w:eastAsia="MS Mincho" w:hAnsi="Calibri"/>
          <w:szCs w:val="24"/>
          <w:lang w:val="en-US"/>
        </w:rPr>
        <w:t xml:space="preserve"> available on the </w:t>
      </w:r>
      <w:hyperlink r:id="rId22" w:history="1">
        <w:r w:rsidRPr="00EC21B5">
          <w:rPr>
            <w:rFonts w:ascii="Calibri" w:eastAsia="SimSun" w:hAnsi="Calibri"/>
            <w:color w:val="0000FF"/>
            <w:szCs w:val="24"/>
            <w:u w:val="single"/>
            <w:lang w:val="en-US" w:eastAsia="zh-CN"/>
          </w:rPr>
          <w:t>FG-VM homepage.</w:t>
        </w:r>
      </w:hyperlink>
      <w:r w:rsidRPr="00EC21B5">
        <w:rPr>
          <w:rFonts w:ascii="Calibri" w:eastAsia="MS Mincho" w:hAnsi="Calibri"/>
          <w:szCs w:val="24"/>
          <w:lang w:val="en-US"/>
        </w:rPr>
        <w:t xml:space="preserve"> Access to all input and output documents will be provided from the </w:t>
      </w:r>
      <w:hyperlink r:id="rId23" w:history="1">
        <w:r w:rsidRPr="00EC21B5">
          <w:rPr>
            <w:rFonts w:ascii="Calibri" w:eastAsia="SimSun" w:hAnsi="Calibri"/>
            <w:color w:val="0000FF"/>
            <w:szCs w:val="24"/>
            <w:u w:val="single"/>
            <w:lang w:val="en-US" w:eastAsia="zh-CN"/>
          </w:rPr>
          <w:t>FG-VM collaboration site</w:t>
        </w:r>
      </w:hyperlink>
      <w:r w:rsidRPr="00EC21B5">
        <w:rPr>
          <w:rFonts w:ascii="Calibri" w:eastAsia="MS Mincho" w:hAnsi="Calibri"/>
          <w:szCs w:val="24"/>
          <w:lang w:val="en-US"/>
        </w:rPr>
        <w:t xml:space="preserve"> (</w:t>
      </w:r>
      <w:hyperlink r:id="rId24" w:history="1">
        <w:r w:rsidRPr="00EC21B5">
          <w:rPr>
            <w:rFonts w:ascii="Calibri" w:eastAsia="SimSun" w:hAnsi="Calibri"/>
            <w:i/>
            <w:iCs/>
            <w:color w:val="0000FF"/>
            <w:szCs w:val="24"/>
            <w:u w:val="single"/>
            <w:lang w:val="en-US" w:eastAsia="zh-CN"/>
          </w:rPr>
          <w:t>free ITU account required</w:t>
        </w:r>
      </w:hyperlink>
      <w:r w:rsidRPr="00EC21B5">
        <w:rPr>
          <w:rFonts w:ascii="Calibri" w:eastAsia="MS Mincho" w:hAnsi="Calibri"/>
          <w:szCs w:val="24"/>
          <w:lang w:val="en-US"/>
        </w:rPr>
        <w:t>).</w:t>
      </w:r>
    </w:p>
    <w:p w:rsidR="00EC21B5" w:rsidRPr="00EC21B5" w:rsidRDefault="00EC21B5" w:rsidP="00A702CA">
      <w:pPr>
        <w:spacing w:after="120"/>
        <w:rPr>
          <w:rFonts w:ascii="Calibri" w:eastAsia="MS Mincho" w:hAnsi="Calibri"/>
          <w:szCs w:val="24"/>
          <w:lang w:val="en-US"/>
        </w:rPr>
      </w:pPr>
      <w:r w:rsidRPr="00EC21B5">
        <w:rPr>
          <w:rFonts w:ascii="Calibri" w:eastAsia="MS Mincho" w:hAnsi="Calibri"/>
          <w:b/>
          <w:bCs/>
          <w:szCs w:val="24"/>
          <w:lang w:val="en-US"/>
        </w:rPr>
        <w:t>WIRELESS LAN</w:t>
      </w:r>
      <w:r w:rsidRPr="00EC21B5">
        <w:rPr>
          <w:rFonts w:ascii="Calibri" w:eastAsia="MS Mincho" w:hAnsi="Calibri"/>
          <w:szCs w:val="24"/>
          <w:lang w:val="en-US"/>
        </w:rPr>
        <w:t xml:space="preserve"> facilities are available at the meeting venue. </w:t>
      </w:r>
    </w:p>
    <w:p w:rsidR="00EC21B5" w:rsidRPr="00EC21B5" w:rsidRDefault="00EC21B5" w:rsidP="00A702CA">
      <w:pPr>
        <w:overflowPunct/>
        <w:autoSpaceDE/>
        <w:autoSpaceDN/>
        <w:adjustRightInd/>
        <w:spacing w:before="480"/>
        <w:jc w:val="center"/>
        <w:textAlignment w:val="auto"/>
        <w:rPr>
          <w:rFonts w:ascii="Calibri" w:eastAsia="MS Mincho" w:hAnsi="Calibri"/>
          <w:b/>
          <w:bCs/>
          <w:caps/>
          <w:szCs w:val="24"/>
          <w:lang w:val="en-US"/>
        </w:rPr>
      </w:pPr>
      <w:r w:rsidRPr="00EC21B5">
        <w:rPr>
          <w:rFonts w:ascii="Calibri" w:eastAsia="MS Mincho" w:hAnsi="Calibri"/>
          <w:b/>
          <w:bCs/>
          <w:caps/>
          <w:szCs w:val="24"/>
          <w:lang w:val="en-US"/>
        </w:rPr>
        <w:t>PRE-REGISTRATION</w:t>
      </w:r>
    </w:p>
    <w:p w:rsidR="00EC21B5" w:rsidRPr="00EC21B5" w:rsidRDefault="00EC21B5" w:rsidP="00A702CA">
      <w:pPr>
        <w:spacing w:after="120"/>
        <w:rPr>
          <w:rFonts w:ascii="Calibri" w:eastAsia="MS Mincho" w:hAnsi="Calibri"/>
          <w:szCs w:val="24"/>
          <w:lang w:val="en-US"/>
        </w:rPr>
      </w:pPr>
      <w:r w:rsidRPr="00EC21B5">
        <w:rPr>
          <w:rFonts w:ascii="Calibri" w:eastAsia="MS Mincho" w:hAnsi="Calibri"/>
          <w:b/>
          <w:bCs/>
          <w:szCs w:val="24"/>
          <w:lang w:val="en-US"/>
        </w:rPr>
        <w:t xml:space="preserve">PRE-REGISTRATION: </w:t>
      </w:r>
      <w:r w:rsidRPr="00EC21B5">
        <w:rPr>
          <w:rFonts w:ascii="Calibri" w:eastAsia="MS Mincho" w:hAnsi="Calibri"/>
          <w:szCs w:val="24"/>
          <w:lang w:val="en-US"/>
        </w:rPr>
        <w:t>Pre-registration for on-site or remote participation is to be done via the FG</w:t>
      </w:r>
      <w:r w:rsidRPr="00EC21B5">
        <w:rPr>
          <w:rFonts w:ascii="Calibri" w:eastAsia="MS Mincho" w:hAnsi="Calibri"/>
          <w:szCs w:val="24"/>
          <w:lang w:val="en-US"/>
        </w:rPr>
        <w:noBreakHyphen/>
        <w:t xml:space="preserve">VM homepage preferably by </w:t>
      </w:r>
      <w:r w:rsidRPr="00EC21B5">
        <w:rPr>
          <w:rFonts w:ascii="Calibri" w:eastAsia="MS Mincho" w:hAnsi="Calibri"/>
          <w:b/>
          <w:bCs/>
          <w:szCs w:val="24"/>
          <w:lang w:val="en-US"/>
        </w:rPr>
        <w:t>3 January 2019</w:t>
      </w:r>
      <w:r w:rsidRPr="00EC21B5">
        <w:rPr>
          <w:rFonts w:ascii="Calibri" w:eastAsia="MS Mincho" w:hAnsi="Calibri"/>
          <w:szCs w:val="24"/>
          <w:lang w:val="en-US"/>
        </w:rPr>
        <w:t xml:space="preserve">. </w:t>
      </w:r>
    </w:p>
    <w:p w:rsidR="00EC21B5" w:rsidRPr="00EC21B5" w:rsidRDefault="00EC21B5" w:rsidP="00A702CA">
      <w:pPr>
        <w:overflowPunct/>
        <w:autoSpaceDE/>
        <w:autoSpaceDN/>
        <w:adjustRightInd/>
        <w:spacing w:before="480"/>
        <w:jc w:val="center"/>
        <w:textAlignment w:val="auto"/>
        <w:rPr>
          <w:rFonts w:ascii="Calibri" w:eastAsia="MS Mincho" w:hAnsi="Calibri"/>
          <w:b/>
          <w:bCs/>
          <w:caps/>
          <w:szCs w:val="24"/>
          <w:lang w:val="en-US"/>
        </w:rPr>
      </w:pPr>
      <w:r w:rsidRPr="00EC21B5">
        <w:rPr>
          <w:rFonts w:ascii="Calibri" w:eastAsia="MS Mincho" w:hAnsi="Calibri"/>
          <w:b/>
          <w:bCs/>
          <w:caps/>
          <w:szCs w:val="24"/>
          <w:lang w:val="en-US"/>
        </w:rPr>
        <w:t>PRACTICAL INFORMATION</w:t>
      </w:r>
    </w:p>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1.</w:t>
      </w:r>
      <w:r w:rsidRPr="00EC21B5">
        <w:rPr>
          <w:rFonts w:ascii="Calibri" w:eastAsia="MS PGothic" w:hAnsi="Calibri"/>
          <w:b/>
          <w:szCs w:val="24"/>
          <w:lang w:val="en-US"/>
        </w:rPr>
        <w:tab/>
        <w:t>Meeting Venue</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szCs w:val="24"/>
          <w:lang w:val="en-US"/>
        </w:rPr>
      </w:pPr>
      <w:r w:rsidRPr="00EC21B5">
        <w:rPr>
          <w:rFonts w:ascii="Calibri" w:eastAsia="MS PGothic" w:hAnsi="Calibri"/>
          <w:szCs w:val="24"/>
          <w:lang w:val="en-US"/>
        </w:rPr>
        <w:t>Telecommunication Technology Committee:</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szCs w:val="24"/>
          <w:lang w:val="en-US"/>
        </w:rPr>
      </w:pPr>
      <w:proofErr w:type="spellStart"/>
      <w:r w:rsidRPr="00EC21B5">
        <w:rPr>
          <w:rFonts w:ascii="Calibri" w:eastAsia="MS PGothic" w:hAnsi="Calibri"/>
          <w:szCs w:val="24"/>
          <w:lang w:val="en-US"/>
        </w:rPr>
        <w:t>Shiba</w:t>
      </w:r>
      <w:proofErr w:type="spellEnd"/>
      <w:r w:rsidRPr="00EC21B5">
        <w:rPr>
          <w:rFonts w:ascii="Calibri" w:eastAsia="MS PGothic" w:hAnsi="Calibri"/>
          <w:szCs w:val="24"/>
          <w:lang w:val="en-US"/>
        </w:rPr>
        <w:t xml:space="preserve"> </w:t>
      </w:r>
      <w:proofErr w:type="spellStart"/>
      <w:r w:rsidRPr="00EC21B5">
        <w:rPr>
          <w:rFonts w:ascii="Calibri" w:eastAsia="MS PGothic" w:hAnsi="Calibri"/>
          <w:szCs w:val="24"/>
          <w:lang w:val="en-US"/>
        </w:rPr>
        <w:t>kouen</w:t>
      </w:r>
      <w:proofErr w:type="spellEnd"/>
      <w:r w:rsidRPr="00EC21B5">
        <w:rPr>
          <w:rFonts w:ascii="Calibri" w:eastAsia="MS PGothic" w:hAnsi="Calibri"/>
          <w:szCs w:val="24"/>
          <w:lang w:val="en-US"/>
        </w:rPr>
        <w:t xml:space="preserve"> Denki Building</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szCs w:val="24"/>
          <w:lang w:val="en-US" w:eastAsia="ja-JP"/>
        </w:rPr>
      </w:pPr>
      <w:r w:rsidRPr="00EC21B5">
        <w:rPr>
          <w:rFonts w:ascii="Calibri" w:eastAsia="MS PGothic" w:hAnsi="Calibri"/>
          <w:szCs w:val="24"/>
          <w:lang w:val="en-US"/>
        </w:rPr>
        <w:t xml:space="preserve">1-1-12, </w:t>
      </w:r>
      <w:proofErr w:type="spellStart"/>
      <w:r w:rsidRPr="00EC21B5">
        <w:rPr>
          <w:rFonts w:ascii="Calibri" w:eastAsia="MS PGothic" w:hAnsi="Calibri"/>
          <w:szCs w:val="24"/>
          <w:lang w:val="en-US"/>
        </w:rPr>
        <w:t>Shiba</w:t>
      </w:r>
      <w:proofErr w:type="spellEnd"/>
      <w:r w:rsidRPr="00EC21B5">
        <w:rPr>
          <w:rFonts w:ascii="Calibri" w:eastAsia="MS PGothic" w:hAnsi="Calibri"/>
          <w:szCs w:val="24"/>
          <w:lang w:val="en-US"/>
        </w:rPr>
        <w:t xml:space="preserve"> </w:t>
      </w:r>
      <w:proofErr w:type="spellStart"/>
      <w:r w:rsidRPr="00EC21B5">
        <w:rPr>
          <w:rFonts w:ascii="Calibri" w:eastAsia="MS PGothic" w:hAnsi="Calibri"/>
          <w:szCs w:val="24"/>
          <w:lang w:val="en-US"/>
        </w:rPr>
        <w:t>kouen</w:t>
      </w:r>
      <w:proofErr w:type="spellEnd"/>
      <w:r w:rsidRPr="00EC21B5">
        <w:rPr>
          <w:rFonts w:ascii="Calibri" w:eastAsia="MS PGothic" w:hAnsi="Calibri"/>
          <w:szCs w:val="24"/>
          <w:lang w:val="en-US"/>
        </w:rPr>
        <w:t>, Minato-ku</w:t>
      </w:r>
      <w:r w:rsidRPr="00EC21B5">
        <w:rPr>
          <w:rFonts w:ascii="Calibri" w:eastAsia="MS PGothic" w:hAnsi="Calibri"/>
          <w:szCs w:val="24"/>
          <w:lang w:val="en-US" w:eastAsia="ja-JP"/>
        </w:rPr>
        <w:t xml:space="preserve">, </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szCs w:val="24"/>
          <w:lang w:val="en-US"/>
        </w:rPr>
      </w:pPr>
      <w:r w:rsidRPr="00EC21B5">
        <w:rPr>
          <w:rFonts w:ascii="Calibri" w:eastAsia="MS PGothic" w:hAnsi="Calibri"/>
          <w:szCs w:val="24"/>
          <w:lang w:val="en-US"/>
        </w:rPr>
        <w:t>Tokyo 105-0011, Japan</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szCs w:val="24"/>
          <w:lang w:val="en-US"/>
        </w:rPr>
      </w:pPr>
      <w:r w:rsidRPr="00EC21B5">
        <w:rPr>
          <w:rFonts w:ascii="Calibri" w:eastAsia="MS PGothic" w:hAnsi="Calibri"/>
          <w:szCs w:val="24"/>
          <w:lang w:val="en-US"/>
        </w:rPr>
        <w:t>Tel: +81 3 3432 1551</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szCs w:val="24"/>
          <w:lang w:val="en-US"/>
        </w:rPr>
      </w:pPr>
      <w:r w:rsidRPr="00EC21B5">
        <w:rPr>
          <w:rFonts w:ascii="Calibri" w:eastAsia="MS PGothic" w:hAnsi="Calibri"/>
          <w:szCs w:val="24"/>
          <w:lang w:val="en-US"/>
        </w:rPr>
        <w:t>Fax: +81 3 3432 1553</w:t>
      </w:r>
    </w:p>
    <w:p w:rsidR="00EC21B5" w:rsidRPr="00EC21B5" w:rsidRDefault="00EC21B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val="en-US" w:eastAsia="zh-CN"/>
        </w:rPr>
      </w:pP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szCs w:val="24"/>
          <w:lang w:val="en-US"/>
        </w:rPr>
      </w:pPr>
      <w:r w:rsidRPr="00EC21B5">
        <w:rPr>
          <w:rFonts w:ascii="Calibri" w:eastAsia="MS PGothic" w:hAnsi="Calibri"/>
          <w:szCs w:val="24"/>
          <w:lang w:val="en-US"/>
        </w:rPr>
        <w:t>Please see below a map:</w:t>
      </w:r>
      <w:r w:rsidRPr="00EC21B5">
        <w:rPr>
          <w:rFonts w:ascii="Calibri" w:eastAsia="MS PGothic" w:hAnsi="Calibri"/>
          <w:szCs w:val="24"/>
          <w:lang w:val="en-US" w:eastAsia="ja-JP"/>
        </w:rPr>
        <w:t xml:space="preserve"> </w:t>
      </w:r>
      <w:r w:rsidRPr="00EC21B5">
        <w:rPr>
          <w:rFonts w:ascii="Calibri" w:eastAsia="MS PGothic" w:hAnsi="Calibri"/>
          <w:szCs w:val="24"/>
          <w:lang w:val="en-US"/>
        </w:rPr>
        <w:t xml:space="preserve"> </w:t>
      </w:r>
      <w:hyperlink r:id="rId25" w:history="1">
        <w:r w:rsidRPr="00EC21B5">
          <w:rPr>
            <w:rFonts w:ascii="Calibri" w:eastAsia="MS PGothic" w:hAnsi="Calibri"/>
            <w:color w:val="0000FF"/>
            <w:szCs w:val="24"/>
            <w:u w:val="single"/>
            <w:lang w:val="en-US"/>
          </w:rPr>
          <w:t>http://www.ttc.or.jp/e/intro/map/</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val="en-US" w:eastAsia="zh-CN"/>
        </w:rPr>
      </w:pPr>
    </w:p>
    <w:p w:rsidR="00EC21B5" w:rsidRPr="00EC21B5" w:rsidRDefault="00EC21B5" w:rsidP="00A702CA">
      <w:pPr>
        <w:tabs>
          <w:tab w:val="clear" w:pos="794"/>
          <w:tab w:val="clear" w:pos="1191"/>
          <w:tab w:val="clear" w:pos="1588"/>
          <w:tab w:val="clear" w:pos="1985"/>
        </w:tabs>
        <w:overflowPunct/>
        <w:spacing w:before="0"/>
        <w:jc w:val="center"/>
        <w:textAlignment w:val="auto"/>
        <w:rPr>
          <w:rFonts w:ascii="Times New Roman" w:eastAsia="SimSun" w:hAnsi="Times New Roman"/>
          <w:color w:val="000000"/>
          <w:szCs w:val="24"/>
          <w:lang w:eastAsia="zh-CN"/>
        </w:rPr>
      </w:pPr>
      <w:r w:rsidRPr="00EC21B5">
        <w:rPr>
          <w:rFonts w:ascii="Times New Roman" w:eastAsia="SimSun" w:hAnsi="Times New Roman"/>
          <w:noProof/>
          <w:color w:val="000000"/>
          <w:szCs w:val="24"/>
          <w:lang w:val="en-GB" w:eastAsia="zh-CN"/>
        </w:rPr>
        <w:drawing>
          <wp:inline distT="0" distB="0" distL="0" distR="0" wp14:anchorId="3043DBE6" wp14:editId="3657D17C">
            <wp:extent cx="3962400" cy="30549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png"/>
                    <pic:cNvPicPr/>
                  </pic:nvPicPr>
                  <pic:blipFill>
                    <a:blip r:embed="rId26">
                      <a:extLst>
                        <a:ext uri="{28A0092B-C50C-407E-A947-70E740481C1C}">
                          <a14:useLocalDpi xmlns:a14="http://schemas.microsoft.com/office/drawing/2010/main" val="0"/>
                        </a:ext>
                      </a:extLst>
                    </a:blip>
                    <a:stretch>
                      <a:fillRect/>
                    </a:stretch>
                  </pic:blipFill>
                  <pic:spPr>
                    <a:xfrm>
                      <a:off x="0" y="0"/>
                      <a:ext cx="3965380" cy="3057225"/>
                    </a:xfrm>
                    <a:prstGeom prst="rect">
                      <a:avLst/>
                    </a:prstGeom>
                  </pic:spPr>
                </pic:pic>
              </a:graphicData>
            </a:graphic>
          </wp:inline>
        </w:drawing>
      </w:r>
    </w:p>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rPr>
      </w:pPr>
      <w:r w:rsidRPr="00EC21B5">
        <w:rPr>
          <w:rFonts w:ascii="Calibri" w:eastAsia="MS PGothic" w:hAnsi="Calibri"/>
          <w:b/>
          <w:szCs w:val="24"/>
          <w:lang w:eastAsia="ja-JP"/>
        </w:rPr>
        <w:t>2.</w:t>
      </w:r>
      <w:r w:rsidRPr="00EC21B5">
        <w:rPr>
          <w:rFonts w:ascii="Calibri" w:eastAsia="MS PGothic" w:hAnsi="Calibri"/>
          <w:b/>
          <w:szCs w:val="24"/>
          <w:lang w:eastAsia="ja-JP"/>
        </w:rPr>
        <w:tab/>
      </w:r>
      <w:r w:rsidRPr="00EC21B5">
        <w:rPr>
          <w:rFonts w:ascii="Calibri" w:eastAsia="MS PGothic" w:hAnsi="Calibri"/>
          <w:b/>
          <w:szCs w:val="24"/>
        </w:rPr>
        <w:t>Transportation and site information</w:t>
      </w:r>
    </w:p>
    <w:tbl>
      <w:tblPr>
        <w:tblW w:w="9639" w:type="dxa"/>
        <w:tblLayout w:type="fixed"/>
        <w:tblCellMar>
          <w:left w:w="0" w:type="dxa"/>
          <w:right w:w="0" w:type="dxa"/>
        </w:tblCellMar>
        <w:tblLook w:val="04A0" w:firstRow="1" w:lastRow="0" w:firstColumn="1" w:lastColumn="0" w:noHBand="0" w:noVBand="1"/>
      </w:tblPr>
      <w:tblGrid>
        <w:gridCol w:w="227"/>
        <w:gridCol w:w="2467"/>
        <w:gridCol w:w="6945"/>
      </w:tblGrid>
      <w:tr w:rsidR="00EC21B5" w:rsidRPr="00EC21B5" w:rsidTr="00B86022">
        <w:tc>
          <w:tcPr>
            <w:tcW w:w="2694" w:type="dxa"/>
            <w:gridSpan w:val="2"/>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b/>
                <w:lang w:eastAsia="ja-JP"/>
              </w:rPr>
            </w:pPr>
            <w:r w:rsidRPr="00EC21B5">
              <w:rPr>
                <w:rFonts w:ascii="Calibri" w:eastAsia="MS PGothic" w:hAnsi="Calibri"/>
                <w:b/>
                <w:lang w:eastAsia="ja-JP"/>
              </w:rPr>
              <w:t>T</w:t>
            </w:r>
            <w:r w:rsidRPr="00EC21B5">
              <w:rPr>
                <w:rFonts w:ascii="Calibri" w:eastAsia="MS PGothic" w:hAnsi="Calibri"/>
                <w:b/>
              </w:rPr>
              <w:t>rain station</w:t>
            </w:r>
            <w:r w:rsidRPr="00EC21B5">
              <w:rPr>
                <w:rFonts w:ascii="Calibri" w:eastAsia="MS PGothic" w:hAnsi="Calibri"/>
                <w:b/>
                <w:lang w:eastAsia="ja-JP"/>
              </w:rPr>
              <w:t xml:space="preserve">s </w:t>
            </w:r>
            <w:proofErr w:type="spellStart"/>
            <w:r w:rsidRPr="00EC21B5">
              <w:rPr>
                <w:rFonts w:ascii="Calibri" w:eastAsia="MS PGothic" w:hAnsi="Calibri"/>
                <w:b/>
                <w:lang w:eastAsia="ja-JP"/>
              </w:rPr>
              <w:t>nearby</w:t>
            </w:r>
            <w:proofErr w:type="spellEnd"/>
            <w:r w:rsidRPr="00EC21B5">
              <w:rPr>
                <w:rFonts w:ascii="Calibri" w:eastAsia="MS PGothic" w:hAnsi="Calibri"/>
                <w:b/>
                <w:lang w:eastAsia="ja-JP"/>
              </w:rPr>
              <w:t>:</w:t>
            </w:r>
          </w:p>
        </w:tc>
        <w:tc>
          <w:tcPr>
            <w:tcW w:w="6945" w:type="dxa"/>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eastAsia="ja-JP"/>
              </w:rPr>
            </w:pPr>
          </w:p>
        </w:tc>
      </w:tr>
      <w:tr w:rsidR="00EC21B5" w:rsidRPr="00EC21B5" w:rsidTr="00B86022">
        <w:tc>
          <w:tcPr>
            <w:tcW w:w="227" w:type="dxa"/>
            <w:tcBorders>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eastAsia="ja-JP"/>
              </w:rPr>
            </w:pPr>
          </w:p>
        </w:tc>
        <w:tc>
          <w:tcPr>
            <w:tcW w:w="2467"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b/>
                <w:lang w:eastAsia="ja-JP"/>
              </w:rPr>
            </w:pPr>
            <w:r w:rsidRPr="00EC21B5">
              <w:rPr>
                <w:rFonts w:ascii="Calibri" w:eastAsia="MS PGothic" w:hAnsi="Calibri"/>
                <w:b/>
                <w:lang w:eastAsia="ja-JP"/>
              </w:rPr>
              <w:t>Lines</w:t>
            </w:r>
          </w:p>
        </w:tc>
        <w:tc>
          <w:tcPr>
            <w:tcW w:w="6945"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b/>
                <w:lang w:eastAsia="ja-JP"/>
              </w:rPr>
            </w:pPr>
            <w:r w:rsidRPr="00EC21B5">
              <w:rPr>
                <w:rFonts w:ascii="Calibri" w:eastAsia="MS PGothic" w:hAnsi="Calibri"/>
                <w:b/>
                <w:lang w:eastAsia="ja-JP"/>
              </w:rPr>
              <w:t>T</w:t>
            </w:r>
            <w:r w:rsidRPr="00EC21B5">
              <w:rPr>
                <w:rFonts w:ascii="Calibri" w:eastAsia="MS PGothic" w:hAnsi="Calibri"/>
                <w:b/>
              </w:rPr>
              <w:t xml:space="preserve">rain </w:t>
            </w:r>
            <w:r w:rsidRPr="00EC21B5">
              <w:rPr>
                <w:rFonts w:ascii="Calibri" w:eastAsia="MS PGothic" w:hAnsi="Calibri"/>
                <w:b/>
                <w:lang w:eastAsia="ja-JP"/>
              </w:rPr>
              <w:t>S</w:t>
            </w:r>
            <w:r w:rsidRPr="00EC21B5">
              <w:rPr>
                <w:rFonts w:ascii="Calibri" w:eastAsia="MS PGothic" w:hAnsi="Calibri"/>
                <w:b/>
              </w:rPr>
              <w:t>tation</w:t>
            </w:r>
            <w:r w:rsidRPr="00EC21B5">
              <w:rPr>
                <w:rFonts w:ascii="Calibri" w:eastAsia="MS PGothic" w:hAnsi="Calibri"/>
                <w:b/>
                <w:lang w:eastAsia="ja-JP"/>
              </w:rPr>
              <w:t>s</w:t>
            </w:r>
          </w:p>
        </w:tc>
      </w:tr>
      <w:tr w:rsidR="00EC21B5" w:rsidRPr="004441A5" w:rsidTr="00B86022">
        <w:tc>
          <w:tcPr>
            <w:tcW w:w="227" w:type="dxa"/>
            <w:tcBorders>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eastAsia="ja-JP"/>
              </w:rPr>
            </w:pPr>
          </w:p>
        </w:tc>
        <w:tc>
          <w:tcPr>
            <w:tcW w:w="2467"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eastAsia="ja-JP"/>
              </w:rPr>
            </w:pPr>
            <w:r w:rsidRPr="00EC21B5">
              <w:rPr>
                <w:rFonts w:ascii="Calibri" w:eastAsia="MS PGothic" w:hAnsi="Calibri"/>
              </w:rPr>
              <w:t>*</w:t>
            </w:r>
            <w:hyperlink r:id="rId27" w:tgtFrame="_blank" w:history="1">
              <w:r w:rsidRPr="00EC21B5">
                <w:rPr>
                  <w:rFonts w:ascii="Calibri" w:eastAsia="MS PGothic" w:hAnsi="Calibri" w:cs="Calibri"/>
                  <w:color w:val="1111CC"/>
                  <w:szCs w:val="24"/>
                  <w:u w:val="single"/>
                </w:rPr>
                <w:t>Mita Subway Line</w:t>
              </w:r>
            </w:hyperlink>
          </w:p>
        </w:tc>
        <w:tc>
          <w:tcPr>
            <w:tcW w:w="6945"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proofErr w:type="spellStart"/>
            <w:r w:rsidRPr="00EC21B5">
              <w:rPr>
                <w:rFonts w:ascii="Calibri" w:eastAsia="MS PGothic" w:hAnsi="Calibri"/>
                <w:lang w:val="en-US"/>
              </w:rPr>
              <w:t>Onarimon</w:t>
            </w:r>
            <w:proofErr w:type="spellEnd"/>
            <w:r w:rsidRPr="00EC21B5">
              <w:rPr>
                <w:rFonts w:ascii="Calibri" w:eastAsia="MS PGothic" w:hAnsi="Calibri"/>
                <w:lang w:val="en-US"/>
              </w:rPr>
              <w:t xml:space="preserve"> </w:t>
            </w:r>
            <w:r w:rsidRPr="00EC21B5">
              <w:rPr>
                <w:rFonts w:ascii="Calibri" w:eastAsia="MS PGothic" w:hAnsi="Calibri"/>
                <w:lang w:val="en-US" w:eastAsia="ja-JP"/>
              </w:rPr>
              <w:t xml:space="preserve">Station    </w:t>
            </w:r>
            <w:r w:rsidRPr="00EC21B5">
              <w:rPr>
                <w:rFonts w:ascii="Calibri" w:eastAsia="MS PGothic" w:hAnsi="Calibri"/>
                <w:lang w:val="en-US"/>
              </w:rPr>
              <w:t>A</w:t>
            </w:r>
            <w:r w:rsidRPr="00EC21B5">
              <w:rPr>
                <w:rFonts w:ascii="Calibri" w:eastAsia="MS PGothic" w:hAnsi="Calibri"/>
                <w:lang w:val="en-US" w:eastAsia="ja-JP"/>
              </w:rPr>
              <w:t xml:space="preserve">3b </w:t>
            </w:r>
            <w:r w:rsidRPr="00EC21B5">
              <w:rPr>
                <w:rFonts w:ascii="Calibri" w:eastAsia="MS PGothic" w:hAnsi="Calibri"/>
                <w:lang w:val="en-US"/>
              </w:rPr>
              <w:t>Exit or A</w:t>
            </w:r>
            <w:r w:rsidRPr="00EC21B5">
              <w:rPr>
                <w:rFonts w:ascii="Calibri" w:eastAsia="MS PGothic" w:hAnsi="Calibri"/>
                <w:lang w:val="en-US" w:eastAsia="ja-JP"/>
              </w:rPr>
              <w:t>2</w:t>
            </w:r>
            <w:r w:rsidRPr="00EC21B5">
              <w:rPr>
                <w:rFonts w:ascii="Calibri" w:eastAsia="MS PGothic" w:hAnsi="Calibri"/>
                <w:lang w:val="en-US"/>
              </w:rPr>
              <w:t xml:space="preserve"> Exit</w:t>
            </w:r>
            <w:r w:rsidRPr="00EC21B5">
              <w:rPr>
                <w:rFonts w:ascii="Calibri" w:eastAsia="MS PGothic" w:hAnsi="Calibri"/>
                <w:lang w:val="en-US" w:eastAsia="ja-JP"/>
              </w:rPr>
              <w:t xml:space="preserve"> </w:t>
            </w:r>
            <w:r w:rsidRPr="00EC21B5">
              <w:rPr>
                <w:rFonts w:ascii="Calibri" w:eastAsia="MS PGothic" w:hAnsi="Calibri"/>
                <w:lang w:val="en-US"/>
              </w:rPr>
              <w:t xml:space="preserve"> (1</w:t>
            </w:r>
            <w:r w:rsidRPr="00EC21B5">
              <w:rPr>
                <w:rFonts w:ascii="Calibri" w:eastAsia="MS PGothic" w:hAnsi="Calibri"/>
                <w:lang w:val="en-US" w:eastAsia="ja-JP"/>
              </w:rPr>
              <w:t>-</w:t>
            </w:r>
            <w:r w:rsidRPr="00EC21B5">
              <w:rPr>
                <w:rFonts w:ascii="Calibri" w:eastAsia="MS PGothic" w:hAnsi="Calibri"/>
                <w:lang w:val="en-US"/>
              </w:rPr>
              <w:t>minute walk)</w:t>
            </w:r>
          </w:p>
        </w:tc>
      </w:tr>
      <w:tr w:rsidR="00EC21B5" w:rsidRPr="004441A5" w:rsidTr="00B86022">
        <w:tc>
          <w:tcPr>
            <w:tcW w:w="227" w:type="dxa"/>
            <w:tcBorders>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p>
        </w:tc>
        <w:tc>
          <w:tcPr>
            <w:tcW w:w="2467"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eastAsia="ja-JP"/>
              </w:rPr>
            </w:pPr>
            <w:r w:rsidRPr="00EC21B5">
              <w:rPr>
                <w:rFonts w:ascii="Calibri" w:eastAsia="MS PGothic" w:hAnsi="Calibri"/>
              </w:rPr>
              <w:t>*</w:t>
            </w:r>
            <w:hyperlink r:id="rId28" w:tgtFrame="_blank" w:history="1">
              <w:r w:rsidRPr="00EC21B5">
                <w:rPr>
                  <w:rFonts w:ascii="Calibri" w:eastAsia="MS PGothic" w:hAnsi="Calibri" w:cs="Calibri"/>
                  <w:color w:val="1111CC"/>
                  <w:szCs w:val="24"/>
                  <w:u w:val="single"/>
                </w:rPr>
                <w:t>Asakusa Subway Line</w:t>
              </w:r>
            </w:hyperlink>
          </w:p>
        </w:tc>
        <w:tc>
          <w:tcPr>
            <w:tcW w:w="6945"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proofErr w:type="spellStart"/>
            <w:r w:rsidRPr="00EC21B5">
              <w:rPr>
                <w:rFonts w:ascii="Calibri" w:eastAsia="MS PGothic" w:hAnsi="Calibri"/>
                <w:lang w:val="en-US"/>
              </w:rPr>
              <w:t>Daimon</w:t>
            </w:r>
            <w:proofErr w:type="spellEnd"/>
            <w:r w:rsidRPr="00EC21B5">
              <w:rPr>
                <w:rFonts w:ascii="Calibri" w:eastAsia="MS PGothic" w:hAnsi="Calibri"/>
                <w:lang w:val="en-US"/>
              </w:rPr>
              <w:t xml:space="preserve"> St</w:t>
            </w:r>
            <w:r w:rsidRPr="00EC21B5">
              <w:rPr>
                <w:rFonts w:ascii="Calibri" w:eastAsia="MS PGothic" w:hAnsi="Calibri"/>
                <w:lang w:val="en-US" w:eastAsia="ja-JP"/>
              </w:rPr>
              <w:t xml:space="preserve">ation    </w:t>
            </w:r>
            <w:r w:rsidRPr="00EC21B5">
              <w:rPr>
                <w:rFonts w:ascii="Calibri" w:eastAsia="MS PGothic" w:hAnsi="Calibri"/>
                <w:lang w:val="en-US"/>
              </w:rPr>
              <w:t>A6 Exit</w:t>
            </w:r>
            <w:r w:rsidRPr="00EC21B5">
              <w:rPr>
                <w:rFonts w:ascii="Calibri" w:eastAsia="MS PGothic" w:hAnsi="Calibri"/>
                <w:lang w:val="en-US" w:eastAsia="ja-JP"/>
              </w:rPr>
              <w:t xml:space="preserve"> </w:t>
            </w:r>
            <w:r w:rsidRPr="00EC21B5">
              <w:rPr>
                <w:rFonts w:ascii="Calibri" w:eastAsia="MS PGothic" w:hAnsi="Calibri"/>
                <w:lang w:val="en-US"/>
              </w:rPr>
              <w:t xml:space="preserve"> (6-minute walk)</w:t>
            </w:r>
          </w:p>
        </w:tc>
      </w:tr>
      <w:tr w:rsidR="00EC21B5" w:rsidRPr="004441A5" w:rsidTr="00B86022">
        <w:tc>
          <w:tcPr>
            <w:tcW w:w="227" w:type="dxa"/>
            <w:tcBorders>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p>
        </w:tc>
        <w:tc>
          <w:tcPr>
            <w:tcW w:w="2467"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eastAsia="ja-JP"/>
              </w:rPr>
            </w:pPr>
            <w:r w:rsidRPr="00EC21B5">
              <w:rPr>
                <w:rFonts w:ascii="Calibri" w:eastAsia="MS PGothic" w:hAnsi="Calibri" w:cs="Calibri"/>
                <w:szCs w:val="24"/>
                <w:lang w:eastAsia="ja-JP"/>
              </w:rPr>
              <w:t>*</w:t>
            </w:r>
            <w:proofErr w:type="spellStart"/>
            <w:r w:rsidR="0014744D">
              <w:rPr>
                <w:rFonts w:ascii="Calibri" w:eastAsia="MS PGothic" w:hAnsi="Calibri" w:cs="Calibri"/>
                <w:color w:val="0000FF"/>
                <w:szCs w:val="24"/>
                <w:u w:val="single"/>
              </w:rPr>
              <w:fldChar w:fldCharType="begin"/>
            </w:r>
            <w:r w:rsidR="0014744D">
              <w:rPr>
                <w:rFonts w:ascii="Calibri" w:eastAsia="MS PGothic" w:hAnsi="Calibri" w:cs="Calibri"/>
                <w:color w:val="0000FF"/>
                <w:szCs w:val="24"/>
                <w:u w:val="single"/>
              </w:rPr>
              <w:instrText xml:space="preserve"> HYPERLINK "http://www.kotsu.metro.tokyo.jp/eng/services/sub_map.html" </w:instrText>
            </w:r>
            <w:r w:rsidR="0014744D">
              <w:rPr>
                <w:rFonts w:ascii="Calibri" w:eastAsia="MS PGothic" w:hAnsi="Calibri" w:cs="Calibri"/>
                <w:color w:val="0000FF"/>
                <w:szCs w:val="24"/>
                <w:u w:val="single"/>
              </w:rPr>
              <w:fldChar w:fldCharType="separate"/>
            </w:r>
            <w:r w:rsidRPr="00EC21B5">
              <w:rPr>
                <w:rFonts w:ascii="Calibri" w:eastAsia="MS PGothic" w:hAnsi="Calibri" w:cs="Calibri"/>
                <w:color w:val="0000FF"/>
                <w:szCs w:val="24"/>
                <w:u w:val="single"/>
              </w:rPr>
              <w:t>Ooedo</w:t>
            </w:r>
            <w:proofErr w:type="spellEnd"/>
            <w:r w:rsidRPr="00EC21B5">
              <w:rPr>
                <w:rFonts w:ascii="Calibri" w:eastAsia="MS PGothic" w:hAnsi="Calibri" w:cs="Calibri"/>
                <w:color w:val="0000FF"/>
                <w:szCs w:val="24"/>
                <w:u w:val="single"/>
              </w:rPr>
              <w:t xml:space="preserve"> Subway Line</w:t>
            </w:r>
            <w:r w:rsidR="0014744D">
              <w:rPr>
                <w:rFonts w:ascii="Calibri" w:eastAsia="MS PGothic" w:hAnsi="Calibri" w:cs="Calibri"/>
                <w:color w:val="0000FF"/>
                <w:szCs w:val="24"/>
                <w:u w:val="single"/>
              </w:rPr>
              <w:fldChar w:fldCharType="end"/>
            </w:r>
          </w:p>
        </w:tc>
        <w:tc>
          <w:tcPr>
            <w:tcW w:w="6945"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proofErr w:type="spellStart"/>
            <w:r w:rsidRPr="00EC21B5">
              <w:rPr>
                <w:rFonts w:ascii="Calibri" w:eastAsia="MS PGothic" w:hAnsi="Calibri"/>
                <w:lang w:val="en-US"/>
              </w:rPr>
              <w:t>Daimon</w:t>
            </w:r>
            <w:proofErr w:type="spellEnd"/>
            <w:r w:rsidRPr="00EC21B5">
              <w:rPr>
                <w:rFonts w:ascii="Calibri" w:eastAsia="MS PGothic" w:hAnsi="Calibri"/>
                <w:lang w:val="en-US"/>
              </w:rPr>
              <w:t xml:space="preserve"> St</w:t>
            </w:r>
            <w:r w:rsidRPr="00EC21B5">
              <w:rPr>
                <w:rFonts w:ascii="Calibri" w:eastAsia="MS PGothic" w:hAnsi="Calibri"/>
                <w:lang w:val="en-US" w:eastAsia="ja-JP"/>
              </w:rPr>
              <w:t xml:space="preserve">ation   </w:t>
            </w:r>
            <w:r w:rsidRPr="00EC21B5">
              <w:rPr>
                <w:rFonts w:ascii="Calibri" w:eastAsia="MS PGothic" w:hAnsi="Calibri"/>
                <w:lang w:val="en-US"/>
              </w:rPr>
              <w:t xml:space="preserve"> A6 Exit</w:t>
            </w:r>
            <w:r w:rsidRPr="00EC21B5">
              <w:rPr>
                <w:rFonts w:ascii="Calibri" w:eastAsia="MS PGothic" w:hAnsi="Calibri"/>
                <w:lang w:val="en-US" w:eastAsia="ja-JP"/>
              </w:rPr>
              <w:t xml:space="preserve"> </w:t>
            </w:r>
            <w:r w:rsidRPr="00EC21B5">
              <w:rPr>
                <w:rFonts w:ascii="Calibri" w:eastAsia="MS PGothic" w:hAnsi="Calibri"/>
                <w:lang w:val="en-US"/>
              </w:rPr>
              <w:t xml:space="preserve"> (6-minute walk)</w:t>
            </w:r>
          </w:p>
        </w:tc>
      </w:tr>
      <w:tr w:rsidR="00EC21B5" w:rsidRPr="004441A5" w:rsidTr="00B86022">
        <w:tc>
          <w:tcPr>
            <w:tcW w:w="227" w:type="dxa"/>
            <w:tcBorders>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p>
        </w:tc>
        <w:tc>
          <w:tcPr>
            <w:tcW w:w="2467"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r w:rsidRPr="00EC21B5">
              <w:rPr>
                <w:rFonts w:ascii="Calibri" w:eastAsia="MS PGothic" w:hAnsi="Calibri"/>
                <w:lang w:val="en-US"/>
              </w:rPr>
              <w:t>*</w:t>
            </w:r>
            <w:hyperlink r:id="rId29" w:tgtFrame="_blank" w:history="1">
              <w:r w:rsidRPr="00EC21B5">
                <w:rPr>
                  <w:rFonts w:ascii="Calibri" w:eastAsia="MS PGothic" w:hAnsi="Calibri" w:cs="Calibri"/>
                  <w:color w:val="1111CC"/>
                  <w:szCs w:val="24"/>
                  <w:u w:val="single"/>
                  <w:lang w:val="en-US"/>
                </w:rPr>
                <w:t>JR</w:t>
              </w:r>
            </w:hyperlink>
            <w:r w:rsidRPr="00EC21B5">
              <w:rPr>
                <w:rFonts w:ascii="Calibri" w:eastAsia="MS PGothic" w:hAnsi="Calibri"/>
                <w:lang w:val="en-US"/>
              </w:rPr>
              <w:t xml:space="preserve"> </w:t>
            </w:r>
            <w:r w:rsidRPr="00EC21B5">
              <w:rPr>
                <w:rFonts w:ascii="Calibri" w:eastAsia="MS PGothic" w:hAnsi="Calibri"/>
                <w:lang w:val="en-US"/>
              </w:rPr>
              <w:br/>
            </w:r>
            <w:r w:rsidRPr="00EC21B5">
              <w:rPr>
                <w:rFonts w:ascii="Calibri" w:eastAsia="MS PGothic" w:hAnsi="Calibri"/>
                <w:lang w:val="en-US" w:eastAsia="ja-JP"/>
              </w:rPr>
              <w:t xml:space="preserve">  </w:t>
            </w:r>
            <w:proofErr w:type="spellStart"/>
            <w:r w:rsidRPr="00EC21B5">
              <w:rPr>
                <w:rFonts w:ascii="Calibri" w:eastAsia="MS PGothic" w:hAnsi="Calibri"/>
                <w:lang w:val="en-US" w:eastAsia="ja-JP"/>
              </w:rPr>
              <w:t>Yamanote</w:t>
            </w:r>
            <w:proofErr w:type="spellEnd"/>
            <w:r w:rsidRPr="00EC21B5">
              <w:rPr>
                <w:rFonts w:ascii="Calibri" w:eastAsia="MS PGothic" w:hAnsi="Calibri"/>
                <w:lang w:val="en-US" w:eastAsia="ja-JP"/>
              </w:rPr>
              <w:t xml:space="preserve"> Line</w:t>
            </w:r>
            <w:r w:rsidRPr="00EC21B5">
              <w:rPr>
                <w:rFonts w:ascii="Calibri" w:eastAsia="MS PGothic" w:hAnsi="Calibri"/>
                <w:lang w:val="en-US" w:eastAsia="ja-JP"/>
              </w:rPr>
              <w:br/>
              <w:t xml:space="preserve">  Keihin-Tohoku Line</w:t>
            </w:r>
            <w:r w:rsidRPr="00EC21B5">
              <w:rPr>
                <w:rFonts w:ascii="Calibri" w:eastAsia="MS PGothic" w:hAnsi="Calibri"/>
                <w:lang w:val="en-US" w:eastAsia="ja-JP"/>
              </w:rPr>
              <w:br/>
              <w:t xml:space="preserve">  Tokyo Monorail</w:t>
            </w:r>
          </w:p>
        </w:tc>
        <w:tc>
          <w:tcPr>
            <w:tcW w:w="6945" w:type="dxa"/>
            <w:tcBorders>
              <w:top w:val="single" w:sz="4" w:space="0" w:color="auto"/>
              <w:left w:val="single" w:sz="4" w:space="0" w:color="auto"/>
              <w:bottom w:val="single" w:sz="4" w:space="0" w:color="auto"/>
              <w:right w:val="single" w:sz="4" w:space="0" w:color="auto"/>
            </w:tcBorders>
          </w:tcPr>
          <w:p w:rsidR="00EC21B5" w:rsidRPr="00EC21B5" w:rsidRDefault="004441A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eastAsia="ja-JP"/>
              </w:rPr>
            </w:pPr>
            <w:hyperlink r:id="rId30" w:history="1">
              <w:proofErr w:type="spellStart"/>
              <w:r w:rsidR="00EC21B5" w:rsidRPr="00EC21B5">
                <w:rPr>
                  <w:rFonts w:ascii="Calibri" w:eastAsia="MS PGothic" w:hAnsi="Calibri" w:cs="Calibri"/>
                  <w:color w:val="0000FF"/>
                  <w:szCs w:val="24"/>
                  <w:u w:val="single"/>
                  <w:lang w:val="en-US"/>
                </w:rPr>
                <w:t>Hamamatu</w:t>
              </w:r>
              <w:proofErr w:type="spellEnd"/>
              <w:r w:rsidR="00EC21B5" w:rsidRPr="00EC21B5">
                <w:rPr>
                  <w:rFonts w:ascii="Calibri" w:eastAsia="MS PGothic" w:hAnsi="Calibri" w:cs="Calibri"/>
                  <w:color w:val="0000FF"/>
                  <w:szCs w:val="24"/>
                  <w:u w:val="single"/>
                  <w:lang w:val="en-US"/>
                </w:rPr>
                <w:t>-Chou</w:t>
              </w:r>
            </w:hyperlink>
            <w:r w:rsidR="00EC21B5" w:rsidRPr="00EC21B5">
              <w:rPr>
                <w:rFonts w:ascii="Calibri" w:eastAsia="MS PGothic" w:hAnsi="Calibri" w:cs="Calibri"/>
                <w:szCs w:val="24"/>
                <w:lang w:val="en-US"/>
              </w:rPr>
              <w:t xml:space="preserve"> St</w:t>
            </w:r>
            <w:r w:rsidR="00EC21B5" w:rsidRPr="00EC21B5">
              <w:rPr>
                <w:rFonts w:ascii="Calibri" w:eastAsia="MS PGothic" w:hAnsi="Calibri"/>
                <w:lang w:val="en-US" w:eastAsia="ja-JP"/>
              </w:rPr>
              <w:t xml:space="preserve">ation    North Exit (11-minute </w:t>
            </w:r>
            <w:r w:rsidR="00EC21B5" w:rsidRPr="00EC21B5">
              <w:rPr>
                <w:rFonts w:ascii="Calibri" w:eastAsia="MS PGothic" w:hAnsi="Calibri"/>
                <w:lang w:val="en-US"/>
              </w:rPr>
              <w:t>walk)</w:t>
            </w:r>
          </w:p>
        </w:tc>
      </w:tr>
      <w:tr w:rsidR="00EC21B5" w:rsidRPr="004441A5" w:rsidTr="00B86022">
        <w:tc>
          <w:tcPr>
            <w:tcW w:w="227" w:type="dxa"/>
            <w:tcBorders>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rPr>
            </w:pPr>
          </w:p>
        </w:tc>
        <w:tc>
          <w:tcPr>
            <w:tcW w:w="2467"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US"/>
              </w:rPr>
            </w:pPr>
            <w:r w:rsidRPr="00EC21B5">
              <w:rPr>
                <w:rFonts w:ascii="Calibri" w:eastAsia="MS PGothic" w:hAnsi="Calibri"/>
                <w:lang w:val="en-US" w:eastAsia="ja-JP"/>
              </w:rPr>
              <w:t>*</w:t>
            </w:r>
            <w:hyperlink r:id="rId31" w:tgtFrame="_blank" w:history="1">
              <w:r w:rsidRPr="00EC21B5">
                <w:rPr>
                  <w:rFonts w:ascii="Calibri" w:eastAsia="MS PGothic" w:hAnsi="Calibri" w:cs="Calibri"/>
                  <w:color w:val="1111CC"/>
                  <w:szCs w:val="24"/>
                  <w:u w:val="single"/>
                  <w:lang w:val="en-US"/>
                </w:rPr>
                <w:t>JR</w:t>
              </w:r>
            </w:hyperlink>
            <w:r w:rsidRPr="00EC21B5">
              <w:rPr>
                <w:rFonts w:ascii="Calibri" w:eastAsia="MS PGothic" w:hAnsi="Calibri"/>
                <w:lang w:val="en-US" w:eastAsia="ja-JP"/>
              </w:rPr>
              <w:t xml:space="preserve"> </w:t>
            </w:r>
            <w:proofErr w:type="spellStart"/>
            <w:r w:rsidRPr="00EC21B5">
              <w:rPr>
                <w:rFonts w:ascii="Calibri" w:eastAsia="MS PGothic" w:hAnsi="Calibri"/>
                <w:lang w:val="en-US" w:eastAsia="ja-JP"/>
              </w:rPr>
              <w:t>Yamanote</w:t>
            </w:r>
            <w:proofErr w:type="spellEnd"/>
            <w:r w:rsidRPr="00EC21B5">
              <w:rPr>
                <w:rFonts w:ascii="Calibri" w:eastAsia="MS PGothic" w:hAnsi="Calibri"/>
                <w:lang w:val="en-US" w:eastAsia="ja-JP"/>
              </w:rPr>
              <w:t xml:space="preserve"> Line</w:t>
            </w:r>
            <w:r w:rsidRPr="00EC21B5">
              <w:rPr>
                <w:rFonts w:ascii="Calibri" w:eastAsia="MS PGothic" w:hAnsi="Calibri"/>
                <w:lang w:val="en-US"/>
              </w:rPr>
              <w:t>,</w:t>
            </w:r>
            <w:r w:rsidRPr="00EC21B5">
              <w:rPr>
                <w:rFonts w:ascii="Calibri" w:eastAsia="MS PGothic" w:hAnsi="Calibri"/>
                <w:lang w:val="en-US" w:eastAsia="ja-JP"/>
              </w:rPr>
              <w:t xml:space="preserve"> </w:t>
            </w:r>
            <w:r w:rsidRPr="00EC21B5">
              <w:rPr>
                <w:rFonts w:ascii="Calibri" w:eastAsia="MS PGothic" w:hAnsi="Calibri"/>
                <w:lang w:val="en-US" w:eastAsia="ja-JP"/>
              </w:rPr>
              <w:br/>
              <w:t xml:space="preserve">  Keihin-Tohoku Line</w:t>
            </w:r>
          </w:p>
          <w:p w:rsidR="00EC21B5" w:rsidRPr="00C721FF"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GB"/>
              </w:rPr>
            </w:pPr>
            <w:r w:rsidRPr="00C721FF">
              <w:rPr>
                <w:rFonts w:ascii="Calibri" w:eastAsia="MS PGothic" w:hAnsi="Calibri"/>
                <w:lang w:val="en-GB" w:eastAsia="ja-JP"/>
              </w:rPr>
              <w:t>*</w:t>
            </w:r>
            <w:proofErr w:type="spellStart"/>
            <w:r w:rsidR="0014744D">
              <w:rPr>
                <w:rFonts w:ascii="Calibri" w:eastAsia="MS PGothic" w:hAnsi="Calibri" w:cs="Calibri"/>
                <w:color w:val="1111CC"/>
                <w:szCs w:val="24"/>
                <w:u w:val="single"/>
              </w:rPr>
              <w:fldChar w:fldCharType="begin"/>
            </w:r>
            <w:r w:rsidR="0014744D" w:rsidRPr="00C721FF">
              <w:rPr>
                <w:rFonts w:ascii="Calibri" w:eastAsia="MS PGothic" w:hAnsi="Calibri" w:cs="Calibri"/>
                <w:color w:val="1111CC"/>
                <w:szCs w:val="24"/>
                <w:u w:val="single"/>
                <w:lang w:val="en-GB"/>
              </w:rPr>
              <w:instrText xml:space="preserve"> HYPERLINK "http://www.tokyometro.jp/en/index.html" \t "_blank" </w:instrText>
            </w:r>
            <w:r w:rsidR="0014744D">
              <w:rPr>
                <w:rFonts w:ascii="Calibri" w:eastAsia="MS PGothic" w:hAnsi="Calibri" w:cs="Calibri"/>
                <w:color w:val="1111CC"/>
                <w:szCs w:val="24"/>
                <w:u w:val="single"/>
              </w:rPr>
              <w:fldChar w:fldCharType="separate"/>
            </w:r>
            <w:r w:rsidRPr="00C721FF">
              <w:rPr>
                <w:rFonts w:ascii="Calibri" w:eastAsia="MS PGothic" w:hAnsi="Calibri" w:cs="Calibri"/>
                <w:color w:val="1111CC"/>
                <w:szCs w:val="24"/>
                <w:u w:val="single"/>
                <w:lang w:val="en-GB"/>
              </w:rPr>
              <w:t>Asakusa</w:t>
            </w:r>
            <w:proofErr w:type="spellEnd"/>
            <w:r w:rsidRPr="00C721FF">
              <w:rPr>
                <w:rFonts w:ascii="Calibri" w:eastAsia="MS PGothic" w:hAnsi="Calibri" w:cs="Calibri"/>
                <w:color w:val="1111CC"/>
                <w:szCs w:val="24"/>
                <w:u w:val="single"/>
                <w:lang w:val="en-GB"/>
              </w:rPr>
              <w:t xml:space="preserve"> Subway Line</w:t>
            </w:r>
            <w:r w:rsidR="0014744D">
              <w:rPr>
                <w:rFonts w:ascii="Calibri" w:eastAsia="MS PGothic" w:hAnsi="Calibri" w:cs="Calibri"/>
                <w:color w:val="1111CC"/>
                <w:szCs w:val="24"/>
                <w:u w:val="single"/>
              </w:rPr>
              <w:fldChar w:fldCharType="end"/>
            </w:r>
          </w:p>
          <w:p w:rsidR="00EC21B5" w:rsidRPr="00C721FF" w:rsidRDefault="00EC21B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lang w:val="en-GB"/>
              </w:rPr>
            </w:pPr>
            <w:r w:rsidRPr="00C721FF">
              <w:rPr>
                <w:rFonts w:ascii="Calibri" w:eastAsia="MS PGothic" w:hAnsi="Calibri"/>
                <w:lang w:val="en-GB" w:eastAsia="ja-JP"/>
              </w:rPr>
              <w:t>*</w:t>
            </w:r>
            <w:hyperlink r:id="rId32" w:history="1">
              <w:r w:rsidRPr="00C721FF">
                <w:rPr>
                  <w:rFonts w:ascii="Calibri" w:eastAsia="MS PGothic" w:hAnsi="Calibri" w:cs="Calibri"/>
                  <w:color w:val="1111CC"/>
                  <w:szCs w:val="24"/>
                  <w:u w:val="single"/>
                  <w:lang w:val="en-GB"/>
                </w:rPr>
                <w:t>Ginza</w:t>
              </w:r>
              <w:r w:rsidRPr="00C721FF">
                <w:rPr>
                  <w:rFonts w:ascii="Calibri" w:eastAsia="MS PGothic" w:hAnsi="Calibri" w:cs="Calibri"/>
                  <w:color w:val="1111CC"/>
                  <w:szCs w:val="24"/>
                  <w:u w:val="single"/>
                  <w:lang w:val="en-GB" w:eastAsia="ja-JP"/>
                </w:rPr>
                <w:t xml:space="preserve"> </w:t>
              </w:r>
              <w:r w:rsidRPr="00C721FF">
                <w:rPr>
                  <w:rFonts w:ascii="Calibri" w:eastAsia="MS PGothic" w:hAnsi="Calibri" w:cs="Calibri"/>
                  <w:color w:val="1111CC"/>
                  <w:szCs w:val="24"/>
                  <w:u w:val="single"/>
                  <w:lang w:val="en-GB"/>
                </w:rPr>
                <w:t>Subway Lin</w:t>
              </w:r>
            </w:hyperlink>
            <w:hyperlink r:id="rId33" w:tgtFrame="_blank" w:history="1">
              <w:r w:rsidRPr="00C721FF">
                <w:rPr>
                  <w:rFonts w:ascii="Calibri" w:eastAsia="MS PGothic" w:hAnsi="Calibri" w:cs="Calibri"/>
                  <w:color w:val="1111CC"/>
                  <w:szCs w:val="24"/>
                  <w:u w:val="single"/>
                  <w:lang w:val="en-GB"/>
                </w:rPr>
                <w:t>e</w:t>
              </w:r>
            </w:hyperlink>
          </w:p>
        </w:tc>
        <w:tc>
          <w:tcPr>
            <w:tcW w:w="6945" w:type="dxa"/>
            <w:tcBorders>
              <w:top w:val="single" w:sz="4" w:space="0" w:color="auto"/>
              <w:left w:val="single" w:sz="4" w:space="0" w:color="auto"/>
              <w:bottom w:val="single" w:sz="4" w:space="0" w:color="auto"/>
              <w:right w:val="single" w:sz="4" w:space="0" w:color="auto"/>
            </w:tcBorders>
          </w:tcPr>
          <w:p w:rsidR="00EC21B5" w:rsidRPr="00EC21B5" w:rsidRDefault="004441A5" w:rsidP="00A702CA">
            <w:pPr>
              <w:widowControl w:val="0"/>
              <w:tabs>
                <w:tab w:val="clear" w:pos="794"/>
                <w:tab w:val="clear" w:pos="1191"/>
                <w:tab w:val="clear" w:pos="1588"/>
                <w:tab w:val="clear" w:pos="1985"/>
              </w:tabs>
              <w:overflowPunct/>
              <w:autoSpaceDE/>
              <w:autoSpaceDN/>
              <w:spacing w:before="0"/>
              <w:ind w:rightChars="100" w:right="240"/>
              <w:textAlignment w:val="auto"/>
              <w:rPr>
                <w:rFonts w:ascii="Calibri" w:eastAsia="MS PGothic" w:hAnsi="Calibri" w:cs="Calibri"/>
                <w:szCs w:val="24"/>
                <w:lang w:val="en-US"/>
              </w:rPr>
            </w:pPr>
            <w:hyperlink r:id="rId34" w:history="1">
              <w:proofErr w:type="spellStart"/>
              <w:r w:rsidR="00EC21B5" w:rsidRPr="00EC21B5">
                <w:rPr>
                  <w:rFonts w:ascii="Calibri" w:eastAsia="MS PGothic" w:hAnsi="Calibri" w:cs="Calibri"/>
                  <w:color w:val="0000FF"/>
                  <w:szCs w:val="24"/>
                  <w:u w:val="single"/>
                  <w:lang w:val="en-US"/>
                </w:rPr>
                <w:t>Shimbashi</w:t>
              </w:r>
              <w:proofErr w:type="spellEnd"/>
            </w:hyperlink>
            <w:r w:rsidR="00EC21B5" w:rsidRPr="00EC21B5">
              <w:rPr>
                <w:rFonts w:ascii="Calibri" w:eastAsia="MS PGothic" w:hAnsi="Calibri" w:cs="Calibri"/>
                <w:szCs w:val="24"/>
                <w:lang w:val="en-US"/>
              </w:rPr>
              <w:t xml:space="preserve"> St</w:t>
            </w:r>
            <w:r w:rsidR="00EC21B5" w:rsidRPr="00EC21B5">
              <w:rPr>
                <w:rFonts w:ascii="Calibri" w:eastAsia="MS PGothic" w:hAnsi="Calibri"/>
                <w:lang w:val="en-US" w:eastAsia="ja-JP"/>
              </w:rPr>
              <w:t>ation    A1 Exit  (13-minute</w:t>
            </w:r>
            <w:r w:rsidR="00EC21B5" w:rsidRPr="00EC21B5">
              <w:rPr>
                <w:rFonts w:ascii="Calibri" w:eastAsia="MS PGothic" w:hAnsi="Calibri"/>
                <w:lang w:val="en-US"/>
              </w:rPr>
              <w:t xml:space="preserve"> walk)</w:t>
            </w:r>
          </w:p>
        </w:tc>
      </w:tr>
    </w:tbl>
    <w:p w:rsidR="00EC21B5" w:rsidRPr="00EC21B5" w:rsidRDefault="00EC21B5" w:rsidP="00A702CA">
      <w:pPr>
        <w:spacing w:after="120"/>
        <w:rPr>
          <w:rFonts w:ascii="Calibri" w:eastAsia="MS Mincho" w:hAnsi="Calibri"/>
          <w:b/>
          <w:lang w:val="en-US" w:eastAsia="ja-JP"/>
        </w:rPr>
      </w:pPr>
      <w:r w:rsidRPr="00EC21B5">
        <w:rPr>
          <w:rFonts w:ascii="Calibri" w:eastAsia="MS Mincho" w:hAnsi="Calibri"/>
          <w:b/>
          <w:lang w:val="en-US" w:eastAsia="ja-JP"/>
        </w:rPr>
        <w:t>Access from Airport</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lang w:val="en-US" w:eastAsia="ja-JP"/>
        </w:rPr>
      </w:pPr>
      <w:r w:rsidRPr="00EC21B5">
        <w:rPr>
          <w:rFonts w:ascii="Calibri" w:eastAsia="MS PGothic" w:hAnsi="Calibri"/>
          <w:lang w:val="en-US" w:eastAsia="ja-JP"/>
        </w:rPr>
        <w:t xml:space="preserve">Please visit the TTC website:    </w:t>
      </w:r>
      <w:hyperlink r:id="rId35" w:history="1">
        <w:r w:rsidRPr="00EC21B5">
          <w:rPr>
            <w:rFonts w:ascii="Calibri" w:eastAsia="MS PGothic" w:hAnsi="Calibri"/>
            <w:color w:val="0000FF"/>
            <w:u w:val="single"/>
            <w:lang w:val="en-US" w:eastAsia="ja-JP"/>
          </w:rPr>
          <w:t>http://www.ttc.or.jp/e/intro/airport/</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val="en-US" w:eastAsia="ja-JP"/>
        </w:rPr>
      </w:pPr>
    </w:p>
    <w:p w:rsidR="00EC21B5" w:rsidRPr="00EC21B5" w:rsidRDefault="00EC21B5" w:rsidP="00A702CA">
      <w:pPr>
        <w:tabs>
          <w:tab w:val="clear" w:pos="794"/>
          <w:tab w:val="clear" w:pos="1191"/>
          <w:tab w:val="clear" w:pos="1588"/>
          <w:tab w:val="clear" w:pos="1985"/>
        </w:tabs>
        <w:overflowPunct/>
        <w:spacing w:before="0"/>
        <w:jc w:val="center"/>
        <w:textAlignment w:val="auto"/>
        <w:rPr>
          <w:rFonts w:ascii="Times New Roman" w:eastAsia="SimSun" w:hAnsi="Times New Roman"/>
          <w:color w:val="000000"/>
          <w:szCs w:val="24"/>
          <w:lang w:eastAsia="zh-CN"/>
        </w:rPr>
      </w:pPr>
      <w:r w:rsidRPr="00EC21B5">
        <w:rPr>
          <w:rFonts w:ascii="Times New Roman" w:eastAsia="SimSun" w:hAnsi="Times New Roman"/>
          <w:noProof/>
          <w:color w:val="000000"/>
          <w:szCs w:val="24"/>
          <w:lang w:val="en-GB" w:eastAsia="zh-CN"/>
        </w:rPr>
        <w:drawing>
          <wp:inline distT="0" distB="0" distL="0" distR="0" wp14:anchorId="620C4E19" wp14:editId="0D1CFCF0">
            <wp:extent cx="5711825" cy="3466465"/>
            <wp:effectExtent l="0" t="0" r="3175" b="635"/>
            <wp:docPr id="3" name="図 3" descr="http://www.ttc.or.jp/files/cache/ead60cf19c186caaae8507b6bce77e12_f3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tc.or.jp/files/cache/ead60cf19c186caaae8507b6bce77e12_f317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1825" cy="3466465"/>
                    </a:xfrm>
                    <a:prstGeom prst="rect">
                      <a:avLst/>
                    </a:prstGeom>
                    <a:noFill/>
                    <a:ln>
                      <a:noFill/>
                    </a:ln>
                  </pic:spPr>
                </pic:pic>
              </a:graphicData>
            </a:graphic>
          </wp:inline>
        </w:drawing>
      </w:r>
    </w:p>
    <w:p w:rsidR="00EC21B5" w:rsidRDefault="00EC21B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eastAsia="zh-CN"/>
        </w:rPr>
      </w:pPr>
    </w:p>
    <w:p w:rsidR="004441A5" w:rsidRDefault="004441A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eastAsia="zh-CN"/>
        </w:rPr>
      </w:pPr>
    </w:p>
    <w:p w:rsidR="004441A5" w:rsidRDefault="004441A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eastAsia="zh-CN"/>
        </w:rPr>
      </w:pPr>
    </w:p>
    <w:p w:rsidR="004441A5" w:rsidRDefault="004441A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eastAsia="zh-CN"/>
        </w:rPr>
      </w:pPr>
    </w:p>
    <w:p w:rsidR="004441A5" w:rsidRPr="00EC21B5" w:rsidRDefault="004441A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eastAsia="zh-CN"/>
        </w:rPr>
      </w:pPr>
    </w:p>
    <w:tbl>
      <w:tblPr>
        <w:tblW w:w="9639" w:type="dxa"/>
        <w:tblLayout w:type="fixed"/>
        <w:tblCellMar>
          <w:left w:w="0" w:type="dxa"/>
          <w:right w:w="0" w:type="dxa"/>
        </w:tblCellMar>
        <w:tblLook w:val="04A0" w:firstRow="1" w:lastRow="0" w:firstColumn="1" w:lastColumn="0" w:noHBand="0" w:noVBand="1"/>
      </w:tblPr>
      <w:tblGrid>
        <w:gridCol w:w="2268"/>
        <w:gridCol w:w="4678"/>
        <w:gridCol w:w="2693"/>
      </w:tblGrid>
      <w:tr w:rsidR="00EC21B5" w:rsidRPr="00EC21B5" w:rsidTr="00B86022">
        <w:tc>
          <w:tcPr>
            <w:tcW w:w="226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b/>
                <w:color w:val="000000"/>
                <w:sz w:val="20"/>
                <w:shd w:val="clear" w:color="auto" w:fill="D9D9D9"/>
                <w:lang w:eastAsia="zh-CN"/>
              </w:rPr>
            </w:pPr>
            <w:proofErr w:type="spellStart"/>
            <w:r w:rsidRPr="00EC21B5">
              <w:rPr>
                <w:rFonts w:ascii="Calibri" w:eastAsia="SimSun" w:hAnsi="Calibri"/>
                <w:b/>
                <w:color w:val="000000"/>
                <w:sz w:val="20"/>
                <w:lang w:eastAsia="zh-CN"/>
              </w:rPr>
              <w:t>From</w:t>
            </w:r>
            <w:proofErr w:type="spellEnd"/>
            <w:r w:rsidRPr="00EC21B5">
              <w:rPr>
                <w:rFonts w:ascii="Calibri" w:eastAsia="SimSun" w:hAnsi="Calibri"/>
                <w:b/>
                <w:color w:val="000000"/>
                <w:sz w:val="20"/>
                <w:lang w:eastAsia="zh-CN"/>
              </w:rPr>
              <w:t xml:space="preserve"> </w:t>
            </w:r>
            <w:proofErr w:type="spellStart"/>
            <w:r w:rsidRPr="00EC21B5">
              <w:rPr>
                <w:rFonts w:ascii="Calibri" w:eastAsia="SimSun" w:hAnsi="Calibri"/>
                <w:b/>
                <w:color w:val="000000"/>
                <w:sz w:val="20"/>
                <w:lang w:eastAsia="zh-CN"/>
              </w:rPr>
              <w:t>Haneda</w:t>
            </w:r>
            <w:proofErr w:type="spellEnd"/>
            <w:r w:rsidRPr="00EC21B5">
              <w:rPr>
                <w:rFonts w:ascii="Calibri" w:eastAsia="SimSun" w:hAnsi="Calibri"/>
                <w:b/>
                <w:color w:val="000000"/>
                <w:sz w:val="20"/>
                <w:lang w:eastAsia="zh-CN"/>
              </w:rPr>
              <w:t xml:space="preserve"> Airport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hyperlink r:id="rId37" w:history="1">
              <w:r w:rsidR="00EC21B5" w:rsidRPr="00EC21B5">
                <w:rPr>
                  <w:rFonts w:ascii="Calibri" w:eastAsia="SimSun" w:hAnsi="Calibri"/>
                  <w:color w:val="0000FF"/>
                  <w:sz w:val="20"/>
                  <w:u w:val="single"/>
                  <w:lang w:eastAsia="zh-CN"/>
                </w:rPr>
                <w:t>http://www.tokyo-airport-bldg.co.jp/en/access/</w:t>
              </w:r>
            </w:hyperlink>
          </w:p>
        </w:tc>
      </w:tr>
      <w:tr w:rsidR="00EC21B5" w:rsidRPr="004441A5" w:rsidTr="00B86022">
        <w:tc>
          <w:tcPr>
            <w:tcW w:w="226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ja-JP"/>
              </w:rPr>
              <w:t xml:space="preserve">  </w:t>
            </w:r>
            <w:r w:rsidRPr="00EC21B5">
              <w:rPr>
                <w:rFonts w:ascii="Calibri" w:eastAsia="SimSun" w:hAnsi="Calibri"/>
                <w:color w:val="000000"/>
                <w:sz w:val="20"/>
                <w:lang w:eastAsia="zh-CN"/>
              </w:rPr>
              <w:t>By Taxi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(Please use “Taxi direction” page below)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proofErr w:type="gramStart"/>
            <w:r w:rsidRPr="00EC21B5">
              <w:rPr>
                <w:rFonts w:ascii="Calibri" w:eastAsia="SimSun" w:hAnsi="Calibri"/>
                <w:color w:val="000000"/>
                <w:sz w:val="20"/>
                <w:lang w:val="en-US" w:eastAsia="zh-CN"/>
              </w:rPr>
              <w:t>about</w:t>
            </w:r>
            <w:proofErr w:type="gramEnd"/>
            <w:r w:rsidRPr="00EC21B5">
              <w:rPr>
                <w:rFonts w:ascii="Calibri" w:eastAsia="SimSun" w:hAnsi="Calibri"/>
                <w:color w:val="000000"/>
                <w:sz w:val="20"/>
                <w:lang w:val="en-US" w:eastAsia="zh-CN"/>
              </w:rPr>
              <w:t xml:space="preserve"> 30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JPY 6,000 including expressway toll.</w:t>
            </w:r>
          </w:p>
        </w:tc>
      </w:tr>
    </w:tbl>
    <w:p w:rsidR="004441A5" w:rsidRDefault="004441A5"/>
    <w:p w:rsidR="004441A5" w:rsidRDefault="004441A5"/>
    <w:p w:rsidR="004441A5" w:rsidRDefault="004441A5"/>
    <w:tbl>
      <w:tblPr>
        <w:tblW w:w="9639" w:type="dxa"/>
        <w:tblLayout w:type="fixed"/>
        <w:tblCellMar>
          <w:left w:w="0" w:type="dxa"/>
          <w:right w:w="0" w:type="dxa"/>
        </w:tblCellMar>
        <w:tblLook w:val="04A0" w:firstRow="1" w:lastRow="0" w:firstColumn="1" w:lastColumn="0" w:noHBand="0" w:noVBand="1"/>
      </w:tblPr>
      <w:tblGrid>
        <w:gridCol w:w="2268"/>
        <w:gridCol w:w="4678"/>
        <w:gridCol w:w="2693"/>
      </w:tblGrid>
      <w:tr w:rsidR="00EC21B5" w:rsidRPr="00EC21B5" w:rsidTr="00B86022">
        <w:tc>
          <w:tcPr>
            <w:tcW w:w="2268" w:type="dxa"/>
            <w:tcBorders>
              <w:top w:val="single" w:sz="4" w:space="0" w:color="auto"/>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shd w:val="clear" w:color="auto" w:fill="D9D9D9"/>
                <w:lang w:eastAsia="zh-CN"/>
              </w:rPr>
            </w:pPr>
            <w:r w:rsidRPr="00EC21B5">
              <w:rPr>
                <w:rFonts w:ascii="Calibri" w:eastAsia="SimSun" w:hAnsi="Calibri"/>
                <w:color w:val="000000"/>
                <w:sz w:val="20"/>
                <w:lang w:val="en-US" w:eastAsia="ja-JP"/>
              </w:rPr>
              <w:t xml:space="preserve">  </w:t>
            </w:r>
            <w:r w:rsidRPr="00EC21B5">
              <w:rPr>
                <w:rFonts w:ascii="Calibri" w:eastAsia="SimSun" w:hAnsi="Calibri"/>
                <w:color w:val="000000"/>
                <w:sz w:val="20"/>
                <w:lang w:eastAsia="zh-CN"/>
              </w:rPr>
              <w:t>By Train/Monorail</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hyperlink r:id="rId38" w:history="1">
              <w:r w:rsidR="00EC21B5" w:rsidRPr="00EC21B5">
                <w:rPr>
                  <w:rFonts w:ascii="Calibri" w:eastAsia="SimSun" w:hAnsi="Calibri"/>
                  <w:color w:val="0000FF"/>
                  <w:sz w:val="20"/>
                  <w:u w:val="single"/>
                  <w:lang w:eastAsia="zh-CN"/>
                </w:rPr>
                <w:t>http://www.jorudan.co.jp/english/norikae/e-norikeyin.html</w:t>
              </w:r>
            </w:hyperlink>
          </w:p>
        </w:tc>
      </w:tr>
      <w:tr w:rsidR="00EC21B5" w:rsidRPr="00EC21B5" w:rsidTr="00B86022">
        <w:tc>
          <w:tcPr>
            <w:tcW w:w="2268" w:type="dxa"/>
            <w:tcBorders>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shd w:val="clear" w:color="auto" w:fill="D9D9D9"/>
                <w:lang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(1) Tokyo Monorail</w:t>
            </w:r>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hyperlink r:id="rId39" w:history="1">
              <w:r w:rsidR="00EC21B5" w:rsidRPr="00EC21B5">
                <w:rPr>
                  <w:rFonts w:ascii="Calibri" w:eastAsia="SimSun" w:hAnsi="Calibri"/>
                  <w:color w:val="0000FF"/>
                  <w:sz w:val="20"/>
                  <w:u w:val="single"/>
                  <w:lang w:val="en-US" w:eastAsia="zh-CN"/>
                </w:rPr>
                <w:t>http://www.tokyo-monorail.co.jp/english/</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proofErr w:type="spellStart"/>
            <w:r w:rsidRPr="00EC21B5">
              <w:rPr>
                <w:rFonts w:ascii="Calibri" w:eastAsia="SimSun" w:hAnsi="Calibri"/>
                <w:color w:val="000000"/>
                <w:sz w:val="20"/>
                <w:lang w:eastAsia="zh-CN"/>
              </w:rPr>
              <w:t>Haneda</w:t>
            </w:r>
            <w:proofErr w:type="spellEnd"/>
            <w:r w:rsidRPr="00EC21B5">
              <w:rPr>
                <w:rFonts w:ascii="Calibri" w:eastAsia="SimSun" w:hAnsi="Calibri"/>
                <w:color w:val="000000"/>
                <w:sz w:val="20"/>
                <w:lang w:eastAsia="zh-CN"/>
              </w:rPr>
              <w:t xml:space="preserve"> Airport International Terminal &lt;-&gt; Hamamatsu-chou (</w:t>
            </w:r>
            <w:r w:rsidRPr="00EC21B5">
              <w:rPr>
                <w:rFonts w:ascii="Calibri" w:eastAsia="SimSun" w:hAnsi="Calibri"/>
                <w:color w:val="000000"/>
                <w:sz w:val="20"/>
                <w:lang w:eastAsia="zh-CN"/>
              </w:rPr>
              <w:t>浜松町</w:t>
            </w:r>
            <w:r w:rsidRPr="00EC21B5">
              <w:rPr>
                <w:rFonts w:ascii="Calibri" w:eastAsia="SimSun" w:hAnsi="Calibri"/>
                <w:color w:val="000000"/>
                <w:sz w:val="20"/>
                <w:lang w:eastAsia="zh-CN"/>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 xml:space="preserve">about </w:t>
            </w:r>
            <w:r w:rsidRPr="00EC21B5">
              <w:rPr>
                <w:rFonts w:ascii="Calibri" w:eastAsia="SimSun" w:hAnsi="Calibri"/>
                <w:color w:val="000000"/>
                <w:sz w:val="20"/>
                <w:lang w:eastAsia="ja-JP"/>
              </w:rPr>
              <w:t>20</w:t>
            </w:r>
            <w:r w:rsidRPr="00EC21B5">
              <w:rPr>
                <w:rFonts w:ascii="Calibri" w:eastAsia="SimSun" w:hAnsi="Calibri"/>
                <w:color w:val="000000"/>
                <w:sz w:val="20"/>
                <w:lang w:eastAsia="zh-CN"/>
              </w:rPr>
              <w:t xml:space="preserve">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JPY 490</w:t>
            </w:r>
          </w:p>
        </w:tc>
      </w:tr>
      <w:tr w:rsidR="00EC21B5" w:rsidRPr="00EC21B5" w:rsidTr="00B86022">
        <w:tc>
          <w:tcPr>
            <w:tcW w:w="2268" w:type="dxa"/>
            <w:tcBorders>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shd w:val="clear" w:color="auto" w:fill="D9D9D9"/>
                <w:lang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(2) </w:t>
            </w:r>
            <w:proofErr w:type="spellStart"/>
            <w:r w:rsidRPr="00EC21B5">
              <w:rPr>
                <w:rFonts w:ascii="Calibri" w:eastAsia="SimSun" w:hAnsi="Calibri"/>
                <w:color w:val="000000"/>
                <w:sz w:val="20"/>
                <w:lang w:val="en-US" w:eastAsia="zh-CN"/>
              </w:rPr>
              <w:t>Keikyu</w:t>
            </w:r>
            <w:proofErr w:type="spellEnd"/>
            <w:r w:rsidRPr="00EC21B5">
              <w:rPr>
                <w:rFonts w:ascii="Calibri" w:eastAsia="SimSun" w:hAnsi="Calibri"/>
                <w:color w:val="000000"/>
                <w:sz w:val="20"/>
                <w:lang w:val="en-US" w:eastAsia="zh-CN"/>
              </w:rPr>
              <w:t xml:space="preserve"> Line</w:t>
            </w:r>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hyperlink r:id="rId40" w:history="1">
              <w:r w:rsidR="00EC21B5" w:rsidRPr="00EC21B5">
                <w:rPr>
                  <w:rFonts w:ascii="Calibri" w:eastAsia="SimSun" w:hAnsi="Calibri"/>
                  <w:color w:val="0000FF"/>
                  <w:sz w:val="20"/>
                  <w:u w:val="single"/>
                  <w:lang w:val="en-US" w:eastAsia="zh-CN"/>
                </w:rPr>
                <w:t>http://www.haneda-tokyo-access.com/en/</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proofErr w:type="spellStart"/>
            <w:r w:rsidRPr="00EC21B5">
              <w:rPr>
                <w:rFonts w:ascii="Calibri" w:eastAsia="SimSun" w:hAnsi="Calibri"/>
                <w:color w:val="000000"/>
                <w:sz w:val="20"/>
                <w:lang w:val="en-US" w:eastAsia="zh-CN"/>
              </w:rPr>
              <w:t>Haneda</w:t>
            </w:r>
            <w:proofErr w:type="spellEnd"/>
            <w:r w:rsidRPr="00EC21B5">
              <w:rPr>
                <w:rFonts w:ascii="Calibri" w:eastAsia="SimSun" w:hAnsi="Calibri"/>
                <w:color w:val="000000"/>
                <w:sz w:val="20"/>
                <w:lang w:val="en-US" w:eastAsia="zh-CN"/>
              </w:rPr>
              <w:t xml:space="preserve"> Airport International Terminal &lt;-&gt; </w:t>
            </w:r>
            <w:proofErr w:type="spellStart"/>
            <w:r w:rsidRPr="00EC21B5">
              <w:rPr>
                <w:rFonts w:ascii="Calibri" w:eastAsia="SimSun" w:hAnsi="Calibri"/>
                <w:color w:val="000000"/>
                <w:sz w:val="20"/>
                <w:lang w:val="en-US" w:eastAsia="zh-CN"/>
              </w:rPr>
              <w:t>Daimon</w:t>
            </w:r>
            <w:proofErr w:type="spellEnd"/>
            <w:r w:rsidRPr="00EC21B5">
              <w:rPr>
                <w:rFonts w:ascii="Calibri" w:eastAsia="SimSun" w:hAnsi="Calibri"/>
                <w:color w:val="000000"/>
                <w:sz w:val="20"/>
                <w:lang w:val="en-US" w:eastAsia="zh-CN"/>
              </w:rPr>
              <w:t xml:space="preserve"> (</w:t>
            </w:r>
            <w:r w:rsidRPr="00EC21B5">
              <w:rPr>
                <w:rFonts w:ascii="Calibri" w:eastAsia="SimSun" w:hAnsi="Calibri"/>
                <w:color w:val="000000"/>
                <w:sz w:val="20"/>
                <w:lang w:eastAsia="zh-CN"/>
              </w:rPr>
              <w:t>大門</w:t>
            </w:r>
            <w:r w:rsidRPr="00EC21B5">
              <w:rPr>
                <w:rFonts w:ascii="Calibri" w:eastAsia="SimSun" w:hAnsi="Calibri"/>
                <w:color w:val="000000"/>
                <w:sz w:val="20"/>
                <w:lang w:val="en-US" w:eastAsia="zh-CN"/>
              </w:rPr>
              <w:t>) station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Take Train direct to </w:t>
            </w:r>
            <w:proofErr w:type="spellStart"/>
            <w:r w:rsidRPr="00EC21B5">
              <w:rPr>
                <w:rFonts w:ascii="Calibri" w:eastAsia="SimSun" w:hAnsi="Calibri"/>
                <w:color w:val="000000"/>
                <w:sz w:val="20"/>
                <w:lang w:val="en-US" w:eastAsia="zh-CN"/>
              </w:rPr>
              <w:t>Asakusa</w:t>
            </w:r>
            <w:proofErr w:type="spellEnd"/>
            <w:r w:rsidRPr="00EC21B5">
              <w:rPr>
                <w:rFonts w:ascii="Calibri" w:eastAsia="SimSun" w:hAnsi="Calibri"/>
                <w:color w:val="000000"/>
                <w:sz w:val="20"/>
                <w:lang w:val="en-US" w:eastAsia="zh-CN"/>
              </w:rPr>
              <w:t>-Line (</w:t>
            </w:r>
            <w:r w:rsidRPr="00EC21B5">
              <w:rPr>
                <w:rFonts w:ascii="Calibri" w:eastAsia="SimSun" w:hAnsi="Calibri"/>
                <w:color w:val="000000"/>
                <w:sz w:val="20"/>
                <w:lang w:eastAsia="zh-CN"/>
              </w:rPr>
              <w:t>浅草線</w:t>
            </w:r>
            <w:r w:rsidRPr="00EC21B5">
              <w:rPr>
                <w:rFonts w:ascii="Calibri" w:eastAsia="SimSun" w:hAnsi="Calibri"/>
                <w:color w:val="000000"/>
                <w:sz w:val="20"/>
                <w:lang w:val="en-US" w:eastAsia="zh-CN"/>
              </w:rPr>
              <w:t xml:space="preserve">) </w:t>
            </w:r>
            <w:r w:rsidRPr="00EC21B5">
              <w:rPr>
                <w:rFonts w:ascii="Calibri" w:eastAsia="SimSun" w:hAnsi="Calibri"/>
                <w:color w:val="000000"/>
                <w:sz w:val="20"/>
                <w:lang w:val="en-US" w:eastAsia="zh-CN"/>
              </w:rPr>
              <w:br/>
              <w:t xml:space="preserve">(e.g. for </w:t>
            </w:r>
            <w:proofErr w:type="spellStart"/>
            <w:r w:rsidRPr="00EC21B5">
              <w:rPr>
                <w:rFonts w:ascii="Calibri" w:eastAsia="SimSun" w:hAnsi="Calibri"/>
                <w:color w:val="000000"/>
                <w:sz w:val="20"/>
                <w:lang w:val="en-US" w:eastAsia="zh-CN"/>
              </w:rPr>
              <w:t>Aoto</w:t>
            </w:r>
            <w:proofErr w:type="spellEnd"/>
            <w:r w:rsidRPr="00EC21B5">
              <w:rPr>
                <w:rFonts w:ascii="Calibri" w:eastAsia="SimSun" w:hAnsi="Calibri"/>
                <w:color w:val="000000"/>
                <w:sz w:val="20"/>
                <w:lang w:val="en-US" w:eastAsia="zh-CN"/>
              </w:rPr>
              <w:t xml:space="preserve">, </w:t>
            </w:r>
            <w:proofErr w:type="spellStart"/>
            <w:r w:rsidRPr="00EC21B5">
              <w:rPr>
                <w:rFonts w:ascii="Calibri" w:eastAsia="SimSun" w:hAnsi="Calibri"/>
                <w:color w:val="000000"/>
                <w:sz w:val="20"/>
                <w:lang w:val="en-US" w:eastAsia="zh-CN"/>
              </w:rPr>
              <w:t>Inba-Nihonidai</w:t>
            </w:r>
            <w:proofErr w:type="spellEnd"/>
            <w:r w:rsidRPr="00EC21B5">
              <w:rPr>
                <w:rFonts w:ascii="Calibri" w:eastAsia="SimSun" w:hAnsi="Calibri"/>
                <w:color w:val="000000"/>
                <w:sz w:val="20"/>
                <w:lang w:val="en-US" w:eastAsia="zh-CN"/>
              </w:rPr>
              <w:t>, Narita, or Narita-Airport train)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about 30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JPY 530.</w:t>
            </w:r>
          </w:p>
        </w:tc>
      </w:tr>
      <w:tr w:rsidR="00EC21B5" w:rsidRPr="00EC21B5" w:rsidTr="00B86022">
        <w:tc>
          <w:tcPr>
            <w:tcW w:w="226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b/>
                <w:color w:val="000000"/>
                <w:sz w:val="20"/>
                <w:lang w:eastAsia="zh-CN"/>
              </w:rPr>
            </w:pPr>
            <w:proofErr w:type="spellStart"/>
            <w:r w:rsidRPr="00EC21B5">
              <w:rPr>
                <w:rFonts w:ascii="Calibri" w:eastAsia="SimSun" w:hAnsi="Calibri"/>
                <w:b/>
                <w:color w:val="000000"/>
                <w:sz w:val="20"/>
                <w:lang w:eastAsia="zh-CN"/>
              </w:rPr>
              <w:t>From</w:t>
            </w:r>
            <w:proofErr w:type="spellEnd"/>
            <w:r w:rsidRPr="00EC21B5">
              <w:rPr>
                <w:rFonts w:ascii="Calibri" w:eastAsia="SimSun" w:hAnsi="Calibri"/>
                <w:b/>
                <w:color w:val="000000"/>
                <w:sz w:val="20"/>
                <w:lang w:eastAsia="zh-CN"/>
              </w:rPr>
              <w:t xml:space="preserve"> Narita Airport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hyperlink r:id="rId41" w:history="1">
              <w:r w:rsidR="00EC21B5" w:rsidRPr="00EC21B5">
                <w:rPr>
                  <w:rFonts w:ascii="Calibri" w:eastAsia="SimSun" w:hAnsi="Calibri"/>
                  <w:color w:val="0000FF"/>
                  <w:sz w:val="20"/>
                  <w:u w:val="single"/>
                  <w:lang w:eastAsia="zh-CN"/>
                </w:rPr>
                <w:t>http://www.-airport.jp/en/access/index.html</w:t>
              </w:r>
            </w:hyperlink>
          </w:p>
        </w:tc>
      </w:tr>
      <w:tr w:rsidR="00EC21B5" w:rsidRPr="004441A5" w:rsidTr="00B86022">
        <w:tc>
          <w:tcPr>
            <w:tcW w:w="226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ja-JP"/>
              </w:rPr>
              <w:t xml:space="preserve">  </w:t>
            </w:r>
            <w:r w:rsidRPr="00EC21B5">
              <w:rPr>
                <w:rFonts w:ascii="Calibri" w:eastAsia="SimSun" w:hAnsi="Calibri"/>
                <w:color w:val="000000"/>
                <w:sz w:val="20"/>
                <w:lang w:eastAsia="zh-CN"/>
              </w:rPr>
              <w:t>By Taxi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(Please use “Taxi direction” page below)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proofErr w:type="gramStart"/>
            <w:r w:rsidRPr="00EC21B5">
              <w:rPr>
                <w:rFonts w:ascii="Calibri" w:eastAsia="SimSun" w:hAnsi="Calibri"/>
                <w:color w:val="000000"/>
                <w:sz w:val="20"/>
                <w:lang w:val="en-US" w:eastAsia="zh-CN"/>
              </w:rPr>
              <w:t>about</w:t>
            </w:r>
            <w:proofErr w:type="gramEnd"/>
            <w:r w:rsidRPr="00EC21B5">
              <w:rPr>
                <w:rFonts w:ascii="Calibri" w:eastAsia="SimSun" w:hAnsi="Calibri"/>
                <w:color w:val="000000"/>
                <w:sz w:val="20"/>
                <w:lang w:val="en-US" w:eastAsia="zh-CN"/>
              </w:rPr>
              <w:t xml:space="preserve"> 60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JPY 23,000 including expressway toll.</w:t>
            </w:r>
          </w:p>
        </w:tc>
      </w:tr>
      <w:tr w:rsidR="00EC21B5" w:rsidRPr="00EC21B5" w:rsidTr="00B86022">
        <w:tc>
          <w:tcPr>
            <w:tcW w:w="2268" w:type="dxa"/>
            <w:tcBorders>
              <w:top w:val="single" w:sz="4" w:space="0" w:color="auto"/>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val="en-US" w:eastAsia="ja-JP"/>
              </w:rPr>
              <w:t xml:space="preserve">  </w:t>
            </w:r>
            <w:r w:rsidRPr="00EC21B5">
              <w:rPr>
                <w:rFonts w:ascii="Calibri" w:eastAsia="SimSun" w:hAnsi="Calibri"/>
                <w:color w:val="000000"/>
                <w:sz w:val="20"/>
                <w:lang w:eastAsia="zh-CN"/>
              </w:rPr>
              <w:t>By Limousine Bus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hyperlink r:id="rId42" w:history="1">
              <w:r w:rsidR="00EC21B5" w:rsidRPr="00EC21B5">
                <w:rPr>
                  <w:rFonts w:ascii="Calibri" w:eastAsia="SimSun" w:hAnsi="Calibri"/>
                  <w:color w:val="0000FF"/>
                  <w:sz w:val="20"/>
                  <w:u w:val="single"/>
                  <w:lang w:eastAsia="zh-CN"/>
                </w:rPr>
                <w:t>https://www.limousinebus.co.jp/en/</w:t>
              </w:r>
            </w:hyperlink>
          </w:p>
        </w:tc>
      </w:tr>
      <w:tr w:rsidR="00EC21B5" w:rsidRPr="00EC21B5" w:rsidTr="00B86022">
        <w:tc>
          <w:tcPr>
            <w:tcW w:w="2268" w:type="dxa"/>
            <w:tcBorders>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(1) </w:t>
            </w:r>
            <w:proofErr w:type="spellStart"/>
            <w:r w:rsidRPr="00EC21B5">
              <w:rPr>
                <w:rFonts w:ascii="Calibri" w:eastAsia="SimSun" w:hAnsi="Calibri"/>
                <w:color w:val="000000"/>
                <w:sz w:val="20"/>
                <w:lang w:val="en-US" w:eastAsia="zh-CN"/>
              </w:rPr>
              <w:t>Shiba</w:t>
            </w:r>
            <w:proofErr w:type="spellEnd"/>
            <w:r w:rsidRPr="00EC21B5">
              <w:rPr>
                <w:rFonts w:ascii="Calibri" w:eastAsia="SimSun" w:hAnsi="Calibri"/>
                <w:color w:val="000000"/>
                <w:sz w:val="20"/>
                <w:lang w:val="en-US" w:eastAsia="zh-CN"/>
              </w:rPr>
              <w:t xml:space="preserve"> Area route</w:t>
            </w:r>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FF"/>
                <w:sz w:val="20"/>
                <w:u w:val="single"/>
                <w:lang w:val="en-US" w:eastAsia="zh-CN"/>
              </w:rPr>
            </w:pPr>
            <w:hyperlink r:id="rId43" w:history="1">
              <w:r w:rsidR="00EC21B5" w:rsidRPr="00EC21B5">
                <w:rPr>
                  <w:rFonts w:ascii="Calibri" w:eastAsia="SimSun" w:hAnsi="Calibri"/>
                  <w:color w:val="0000FF"/>
                  <w:sz w:val="20"/>
                  <w:u w:val="single"/>
                  <w:lang w:val="en-US" w:eastAsia="zh-CN"/>
                </w:rPr>
                <w:t>https://www.limousinebus.co.jp/en/areas/detail/nrt/shiba_rinkai</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Narita Airport &lt;-&gt; </w:t>
            </w:r>
            <w:proofErr w:type="spellStart"/>
            <w:r w:rsidRPr="00EC21B5">
              <w:rPr>
                <w:rFonts w:ascii="Calibri" w:eastAsia="SimSun" w:hAnsi="Calibri"/>
                <w:color w:val="000000"/>
                <w:sz w:val="20"/>
                <w:lang w:val="en-US" w:eastAsia="zh-CN"/>
              </w:rPr>
              <w:t>Shiba</w:t>
            </w:r>
            <w:proofErr w:type="spellEnd"/>
            <w:r w:rsidRPr="00EC21B5">
              <w:rPr>
                <w:rFonts w:ascii="Calibri" w:eastAsia="SimSun" w:hAnsi="Calibri"/>
                <w:color w:val="000000"/>
                <w:sz w:val="20"/>
                <w:lang w:val="en-US" w:eastAsia="zh-CN"/>
              </w:rPr>
              <w:t xml:space="preserve"> Park Hotel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about 120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JPY 3,100</w:t>
            </w:r>
          </w:p>
        </w:tc>
      </w:tr>
      <w:tr w:rsidR="00EC21B5" w:rsidRPr="00EC21B5" w:rsidTr="00B86022">
        <w:tc>
          <w:tcPr>
            <w:tcW w:w="2268" w:type="dxa"/>
            <w:tcBorders>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(2) Tokyo Station and </w:t>
            </w:r>
            <w:proofErr w:type="spellStart"/>
            <w:r w:rsidRPr="00EC21B5">
              <w:rPr>
                <w:rFonts w:ascii="Calibri" w:eastAsia="SimSun" w:hAnsi="Calibri"/>
                <w:color w:val="000000"/>
                <w:sz w:val="20"/>
                <w:lang w:val="en-US" w:eastAsia="zh-CN"/>
              </w:rPr>
              <w:t>Nihonbashi</w:t>
            </w:r>
            <w:proofErr w:type="spellEnd"/>
            <w:r w:rsidRPr="00EC21B5">
              <w:rPr>
                <w:rFonts w:ascii="Calibri" w:eastAsia="SimSun" w:hAnsi="Calibri"/>
                <w:color w:val="000000"/>
                <w:sz w:val="20"/>
                <w:lang w:val="en-US" w:eastAsia="zh-CN"/>
              </w:rPr>
              <w:t xml:space="preserve"> route</w:t>
            </w:r>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hyperlink r:id="rId44" w:history="1">
              <w:r w:rsidR="00EC21B5" w:rsidRPr="00EC21B5">
                <w:rPr>
                  <w:rFonts w:ascii="Calibri" w:eastAsia="SimSun" w:hAnsi="Calibri"/>
                  <w:color w:val="0000FF"/>
                  <w:sz w:val="20"/>
                  <w:u w:val="single"/>
                  <w:lang w:val="en-US" w:eastAsia="zh-CN"/>
                </w:rPr>
                <w:t>https://www.limousinebus.co.jp/en/areas/detail/nrt/tcat_tokyo</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Narita Airport &lt;-&gt; Tokyo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 xml:space="preserve">about </w:t>
            </w:r>
            <w:r w:rsidRPr="00EC21B5">
              <w:rPr>
                <w:rFonts w:ascii="Calibri" w:eastAsia="SimSun" w:hAnsi="Calibri"/>
                <w:color w:val="000000"/>
                <w:sz w:val="20"/>
                <w:lang w:eastAsia="ja-JP"/>
              </w:rPr>
              <w:t>90</w:t>
            </w:r>
            <w:r w:rsidRPr="00EC21B5">
              <w:rPr>
                <w:rFonts w:ascii="Calibri" w:eastAsia="SimSun" w:hAnsi="Calibri"/>
                <w:color w:val="000000"/>
                <w:sz w:val="20"/>
                <w:lang w:eastAsia="zh-CN"/>
              </w:rPr>
              <w:t xml:space="preserve">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JPY 3,100</w:t>
            </w:r>
          </w:p>
        </w:tc>
      </w:tr>
      <w:tr w:rsidR="00EC21B5" w:rsidRPr="00EC21B5" w:rsidTr="00B86022">
        <w:tc>
          <w:tcPr>
            <w:tcW w:w="2268" w:type="dxa"/>
            <w:tcBorders>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(3) </w:t>
            </w:r>
            <w:r w:rsidRPr="00EC21B5">
              <w:rPr>
                <w:rFonts w:ascii="Calibri" w:eastAsia="SimSun" w:hAnsi="Calibri"/>
                <w:color w:val="000000"/>
                <w:sz w:val="20"/>
                <w:lang w:val="en-US" w:eastAsia="ja-JP"/>
              </w:rPr>
              <w:t>Shinagawa</w:t>
            </w:r>
            <w:r w:rsidRPr="00EC21B5">
              <w:rPr>
                <w:rFonts w:ascii="Calibri" w:eastAsia="SimSun" w:hAnsi="Calibri"/>
                <w:color w:val="000000"/>
                <w:sz w:val="20"/>
                <w:lang w:val="en-US" w:eastAsia="zh-CN"/>
              </w:rPr>
              <w:t xml:space="preserve"> route</w:t>
            </w:r>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hyperlink r:id="rId45" w:history="1">
              <w:r w:rsidR="00EC21B5" w:rsidRPr="00EC21B5">
                <w:rPr>
                  <w:rFonts w:ascii="Calibri" w:eastAsia="SimSun" w:hAnsi="Calibri"/>
                  <w:color w:val="0000FF"/>
                  <w:sz w:val="20"/>
                  <w:u w:val="single"/>
                  <w:lang w:val="en-US" w:eastAsia="zh-CN"/>
                </w:rPr>
                <w:t>https://www.limousinebus.co.jp/en/areas/detail/nrt/ebisu_shinagawa</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 xml:space="preserve">Narita Airport &lt;-&gt; </w:t>
            </w:r>
            <w:r w:rsidRPr="00EC21B5">
              <w:rPr>
                <w:rFonts w:ascii="Calibri" w:eastAsia="SimSun" w:hAnsi="Calibri"/>
                <w:color w:val="000000"/>
                <w:sz w:val="20"/>
                <w:lang w:eastAsia="ja-JP"/>
              </w:rPr>
              <w:t>Shinagawa area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 xml:space="preserve">about </w:t>
            </w:r>
            <w:r w:rsidRPr="00EC21B5">
              <w:rPr>
                <w:rFonts w:ascii="Calibri" w:eastAsia="SimSun" w:hAnsi="Calibri"/>
                <w:color w:val="000000"/>
                <w:sz w:val="20"/>
                <w:lang w:eastAsia="ja-JP"/>
              </w:rPr>
              <w:t>90</w:t>
            </w:r>
            <w:r w:rsidRPr="00EC21B5">
              <w:rPr>
                <w:rFonts w:ascii="Calibri" w:eastAsia="SimSun" w:hAnsi="Calibri"/>
                <w:color w:val="000000"/>
                <w:sz w:val="20"/>
                <w:lang w:eastAsia="zh-CN"/>
              </w:rPr>
              <w:t>~</w:t>
            </w:r>
            <w:r w:rsidRPr="00EC21B5">
              <w:rPr>
                <w:rFonts w:ascii="Calibri" w:eastAsia="SimSun" w:hAnsi="Calibri"/>
                <w:color w:val="000000"/>
                <w:sz w:val="20"/>
                <w:lang w:eastAsia="ja-JP"/>
              </w:rPr>
              <w:t>110</w:t>
            </w:r>
            <w:r w:rsidRPr="00EC21B5">
              <w:rPr>
                <w:rFonts w:ascii="Calibri" w:eastAsia="SimSun" w:hAnsi="Calibri"/>
                <w:color w:val="000000"/>
                <w:sz w:val="20"/>
                <w:lang w:eastAsia="zh-CN"/>
              </w:rPr>
              <w:t xml:space="preserve">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 xml:space="preserve">JPY </w:t>
            </w:r>
            <w:r w:rsidRPr="00EC21B5">
              <w:rPr>
                <w:rFonts w:ascii="Calibri" w:eastAsia="SimSun" w:hAnsi="Calibri"/>
                <w:color w:val="000000"/>
                <w:sz w:val="20"/>
                <w:lang w:eastAsia="ja-JP"/>
              </w:rPr>
              <w:t>3</w:t>
            </w:r>
            <w:r w:rsidRPr="00EC21B5">
              <w:rPr>
                <w:rFonts w:ascii="Calibri" w:eastAsia="SimSun" w:hAnsi="Calibri"/>
                <w:color w:val="000000"/>
                <w:sz w:val="20"/>
                <w:lang w:eastAsia="zh-CN"/>
              </w:rPr>
              <w:t>,</w:t>
            </w:r>
            <w:r w:rsidRPr="00EC21B5">
              <w:rPr>
                <w:rFonts w:ascii="Calibri" w:eastAsia="SimSun" w:hAnsi="Calibri"/>
                <w:color w:val="000000"/>
                <w:sz w:val="20"/>
                <w:lang w:eastAsia="ja-JP"/>
              </w:rPr>
              <w:t>1</w:t>
            </w:r>
            <w:r w:rsidRPr="00EC21B5">
              <w:rPr>
                <w:rFonts w:ascii="Calibri" w:eastAsia="SimSun" w:hAnsi="Calibri"/>
                <w:color w:val="000000"/>
                <w:sz w:val="20"/>
                <w:lang w:eastAsia="zh-CN"/>
              </w:rPr>
              <w:t>00.</w:t>
            </w:r>
          </w:p>
        </w:tc>
      </w:tr>
      <w:tr w:rsidR="00EC21B5" w:rsidRPr="004441A5" w:rsidTr="00B86022">
        <w:tc>
          <w:tcPr>
            <w:tcW w:w="2268" w:type="dxa"/>
            <w:tcBorders>
              <w:top w:val="single" w:sz="4" w:space="0" w:color="auto"/>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ja-JP"/>
              </w:rPr>
              <w:t xml:space="preserve">  </w:t>
            </w:r>
            <w:r w:rsidRPr="00EC21B5">
              <w:rPr>
                <w:rFonts w:ascii="Calibri" w:eastAsia="SimSun" w:hAnsi="Calibri"/>
                <w:color w:val="000000"/>
                <w:sz w:val="20"/>
                <w:lang w:eastAsia="zh-CN"/>
              </w:rPr>
              <w:t>By Train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Route Finder </w:t>
            </w:r>
            <w:hyperlink r:id="rId46" w:history="1">
              <w:r w:rsidRPr="00EC21B5">
                <w:rPr>
                  <w:rFonts w:ascii="Calibri" w:eastAsia="SimSun" w:hAnsi="Calibri"/>
                  <w:color w:val="0000FF"/>
                  <w:sz w:val="20"/>
                  <w:u w:val="single"/>
                  <w:lang w:val="en-US" w:eastAsia="zh-CN"/>
                </w:rPr>
                <w:t>http://www.jorudan.co.jp/english/norikae/e-norikeyin.html</w:t>
              </w:r>
            </w:hyperlink>
          </w:p>
        </w:tc>
      </w:tr>
      <w:tr w:rsidR="00EC21B5" w:rsidRPr="00EC21B5" w:rsidTr="00B86022">
        <w:tc>
          <w:tcPr>
            <w:tcW w:w="2268" w:type="dxa"/>
            <w:tcBorders>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(1) JR Narita</w:t>
            </w:r>
            <w:r w:rsidRPr="00EC21B5">
              <w:rPr>
                <w:rFonts w:ascii="Calibri" w:eastAsia="SimSun" w:hAnsi="Calibri"/>
                <w:color w:val="000000"/>
                <w:sz w:val="20"/>
                <w:lang w:eastAsia="ja-JP"/>
              </w:rPr>
              <w:t xml:space="preserve"> </w:t>
            </w:r>
            <w:r w:rsidRPr="00EC21B5">
              <w:rPr>
                <w:rFonts w:ascii="Calibri" w:eastAsia="SimSun" w:hAnsi="Calibri"/>
                <w:color w:val="000000"/>
                <w:sz w:val="20"/>
                <w:lang w:eastAsia="zh-CN"/>
              </w:rPr>
              <w:t>Express</w:t>
            </w:r>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hyperlink r:id="rId47" w:history="1">
              <w:r w:rsidR="00EC21B5" w:rsidRPr="00EC21B5">
                <w:rPr>
                  <w:rFonts w:ascii="Calibri" w:eastAsia="SimSun" w:hAnsi="Calibri"/>
                  <w:color w:val="0000FF"/>
                  <w:sz w:val="20"/>
                  <w:u w:val="single"/>
                  <w:lang w:eastAsia="zh-CN"/>
                </w:rPr>
                <w:t>http://www.jreast.co.jp/e/nex/index.html</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Narita Airport Terminal 1/2 &lt;-&gt; Tokyo (</w:t>
            </w:r>
            <w:r w:rsidRPr="00EC21B5">
              <w:rPr>
                <w:rFonts w:ascii="Calibri" w:eastAsia="SimSun" w:hAnsi="Calibri"/>
                <w:color w:val="000000"/>
                <w:sz w:val="20"/>
                <w:lang w:eastAsia="zh-CN"/>
              </w:rPr>
              <w:t>東京</w:t>
            </w:r>
            <w:r w:rsidRPr="00EC21B5">
              <w:rPr>
                <w:rFonts w:ascii="Calibri" w:eastAsia="SimSun" w:hAnsi="Calibri"/>
                <w:color w:val="000000"/>
                <w:sz w:val="20"/>
                <w:lang w:eastAsia="zh-CN"/>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about 60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JPY 3,020</w:t>
            </w:r>
          </w:p>
        </w:tc>
      </w:tr>
      <w:tr w:rsidR="00EC21B5" w:rsidRPr="00EC21B5" w:rsidTr="00B86022">
        <w:tc>
          <w:tcPr>
            <w:tcW w:w="2268" w:type="dxa"/>
            <w:tcBorders>
              <w:left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 xml:space="preserve">(2) </w:t>
            </w:r>
            <w:proofErr w:type="spellStart"/>
            <w:r w:rsidRPr="00EC21B5">
              <w:rPr>
                <w:rFonts w:ascii="Calibri" w:eastAsia="SimSun" w:hAnsi="Calibri"/>
                <w:color w:val="000000"/>
                <w:sz w:val="20"/>
                <w:lang w:eastAsia="zh-CN"/>
              </w:rPr>
              <w:t>Keisei-Skyliner</w:t>
            </w:r>
            <w:proofErr w:type="spellEnd"/>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hyperlink r:id="rId48" w:history="1">
              <w:r w:rsidR="00EC21B5" w:rsidRPr="00EC21B5">
                <w:rPr>
                  <w:rFonts w:ascii="Calibri" w:eastAsia="SimSun" w:hAnsi="Calibri"/>
                  <w:color w:val="0000FF"/>
                  <w:sz w:val="20"/>
                  <w:u w:val="single"/>
                  <w:lang w:eastAsia="zh-CN"/>
                </w:rPr>
                <w:t>http://www.keisei.co.jp/keisei/tetudou/skyliner/us/index.html</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 xml:space="preserve">Narita Airport Terminal 1/2 &lt;-&gt; Nippori </w:t>
            </w:r>
            <w:r w:rsidRPr="00EC21B5">
              <w:rPr>
                <w:rFonts w:ascii="Calibri" w:eastAsia="SimSun" w:hAnsi="Calibri"/>
                <w:color w:val="000000"/>
                <w:sz w:val="20"/>
                <w:lang w:eastAsia="zh-CN"/>
              </w:rPr>
              <w:br/>
              <w:t>(</w:t>
            </w:r>
            <w:r w:rsidRPr="00EC21B5">
              <w:rPr>
                <w:rFonts w:ascii="Calibri" w:eastAsia="SimSun" w:hAnsi="Calibri"/>
                <w:color w:val="000000"/>
                <w:sz w:val="20"/>
                <w:lang w:eastAsia="zh-CN"/>
              </w:rPr>
              <w:t>日暮里</w:t>
            </w:r>
            <w:r w:rsidRPr="00EC21B5">
              <w:rPr>
                <w:rFonts w:ascii="Calibri" w:eastAsia="SimSun" w:hAnsi="Calibri"/>
                <w:color w:val="000000"/>
                <w:sz w:val="20"/>
                <w:lang w:eastAsia="zh-CN"/>
              </w:rPr>
              <w:t>) station</w:t>
            </w:r>
            <w:r w:rsidRPr="00EC21B5">
              <w:rPr>
                <w:rFonts w:ascii="Calibri" w:eastAsia="SimSun" w:hAnsi="Calibri"/>
                <w:color w:val="000000"/>
                <w:sz w:val="20"/>
                <w:lang w:eastAsia="ja-JP"/>
              </w:rPr>
              <w:t xml:space="preserve"> / </w:t>
            </w:r>
            <w:proofErr w:type="spellStart"/>
            <w:r w:rsidRPr="00EC21B5">
              <w:rPr>
                <w:rFonts w:ascii="Calibri" w:eastAsia="SimSun" w:hAnsi="Calibri"/>
                <w:color w:val="000000"/>
                <w:sz w:val="20"/>
                <w:lang w:eastAsia="ja-JP"/>
              </w:rPr>
              <w:t>Ueno</w:t>
            </w:r>
            <w:proofErr w:type="spellEnd"/>
            <w:r w:rsidRPr="00EC21B5">
              <w:rPr>
                <w:rFonts w:ascii="Calibri" w:eastAsia="SimSun" w:hAnsi="Calibri"/>
                <w:color w:val="000000"/>
                <w:sz w:val="20"/>
                <w:lang w:eastAsia="ja-JP"/>
              </w:rPr>
              <w:t xml:space="preserve"> (</w:t>
            </w:r>
            <w:r w:rsidRPr="00EC21B5">
              <w:rPr>
                <w:rFonts w:ascii="Calibri" w:eastAsia="SimSun" w:hAnsi="Calibri"/>
                <w:color w:val="000000"/>
                <w:sz w:val="20"/>
                <w:lang w:eastAsia="ja-JP"/>
              </w:rPr>
              <w:t>上野</w:t>
            </w:r>
            <w:r w:rsidRPr="00EC21B5">
              <w:rPr>
                <w:rFonts w:ascii="Calibri" w:eastAsia="SimSun" w:hAnsi="Calibri"/>
                <w:color w:val="000000"/>
                <w:sz w:val="20"/>
                <w:lang w:eastAsia="ja-JP"/>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about 45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JPY 2,470</w:t>
            </w:r>
          </w:p>
        </w:tc>
      </w:tr>
      <w:tr w:rsidR="00EC21B5" w:rsidRPr="00EC21B5" w:rsidTr="00B86022">
        <w:tc>
          <w:tcPr>
            <w:tcW w:w="2268" w:type="dxa"/>
            <w:tcBorders>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(3) Keisei Access Express</w:t>
            </w:r>
          </w:p>
          <w:p w:rsidR="00EC21B5" w:rsidRPr="00EC21B5" w:rsidRDefault="004441A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hyperlink r:id="rId49" w:history="1">
              <w:r w:rsidR="00EC21B5" w:rsidRPr="00EC21B5">
                <w:rPr>
                  <w:rFonts w:ascii="Calibri" w:eastAsia="SimSun" w:hAnsi="Calibri"/>
                  <w:color w:val="0000FF"/>
                  <w:sz w:val="20"/>
                  <w:u w:val="single"/>
                  <w:lang w:val="en-US" w:eastAsia="zh-CN"/>
                </w:rPr>
                <w:t>http://www.keisei.co.jp/keisei/tetudou/skyliner/us/timetable/index.html</w:t>
              </w:r>
            </w:hyperlink>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US" w:eastAsia="zh-CN"/>
              </w:rPr>
            </w:pPr>
            <w:r w:rsidRPr="00EC21B5">
              <w:rPr>
                <w:rFonts w:ascii="Calibri" w:eastAsia="SimSun" w:hAnsi="Calibri"/>
                <w:color w:val="000000"/>
                <w:sz w:val="20"/>
                <w:lang w:val="en-US" w:eastAsia="zh-CN"/>
              </w:rPr>
              <w:t xml:space="preserve">Narita Airport Terminal 1/2 &lt;-&gt; </w:t>
            </w:r>
            <w:proofErr w:type="spellStart"/>
            <w:r w:rsidRPr="00EC21B5">
              <w:rPr>
                <w:rFonts w:ascii="Calibri" w:eastAsia="SimSun" w:hAnsi="Calibri"/>
                <w:color w:val="000000"/>
                <w:sz w:val="20"/>
                <w:lang w:val="en-US" w:eastAsia="zh-CN"/>
              </w:rPr>
              <w:t>Daimon</w:t>
            </w:r>
            <w:proofErr w:type="spellEnd"/>
            <w:r w:rsidRPr="00EC21B5">
              <w:rPr>
                <w:rFonts w:ascii="Calibri" w:eastAsia="SimSun" w:hAnsi="Calibri"/>
                <w:color w:val="000000"/>
                <w:sz w:val="20"/>
                <w:lang w:val="en-US" w:eastAsia="zh-CN"/>
              </w:rPr>
              <w:t xml:space="preserve"> (</w:t>
            </w:r>
            <w:r w:rsidRPr="00EC21B5">
              <w:rPr>
                <w:rFonts w:ascii="Calibri" w:eastAsia="SimSun" w:hAnsi="Calibri"/>
                <w:color w:val="000000"/>
                <w:sz w:val="20"/>
                <w:lang w:eastAsia="zh-CN"/>
              </w:rPr>
              <w:t>大門</w:t>
            </w:r>
            <w:r w:rsidRPr="00EC21B5">
              <w:rPr>
                <w:rFonts w:ascii="Calibri" w:eastAsia="SimSun" w:hAnsi="Calibri"/>
                <w:color w:val="000000"/>
                <w:sz w:val="20"/>
                <w:lang w:val="en-US" w:eastAsia="zh-CN"/>
              </w:rPr>
              <w:t>) subway station</w:t>
            </w:r>
          </w:p>
          <w:p w:rsidR="00EC21B5" w:rsidRPr="00C721FF"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val="en-GB" w:eastAsia="zh-CN"/>
              </w:rPr>
            </w:pPr>
            <w:r w:rsidRPr="00C721FF">
              <w:rPr>
                <w:rFonts w:ascii="Calibri" w:eastAsia="SimSun" w:hAnsi="Calibri"/>
                <w:color w:val="000000"/>
                <w:sz w:val="20"/>
                <w:lang w:val="en-GB" w:eastAsia="zh-CN"/>
              </w:rPr>
              <w:t xml:space="preserve">Take </w:t>
            </w:r>
            <w:r w:rsidRPr="00C721FF">
              <w:rPr>
                <w:rFonts w:ascii="Calibri" w:eastAsia="SimSun" w:hAnsi="Calibri"/>
                <w:color w:val="000000"/>
                <w:sz w:val="20"/>
                <w:lang w:val="en-GB" w:eastAsia="ja-JP"/>
              </w:rPr>
              <w:t xml:space="preserve">train </w:t>
            </w:r>
            <w:r w:rsidRPr="00C721FF">
              <w:rPr>
                <w:rFonts w:ascii="Calibri" w:eastAsia="SimSun" w:hAnsi="Calibri"/>
                <w:color w:val="000000"/>
                <w:sz w:val="20"/>
                <w:lang w:val="en-GB" w:eastAsia="zh-CN"/>
              </w:rPr>
              <w:t xml:space="preserve">for </w:t>
            </w:r>
            <w:proofErr w:type="spellStart"/>
            <w:r w:rsidRPr="00C721FF">
              <w:rPr>
                <w:rFonts w:ascii="Calibri" w:eastAsia="SimSun" w:hAnsi="Calibri"/>
                <w:color w:val="000000"/>
                <w:sz w:val="20"/>
                <w:lang w:val="en-GB" w:eastAsia="zh-CN"/>
              </w:rPr>
              <w:t>Haneda</w:t>
            </w:r>
            <w:proofErr w:type="spellEnd"/>
            <w:r w:rsidRPr="00C721FF">
              <w:rPr>
                <w:rFonts w:ascii="Calibri" w:eastAsia="SimSun" w:hAnsi="Calibri"/>
                <w:color w:val="000000"/>
                <w:sz w:val="20"/>
                <w:lang w:val="en-GB" w:eastAsia="zh-CN"/>
              </w:rPr>
              <w:t xml:space="preserve"> Airport (</w:t>
            </w:r>
            <w:r w:rsidRPr="00EC21B5">
              <w:rPr>
                <w:rFonts w:ascii="Calibri" w:eastAsia="SimSun" w:hAnsi="Calibri"/>
                <w:color w:val="000000"/>
                <w:sz w:val="20"/>
                <w:lang w:eastAsia="zh-CN"/>
              </w:rPr>
              <w:t>羽田空港</w:t>
            </w:r>
            <w:r w:rsidRPr="00C721FF">
              <w:rPr>
                <w:rFonts w:ascii="Calibri" w:eastAsia="SimSun" w:hAnsi="Calibri"/>
                <w:color w:val="000000"/>
                <w:sz w:val="20"/>
                <w:lang w:val="en-GB" w:eastAsia="zh-CN"/>
              </w:rPr>
              <w:t xml:space="preserve">), </w:t>
            </w:r>
            <w:proofErr w:type="spellStart"/>
            <w:r w:rsidRPr="00C721FF">
              <w:rPr>
                <w:rFonts w:ascii="Calibri" w:eastAsia="SimSun" w:hAnsi="Calibri"/>
                <w:color w:val="000000"/>
                <w:sz w:val="20"/>
                <w:lang w:val="en-GB" w:eastAsia="zh-CN"/>
              </w:rPr>
              <w:t>Nishimagome</w:t>
            </w:r>
            <w:proofErr w:type="spellEnd"/>
            <w:r w:rsidRPr="00C721FF">
              <w:rPr>
                <w:rFonts w:ascii="Calibri" w:eastAsia="SimSun" w:hAnsi="Calibri"/>
                <w:color w:val="000000"/>
                <w:sz w:val="20"/>
                <w:lang w:val="en-GB" w:eastAsia="zh-CN"/>
              </w:rPr>
              <w:t xml:space="preserve"> (</w:t>
            </w:r>
            <w:r w:rsidRPr="00EC21B5">
              <w:rPr>
                <w:rFonts w:ascii="Calibri" w:eastAsia="SimSun" w:hAnsi="Calibri"/>
                <w:color w:val="000000"/>
                <w:sz w:val="20"/>
                <w:lang w:eastAsia="zh-CN"/>
              </w:rPr>
              <w:t>西馬込</w:t>
            </w:r>
            <w:r w:rsidRPr="00C721FF">
              <w:rPr>
                <w:rFonts w:ascii="Calibri" w:eastAsia="SimSun" w:hAnsi="Calibri"/>
                <w:color w:val="000000"/>
                <w:sz w:val="20"/>
                <w:lang w:val="en-GB" w:eastAsia="zh-CN"/>
              </w:rPr>
              <w:t xml:space="preserve">), or </w:t>
            </w:r>
            <w:proofErr w:type="spellStart"/>
            <w:r w:rsidRPr="00C721FF">
              <w:rPr>
                <w:rFonts w:ascii="Calibri" w:eastAsia="SimSun" w:hAnsi="Calibri"/>
                <w:color w:val="000000"/>
                <w:sz w:val="20"/>
                <w:lang w:val="en-GB" w:eastAsia="zh-CN"/>
              </w:rPr>
              <w:t>Kurihama</w:t>
            </w:r>
            <w:proofErr w:type="spellEnd"/>
            <w:r w:rsidRPr="00C721FF">
              <w:rPr>
                <w:rFonts w:ascii="Calibri" w:eastAsia="SimSun" w:hAnsi="Calibri"/>
                <w:color w:val="000000"/>
                <w:sz w:val="20"/>
                <w:lang w:val="en-GB" w:eastAsia="zh-CN"/>
              </w:rPr>
              <w:t xml:space="preserve"> (</w:t>
            </w:r>
            <w:r w:rsidRPr="00EC21B5">
              <w:rPr>
                <w:rFonts w:ascii="Calibri" w:eastAsia="SimSun" w:hAnsi="Calibri"/>
                <w:color w:val="000000"/>
                <w:sz w:val="20"/>
                <w:lang w:eastAsia="zh-CN"/>
              </w:rPr>
              <w:t>久里浜</w:t>
            </w:r>
            <w:r w:rsidRPr="00C721FF">
              <w:rPr>
                <w:rFonts w:ascii="Calibri" w:eastAsia="SimSun" w:hAnsi="Calibri"/>
                <w:color w:val="000000"/>
                <w:sz w:val="20"/>
                <w:lang w:val="en-GB" w:eastAsia="zh-CN"/>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about 80 – 90 min.</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0"/>
                <w:lang w:eastAsia="zh-CN"/>
              </w:rPr>
            </w:pPr>
            <w:r w:rsidRPr="00EC21B5">
              <w:rPr>
                <w:rFonts w:ascii="Calibri" w:eastAsia="SimSun" w:hAnsi="Calibri"/>
                <w:color w:val="000000"/>
                <w:sz w:val="20"/>
                <w:lang w:eastAsia="zh-CN"/>
              </w:rPr>
              <w:t>JPY 1,330</w:t>
            </w:r>
          </w:p>
        </w:tc>
      </w:tr>
    </w:tbl>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rPr>
      </w:pPr>
      <w:r w:rsidRPr="00EC21B5">
        <w:rPr>
          <w:rFonts w:ascii="Calibri" w:eastAsia="MS PGothic" w:hAnsi="Calibri"/>
          <w:b/>
          <w:szCs w:val="24"/>
          <w:lang w:eastAsia="ja-JP"/>
        </w:rPr>
        <w:t>3.</w:t>
      </w:r>
      <w:r w:rsidRPr="00EC21B5">
        <w:rPr>
          <w:rFonts w:ascii="Calibri" w:eastAsia="MS PGothic" w:hAnsi="Calibri"/>
          <w:b/>
          <w:szCs w:val="24"/>
        </w:rPr>
        <w:tab/>
      </w:r>
      <w:proofErr w:type="spellStart"/>
      <w:r w:rsidRPr="00EC21B5">
        <w:rPr>
          <w:rFonts w:ascii="Calibri" w:eastAsia="MS PGothic" w:hAnsi="Calibri"/>
          <w:b/>
          <w:szCs w:val="24"/>
        </w:rPr>
        <w:t>Passports</w:t>
      </w:r>
      <w:proofErr w:type="spellEnd"/>
      <w:r w:rsidRPr="00EC21B5">
        <w:rPr>
          <w:rFonts w:ascii="Calibri" w:eastAsia="MS PGothic" w:hAnsi="Calibri"/>
          <w:b/>
          <w:szCs w:val="24"/>
        </w:rPr>
        <w:t xml:space="preserve"> and visas</w:t>
      </w:r>
    </w:p>
    <w:p w:rsidR="00EC21B5" w:rsidRPr="00EC21B5" w:rsidRDefault="00EC21B5" w:rsidP="00A702CA">
      <w:pPr>
        <w:tabs>
          <w:tab w:val="left" w:pos="1080"/>
        </w:tabs>
        <w:snapToGrid w:val="0"/>
        <w:rPr>
          <w:rFonts w:ascii="Calibri" w:eastAsia="MS Mincho" w:hAnsi="Calibri"/>
          <w:szCs w:val="24"/>
          <w:lang w:val="en-US"/>
        </w:rPr>
      </w:pPr>
      <w:r w:rsidRPr="00EC21B5">
        <w:rPr>
          <w:rFonts w:ascii="Calibri" w:eastAsia="MS Mincho" w:hAnsi="Calibri"/>
          <w:szCs w:val="24"/>
          <w:lang w:val="en-US"/>
        </w:rPr>
        <w:t xml:space="preserve">All foreign visitors entering Japan must have a valid passport. Visitors from countries whose citizens require a visa should at the earliest time and well in advance of travel apply for a visa at a Japanese Embassy or consulate. </w:t>
      </w:r>
    </w:p>
    <w:p w:rsidR="00EC21B5" w:rsidRPr="00EC21B5" w:rsidRDefault="00EC21B5" w:rsidP="00A702CA">
      <w:pPr>
        <w:tabs>
          <w:tab w:val="left" w:pos="1080"/>
        </w:tabs>
        <w:snapToGrid w:val="0"/>
        <w:rPr>
          <w:rFonts w:ascii="Calibri" w:eastAsia="MS Mincho" w:hAnsi="Calibri"/>
          <w:szCs w:val="24"/>
          <w:lang w:val="en-US"/>
        </w:rPr>
      </w:pPr>
      <w:r w:rsidRPr="00EC21B5">
        <w:rPr>
          <w:rFonts w:ascii="Calibri" w:eastAsia="MS Mincho" w:hAnsi="Calibri"/>
          <w:szCs w:val="24"/>
          <w:lang w:val="en-US"/>
        </w:rPr>
        <w:t xml:space="preserve">See below for more information related to entry into </w:t>
      </w:r>
      <w:r w:rsidRPr="00EC21B5">
        <w:rPr>
          <w:rFonts w:ascii="Calibri" w:eastAsia="MS Mincho" w:hAnsi="Calibri"/>
          <w:szCs w:val="24"/>
          <w:lang w:val="en-US" w:eastAsia="ja-JP"/>
        </w:rPr>
        <w:t>Japan</w:t>
      </w:r>
      <w:r w:rsidRPr="00EC21B5">
        <w:rPr>
          <w:rFonts w:ascii="Calibri" w:eastAsia="MS Mincho" w:hAnsi="Calibri"/>
          <w:szCs w:val="24"/>
          <w:lang w:val="en-US"/>
        </w:rPr>
        <w:t>:</w:t>
      </w:r>
    </w:p>
    <w:p w:rsidR="00EC21B5" w:rsidRPr="00EC21B5" w:rsidRDefault="004441A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lang w:val="en-US"/>
        </w:rPr>
      </w:pPr>
      <w:hyperlink r:id="rId50" w:history="1">
        <w:r w:rsidR="00EC21B5" w:rsidRPr="00EC21B5">
          <w:rPr>
            <w:rFonts w:ascii="Calibri" w:eastAsia="MS PGothic" w:hAnsi="Calibri"/>
            <w:color w:val="0000FF"/>
            <w:u w:val="single"/>
            <w:lang w:val="en-US"/>
          </w:rPr>
          <w:t>https://www.mofa.go.jp/p_pd/ipr/page7e_900126.html</w:t>
        </w:r>
      </w:hyperlink>
    </w:p>
    <w:p w:rsidR="00EC21B5" w:rsidRPr="00EC21B5" w:rsidRDefault="00EC21B5" w:rsidP="00A702CA">
      <w:pPr>
        <w:spacing w:after="120"/>
        <w:rPr>
          <w:rFonts w:ascii="Calibri" w:eastAsia="MS Mincho" w:hAnsi="Calibri"/>
          <w:lang w:val="en-US"/>
        </w:rPr>
      </w:pPr>
      <w:r w:rsidRPr="00EC21B5">
        <w:rPr>
          <w:rFonts w:ascii="Calibri" w:eastAsia="MS Mincho" w:hAnsi="Calibri"/>
          <w:lang w:val="en-US"/>
        </w:rPr>
        <w:t xml:space="preserve">For requesting an invitation letter for visa purposes to the Host, please see </w:t>
      </w:r>
      <w:r w:rsidRPr="00EC21B5">
        <w:rPr>
          <w:rFonts w:ascii="Calibri" w:eastAsia="MS Mincho" w:hAnsi="Calibri"/>
          <w:b/>
          <w:bCs/>
          <w:lang w:val="en-US"/>
        </w:rPr>
        <w:t>Annex 3</w:t>
      </w:r>
      <w:r w:rsidRPr="00EC21B5">
        <w:rPr>
          <w:rFonts w:ascii="Calibri" w:eastAsia="MS Mincho" w:hAnsi="Calibri"/>
          <w:lang w:val="en-US"/>
        </w:rPr>
        <w:t>.</w:t>
      </w:r>
    </w:p>
    <w:p w:rsidR="004441A5" w:rsidRDefault="004441A5" w:rsidP="00A702CA">
      <w:pPr>
        <w:spacing w:after="120"/>
        <w:rPr>
          <w:rFonts w:ascii="Calibri" w:eastAsia="MS Mincho" w:hAnsi="Calibri"/>
          <w:color w:val="000000"/>
          <w:lang w:val="en-US"/>
        </w:rPr>
      </w:pPr>
    </w:p>
    <w:p w:rsidR="00EC21B5" w:rsidRPr="00EC21B5" w:rsidRDefault="00EC21B5" w:rsidP="00A702CA">
      <w:pPr>
        <w:spacing w:after="120"/>
        <w:rPr>
          <w:rFonts w:ascii="Calibri" w:eastAsia="MS Mincho" w:hAnsi="Calibri"/>
          <w:color w:val="000000"/>
          <w:lang w:val="en-US"/>
        </w:rPr>
      </w:pPr>
      <w:r w:rsidRPr="00EC21B5">
        <w:rPr>
          <w:rFonts w:ascii="Calibri" w:eastAsia="MS Mincho" w:hAnsi="Calibri"/>
          <w:color w:val="000000"/>
          <w:lang w:val="en-US"/>
        </w:rPr>
        <w:t>The focal point for visa support at TTC, Japan is:</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1440" w:rightChars="100" w:right="240" w:hangingChars="500" w:hanging="1200"/>
        <w:textAlignment w:val="auto"/>
        <w:rPr>
          <w:rFonts w:ascii="Calibri" w:eastAsia="MS PGothic" w:hAnsi="Calibri"/>
          <w:lang w:val="en-US"/>
        </w:rPr>
      </w:pPr>
      <w:r w:rsidRPr="00EC21B5">
        <w:rPr>
          <w:rFonts w:ascii="Calibri" w:eastAsia="MS PGothic" w:hAnsi="Calibri"/>
          <w:lang w:val="en-US"/>
        </w:rPr>
        <w:t>Name:</w:t>
      </w:r>
      <w:r w:rsidRPr="00EC21B5">
        <w:rPr>
          <w:rFonts w:ascii="Calibri" w:eastAsia="MS PGothic" w:hAnsi="Calibri"/>
          <w:lang w:val="en-US"/>
        </w:rPr>
        <w:tab/>
        <w:t>Mr</w:t>
      </w:r>
      <w:r w:rsidRPr="00EC21B5">
        <w:rPr>
          <w:rFonts w:ascii="Calibri" w:eastAsia="MS PGothic" w:hAnsi="Calibri"/>
          <w:lang w:val="en-US" w:eastAsia="ja-JP"/>
        </w:rPr>
        <w:t>. Masatoshi Mano</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1440" w:rightChars="100" w:right="240" w:hangingChars="500" w:hanging="1200"/>
        <w:textAlignment w:val="auto"/>
        <w:rPr>
          <w:rFonts w:ascii="Calibri" w:eastAsia="MS PGothic" w:hAnsi="Calibri"/>
          <w:lang w:val="en-US"/>
        </w:rPr>
      </w:pPr>
      <w:r w:rsidRPr="00EC21B5">
        <w:rPr>
          <w:rFonts w:ascii="Calibri" w:eastAsia="MS PGothic" w:hAnsi="Calibri"/>
          <w:lang w:val="en-US"/>
        </w:rPr>
        <w:t>E-mail:</w:t>
      </w:r>
      <w:r w:rsidRPr="00EC21B5">
        <w:rPr>
          <w:rFonts w:ascii="Calibri" w:eastAsia="MS PGothic" w:hAnsi="Calibri"/>
          <w:lang w:val="en-US"/>
        </w:rPr>
        <w:tab/>
      </w:r>
      <w:hyperlink r:id="rId51" w:history="1">
        <w:r w:rsidRPr="00EC21B5">
          <w:rPr>
            <w:rFonts w:ascii="Calibri" w:eastAsia="MS PGothic" w:hAnsi="Calibri"/>
            <w:color w:val="0000FF"/>
            <w:u w:val="single"/>
            <w:lang w:val="en-US" w:eastAsia="ja-JP"/>
          </w:rPr>
          <w:t>mano@s.ttc.or.jp</w:t>
        </w:r>
      </w:hyperlink>
      <w:r w:rsidRPr="00EC21B5">
        <w:rPr>
          <w:rFonts w:ascii="Calibri" w:eastAsia="MS PGothic" w:hAnsi="Calibri"/>
          <w:lang w:val="en-US" w:eastAsia="ja-JP"/>
        </w:rPr>
        <w:t xml:space="preserve"> </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1440" w:rightChars="100" w:right="240" w:hangingChars="500" w:hanging="1200"/>
        <w:textAlignment w:val="auto"/>
        <w:rPr>
          <w:rFonts w:ascii="Calibri" w:eastAsia="MS PGothic" w:hAnsi="Calibri"/>
          <w:lang w:val="en-US"/>
        </w:rPr>
      </w:pPr>
      <w:r w:rsidRPr="00EC21B5">
        <w:rPr>
          <w:rFonts w:ascii="Calibri" w:eastAsia="MS PGothic" w:hAnsi="Calibri"/>
          <w:lang w:val="en-US"/>
        </w:rPr>
        <w:t>Tel:</w:t>
      </w:r>
      <w:r w:rsidRPr="00EC21B5">
        <w:rPr>
          <w:rFonts w:ascii="Calibri" w:eastAsia="MS PGothic" w:hAnsi="Calibri"/>
          <w:lang w:val="en-US"/>
        </w:rPr>
        <w:tab/>
      </w:r>
      <w:r w:rsidRPr="00EC21B5">
        <w:rPr>
          <w:rFonts w:ascii="Calibri" w:eastAsia="MS PGothic" w:hAnsi="Calibri"/>
          <w:lang w:val="en-US" w:eastAsia="ja-JP"/>
        </w:rPr>
        <w:t>+81-3-3432-1551</w:t>
      </w:r>
    </w:p>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4.</w:t>
      </w:r>
      <w:r w:rsidRPr="00EC21B5">
        <w:rPr>
          <w:rFonts w:ascii="Calibri" w:eastAsia="MS PGothic" w:hAnsi="Calibri"/>
          <w:b/>
          <w:szCs w:val="24"/>
          <w:lang w:val="en-US"/>
        </w:rPr>
        <w:tab/>
        <w:t xml:space="preserve">Climate in </w:t>
      </w:r>
      <w:r w:rsidRPr="00EC21B5">
        <w:rPr>
          <w:rFonts w:ascii="Calibri" w:eastAsia="MS PGothic" w:hAnsi="Calibri"/>
          <w:b/>
          <w:szCs w:val="24"/>
          <w:lang w:val="en-US" w:eastAsia="ja-JP"/>
        </w:rPr>
        <w:t>January</w:t>
      </w:r>
      <w:r w:rsidRPr="00EC21B5">
        <w:rPr>
          <w:rFonts w:ascii="Calibri" w:eastAsia="MS PGothic" w:hAnsi="Calibri"/>
          <w:b/>
          <w:szCs w:val="24"/>
          <w:lang w:val="en-US"/>
        </w:rPr>
        <w:t xml:space="preserve"> in </w:t>
      </w:r>
      <w:r w:rsidRPr="00EC21B5">
        <w:rPr>
          <w:rFonts w:ascii="Calibri" w:eastAsia="MS PGothic" w:hAnsi="Calibri"/>
          <w:b/>
          <w:szCs w:val="24"/>
          <w:lang w:val="en-US" w:eastAsia="ja-JP"/>
        </w:rPr>
        <w:t>Japan</w:t>
      </w:r>
    </w:p>
    <w:p w:rsidR="00EC21B5" w:rsidRPr="00EC21B5" w:rsidRDefault="00EC21B5" w:rsidP="00A702CA">
      <w:pPr>
        <w:tabs>
          <w:tab w:val="clear" w:pos="794"/>
          <w:tab w:val="clear" w:pos="1191"/>
          <w:tab w:val="clear" w:pos="1588"/>
          <w:tab w:val="clear" w:pos="1985"/>
        </w:tabs>
        <w:overflowPunct/>
        <w:autoSpaceDE/>
        <w:autoSpaceDN/>
        <w:snapToGrid w:val="0"/>
        <w:spacing w:after="120"/>
        <w:textAlignment w:val="auto"/>
        <w:rPr>
          <w:rFonts w:ascii="Calibri" w:eastAsia="SimSun" w:hAnsi="Calibri"/>
          <w:szCs w:val="24"/>
          <w:lang w:val="en-US" w:eastAsia="zh-CN"/>
        </w:rPr>
      </w:pPr>
      <w:r w:rsidRPr="00EC21B5">
        <w:rPr>
          <w:rFonts w:ascii="Calibri" w:eastAsia="SimSun" w:hAnsi="Calibri"/>
          <w:szCs w:val="24"/>
          <w:lang w:val="en-US" w:eastAsia="zh-CN"/>
        </w:rPr>
        <w:t>Monthly average values of the temperature and precipitation in Tokyo, Japan are given in the table below: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tblGrid>
      <w:tr w:rsidR="00EC21B5" w:rsidRPr="00EC21B5" w:rsidTr="00B86022">
        <w:tc>
          <w:tcPr>
            <w:tcW w:w="3539" w:type="dxa"/>
          </w:tcPr>
          <w:p w:rsidR="00EC21B5" w:rsidRPr="00EC21B5" w:rsidRDefault="00EC21B5" w:rsidP="00A702CA">
            <w:pPr>
              <w:spacing w:beforeAutospacing="1" w:after="100" w:afterAutospacing="1"/>
              <w:rPr>
                <w:rFonts w:ascii="Calibri" w:eastAsia="MS Mincho" w:hAnsi="Calibri"/>
                <w:sz w:val="22"/>
                <w:szCs w:val="22"/>
                <w:lang w:val="en-US"/>
              </w:rPr>
            </w:pPr>
          </w:p>
        </w:tc>
        <w:tc>
          <w:tcPr>
            <w:tcW w:w="2268" w:type="dxa"/>
          </w:tcPr>
          <w:p w:rsidR="00EC21B5" w:rsidRPr="00EC21B5" w:rsidRDefault="00EC21B5" w:rsidP="00A702CA">
            <w:pPr>
              <w:spacing w:beforeAutospacing="1" w:after="100" w:afterAutospacing="1"/>
              <w:jc w:val="center"/>
              <w:rPr>
                <w:rFonts w:ascii="Calibri" w:eastAsia="MS Mincho" w:hAnsi="Calibri"/>
                <w:sz w:val="22"/>
                <w:szCs w:val="22"/>
                <w:lang w:eastAsia="ja-JP"/>
              </w:rPr>
            </w:pPr>
            <w:proofErr w:type="spellStart"/>
            <w:r w:rsidRPr="00EC21B5">
              <w:rPr>
                <w:rFonts w:ascii="Calibri" w:eastAsia="MS Mincho" w:hAnsi="Calibri"/>
                <w:sz w:val="22"/>
                <w:szCs w:val="22"/>
                <w:lang w:eastAsia="ja-JP"/>
              </w:rPr>
              <w:t>January</w:t>
            </w:r>
            <w:proofErr w:type="spellEnd"/>
          </w:p>
        </w:tc>
      </w:tr>
      <w:tr w:rsidR="00EC21B5" w:rsidRPr="00EC21B5" w:rsidTr="00B86022">
        <w:tc>
          <w:tcPr>
            <w:tcW w:w="3539" w:type="dxa"/>
          </w:tcPr>
          <w:p w:rsidR="00EC21B5" w:rsidRPr="00EC21B5" w:rsidRDefault="00EC21B5" w:rsidP="00A702CA">
            <w:pPr>
              <w:spacing w:before="100" w:beforeAutospacing="1" w:after="100" w:afterAutospacing="1"/>
              <w:rPr>
                <w:rFonts w:ascii="Calibri" w:eastAsia="MS Mincho" w:hAnsi="Calibri"/>
                <w:sz w:val="22"/>
                <w:szCs w:val="22"/>
              </w:rPr>
            </w:pPr>
            <w:proofErr w:type="spellStart"/>
            <w:r w:rsidRPr="00EC21B5">
              <w:rPr>
                <w:rFonts w:ascii="Calibri" w:eastAsia="MS Mincho" w:hAnsi="Calibri"/>
                <w:sz w:val="22"/>
                <w:szCs w:val="22"/>
              </w:rPr>
              <w:t>Average</w:t>
            </w:r>
            <w:proofErr w:type="spellEnd"/>
            <w:r w:rsidRPr="00EC21B5">
              <w:rPr>
                <w:rFonts w:ascii="Calibri" w:eastAsia="MS Mincho" w:hAnsi="Calibri"/>
                <w:sz w:val="22"/>
                <w:szCs w:val="22"/>
              </w:rPr>
              <w:t xml:space="preserve"> maximum </w:t>
            </w:r>
            <w:proofErr w:type="spellStart"/>
            <w:r w:rsidRPr="00EC21B5">
              <w:rPr>
                <w:rFonts w:ascii="Calibri" w:eastAsia="MS Mincho" w:hAnsi="Calibri"/>
                <w:sz w:val="22"/>
                <w:szCs w:val="22"/>
              </w:rPr>
              <w:t>temperature</w:t>
            </w:r>
            <w:proofErr w:type="spellEnd"/>
          </w:p>
        </w:tc>
        <w:tc>
          <w:tcPr>
            <w:tcW w:w="2268" w:type="dxa"/>
          </w:tcPr>
          <w:p w:rsidR="00EC21B5" w:rsidRPr="00EC21B5" w:rsidRDefault="00EC21B5" w:rsidP="00A702CA">
            <w:pPr>
              <w:spacing w:beforeAutospacing="1" w:after="100" w:afterAutospacing="1"/>
              <w:rPr>
                <w:rFonts w:ascii="Calibri" w:eastAsia="MS Mincho" w:hAnsi="Calibri"/>
                <w:sz w:val="22"/>
                <w:szCs w:val="22"/>
              </w:rPr>
            </w:pPr>
            <w:r w:rsidRPr="00EC21B5">
              <w:rPr>
                <w:rFonts w:ascii="Calibri" w:eastAsia="MS Mincho" w:hAnsi="Calibri"/>
                <w:sz w:val="22"/>
                <w:szCs w:val="22"/>
                <w:lang w:eastAsia="ja-JP"/>
              </w:rPr>
              <w:t>10</w:t>
            </w:r>
            <w:r w:rsidRPr="00EC21B5">
              <w:rPr>
                <w:rFonts w:ascii="Calibri" w:eastAsia="MS Mincho" w:hAnsi="Calibri"/>
                <w:sz w:val="22"/>
                <w:szCs w:val="22"/>
              </w:rPr>
              <w:t xml:space="preserve"> </w:t>
            </w:r>
            <w:proofErr w:type="spellStart"/>
            <w:r w:rsidRPr="00EC21B5">
              <w:rPr>
                <w:rFonts w:ascii="Calibri" w:eastAsia="MS Mincho" w:hAnsi="Calibri"/>
                <w:sz w:val="22"/>
                <w:szCs w:val="22"/>
                <w:lang w:eastAsia="ja-JP"/>
              </w:rPr>
              <w:t>degrees</w:t>
            </w:r>
            <w:proofErr w:type="spellEnd"/>
            <w:r w:rsidRPr="00EC21B5">
              <w:rPr>
                <w:rFonts w:ascii="Calibri" w:eastAsia="MS Mincho" w:hAnsi="Calibri"/>
                <w:sz w:val="22"/>
                <w:szCs w:val="22"/>
                <w:lang w:eastAsia="ja-JP"/>
              </w:rPr>
              <w:t xml:space="preserve"> Celsius</w:t>
            </w:r>
          </w:p>
        </w:tc>
      </w:tr>
      <w:tr w:rsidR="00EC21B5" w:rsidRPr="00EC21B5" w:rsidTr="00B86022">
        <w:tc>
          <w:tcPr>
            <w:tcW w:w="3539" w:type="dxa"/>
          </w:tcPr>
          <w:p w:rsidR="00EC21B5" w:rsidRPr="00EC21B5" w:rsidRDefault="00EC21B5" w:rsidP="00A702CA">
            <w:pPr>
              <w:spacing w:beforeAutospacing="1" w:after="100" w:afterAutospacing="1"/>
              <w:rPr>
                <w:rFonts w:ascii="Calibri" w:eastAsia="MS Mincho" w:hAnsi="Calibri"/>
                <w:sz w:val="22"/>
                <w:szCs w:val="22"/>
              </w:rPr>
            </w:pPr>
            <w:proofErr w:type="spellStart"/>
            <w:r w:rsidRPr="00EC21B5">
              <w:rPr>
                <w:rFonts w:ascii="Calibri" w:eastAsia="MS Mincho" w:hAnsi="Calibri"/>
                <w:sz w:val="22"/>
                <w:szCs w:val="22"/>
              </w:rPr>
              <w:t>Average</w:t>
            </w:r>
            <w:proofErr w:type="spellEnd"/>
            <w:r w:rsidRPr="00EC21B5">
              <w:rPr>
                <w:rFonts w:ascii="Calibri" w:eastAsia="MS Mincho" w:hAnsi="Calibri"/>
                <w:sz w:val="22"/>
                <w:szCs w:val="22"/>
              </w:rPr>
              <w:t xml:space="preserve"> minimum </w:t>
            </w:r>
            <w:proofErr w:type="spellStart"/>
            <w:r w:rsidRPr="00EC21B5">
              <w:rPr>
                <w:rFonts w:ascii="Calibri" w:eastAsia="MS Mincho" w:hAnsi="Calibri"/>
                <w:sz w:val="22"/>
                <w:szCs w:val="22"/>
              </w:rPr>
              <w:t>temperature</w:t>
            </w:r>
            <w:proofErr w:type="spellEnd"/>
          </w:p>
        </w:tc>
        <w:tc>
          <w:tcPr>
            <w:tcW w:w="2268" w:type="dxa"/>
          </w:tcPr>
          <w:p w:rsidR="00EC21B5" w:rsidRPr="00EC21B5" w:rsidRDefault="00EC21B5" w:rsidP="00A702CA">
            <w:pPr>
              <w:spacing w:beforeAutospacing="1" w:after="100" w:afterAutospacing="1"/>
              <w:rPr>
                <w:rFonts w:ascii="Calibri" w:eastAsia="MS Mincho" w:hAnsi="Calibri"/>
                <w:sz w:val="22"/>
                <w:szCs w:val="22"/>
              </w:rPr>
            </w:pPr>
            <w:r w:rsidRPr="00EC21B5">
              <w:rPr>
                <w:rFonts w:ascii="Calibri" w:eastAsia="MS Mincho" w:hAnsi="Calibri"/>
                <w:sz w:val="22"/>
                <w:szCs w:val="22"/>
                <w:lang w:eastAsia="ja-JP"/>
              </w:rPr>
              <w:t>1</w:t>
            </w:r>
            <w:r w:rsidRPr="00EC21B5">
              <w:rPr>
                <w:rFonts w:ascii="Calibri" w:eastAsia="MS Mincho" w:hAnsi="Calibri"/>
                <w:sz w:val="22"/>
                <w:szCs w:val="22"/>
              </w:rPr>
              <w:t xml:space="preserve"> </w:t>
            </w:r>
            <w:proofErr w:type="spellStart"/>
            <w:r w:rsidRPr="00EC21B5">
              <w:rPr>
                <w:rFonts w:ascii="Calibri" w:eastAsia="MS Mincho" w:hAnsi="Calibri"/>
                <w:sz w:val="22"/>
                <w:szCs w:val="22"/>
                <w:lang w:eastAsia="ja-JP"/>
              </w:rPr>
              <w:t>degrees</w:t>
            </w:r>
            <w:proofErr w:type="spellEnd"/>
            <w:r w:rsidRPr="00EC21B5">
              <w:rPr>
                <w:rFonts w:ascii="Calibri" w:eastAsia="MS Mincho" w:hAnsi="Calibri"/>
                <w:sz w:val="22"/>
                <w:szCs w:val="22"/>
                <w:lang w:eastAsia="ja-JP"/>
              </w:rPr>
              <w:t xml:space="preserve"> Celsius</w:t>
            </w:r>
          </w:p>
        </w:tc>
      </w:tr>
      <w:tr w:rsidR="00EC21B5" w:rsidRPr="00EC21B5" w:rsidTr="00B86022">
        <w:tc>
          <w:tcPr>
            <w:tcW w:w="3539" w:type="dxa"/>
          </w:tcPr>
          <w:p w:rsidR="00EC21B5" w:rsidRPr="00EC21B5" w:rsidRDefault="00EC21B5" w:rsidP="00A702CA">
            <w:pPr>
              <w:spacing w:beforeAutospacing="1" w:after="100" w:afterAutospacing="1"/>
              <w:rPr>
                <w:rFonts w:ascii="Calibri" w:eastAsia="MS Mincho" w:hAnsi="Calibri"/>
                <w:sz w:val="22"/>
                <w:szCs w:val="22"/>
              </w:rPr>
            </w:pPr>
            <w:proofErr w:type="spellStart"/>
            <w:r w:rsidRPr="00EC21B5">
              <w:rPr>
                <w:rFonts w:ascii="Calibri" w:eastAsia="MS Mincho" w:hAnsi="Calibri"/>
                <w:sz w:val="22"/>
                <w:szCs w:val="22"/>
              </w:rPr>
              <w:t>Average</w:t>
            </w:r>
            <w:proofErr w:type="spellEnd"/>
            <w:r w:rsidRPr="00EC21B5">
              <w:rPr>
                <w:rFonts w:ascii="Calibri" w:eastAsia="MS Mincho" w:hAnsi="Calibri"/>
                <w:sz w:val="22"/>
                <w:szCs w:val="22"/>
              </w:rPr>
              <w:t xml:space="preserve"> </w:t>
            </w:r>
            <w:proofErr w:type="spellStart"/>
            <w:r w:rsidRPr="00EC21B5">
              <w:rPr>
                <w:rFonts w:ascii="Calibri" w:eastAsia="MS Mincho" w:hAnsi="Calibri"/>
                <w:sz w:val="22"/>
                <w:szCs w:val="22"/>
              </w:rPr>
              <w:t>precipitation</w:t>
            </w:r>
            <w:proofErr w:type="spellEnd"/>
          </w:p>
        </w:tc>
        <w:tc>
          <w:tcPr>
            <w:tcW w:w="2268" w:type="dxa"/>
          </w:tcPr>
          <w:p w:rsidR="00EC21B5" w:rsidRPr="00EC21B5" w:rsidRDefault="00EC21B5" w:rsidP="00A702CA">
            <w:pPr>
              <w:spacing w:beforeAutospacing="1" w:after="100" w:afterAutospacing="1"/>
              <w:rPr>
                <w:rFonts w:ascii="Calibri" w:eastAsia="MS Mincho" w:hAnsi="Calibri"/>
                <w:sz w:val="22"/>
                <w:szCs w:val="22"/>
              </w:rPr>
            </w:pPr>
            <w:r w:rsidRPr="00EC21B5">
              <w:rPr>
                <w:rFonts w:ascii="Calibri" w:eastAsia="MS Mincho" w:hAnsi="Calibri"/>
                <w:sz w:val="22"/>
                <w:szCs w:val="22"/>
                <w:lang w:eastAsia="ja-JP"/>
              </w:rPr>
              <w:t>45 mm</w:t>
            </w:r>
          </w:p>
        </w:tc>
      </w:tr>
    </w:tbl>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rPr>
      </w:pPr>
      <w:r w:rsidRPr="00EC21B5">
        <w:rPr>
          <w:rFonts w:ascii="Calibri" w:eastAsia="MS PGothic" w:hAnsi="Calibri"/>
          <w:b/>
          <w:szCs w:val="24"/>
          <w:lang w:eastAsia="ja-JP"/>
        </w:rPr>
        <w:t>5.</w:t>
      </w:r>
      <w:r w:rsidRPr="00EC21B5">
        <w:rPr>
          <w:rFonts w:ascii="Calibri" w:eastAsia="MS PGothic" w:hAnsi="Calibri"/>
          <w:b/>
          <w:szCs w:val="24"/>
        </w:rPr>
        <w:tab/>
      </w:r>
      <w:proofErr w:type="spellStart"/>
      <w:r w:rsidRPr="00EC21B5">
        <w:rPr>
          <w:rFonts w:ascii="Calibri" w:eastAsia="MS PGothic" w:hAnsi="Calibri"/>
          <w:b/>
          <w:szCs w:val="24"/>
        </w:rPr>
        <w:t>Hotels</w:t>
      </w:r>
      <w:proofErr w:type="spellEnd"/>
    </w:p>
    <w:p w:rsidR="00EC21B5" w:rsidRPr="00EC21B5" w:rsidRDefault="00EC21B5" w:rsidP="00A702CA">
      <w:pPr>
        <w:spacing w:after="120"/>
        <w:rPr>
          <w:rFonts w:ascii="Calibri" w:eastAsia="MS Mincho" w:hAnsi="Calibri"/>
          <w:lang w:val="en-US"/>
        </w:rPr>
      </w:pPr>
      <w:r w:rsidRPr="00EC21B5">
        <w:rPr>
          <w:rFonts w:ascii="Calibri" w:eastAsia="MS Mincho" w:hAnsi="Calibri"/>
          <w:lang w:val="en-US"/>
        </w:rPr>
        <w:t>Please make your hotel reservation by yourself.</w:t>
      </w:r>
    </w:p>
    <w:p w:rsidR="00EC21B5" w:rsidRPr="00EC21B5" w:rsidRDefault="00EC21B5" w:rsidP="00A702CA">
      <w:pPr>
        <w:spacing w:before="0" w:after="120"/>
        <w:rPr>
          <w:rFonts w:ascii="Calibri" w:eastAsia="MS Mincho" w:hAnsi="Calibri"/>
          <w:lang w:val="en-US"/>
        </w:rPr>
      </w:pPr>
      <w:r w:rsidRPr="00EC21B5">
        <w:rPr>
          <w:rFonts w:ascii="Calibri" w:eastAsia="MS Mincho" w:hAnsi="Calibri"/>
          <w:lang w:val="en-US"/>
        </w:rPr>
        <w:t>The hotels below are located near TTC (just for your information):</w:t>
      </w:r>
    </w:p>
    <w:tbl>
      <w:tblPr>
        <w:tblW w:w="939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32"/>
        <w:gridCol w:w="2595"/>
      </w:tblGrid>
      <w:tr w:rsidR="00EC21B5" w:rsidRPr="00EC21B5" w:rsidTr="00B86022">
        <w:tc>
          <w:tcPr>
            <w:tcW w:w="567" w:type="dxa"/>
            <w:shd w:val="clear" w:color="auto" w:fill="F2F2F2"/>
            <w:vAlign w:val="center"/>
          </w:tcPr>
          <w:p w:rsidR="00EC21B5" w:rsidRPr="00EC21B5" w:rsidRDefault="00EC21B5" w:rsidP="00A702CA">
            <w:pPr>
              <w:snapToGrid w:val="0"/>
              <w:spacing w:before="0"/>
              <w:jc w:val="center"/>
              <w:rPr>
                <w:rFonts w:ascii="Calibri" w:eastAsia="MS Mincho" w:hAnsi="Calibri"/>
                <w:sz w:val="22"/>
                <w:szCs w:val="22"/>
                <w:lang w:val="en-US"/>
              </w:rPr>
            </w:pPr>
          </w:p>
        </w:tc>
        <w:tc>
          <w:tcPr>
            <w:tcW w:w="6232" w:type="dxa"/>
            <w:shd w:val="clear" w:color="auto" w:fill="F2F2F2"/>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rPr>
              <w:t>HOTEL</w:t>
            </w:r>
          </w:p>
        </w:tc>
        <w:tc>
          <w:tcPr>
            <w:tcW w:w="2595" w:type="dxa"/>
            <w:shd w:val="clear" w:color="auto" w:fill="F2F2F2"/>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rPr>
              <w:t>REMARKS</w:t>
            </w:r>
          </w:p>
        </w:tc>
      </w:tr>
      <w:tr w:rsidR="00EC21B5" w:rsidRPr="004441A5" w:rsidTr="00B86022">
        <w:tc>
          <w:tcPr>
            <w:tcW w:w="567" w:type="dxa"/>
            <w:shd w:val="clear" w:color="auto" w:fill="auto"/>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rPr>
              <w:t>1</w:t>
            </w:r>
          </w:p>
        </w:tc>
        <w:tc>
          <w:tcPr>
            <w:tcW w:w="6232"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SHIBA PARK HOTEL</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 xml:space="preserve">  </w:t>
            </w:r>
            <w:hyperlink r:id="rId52" w:history="1">
              <w:r w:rsidRPr="00EC21B5">
                <w:rPr>
                  <w:rFonts w:ascii="Calibri" w:eastAsia="MS Mincho" w:hAnsi="Calibri"/>
                  <w:color w:val="0000FF"/>
                  <w:sz w:val="22"/>
                  <w:szCs w:val="22"/>
                  <w:u w:val="single"/>
                  <w:lang w:val="en-US"/>
                </w:rPr>
                <w:t>http://en.shibaparkhotel.com/</w:t>
              </w:r>
            </w:hyperlink>
          </w:p>
          <w:p w:rsidR="00EC21B5" w:rsidRPr="00C721FF" w:rsidRDefault="00EC21B5" w:rsidP="00A702CA">
            <w:pPr>
              <w:snapToGrid w:val="0"/>
              <w:spacing w:before="0"/>
              <w:rPr>
                <w:rFonts w:ascii="Calibri" w:eastAsia="MS Mincho" w:hAnsi="Calibri"/>
                <w:sz w:val="22"/>
                <w:szCs w:val="22"/>
                <w:lang w:val="en-GB"/>
              </w:rPr>
            </w:pPr>
            <w:r w:rsidRPr="00EC21B5">
              <w:rPr>
                <w:rFonts w:ascii="Calibri" w:eastAsia="MS Mincho" w:hAnsi="Calibri"/>
                <w:sz w:val="22"/>
                <w:szCs w:val="22"/>
                <w:lang w:val="en-US" w:eastAsia="ja-JP"/>
              </w:rPr>
              <w:t xml:space="preserve">  </w:t>
            </w:r>
            <w:r w:rsidRPr="00C721FF">
              <w:rPr>
                <w:rFonts w:ascii="Calibri" w:eastAsia="MS Mincho" w:hAnsi="Calibri"/>
                <w:sz w:val="22"/>
                <w:szCs w:val="22"/>
                <w:lang w:val="en-GB"/>
              </w:rPr>
              <w:t xml:space="preserve">1-5-10 </w:t>
            </w:r>
            <w:proofErr w:type="spellStart"/>
            <w:r w:rsidRPr="00C721FF">
              <w:rPr>
                <w:rFonts w:ascii="Calibri" w:eastAsia="MS Mincho" w:hAnsi="Calibri"/>
                <w:sz w:val="22"/>
                <w:szCs w:val="22"/>
                <w:lang w:val="en-GB"/>
              </w:rPr>
              <w:t>Shibakouen</w:t>
            </w:r>
            <w:proofErr w:type="spellEnd"/>
            <w:r w:rsidRPr="00C721FF">
              <w:rPr>
                <w:rFonts w:ascii="Calibri" w:eastAsia="MS Mincho" w:hAnsi="Calibri"/>
                <w:sz w:val="22"/>
                <w:szCs w:val="22"/>
                <w:lang w:val="en-GB"/>
              </w:rPr>
              <w:t>, Minato-ku, Tokyo 105-0011</w:t>
            </w:r>
          </w:p>
          <w:p w:rsidR="00EC21B5" w:rsidRPr="00C721FF" w:rsidRDefault="00EC21B5" w:rsidP="00A702CA">
            <w:pPr>
              <w:snapToGrid w:val="0"/>
              <w:spacing w:before="0"/>
              <w:rPr>
                <w:rFonts w:ascii="Calibri" w:eastAsia="MS Mincho" w:hAnsi="Calibri"/>
                <w:sz w:val="22"/>
                <w:szCs w:val="22"/>
                <w:lang w:val="en-GB"/>
              </w:rPr>
            </w:pPr>
            <w:r w:rsidRPr="00C721FF">
              <w:rPr>
                <w:rFonts w:ascii="Calibri" w:eastAsia="MS Mincho" w:hAnsi="Calibri"/>
                <w:sz w:val="22"/>
                <w:szCs w:val="22"/>
                <w:lang w:val="en-GB" w:eastAsia="ja-JP"/>
              </w:rPr>
              <w:t xml:space="preserve">  </w:t>
            </w:r>
            <w:r w:rsidRPr="00C721FF">
              <w:rPr>
                <w:rFonts w:ascii="Calibri" w:eastAsia="MS Mincho" w:hAnsi="Calibri"/>
                <w:sz w:val="22"/>
                <w:szCs w:val="22"/>
                <w:lang w:val="en-GB"/>
              </w:rPr>
              <w:t>Tel: +81-3-3433-4141 / Fax: +81-3-3433-4142</w:t>
            </w:r>
          </w:p>
          <w:p w:rsidR="00EC21B5" w:rsidRPr="00EC21B5" w:rsidRDefault="00EC21B5" w:rsidP="00A702CA">
            <w:pPr>
              <w:snapToGrid w:val="0"/>
              <w:spacing w:before="0"/>
              <w:rPr>
                <w:rFonts w:ascii="Calibri" w:eastAsia="MS Mincho" w:hAnsi="Calibri"/>
                <w:sz w:val="22"/>
                <w:szCs w:val="22"/>
              </w:rPr>
            </w:pPr>
            <w:r w:rsidRPr="00C721FF">
              <w:rPr>
                <w:rFonts w:ascii="Calibri" w:eastAsia="MS Mincho" w:hAnsi="Calibri"/>
                <w:sz w:val="22"/>
                <w:szCs w:val="22"/>
                <w:lang w:val="en-GB" w:eastAsia="ja-JP"/>
              </w:rPr>
              <w:t xml:space="preserve">  </w:t>
            </w:r>
            <w:r w:rsidRPr="00EC21B5">
              <w:rPr>
                <w:rFonts w:ascii="Calibri" w:eastAsia="MS Mincho" w:hAnsi="Calibri"/>
                <w:sz w:val="22"/>
                <w:szCs w:val="22"/>
              </w:rPr>
              <w:t xml:space="preserve">E-mail: </w:t>
            </w:r>
            <w:hyperlink r:id="rId53" w:history="1">
              <w:r w:rsidRPr="00EC21B5">
                <w:rPr>
                  <w:rFonts w:ascii="Calibri" w:eastAsia="MS Mincho" w:hAnsi="Calibri"/>
                  <w:color w:val="0000FF"/>
                  <w:sz w:val="22"/>
                  <w:szCs w:val="22"/>
                  <w:u w:val="single"/>
                </w:rPr>
                <w:t>reservation@shibaparkhotel.com</w:t>
              </w:r>
            </w:hyperlink>
            <w:r w:rsidRPr="00EC21B5">
              <w:rPr>
                <w:rFonts w:ascii="Calibri" w:eastAsia="MS Mincho" w:hAnsi="Calibri"/>
                <w:sz w:val="22"/>
                <w:szCs w:val="22"/>
              </w:rPr>
              <w:t xml:space="preserve"> </w:t>
            </w:r>
          </w:p>
        </w:tc>
        <w:tc>
          <w:tcPr>
            <w:tcW w:w="2595"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3-min. walk</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about 220 m from TTC</w:t>
            </w:r>
          </w:p>
        </w:tc>
      </w:tr>
      <w:tr w:rsidR="00EC21B5" w:rsidRPr="00EC21B5" w:rsidTr="00B86022">
        <w:tc>
          <w:tcPr>
            <w:tcW w:w="567" w:type="dxa"/>
            <w:shd w:val="clear" w:color="auto" w:fill="auto"/>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rPr>
              <w:t>2</w:t>
            </w:r>
          </w:p>
        </w:tc>
        <w:tc>
          <w:tcPr>
            <w:tcW w:w="6232"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TOKYO PRINCE HOTEL</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 xml:space="preserve">  </w:t>
            </w:r>
            <w:hyperlink r:id="rId54" w:history="1">
              <w:r w:rsidRPr="00EC21B5">
                <w:rPr>
                  <w:rFonts w:ascii="Calibri" w:eastAsia="MS Mincho" w:hAnsi="Calibri"/>
                  <w:color w:val="0000FF"/>
                  <w:sz w:val="22"/>
                  <w:szCs w:val="22"/>
                  <w:u w:val="single"/>
                  <w:lang w:val="en-US"/>
                </w:rPr>
                <w:t>http://www.princehotels.com/en/tokyo/</w:t>
              </w:r>
            </w:hyperlink>
          </w:p>
          <w:p w:rsidR="00EC21B5" w:rsidRPr="00C721FF" w:rsidRDefault="00EC21B5" w:rsidP="00A702CA">
            <w:pPr>
              <w:snapToGrid w:val="0"/>
              <w:spacing w:before="0"/>
              <w:rPr>
                <w:rFonts w:ascii="Calibri" w:eastAsia="MS Mincho" w:hAnsi="Calibri"/>
                <w:sz w:val="22"/>
                <w:szCs w:val="22"/>
                <w:lang w:val="en-GB"/>
              </w:rPr>
            </w:pPr>
            <w:r w:rsidRPr="00EC21B5">
              <w:rPr>
                <w:rFonts w:ascii="Calibri" w:eastAsia="MS Mincho" w:hAnsi="Calibri"/>
                <w:sz w:val="22"/>
                <w:szCs w:val="22"/>
                <w:lang w:val="en-US" w:eastAsia="ja-JP"/>
              </w:rPr>
              <w:t xml:space="preserve">  </w:t>
            </w:r>
            <w:r w:rsidRPr="00C721FF">
              <w:rPr>
                <w:rFonts w:ascii="Calibri" w:eastAsia="MS Mincho" w:hAnsi="Calibri"/>
                <w:sz w:val="22"/>
                <w:szCs w:val="22"/>
                <w:lang w:val="en-GB"/>
              </w:rPr>
              <w:t xml:space="preserve">3-3-1 </w:t>
            </w:r>
            <w:proofErr w:type="spellStart"/>
            <w:r w:rsidRPr="00C721FF">
              <w:rPr>
                <w:rFonts w:ascii="Calibri" w:eastAsia="MS Mincho" w:hAnsi="Calibri"/>
                <w:sz w:val="22"/>
                <w:szCs w:val="22"/>
                <w:lang w:val="en-GB"/>
              </w:rPr>
              <w:t>Shibakouen</w:t>
            </w:r>
            <w:proofErr w:type="spellEnd"/>
            <w:r w:rsidRPr="00C721FF">
              <w:rPr>
                <w:rFonts w:ascii="Calibri" w:eastAsia="MS Mincho" w:hAnsi="Calibri"/>
                <w:sz w:val="22"/>
                <w:szCs w:val="22"/>
                <w:lang w:val="en-GB"/>
              </w:rPr>
              <w:t>, Minato-ku, Tokyo 105-8560</w:t>
            </w:r>
          </w:p>
          <w:p w:rsidR="00EC21B5" w:rsidRPr="00C721FF" w:rsidRDefault="00EC21B5" w:rsidP="00A702CA">
            <w:pPr>
              <w:snapToGrid w:val="0"/>
              <w:spacing w:before="0"/>
              <w:rPr>
                <w:rFonts w:ascii="Calibri" w:eastAsia="MS Mincho" w:hAnsi="Calibri"/>
                <w:sz w:val="22"/>
                <w:szCs w:val="22"/>
                <w:lang w:val="en-GB"/>
              </w:rPr>
            </w:pPr>
            <w:r w:rsidRPr="00C721FF">
              <w:rPr>
                <w:rFonts w:ascii="Calibri" w:eastAsia="MS Mincho" w:hAnsi="Calibri"/>
                <w:sz w:val="22"/>
                <w:szCs w:val="22"/>
                <w:lang w:val="en-GB" w:eastAsia="ja-JP"/>
              </w:rPr>
              <w:t xml:space="preserve">  </w:t>
            </w:r>
            <w:r w:rsidRPr="00C721FF">
              <w:rPr>
                <w:rFonts w:ascii="Calibri" w:eastAsia="MS Mincho" w:hAnsi="Calibri"/>
                <w:sz w:val="22"/>
                <w:szCs w:val="22"/>
                <w:lang w:val="en-GB"/>
              </w:rPr>
              <w:t>Tel: +81-3-3432-1111</w:t>
            </w:r>
          </w:p>
        </w:tc>
        <w:tc>
          <w:tcPr>
            <w:tcW w:w="2595" w:type="dxa"/>
            <w:shd w:val="clear" w:color="auto" w:fill="auto"/>
            <w:vAlign w:val="center"/>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lang w:eastAsia="ja-JP"/>
              </w:rPr>
              <w:t xml:space="preserve">3-min. </w:t>
            </w:r>
            <w:proofErr w:type="spellStart"/>
            <w:r w:rsidRPr="00EC21B5">
              <w:rPr>
                <w:rFonts w:ascii="Calibri" w:eastAsia="MS Mincho" w:hAnsi="Calibri"/>
                <w:sz w:val="22"/>
                <w:szCs w:val="22"/>
                <w:lang w:eastAsia="ja-JP"/>
              </w:rPr>
              <w:t>walk</w:t>
            </w:r>
            <w:proofErr w:type="spellEnd"/>
          </w:p>
        </w:tc>
      </w:tr>
      <w:tr w:rsidR="00EC21B5" w:rsidRPr="004441A5" w:rsidTr="00B86022">
        <w:tc>
          <w:tcPr>
            <w:tcW w:w="567" w:type="dxa"/>
            <w:shd w:val="clear" w:color="auto" w:fill="auto"/>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rPr>
              <w:t>3</w:t>
            </w:r>
          </w:p>
        </w:tc>
        <w:tc>
          <w:tcPr>
            <w:tcW w:w="6232" w:type="dxa"/>
            <w:shd w:val="clear" w:color="auto" w:fill="auto"/>
            <w:vAlign w:val="center"/>
          </w:tcPr>
          <w:p w:rsidR="00EC21B5" w:rsidRPr="00EC21B5" w:rsidRDefault="00EC21B5" w:rsidP="00A702CA">
            <w:pPr>
              <w:snapToGrid w:val="0"/>
              <w:spacing w:before="0"/>
              <w:rPr>
                <w:rFonts w:ascii="Calibri" w:eastAsia="MS Mincho" w:hAnsi="Calibri"/>
                <w:bCs/>
                <w:sz w:val="22"/>
                <w:szCs w:val="22"/>
                <w:lang w:val="en-US"/>
              </w:rPr>
            </w:pPr>
            <w:r w:rsidRPr="00EC21B5">
              <w:rPr>
                <w:rFonts w:ascii="Calibri" w:eastAsia="MS Mincho" w:hAnsi="Calibri"/>
                <w:bCs/>
                <w:sz w:val="22"/>
                <w:szCs w:val="22"/>
                <w:lang w:val="en-US"/>
              </w:rPr>
              <w:t>THE PRINCE PARK TOWER TOKYO</w:t>
            </w:r>
          </w:p>
          <w:p w:rsidR="00EC21B5" w:rsidRPr="00EC21B5" w:rsidRDefault="00EC21B5" w:rsidP="00A702CA">
            <w:pPr>
              <w:snapToGrid w:val="0"/>
              <w:spacing w:before="0"/>
              <w:rPr>
                <w:rFonts w:ascii="Calibri" w:eastAsia="MS Mincho" w:hAnsi="Calibri"/>
                <w:bCs/>
                <w:sz w:val="22"/>
                <w:szCs w:val="22"/>
                <w:lang w:val="en-US"/>
              </w:rPr>
            </w:pPr>
            <w:r w:rsidRPr="00EC21B5">
              <w:rPr>
                <w:rFonts w:ascii="Calibri" w:eastAsia="MS Mincho" w:hAnsi="Calibri"/>
                <w:sz w:val="22"/>
                <w:szCs w:val="22"/>
                <w:lang w:val="en-US" w:eastAsia="ja-JP"/>
              </w:rPr>
              <w:t xml:space="preserve">  </w:t>
            </w:r>
            <w:hyperlink r:id="rId55" w:history="1">
              <w:r w:rsidRPr="00EC21B5">
                <w:rPr>
                  <w:rFonts w:ascii="Calibri" w:eastAsia="MS Mincho" w:hAnsi="Calibri"/>
                  <w:bCs/>
                  <w:color w:val="0000FF"/>
                  <w:sz w:val="22"/>
                  <w:szCs w:val="22"/>
                  <w:u w:val="single"/>
                  <w:lang w:val="en-US"/>
                </w:rPr>
                <w:t>http://www.princehotels.com/en/parktower/</w:t>
              </w:r>
            </w:hyperlink>
          </w:p>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lang w:val="en-US" w:eastAsia="ja-JP"/>
              </w:rPr>
              <w:t xml:space="preserve">  </w:t>
            </w:r>
            <w:r w:rsidRPr="00EC21B5">
              <w:rPr>
                <w:rFonts w:ascii="Calibri" w:eastAsia="MS Mincho" w:hAnsi="Calibri"/>
                <w:sz w:val="22"/>
                <w:szCs w:val="22"/>
              </w:rPr>
              <w:t xml:space="preserve">4-8-1 </w:t>
            </w:r>
            <w:proofErr w:type="spellStart"/>
            <w:r w:rsidRPr="00EC21B5">
              <w:rPr>
                <w:rFonts w:ascii="Calibri" w:eastAsia="MS Mincho" w:hAnsi="Calibri"/>
                <w:sz w:val="22"/>
                <w:szCs w:val="22"/>
              </w:rPr>
              <w:t>Shibakoen</w:t>
            </w:r>
            <w:proofErr w:type="spellEnd"/>
            <w:r w:rsidRPr="00EC21B5">
              <w:rPr>
                <w:rFonts w:ascii="Calibri" w:eastAsia="MS Mincho" w:hAnsi="Calibri"/>
                <w:sz w:val="22"/>
                <w:szCs w:val="22"/>
              </w:rPr>
              <w:t xml:space="preserve"> </w:t>
            </w:r>
            <w:proofErr w:type="spellStart"/>
            <w:r w:rsidRPr="00EC21B5">
              <w:rPr>
                <w:rFonts w:ascii="Calibri" w:eastAsia="MS Mincho" w:hAnsi="Calibri"/>
                <w:sz w:val="22"/>
                <w:szCs w:val="22"/>
              </w:rPr>
              <w:t>Minato</w:t>
            </w:r>
            <w:proofErr w:type="spellEnd"/>
            <w:r w:rsidRPr="00EC21B5">
              <w:rPr>
                <w:rFonts w:ascii="Calibri" w:eastAsia="MS Mincho" w:hAnsi="Calibri"/>
                <w:sz w:val="22"/>
                <w:szCs w:val="22"/>
              </w:rPr>
              <w:t>, Tokyo 105-8563</w:t>
            </w:r>
          </w:p>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lang w:eastAsia="ja-JP"/>
              </w:rPr>
              <w:t xml:space="preserve">  </w:t>
            </w:r>
            <w:r w:rsidRPr="00EC21B5">
              <w:rPr>
                <w:rFonts w:ascii="Calibri" w:eastAsia="MS Mincho" w:hAnsi="Calibri"/>
                <w:sz w:val="22"/>
                <w:szCs w:val="22"/>
              </w:rPr>
              <w:t>Tel: +81-3-5400-1111</w:t>
            </w:r>
          </w:p>
        </w:tc>
        <w:tc>
          <w:tcPr>
            <w:tcW w:w="2595"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9</w:t>
            </w:r>
            <w:r w:rsidRPr="00EC21B5">
              <w:rPr>
                <w:rFonts w:ascii="Calibri" w:eastAsia="MS Mincho" w:hAnsi="Calibri"/>
                <w:sz w:val="22"/>
                <w:szCs w:val="22"/>
                <w:lang w:val="en-US"/>
              </w:rPr>
              <w:t>-min. walk</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about 700 m from TTC</w:t>
            </w:r>
          </w:p>
        </w:tc>
      </w:tr>
      <w:tr w:rsidR="00EC21B5" w:rsidRPr="004441A5" w:rsidTr="00B86022">
        <w:tc>
          <w:tcPr>
            <w:tcW w:w="567" w:type="dxa"/>
            <w:shd w:val="clear" w:color="auto" w:fill="auto"/>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rPr>
              <w:t>4</w:t>
            </w:r>
          </w:p>
        </w:tc>
        <w:tc>
          <w:tcPr>
            <w:tcW w:w="6232" w:type="dxa"/>
            <w:shd w:val="clear" w:color="auto" w:fill="auto"/>
            <w:vAlign w:val="center"/>
          </w:tcPr>
          <w:p w:rsidR="00EC21B5" w:rsidRPr="00EC21B5" w:rsidRDefault="00EC21B5" w:rsidP="00A702CA">
            <w:pPr>
              <w:snapToGrid w:val="0"/>
              <w:spacing w:before="0"/>
              <w:rPr>
                <w:rFonts w:ascii="Calibri" w:eastAsia="MS Mincho" w:hAnsi="Calibri"/>
                <w:sz w:val="22"/>
                <w:szCs w:val="22"/>
                <w:lang w:val="es-ES"/>
              </w:rPr>
            </w:pPr>
            <w:r w:rsidRPr="00EC21B5">
              <w:rPr>
                <w:rFonts w:ascii="Calibri" w:eastAsia="MS Mincho" w:hAnsi="Calibri"/>
                <w:sz w:val="22"/>
                <w:szCs w:val="22"/>
                <w:lang w:val="es-ES"/>
              </w:rPr>
              <w:t>MIELPARQUE TOKYO</w:t>
            </w:r>
          </w:p>
          <w:p w:rsidR="00EC21B5" w:rsidRPr="00EC21B5" w:rsidRDefault="00EC21B5" w:rsidP="00A702CA">
            <w:pPr>
              <w:snapToGrid w:val="0"/>
              <w:spacing w:before="0"/>
              <w:rPr>
                <w:rFonts w:ascii="Calibri" w:eastAsia="MS Mincho" w:hAnsi="Calibri"/>
                <w:sz w:val="22"/>
                <w:szCs w:val="22"/>
                <w:lang w:val="es-ES"/>
              </w:rPr>
            </w:pPr>
            <w:r w:rsidRPr="00EC21B5">
              <w:rPr>
                <w:rFonts w:ascii="Calibri" w:eastAsia="MS Mincho" w:hAnsi="Calibri"/>
                <w:sz w:val="22"/>
                <w:szCs w:val="22"/>
                <w:lang w:val="es-ES" w:eastAsia="ja-JP"/>
              </w:rPr>
              <w:t xml:space="preserve">  </w:t>
            </w:r>
            <w:hyperlink r:id="rId56" w:history="1">
              <w:r w:rsidRPr="00EC21B5">
                <w:rPr>
                  <w:rFonts w:ascii="Calibri" w:eastAsia="MS Mincho" w:hAnsi="Calibri"/>
                  <w:color w:val="0000FF"/>
                  <w:sz w:val="22"/>
                  <w:szCs w:val="22"/>
                  <w:u w:val="single"/>
                  <w:lang w:val="es-ES"/>
                </w:rPr>
                <w:t>http://www.mielparque.jp/tokyo/en/</w:t>
              </w:r>
            </w:hyperlink>
          </w:p>
          <w:p w:rsidR="00EC21B5" w:rsidRPr="00EC21B5" w:rsidRDefault="00EC21B5" w:rsidP="00A702CA">
            <w:pPr>
              <w:snapToGrid w:val="0"/>
              <w:spacing w:before="0"/>
              <w:rPr>
                <w:rFonts w:ascii="Calibri" w:eastAsia="MS Mincho" w:hAnsi="Calibri"/>
                <w:sz w:val="22"/>
                <w:szCs w:val="22"/>
                <w:lang w:val="es-ES"/>
              </w:rPr>
            </w:pPr>
            <w:r w:rsidRPr="00EC21B5">
              <w:rPr>
                <w:rFonts w:ascii="Calibri" w:eastAsia="MS Mincho" w:hAnsi="Calibri"/>
                <w:sz w:val="22"/>
                <w:szCs w:val="22"/>
                <w:lang w:val="es-ES" w:eastAsia="ja-JP"/>
              </w:rPr>
              <w:t xml:space="preserve">  </w:t>
            </w:r>
            <w:r w:rsidRPr="00EC21B5">
              <w:rPr>
                <w:rFonts w:ascii="Calibri" w:eastAsia="MS Mincho" w:hAnsi="Calibri"/>
                <w:sz w:val="22"/>
                <w:szCs w:val="22"/>
                <w:lang w:val="es-ES"/>
              </w:rPr>
              <w:t xml:space="preserve">2-5-10 </w:t>
            </w:r>
            <w:proofErr w:type="spellStart"/>
            <w:r w:rsidRPr="00EC21B5">
              <w:rPr>
                <w:rFonts w:ascii="Calibri" w:eastAsia="MS Mincho" w:hAnsi="Calibri"/>
                <w:sz w:val="22"/>
                <w:szCs w:val="22"/>
                <w:lang w:val="es-ES"/>
              </w:rPr>
              <w:t>Shibakouen</w:t>
            </w:r>
            <w:proofErr w:type="spellEnd"/>
            <w:r w:rsidRPr="00EC21B5">
              <w:rPr>
                <w:rFonts w:ascii="Calibri" w:eastAsia="MS Mincho" w:hAnsi="Calibri"/>
                <w:sz w:val="22"/>
                <w:szCs w:val="22"/>
                <w:lang w:val="es-ES"/>
              </w:rPr>
              <w:t xml:space="preserve">, </w:t>
            </w:r>
            <w:proofErr w:type="spellStart"/>
            <w:r w:rsidRPr="00EC21B5">
              <w:rPr>
                <w:rFonts w:ascii="Calibri" w:eastAsia="MS Mincho" w:hAnsi="Calibri"/>
                <w:sz w:val="22"/>
                <w:szCs w:val="22"/>
                <w:lang w:val="es-ES"/>
              </w:rPr>
              <w:t>Minato-ku</w:t>
            </w:r>
            <w:proofErr w:type="spellEnd"/>
            <w:r w:rsidRPr="00EC21B5">
              <w:rPr>
                <w:rFonts w:ascii="Calibri" w:eastAsia="MS Mincho" w:hAnsi="Calibri"/>
                <w:sz w:val="22"/>
                <w:szCs w:val="22"/>
                <w:lang w:val="es-ES"/>
              </w:rPr>
              <w:t>, 105-8582</w:t>
            </w:r>
          </w:p>
          <w:p w:rsidR="00EC21B5" w:rsidRPr="00EC21B5" w:rsidRDefault="00EC21B5" w:rsidP="00A702CA">
            <w:pPr>
              <w:snapToGrid w:val="0"/>
              <w:spacing w:before="0"/>
              <w:rPr>
                <w:rFonts w:ascii="Calibri" w:eastAsia="MS Mincho" w:hAnsi="Calibri"/>
                <w:sz w:val="22"/>
                <w:szCs w:val="22"/>
                <w:lang w:val="es-ES"/>
              </w:rPr>
            </w:pPr>
            <w:r w:rsidRPr="00EC21B5">
              <w:rPr>
                <w:rFonts w:ascii="Calibri" w:eastAsia="MS Mincho" w:hAnsi="Calibri"/>
                <w:sz w:val="22"/>
                <w:szCs w:val="22"/>
                <w:lang w:val="es-ES" w:eastAsia="ja-JP"/>
              </w:rPr>
              <w:t xml:space="preserve">  </w:t>
            </w:r>
            <w:r w:rsidRPr="00EC21B5">
              <w:rPr>
                <w:rFonts w:ascii="Calibri" w:eastAsia="MS Mincho" w:hAnsi="Calibri"/>
                <w:sz w:val="22"/>
                <w:szCs w:val="22"/>
                <w:lang w:val="es-ES"/>
              </w:rPr>
              <w:t>Tel: +81-3-3433-7211 / Fax: +81-3-3433-3895</w:t>
            </w:r>
          </w:p>
        </w:tc>
        <w:tc>
          <w:tcPr>
            <w:tcW w:w="2595"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8</w:t>
            </w:r>
            <w:r w:rsidRPr="00EC21B5">
              <w:rPr>
                <w:rFonts w:ascii="Calibri" w:eastAsia="MS Mincho" w:hAnsi="Calibri"/>
                <w:sz w:val="22"/>
                <w:szCs w:val="22"/>
                <w:lang w:val="en-US"/>
              </w:rPr>
              <w:t>-min. walk</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about 600 m from TTC</w:t>
            </w:r>
          </w:p>
        </w:tc>
      </w:tr>
      <w:tr w:rsidR="00EC21B5" w:rsidRPr="004441A5" w:rsidTr="00B86022">
        <w:tc>
          <w:tcPr>
            <w:tcW w:w="567" w:type="dxa"/>
            <w:shd w:val="clear" w:color="auto" w:fill="auto"/>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lang w:eastAsia="ja-JP"/>
              </w:rPr>
              <w:t>5</w:t>
            </w:r>
          </w:p>
        </w:tc>
        <w:tc>
          <w:tcPr>
            <w:tcW w:w="6232"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KEIO PRESSO INN HAMAMATSUCHO</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 xml:space="preserve">  </w:t>
            </w:r>
            <w:hyperlink r:id="rId57" w:history="1">
              <w:r w:rsidRPr="00EC21B5">
                <w:rPr>
                  <w:rFonts w:ascii="Calibri" w:eastAsia="MS Mincho" w:hAnsi="Calibri"/>
                  <w:color w:val="0000FF"/>
                  <w:sz w:val="22"/>
                  <w:szCs w:val="22"/>
                  <w:u w:val="single"/>
                  <w:lang w:val="en-US"/>
                </w:rPr>
                <w:t>https://www.presso-inn.com/english/hamamatsucho.html</w:t>
              </w:r>
            </w:hyperlink>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 xml:space="preserve">  </w:t>
            </w:r>
            <w:r w:rsidRPr="00EC21B5">
              <w:rPr>
                <w:rFonts w:ascii="Calibri" w:eastAsia="MS Mincho" w:hAnsi="Calibri"/>
                <w:sz w:val="22"/>
                <w:szCs w:val="22"/>
                <w:lang w:val="en-US"/>
              </w:rPr>
              <w:t xml:space="preserve">1-1-26 </w:t>
            </w:r>
            <w:proofErr w:type="spellStart"/>
            <w:r w:rsidRPr="00EC21B5">
              <w:rPr>
                <w:rFonts w:ascii="Calibri" w:eastAsia="MS Mincho" w:hAnsi="Calibri"/>
                <w:sz w:val="22"/>
                <w:szCs w:val="22"/>
                <w:lang w:val="en-US"/>
              </w:rPr>
              <w:t>Shibadaimon</w:t>
            </w:r>
            <w:proofErr w:type="spellEnd"/>
            <w:r w:rsidRPr="00EC21B5">
              <w:rPr>
                <w:rFonts w:ascii="Calibri" w:eastAsia="MS Mincho" w:hAnsi="Calibri"/>
                <w:sz w:val="22"/>
                <w:szCs w:val="22"/>
                <w:lang w:val="en-US"/>
              </w:rPr>
              <w:t>, Minato-ku, Tokyo, 105-0012</w:t>
            </w:r>
          </w:p>
          <w:p w:rsidR="00EC21B5" w:rsidRPr="00C721FF" w:rsidRDefault="00EC21B5" w:rsidP="00A702CA">
            <w:pPr>
              <w:snapToGrid w:val="0"/>
              <w:spacing w:before="0"/>
              <w:rPr>
                <w:rFonts w:ascii="Calibri" w:eastAsia="MS Mincho" w:hAnsi="Calibri"/>
                <w:sz w:val="22"/>
                <w:szCs w:val="22"/>
                <w:lang w:val="en-GB"/>
              </w:rPr>
            </w:pPr>
            <w:r w:rsidRPr="00EC21B5">
              <w:rPr>
                <w:rFonts w:ascii="Calibri" w:eastAsia="MS Mincho" w:hAnsi="Calibri"/>
                <w:sz w:val="22"/>
                <w:szCs w:val="22"/>
                <w:lang w:val="en-US" w:eastAsia="ja-JP"/>
              </w:rPr>
              <w:t xml:space="preserve">  </w:t>
            </w:r>
            <w:r w:rsidRPr="00C721FF">
              <w:rPr>
                <w:rFonts w:ascii="Calibri" w:eastAsia="MS Mincho" w:hAnsi="Calibri"/>
                <w:sz w:val="22"/>
                <w:szCs w:val="22"/>
                <w:lang w:val="en-GB"/>
              </w:rPr>
              <w:t>Tel: +81-3-3438-0202</w:t>
            </w:r>
          </w:p>
        </w:tc>
        <w:tc>
          <w:tcPr>
            <w:tcW w:w="2595"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2-min. walk</w:t>
            </w:r>
          </w:p>
          <w:p w:rsidR="00EC21B5" w:rsidRPr="00EC21B5" w:rsidRDefault="00EC21B5" w:rsidP="00A702CA">
            <w:pPr>
              <w:snapToGrid w:val="0"/>
              <w:spacing w:before="0"/>
              <w:rPr>
                <w:rFonts w:ascii="Calibri" w:eastAsia="MS Mincho" w:hAnsi="Calibri"/>
                <w:sz w:val="22"/>
                <w:szCs w:val="22"/>
                <w:lang w:val="en-US" w:eastAsia="ja-JP"/>
              </w:rPr>
            </w:pPr>
            <w:r w:rsidRPr="00EC21B5">
              <w:rPr>
                <w:rFonts w:ascii="Calibri" w:eastAsia="MS Mincho" w:hAnsi="Calibri"/>
                <w:sz w:val="22"/>
                <w:szCs w:val="22"/>
                <w:lang w:val="en-US" w:eastAsia="ja-JP"/>
              </w:rPr>
              <w:t>a</w:t>
            </w:r>
            <w:r w:rsidRPr="00EC21B5">
              <w:rPr>
                <w:rFonts w:ascii="Calibri" w:eastAsia="MS Mincho" w:hAnsi="Calibri"/>
                <w:sz w:val="22"/>
                <w:szCs w:val="22"/>
                <w:lang w:val="en-US"/>
              </w:rPr>
              <w:t>bout 150 m from TTC</w:t>
            </w:r>
          </w:p>
        </w:tc>
      </w:tr>
      <w:tr w:rsidR="00EC21B5" w:rsidRPr="004441A5" w:rsidTr="00B86022">
        <w:tc>
          <w:tcPr>
            <w:tcW w:w="567" w:type="dxa"/>
            <w:shd w:val="clear" w:color="auto" w:fill="auto"/>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lang w:eastAsia="ja-JP"/>
              </w:rPr>
              <w:t>6</w:t>
            </w:r>
          </w:p>
        </w:tc>
        <w:tc>
          <w:tcPr>
            <w:tcW w:w="6232"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HOTEL MYSTAYS HAMAMATSUCHO</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 xml:space="preserve">  </w:t>
            </w:r>
            <w:hyperlink r:id="rId58" w:history="1">
              <w:r w:rsidRPr="00EC21B5">
                <w:rPr>
                  <w:rFonts w:ascii="Calibri" w:eastAsia="MS Mincho" w:hAnsi="Calibri"/>
                  <w:color w:val="0000FF"/>
                  <w:sz w:val="22"/>
                  <w:szCs w:val="22"/>
                  <w:u w:val="single"/>
                  <w:lang w:val="en-US"/>
                </w:rPr>
                <w:t>https://www.mystays.com/en/hotel/tokyo/hotel-mystays-hamamatsucho/</w:t>
              </w:r>
            </w:hyperlink>
          </w:p>
          <w:p w:rsidR="00EC21B5" w:rsidRPr="00C721FF" w:rsidRDefault="00EC21B5" w:rsidP="00A702CA">
            <w:pPr>
              <w:snapToGrid w:val="0"/>
              <w:spacing w:before="0"/>
              <w:rPr>
                <w:rFonts w:ascii="Calibri" w:eastAsia="MS Mincho" w:hAnsi="Calibri"/>
                <w:sz w:val="22"/>
                <w:szCs w:val="22"/>
                <w:lang w:val="en-GB"/>
              </w:rPr>
            </w:pPr>
            <w:r w:rsidRPr="00EC21B5">
              <w:rPr>
                <w:rFonts w:ascii="Calibri" w:eastAsia="MS Mincho" w:hAnsi="Calibri"/>
                <w:sz w:val="22"/>
                <w:szCs w:val="22"/>
                <w:lang w:val="en-US" w:eastAsia="ja-JP"/>
              </w:rPr>
              <w:t xml:space="preserve">  </w:t>
            </w:r>
            <w:r w:rsidRPr="00C721FF">
              <w:rPr>
                <w:rFonts w:ascii="Calibri" w:eastAsia="MS Mincho" w:hAnsi="Calibri"/>
                <w:sz w:val="22"/>
                <w:szCs w:val="22"/>
                <w:lang w:val="en-GB"/>
              </w:rPr>
              <w:t xml:space="preserve">1-18-14 </w:t>
            </w:r>
            <w:proofErr w:type="spellStart"/>
            <w:r w:rsidRPr="00C721FF">
              <w:rPr>
                <w:rFonts w:ascii="Calibri" w:eastAsia="MS Mincho" w:hAnsi="Calibri"/>
                <w:sz w:val="22"/>
                <w:szCs w:val="22"/>
                <w:lang w:val="en-GB"/>
              </w:rPr>
              <w:t>Hamamatsucho</w:t>
            </w:r>
            <w:proofErr w:type="spellEnd"/>
            <w:r w:rsidRPr="00C721FF">
              <w:rPr>
                <w:rFonts w:ascii="Calibri" w:eastAsia="MS Mincho" w:hAnsi="Calibri"/>
                <w:sz w:val="22"/>
                <w:szCs w:val="22"/>
                <w:lang w:val="en-GB"/>
              </w:rPr>
              <w:t>, Minato-ku, Tokyo 105-0013</w:t>
            </w:r>
          </w:p>
          <w:p w:rsidR="00EC21B5" w:rsidRPr="00C721FF" w:rsidRDefault="00EC21B5" w:rsidP="00A702CA">
            <w:pPr>
              <w:snapToGrid w:val="0"/>
              <w:spacing w:before="0"/>
              <w:rPr>
                <w:rFonts w:ascii="Calibri" w:eastAsia="MS Mincho" w:hAnsi="Calibri"/>
                <w:sz w:val="22"/>
                <w:szCs w:val="22"/>
                <w:lang w:val="en-GB"/>
              </w:rPr>
            </w:pPr>
            <w:r w:rsidRPr="00C721FF">
              <w:rPr>
                <w:rFonts w:ascii="Calibri" w:eastAsia="MS Mincho" w:hAnsi="Calibri"/>
                <w:sz w:val="22"/>
                <w:szCs w:val="22"/>
                <w:lang w:val="en-GB" w:eastAsia="ja-JP"/>
              </w:rPr>
              <w:t xml:space="preserve">  </w:t>
            </w:r>
            <w:r w:rsidRPr="00C721FF">
              <w:rPr>
                <w:rFonts w:ascii="Calibri" w:eastAsia="MS Mincho" w:hAnsi="Calibri"/>
                <w:sz w:val="22"/>
                <w:szCs w:val="22"/>
                <w:lang w:val="en-GB"/>
              </w:rPr>
              <w:t>Tel: +81-3-6689-3939</w:t>
            </w:r>
          </w:p>
        </w:tc>
        <w:tc>
          <w:tcPr>
            <w:tcW w:w="2595"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eastAsia="ja-JP"/>
              </w:rPr>
            </w:pPr>
            <w:r w:rsidRPr="00EC21B5">
              <w:rPr>
                <w:rFonts w:ascii="Calibri" w:eastAsia="MS Mincho" w:hAnsi="Calibri"/>
                <w:sz w:val="22"/>
                <w:szCs w:val="22"/>
                <w:lang w:val="en-US" w:eastAsia="ja-JP"/>
              </w:rPr>
              <w:t>6-min. walk</w:t>
            </w:r>
          </w:p>
          <w:p w:rsidR="00EC21B5" w:rsidRPr="00EC21B5" w:rsidRDefault="00EC21B5" w:rsidP="00A702CA">
            <w:pPr>
              <w:snapToGrid w:val="0"/>
              <w:spacing w:before="0"/>
              <w:rPr>
                <w:rFonts w:ascii="Calibri" w:eastAsia="MS Mincho" w:hAnsi="Calibri"/>
                <w:sz w:val="22"/>
                <w:szCs w:val="22"/>
                <w:lang w:val="en-US" w:eastAsia="ja-JP"/>
              </w:rPr>
            </w:pPr>
            <w:r w:rsidRPr="00EC21B5">
              <w:rPr>
                <w:rFonts w:ascii="Calibri" w:eastAsia="MS Mincho" w:hAnsi="Calibri"/>
                <w:sz w:val="22"/>
                <w:szCs w:val="22"/>
                <w:lang w:val="en-US" w:eastAsia="ja-JP"/>
              </w:rPr>
              <w:t>about 500m from TTC</w:t>
            </w:r>
          </w:p>
          <w:p w:rsidR="00EC21B5" w:rsidRPr="00EC21B5" w:rsidRDefault="00EC21B5" w:rsidP="00A702CA">
            <w:pPr>
              <w:snapToGrid w:val="0"/>
              <w:spacing w:before="0"/>
              <w:rPr>
                <w:rFonts w:ascii="Calibri" w:eastAsia="MS Mincho" w:hAnsi="Calibri"/>
                <w:sz w:val="22"/>
                <w:szCs w:val="22"/>
                <w:lang w:val="en-US" w:eastAsia="ja-JP"/>
              </w:rPr>
            </w:pPr>
          </w:p>
          <w:p w:rsidR="00EC21B5" w:rsidRPr="00EC21B5" w:rsidRDefault="00EC21B5" w:rsidP="00A702CA">
            <w:pPr>
              <w:snapToGrid w:val="0"/>
              <w:spacing w:before="0"/>
              <w:rPr>
                <w:rFonts w:ascii="Calibri" w:eastAsia="MS Mincho" w:hAnsi="Calibri"/>
                <w:sz w:val="22"/>
                <w:szCs w:val="22"/>
                <w:lang w:val="en-US" w:eastAsia="ja-JP"/>
              </w:rPr>
            </w:pPr>
          </w:p>
        </w:tc>
      </w:tr>
      <w:tr w:rsidR="00EC21B5" w:rsidRPr="004441A5" w:rsidTr="00B86022">
        <w:tc>
          <w:tcPr>
            <w:tcW w:w="567" w:type="dxa"/>
            <w:shd w:val="clear" w:color="auto" w:fill="auto"/>
            <w:vAlign w:val="center"/>
          </w:tcPr>
          <w:p w:rsidR="00EC21B5" w:rsidRPr="00EC21B5" w:rsidRDefault="00EC21B5" w:rsidP="00A702CA">
            <w:pPr>
              <w:snapToGrid w:val="0"/>
              <w:spacing w:before="0"/>
              <w:jc w:val="center"/>
              <w:rPr>
                <w:rFonts w:ascii="Calibri" w:eastAsia="MS Mincho" w:hAnsi="Calibri"/>
                <w:sz w:val="22"/>
                <w:szCs w:val="22"/>
              </w:rPr>
            </w:pPr>
            <w:r w:rsidRPr="00EC21B5">
              <w:rPr>
                <w:rFonts w:ascii="Calibri" w:eastAsia="MS Mincho" w:hAnsi="Calibri"/>
                <w:sz w:val="22"/>
                <w:szCs w:val="22"/>
                <w:lang w:eastAsia="ja-JP"/>
              </w:rPr>
              <w:t>7</w:t>
            </w:r>
          </w:p>
        </w:tc>
        <w:tc>
          <w:tcPr>
            <w:tcW w:w="6232"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MITSUI GARDEN HOTEL SHIODOME ITALIA-GAI</w:t>
            </w:r>
            <w:r w:rsidRPr="00EC21B5">
              <w:rPr>
                <w:rFonts w:ascii="Calibri" w:eastAsia="MS Mincho" w:hAnsi="Calibri"/>
                <w:sz w:val="22"/>
                <w:szCs w:val="22"/>
                <w:lang w:val="en-US"/>
              </w:rPr>
              <w:br/>
            </w:r>
            <w:r w:rsidRPr="00EC21B5">
              <w:rPr>
                <w:rFonts w:ascii="Calibri" w:eastAsia="MS Mincho" w:hAnsi="Calibri"/>
                <w:sz w:val="22"/>
                <w:szCs w:val="22"/>
                <w:lang w:val="en-US" w:eastAsia="ja-JP"/>
              </w:rPr>
              <w:t xml:space="preserve">  </w:t>
            </w:r>
            <w:hyperlink r:id="rId59" w:history="1">
              <w:r w:rsidRPr="00EC21B5">
                <w:rPr>
                  <w:rFonts w:ascii="Calibri" w:eastAsia="MS Mincho" w:hAnsi="Calibri"/>
                  <w:color w:val="0000FF"/>
                  <w:sz w:val="22"/>
                  <w:szCs w:val="22"/>
                  <w:u w:val="single"/>
                  <w:lang w:val="en-US"/>
                </w:rPr>
                <w:t>http://www.gardenhotels.co.jp/eng/shiodome-italiagai/</w:t>
              </w:r>
            </w:hyperlink>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 xml:space="preserve">  </w:t>
            </w:r>
            <w:r w:rsidRPr="00EC21B5">
              <w:rPr>
                <w:rFonts w:ascii="Calibri" w:eastAsia="MS Mincho" w:hAnsi="Calibri"/>
                <w:sz w:val="22"/>
                <w:szCs w:val="22"/>
                <w:lang w:val="en-US"/>
              </w:rPr>
              <w:t>2-14-24 Higashi-</w:t>
            </w:r>
            <w:proofErr w:type="spellStart"/>
            <w:r w:rsidRPr="00EC21B5">
              <w:rPr>
                <w:rFonts w:ascii="Calibri" w:eastAsia="MS Mincho" w:hAnsi="Calibri"/>
                <w:sz w:val="22"/>
                <w:szCs w:val="22"/>
                <w:lang w:val="en-US"/>
              </w:rPr>
              <w:t>shinbashi</w:t>
            </w:r>
            <w:proofErr w:type="spellEnd"/>
            <w:r w:rsidRPr="00EC21B5">
              <w:rPr>
                <w:rFonts w:ascii="Calibri" w:eastAsia="MS Mincho" w:hAnsi="Calibri"/>
                <w:sz w:val="22"/>
                <w:szCs w:val="22"/>
                <w:lang w:val="en-US"/>
              </w:rPr>
              <w:t>, Minato-ku, Tokyo 105-0021</w:t>
            </w:r>
          </w:p>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lang w:val="en-US" w:eastAsia="ja-JP"/>
              </w:rPr>
              <w:t xml:space="preserve">  </w:t>
            </w:r>
            <w:r w:rsidRPr="00EC21B5">
              <w:rPr>
                <w:rFonts w:ascii="Calibri" w:eastAsia="MS Mincho" w:hAnsi="Calibri"/>
                <w:sz w:val="22"/>
                <w:szCs w:val="22"/>
              </w:rPr>
              <w:t>Tel: +81-3-3431-1131 / Fax: +81-3-3431-2431</w:t>
            </w:r>
          </w:p>
        </w:tc>
        <w:tc>
          <w:tcPr>
            <w:tcW w:w="2595" w:type="dxa"/>
            <w:shd w:val="clear" w:color="auto" w:fill="auto"/>
            <w:vAlign w:val="center"/>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eastAsia="ja-JP"/>
              </w:rPr>
              <w:t>8</w:t>
            </w:r>
            <w:r w:rsidRPr="00EC21B5">
              <w:rPr>
                <w:rFonts w:ascii="Calibri" w:eastAsia="MS Mincho" w:hAnsi="Calibri"/>
                <w:sz w:val="22"/>
                <w:szCs w:val="22"/>
                <w:lang w:val="en-US"/>
              </w:rPr>
              <w:t>-min. walk</w:t>
            </w:r>
          </w:p>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about 600 m from TTC</w:t>
            </w:r>
          </w:p>
        </w:tc>
      </w:tr>
    </w:tbl>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6.</w:t>
      </w:r>
      <w:r w:rsidRPr="00EC21B5">
        <w:rPr>
          <w:rFonts w:ascii="Calibri" w:eastAsia="MS PGothic" w:hAnsi="Calibri"/>
          <w:b/>
          <w:szCs w:val="24"/>
          <w:lang w:val="en-US"/>
        </w:rPr>
        <w:tab/>
        <w:t>Internet access and wireless coverage at the venue</w:t>
      </w:r>
    </w:p>
    <w:p w:rsidR="00EC21B5" w:rsidRPr="00EC21B5" w:rsidRDefault="00EC21B5" w:rsidP="00A702CA">
      <w:pPr>
        <w:spacing w:after="120"/>
        <w:rPr>
          <w:rFonts w:ascii="Calibri" w:eastAsia="MS Mincho" w:hAnsi="Calibri"/>
          <w:lang w:val="en-US"/>
        </w:rPr>
      </w:pPr>
      <w:r w:rsidRPr="00EC21B5">
        <w:rPr>
          <w:rFonts w:ascii="Calibri" w:eastAsia="MS Mincho" w:hAnsi="Calibri"/>
          <w:lang w:val="en-US"/>
        </w:rPr>
        <w:t xml:space="preserve">Wireless Internet will be provided to you by </w:t>
      </w:r>
      <w:r w:rsidRPr="00EC21B5">
        <w:rPr>
          <w:rFonts w:ascii="Calibri" w:eastAsia="MS Mincho" w:hAnsi="Calibri"/>
          <w:lang w:val="en-US" w:eastAsia="ja-JP"/>
        </w:rPr>
        <w:t>TTC</w:t>
      </w:r>
      <w:r w:rsidRPr="00EC21B5">
        <w:rPr>
          <w:rFonts w:ascii="Calibri" w:eastAsia="MS Mincho" w:hAnsi="Calibri"/>
          <w:lang w:val="en-US"/>
        </w:rPr>
        <w:t>. Access is granted via a logon and password.</w:t>
      </w:r>
    </w:p>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7.</w:t>
      </w:r>
      <w:r w:rsidRPr="00EC21B5">
        <w:rPr>
          <w:rFonts w:ascii="Calibri" w:eastAsia="MS PGothic" w:hAnsi="Calibri"/>
          <w:b/>
          <w:szCs w:val="24"/>
          <w:lang w:val="en-US"/>
        </w:rPr>
        <w:tab/>
        <w:t>Technical assistance</w:t>
      </w:r>
    </w:p>
    <w:p w:rsidR="00EC21B5" w:rsidRPr="00EC21B5" w:rsidRDefault="00EC21B5" w:rsidP="00A702CA">
      <w:pPr>
        <w:spacing w:after="120"/>
        <w:rPr>
          <w:rFonts w:ascii="Calibri" w:eastAsia="MS Mincho" w:hAnsi="Calibri"/>
          <w:lang w:val="en-US"/>
        </w:rPr>
      </w:pPr>
      <w:r w:rsidRPr="00EC21B5">
        <w:rPr>
          <w:rFonts w:ascii="Calibri" w:eastAsia="MS Mincho" w:hAnsi="Calibri"/>
          <w:lang w:val="en-US"/>
        </w:rPr>
        <w:t>In case you have any technical problem at the venue (e.g., connecting to Internet, finding meeting rooms, etc.) please see the host on site.</w:t>
      </w:r>
    </w:p>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8.</w:t>
      </w:r>
      <w:r w:rsidRPr="00EC21B5">
        <w:rPr>
          <w:rFonts w:ascii="Calibri" w:eastAsia="MS PGothic" w:hAnsi="Calibri"/>
          <w:b/>
          <w:szCs w:val="24"/>
          <w:lang w:val="en-US"/>
        </w:rPr>
        <w:tab/>
        <w:t>Electricity</w:t>
      </w:r>
    </w:p>
    <w:p w:rsidR="006D0A20" w:rsidRDefault="00EC21B5" w:rsidP="00A702CA">
      <w:pPr>
        <w:tabs>
          <w:tab w:val="left" w:pos="1080"/>
        </w:tabs>
        <w:snapToGrid w:val="0"/>
        <w:rPr>
          <w:rFonts w:ascii="Calibri" w:eastAsia="MS Mincho" w:hAnsi="Calibri"/>
          <w:szCs w:val="24"/>
          <w:lang w:val="en-US"/>
        </w:rPr>
      </w:pPr>
      <w:r w:rsidRPr="00EC21B5">
        <w:rPr>
          <w:rFonts w:ascii="Calibri" w:eastAsia="MS Mincho" w:hAnsi="Calibri"/>
          <w:lang w:val="en-US"/>
        </w:rPr>
        <w:t xml:space="preserve">The electricity in Japan is generally </w:t>
      </w:r>
      <w:r w:rsidRPr="00EC21B5">
        <w:rPr>
          <w:rFonts w:ascii="Calibri" w:eastAsia="MS Mincho" w:hAnsi="Calibri"/>
          <w:lang w:val="en-US" w:eastAsia="ja-JP"/>
        </w:rPr>
        <w:t>100</w:t>
      </w:r>
      <w:r w:rsidRPr="00EC21B5">
        <w:rPr>
          <w:rFonts w:ascii="Calibri" w:eastAsia="MS Mincho" w:hAnsi="Calibri"/>
          <w:lang w:val="en-US"/>
        </w:rPr>
        <w:t xml:space="preserve">V, </w:t>
      </w:r>
      <w:r w:rsidRPr="00EC21B5">
        <w:rPr>
          <w:rFonts w:ascii="Calibri" w:eastAsia="MS Mincho" w:hAnsi="Calibri"/>
          <w:lang w:val="en-US" w:eastAsia="ja-JP"/>
        </w:rPr>
        <w:t>50</w:t>
      </w:r>
      <w:r w:rsidRPr="00EC21B5">
        <w:rPr>
          <w:rFonts w:ascii="Calibri" w:eastAsia="MS Mincho" w:hAnsi="Calibri"/>
          <w:lang w:val="en-US"/>
        </w:rPr>
        <w:t>H</w:t>
      </w:r>
      <w:r w:rsidRPr="00EC21B5">
        <w:rPr>
          <w:rFonts w:ascii="Calibri" w:eastAsia="MS Mincho" w:hAnsi="Calibri"/>
          <w:lang w:val="en-US" w:eastAsia="ja-JP"/>
        </w:rPr>
        <w:t>z (Tokyo area)/60Hz</w:t>
      </w:r>
      <w:r w:rsidRPr="00EC21B5">
        <w:rPr>
          <w:rFonts w:ascii="Calibri" w:eastAsia="MS Mincho" w:hAnsi="Calibri"/>
          <w:lang w:val="en-US"/>
        </w:rPr>
        <w:t xml:space="preserve"> (</w:t>
      </w:r>
      <w:r w:rsidRPr="00EC21B5">
        <w:rPr>
          <w:rFonts w:ascii="Calibri" w:eastAsia="MS Mincho" w:hAnsi="Calibri"/>
          <w:lang w:val="en-US" w:eastAsia="ja-JP"/>
        </w:rPr>
        <w:t>west Japan)</w:t>
      </w:r>
      <w:r w:rsidRPr="00EC21B5">
        <w:rPr>
          <w:rFonts w:ascii="Calibri" w:eastAsia="MS Mincho" w:hAnsi="Calibri"/>
          <w:lang w:val="en-US"/>
        </w:rPr>
        <w:t>.</w:t>
      </w:r>
      <w:r w:rsidRPr="00EC21B5">
        <w:rPr>
          <w:rFonts w:ascii="Calibri" w:eastAsia="MS Mincho" w:hAnsi="Calibri"/>
          <w:lang w:val="en-US"/>
        </w:rPr>
        <w:br/>
        <w:t>Please make sure you have the proper adapter and transformers as needed.</w:t>
      </w:r>
      <w:r w:rsidRPr="00EC21B5">
        <w:rPr>
          <w:rFonts w:ascii="Calibri" w:eastAsia="MS Mincho" w:hAnsi="Calibri"/>
          <w:lang w:val="en-US"/>
        </w:rPr>
        <w:br/>
      </w:r>
      <w:r w:rsidRPr="00EC21B5">
        <w:rPr>
          <w:rFonts w:ascii="Calibri" w:eastAsia="MS Mincho" w:hAnsi="Calibri"/>
          <w:szCs w:val="24"/>
          <w:lang w:val="en-US"/>
        </w:rPr>
        <w:t>The following represents a typical socket in Japan. Such sockets are common in Japan and in many other countries.</w:t>
      </w:r>
    </w:p>
    <w:p w:rsidR="00EC21B5" w:rsidRPr="00EC21B5" w:rsidRDefault="00EC21B5" w:rsidP="00A702CA">
      <w:pPr>
        <w:tabs>
          <w:tab w:val="left" w:pos="1080"/>
        </w:tabs>
        <w:snapToGrid w:val="0"/>
        <w:rPr>
          <w:rFonts w:ascii="Calibri" w:eastAsia="MS Mincho" w:hAnsi="Calibri"/>
          <w:lang w:val="en-US"/>
        </w:rPr>
      </w:pPr>
      <w:r w:rsidRPr="00EC21B5">
        <w:rPr>
          <w:rFonts w:ascii="Calibri" w:eastAsia="MS Mincho" w:hAnsi="Calibri"/>
          <w:szCs w:val="24"/>
          <w:lang w:val="en-US"/>
        </w:rPr>
        <w:t xml:space="preserve"> </w:t>
      </w:r>
      <w:r w:rsidRPr="00EC21B5">
        <w:rPr>
          <w:rFonts w:ascii="Calibri" w:eastAsia="MS Mincho" w:hAnsi="Calibri"/>
          <w:lang w:val="en-US"/>
        </w:rPr>
        <w:t xml:space="preserve"> </w:t>
      </w:r>
    </w:p>
    <w:p w:rsidR="00EC21B5" w:rsidRPr="00EC21B5" w:rsidRDefault="00EC21B5" w:rsidP="00A702CA">
      <w:pPr>
        <w:tabs>
          <w:tab w:val="clear" w:pos="794"/>
          <w:tab w:val="clear" w:pos="1191"/>
          <w:tab w:val="clear" w:pos="1588"/>
          <w:tab w:val="clear" w:pos="1985"/>
        </w:tabs>
        <w:overflowPunct/>
        <w:spacing w:before="0"/>
        <w:jc w:val="center"/>
        <w:textAlignment w:val="auto"/>
        <w:rPr>
          <w:rFonts w:ascii="Times New Roman" w:eastAsia="SimSun" w:hAnsi="Times New Roman"/>
          <w:color w:val="000000"/>
          <w:szCs w:val="24"/>
          <w:lang w:val="en-GB" w:eastAsia="zh-CN"/>
        </w:rPr>
      </w:pPr>
      <w:r w:rsidRPr="00EC21B5">
        <w:rPr>
          <w:rFonts w:ascii="Times New Roman" w:eastAsia="SimSun" w:hAnsi="Times New Roman"/>
          <w:noProof/>
          <w:color w:val="000000"/>
          <w:szCs w:val="24"/>
          <w:lang w:val="en-GB" w:eastAsia="zh-CN"/>
        </w:rPr>
        <mc:AlternateContent>
          <mc:Choice Requires="wps">
            <w:drawing>
              <wp:anchor distT="0" distB="0" distL="114300" distR="114300" simplePos="0" relativeHeight="251659264" behindDoc="0" locked="0" layoutInCell="1" allowOverlap="1" wp14:anchorId="2C202D39" wp14:editId="6973B9B9">
                <wp:simplePos x="0" y="0"/>
                <wp:positionH relativeFrom="column">
                  <wp:posOffset>1879600</wp:posOffset>
                </wp:positionH>
                <wp:positionV relativeFrom="paragraph">
                  <wp:posOffset>250825</wp:posOffset>
                </wp:positionV>
                <wp:extent cx="999490" cy="21018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9490" cy="210185"/>
                        </a:xfrm>
                        <a:prstGeom prst="rect">
                          <a:avLst/>
                        </a:prstGeom>
                        <a:noFill/>
                        <a:ln w="6350">
                          <a:noFill/>
                        </a:ln>
                      </wps:spPr>
                      <wps:txbx>
                        <w:txbxContent>
                          <w:p w:rsidR="004441A5" w:rsidRPr="00EC21B5" w:rsidRDefault="004441A5" w:rsidP="00EC21B5">
                            <w:pPr>
                              <w:rPr>
                                <w:rFonts w:ascii="Calibri" w:eastAsia="MS Mincho" w:hAnsi="Calibri"/>
                              </w:rPr>
                            </w:pPr>
                            <w:r w:rsidRPr="00EC21B5">
                              <w:rPr>
                                <w:rFonts w:ascii="Calibri" w:hAnsi="Calibri"/>
                              </w:rPr>
                              <w:t xml:space="preserve">PLUG: </w:t>
                            </w:r>
                            <w:r w:rsidRPr="00EC21B5">
                              <w:rPr>
                                <w:rFonts w:ascii="Calibri" w:hAnsi="Calibri"/>
                                <w:b/>
                              </w:rPr>
                              <w:t>Type A</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202D39" id="_x0000_t202" coordsize="21600,21600" o:spt="202" path="m,l,21600r21600,l21600,xe">
                <v:stroke joinstyle="miter"/>
                <v:path gradientshapeok="t" o:connecttype="rect"/>
              </v:shapetype>
              <v:shape id="テキスト ボックス 8" o:spid="_x0000_s1026" type="#_x0000_t202" style="position:absolute;left:0;text-align:left;margin-left:148pt;margin-top:19.75pt;width:78.7pt;height:1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" filled="f" stroked="f" strokeweight=".5pt">
                <v:textbox style="mso-fit-shape-to-text:t" inset="5.85pt,.7pt,5.85pt,.7pt">
                  <w:txbxContent>
                    <w:p w:rsidR="004441A5" w:rsidRPr="00EC21B5" w:rsidRDefault="004441A5" w:rsidP="00EC21B5">
                      <w:pPr>
                        <w:rPr>
                          <w:rFonts w:ascii="Calibri" w:eastAsia="MS Mincho" w:hAnsi="Calibri"/>
                        </w:rPr>
                      </w:pPr>
                      <w:r w:rsidRPr="00EC21B5">
                        <w:rPr>
                          <w:rFonts w:ascii="Calibri" w:hAnsi="Calibri"/>
                        </w:rPr>
                        <w:t xml:space="preserve">PLUG: </w:t>
                      </w:r>
                      <w:r w:rsidRPr="00EC21B5">
                        <w:rPr>
                          <w:rFonts w:ascii="Calibri" w:hAnsi="Calibri"/>
                          <w:b/>
                        </w:rPr>
                        <w:t>Type A</w:t>
                      </w:r>
                    </w:p>
                  </w:txbxContent>
                </v:textbox>
              </v:shape>
            </w:pict>
          </mc:Fallback>
        </mc:AlternateContent>
      </w:r>
      <w:r w:rsidRPr="00EC21B5">
        <w:rPr>
          <w:rFonts w:ascii="Times New Roman" w:eastAsia="SimSun" w:hAnsi="Times New Roman"/>
          <w:noProof/>
          <w:color w:val="000000"/>
          <w:szCs w:val="24"/>
          <w:lang w:val="en-GB" w:eastAsia="zh-CN"/>
        </w:rPr>
        <w:drawing>
          <wp:inline distT="0" distB="0" distL="0" distR="0" wp14:anchorId="17A8DC21" wp14:editId="4411A35F">
            <wp:extent cx="1543529" cy="864376"/>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60">
                      <a:extLst>
                        <a:ext uri="{28A0092B-C50C-407E-A947-70E740481C1C}">
                          <a14:useLocalDpi xmlns:a14="http://schemas.microsoft.com/office/drawing/2010/main" val="0"/>
                        </a:ext>
                      </a:extLst>
                    </a:blip>
                    <a:stretch>
                      <a:fillRect/>
                    </a:stretch>
                  </pic:blipFill>
                  <pic:spPr>
                    <a:xfrm>
                      <a:off x="0" y="0"/>
                      <a:ext cx="1557341" cy="872111"/>
                    </a:xfrm>
                    <a:prstGeom prst="rect">
                      <a:avLst/>
                    </a:prstGeom>
                  </pic:spPr>
                </pic:pic>
              </a:graphicData>
            </a:graphic>
          </wp:inline>
        </w:drawing>
      </w:r>
      <w:r w:rsidRPr="00EC21B5">
        <w:rPr>
          <w:rFonts w:ascii="Times New Roman" w:eastAsia="SimSun" w:hAnsi="Times New Roman"/>
          <w:color w:val="000000"/>
          <w:szCs w:val="24"/>
          <w:lang w:val="en-GB" w:eastAsia="ja-JP"/>
        </w:rPr>
        <w:t xml:space="preserve">        </w:t>
      </w:r>
      <w:r w:rsidRPr="00EC21B5">
        <w:rPr>
          <w:rFonts w:ascii="Times New Roman" w:eastAsia="SimSun" w:hAnsi="Times New Roman"/>
          <w:noProof/>
          <w:color w:val="000000"/>
          <w:szCs w:val="24"/>
          <w:lang w:val="en-GB" w:eastAsia="zh-CN"/>
        </w:rPr>
        <w:drawing>
          <wp:inline distT="0" distB="0" distL="0" distR="0" wp14:anchorId="73B554FE" wp14:editId="0E8A7A2E">
            <wp:extent cx="1080720" cy="139752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80720" cy="1397520"/>
                    </a:xfrm>
                    <a:prstGeom prst="rect">
                      <a:avLst/>
                    </a:prstGeom>
                    <a:noFill/>
                    <a:ln>
                      <a:noFill/>
                    </a:ln>
                  </pic:spPr>
                </pic:pic>
              </a:graphicData>
            </a:graphic>
          </wp:inline>
        </w:drawing>
      </w:r>
    </w:p>
    <w:p w:rsidR="006D0A20" w:rsidRDefault="006D0A20"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eastAsia="ja-JP"/>
        </w:rPr>
      </w:pPr>
    </w:p>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9.</w:t>
      </w:r>
      <w:r w:rsidRPr="00EC21B5">
        <w:rPr>
          <w:rFonts w:ascii="Calibri" w:eastAsia="MS PGothic" w:hAnsi="Calibri"/>
          <w:b/>
          <w:szCs w:val="24"/>
          <w:lang w:val="en-US"/>
        </w:rPr>
        <w:tab/>
        <w:t>Useful information</w:t>
      </w:r>
    </w:p>
    <w:p w:rsidR="00EC21B5" w:rsidRPr="00EC21B5" w:rsidRDefault="00EC21B5" w:rsidP="00A702CA">
      <w:pPr>
        <w:keepNext/>
        <w:tabs>
          <w:tab w:val="clear" w:pos="794"/>
          <w:tab w:val="clear" w:pos="1191"/>
          <w:tab w:val="clear" w:pos="1588"/>
          <w:tab w:val="clear" w:pos="1985"/>
        </w:tabs>
        <w:overflowPunct/>
        <w:autoSpaceDE/>
        <w:autoSpaceDN/>
        <w:spacing w:beforeLines="50"/>
        <w:textAlignment w:val="auto"/>
        <w:rPr>
          <w:rFonts w:ascii="Calibri" w:eastAsia="MS PGothic" w:hAnsi="Calibri"/>
          <w:iCs/>
          <w:szCs w:val="24"/>
          <w:lang w:val="en-US"/>
        </w:rPr>
      </w:pPr>
      <w:r w:rsidRPr="00EC21B5">
        <w:rPr>
          <w:rFonts w:ascii="Calibri" w:eastAsia="MS PGothic" w:hAnsi="Calibri"/>
          <w:b/>
          <w:iCs/>
          <w:szCs w:val="24"/>
          <w:lang w:val="en-US" w:eastAsia="ja-JP"/>
        </w:rPr>
        <w:t>9.1</w:t>
      </w:r>
      <w:r w:rsidRPr="00EC21B5">
        <w:rPr>
          <w:rFonts w:ascii="Calibri" w:eastAsia="MS PGothic" w:hAnsi="Calibri"/>
          <w:b/>
          <w:iCs/>
          <w:szCs w:val="24"/>
          <w:lang w:val="en-US"/>
        </w:rPr>
        <w:tab/>
        <w:t>Time Zone</w:t>
      </w:r>
      <w:r w:rsidRPr="00EC21B5">
        <w:rPr>
          <w:rFonts w:ascii="Calibri" w:eastAsia="MS PGothic" w:hAnsi="Calibri"/>
          <w:b/>
          <w:iCs/>
          <w:szCs w:val="24"/>
          <w:lang w:val="en-US" w:eastAsia="ja-JP"/>
        </w:rPr>
        <w:t xml:space="preserve">: </w:t>
      </w:r>
      <w:r w:rsidRPr="00EC21B5">
        <w:rPr>
          <w:rFonts w:ascii="Calibri" w:eastAsia="MS PGothic" w:hAnsi="Calibri"/>
          <w:iCs/>
          <w:szCs w:val="24"/>
          <w:lang w:val="en-US"/>
        </w:rPr>
        <w:t>UTC+</w:t>
      </w:r>
      <w:r w:rsidRPr="00EC21B5">
        <w:rPr>
          <w:rFonts w:ascii="Calibri" w:eastAsia="MS PGothic" w:hAnsi="Calibri"/>
          <w:iCs/>
          <w:szCs w:val="24"/>
          <w:lang w:val="en-US" w:eastAsia="ja-JP"/>
        </w:rPr>
        <w:t>8</w:t>
      </w:r>
    </w:p>
    <w:p w:rsidR="00EC21B5" w:rsidRPr="00EC21B5" w:rsidRDefault="00EC21B5" w:rsidP="00A702CA">
      <w:pPr>
        <w:keepNext/>
        <w:tabs>
          <w:tab w:val="clear" w:pos="794"/>
          <w:tab w:val="clear" w:pos="1191"/>
          <w:tab w:val="clear" w:pos="1588"/>
          <w:tab w:val="clear" w:pos="1985"/>
        </w:tabs>
        <w:overflowPunct/>
        <w:autoSpaceDE/>
        <w:autoSpaceDN/>
        <w:spacing w:beforeLines="50"/>
        <w:textAlignment w:val="auto"/>
        <w:rPr>
          <w:rFonts w:ascii="Calibri" w:eastAsia="MS PGothic" w:hAnsi="Calibri"/>
          <w:b/>
          <w:iCs/>
          <w:szCs w:val="24"/>
          <w:lang w:val="en-US"/>
        </w:rPr>
      </w:pPr>
      <w:r w:rsidRPr="00EC21B5">
        <w:rPr>
          <w:rFonts w:ascii="Calibri" w:eastAsia="MS PGothic" w:hAnsi="Calibri"/>
          <w:b/>
          <w:iCs/>
          <w:szCs w:val="24"/>
          <w:lang w:val="en-US" w:eastAsia="ja-JP"/>
        </w:rPr>
        <w:t>9.2</w:t>
      </w:r>
      <w:r w:rsidRPr="00EC21B5">
        <w:rPr>
          <w:rFonts w:ascii="Calibri" w:eastAsia="MS PGothic" w:hAnsi="Calibri"/>
          <w:b/>
          <w:iCs/>
          <w:szCs w:val="24"/>
          <w:lang w:val="en-US" w:eastAsia="ja-JP"/>
        </w:rPr>
        <w:tab/>
      </w:r>
      <w:r w:rsidRPr="00EC21B5">
        <w:rPr>
          <w:rFonts w:ascii="Calibri" w:eastAsia="MS PGothic" w:hAnsi="Calibri"/>
          <w:b/>
          <w:iCs/>
          <w:szCs w:val="24"/>
          <w:lang w:val="en-US"/>
        </w:rPr>
        <w:t>Currency exchange</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FF"/>
          <w:szCs w:val="24"/>
          <w:u w:val="single"/>
          <w:lang w:val="en-US" w:eastAsia="zh-CN"/>
        </w:rPr>
      </w:pPr>
      <w:r w:rsidRPr="00EC21B5">
        <w:rPr>
          <w:rFonts w:ascii="Calibri" w:eastAsia="SimSun" w:hAnsi="Calibri"/>
          <w:color w:val="000000"/>
          <w:szCs w:val="24"/>
          <w:lang w:val="en-US" w:eastAsia="zh-CN"/>
        </w:rPr>
        <w:t xml:space="preserve">The currency in </w:t>
      </w:r>
      <w:r w:rsidRPr="00EC21B5">
        <w:rPr>
          <w:rFonts w:ascii="Calibri" w:eastAsia="SimSun" w:hAnsi="Calibri"/>
          <w:b/>
          <w:color w:val="000000"/>
          <w:szCs w:val="22"/>
          <w:lang w:val="en-US" w:eastAsia="zh-CN"/>
        </w:rPr>
        <w:t>Japan</w:t>
      </w:r>
      <w:r w:rsidRPr="00EC21B5">
        <w:rPr>
          <w:rFonts w:ascii="Calibri" w:eastAsia="SimSun" w:hAnsi="Calibri"/>
          <w:color w:val="000000"/>
          <w:szCs w:val="22"/>
          <w:lang w:val="en-US" w:eastAsia="zh-CN"/>
        </w:rPr>
        <w:t xml:space="preserve"> </w:t>
      </w:r>
      <w:r w:rsidRPr="00EC21B5">
        <w:rPr>
          <w:rFonts w:ascii="Calibri" w:eastAsia="SimSun" w:hAnsi="Calibri"/>
          <w:color w:val="000000"/>
          <w:szCs w:val="24"/>
          <w:lang w:val="en-US" w:eastAsia="zh-CN"/>
        </w:rPr>
        <w:t xml:space="preserve">is the </w:t>
      </w:r>
      <w:r w:rsidRPr="00EC21B5">
        <w:rPr>
          <w:rFonts w:ascii="Calibri" w:eastAsia="SimSun" w:hAnsi="Calibri"/>
          <w:b/>
          <w:color w:val="000000"/>
          <w:szCs w:val="22"/>
          <w:lang w:val="en-US" w:eastAsia="zh-CN"/>
        </w:rPr>
        <w:t>Japanese yen (¥)</w:t>
      </w:r>
      <w:r w:rsidRPr="00EC21B5">
        <w:rPr>
          <w:rFonts w:ascii="Calibri" w:eastAsia="SimSun" w:hAnsi="Calibri"/>
          <w:color w:val="000000"/>
          <w:szCs w:val="22"/>
          <w:lang w:val="en-US" w:eastAsia="zh-CN"/>
        </w:rPr>
        <w:t>; please</w:t>
      </w:r>
      <w:r w:rsidRPr="00EC21B5">
        <w:rPr>
          <w:rFonts w:ascii="Calibri" w:eastAsia="SimSun" w:hAnsi="Calibri"/>
          <w:color w:val="000000"/>
          <w:szCs w:val="24"/>
          <w:lang w:val="en-US" w:eastAsia="zh-CN"/>
        </w:rPr>
        <w:t xml:space="preserve"> check the currency exchange rate in the local bank system or use the following link as a reference:</w:t>
      </w:r>
      <w:r w:rsidRPr="00EC21B5">
        <w:rPr>
          <w:rFonts w:ascii="Calibri" w:eastAsia="MS Mincho" w:hAnsi="Calibri"/>
          <w:color w:val="000000"/>
          <w:szCs w:val="24"/>
          <w:lang w:val="en-US" w:eastAsia="zh-CN"/>
        </w:rPr>
        <w:t xml:space="preserve"> </w:t>
      </w:r>
      <w:hyperlink r:id="rId62" w:history="1">
        <w:r w:rsidRPr="00EC21B5">
          <w:rPr>
            <w:rFonts w:ascii="Calibri" w:eastAsia="SimSun" w:hAnsi="Calibri"/>
            <w:color w:val="0000FF"/>
            <w:szCs w:val="24"/>
            <w:u w:val="single"/>
            <w:lang w:val="en-US" w:eastAsia="zh-CN"/>
          </w:rPr>
          <w:t>http://www.xe.com/</w:t>
        </w:r>
      </w:hyperlink>
    </w:p>
    <w:p w:rsidR="00EC21B5" w:rsidRPr="00EC21B5" w:rsidRDefault="00EC21B5" w:rsidP="00A702CA">
      <w:pPr>
        <w:keepNext/>
        <w:tabs>
          <w:tab w:val="clear" w:pos="794"/>
          <w:tab w:val="clear" w:pos="1191"/>
          <w:tab w:val="clear" w:pos="1588"/>
          <w:tab w:val="clear" w:pos="1985"/>
        </w:tabs>
        <w:overflowPunct/>
        <w:autoSpaceDE/>
        <w:autoSpaceDN/>
        <w:spacing w:beforeLines="50"/>
        <w:textAlignment w:val="auto"/>
        <w:rPr>
          <w:rFonts w:ascii="Calibri" w:eastAsia="MS PGothic" w:hAnsi="Calibri"/>
          <w:iCs/>
          <w:szCs w:val="24"/>
          <w:lang w:val="en-US"/>
        </w:rPr>
      </w:pPr>
      <w:r w:rsidRPr="00EC21B5">
        <w:rPr>
          <w:rFonts w:ascii="Calibri" w:eastAsia="MS PGothic" w:hAnsi="Calibri"/>
          <w:b/>
          <w:iCs/>
          <w:szCs w:val="24"/>
          <w:lang w:val="en-US" w:eastAsia="ja-JP"/>
        </w:rPr>
        <w:t>9.3</w:t>
      </w:r>
      <w:r w:rsidRPr="00EC21B5">
        <w:rPr>
          <w:rFonts w:ascii="Calibri" w:eastAsia="MS PGothic" w:hAnsi="Calibri"/>
          <w:b/>
          <w:iCs/>
          <w:szCs w:val="24"/>
          <w:lang w:val="en-US"/>
        </w:rPr>
        <w:tab/>
        <w:t>Tipping:</w:t>
      </w:r>
      <w:r w:rsidRPr="00EC21B5">
        <w:rPr>
          <w:rFonts w:ascii="Calibri" w:eastAsia="MS PGothic" w:hAnsi="Calibri"/>
          <w:iCs/>
          <w:szCs w:val="24"/>
          <w:lang w:val="en-US"/>
        </w:rPr>
        <w:t xml:space="preserve"> Tipping is not necessary</w:t>
      </w:r>
      <w:r w:rsidRPr="00EC21B5">
        <w:rPr>
          <w:rFonts w:ascii="Calibri" w:eastAsia="MS PGothic" w:hAnsi="Calibri"/>
          <w:iCs/>
          <w:szCs w:val="24"/>
          <w:lang w:val="en-US" w:eastAsia="ja-JP"/>
        </w:rPr>
        <w:t>.</w:t>
      </w:r>
    </w:p>
    <w:p w:rsidR="00EC21B5" w:rsidRPr="00EC21B5" w:rsidRDefault="00EC21B5" w:rsidP="00A702CA">
      <w:pPr>
        <w:keepNext/>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10.</w:t>
      </w:r>
      <w:r w:rsidRPr="00EC21B5">
        <w:rPr>
          <w:rFonts w:ascii="Calibri" w:eastAsia="MS PGothic" w:hAnsi="Calibri"/>
          <w:b/>
          <w:szCs w:val="24"/>
          <w:lang w:val="en-US"/>
        </w:rPr>
        <w:tab/>
        <w:t>Additional information</w:t>
      </w:r>
    </w:p>
    <w:p w:rsidR="00EC21B5" w:rsidRPr="00EC21B5" w:rsidRDefault="00EC21B5" w:rsidP="00A702CA">
      <w:pPr>
        <w:keepNext/>
        <w:tabs>
          <w:tab w:val="clear" w:pos="794"/>
          <w:tab w:val="clear" w:pos="1191"/>
          <w:tab w:val="clear" w:pos="1588"/>
          <w:tab w:val="clear" w:pos="1985"/>
          <w:tab w:val="left" w:pos="567"/>
          <w:tab w:val="left" w:pos="720"/>
        </w:tabs>
        <w:overflowPunct/>
        <w:autoSpaceDE/>
        <w:autoSpaceDN/>
        <w:spacing w:beforeLines="50"/>
        <w:textAlignment w:val="auto"/>
        <w:rPr>
          <w:rFonts w:ascii="Calibri" w:eastAsia="MS PGothic" w:hAnsi="Calibri"/>
          <w:b/>
          <w:iCs/>
          <w:szCs w:val="24"/>
          <w:lang w:val="en-US"/>
        </w:rPr>
      </w:pPr>
      <w:r w:rsidRPr="00EC21B5">
        <w:rPr>
          <w:rFonts w:ascii="Calibri" w:eastAsia="MS PGothic" w:hAnsi="Calibri"/>
          <w:b/>
          <w:iCs/>
          <w:szCs w:val="24"/>
          <w:lang w:val="en-US"/>
        </w:rPr>
        <w:t>10.1</w:t>
      </w:r>
      <w:r w:rsidRPr="00EC21B5">
        <w:rPr>
          <w:rFonts w:ascii="Calibri" w:eastAsia="MS PGothic" w:hAnsi="Calibri"/>
          <w:b/>
          <w:iCs/>
          <w:szCs w:val="24"/>
          <w:lang w:val="en-US"/>
        </w:rPr>
        <w:tab/>
        <w:t>Mobile phone coverage</w:t>
      </w:r>
    </w:p>
    <w:p w:rsidR="00EC21B5" w:rsidRPr="00EC21B5" w:rsidRDefault="00EC21B5" w:rsidP="00A702CA">
      <w:pPr>
        <w:tabs>
          <w:tab w:val="clear" w:pos="794"/>
          <w:tab w:val="left" w:pos="567"/>
        </w:tabs>
        <w:spacing w:after="120"/>
        <w:rPr>
          <w:rFonts w:ascii="Calibri" w:eastAsia="MS Mincho" w:hAnsi="Calibri"/>
          <w:lang w:val="en-US"/>
        </w:rPr>
      </w:pPr>
      <w:r w:rsidRPr="00EC21B5">
        <w:rPr>
          <w:rFonts w:ascii="Calibri" w:eastAsia="MS Mincho" w:hAnsi="Calibri"/>
          <w:lang w:val="en-US"/>
        </w:rPr>
        <w:t xml:space="preserve">The mobile phone service in Japan uses </w:t>
      </w:r>
      <w:r w:rsidRPr="00EC21B5">
        <w:rPr>
          <w:rFonts w:ascii="Calibri" w:eastAsia="MS Mincho" w:hAnsi="Calibri"/>
          <w:lang w:val="en-US" w:eastAsia="ja-JP"/>
        </w:rPr>
        <w:t>the following bands.</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lang w:val="en-US"/>
        </w:rPr>
      </w:pPr>
      <w:r w:rsidRPr="00EC21B5">
        <w:rPr>
          <w:rFonts w:ascii="Calibri" w:eastAsia="MS PGothic" w:hAnsi="Calibri"/>
          <w:lang w:val="en-US"/>
        </w:rPr>
        <w:t>LTE</w:t>
      </w:r>
      <w:r w:rsidRPr="00EC21B5">
        <w:rPr>
          <w:rFonts w:ascii="Calibri" w:eastAsia="MS PGothic" w:hAnsi="Calibri"/>
          <w:lang w:val="en-US"/>
        </w:rPr>
        <w:t>：</w:t>
      </w:r>
      <w:r w:rsidRPr="00EC21B5">
        <w:rPr>
          <w:rFonts w:ascii="Calibri" w:eastAsia="MS PGothic" w:hAnsi="Calibri"/>
          <w:lang w:val="en-US"/>
        </w:rPr>
        <w:t xml:space="preserve"> Band 1 (2100MHz) / Band 19 (800MHz) / Band 21 (1500MHz)</w:t>
      </w:r>
    </w:p>
    <w:p w:rsidR="00EC21B5" w:rsidRPr="00EC21B5" w:rsidRDefault="00EC21B5" w:rsidP="00A702CA">
      <w:pPr>
        <w:widowControl w:val="0"/>
        <w:tabs>
          <w:tab w:val="clear" w:pos="794"/>
          <w:tab w:val="clear" w:pos="1191"/>
          <w:tab w:val="clear" w:pos="1588"/>
          <w:tab w:val="clear" w:pos="1985"/>
        </w:tabs>
        <w:overflowPunct/>
        <w:autoSpaceDE/>
        <w:autoSpaceDN/>
        <w:spacing w:before="0"/>
        <w:ind w:leftChars="100" w:left="240" w:rightChars="100" w:right="240"/>
        <w:textAlignment w:val="auto"/>
        <w:rPr>
          <w:rFonts w:ascii="Calibri" w:eastAsia="MS PGothic" w:hAnsi="Calibri"/>
          <w:lang w:val="en-US"/>
        </w:rPr>
      </w:pPr>
      <w:r w:rsidRPr="00EC21B5">
        <w:rPr>
          <w:rFonts w:ascii="Calibri" w:eastAsia="MS PGothic" w:hAnsi="Calibri"/>
          <w:lang w:val="en-US"/>
        </w:rPr>
        <w:t>3G</w:t>
      </w:r>
      <w:r w:rsidRPr="00EC21B5">
        <w:rPr>
          <w:rFonts w:ascii="Calibri" w:eastAsia="MS PGothic" w:hAnsi="Calibri"/>
          <w:lang w:val="en-US"/>
        </w:rPr>
        <w:t>：</w:t>
      </w:r>
      <w:r w:rsidRPr="00EC21B5">
        <w:rPr>
          <w:rFonts w:ascii="Calibri" w:eastAsia="MS PGothic" w:hAnsi="Calibri"/>
          <w:lang w:val="en-US"/>
        </w:rPr>
        <w:t xml:space="preserve"> Band 1 (2100MHz) / Band 6/19 (800MHz)</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4"/>
          <w:lang w:val="en-US" w:eastAsia="ja-JP"/>
        </w:rPr>
      </w:pPr>
      <w:r w:rsidRPr="00EC21B5">
        <w:rPr>
          <w:rFonts w:ascii="Calibri" w:eastAsia="SimSun" w:hAnsi="Calibri"/>
          <w:color w:val="000000"/>
          <w:szCs w:val="24"/>
          <w:lang w:val="en-US" w:eastAsia="ja-JP"/>
        </w:rPr>
        <w:t xml:space="preserve">You are recommended to buy a SIM card for </w:t>
      </w:r>
      <w:proofErr w:type="spellStart"/>
      <w:r w:rsidRPr="00EC21B5">
        <w:rPr>
          <w:rFonts w:ascii="Calibri" w:eastAsia="SimSun" w:hAnsi="Calibri"/>
          <w:color w:val="000000"/>
          <w:szCs w:val="24"/>
          <w:lang w:val="en-US" w:eastAsia="ja-JP"/>
        </w:rPr>
        <w:t>travellers</w:t>
      </w:r>
      <w:proofErr w:type="spellEnd"/>
      <w:r w:rsidRPr="00EC21B5">
        <w:rPr>
          <w:rFonts w:ascii="Calibri" w:eastAsia="SimSun" w:hAnsi="Calibri"/>
          <w:color w:val="000000"/>
          <w:szCs w:val="24"/>
          <w:lang w:val="en-US" w:eastAsia="ja-JP"/>
        </w:rPr>
        <w:t xml:space="preserve"> at the airport.</w:t>
      </w:r>
    </w:p>
    <w:p w:rsidR="00EC21B5" w:rsidRPr="00EC21B5" w:rsidRDefault="00EC21B5" w:rsidP="00A702CA">
      <w:pPr>
        <w:keepNext/>
        <w:tabs>
          <w:tab w:val="clear" w:pos="794"/>
          <w:tab w:val="clear" w:pos="1191"/>
          <w:tab w:val="clear" w:pos="1588"/>
          <w:tab w:val="clear" w:pos="1985"/>
        </w:tabs>
        <w:overflowPunct/>
        <w:autoSpaceDE/>
        <w:autoSpaceDN/>
        <w:spacing w:beforeLines="50"/>
        <w:textAlignment w:val="auto"/>
        <w:rPr>
          <w:rFonts w:ascii="Calibri" w:eastAsia="MS PGothic" w:hAnsi="Calibri"/>
          <w:b/>
          <w:iCs/>
          <w:szCs w:val="24"/>
        </w:rPr>
      </w:pPr>
      <w:r w:rsidRPr="00EC21B5">
        <w:rPr>
          <w:rFonts w:ascii="Calibri" w:eastAsia="MS PGothic" w:hAnsi="Calibri"/>
          <w:b/>
          <w:iCs/>
          <w:szCs w:val="24"/>
        </w:rPr>
        <w:t>10.</w:t>
      </w:r>
      <w:r w:rsidRPr="00EC21B5">
        <w:rPr>
          <w:rFonts w:ascii="Calibri" w:eastAsia="MS PGothic" w:hAnsi="Calibri"/>
          <w:b/>
          <w:iCs/>
          <w:szCs w:val="24"/>
          <w:lang w:eastAsia="ja-JP"/>
        </w:rPr>
        <w:t>2</w:t>
      </w:r>
      <w:r w:rsidRPr="00EC21B5">
        <w:rPr>
          <w:rFonts w:ascii="Calibri" w:eastAsia="MS PGothic" w:hAnsi="Calibri"/>
          <w:b/>
          <w:iCs/>
          <w:szCs w:val="24"/>
        </w:rPr>
        <w:tab/>
        <w:t xml:space="preserve">Emergency </w:t>
      </w:r>
      <w:proofErr w:type="spellStart"/>
      <w:r w:rsidRPr="00EC21B5">
        <w:rPr>
          <w:rFonts w:ascii="Calibri" w:eastAsia="MS PGothic" w:hAnsi="Calibri"/>
          <w:b/>
          <w:iCs/>
          <w:szCs w:val="24"/>
        </w:rPr>
        <w:t>Numbers</w:t>
      </w:r>
      <w:proofErr w:type="spellEnd"/>
      <w:r w:rsidRPr="00EC21B5">
        <w:rPr>
          <w:rFonts w:ascii="Calibri" w:eastAsia="MS PGothic" w:hAnsi="Calibri"/>
          <w:b/>
          <w:iCs/>
          <w:szCs w:val="24"/>
        </w:rPr>
        <w:t>:</w:t>
      </w:r>
    </w:p>
    <w:tbl>
      <w:tblPr>
        <w:tblW w:w="0" w:type="auto"/>
        <w:tblInd w:w="227" w:type="dxa"/>
        <w:tblLook w:val="04A0" w:firstRow="1" w:lastRow="0" w:firstColumn="1" w:lastColumn="0" w:noHBand="0" w:noVBand="1"/>
      </w:tblPr>
      <w:tblGrid>
        <w:gridCol w:w="3147"/>
        <w:gridCol w:w="6265"/>
      </w:tblGrid>
      <w:tr w:rsidR="00EC21B5" w:rsidRPr="00EC21B5" w:rsidTr="00B86022">
        <w:tc>
          <w:tcPr>
            <w:tcW w:w="3147" w:type="dxa"/>
            <w:vMerge w:val="restart"/>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b/>
                <w:sz w:val="22"/>
                <w:szCs w:val="22"/>
              </w:rPr>
              <w:t xml:space="preserve">Police </w:t>
            </w:r>
          </w:p>
        </w:tc>
        <w:tc>
          <w:tcPr>
            <w:tcW w:w="6265" w:type="dxa"/>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rPr>
              <w:t>110 (in case of emergency)</w:t>
            </w:r>
          </w:p>
        </w:tc>
      </w:tr>
      <w:tr w:rsidR="00EC21B5" w:rsidRPr="00EC21B5" w:rsidTr="00B86022">
        <w:tc>
          <w:tcPr>
            <w:tcW w:w="3147" w:type="dxa"/>
            <w:vMerge/>
            <w:shd w:val="clear" w:color="auto" w:fill="auto"/>
          </w:tcPr>
          <w:p w:rsidR="00EC21B5" w:rsidRPr="00EC21B5" w:rsidRDefault="00EC21B5" w:rsidP="00A702CA">
            <w:pPr>
              <w:snapToGrid w:val="0"/>
              <w:spacing w:before="0"/>
              <w:rPr>
                <w:rFonts w:ascii="Calibri" w:eastAsia="MS Mincho" w:hAnsi="Calibri"/>
                <w:sz w:val="22"/>
                <w:szCs w:val="22"/>
              </w:rPr>
            </w:pPr>
          </w:p>
        </w:tc>
        <w:tc>
          <w:tcPr>
            <w:tcW w:w="6265" w:type="dxa"/>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rPr>
              <w:t>03-3501-0110 (</w:t>
            </w:r>
            <w:proofErr w:type="spellStart"/>
            <w:r w:rsidRPr="00EC21B5">
              <w:rPr>
                <w:rFonts w:ascii="Calibri" w:eastAsia="MS Mincho" w:hAnsi="Calibri"/>
                <w:sz w:val="22"/>
                <w:szCs w:val="22"/>
              </w:rPr>
              <w:t>Japanese</w:t>
            </w:r>
            <w:proofErr w:type="spellEnd"/>
            <w:r w:rsidRPr="00EC21B5">
              <w:rPr>
                <w:rFonts w:ascii="Calibri" w:eastAsia="MS Mincho" w:hAnsi="Calibri"/>
                <w:sz w:val="22"/>
                <w:szCs w:val="22"/>
              </w:rPr>
              <w:t>/English)</w:t>
            </w:r>
          </w:p>
        </w:tc>
      </w:tr>
      <w:tr w:rsidR="00EC21B5" w:rsidRPr="004441A5" w:rsidTr="00B86022">
        <w:tc>
          <w:tcPr>
            <w:tcW w:w="3147" w:type="dxa"/>
            <w:vMerge/>
            <w:shd w:val="clear" w:color="auto" w:fill="auto"/>
          </w:tcPr>
          <w:p w:rsidR="00EC21B5" w:rsidRPr="00EC21B5" w:rsidRDefault="00EC21B5" w:rsidP="00A702CA">
            <w:pPr>
              <w:snapToGrid w:val="0"/>
              <w:spacing w:before="0"/>
              <w:rPr>
                <w:rFonts w:ascii="Calibri" w:eastAsia="MS Mincho" w:hAnsi="Calibri"/>
                <w:sz w:val="22"/>
                <w:szCs w:val="22"/>
              </w:rPr>
            </w:pPr>
          </w:p>
        </w:tc>
        <w:tc>
          <w:tcPr>
            <w:tcW w:w="6265" w:type="dxa"/>
            <w:shd w:val="clear" w:color="auto" w:fill="auto"/>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03-3503-8484 (English and other foreign languages)</w:t>
            </w:r>
          </w:p>
        </w:tc>
      </w:tr>
      <w:tr w:rsidR="00EC21B5" w:rsidRPr="00EC21B5" w:rsidTr="00B86022">
        <w:tc>
          <w:tcPr>
            <w:tcW w:w="3147" w:type="dxa"/>
            <w:shd w:val="clear" w:color="auto" w:fill="auto"/>
          </w:tcPr>
          <w:p w:rsidR="00EC21B5" w:rsidRPr="00EC21B5" w:rsidRDefault="00EC21B5" w:rsidP="00A702CA">
            <w:pPr>
              <w:snapToGrid w:val="0"/>
              <w:spacing w:before="0"/>
              <w:rPr>
                <w:rFonts w:ascii="Calibri" w:eastAsia="MS Mincho" w:hAnsi="Calibri"/>
                <w:sz w:val="22"/>
                <w:szCs w:val="22"/>
              </w:rPr>
            </w:pPr>
            <w:proofErr w:type="spellStart"/>
            <w:r w:rsidRPr="00EC21B5">
              <w:rPr>
                <w:rFonts w:ascii="Calibri" w:eastAsia="MS Mincho" w:hAnsi="Calibri"/>
                <w:b/>
                <w:sz w:val="22"/>
                <w:szCs w:val="22"/>
              </w:rPr>
              <w:t>Fire</w:t>
            </w:r>
            <w:proofErr w:type="spellEnd"/>
            <w:r w:rsidRPr="00EC21B5">
              <w:rPr>
                <w:rFonts w:ascii="Calibri" w:eastAsia="MS Mincho" w:hAnsi="Calibri"/>
                <w:b/>
                <w:sz w:val="22"/>
                <w:szCs w:val="22"/>
              </w:rPr>
              <w:t>/ambulance</w:t>
            </w:r>
          </w:p>
        </w:tc>
        <w:tc>
          <w:tcPr>
            <w:tcW w:w="6265" w:type="dxa"/>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rPr>
              <w:t>119</w:t>
            </w:r>
          </w:p>
        </w:tc>
      </w:tr>
      <w:tr w:rsidR="00EC21B5" w:rsidRPr="004441A5" w:rsidTr="00B86022">
        <w:tc>
          <w:tcPr>
            <w:tcW w:w="3147" w:type="dxa"/>
            <w:shd w:val="clear" w:color="auto" w:fill="auto"/>
          </w:tcPr>
          <w:p w:rsidR="00EC21B5" w:rsidRPr="00EC21B5" w:rsidRDefault="00EC21B5" w:rsidP="00A702CA">
            <w:pPr>
              <w:snapToGrid w:val="0"/>
              <w:spacing w:before="0"/>
              <w:rPr>
                <w:rFonts w:ascii="Calibri" w:eastAsia="MS Mincho" w:hAnsi="Calibri"/>
                <w:sz w:val="22"/>
                <w:szCs w:val="22"/>
              </w:rPr>
            </w:pPr>
            <w:proofErr w:type="spellStart"/>
            <w:r w:rsidRPr="00EC21B5">
              <w:rPr>
                <w:rFonts w:ascii="Calibri" w:eastAsia="MS Mincho" w:hAnsi="Calibri"/>
                <w:b/>
                <w:sz w:val="22"/>
                <w:szCs w:val="22"/>
              </w:rPr>
              <w:t>Japan</w:t>
            </w:r>
            <w:proofErr w:type="spellEnd"/>
            <w:r w:rsidRPr="00EC21B5">
              <w:rPr>
                <w:rFonts w:ascii="Calibri" w:eastAsia="MS Mincho" w:hAnsi="Calibri"/>
                <w:b/>
                <w:sz w:val="22"/>
                <w:szCs w:val="22"/>
              </w:rPr>
              <w:t xml:space="preserve"> </w:t>
            </w:r>
            <w:proofErr w:type="spellStart"/>
            <w:r w:rsidRPr="00EC21B5">
              <w:rPr>
                <w:rFonts w:ascii="Calibri" w:eastAsia="MS Mincho" w:hAnsi="Calibri"/>
                <w:b/>
                <w:sz w:val="22"/>
                <w:szCs w:val="22"/>
              </w:rPr>
              <w:t>Helpline</w:t>
            </w:r>
            <w:proofErr w:type="spellEnd"/>
          </w:p>
        </w:tc>
        <w:tc>
          <w:tcPr>
            <w:tcW w:w="6265" w:type="dxa"/>
            <w:shd w:val="clear" w:color="auto" w:fill="auto"/>
          </w:tcPr>
          <w:p w:rsidR="00EC21B5" w:rsidRPr="00EC21B5" w:rsidRDefault="00EC21B5" w:rsidP="00A702CA">
            <w:pPr>
              <w:snapToGrid w:val="0"/>
              <w:spacing w:before="0"/>
              <w:rPr>
                <w:rFonts w:ascii="Calibri" w:eastAsia="MS Mincho" w:hAnsi="Calibri"/>
                <w:sz w:val="22"/>
                <w:szCs w:val="22"/>
                <w:lang w:val="en-US"/>
              </w:rPr>
            </w:pPr>
            <w:r w:rsidRPr="00EC21B5">
              <w:rPr>
                <w:rFonts w:ascii="Calibri" w:eastAsia="MS Mincho" w:hAnsi="Calibri"/>
                <w:sz w:val="22"/>
                <w:szCs w:val="22"/>
                <w:lang w:val="en-US"/>
              </w:rPr>
              <w:t>0120-46-1997  (toll free)</w:t>
            </w:r>
          </w:p>
          <w:p w:rsidR="00EC21B5" w:rsidRPr="00EC21B5" w:rsidRDefault="004441A5" w:rsidP="00A702CA">
            <w:pPr>
              <w:snapToGrid w:val="0"/>
              <w:spacing w:before="0"/>
              <w:rPr>
                <w:rFonts w:ascii="Calibri" w:eastAsia="MS Mincho" w:hAnsi="Calibri"/>
                <w:sz w:val="22"/>
                <w:szCs w:val="22"/>
                <w:lang w:val="en-US"/>
              </w:rPr>
            </w:pPr>
            <w:hyperlink r:id="rId63" w:history="1">
              <w:r w:rsidR="00EC21B5" w:rsidRPr="00EC21B5">
                <w:rPr>
                  <w:rFonts w:ascii="Calibri" w:eastAsia="MS Mincho" w:hAnsi="Calibri"/>
                  <w:color w:val="0000FF"/>
                  <w:sz w:val="22"/>
                  <w:szCs w:val="22"/>
                  <w:u w:val="single"/>
                  <w:lang w:val="en-US"/>
                </w:rPr>
                <w:t>http://www.jhelp.com/en/jhlp.html</w:t>
              </w:r>
            </w:hyperlink>
          </w:p>
        </w:tc>
      </w:tr>
      <w:tr w:rsidR="00EC21B5" w:rsidRPr="00EC21B5" w:rsidTr="00B86022">
        <w:tc>
          <w:tcPr>
            <w:tcW w:w="3147" w:type="dxa"/>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b/>
                <w:sz w:val="22"/>
                <w:szCs w:val="22"/>
              </w:rPr>
              <w:t xml:space="preserve">NTT </w:t>
            </w:r>
            <w:proofErr w:type="spellStart"/>
            <w:r w:rsidRPr="00EC21B5">
              <w:rPr>
                <w:rFonts w:ascii="Calibri" w:eastAsia="MS Mincho" w:hAnsi="Calibri"/>
                <w:b/>
                <w:sz w:val="22"/>
                <w:szCs w:val="22"/>
              </w:rPr>
              <w:t>Telephone</w:t>
            </w:r>
            <w:proofErr w:type="spellEnd"/>
            <w:r w:rsidRPr="00EC21B5">
              <w:rPr>
                <w:rFonts w:ascii="Calibri" w:eastAsia="MS Mincho" w:hAnsi="Calibri"/>
                <w:b/>
                <w:sz w:val="22"/>
                <w:szCs w:val="22"/>
              </w:rPr>
              <w:t xml:space="preserve"> Information</w:t>
            </w:r>
          </w:p>
        </w:tc>
        <w:tc>
          <w:tcPr>
            <w:tcW w:w="6265" w:type="dxa"/>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rPr>
              <w:t>03-5295-1010  (English, 9am-5pm)</w:t>
            </w:r>
          </w:p>
        </w:tc>
      </w:tr>
    </w:tbl>
    <w:p w:rsidR="006D0A20" w:rsidRDefault="006D0A20" w:rsidP="00A702CA">
      <w:pPr>
        <w:keepNext/>
        <w:tabs>
          <w:tab w:val="clear" w:pos="794"/>
          <w:tab w:val="clear" w:pos="1191"/>
          <w:tab w:val="clear" w:pos="1588"/>
          <w:tab w:val="clear" w:pos="1985"/>
        </w:tabs>
        <w:overflowPunct/>
        <w:autoSpaceDE/>
        <w:autoSpaceDN/>
        <w:spacing w:beforeLines="50"/>
        <w:textAlignment w:val="auto"/>
        <w:rPr>
          <w:rFonts w:ascii="Calibri" w:eastAsia="MS PGothic" w:hAnsi="Calibri"/>
          <w:b/>
          <w:iCs/>
          <w:szCs w:val="24"/>
        </w:rPr>
      </w:pPr>
    </w:p>
    <w:p w:rsidR="00EC21B5" w:rsidRPr="00EC21B5" w:rsidRDefault="00EC21B5" w:rsidP="00A702CA">
      <w:pPr>
        <w:keepNext/>
        <w:tabs>
          <w:tab w:val="clear" w:pos="794"/>
          <w:tab w:val="clear" w:pos="1191"/>
          <w:tab w:val="clear" w:pos="1588"/>
          <w:tab w:val="clear" w:pos="1985"/>
        </w:tabs>
        <w:overflowPunct/>
        <w:autoSpaceDE/>
        <w:autoSpaceDN/>
        <w:spacing w:beforeLines="50"/>
        <w:textAlignment w:val="auto"/>
        <w:rPr>
          <w:rFonts w:ascii="Calibri" w:eastAsia="MS PGothic" w:hAnsi="Calibri"/>
          <w:b/>
          <w:iCs/>
          <w:szCs w:val="24"/>
        </w:rPr>
      </w:pPr>
      <w:r w:rsidRPr="00EC21B5">
        <w:rPr>
          <w:rFonts w:ascii="Calibri" w:eastAsia="MS PGothic" w:hAnsi="Calibri"/>
          <w:b/>
          <w:iCs/>
          <w:szCs w:val="24"/>
        </w:rPr>
        <w:t>10.</w:t>
      </w:r>
      <w:r w:rsidRPr="00EC21B5">
        <w:rPr>
          <w:rFonts w:ascii="Calibri" w:eastAsia="MS PGothic" w:hAnsi="Calibri"/>
          <w:b/>
          <w:iCs/>
          <w:szCs w:val="24"/>
          <w:lang w:eastAsia="ja-JP"/>
        </w:rPr>
        <w:t>3</w:t>
      </w:r>
      <w:r w:rsidRPr="00EC21B5">
        <w:rPr>
          <w:rFonts w:ascii="Calibri" w:eastAsia="MS PGothic" w:hAnsi="Calibri"/>
          <w:b/>
          <w:iCs/>
          <w:szCs w:val="24"/>
        </w:rPr>
        <w:tab/>
      </w:r>
      <w:proofErr w:type="spellStart"/>
      <w:r w:rsidRPr="00EC21B5">
        <w:rPr>
          <w:rFonts w:ascii="Calibri" w:eastAsia="MS PGothic" w:hAnsi="Calibri"/>
          <w:b/>
          <w:iCs/>
          <w:szCs w:val="24"/>
        </w:rPr>
        <w:t>Sightseeing</w:t>
      </w:r>
      <w:proofErr w:type="spellEnd"/>
      <w:r w:rsidRPr="00EC21B5">
        <w:rPr>
          <w:rFonts w:ascii="Calibri" w:eastAsia="MS PGothic" w:hAnsi="Calibri"/>
          <w:b/>
          <w:iCs/>
          <w:szCs w:val="24"/>
        </w:rPr>
        <w:t xml:space="preserve">: </w:t>
      </w:r>
    </w:p>
    <w:p w:rsidR="00EC21B5" w:rsidRPr="00EC21B5" w:rsidRDefault="00EC21B5" w:rsidP="00A702CA">
      <w:pPr>
        <w:spacing w:after="120"/>
        <w:rPr>
          <w:rFonts w:ascii="Calibri" w:eastAsia="MS Mincho" w:hAnsi="Calibri"/>
        </w:rPr>
      </w:pPr>
      <w:proofErr w:type="spellStart"/>
      <w:r w:rsidRPr="00EC21B5">
        <w:rPr>
          <w:rFonts w:ascii="Calibri" w:eastAsia="MS Mincho" w:hAnsi="Calibri"/>
          <w:lang w:eastAsia="ja-JP"/>
        </w:rPr>
        <w:t>R</w:t>
      </w:r>
      <w:r w:rsidRPr="00EC21B5">
        <w:rPr>
          <w:rFonts w:ascii="Calibri" w:eastAsia="MS Mincho" w:hAnsi="Calibri"/>
        </w:rPr>
        <w:t>efer</w:t>
      </w:r>
      <w:proofErr w:type="spellEnd"/>
      <w:r w:rsidRPr="00EC21B5">
        <w:rPr>
          <w:rFonts w:ascii="Calibri" w:eastAsia="MS Mincho" w:hAnsi="Calibri"/>
        </w:rPr>
        <w:t xml:space="preserve"> to:</w:t>
      </w:r>
    </w:p>
    <w:tbl>
      <w:tblPr>
        <w:tblW w:w="0" w:type="auto"/>
        <w:tblInd w:w="250" w:type="dxa"/>
        <w:tblLook w:val="04A0" w:firstRow="1" w:lastRow="0" w:firstColumn="1" w:lastColumn="0" w:noHBand="0" w:noVBand="1"/>
      </w:tblPr>
      <w:tblGrid>
        <w:gridCol w:w="1168"/>
        <w:gridCol w:w="8221"/>
      </w:tblGrid>
      <w:tr w:rsidR="00EC21B5" w:rsidRPr="00EC21B5" w:rsidTr="00B86022">
        <w:tc>
          <w:tcPr>
            <w:tcW w:w="1168" w:type="dxa"/>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lang w:eastAsia="ja-JP"/>
              </w:rPr>
              <w:t>General</w:t>
            </w:r>
          </w:p>
        </w:tc>
        <w:tc>
          <w:tcPr>
            <w:tcW w:w="8221" w:type="dxa"/>
            <w:shd w:val="clear" w:color="auto" w:fill="auto"/>
          </w:tcPr>
          <w:p w:rsidR="00EC21B5" w:rsidRPr="00EC21B5" w:rsidRDefault="004441A5" w:rsidP="00A702CA">
            <w:pPr>
              <w:snapToGrid w:val="0"/>
              <w:spacing w:before="0"/>
              <w:rPr>
                <w:rFonts w:ascii="Calibri" w:eastAsia="MS Mincho" w:hAnsi="Calibri" w:cs="Tahoma"/>
                <w:sz w:val="22"/>
                <w:szCs w:val="22"/>
              </w:rPr>
            </w:pPr>
            <w:hyperlink r:id="rId64" w:history="1">
              <w:r w:rsidR="00EC21B5" w:rsidRPr="00EC21B5">
                <w:rPr>
                  <w:rFonts w:ascii="Calibri" w:eastAsia="MS Mincho" w:hAnsi="Calibri" w:cs="Tahoma"/>
                  <w:color w:val="0000FF"/>
                  <w:sz w:val="22"/>
                  <w:szCs w:val="22"/>
                  <w:u w:val="single"/>
                </w:rPr>
                <w:t>http://livejapan.com/</w:t>
              </w:r>
            </w:hyperlink>
          </w:p>
        </w:tc>
      </w:tr>
      <w:tr w:rsidR="00EC21B5" w:rsidRPr="00EC21B5" w:rsidTr="00B86022">
        <w:tc>
          <w:tcPr>
            <w:tcW w:w="1168" w:type="dxa"/>
            <w:shd w:val="clear" w:color="auto" w:fill="auto"/>
          </w:tcPr>
          <w:p w:rsidR="00EC21B5" w:rsidRPr="00EC21B5" w:rsidRDefault="00EC21B5" w:rsidP="00A702CA">
            <w:pPr>
              <w:snapToGrid w:val="0"/>
              <w:spacing w:before="0"/>
              <w:rPr>
                <w:rFonts w:ascii="Calibri" w:eastAsia="MS Mincho" w:hAnsi="Calibri"/>
                <w:sz w:val="22"/>
                <w:szCs w:val="22"/>
              </w:rPr>
            </w:pPr>
            <w:r w:rsidRPr="00EC21B5">
              <w:rPr>
                <w:rFonts w:ascii="Calibri" w:eastAsia="MS Mincho" w:hAnsi="Calibri"/>
                <w:sz w:val="22"/>
                <w:szCs w:val="22"/>
              </w:rPr>
              <w:t>English</w:t>
            </w:r>
          </w:p>
        </w:tc>
        <w:tc>
          <w:tcPr>
            <w:tcW w:w="8221" w:type="dxa"/>
            <w:shd w:val="clear" w:color="auto" w:fill="auto"/>
          </w:tcPr>
          <w:p w:rsidR="00EC21B5" w:rsidRPr="00EC21B5" w:rsidRDefault="004441A5" w:rsidP="00A702CA">
            <w:pPr>
              <w:snapToGrid w:val="0"/>
              <w:spacing w:before="0"/>
              <w:rPr>
                <w:rFonts w:ascii="Calibri" w:eastAsia="MS Mincho" w:hAnsi="Calibri" w:cs="Tahoma"/>
                <w:sz w:val="22"/>
                <w:szCs w:val="22"/>
              </w:rPr>
            </w:pPr>
            <w:hyperlink r:id="rId65" w:history="1">
              <w:r w:rsidR="00EC21B5" w:rsidRPr="00EC21B5">
                <w:rPr>
                  <w:rFonts w:ascii="Calibri" w:eastAsia="MS Mincho" w:hAnsi="Calibri" w:cs="Tahoma"/>
                  <w:color w:val="0000FF"/>
                  <w:sz w:val="22"/>
                  <w:szCs w:val="22"/>
                  <w:u w:val="single"/>
                </w:rPr>
                <w:t>http://www.jnto.go.jp/eng/arrange/essential/</w:t>
              </w:r>
            </w:hyperlink>
            <w:r w:rsidR="00EC21B5" w:rsidRPr="00EC21B5">
              <w:rPr>
                <w:rFonts w:ascii="Calibri" w:eastAsia="MS Mincho" w:hAnsi="Calibri" w:cs="Tahoma"/>
                <w:sz w:val="22"/>
                <w:szCs w:val="22"/>
              </w:rPr>
              <w:t xml:space="preserve"> </w:t>
            </w:r>
          </w:p>
        </w:tc>
      </w:tr>
      <w:tr w:rsidR="00EC21B5" w:rsidRPr="00EC21B5" w:rsidTr="00B86022">
        <w:tc>
          <w:tcPr>
            <w:tcW w:w="1168" w:type="dxa"/>
            <w:shd w:val="clear" w:color="auto" w:fill="auto"/>
          </w:tcPr>
          <w:p w:rsidR="00EC21B5" w:rsidRPr="00EC21B5" w:rsidRDefault="00EC21B5" w:rsidP="00A702CA">
            <w:pPr>
              <w:snapToGrid w:val="0"/>
              <w:spacing w:before="0"/>
              <w:rPr>
                <w:rFonts w:ascii="Calibri" w:eastAsia="MS Mincho" w:hAnsi="Calibri"/>
                <w:sz w:val="22"/>
                <w:szCs w:val="22"/>
              </w:rPr>
            </w:pPr>
            <w:proofErr w:type="spellStart"/>
            <w:r w:rsidRPr="00EC21B5">
              <w:rPr>
                <w:rFonts w:ascii="Calibri" w:eastAsia="MS Mincho" w:hAnsi="Calibri"/>
                <w:sz w:val="22"/>
                <w:szCs w:val="22"/>
              </w:rPr>
              <w:t>Chinese</w:t>
            </w:r>
            <w:proofErr w:type="spellEnd"/>
          </w:p>
        </w:tc>
        <w:tc>
          <w:tcPr>
            <w:tcW w:w="8221" w:type="dxa"/>
            <w:shd w:val="clear" w:color="auto" w:fill="auto"/>
          </w:tcPr>
          <w:p w:rsidR="00EC21B5" w:rsidRPr="00EC21B5" w:rsidRDefault="004441A5" w:rsidP="00A702CA">
            <w:pPr>
              <w:snapToGrid w:val="0"/>
              <w:spacing w:before="0"/>
              <w:rPr>
                <w:rFonts w:ascii="Calibri" w:eastAsia="MS Mincho" w:hAnsi="Calibri" w:cs="Tahoma"/>
                <w:sz w:val="22"/>
                <w:szCs w:val="22"/>
              </w:rPr>
            </w:pPr>
            <w:hyperlink r:id="rId66" w:history="1">
              <w:r w:rsidR="00EC21B5" w:rsidRPr="00EC21B5">
                <w:rPr>
                  <w:rFonts w:ascii="Calibri" w:eastAsia="MS Mincho" w:hAnsi="Calibri" w:cs="Tahoma"/>
                  <w:color w:val="0000FF"/>
                  <w:sz w:val="22"/>
                  <w:szCs w:val="22"/>
                  <w:u w:val="single"/>
                </w:rPr>
                <w:t>http://www.welcome2japan.cn/arrange/essential/</w:t>
              </w:r>
            </w:hyperlink>
          </w:p>
        </w:tc>
      </w:tr>
      <w:tr w:rsidR="00EC21B5" w:rsidRPr="00EC21B5" w:rsidTr="00B86022">
        <w:tc>
          <w:tcPr>
            <w:tcW w:w="1168" w:type="dxa"/>
            <w:shd w:val="clear" w:color="auto" w:fill="auto"/>
          </w:tcPr>
          <w:p w:rsidR="00EC21B5" w:rsidRPr="00EC21B5" w:rsidRDefault="00EC21B5" w:rsidP="00A702CA">
            <w:pPr>
              <w:snapToGrid w:val="0"/>
              <w:spacing w:before="0"/>
              <w:rPr>
                <w:rFonts w:ascii="Calibri" w:eastAsia="MS Mincho" w:hAnsi="Calibri"/>
                <w:sz w:val="22"/>
                <w:szCs w:val="22"/>
              </w:rPr>
            </w:pPr>
            <w:proofErr w:type="spellStart"/>
            <w:r w:rsidRPr="00EC21B5">
              <w:rPr>
                <w:rFonts w:ascii="Calibri" w:eastAsia="MS Mincho" w:hAnsi="Calibri"/>
                <w:sz w:val="22"/>
                <w:szCs w:val="22"/>
              </w:rPr>
              <w:t>Korean</w:t>
            </w:r>
            <w:proofErr w:type="spellEnd"/>
          </w:p>
        </w:tc>
        <w:tc>
          <w:tcPr>
            <w:tcW w:w="8221" w:type="dxa"/>
            <w:shd w:val="clear" w:color="auto" w:fill="auto"/>
          </w:tcPr>
          <w:p w:rsidR="00EC21B5" w:rsidRPr="00EC21B5" w:rsidRDefault="004441A5" w:rsidP="00A702CA">
            <w:pPr>
              <w:snapToGrid w:val="0"/>
              <w:spacing w:before="0"/>
              <w:rPr>
                <w:rFonts w:ascii="Calibri" w:eastAsia="MS Mincho" w:hAnsi="Calibri" w:cs="Tahoma"/>
                <w:sz w:val="22"/>
                <w:szCs w:val="22"/>
              </w:rPr>
            </w:pPr>
            <w:hyperlink r:id="rId67" w:history="1">
              <w:r w:rsidR="00EC21B5" w:rsidRPr="00EC21B5">
                <w:rPr>
                  <w:rFonts w:ascii="Calibri" w:eastAsia="MS Mincho" w:hAnsi="Calibri" w:cs="Tahoma"/>
                  <w:color w:val="0000FF"/>
                  <w:sz w:val="22"/>
                  <w:szCs w:val="22"/>
                  <w:u w:val="single"/>
                </w:rPr>
                <w:t>http://www.welcometojapan.or.kr/arrange/essential/</w:t>
              </w:r>
            </w:hyperlink>
          </w:p>
        </w:tc>
      </w:tr>
    </w:tbl>
    <w:p w:rsidR="00EC21B5" w:rsidRPr="00EC21B5" w:rsidRDefault="00EC21B5" w:rsidP="00A702CA">
      <w:pPr>
        <w:keepNext/>
        <w:keepLines/>
        <w:tabs>
          <w:tab w:val="clear" w:pos="794"/>
          <w:tab w:val="clear" w:pos="1191"/>
          <w:tab w:val="clear" w:pos="1588"/>
          <w:tab w:val="clear" w:pos="1985"/>
        </w:tabs>
        <w:overflowPunct/>
        <w:autoSpaceDE/>
        <w:autoSpaceDN/>
        <w:spacing w:beforeLines="100" w:before="240"/>
        <w:ind w:left="482" w:hangingChars="200" w:hanging="482"/>
        <w:textAlignment w:val="auto"/>
        <w:rPr>
          <w:rFonts w:ascii="Calibri" w:eastAsia="MS PGothic" w:hAnsi="Calibri"/>
          <w:b/>
          <w:szCs w:val="24"/>
          <w:lang w:val="en-US"/>
        </w:rPr>
      </w:pPr>
      <w:r w:rsidRPr="00EC21B5">
        <w:rPr>
          <w:rFonts w:ascii="Calibri" w:eastAsia="MS PGothic" w:hAnsi="Calibri"/>
          <w:b/>
          <w:szCs w:val="24"/>
          <w:lang w:val="en-US" w:eastAsia="ja-JP"/>
        </w:rPr>
        <w:t>11.</w:t>
      </w:r>
      <w:r w:rsidRPr="00EC21B5">
        <w:rPr>
          <w:rFonts w:ascii="Calibri" w:eastAsia="MS PGothic" w:hAnsi="Calibri"/>
          <w:b/>
          <w:szCs w:val="24"/>
          <w:lang w:val="en-US"/>
        </w:rPr>
        <w:tab/>
        <w:t>Contact person</w:t>
      </w:r>
    </w:p>
    <w:p w:rsidR="00EC21B5" w:rsidRPr="00EC21B5" w:rsidRDefault="00EC21B5" w:rsidP="00A702CA">
      <w:pPr>
        <w:keepNext/>
        <w:keepLines/>
        <w:widowControl w:val="0"/>
        <w:tabs>
          <w:tab w:val="clear" w:pos="794"/>
          <w:tab w:val="clear" w:pos="1191"/>
          <w:tab w:val="clear" w:pos="1588"/>
          <w:tab w:val="clear" w:pos="1985"/>
        </w:tabs>
        <w:overflowPunct/>
        <w:autoSpaceDE/>
        <w:autoSpaceDN/>
        <w:spacing w:before="0"/>
        <w:ind w:leftChars="100" w:left="1440" w:rightChars="100" w:right="240" w:hangingChars="500" w:hanging="1200"/>
        <w:textAlignment w:val="auto"/>
        <w:rPr>
          <w:rFonts w:ascii="Calibri" w:eastAsia="MS PGothic" w:hAnsi="Calibri"/>
          <w:lang w:val="en-US"/>
        </w:rPr>
      </w:pPr>
      <w:r w:rsidRPr="00EC21B5">
        <w:rPr>
          <w:rFonts w:ascii="Calibri" w:eastAsia="MS PGothic" w:hAnsi="Calibri"/>
          <w:lang w:val="en-US"/>
        </w:rPr>
        <w:t>Name:</w:t>
      </w:r>
      <w:r w:rsidRPr="00EC21B5">
        <w:rPr>
          <w:rFonts w:ascii="Calibri" w:eastAsia="MS PGothic" w:hAnsi="Calibri"/>
          <w:lang w:val="en-US"/>
        </w:rPr>
        <w:tab/>
        <w:t>Mr</w:t>
      </w:r>
      <w:r w:rsidRPr="00EC21B5">
        <w:rPr>
          <w:rFonts w:ascii="Calibri" w:eastAsia="MS PGothic" w:hAnsi="Calibri"/>
          <w:lang w:val="en-US" w:eastAsia="ja-JP"/>
        </w:rPr>
        <w:t>. Masatoshi Mano</w:t>
      </w:r>
    </w:p>
    <w:p w:rsidR="00EC21B5" w:rsidRPr="00EC21B5" w:rsidRDefault="00EC21B5" w:rsidP="00A702CA">
      <w:pPr>
        <w:keepNext/>
        <w:keepLines/>
        <w:widowControl w:val="0"/>
        <w:tabs>
          <w:tab w:val="clear" w:pos="794"/>
          <w:tab w:val="clear" w:pos="1191"/>
          <w:tab w:val="clear" w:pos="1588"/>
          <w:tab w:val="clear" w:pos="1985"/>
        </w:tabs>
        <w:overflowPunct/>
        <w:autoSpaceDE/>
        <w:autoSpaceDN/>
        <w:spacing w:before="0"/>
        <w:ind w:leftChars="100" w:left="1440" w:rightChars="100" w:right="240" w:hangingChars="500" w:hanging="1200"/>
        <w:textAlignment w:val="auto"/>
        <w:rPr>
          <w:rFonts w:ascii="Calibri" w:eastAsia="MS PGothic" w:hAnsi="Calibri"/>
          <w:lang w:val="en-US"/>
        </w:rPr>
      </w:pPr>
      <w:r w:rsidRPr="00EC21B5">
        <w:rPr>
          <w:rFonts w:ascii="Calibri" w:eastAsia="MS PGothic" w:hAnsi="Calibri"/>
          <w:lang w:val="en-US"/>
        </w:rPr>
        <w:t>E-mail:</w:t>
      </w:r>
      <w:r w:rsidRPr="00EC21B5">
        <w:rPr>
          <w:rFonts w:ascii="Calibri" w:eastAsia="MS PGothic" w:hAnsi="Calibri"/>
          <w:lang w:val="en-US"/>
        </w:rPr>
        <w:tab/>
      </w:r>
      <w:hyperlink r:id="rId68" w:history="1">
        <w:r w:rsidRPr="00EC21B5">
          <w:rPr>
            <w:rFonts w:ascii="Calibri" w:eastAsia="MS PGothic" w:hAnsi="Calibri"/>
            <w:color w:val="0000FF"/>
            <w:u w:val="single"/>
            <w:lang w:val="en-US" w:eastAsia="ja-JP"/>
          </w:rPr>
          <w:t>mano@s.ttc.or.jp</w:t>
        </w:r>
      </w:hyperlink>
      <w:r w:rsidRPr="00EC21B5">
        <w:rPr>
          <w:rFonts w:ascii="Calibri" w:eastAsia="MS PGothic" w:hAnsi="Calibri"/>
          <w:lang w:val="en-US" w:eastAsia="ja-JP"/>
        </w:rPr>
        <w:t xml:space="preserve"> </w:t>
      </w:r>
    </w:p>
    <w:p w:rsidR="00EC21B5" w:rsidRPr="00EC21B5" w:rsidRDefault="00EC21B5" w:rsidP="00A702CA">
      <w:pPr>
        <w:keepLines/>
        <w:widowControl w:val="0"/>
        <w:tabs>
          <w:tab w:val="clear" w:pos="794"/>
          <w:tab w:val="clear" w:pos="1191"/>
          <w:tab w:val="clear" w:pos="1588"/>
          <w:tab w:val="clear" w:pos="1985"/>
        </w:tabs>
        <w:overflowPunct/>
        <w:autoSpaceDE/>
        <w:autoSpaceDN/>
        <w:spacing w:before="0"/>
        <w:ind w:leftChars="100" w:left="1440" w:rightChars="100" w:right="240" w:hangingChars="500" w:hanging="1200"/>
        <w:textAlignment w:val="auto"/>
        <w:rPr>
          <w:rFonts w:ascii="Calibri" w:eastAsia="MS PGothic" w:hAnsi="Calibri"/>
          <w:lang w:val="en-US"/>
        </w:rPr>
      </w:pPr>
      <w:r w:rsidRPr="00EC21B5">
        <w:rPr>
          <w:rFonts w:ascii="Calibri" w:eastAsia="MS PGothic" w:hAnsi="Calibri"/>
          <w:lang w:val="en-US"/>
        </w:rPr>
        <w:t>Tel:</w:t>
      </w:r>
      <w:r w:rsidRPr="00EC21B5">
        <w:rPr>
          <w:rFonts w:ascii="Calibri" w:eastAsia="MS PGothic" w:hAnsi="Calibri"/>
          <w:lang w:val="en-US"/>
        </w:rPr>
        <w:tab/>
      </w:r>
      <w:r w:rsidRPr="00EC21B5">
        <w:rPr>
          <w:rFonts w:ascii="Calibri" w:eastAsia="MS PGothic" w:hAnsi="Calibri"/>
          <w:lang w:val="en-US" w:eastAsia="ja-JP"/>
        </w:rPr>
        <w:t>+81-3-3432-1551</w:t>
      </w:r>
    </w:p>
    <w:p w:rsidR="00EC21B5" w:rsidRPr="00EC21B5" w:rsidRDefault="00EC21B5" w:rsidP="00A702CA">
      <w:pPr>
        <w:jc w:val="center"/>
        <w:rPr>
          <w:rFonts w:ascii="Calibri" w:eastAsia="MS Mincho" w:hAnsi="Calibri"/>
          <w:bCs/>
          <w:iCs/>
          <w:szCs w:val="24"/>
          <w:lang w:val="en-US"/>
        </w:rPr>
      </w:pPr>
    </w:p>
    <w:p w:rsidR="00EC21B5" w:rsidRPr="00EC21B5" w:rsidRDefault="00EC21B5" w:rsidP="00A702CA">
      <w:pPr>
        <w:keepNext/>
        <w:keepLines/>
        <w:pageBreakBefore/>
        <w:spacing w:before="480" w:after="80"/>
        <w:jc w:val="center"/>
        <w:rPr>
          <w:rFonts w:ascii="Calibri" w:eastAsia="MS Mincho" w:hAnsi="Calibri"/>
          <w:b/>
          <w:bCs/>
          <w:caps/>
          <w:sz w:val="28"/>
          <w:szCs w:val="28"/>
          <w:lang w:val="en-US"/>
        </w:rPr>
      </w:pPr>
      <w:r w:rsidRPr="00EC21B5">
        <w:rPr>
          <w:rFonts w:ascii="Calibri" w:eastAsia="MS Mincho" w:hAnsi="Calibri"/>
          <w:b/>
          <w:bCs/>
          <w:sz w:val="28"/>
          <w:szCs w:val="28"/>
          <w:lang w:val="en-US"/>
        </w:rPr>
        <w:t xml:space="preserve">ANNEX </w:t>
      </w:r>
      <w:r w:rsidRPr="00EC21B5">
        <w:rPr>
          <w:rFonts w:ascii="Calibri" w:eastAsia="MS Mincho" w:hAnsi="Calibri"/>
          <w:b/>
          <w:bCs/>
          <w:caps/>
          <w:sz w:val="28"/>
          <w:szCs w:val="28"/>
          <w:lang w:val="en-US"/>
        </w:rPr>
        <w:t>2</w:t>
      </w:r>
      <w:r w:rsidRPr="00EC21B5">
        <w:rPr>
          <w:rFonts w:ascii="Calibri" w:eastAsia="MS Mincho" w:hAnsi="Calibri"/>
          <w:b/>
          <w:bCs/>
          <w:caps/>
          <w:sz w:val="28"/>
          <w:szCs w:val="28"/>
          <w:lang w:val="en-US"/>
        </w:rPr>
        <w:br/>
      </w:r>
      <w:r w:rsidRPr="00EC21B5">
        <w:rPr>
          <w:rFonts w:ascii="Calibri" w:eastAsia="MS Mincho" w:hAnsi="Calibri"/>
          <w:b/>
          <w:bCs/>
          <w:sz w:val="28"/>
          <w:szCs w:val="28"/>
          <w:lang w:val="en-US"/>
        </w:rPr>
        <w:t>One-page taxi direction</w:t>
      </w:r>
    </w:p>
    <w:p w:rsidR="00EC21B5" w:rsidRPr="00EC21B5" w:rsidRDefault="00EC21B5" w:rsidP="00A702CA">
      <w:pPr>
        <w:spacing w:after="120"/>
        <w:rPr>
          <w:rFonts w:ascii="Calibri" w:eastAsia="MS Mincho" w:hAnsi="Calibri"/>
          <w:lang w:val="en-US"/>
        </w:rPr>
      </w:pPr>
      <w:r w:rsidRPr="00EC21B5">
        <w:rPr>
          <w:rFonts w:ascii="Calibri" w:eastAsia="MS Mincho" w:hAnsi="Calibri"/>
          <w:lang w:val="en-US"/>
        </w:rPr>
        <w:t>The following card may be useful for participants who do not speak Japanese.</w:t>
      </w:r>
      <w:r w:rsidRPr="00EC21B5">
        <w:rPr>
          <w:rFonts w:ascii="Calibri" w:eastAsia="MS Mincho" w:hAnsi="Calibri"/>
          <w:lang w:val="en-US"/>
        </w:rPr>
        <w:br/>
        <w:t>Please bring this page with you and show it to any Japanese speaker when you need help.</w:t>
      </w:r>
    </w:p>
    <w:p w:rsidR="00EC21B5" w:rsidRPr="00EC21B5" w:rsidRDefault="00EC21B5" w:rsidP="00A702CA">
      <w:pPr>
        <w:jc w:val="center"/>
        <w:rPr>
          <w:rFonts w:ascii="Calibri" w:eastAsia="MS Mincho" w:hAnsi="Calibri"/>
        </w:rPr>
      </w:pPr>
      <w:r w:rsidRPr="00EC21B5">
        <w:rPr>
          <w:rFonts w:ascii="Calibri" w:eastAsia="MS Mincho" w:hAnsi="Calibri"/>
          <w:noProof/>
          <w:lang w:val="en-GB" w:eastAsia="zh-CN"/>
        </w:rPr>
        <mc:AlternateContent>
          <mc:Choice Requires="wps">
            <w:drawing>
              <wp:inline distT="0" distB="0" distL="0" distR="0" wp14:anchorId="717DEB62" wp14:editId="06BC030B">
                <wp:extent cx="5143500" cy="1503543"/>
                <wp:effectExtent l="0" t="0" r="19050" b="2095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543"/>
                        </a:xfrm>
                        <a:prstGeom prst="rect">
                          <a:avLst/>
                        </a:prstGeom>
                        <a:solidFill>
                          <a:srgbClr val="FFFFFF"/>
                        </a:solidFill>
                        <a:ln w="25400">
                          <a:solidFill>
                            <a:srgbClr val="000000"/>
                          </a:solidFill>
                          <a:miter lim="800000"/>
                          <a:headEnd/>
                          <a:tailEnd/>
                        </a:ln>
                      </wps:spPr>
                      <wps:txbx>
                        <w:txbxContent>
                          <w:p w:rsidR="004441A5" w:rsidRPr="00C721FF" w:rsidRDefault="004441A5" w:rsidP="00EC21B5">
                            <w:pPr>
                              <w:rPr>
                                <w:rFonts w:ascii="Times New Roman" w:hAnsi="Times New Roman"/>
                                <w:szCs w:val="24"/>
                                <w:lang w:val="en-GB"/>
                              </w:rPr>
                            </w:pPr>
                            <w:r w:rsidRPr="00C721FF">
                              <w:rPr>
                                <w:rFonts w:ascii="Times New Roman" w:hAnsi="Times New Roman"/>
                                <w:szCs w:val="24"/>
                                <w:lang w:val="en-GB"/>
                              </w:rPr>
                              <w:t xml:space="preserve">Please take me to </w:t>
                            </w:r>
                            <w:r w:rsidRPr="00C721FF">
                              <w:rPr>
                                <w:rFonts w:ascii="Times New Roman" w:eastAsia="SimSun" w:hAnsi="Times New Roman"/>
                                <w:szCs w:val="24"/>
                                <w:lang w:val="en-GB"/>
                              </w:rPr>
                              <w:t>ＴＴＣ</w:t>
                            </w:r>
                          </w:p>
                          <w:p w:rsidR="004441A5" w:rsidRPr="00C721FF" w:rsidRDefault="004441A5" w:rsidP="00EC21B5">
                            <w:pPr>
                              <w:jc w:val="center"/>
                              <w:rPr>
                                <w:rFonts w:ascii="Times New Roman" w:hAnsi="Times New Roman"/>
                                <w:b/>
                                <w:szCs w:val="24"/>
                                <w:lang w:val="en-GB" w:eastAsia="zh-CN"/>
                              </w:rPr>
                            </w:pPr>
                            <w:r w:rsidRPr="00EE500F">
                              <w:rPr>
                                <w:rFonts w:ascii="SimSun" w:eastAsia="SimSun" w:hAnsi="SimSun" w:cs="SimSun" w:hint="eastAsia"/>
                                <w:b/>
                                <w:szCs w:val="24"/>
                                <w:lang w:eastAsia="zh-CN"/>
                              </w:rPr>
                              <w:t>一般社団法人情報通信技術委員会</w:t>
                            </w:r>
                            <w:r w:rsidRPr="00C721FF">
                              <w:rPr>
                                <w:rFonts w:ascii="Times New Roman" w:hAnsi="Times New Roman"/>
                                <w:b/>
                                <w:szCs w:val="24"/>
                                <w:lang w:val="en-GB" w:eastAsia="zh-CN"/>
                              </w:rPr>
                              <w:t xml:space="preserve"> </w:t>
                            </w:r>
                            <w:r w:rsidRPr="00C721FF">
                              <w:rPr>
                                <w:rFonts w:ascii="SimSun" w:eastAsia="SimSun" w:hAnsi="SimSun" w:cs="SimSun" w:hint="eastAsia"/>
                                <w:b/>
                                <w:szCs w:val="24"/>
                                <w:lang w:val="en-GB" w:eastAsia="zh-CN"/>
                              </w:rPr>
                              <w:t>（</w:t>
                            </w:r>
                            <w:r w:rsidRPr="00C721FF">
                              <w:rPr>
                                <w:rFonts w:ascii="Times New Roman" w:hAnsi="Times New Roman"/>
                                <w:b/>
                                <w:szCs w:val="24"/>
                                <w:lang w:val="en-GB" w:eastAsia="zh-CN"/>
                              </w:rPr>
                              <w:t>TTC</w:t>
                            </w:r>
                            <w:r w:rsidRPr="00C721FF">
                              <w:rPr>
                                <w:rFonts w:ascii="SimSun" w:eastAsia="SimSun" w:hAnsi="SimSun" w:cs="SimSun" w:hint="eastAsia"/>
                                <w:b/>
                                <w:szCs w:val="24"/>
                                <w:lang w:val="en-GB" w:eastAsia="zh-CN"/>
                              </w:rPr>
                              <w:t>）</w:t>
                            </w:r>
                            <w:r w:rsidRPr="00C721FF">
                              <w:rPr>
                                <w:rFonts w:ascii="Times New Roman" w:hAnsi="Times New Roman"/>
                                <w:b/>
                                <w:szCs w:val="24"/>
                                <w:lang w:val="en-GB" w:eastAsia="zh-CN"/>
                              </w:rPr>
                              <w:t xml:space="preserve"> </w:t>
                            </w:r>
                          </w:p>
                          <w:p w:rsidR="004441A5" w:rsidRPr="00C721FF" w:rsidRDefault="004441A5" w:rsidP="00EC21B5">
                            <w:pPr>
                              <w:jc w:val="center"/>
                              <w:rPr>
                                <w:rFonts w:ascii="Times New Roman" w:eastAsia="MS PGothic" w:hAnsi="Times New Roman"/>
                                <w:szCs w:val="24"/>
                                <w:lang w:val="en-GB" w:eastAsia="ja-JP"/>
                              </w:rPr>
                            </w:pPr>
                            <w:r w:rsidRPr="00C721FF">
                              <w:rPr>
                                <w:rFonts w:ascii="Times New Roman" w:eastAsia="MS PGothic" w:hAnsi="Times New Roman"/>
                                <w:b/>
                                <w:szCs w:val="24"/>
                                <w:lang w:val="en-GB" w:eastAsia="zh-CN"/>
                              </w:rPr>
                              <w:t xml:space="preserve"> </w:t>
                            </w:r>
                            <w:r w:rsidRPr="00EC21B5">
                              <w:rPr>
                                <w:rFonts w:ascii="Times New Roman" w:eastAsia="MS PGothic" w:hAnsi="Times New Roman"/>
                                <w:szCs w:val="24"/>
                                <w:lang w:eastAsia="ja-JP"/>
                              </w:rPr>
                              <w:t>までお願いします。</w:t>
                            </w:r>
                          </w:p>
                          <w:p w:rsidR="004441A5" w:rsidRPr="00C721FF" w:rsidRDefault="004441A5" w:rsidP="00EC21B5">
                            <w:pPr>
                              <w:jc w:val="center"/>
                              <w:rPr>
                                <w:rFonts w:ascii="Times New Roman" w:hAnsi="Times New Roman"/>
                                <w:szCs w:val="24"/>
                                <w:lang w:val="en-GB" w:eastAsia="ja-JP"/>
                              </w:rPr>
                            </w:pPr>
                            <w:r w:rsidRPr="00C721FF">
                              <w:rPr>
                                <w:rFonts w:ascii="Times New Roman" w:hAnsi="Times New Roman"/>
                                <w:szCs w:val="24"/>
                                <w:lang w:val="en-GB" w:eastAsia="ja-JP"/>
                              </w:rPr>
                              <w:t>Phone: 03-3432-1551</w:t>
                            </w:r>
                          </w:p>
                          <w:p w:rsidR="004441A5" w:rsidRPr="00C721FF" w:rsidRDefault="004441A5" w:rsidP="00EC21B5">
                            <w:pPr>
                              <w:jc w:val="center"/>
                              <w:rPr>
                                <w:rFonts w:ascii="Times New Roman" w:hAnsi="Times New Roman"/>
                                <w:szCs w:val="24"/>
                                <w:lang w:val="en-GB" w:eastAsia="ja-JP"/>
                              </w:rPr>
                            </w:pPr>
                            <w:r w:rsidRPr="00EE500F">
                              <w:rPr>
                                <w:rFonts w:ascii="SimSun" w:eastAsia="SimSun" w:hAnsi="SimSun" w:cs="SimSun" w:hint="eastAsia"/>
                                <w:szCs w:val="24"/>
                                <w:lang w:eastAsia="ja-JP"/>
                              </w:rPr>
                              <w:t>住所</w:t>
                            </w:r>
                            <w:r w:rsidRPr="00C721FF">
                              <w:rPr>
                                <w:rFonts w:ascii="SimSun" w:eastAsia="SimSun" w:hAnsi="SimSun" w:cs="SimSun" w:hint="eastAsia"/>
                                <w:szCs w:val="24"/>
                                <w:lang w:val="en-GB" w:eastAsia="ja-JP"/>
                              </w:rPr>
                              <w:t>：</w:t>
                            </w:r>
                            <w:r w:rsidRPr="00EE500F">
                              <w:rPr>
                                <w:rFonts w:ascii="SimSun" w:eastAsia="SimSun" w:hAnsi="SimSun" w:cs="SimSun" w:hint="eastAsia"/>
                                <w:szCs w:val="24"/>
                                <w:lang w:eastAsia="ja-JP"/>
                              </w:rPr>
                              <w:t>東京都港区芝公園</w:t>
                            </w:r>
                            <w:r w:rsidRPr="00C721FF">
                              <w:rPr>
                                <w:rFonts w:ascii="Times New Roman" w:hAnsi="Times New Roman"/>
                                <w:szCs w:val="24"/>
                                <w:lang w:val="en-GB" w:eastAsia="ja-JP"/>
                              </w:rPr>
                              <w:t xml:space="preserve">1-1-12 </w:t>
                            </w:r>
                            <w:r w:rsidRPr="00EE500F">
                              <w:rPr>
                                <w:rFonts w:ascii="SimSun" w:eastAsia="SimSun" w:hAnsi="SimSun" w:cs="SimSun" w:hint="eastAsia"/>
                                <w:szCs w:val="24"/>
                                <w:lang w:eastAsia="ja-JP"/>
                              </w:rPr>
                              <w:t>芝公園電気ビル</w:t>
                            </w:r>
                            <w:r w:rsidRPr="00C721FF">
                              <w:rPr>
                                <w:rFonts w:ascii="Times New Roman" w:hAnsi="Times New Roman"/>
                                <w:szCs w:val="24"/>
                                <w:lang w:val="en-GB" w:eastAsia="ja-JP"/>
                              </w:rPr>
                              <w:t>1F</w:t>
                            </w:r>
                          </w:p>
                        </w:txbxContent>
                      </wps:txbx>
                      <wps:bodyPr rot="0" vert="horz" wrap="square" lIns="74295" tIns="8890" rIns="74295" bIns="8890" anchor="t" anchorCtr="0" upright="1">
                        <a:noAutofit/>
                      </wps:bodyPr>
                    </wps:wsp>
                  </a:graphicData>
                </a:graphic>
              </wp:inline>
            </w:drawing>
          </mc:Choice>
          <mc:Fallback>
            <w:pict>
              <v:shape w14:anchorId="717DEB62" id="テキスト ボックス 5" o:spid="_x0000_s1027"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" strokeweight="2pt">
                <v:textbox inset="5.85pt,.7pt,5.85pt,.7pt">
                  <w:txbxContent>
                    <w:p w:rsidR="004441A5" w:rsidRPr="00C721FF" w:rsidRDefault="004441A5" w:rsidP="00EC21B5">
                      <w:pPr>
                        <w:rPr>
                          <w:rFonts w:ascii="Times New Roman" w:hAnsi="Times New Roman"/>
                          <w:szCs w:val="24"/>
                          <w:lang w:val="en-GB"/>
                        </w:rPr>
                      </w:pPr>
                      <w:r w:rsidRPr="00C721FF">
                        <w:rPr>
                          <w:rFonts w:ascii="Times New Roman" w:hAnsi="Times New Roman"/>
                          <w:szCs w:val="24"/>
                          <w:lang w:val="en-GB"/>
                        </w:rPr>
                        <w:t xml:space="preserve">Please take me to </w:t>
                      </w:r>
                      <w:r w:rsidRPr="00C721FF">
                        <w:rPr>
                          <w:rFonts w:ascii="Times New Roman" w:eastAsia="SimSun" w:hAnsi="Times New Roman"/>
                          <w:szCs w:val="24"/>
                          <w:lang w:val="en-GB"/>
                        </w:rPr>
                        <w:t>ＴＴＣ</w:t>
                      </w:r>
                    </w:p>
                    <w:p w:rsidR="004441A5" w:rsidRPr="00C721FF" w:rsidRDefault="004441A5" w:rsidP="00EC21B5">
                      <w:pPr>
                        <w:jc w:val="center"/>
                        <w:rPr>
                          <w:rFonts w:ascii="Times New Roman" w:hAnsi="Times New Roman"/>
                          <w:b/>
                          <w:szCs w:val="24"/>
                          <w:lang w:val="en-GB" w:eastAsia="zh-CN"/>
                        </w:rPr>
                      </w:pPr>
                      <w:r w:rsidRPr="00EE500F">
                        <w:rPr>
                          <w:rFonts w:ascii="SimSun" w:eastAsia="SimSun" w:hAnsi="SimSun" w:cs="SimSun" w:hint="eastAsia"/>
                          <w:b/>
                          <w:szCs w:val="24"/>
                          <w:lang w:eastAsia="zh-CN"/>
                        </w:rPr>
                        <w:t>一般社団法人情報通信技術委員会</w:t>
                      </w:r>
                      <w:r w:rsidRPr="00C721FF">
                        <w:rPr>
                          <w:rFonts w:ascii="Times New Roman" w:hAnsi="Times New Roman"/>
                          <w:b/>
                          <w:szCs w:val="24"/>
                          <w:lang w:val="en-GB" w:eastAsia="zh-CN"/>
                        </w:rPr>
                        <w:t xml:space="preserve"> </w:t>
                      </w:r>
                      <w:r w:rsidRPr="00C721FF">
                        <w:rPr>
                          <w:rFonts w:ascii="SimSun" w:eastAsia="SimSun" w:hAnsi="SimSun" w:cs="SimSun" w:hint="eastAsia"/>
                          <w:b/>
                          <w:szCs w:val="24"/>
                          <w:lang w:val="en-GB" w:eastAsia="zh-CN"/>
                        </w:rPr>
                        <w:t>（</w:t>
                      </w:r>
                      <w:r w:rsidRPr="00C721FF">
                        <w:rPr>
                          <w:rFonts w:ascii="Times New Roman" w:hAnsi="Times New Roman"/>
                          <w:b/>
                          <w:szCs w:val="24"/>
                          <w:lang w:val="en-GB" w:eastAsia="zh-CN"/>
                        </w:rPr>
                        <w:t>TTC</w:t>
                      </w:r>
                      <w:r w:rsidRPr="00C721FF">
                        <w:rPr>
                          <w:rFonts w:ascii="SimSun" w:eastAsia="SimSun" w:hAnsi="SimSun" w:cs="SimSun" w:hint="eastAsia"/>
                          <w:b/>
                          <w:szCs w:val="24"/>
                          <w:lang w:val="en-GB" w:eastAsia="zh-CN"/>
                        </w:rPr>
                        <w:t>）</w:t>
                      </w:r>
                      <w:r w:rsidRPr="00C721FF">
                        <w:rPr>
                          <w:rFonts w:ascii="Times New Roman" w:hAnsi="Times New Roman"/>
                          <w:b/>
                          <w:szCs w:val="24"/>
                          <w:lang w:val="en-GB" w:eastAsia="zh-CN"/>
                        </w:rPr>
                        <w:t xml:space="preserve"> </w:t>
                      </w:r>
                    </w:p>
                    <w:p w:rsidR="004441A5" w:rsidRPr="00C721FF" w:rsidRDefault="004441A5" w:rsidP="00EC21B5">
                      <w:pPr>
                        <w:jc w:val="center"/>
                        <w:rPr>
                          <w:rFonts w:ascii="Times New Roman" w:eastAsia="MS PGothic" w:hAnsi="Times New Roman"/>
                          <w:szCs w:val="24"/>
                          <w:lang w:val="en-GB" w:eastAsia="ja-JP"/>
                        </w:rPr>
                      </w:pPr>
                      <w:r w:rsidRPr="00C721FF">
                        <w:rPr>
                          <w:rFonts w:ascii="Times New Roman" w:eastAsia="MS PGothic" w:hAnsi="Times New Roman"/>
                          <w:b/>
                          <w:szCs w:val="24"/>
                          <w:lang w:val="en-GB" w:eastAsia="zh-CN"/>
                        </w:rPr>
                        <w:t xml:space="preserve"> </w:t>
                      </w:r>
                      <w:r w:rsidRPr="00EC21B5">
                        <w:rPr>
                          <w:rFonts w:ascii="Times New Roman" w:eastAsia="MS PGothic" w:hAnsi="Times New Roman"/>
                          <w:szCs w:val="24"/>
                          <w:lang w:eastAsia="ja-JP"/>
                        </w:rPr>
                        <w:t>までお願いします。</w:t>
                      </w:r>
                    </w:p>
                    <w:p w:rsidR="004441A5" w:rsidRPr="00C721FF" w:rsidRDefault="004441A5" w:rsidP="00EC21B5">
                      <w:pPr>
                        <w:jc w:val="center"/>
                        <w:rPr>
                          <w:rFonts w:ascii="Times New Roman" w:hAnsi="Times New Roman"/>
                          <w:szCs w:val="24"/>
                          <w:lang w:val="en-GB" w:eastAsia="ja-JP"/>
                        </w:rPr>
                      </w:pPr>
                      <w:r w:rsidRPr="00C721FF">
                        <w:rPr>
                          <w:rFonts w:ascii="Times New Roman" w:hAnsi="Times New Roman"/>
                          <w:szCs w:val="24"/>
                          <w:lang w:val="en-GB" w:eastAsia="ja-JP"/>
                        </w:rPr>
                        <w:t>Phone: 03-3432-1551</w:t>
                      </w:r>
                    </w:p>
                    <w:p w:rsidR="004441A5" w:rsidRPr="00C721FF" w:rsidRDefault="004441A5" w:rsidP="00EC21B5">
                      <w:pPr>
                        <w:jc w:val="center"/>
                        <w:rPr>
                          <w:rFonts w:ascii="Times New Roman" w:hAnsi="Times New Roman"/>
                          <w:szCs w:val="24"/>
                          <w:lang w:val="en-GB" w:eastAsia="ja-JP"/>
                        </w:rPr>
                      </w:pPr>
                      <w:r w:rsidRPr="00EE500F">
                        <w:rPr>
                          <w:rFonts w:ascii="SimSun" w:eastAsia="SimSun" w:hAnsi="SimSun" w:cs="SimSun" w:hint="eastAsia"/>
                          <w:szCs w:val="24"/>
                          <w:lang w:eastAsia="ja-JP"/>
                        </w:rPr>
                        <w:t>住所</w:t>
                      </w:r>
                      <w:r w:rsidRPr="00C721FF">
                        <w:rPr>
                          <w:rFonts w:ascii="SimSun" w:eastAsia="SimSun" w:hAnsi="SimSun" w:cs="SimSun" w:hint="eastAsia"/>
                          <w:szCs w:val="24"/>
                          <w:lang w:val="en-GB" w:eastAsia="ja-JP"/>
                        </w:rPr>
                        <w:t>：</w:t>
                      </w:r>
                      <w:r w:rsidRPr="00EE500F">
                        <w:rPr>
                          <w:rFonts w:ascii="SimSun" w:eastAsia="SimSun" w:hAnsi="SimSun" w:cs="SimSun" w:hint="eastAsia"/>
                          <w:szCs w:val="24"/>
                          <w:lang w:eastAsia="ja-JP"/>
                        </w:rPr>
                        <w:t>東京都港区芝公園</w:t>
                      </w:r>
                      <w:r w:rsidRPr="00C721FF">
                        <w:rPr>
                          <w:rFonts w:ascii="Times New Roman" w:hAnsi="Times New Roman"/>
                          <w:szCs w:val="24"/>
                          <w:lang w:val="en-GB" w:eastAsia="ja-JP"/>
                        </w:rPr>
                        <w:t xml:space="preserve">1-1-12 </w:t>
                      </w:r>
                      <w:r w:rsidRPr="00EE500F">
                        <w:rPr>
                          <w:rFonts w:ascii="SimSun" w:eastAsia="SimSun" w:hAnsi="SimSun" w:cs="SimSun" w:hint="eastAsia"/>
                          <w:szCs w:val="24"/>
                          <w:lang w:eastAsia="ja-JP"/>
                        </w:rPr>
                        <w:t>芝公園電気ビル</w:t>
                      </w:r>
                      <w:r w:rsidRPr="00C721FF">
                        <w:rPr>
                          <w:rFonts w:ascii="Times New Roman" w:hAnsi="Times New Roman"/>
                          <w:szCs w:val="24"/>
                          <w:lang w:val="en-GB" w:eastAsia="ja-JP"/>
                        </w:rPr>
                        <w:t>1F</w:t>
                      </w:r>
                    </w:p>
                  </w:txbxContent>
                </v:textbox>
                <w10:anchorlock/>
              </v:shape>
            </w:pict>
          </mc:Fallback>
        </mc:AlternateContent>
      </w:r>
    </w:p>
    <w:p w:rsidR="00EC21B5" w:rsidRPr="00EC21B5" w:rsidRDefault="00EC21B5" w:rsidP="00A702CA">
      <w:pPr>
        <w:tabs>
          <w:tab w:val="clear" w:pos="794"/>
          <w:tab w:val="clear" w:pos="1191"/>
          <w:tab w:val="clear" w:pos="1588"/>
          <w:tab w:val="clear" w:pos="1985"/>
        </w:tabs>
        <w:overflowPunct/>
        <w:spacing w:before="0"/>
        <w:textAlignment w:val="auto"/>
        <w:rPr>
          <w:rFonts w:ascii="Times New Roman" w:eastAsia="SimSun" w:hAnsi="Times New Roman"/>
          <w:color w:val="000000"/>
          <w:szCs w:val="24"/>
          <w:lang w:eastAsia="zh-CN"/>
        </w:rPr>
      </w:pPr>
    </w:p>
    <w:p w:rsidR="00EC21B5" w:rsidRPr="00EC21B5" w:rsidRDefault="00EC21B5" w:rsidP="00A702CA">
      <w:pPr>
        <w:rPr>
          <w:rFonts w:ascii="Times New Roman" w:eastAsia="Meiryo" w:hAnsi="Times New Roman"/>
          <w:b/>
          <w:i/>
          <w:szCs w:val="24"/>
          <w:u w:val="single"/>
          <w:lang w:val="en-US" w:eastAsia="ja-JP"/>
        </w:rPr>
      </w:pPr>
      <w:r w:rsidRPr="00EC21B5">
        <w:rPr>
          <w:rFonts w:ascii="Times New Roman" w:eastAsia="MS Mincho" w:hAnsi="Times New Roman"/>
          <w:b/>
          <w:i/>
          <w:szCs w:val="24"/>
          <w:u w:val="single"/>
          <w:lang w:val="en-US" w:eastAsia="ja-JP"/>
        </w:rPr>
        <w:t>For the Taxi Driver:</w:t>
      </w:r>
      <w:r w:rsidRPr="00EC21B5">
        <w:rPr>
          <w:rFonts w:ascii="SimSun" w:eastAsia="SimSun" w:hAnsi="SimSun" w:cs="SimSun"/>
          <w:b/>
          <w:i/>
          <w:szCs w:val="24"/>
          <w:u w:val="single"/>
          <w:lang w:eastAsia="ja-JP"/>
        </w:rPr>
        <w:t xml:space="preserve">　　</w:t>
      </w:r>
      <w:r w:rsidRPr="00EC21B5">
        <w:rPr>
          <w:rFonts w:ascii="Times New Roman" w:eastAsia="Meiryo" w:hAnsi="Times New Roman"/>
          <w:b/>
          <w:i/>
          <w:szCs w:val="24"/>
          <w:u w:val="single"/>
          <w:lang w:eastAsia="ja-JP"/>
        </w:rPr>
        <w:t>タクシー運転手さんへ</w:t>
      </w:r>
      <w:r w:rsidRPr="00EC21B5">
        <w:rPr>
          <w:rFonts w:ascii="Times New Roman" w:eastAsia="Meiryo" w:hAnsi="Times New Roman"/>
          <w:b/>
          <w:i/>
          <w:szCs w:val="24"/>
          <w:u w:val="single"/>
          <w:lang w:val="en-US" w:eastAsia="ja-JP"/>
        </w:rPr>
        <w:t>：</w:t>
      </w:r>
    </w:p>
    <w:p w:rsidR="00EC21B5" w:rsidRPr="00C721FF" w:rsidRDefault="00EC21B5" w:rsidP="00A702CA">
      <w:pPr>
        <w:tabs>
          <w:tab w:val="clear" w:pos="794"/>
          <w:tab w:val="clear" w:pos="1191"/>
          <w:tab w:val="clear" w:pos="1588"/>
          <w:tab w:val="clear" w:pos="1985"/>
        </w:tabs>
        <w:spacing w:after="120"/>
        <w:ind w:leftChars="100" w:left="480" w:rightChars="100" w:right="240" w:hangingChars="100" w:hanging="240"/>
        <w:rPr>
          <w:rFonts w:ascii="Times New Roman" w:eastAsia="MS Mincho" w:hAnsi="Times New Roman"/>
          <w:szCs w:val="24"/>
          <w:lang w:val="en-US" w:eastAsia="ja-JP"/>
        </w:rPr>
      </w:pPr>
      <w:r w:rsidRPr="00C721FF">
        <w:rPr>
          <w:rFonts w:ascii="Times New Roman" w:eastAsia="MS Mincho" w:hAnsi="Times New Roman"/>
          <w:szCs w:val="24"/>
          <w:lang w:val="en-US" w:eastAsia="ja-JP"/>
        </w:rPr>
        <w:t>•</w:t>
      </w:r>
      <w:r w:rsidRPr="00C721FF">
        <w:rPr>
          <w:rFonts w:ascii="Times New Roman" w:eastAsia="MS Mincho" w:hAnsi="Times New Roman"/>
          <w:szCs w:val="24"/>
          <w:lang w:val="en-US" w:eastAsia="ja-JP"/>
        </w:rPr>
        <w:tab/>
      </w:r>
      <w:r w:rsidRPr="00EC21B5">
        <w:rPr>
          <w:rFonts w:ascii="SimSun" w:eastAsia="SimSun" w:hAnsi="SimSun" w:cs="SimSun"/>
          <w:szCs w:val="24"/>
          <w:lang w:eastAsia="ja-JP"/>
        </w:rPr>
        <w:t>東京方面から日比谷通りで来る場合、直近の道へは一方通行で入れません。</w:t>
      </w:r>
    </w:p>
    <w:p w:rsidR="00EC21B5" w:rsidRPr="00C721FF" w:rsidRDefault="00EC21B5" w:rsidP="00A702CA">
      <w:pPr>
        <w:tabs>
          <w:tab w:val="clear" w:pos="794"/>
          <w:tab w:val="clear" w:pos="1191"/>
          <w:tab w:val="clear" w:pos="1588"/>
          <w:tab w:val="clear" w:pos="1985"/>
        </w:tabs>
        <w:spacing w:after="120"/>
        <w:ind w:leftChars="100" w:left="480" w:rightChars="100" w:right="240" w:hangingChars="100" w:hanging="240"/>
        <w:rPr>
          <w:rFonts w:ascii="Times New Roman" w:eastAsia="MS Mincho" w:hAnsi="Times New Roman"/>
          <w:szCs w:val="24"/>
          <w:lang w:val="en-US" w:eastAsia="ja-JP"/>
        </w:rPr>
      </w:pPr>
      <w:r w:rsidRPr="00C721FF">
        <w:rPr>
          <w:rFonts w:ascii="Times New Roman" w:eastAsia="MS Mincho" w:hAnsi="Times New Roman"/>
          <w:szCs w:val="24"/>
          <w:lang w:val="en-US" w:eastAsia="ja-JP"/>
        </w:rPr>
        <w:t>•</w:t>
      </w:r>
      <w:r w:rsidRPr="00C721FF">
        <w:rPr>
          <w:rFonts w:ascii="Times New Roman" w:eastAsia="MS Mincho" w:hAnsi="Times New Roman"/>
          <w:szCs w:val="24"/>
          <w:lang w:val="en-US" w:eastAsia="ja-JP"/>
        </w:rPr>
        <w:tab/>
      </w:r>
      <w:r w:rsidRPr="00EC21B5">
        <w:rPr>
          <w:rFonts w:ascii="SimSun" w:eastAsia="SimSun" w:hAnsi="SimSun" w:cs="SimSun"/>
          <w:szCs w:val="24"/>
          <w:lang w:eastAsia="ja-JP"/>
        </w:rPr>
        <w:t>手前の御成門交差点を左折、続いて愛宕警察署の前を左折</w:t>
      </w:r>
      <w:r w:rsidRPr="00C721FF">
        <w:rPr>
          <w:rFonts w:ascii="SimSun" w:eastAsia="SimSun" w:hAnsi="SimSun" w:cs="SimSun"/>
          <w:szCs w:val="24"/>
          <w:lang w:val="en-US" w:eastAsia="ja-JP"/>
        </w:rPr>
        <w:t>（</w:t>
      </w:r>
      <w:r w:rsidRPr="00EC21B5">
        <w:rPr>
          <w:rFonts w:ascii="SimSun" w:eastAsia="SimSun" w:hAnsi="SimSun" w:cs="SimSun"/>
          <w:szCs w:val="24"/>
          <w:lang w:eastAsia="ja-JP"/>
        </w:rPr>
        <w:t>一方通行</w:t>
      </w:r>
      <w:r w:rsidRPr="00C721FF">
        <w:rPr>
          <w:rFonts w:ascii="SimSun" w:eastAsia="SimSun" w:hAnsi="SimSun" w:cs="SimSun"/>
          <w:szCs w:val="24"/>
          <w:lang w:val="en-US" w:eastAsia="ja-JP"/>
        </w:rPr>
        <w:t>）</w:t>
      </w:r>
      <w:r w:rsidRPr="00EC21B5">
        <w:rPr>
          <w:rFonts w:ascii="SimSun" w:eastAsia="SimSun" w:hAnsi="SimSun" w:cs="SimSun"/>
          <w:szCs w:val="24"/>
          <w:lang w:eastAsia="ja-JP"/>
        </w:rPr>
        <w:t>して、</w:t>
      </w:r>
      <w:r w:rsidRPr="00C721FF">
        <w:rPr>
          <w:rFonts w:ascii="Times New Roman" w:eastAsia="MS Mincho" w:hAnsi="Times New Roman"/>
          <w:szCs w:val="24"/>
          <w:lang w:val="en-US" w:eastAsia="ja-JP"/>
        </w:rPr>
        <w:br/>
      </w:r>
      <w:r w:rsidRPr="00EC21B5">
        <w:rPr>
          <w:rFonts w:ascii="SimSun" w:eastAsia="SimSun" w:hAnsi="SimSun" w:cs="SimSun"/>
          <w:szCs w:val="24"/>
          <w:lang w:eastAsia="ja-JP"/>
        </w:rPr>
        <w:t>その次の三叉路を右折したら、右側の茶色い色のビルです。</w:t>
      </w:r>
    </w:p>
    <w:p w:rsidR="00EC21B5" w:rsidRPr="00C721FF" w:rsidRDefault="00EC21B5" w:rsidP="00A702CA">
      <w:pPr>
        <w:rPr>
          <w:rFonts w:ascii="Times New Roman" w:eastAsia="MS Mincho" w:hAnsi="Times New Roman"/>
          <w:lang w:val="en-US" w:eastAsia="ja-JP"/>
        </w:rPr>
      </w:pPr>
    </w:p>
    <w:p w:rsidR="00EC21B5" w:rsidRPr="00EC21B5" w:rsidRDefault="00EC21B5" w:rsidP="00A702CA">
      <w:pPr>
        <w:jc w:val="center"/>
        <w:rPr>
          <w:rFonts w:ascii="Calibri" w:eastAsia="MS Mincho" w:hAnsi="Calibri"/>
        </w:rPr>
      </w:pPr>
      <w:r w:rsidRPr="00EC21B5">
        <w:rPr>
          <w:rFonts w:ascii="Calibri" w:eastAsia="MS Mincho" w:hAnsi="Calibri"/>
          <w:noProof/>
          <w:lang w:val="en-GB" w:eastAsia="zh-CN"/>
        </w:rPr>
        <mc:AlternateContent>
          <mc:Choice Requires="wps">
            <w:drawing>
              <wp:anchor distT="0" distB="0" distL="114300" distR="114300" simplePos="0" relativeHeight="251660288" behindDoc="0" locked="0" layoutInCell="1" allowOverlap="1" wp14:anchorId="75CD7AF5" wp14:editId="66F31185">
                <wp:simplePos x="0" y="0"/>
                <wp:positionH relativeFrom="column">
                  <wp:posOffset>1307465</wp:posOffset>
                </wp:positionH>
                <wp:positionV relativeFrom="paragraph">
                  <wp:posOffset>98425</wp:posOffset>
                </wp:positionV>
                <wp:extent cx="503555" cy="1629410"/>
                <wp:effectExtent l="38100" t="19050" r="29845" b="104140"/>
                <wp:wrapNone/>
                <wp:docPr id="9" name="フリーフォーム: 図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629410"/>
                        </a:xfrm>
                        <a:custGeom>
                          <a:avLst/>
                          <a:gdLst>
                            <a:gd name="connsiteX0" fmla="*/ 296562 w 416599"/>
                            <a:gd name="connsiteY0" fmla="*/ 0 h 1352182"/>
                            <a:gd name="connsiteX1" fmla="*/ 0 w 416599"/>
                            <a:gd name="connsiteY1" fmla="*/ 882625 h 1352182"/>
                            <a:gd name="connsiteX2" fmla="*/ 416599 w 416599"/>
                            <a:gd name="connsiteY2" fmla="*/ 981479 h 1352182"/>
                            <a:gd name="connsiteX3" fmla="*/ 353050 w 416599"/>
                            <a:gd name="connsiteY3" fmla="*/ 1352182 h 1352182"/>
                            <a:gd name="connsiteX4" fmla="*/ 144751 w 416599"/>
                            <a:gd name="connsiteY4" fmla="*/ 1341590 h 13521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599" h="1352182">
                              <a:moveTo>
                                <a:pt x="296562" y="0"/>
                              </a:moveTo>
                              <a:lnTo>
                                <a:pt x="0" y="882625"/>
                              </a:lnTo>
                              <a:lnTo>
                                <a:pt x="416599" y="981479"/>
                              </a:lnTo>
                              <a:lnTo>
                                <a:pt x="353050" y="1352182"/>
                              </a:lnTo>
                              <a:lnTo>
                                <a:pt x="144751" y="1341590"/>
                              </a:lnTo>
                            </a:path>
                          </a:pathLst>
                        </a:custGeom>
                        <a:noFill/>
                        <a:ln w="28575" cap="flat" cmpd="sng" algn="ctr">
                          <a:solidFill>
                            <a:srgbClr val="5B9BD5">
                              <a:shade val="50000"/>
                            </a:srgbClr>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E56A66" id="フリーフォーム: 図形 9" o:spid="_x0000_s1026" style="position:absolute;margin-left:102.95pt;margin-top:7.75pt;width:39.65pt;height:1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6599,1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" path="m296562,l,882625r416599,98854l353050,1352182,144751,1341590e" filled="f" strokecolor="#41719c" strokeweight="2.25pt">
                <v:stroke endarrow="block" joinstyle="miter"/>
                <v:path arrowok="t" o:connecttype="custom" o:connectlocs="358463,0;0,1063583;503555,1182704;426742,1629410;174965,1616646" o:connectangles="0,0,0,0,0"/>
              </v:shape>
            </w:pict>
          </mc:Fallback>
        </mc:AlternateContent>
      </w:r>
      <w:r w:rsidRPr="00EC21B5">
        <w:rPr>
          <w:rFonts w:ascii="Calibri" w:eastAsia="MS Mincho" w:hAnsi="Calibri"/>
          <w:noProof/>
          <w:lang w:val="en-GB" w:eastAsia="zh-CN"/>
        </w:rPr>
        <w:drawing>
          <wp:inline distT="0" distB="0" distL="0" distR="0" wp14:anchorId="15F419B9" wp14:editId="508B9217">
            <wp:extent cx="5397909" cy="476881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01483" cy="4771970"/>
                    </a:xfrm>
                    <a:prstGeom prst="rect">
                      <a:avLst/>
                    </a:prstGeom>
                    <a:noFill/>
                    <a:ln>
                      <a:noFill/>
                    </a:ln>
                  </pic:spPr>
                </pic:pic>
              </a:graphicData>
            </a:graphic>
          </wp:inline>
        </w:drawing>
      </w:r>
    </w:p>
    <w:p w:rsidR="00EC21B5" w:rsidRPr="00EC21B5" w:rsidRDefault="00EC21B5" w:rsidP="00A702CA">
      <w:pPr>
        <w:jc w:val="center"/>
        <w:rPr>
          <w:rFonts w:ascii="Calibri" w:eastAsia="MS Mincho" w:hAnsi="Calibri"/>
          <w:bCs/>
          <w:iCs/>
          <w:szCs w:val="24"/>
        </w:rPr>
      </w:pPr>
    </w:p>
    <w:p w:rsidR="00EC21B5" w:rsidRPr="00EC21B5" w:rsidRDefault="00EC21B5" w:rsidP="00A702CA">
      <w:pPr>
        <w:keepNext/>
        <w:keepLines/>
        <w:pageBreakBefore/>
        <w:spacing w:before="480" w:after="80"/>
        <w:jc w:val="center"/>
        <w:rPr>
          <w:rFonts w:ascii="Calibri" w:eastAsia="MS Mincho" w:hAnsi="Calibri"/>
          <w:b/>
          <w:bCs/>
          <w:caps/>
          <w:sz w:val="28"/>
          <w:szCs w:val="28"/>
          <w:lang w:val="en-US"/>
        </w:rPr>
      </w:pPr>
      <w:r w:rsidRPr="00EC21B5">
        <w:rPr>
          <w:rFonts w:ascii="Calibri" w:eastAsia="MS Mincho" w:hAnsi="Calibri"/>
          <w:b/>
          <w:bCs/>
          <w:sz w:val="28"/>
          <w:szCs w:val="28"/>
          <w:lang w:val="en-US"/>
        </w:rPr>
        <w:t xml:space="preserve">ANNEX </w:t>
      </w:r>
      <w:r w:rsidRPr="00EC21B5">
        <w:rPr>
          <w:rFonts w:ascii="Calibri" w:eastAsia="MS Mincho" w:hAnsi="Calibri"/>
          <w:b/>
          <w:bCs/>
          <w:caps/>
          <w:sz w:val="28"/>
          <w:szCs w:val="28"/>
          <w:lang w:val="en-US"/>
        </w:rPr>
        <w:t>3</w:t>
      </w:r>
      <w:r w:rsidRPr="00EC21B5">
        <w:rPr>
          <w:rFonts w:ascii="Calibri" w:eastAsia="MS Mincho" w:hAnsi="Calibri"/>
          <w:b/>
          <w:bCs/>
          <w:caps/>
          <w:sz w:val="28"/>
          <w:szCs w:val="28"/>
          <w:lang w:val="en-US"/>
        </w:rPr>
        <w:br/>
      </w:r>
      <w:r w:rsidRPr="00EC21B5">
        <w:rPr>
          <w:rFonts w:ascii="Calibri" w:eastAsia="MS Mincho" w:hAnsi="Calibri"/>
          <w:b/>
          <w:bCs/>
          <w:sz w:val="28"/>
          <w:szCs w:val="28"/>
          <w:lang w:val="en-US"/>
        </w:rPr>
        <w:t>Application form for visa support letter</w:t>
      </w:r>
    </w:p>
    <w:p w:rsidR="00EC21B5" w:rsidRPr="00EC21B5" w:rsidRDefault="00EC21B5" w:rsidP="00A702CA">
      <w:pPr>
        <w:spacing w:after="120"/>
        <w:rPr>
          <w:rFonts w:ascii="Calibri" w:eastAsia="MS Mincho" w:hAnsi="Calibri"/>
          <w:sz w:val="22"/>
          <w:szCs w:val="22"/>
          <w:lang w:val="en-US"/>
        </w:rPr>
      </w:pPr>
      <w:r w:rsidRPr="00EC21B5">
        <w:rPr>
          <w:rFonts w:ascii="Calibri" w:eastAsia="MS Mincho" w:hAnsi="Calibri"/>
          <w:sz w:val="22"/>
          <w:szCs w:val="22"/>
          <w:lang w:val="en-US"/>
        </w:rPr>
        <w:t xml:space="preserve">All foreign visitors entering Japan must have a valid passport. Visitors from countries </w:t>
      </w:r>
      <w:r w:rsidRPr="00EC21B5">
        <w:rPr>
          <w:rFonts w:ascii="Calibri" w:eastAsia="MS Mincho" w:hAnsi="Calibri"/>
          <w:b/>
          <w:sz w:val="22"/>
          <w:szCs w:val="22"/>
          <w:lang w:val="en-US"/>
        </w:rPr>
        <w:t>whose citizens require a visa should at the earliest time and well in advance of travel apply for a visa at a Japanese embassy or consulate</w:t>
      </w:r>
      <w:r w:rsidRPr="00EC21B5">
        <w:rPr>
          <w:rFonts w:ascii="Calibri" w:eastAsia="MS Mincho" w:hAnsi="Calibri"/>
          <w:sz w:val="22"/>
          <w:szCs w:val="22"/>
          <w:lang w:val="en-US"/>
        </w:rPr>
        <w:t xml:space="preserve">. You may need a letter of invitation from the Japanese host, which you will need to present to the Japanese embassy/consulate in your area in order to obtain your visa. The visa must be requested as soon as possible and at least </w:t>
      </w:r>
      <w:r w:rsidRPr="00EC21B5">
        <w:rPr>
          <w:rFonts w:ascii="Calibri" w:eastAsia="MS Mincho" w:hAnsi="Calibri"/>
          <w:sz w:val="22"/>
          <w:szCs w:val="22"/>
          <w:lang w:val="en-US" w:eastAsia="ja-JP"/>
        </w:rPr>
        <w:t xml:space="preserve">six weeks </w:t>
      </w:r>
      <w:r w:rsidRPr="00EC21B5">
        <w:rPr>
          <w:rFonts w:ascii="Calibri" w:eastAsia="MS Mincho" w:hAnsi="Calibri"/>
          <w:sz w:val="22"/>
          <w:szCs w:val="22"/>
          <w:lang w:val="en-US"/>
        </w:rPr>
        <w:t>before the start date of the meeting and obtained from the office (embassy or consulate) representing Japan in your country or, if there is no such office in your country, from the one that is closest to the country of departure. In order to obtain an invitation letter, please:</w:t>
      </w:r>
    </w:p>
    <w:p w:rsidR="00EC21B5" w:rsidRPr="00EC21B5" w:rsidRDefault="00EC21B5" w:rsidP="00A702CA">
      <w:pPr>
        <w:widowControl w:val="0"/>
        <w:tabs>
          <w:tab w:val="clear" w:pos="794"/>
          <w:tab w:val="clear" w:pos="1191"/>
          <w:tab w:val="clear" w:pos="1588"/>
          <w:tab w:val="clear" w:pos="1985"/>
        </w:tabs>
        <w:overflowPunct/>
        <w:autoSpaceDE/>
        <w:autoSpaceDN/>
        <w:snapToGrid w:val="0"/>
        <w:ind w:left="440" w:rightChars="100" w:right="240" w:hangingChars="200" w:hanging="440"/>
        <w:textAlignment w:val="auto"/>
        <w:rPr>
          <w:rFonts w:ascii="Calibri" w:eastAsia="MS PGothic" w:hAnsi="Calibri"/>
          <w:sz w:val="22"/>
          <w:szCs w:val="22"/>
          <w:lang w:val="en-US"/>
        </w:rPr>
      </w:pPr>
      <w:r w:rsidRPr="00EC21B5">
        <w:rPr>
          <w:rFonts w:ascii="Calibri" w:eastAsia="MS PGothic" w:hAnsi="Calibri"/>
          <w:sz w:val="22"/>
          <w:szCs w:val="22"/>
          <w:lang w:val="en-US" w:eastAsia="ja-JP"/>
        </w:rPr>
        <w:t>a)</w:t>
      </w:r>
      <w:r w:rsidRPr="00EC21B5">
        <w:rPr>
          <w:rFonts w:ascii="Calibri" w:eastAsia="MS PGothic" w:hAnsi="Calibri"/>
          <w:sz w:val="22"/>
          <w:szCs w:val="22"/>
          <w:lang w:val="en-US"/>
        </w:rPr>
        <w:tab/>
        <w:t>Fill out the form below.</w:t>
      </w:r>
    </w:p>
    <w:p w:rsidR="00EC21B5" w:rsidRPr="00EC21B5" w:rsidRDefault="00EC21B5" w:rsidP="00A702CA">
      <w:pPr>
        <w:widowControl w:val="0"/>
        <w:tabs>
          <w:tab w:val="clear" w:pos="794"/>
          <w:tab w:val="clear" w:pos="1191"/>
          <w:tab w:val="clear" w:pos="1588"/>
          <w:tab w:val="clear" w:pos="1985"/>
        </w:tabs>
        <w:overflowPunct/>
        <w:autoSpaceDE/>
        <w:autoSpaceDN/>
        <w:snapToGrid w:val="0"/>
        <w:ind w:left="440" w:rightChars="100" w:right="240" w:hangingChars="200" w:hanging="440"/>
        <w:textAlignment w:val="auto"/>
        <w:rPr>
          <w:rFonts w:ascii="Calibri" w:eastAsia="MS PGothic" w:hAnsi="Calibri"/>
          <w:sz w:val="22"/>
          <w:szCs w:val="22"/>
          <w:lang w:val="en-US"/>
        </w:rPr>
      </w:pPr>
      <w:r w:rsidRPr="00EC21B5">
        <w:rPr>
          <w:rFonts w:ascii="Calibri" w:eastAsia="MS PGothic" w:hAnsi="Calibri"/>
          <w:sz w:val="22"/>
          <w:szCs w:val="22"/>
          <w:lang w:val="en-US" w:eastAsia="ja-JP"/>
        </w:rPr>
        <w:t>b)</w:t>
      </w:r>
      <w:r w:rsidRPr="00EC21B5">
        <w:rPr>
          <w:rFonts w:ascii="Calibri" w:eastAsia="MS PGothic" w:hAnsi="Calibri"/>
          <w:sz w:val="22"/>
          <w:szCs w:val="22"/>
          <w:lang w:val="en-US" w:eastAsia="ja-JP"/>
        </w:rPr>
        <w:tab/>
      </w:r>
      <w:r w:rsidRPr="00EC21B5">
        <w:rPr>
          <w:rFonts w:ascii="Calibri" w:eastAsia="MS PGothic" w:hAnsi="Calibri"/>
          <w:sz w:val="22"/>
          <w:szCs w:val="22"/>
          <w:lang w:val="en-US"/>
        </w:rPr>
        <w:t>Provide an electronic copy of your passport (name, date of birth, nationality, photo, passport number, expiration date of passport, etc., must be seen clearly).</w:t>
      </w:r>
    </w:p>
    <w:p w:rsidR="00EC21B5" w:rsidRPr="00EC21B5" w:rsidRDefault="00EC21B5" w:rsidP="00A702CA">
      <w:pPr>
        <w:widowControl w:val="0"/>
        <w:tabs>
          <w:tab w:val="clear" w:pos="794"/>
          <w:tab w:val="clear" w:pos="1191"/>
          <w:tab w:val="clear" w:pos="1588"/>
          <w:tab w:val="clear" w:pos="1985"/>
        </w:tabs>
        <w:overflowPunct/>
        <w:autoSpaceDE/>
        <w:autoSpaceDN/>
        <w:snapToGrid w:val="0"/>
        <w:ind w:left="440" w:rightChars="100" w:right="240" w:hangingChars="200" w:hanging="440"/>
        <w:textAlignment w:val="auto"/>
        <w:rPr>
          <w:rFonts w:ascii="Calibri" w:eastAsia="MS PGothic" w:hAnsi="Calibri"/>
          <w:sz w:val="22"/>
          <w:szCs w:val="22"/>
          <w:lang w:val="en-US"/>
        </w:rPr>
      </w:pPr>
      <w:r w:rsidRPr="00EC21B5">
        <w:rPr>
          <w:rFonts w:ascii="Calibri" w:eastAsia="MS PGothic" w:hAnsi="Calibri"/>
          <w:sz w:val="22"/>
          <w:szCs w:val="22"/>
          <w:lang w:val="en-US" w:eastAsia="ja-JP"/>
        </w:rPr>
        <w:t>c)</w:t>
      </w:r>
      <w:r w:rsidRPr="00EC21B5">
        <w:rPr>
          <w:rFonts w:ascii="Calibri" w:eastAsia="MS PGothic" w:hAnsi="Calibri"/>
          <w:sz w:val="22"/>
          <w:szCs w:val="22"/>
          <w:lang w:val="en-US" w:eastAsia="ja-JP"/>
        </w:rPr>
        <w:tab/>
      </w:r>
      <w:r w:rsidRPr="00EC21B5">
        <w:rPr>
          <w:rFonts w:ascii="Calibri" w:eastAsia="MS PGothic" w:hAnsi="Calibri"/>
          <w:sz w:val="22"/>
          <w:szCs w:val="22"/>
          <w:lang w:val="en-US"/>
        </w:rPr>
        <w:t>Provide an electronic copy of previous Japanese visa and records (if you have been to Japan before).</w:t>
      </w:r>
    </w:p>
    <w:p w:rsidR="00EC21B5" w:rsidRPr="00EC21B5" w:rsidRDefault="00EC21B5" w:rsidP="00A702CA">
      <w:pPr>
        <w:widowControl w:val="0"/>
        <w:tabs>
          <w:tab w:val="clear" w:pos="794"/>
          <w:tab w:val="clear" w:pos="1191"/>
          <w:tab w:val="clear" w:pos="1588"/>
          <w:tab w:val="clear" w:pos="1985"/>
        </w:tabs>
        <w:overflowPunct/>
        <w:autoSpaceDE/>
        <w:autoSpaceDN/>
        <w:snapToGrid w:val="0"/>
        <w:ind w:left="440" w:rightChars="100" w:right="240" w:hangingChars="200" w:hanging="440"/>
        <w:textAlignment w:val="auto"/>
        <w:rPr>
          <w:rFonts w:ascii="Calibri" w:eastAsia="MS PGothic" w:hAnsi="Calibri"/>
          <w:sz w:val="22"/>
          <w:szCs w:val="22"/>
          <w:lang w:val="en-US"/>
        </w:rPr>
      </w:pPr>
      <w:proofErr w:type="gramStart"/>
      <w:r w:rsidRPr="00EC21B5">
        <w:rPr>
          <w:rFonts w:ascii="Calibri" w:eastAsia="MS PGothic" w:hAnsi="Calibri"/>
          <w:sz w:val="22"/>
          <w:szCs w:val="22"/>
          <w:lang w:val="en-US" w:eastAsia="ja-JP"/>
        </w:rPr>
        <w:t>d</w:t>
      </w:r>
      <w:proofErr w:type="gramEnd"/>
      <w:r w:rsidRPr="00EC21B5">
        <w:rPr>
          <w:rFonts w:ascii="Calibri" w:eastAsia="MS PGothic" w:hAnsi="Calibri"/>
          <w:sz w:val="22"/>
          <w:szCs w:val="22"/>
          <w:lang w:val="en-US" w:eastAsia="ja-JP"/>
        </w:rPr>
        <w:t>)</w:t>
      </w:r>
      <w:r w:rsidRPr="00EC21B5">
        <w:rPr>
          <w:rFonts w:ascii="Calibri" w:eastAsia="MS PGothic" w:hAnsi="Calibri"/>
          <w:sz w:val="22"/>
          <w:szCs w:val="22"/>
          <w:lang w:val="en-US"/>
        </w:rPr>
        <w:tab/>
        <w:t xml:space="preserve">Send the info in a), b) and c) as e-mail attachments to </w:t>
      </w:r>
      <w:hyperlink r:id="rId70" w:history="1">
        <w:r w:rsidRPr="00EC21B5">
          <w:rPr>
            <w:rFonts w:ascii="Calibri" w:eastAsia="MS PGothic" w:hAnsi="Calibri"/>
            <w:b/>
            <w:color w:val="0000FF"/>
            <w:sz w:val="22"/>
            <w:szCs w:val="22"/>
            <w:u w:val="single"/>
            <w:lang w:val="en-US" w:eastAsia="ja-JP"/>
          </w:rPr>
          <w:t>mano@s.ttc.or.jp</w:t>
        </w:r>
      </w:hyperlink>
      <w:r w:rsidRPr="00EC21B5">
        <w:rPr>
          <w:rFonts w:ascii="Calibri" w:eastAsia="MS PGothic" w:hAnsi="Calibri"/>
          <w:sz w:val="22"/>
          <w:szCs w:val="22"/>
          <w:lang w:val="en-US"/>
        </w:rPr>
        <w:t xml:space="preserve">; please indicate as the subject </w:t>
      </w:r>
      <w:r w:rsidRPr="00EC21B5">
        <w:rPr>
          <w:rFonts w:ascii="Calibri" w:eastAsia="MS PGothic" w:hAnsi="Calibri"/>
          <w:b/>
          <w:sz w:val="22"/>
          <w:szCs w:val="22"/>
          <w:lang w:val="en-US"/>
        </w:rPr>
        <w:t>“</w:t>
      </w:r>
      <w:r w:rsidRPr="00EC21B5">
        <w:rPr>
          <w:rFonts w:ascii="Calibri" w:eastAsia="MS PGothic" w:hAnsi="Calibri"/>
          <w:b/>
          <w:sz w:val="22"/>
          <w:szCs w:val="22"/>
          <w:lang w:val="en-US" w:eastAsia="ja-JP"/>
        </w:rPr>
        <w:t>Application form for visa support</w:t>
      </w:r>
      <w:r w:rsidRPr="00EC21B5">
        <w:rPr>
          <w:rFonts w:ascii="Calibri" w:eastAsia="MS PGothic" w:hAnsi="Calibri"/>
          <w:b/>
          <w:sz w:val="22"/>
          <w:szCs w:val="22"/>
          <w:lang w:val="en-US"/>
        </w:rPr>
        <w:t xml:space="preserve"> letter for </w:t>
      </w:r>
      <w:bookmarkStart w:id="6" w:name="OLE_LINK5"/>
      <w:bookmarkStart w:id="7" w:name="OLE_LINK6"/>
      <w:r w:rsidRPr="00EC21B5">
        <w:rPr>
          <w:rFonts w:ascii="Calibri" w:eastAsia="MS PGothic" w:hAnsi="Calibri"/>
          <w:b/>
          <w:sz w:val="22"/>
          <w:szCs w:val="22"/>
          <w:lang w:val="en-US"/>
        </w:rPr>
        <w:t>ITU</w:t>
      </w:r>
      <w:r w:rsidRPr="00EC21B5">
        <w:rPr>
          <w:rFonts w:ascii="Calibri" w:eastAsia="MS PGothic" w:hAnsi="Calibri"/>
          <w:b/>
          <w:sz w:val="22"/>
          <w:szCs w:val="22"/>
          <w:lang w:val="en-US"/>
        </w:rPr>
        <w:noBreakHyphen/>
        <w:t>T FG-VM meeting</w:t>
      </w:r>
      <w:bookmarkEnd w:id="6"/>
      <w:bookmarkEnd w:id="7"/>
      <w:r w:rsidRPr="00EC21B5">
        <w:rPr>
          <w:rFonts w:ascii="Calibri" w:eastAsia="MS PGothic" w:hAnsi="Calibri"/>
          <w:b/>
          <w:sz w:val="22"/>
          <w:szCs w:val="22"/>
          <w:lang w:val="en-US"/>
        </w:rPr>
        <w:t xml:space="preserve"> (23-25 January 2019)</w:t>
      </w:r>
      <w:r w:rsidRPr="00EC21B5">
        <w:rPr>
          <w:rFonts w:ascii="Calibri" w:eastAsia="MS PGothic" w:hAnsi="Calibri"/>
          <w:b/>
          <w:sz w:val="22"/>
          <w:szCs w:val="22"/>
          <w:lang w:val="en-US" w:eastAsia="ja-JP"/>
        </w:rPr>
        <w:t>”</w:t>
      </w:r>
      <w:r w:rsidRPr="00EC21B5">
        <w:rPr>
          <w:rFonts w:ascii="Calibri" w:eastAsia="MS PGothic" w:hAnsi="Calibri"/>
          <w:sz w:val="22"/>
          <w:szCs w:val="22"/>
          <w:lang w:val="en-US"/>
        </w:rPr>
        <w:t>.</w:t>
      </w:r>
    </w:p>
    <w:p w:rsidR="00EC21B5" w:rsidRPr="00EC21B5" w:rsidRDefault="00EC21B5" w:rsidP="00A702CA">
      <w:pPr>
        <w:spacing w:before="0"/>
        <w:rPr>
          <w:rFonts w:ascii="Calibri" w:eastAsia="SimSun" w:hAnsi="Calibri"/>
          <w:bCs/>
          <w:i/>
          <w:sz w:val="22"/>
          <w:szCs w:val="22"/>
          <w:lang w:val="en-US"/>
        </w:rPr>
      </w:pPr>
      <w:r w:rsidRPr="00EC21B5" w:rsidDel="007C7EDD">
        <w:rPr>
          <w:rFonts w:ascii="Calibri" w:eastAsia="MS Mincho" w:hAnsi="Calibri"/>
          <w:i/>
          <w:sz w:val="22"/>
          <w:szCs w:val="22"/>
          <w:lang w:val="en-US"/>
        </w:rPr>
        <w:t xml:space="preserve"> </w:t>
      </w:r>
      <w:r w:rsidRPr="00EC21B5">
        <w:rPr>
          <w:rFonts w:ascii="Calibri" w:eastAsia="MS Mincho" w:hAnsi="Calibri"/>
          <w:bCs/>
          <w:i/>
          <w:color w:val="FF0000"/>
          <w:sz w:val="22"/>
          <w:szCs w:val="22"/>
          <w:lang w:val="en-US"/>
        </w:rPr>
        <w:t>(Please do not forget to attach a copy of your passport photograph page before sending.)</w:t>
      </w:r>
    </w:p>
    <w:p w:rsidR="00EC21B5" w:rsidRPr="00EC21B5" w:rsidRDefault="00EC21B5" w:rsidP="00A702CA">
      <w:pPr>
        <w:spacing w:afterLines="50" w:after="120"/>
        <w:rPr>
          <w:rFonts w:ascii="Century" w:eastAsia="MS Mincho" w:hAnsi="Century" w:cs="Calibri Light"/>
          <w:sz w:val="22"/>
          <w:szCs w:val="22"/>
          <w:lang w:val="en-US"/>
        </w:rPr>
      </w:pPr>
      <w:r w:rsidRPr="00EC21B5">
        <w:rPr>
          <w:rFonts w:ascii="Calibri" w:eastAsia="MS Mincho" w:hAnsi="Calibri"/>
          <w:b/>
          <w:i/>
          <w:sz w:val="22"/>
          <w:szCs w:val="22"/>
          <w:lang w:val="en-US"/>
        </w:rPr>
        <w:t xml:space="preserve">In order to receive a </w:t>
      </w:r>
      <w:r w:rsidRPr="00EC21B5">
        <w:rPr>
          <w:rFonts w:ascii="Calibri" w:eastAsia="MS Mincho" w:hAnsi="Calibri"/>
          <w:b/>
          <w:i/>
          <w:sz w:val="22"/>
          <w:szCs w:val="22"/>
          <w:lang w:val="en-US" w:eastAsia="ja-JP"/>
        </w:rPr>
        <w:t>support</w:t>
      </w:r>
      <w:r w:rsidRPr="00EC21B5">
        <w:rPr>
          <w:rFonts w:ascii="Calibri" w:eastAsia="MS Mincho" w:hAnsi="Calibri"/>
          <w:b/>
          <w:i/>
          <w:sz w:val="22"/>
          <w:szCs w:val="22"/>
          <w:lang w:val="en-US"/>
        </w:rPr>
        <w:t xml:space="preserve"> letter, your information should be provided to the host before </w:t>
      </w:r>
      <w:r w:rsidRPr="00EC21B5">
        <w:rPr>
          <w:rFonts w:ascii="Calibri" w:eastAsia="MS Mincho" w:hAnsi="Calibri"/>
          <w:b/>
          <w:i/>
          <w:sz w:val="22"/>
          <w:szCs w:val="22"/>
          <w:lang w:val="en-US"/>
        </w:rPr>
        <w:br/>
      </w:r>
      <w:r w:rsidRPr="00EC21B5">
        <w:rPr>
          <w:rFonts w:ascii="Calibri" w:eastAsia="MS Mincho" w:hAnsi="Calibri"/>
          <w:b/>
          <w:i/>
          <w:color w:val="FF0000"/>
          <w:sz w:val="22"/>
          <w:szCs w:val="22"/>
          <w:lang w:val="en-US" w:eastAsia="ja-JP"/>
        </w:rPr>
        <w:t>26 November</w:t>
      </w:r>
      <w:r w:rsidRPr="00EC21B5">
        <w:rPr>
          <w:rFonts w:ascii="Calibri" w:eastAsia="MS Mincho" w:hAnsi="Calibri"/>
          <w:b/>
          <w:i/>
          <w:color w:val="FF0000"/>
          <w:sz w:val="22"/>
          <w:szCs w:val="22"/>
          <w:lang w:val="en-US"/>
        </w:rPr>
        <w:t xml:space="preserve"> 2018. </w:t>
      </w:r>
      <w:r w:rsidRPr="00EC21B5">
        <w:rPr>
          <w:rFonts w:ascii="Calibri" w:eastAsia="MS Mincho" w:hAnsi="Calibri"/>
          <w:b/>
          <w:i/>
          <w:color w:val="FF0000"/>
          <w:sz w:val="22"/>
          <w:szCs w:val="22"/>
          <w:lang w:val="en-US"/>
        </w:rPr>
        <w:br/>
      </w:r>
      <w:r w:rsidRPr="00EC21B5">
        <w:rPr>
          <w:rFonts w:ascii="Calibri" w:eastAsia="MS Mincho" w:hAnsi="Calibri"/>
          <w:b/>
          <w:i/>
          <w:sz w:val="22"/>
          <w:szCs w:val="22"/>
          <w:lang w:val="en-US"/>
        </w:rPr>
        <w:t>NOTE – The Host will do its best to provide invitation letters that are requested after this date; however, we cannot guarantee that you will receive your visa in time for the FG-VM meeting.</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1984"/>
        <w:gridCol w:w="5102"/>
      </w:tblGrid>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highlight w:val="yellow"/>
                <w:lang w:eastAsia="zh-CN"/>
              </w:rPr>
            </w:pPr>
            <w:proofErr w:type="spellStart"/>
            <w:r w:rsidRPr="00EC21B5">
              <w:rPr>
                <w:rFonts w:ascii="Calibri" w:eastAsia="SimSun" w:hAnsi="Calibri"/>
                <w:color w:val="000000"/>
                <w:sz w:val="22"/>
                <w:szCs w:val="22"/>
                <w:lang w:eastAsia="zh-CN"/>
              </w:rPr>
              <w:t>Given</w:t>
            </w:r>
            <w:proofErr w:type="spellEnd"/>
            <w:r w:rsidRPr="00EC21B5">
              <w:rPr>
                <w:rFonts w:ascii="Calibri" w:eastAsia="SimSun" w:hAnsi="Calibri"/>
                <w:color w:val="000000"/>
                <w:sz w:val="22"/>
                <w:szCs w:val="22"/>
                <w:lang w:eastAsia="zh-CN"/>
              </w:rPr>
              <w:t xml:space="preserve"> </w:t>
            </w:r>
            <w:proofErr w:type="spellStart"/>
            <w:r w:rsidRPr="00EC21B5">
              <w:rPr>
                <w:rFonts w:ascii="Calibri" w:eastAsia="SimSun" w:hAnsi="Calibri"/>
                <w:color w:val="000000"/>
                <w:sz w:val="22"/>
                <w:szCs w:val="22"/>
                <w:lang w:eastAsia="zh-CN"/>
              </w:rPr>
              <w:t>name</w:t>
            </w:r>
            <w:proofErr w:type="spellEnd"/>
            <w:r w:rsidRPr="00EC21B5">
              <w:rPr>
                <w:rFonts w:ascii="Calibri" w:eastAsia="SimSun" w:hAnsi="Calibri"/>
                <w:color w:val="000000"/>
                <w:sz w:val="22"/>
                <w:szCs w:val="22"/>
                <w:lang w:eastAsia="zh-CN"/>
              </w:rPr>
              <w:t xml:space="preserve"> (first </w:t>
            </w:r>
            <w:proofErr w:type="spellStart"/>
            <w:r w:rsidRPr="00EC21B5">
              <w:rPr>
                <w:rFonts w:ascii="Calibri" w:eastAsia="SimSun" w:hAnsi="Calibri"/>
                <w:color w:val="000000"/>
                <w:sz w:val="22"/>
                <w:szCs w:val="22"/>
                <w:lang w:eastAsia="zh-CN"/>
              </w:rPr>
              <w:t>name</w:t>
            </w:r>
            <w:proofErr w:type="spellEnd"/>
            <w:r w:rsidRPr="00EC21B5">
              <w:rPr>
                <w:rFonts w:ascii="Calibri" w:eastAsia="SimSun" w:hAnsi="Calibri"/>
                <w:color w:val="000000"/>
                <w:sz w:val="22"/>
                <w:szCs w:val="22"/>
                <w:lang w:eastAsia="zh-CN"/>
              </w:rPr>
              <w:t>)</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highlight w:val="yellow"/>
                <w:lang w:eastAsia="zh-CN"/>
              </w:rPr>
            </w:pPr>
            <w:proofErr w:type="spellStart"/>
            <w:r w:rsidRPr="00EC21B5">
              <w:rPr>
                <w:rFonts w:ascii="Calibri" w:eastAsia="SimSun" w:hAnsi="Calibri"/>
                <w:color w:val="000000"/>
                <w:sz w:val="22"/>
                <w:szCs w:val="22"/>
                <w:lang w:eastAsia="zh-CN"/>
              </w:rPr>
              <w:t>Family</w:t>
            </w:r>
            <w:proofErr w:type="spellEnd"/>
            <w:r w:rsidRPr="00EC21B5">
              <w:rPr>
                <w:rFonts w:ascii="Calibri" w:eastAsia="SimSun" w:hAnsi="Calibri"/>
                <w:color w:val="000000"/>
                <w:sz w:val="22"/>
                <w:szCs w:val="22"/>
                <w:lang w:eastAsia="zh-CN"/>
              </w:rPr>
              <w:t xml:space="preserve"> </w:t>
            </w:r>
            <w:proofErr w:type="spellStart"/>
            <w:r w:rsidRPr="00EC21B5">
              <w:rPr>
                <w:rFonts w:ascii="Calibri" w:eastAsia="SimSun" w:hAnsi="Calibri"/>
                <w:color w:val="000000"/>
                <w:sz w:val="22"/>
                <w:szCs w:val="22"/>
                <w:lang w:eastAsia="zh-CN"/>
              </w:rPr>
              <w:t>name</w:t>
            </w:r>
            <w:proofErr w:type="spellEnd"/>
            <w:r w:rsidRPr="00EC21B5">
              <w:rPr>
                <w:rFonts w:ascii="Calibri" w:eastAsia="SimSun" w:hAnsi="Calibri"/>
                <w:color w:val="000000"/>
                <w:sz w:val="22"/>
                <w:szCs w:val="22"/>
                <w:lang w:eastAsia="zh-CN"/>
              </w:rPr>
              <w:t xml:space="preserve"> (last </w:t>
            </w:r>
            <w:proofErr w:type="spellStart"/>
            <w:r w:rsidRPr="00EC21B5">
              <w:rPr>
                <w:rFonts w:ascii="Calibri" w:eastAsia="SimSun" w:hAnsi="Calibri"/>
                <w:color w:val="000000"/>
                <w:sz w:val="22"/>
                <w:szCs w:val="22"/>
                <w:lang w:eastAsia="zh-CN"/>
              </w:rPr>
              <w:t>name</w:t>
            </w:r>
            <w:proofErr w:type="spellEnd"/>
            <w:r w:rsidRPr="00EC21B5">
              <w:rPr>
                <w:rFonts w:ascii="Calibri" w:eastAsia="SimSun" w:hAnsi="Calibri"/>
                <w:color w:val="000000"/>
                <w:sz w:val="22"/>
                <w:szCs w:val="22"/>
                <w:lang w:eastAsia="zh-CN"/>
              </w:rPr>
              <w:t>)</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4441A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r w:rsidRPr="00EC21B5">
              <w:rPr>
                <w:rFonts w:ascii="Calibri" w:eastAsia="SimSun" w:hAnsi="Calibri"/>
                <w:color w:val="000000"/>
                <w:sz w:val="22"/>
                <w:szCs w:val="22"/>
                <w:lang w:val="en-US" w:eastAsia="zh-CN"/>
              </w:rPr>
              <w:t>Date of Birth (</w:t>
            </w:r>
            <w:proofErr w:type="spellStart"/>
            <w:r w:rsidRPr="00EC21B5">
              <w:rPr>
                <w:rFonts w:ascii="Calibri" w:eastAsia="SimSun" w:hAnsi="Calibri"/>
                <w:color w:val="000000"/>
                <w:sz w:val="22"/>
                <w:szCs w:val="22"/>
                <w:lang w:val="en-US" w:eastAsia="zh-CN"/>
              </w:rPr>
              <w:t>dd</w:t>
            </w:r>
            <w:proofErr w:type="spellEnd"/>
            <w:r w:rsidRPr="00EC21B5">
              <w:rPr>
                <w:rFonts w:ascii="Calibri" w:eastAsia="SimSun" w:hAnsi="Calibri"/>
                <w:color w:val="000000"/>
                <w:sz w:val="22"/>
                <w:szCs w:val="22"/>
                <w:lang w:val="en-US" w:eastAsia="zh-CN"/>
              </w:rPr>
              <w:t>/mm/</w:t>
            </w:r>
            <w:proofErr w:type="spellStart"/>
            <w:r w:rsidRPr="00EC21B5">
              <w:rPr>
                <w:rFonts w:ascii="Calibri" w:eastAsia="SimSun" w:hAnsi="Calibri"/>
                <w:color w:val="000000"/>
                <w:sz w:val="22"/>
                <w:szCs w:val="22"/>
                <w:lang w:val="en-US" w:eastAsia="zh-CN"/>
              </w:rPr>
              <w:t>yy</w:t>
            </w:r>
            <w:r w:rsidRPr="00EC21B5">
              <w:rPr>
                <w:rFonts w:ascii="Calibri" w:eastAsia="SimSun" w:hAnsi="Calibri"/>
                <w:color w:val="000000"/>
                <w:sz w:val="22"/>
                <w:szCs w:val="22"/>
                <w:lang w:val="en-US" w:eastAsia="ja-JP"/>
              </w:rPr>
              <w:t>yy</w:t>
            </w:r>
            <w:proofErr w:type="spellEnd"/>
            <w:r w:rsidRPr="00EC21B5">
              <w:rPr>
                <w:rFonts w:ascii="Calibri" w:eastAsia="SimSun" w:hAnsi="Calibri"/>
                <w:color w:val="000000"/>
                <w:sz w:val="22"/>
                <w:szCs w:val="22"/>
                <w:lang w:val="en-US" w:eastAsia="zh-CN"/>
              </w:rPr>
              <w:t>)</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roofErr w:type="spellStart"/>
            <w:r w:rsidRPr="00EC21B5">
              <w:rPr>
                <w:rFonts w:ascii="Calibri" w:eastAsia="SimSun" w:hAnsi="Calibri"/>
                <w:color w:val="000000"/>
                <w:sz w:val="22"/>
                <w:szCs w:val="22"/>
                <w:lang w:eastAsia="zh-CN"/>
              </w:rPr>
              <w:t>Gender</w:t>
            </w:r>
            <w:proofErr w:type="spellEnd"/>
            <w:r w:rsidRPr="00EC21B5">
              <w:rPr>
                <w:rFonts w:ascii="Calibri" w:eastAsia="SimSun" w:hAnsi="Calibri"/>
                <w:color w:val="000000"/>
                <w:sz w:val="22"/>
                <w:szCs w:val="22"/>
                <w:lang w:eastAsia="zh-CN"/>
              </w:rPr>
              <w:t xml:space="preserve"> (male/</w:t>
            </w:r>
            <w:proofErr w:type="spellStart"/>
            <w:r w:rsidRPr="00EC21B5">
              <w:rPr>
                <w:rFonts w:ascii="Calibri" w:eastAsia="SimSun" w:hAnsi="Calibri"/>
                <w:color w:val="000000"/>
                <w:sz w:val="22"/>
                <w:szCs w:val="22"/>
                <w:lang w:eastAsia="zh-CN"/>
              </w:rPr>
              <w:t>female</w:t>
            </w:r>
            <w:proofErr w:type="spellEnd"/>
            <w:r w:rsidRPr="00EC21B5">
              <w:rPr>
                <w:rFonts w:ascii="Calibri" w:eastAsia="SimSun" w:hAnsi="Calibri"/>
                <w:color w:val="000000"/>
                <w:sz w:val="22"/>
                <w:szCs w:val="22"/>
                <w:lang w:eastAsia="zh-CN"/>
              </w:rPr>
              <w:t>)</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roofErr w:type="spellStart"/>
            <w:r w:rsidRPr="00EC21B5">
              <w:rPr>
                <w:rFonts w:ascii="Calibri" w:eastAsia="SimSun" w:hAnsi="Calibri"/>
                <w:color w:val="000000"/>
                <w:sz w:val="22"/>
                <w:szCs w:val="22"/>
                <w:lang w:eastAsia="zh-CN"/>
              </w:rPr>
              <w:t>Nationality</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roofErr w:type="spellStart"/>
            <w:r w:rsidRPr="00EC21B5">
              <w:rPr>
                <w:rFonts w:ascii="Calibri" w:eastAsia="SimSun" w:hAnsi="Calibri"/>
                <w:color w:val="000000"/>
                <w:sz w:val="22"/>
                <w:szCs w:val="22"/>
                <w:lang w:eastAsia="zh-CN"/>
              </w:rPr>
              <w:t>Valid</w:t>
            </w:r>
            <w:proofErr w:type="spellEnd"/>
            <w:r w:rsidRPr="00EC21B5">
              <w:rPr>
                <w:rFonts w:ascii="Calibri" w:eastAsia="SimSun" w:hAnsi="Calibri"/>
                <w:color w:val="000000"/>
                <w:sz w:val="22"/>
                <w:szCs w:val="22"/>
                <w:lang w:eastAsia="zh-CN"/>
              </w:rPr>
              <w:t xml:space="preserve"> </w:t>
            </w:r>
            <w:proofErr w:type="spellStart"/>
            <w:r w:rsidRPr="00EC21B5">
              <w:rPr>
                <w:rFonts w:ascii="Calibri" w:eastAsia="SimSun" w:hAnsi="Calibri"/>
                <w:color w:val="000000"/>
                <w:sz w:val="22"/>
                <w:szCs w:val="22"/>
                <w:lang w:eastAsia="zh-CN"/>
              </w:rPr>
              <w:t>passport</w:t>
            </w:r>
            <w:proofErr w:type="spellEnd"/>
            <w:r w:rsidRPr="00EC21B5">
              <w:rPr>
                <w:rFonts w:ascii="Calibri" w:eastAsia="SimSun" w:hAnsi="Calibri"/>
                <w:color w:val="000000"/>
                <w:sz w:val="22"/>
                <w:szCs w:val="22"/>
                <w:lang w:eastAsia="zh-CN"/>
              </w:rPr>
              <w:t xml:space="preserve"> </w:t>
            </w:r>
            <w:proofErr w:type="spellStart"/>
            <w:r w:rsidRPr="00EC21B5">
              <w:rPr>
                <w:rFonts w:ascii="Calibri" w:eastAsia="SimSun" w:hAnsi="Calibri"/>
                <w:color w:val="000000"/>
                <w:sz w:val="22"/>
                <w:szCs w:val="22"/>
                <w:lang w:eastAsia="zh-CN"/>
              </w:rPr>
              <w:t>number</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4441A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r w:rsidRPr="00EC21B5">
              <w:rPr>
                <w:rFonts w:ascii="Calibri" w:eastAsia="SimSun" w:hAnsi="Calibri"/>
                <w:color w:val="000000"/>
                <w:sz w:val="22"/>
                <w:szCs w:val="22"/>
                <w:lang w:val="en-US" w:eastAsia="zh-CN"/>
              </w:rPr>
              <w:t>Passport valid until (</w:t>
            </w:r>
            <w:proofErr w:type="spellStart"/>
            <w:r w:rsidRPr="00EC21B5">
              <w:rPr>
                <w:rFonts w:ascii="Calibri" w:eastAsia="SimSun" w:hAnsi="Calibri"/>
                <w:color w:val="000000"/>
                <w:sz w:val="22"/>
                <w:szCs w:val="22"/>
                <w:lang w:val="en-US" w:eastAsia="zh-CN"/>
              </w:rPr>
              <w:t>dd</w:t>
            </w:r>
            <w:proofErr w:type="spellEnd"/>
            <w:r w:rsidRPr="00EC21B5">
              <w:rPr>
                <w:rFonts w:ascii="Calibri" w:eastAsia="SimSun" w:hAnsi="Calibri"/>
                <w:color w:val="000000"/>
                <w:sz w:val="22"/>
                <w:szCs w:val="22"/>
                <w:lang w:val="en-US" w:eastAsia="zh-CN"/>
              </w:rPr>
              <w:t>/mm/</w:t>
            </w:r>
            <w:proofErr w:type="spellStart"/>
            <w:r w:rsidRPr="00EC21B5">
              <w:rPr>
                <w:rFonts w:ascii="Calibri" w:eastAsia="SimSun" w:hAnsi="Calibri"/>
                <w:color w:val="000000"/>
                <w:sz w:val="22"/>
                <w:szCs w:val="22"/>
                <w:lang w:val="en-US" w:eastAsia="ja-JP"/>
              </w:rPr>
              <w:t>yy</w:t>
            </w:r>
            <w:r w:rsidRPr="00EC21B5">
              <w:rPr>
                <w:rFonts w:ascii="Calibri" w:eastAsia="SimSun" w:hAnsi="Calibri"/>
                <w:color w:val="000000"/>
                <w:sz w:val="22"/>
                <w:szCs w:val="22"/>
                <w:lang w:val="en-US" w:eastAsia="zh-CN"/>
              </w:rPr>
              <w:t>yy</w:t>
            </w:r>
            <w:proofErr w:type="spellEnd"/>
            <w:r w:rsidRPr="00EC21B5">
              <w:rPr>
                <w:rFonts w:ascii="Calibri" w:eastAsia="SimSun" w:hAnsi="Calibri"/>
                <w:color w:val="000000"/>
                <w:sz w:val="22"/>
                <w:szCs w:val="22"/>
                <w:lang w:val="en-US" w:eastAsia="zh-CN"/>
              </w:rPr>
              <w:t>)</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p>
        </w:tc>
      </w:tr>
      <w:tr w:rsidR="00EC21B5" w:rsidRPr="004441A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r w:rsidRPr="00EC21B5">
              <w:rPr>
                <w:rFonts w:ascii="Calibri" w:eastAsia="SimSun" w:hAnsi="Calibri"/>
                <w:color w:val="000000"/>
                <w:sz w:val="22"/>
                <w:szCs w:val="22"/>
                <w:lang w:val="en-US" w:eastAsia="zh-CN"/>
              </w:rPr>
              <w:t xml:space="preserve">Country to submit your visa application </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p>
        </w:tc>
      </w:tr>
      <w:tr w:rsidR="00EC21B5" w:rsidRPr="00EC21B5" w:rsidTr="00B86022">
        <w:trPr>
          <w:trHeight w:val="680"/>
        </w:trPr>
        <w:tc>
          <w:tcPr>
            <w:tcW w:w="2835" w:type="dxa"/>
            <w:vMerge w:val="restart"/>
            <w:tcBorders>
              <w:top w:val="single" w:sz="4" w:space="0" w:color="auto"/>
              <w:left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r w:rsidRPr="00EC21B5">
              <w:rPr>
                <w:rFonts w:ascii="Calibri" w:eastAsia="SimSun" w:hAnsi="Calibri"/>
                <w:color w:val="000000"/>
                <w:sz w:val="22"/>
                <w:szCs w:val="22"/>
                <w:lang w:val="en-US" w:eastAsia="zh-CN"/>
              </w:rPr>
              <w:t>Postal address for your visa support documents to be shipped 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roofErr w:type="spellStart"/>
            <w:r w:rsidRPr="00EC21B5">
              <w:rPr>
                <w:rFonts w:ascii="Calibri" w:eastAsia="SimSun" w:hAnsi="Calibri"/>
                <w:color w:val="000000"/>
                <w:sz w:val="22"/>
                <w:szCs w:val="22"/>
                <w:lang w:eastAsia="zh-CN"/>
              </w:rPr>
              <w:t>Address</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ja-JP"/>
              </w:rPr>
              <w:t>(</w:t>
            </w:r>
            <w:proofErr w:type="spellStart"/>
            <w:r w:rsidRPr="00EC21B5">
              <w:rPr>
                <w:rFonts w:ascii="Calibri" w:eastAsia="SimSun" w:hAnsi="Calibri"/>
                <w:color w:val="000000"/>
                <w:sz w:val="22"/>
                <w:szCs w:val="22"/>
                <w:lang w:eastAsia="ja-JP"/>
              </w:rPr>
              <w:t>street</w:t>
            </w:r>
            <w:proofErr w:type="spellEnd"/>
            <w:r w:rsidRPr="00EC21B5">
              <w:rPr>
                <w:rFonts w:ascii="Calibri" w:eastAsia="SimSun" w:hAnsi="Calibri"/>
                <w:color w:val="000000"/>
                <w:sz w:val="22"/>
                <w:szCs w:val="22"/>
                <w:lang w:eastAsia="ja-JP"/>
              </w:rPr>
              <w:t>)</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ja-JP"/>
              </w:rPr>
              <w:t>(city)</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ja-JP"/>
              </w:rPr>
              <w:t>(Province)</w:t>
            </w:r>
          </w:p>
        </w:tc>
      </w:tr>
      <w:tr w:rsidR="00EC21B5" w:rsidRPr="00EC21B5" w:rsidTr="00B86022">
        <w:trPr>
          <w:trHeight w:val="340"/>
        </w:trPr>
        <w:tc>
          <w:tcPr>
            <w:tcW w:w="2835" w:type="dxa"/>
            <w:vMerge/>
            <w:tcBorders>
              <w:left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Postal Code</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EC21B5" w:rsidTr="00B86022">
        <w:trPr>
          <w:trHeight w:val="340"/>
        </w:trPr>
        <w:tc>
          <w:tcPr>
            <w:tcW w:w="2835" w:type="dxa"/>
            <w:vMerge/>
            <w:tcBorders>
              <w:left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Country</w:t>
            </w:r>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EC21B5" w:rsidTr="00B86022">
        <w:trPr>
          <w:trHeight w:val="340"/>
        </w:trPr>
        <w:tc>
          <w:tcPr>
            <w:tcW w:w="2835" w:type="dxa"/>
            <w:vMerge/>
            <w:tcBorders>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roofErr w:type="spellStart"/>
            <w:r w:rsidRPr="00EC21B5">
              <w:rPr>
                <w:rFonts w:ascii="Calibri" w:eastAsia="SimSun" w:hAnsi="Calibri"/>
                <w:color w:val="000000"/>
                <w:sz w:val="22"/>
                <w:szCs w:val="22"/>
                <w:lang w:eastAsia="zh-CN"/>
              </w:rPr>
              <w:t>Telephone</w:t>
            </w:r>
            <w:proofErr w:type="spellEnd"/>
            <w:r w:rsidRPr="00EC21B5">
              <w:rPr>
                <w:rFonts w:ascii="Calibri" w:eastAsia="SimSun" w:hAnsi="Calibri"/>
                <w:color w:val="000000"/>
                <w:sz w:val="22"/>
                <w:szCs w:val="22"/>
                <w:lang w:eastAsia="zh-CN"/>
              </w:rPr>
              <w:t xml:space="preserve"> </w:t>
            </w:r>
            <w:proofErr w:type="spellStart"/>
            <w:r w:rsidRPr="00EC21B5">
              <w:rPr>
                <w:rFonts w:ascii="Calibri" w:eastAsia="SimSun" w:hAnsi="Calibri"/>
                <w:color w:val="000000"/>
                <w:sz w:val="22"/>
                <w:szCs w:val="22"/>
                <w:lang w:eastAsia="zh-CN"/>
              </w:rPr>
              <w:t>number</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r w:rsidRPr="00EC21B5">
              <w:rPr>
                <w:rFonts w:ascii="Calibri" w:eastAsia="SimSun" w:hAnsi="Calibri"/>
                <w:color w:val="000000"/>
                <w:sz w:val="22"/>
                <w:szCs w:val="22"/>
                <w:lang w:val="en-US" w:eastAsia="zh-CN"/>
              </w:rPr>
              <w:t>The above address is: (please select one)</w:t>
            </w:r>
          </w:p>
        </w:tc>
        <w:tc>
          <w:tcPr>
            <w:tcW w:w="5102"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 xml:space="preserve">Office / home / </w:t>
            </w:r>
            <w:proofErr w:type="spellStart"/>
            <w:r w:rsidRPr="00EC21B5">
              <w:rPr>
                <w:rFonts w:ascii="Calibri" w:eastAsia="SimSun" w:hAnsi="Calibri"/>
                <w:color w:val="000000"/>
                <w:sz w:val="22"/>
                <w:szCs w:val="22"/>
                <w:lang w:eastAsia="zh-CN"/>
              </w:rPr>
              <w:t>other</w:t>
            </w:r>
            <w:proofErr w:type="spellEnd"/>
            <w:r w:rsidRPr="00EC21B5">
              <w:rPr>
                <w:rFonts w:ascii="Calibri" w:eastAsia="SimSun" w:hAnsi="Calibri"/>
                <w:color w:val="000000"/>
                <w:sz w:val="22"/>
                <w:szCs w:val="22"/>
                <w:lang w:eastAsia="zh-CN"/>
              </w:rPr>
              <w:t xml:space="preserve"> (</w:t>
            </w:r>
            <w:proofErr w:type="spellStart"/>
            <w:r w:rsidRPr="00EC21B5">
              <w:rPr>
                <w:rFonts w:ascii="Calibri" w:eastAsia="SimSun" w:hAnsi="Calibri"/>
                <w:color w:val="000000"/>
                <w:sz w:val="22"/>
                <w:szCs w:val="22"/>
                <w:lang w:eastAsia="zh-CN"/>
              </w:rPr>
              <w:t>specify</w:t>
            </w:r>
            <w:proofErr w:type="spellEnd"/>
            <w:r w:rsidRPr="00EC21B5">
              <w:rPr>
                <w:rFonts w:ascii="Calibri" w:eastAsia="SimSun" w:hAnsi="Calibri"/>
                <w:color w:val="000000"/>
                <w:sz w:val="22"/>
                <w:szCs w:val="22"/>
                <w:lang w:eastAsia="zh-CN"/>
              </w:rPr>
              <w:t>:            )</w:t>
            </w: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 xml:space="preserve">Occupation and job </w:t>
            </w:r>
            <w:proofErr w:type="spellStart"/>
            <w:r w:rsidRPr="00EC21B5">
              <w:rPr>
                <w:rFonts w:ascii="Calibri" w:eastAsia="SimSun" w:hAnsi="Calibri"/>
                <w:color w:val="000000"/>
                <w:sz w:val="22"/>
                <w:szCs w:val="22"/>
                <w:lang w:eastAsia="zh-CN"/>
              </w:rPr>
              <w:t>title</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 xml:space="preserve">Name of </w:t>
            </w:r>
            <w:proofErr w:type="spellStart"/>
            <w:r w:rsidRPr="00EC21B5">
              <w:rPr>
                <w:rFonts w:ascii="Calibri" w:eastAsia="SimSun" w:hAnsi="Calibri"/>
                <w:color w:val="000000"/>
                <w:sz w:val="22"/>
                <w:szCs w:val="22"/>
                <w:lang w:eastAsia="zh-CN"/>
              </w:rPr>
              <w:t>company</w:t>
            </w:r>
            <w:proofErr w:type="spellEnd"/>
            <w:r w:rsidRPr="00EC21B5">
              <w:rPr>
                <w:rFonts w:ascii="Calibri" w:eastAsia="SimSun" w:hAnsi="Calibri"/>
                <w:color w:val="000000"/>
                <w:sz w:val="22"/>
                <w:szCs w:val="22"/>
                <w:lang w:eastAsia="zh-CN"/>
              </w:rPr>
              <w:t>/</w:t>
            </w:r>
            <w:proofErr w:type="spellStart"/>
            <w:r w:rsidRPr="00EC21B5">
              <w:rPr>
                <w:rFonts w:ascii="Calibri" w:eastAsia="SimSun" w:hAnsi="Calibri"/>
                <w:color w:val="000000"/>
                <w:sz w:val="22"/>
                <w:szCs w:val="22"/>
                <w:lang w:eastAsia="zh-CN"/>
              </w:rPr>
              <w:t>organization</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r w:rsidR="00EC21B5" w:rsidRPr="004441A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r w:rsidRPr="00EC21B5">
              <w:rPr>
                <w:rFonts w:ascii="Calibri" w:eastAsia="SimSun" w:hAnsi="Calibri"/>
                <w:color w:val="000000"/>
                <w:sz w:val="22"/>
                <w:szCs w:val="22"/>
                <w:lang w:val="en-US" w:eastAsia="zh-CN"/>
              </w:rPr>
              <w:t>Company/organization address</w:t>
            </w:r>
            <w:r w:rsidRPr="00EC21B5">
              <w:rPr>
                <w:rFonts w:ascii="Calibri" w:eastAsia="SimSun" w:hAnsi="Calibri"/>
                <w:color w:val="000000"/>
                <w:sz w:val="22"/>
                <w:szCs w:val="22"/>
                <w:lang w:val="en-US" w:eastAsia="zh-CN"/>
              </w:rPr>
              <w:br/>
              <w:t>(fill in “same as above” if shipping address is your office)</w:t>
            </w:r>
          </w:p>
        </w:tc>
        <w:tc>
          <w:tcPr>
            <w:tcW w:w="5102" w:type="dxa"/>
            <w:tcBorders>
              <w:top w:val="single" w:sz="4" w:space="0" w:color="auto"/>
              <w:left w:val="single" w:sz="4" w:space="0" w:color="auto"/>
              <w:bottom w:val="single" w:sz="4" w:space="0" w:color="auto"/>
              <w:right w:val="single" w:sz="4" w:space="0" w:color="auto"/>
            </w:tcBorders>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val="en-US" w:eastAsia="zh-CN"/>
              </w:rPr>
            </w:pP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 xml:space="preserve">Office </w:t>
            </w:r>
            <w:proofErr w:type="spellStart"/>
            <w:r w:rsidRPr="00EC21B5">
              <w:rPr>
                <w:rFonts w:ascii="Calibri" w:eastAsia="SimSun" w:hAnsi="Calibri"/>
                <w:color w:val="000000"/>
                <w:sz w:val="22"/>
                <w:szCs w:val="22"/>
                <w:lang w:eastAsia="zh-CN"/>
              </w:rPr>
              <w:t>telephone</w:t>
            </w:r>
            <w:proofErr w:type="spellEnd"/>
            <w:r w:rsidRPr="00EC21B5">
              <w:rPr>
                <w:rFonts w:ascii="Calibri" w:eastAsia="SimSun" w:hAnsi="Calibri"/>
                <w:color w:val="000000"/>
                <w:sz w:val="22"/>
                <w:szCs w:val="22"/>
                <w:lang w:eastAsia="zh-CN"/>
              </w:rPr>
              <w:t xml:space="preserve"> </w:t>
            </w:r>
            <w:proofErr w:type="spellStart"/>
            <w:r w:rsidRPr="00EC21B5">
              <w:rPr>
                <w:rFonts w:ascii="Calibri" w:eastAsia="SimSun" w:hAnsi="Calibri"/>
                <w:color w:val="000000"/>
                <w:sz w:val="22"/>
                <w:szCs w:val="22"/>
                <w:lang w:eastAsia="zh-CN"/>
              </w:rPr>
              <w:t>number</w:t>
            </w:r>
            <w:proofErr w:type="spellEnd"/>
          </w:p>
        </w:tc>
        <w:tc>
          <w:tcPr>
            <w:tcW w:w="5102"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w:t>
            </w: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 xml:space="preserve">Fax </w:t>
            </w:r>
            <w:proofErr w:type="spellStart"/>
            <w:r w:rsidRPr="00EC21B5">
              <w:rPr>
                <w:rFonts w:ascii="Calibri" w:eastAsia="SimSun" w:hAnsi="Calibri"/>
                <w:color w:val="000000"/>
                <w:sz w:val="22"/>
                <w:szCs w:val="22"/>
                <w:lang w:eastAsia="zh-CN"/>
              </w:rPr>
              <w:t>number</w:t>
            </w:r>
            <w:proofErr w:type="spellEnd"/>
          </w:p>
        </w:tc>
        <w:tc>
          <w:tcPr>
            <w:tcW w:w="5102"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w:t>
            </w:r>
          </w:p>
        </w:tc>
      </w:tr>
      <w:tr w:rsidR="00EC21B5" w:rsidRPr="00EC21B5" w:rsidTr="00B86022">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r w:rsidRPr="00EC21B5">
              <w:rPr>
                <w:rFonts w:ascii="Calibri" w:eastAsia="SimSun" w:hAnsi="Calibri"/>
                <w:color w:val="000000"/>
                <w:sz w:val="22"/>
                <w:szCs w:val="22"/>
                <w:lang w:eastAsia="zh-CN"/>
              </w:rPr>
              <w:t xml:space="preserve">Email </w:t>
            </w:r>
            <w:proofErr w:type="spellStart"/>
            <w:r w:rsidRPr="00EC21B5">
              <w:rPr>
                <w:rFonts w:ascii="Calibri" w:eastAsia="SimSun" w:hAnsi="Calibri"/>
                <w:color w:val="000000"/>
                <w:sz w:val="22"/>
                <w:szCs w:val="22"/>
                <w:lang w:eastAsia="zh-CN"/>
              </w:rPr>
              <w:t>address</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 w:val="22"/>
                <w:szCs w:val="22"/>
                <w:lang w:eastAsia="zh-CN"/>
              </w:rPr>
            </w:pPr>
          </w:p>
        </w:tc>
      </w:tr>
    </w:tbl>
    <w:p w:rsidR="00EC21B5" w:rsidRPr="00EC21B5" w:rsidRDefault="00EC21B5" w:rsidP="00A702CA">
      <w:pPr>
        <w:snapToGrid w:val="0"/>
        <w:rPr>
          <w:rFonts w:ascii="Calibri" w:eastAsia="MS Mincho" w:hAnsi="Calibri" w:cs="Arial"/>
          <w:sz w:val="16"/>
          <w:szCs w:val="16"/>
          <w:lang w:eastAsia="es-ES"/>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3402"/>
        <w:gridCol w:w="2268"/>
        <w:gridCol w:w="2268"/>
      </w:tblGrid>
      <w:tr w:rsidR="00EC21B5" w:rsidRPr="004441A5" w:rsidTr="00B86022">
        <w:trPr>
          <w:trHeight w:val="567"/>
        </w:trPr>
        <w:tc>
          <w:tcPr>
            <w:tcW w:w="9638" w:type="dxa"/>
            <w:gridSpan w:val="4"/>
            <w:tcBorders>
              <w:top w:val="nil"/>
              <w:left w:val="nil"/>
              <w:bottom w:val="single" w:sz="4" w:space="0" w:color="auto"/>
              <w:right w:val="nil"/>
            </w:tcBorders>
          </w:tcPr>
          <w:p w:rsidR="00EC21B5" w:rsidRPr="00EC21B5" w:rsidRDefault="00EC21B5" w:rsidP="00A702CA">
            <w:pPr>
              <w:keepNext/>
              <w:tabs>
                <w:tab w:val="clear" w:pos="794"/>
                <w:tab w:val="clear" w:pos="1191"/>
                <w:tab w:val="clear" w:pos="1588"/>
                <w:tab w:val="clear" w:pos="1985"/>
              </w:tabs>
              <w:overflowPunct/>
              <w:spacing w:before="0"/>
              <w:jc w:val="center"/>
              <w:textAlignment w:val="auto"/>
              <w:rPr>
                <w:rFonts w:ascii="Calibri" w:eastAsia="SimSun" w:hAnsi="Calibri"/>
                <w:b/>
                <w:color w:val="000000"/>
                <w:szCs w:val="22"/>
                <w:lang w:val="en-US" w:eastAsia="es-ES"/>
              </w:rPr>
            </w:pPr>
            <w:r w:rsidRPr="00EC21B5">
              <w:rPr>
                <w:rFonts w:ascii="Calibri" w:eastAsia="SimSun" w:hAnsi="Calibri"/>
                <w:b/>
                <w:color w:val="000000"/>
                <w:szCs w:val="22"/>
                <w:lang w:val="en-US" w:eastAsia="es-ES"/>
              </w:rPr>
              <w:t>Itinerary</w:t>
            </w:r>
          </w:p>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i/>
                <w:color w:val="000000"/>
                <w:szCs w:val="22"/>
                <w:lang w:val="en-US" w:eastAsia="zh-CN"/>
              </w:rPr>
            </w:pPr>
            <w:r w:rsidRPr="00EC21B5">
              <w:rPr>
                <w:rFonts w:ascii="Calibri" w:eastAsia="SimSun" w:hAnsi="Calibri"/>
                <w:i/>
                <w:color w:val="000000"/>
                <w:szCs w:val="22"/>
                <w:lang w:val="en-US" w:eastAsia="es-ES"/>
              </w:rPr>
              <w:t>(R</w:t>
            </w:r>
            <w:r w:rsidRPr="00EC21B5">
              <w:rPr>
                <w:rFonts w:ascii="Calibri" w:eastAsia="SimSun" w:hAnsi="Calibri"/>
                <w:i/>
                <w:color w:val="000000"/>
                <w:szCs w:val="22"/>
                <w:lang w:val="en-US" w:eastAsia="zh-CN"/>
              </w:rPr>
              <w:t xml:space="preserve">efer to </w:t>
            </w:r>
            <w:r w:rsidRPr="00EC21B5">
              <w:rPr>
                <w:rFonts w:ascii="Calibri" w:eastAsia="SimSun" w:hAnsi="Calibri"/>
                <w:i/>
                <w:color w:val="000000"/>
                <w:szCs w:val="22"/>
                <w:lang w:val="en-US" w:eastAsia="es-ES"/>
              </w:rPr>
              <w:t>example</w:t>
            </w:r>
            <w:r w:rsidRPr="00EC21B5">
              <w:rPr>
                <w:rFonts w:ascii="Calibri" w:eastAsia="SimSun" w:hAnsi="Calibri"/>
                <w:i/>
                <w:color w:val="000000"/>
                <w:szCs w:val="22"/>
                <w:lang w:val="en-US" w:eastAsia="zh-CN"/>
              </w:rPr>
              <w:t xml:space="preserve">s </w:t>
            </w:r>
            <w:r w:rsidRPr="00EC21B5">
              <w:rPr>
                <w:rFonts w:ascii="Calibri" w:eastAsia="SimSun" w:hAnsi="Calibri"/>
                <w:i/>
                <w:color w:val="000000"/>
                <w:szCs w:val="22"/>
                <w:lang w:val="en-US" w:eastAsia="es-ES"/>
              </w:rPr>
              <w:t>shown in the table and overwrite your own Itinerary below</w:t>
            </w:r>
            <w:r w:rsidRPr="00EC21B5">
              <w:rPr>
                <w:rFonts w:ascii="Calibri" w:eastAsia="SimSun" w:hAnsi="Calibri"/>
                <w:i/>
                <w:color w:val="000000"/>
                <w:szCs w:val="22"/>
                <w:lang w:val="en-US" w:eastAsia="zh-CN"/>
              </w:rPr>
              <w:t>.</w:t>
            </w:r>
            <w:r w:rsidRPr="00EC21B5">
              <w:rPr>
                <w:rFonts w:ascii="Calibri" w:eastAsia="SimSun" w:hAnsi="Calibri"/>
                <w:i/>
                <w:color w:val="000000"/>
                <w:szCs w:val="22"/>
                <w:lang w:val="en-US" w:eastAsia="es-ES"/>
              </w:rPr>
              <w:t>)</w:t>
            </w:r>
          </w:p>
        </w:tc>
      </w:tr>
      <w:tr w:rsidR="00EC21B5" w:rsidRPr="00EC21B5" w:rsidTr="00B86022">
        <w:tc>
          <w:tcPr>
            <w:tcW w:w="1700"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b/>
                <w:color w:val="000000"/>
                <w:szCs w:val="22"/>
                <w:lang w:eastAsia="zh-CN"/>
              </w:rPr>
            </w:pPr>
            <w:r w:rsidRPr="00EC21B5">
              <w:rPr>
                <w:rFonts w:ascii="Calibri" w:eastAsia="SimSun" w:hAnsi="Calibri"/>
                <w:b/>
                <w:color w:val="000000"/>
                <w:szCs w:val="22"/>
                <w:lang w:eastAsia="ja-JP"/>
              </w:rPr>
              <w:t>dd</w:t>
            </w:r>
            <w:r w:rsidRPr="00EC21B5">
              <w:rPr>
                <w:rFonts w:ascii="Calibri" w:eastAsia="SimSun" w:hAnsi="Calibri"/>
                <w:b/>
                <w:color w:val="000000"/>
                <w:szCs w:val="22"/>
                <w:lang w:eastAsia="zh-CN"/>
              </w:rPr>
              <w:t>/</w:t>
            </w:r>
            <w:r w:rsidRPr="00EC21B5">
              <w:rPr>
                <w:rFonts w:ascii="Calibri" w:eastAsia="SimSun" w:hAnsi="Calibri"/>
                <w:b/>
                <w:color w:val="000000"/>
                <w:szCs w:val="22"/>
                <w:lang w:eastAsia="ja-JP"/>
              </w:rPr>
              <w:t>mm</w:t>
            </w:r>
            <w:r w:rsidRPr="00EC21B5">
              <w:rPr>
                <w:rFonts w:ascii="Calibri" w:eastAsia="SimSun" w:hAnsi="Calibri"/>
                <w:b/>
                <w:color w:val="000000"/>
                <w:szCs w:val="22"/>
                <w:lang w:eastAsia="zh-CN"/>
              </w:rPr>
              <w:t>/</w:t>
            </w:r>
            <w:proofErr w:type="spellStart"/>
            <w:r w:rsidRPr="00EC21B5">
              <w:rPr>
                <w:rFonts w:ascii="Calibri" w:eastAsia="SimSun" w:hAnsi="Calibri"/>
                <w:b/>
                <w:color w:val="000000"/>
                <w:szCs w:val="22"/>
                <w:lang w:eastAsia="ja-JP"/>
              </w:rPr>
              <w:t>yyyy</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b/>
                <w:color w:val="000000"/>
                <w:szCs w:val="22"/>
                <w:lang w:eastAsia="zh-CN"/>
              </w:rPr>
            </w:pPr>
            <w:r w:rsidRPr="00EC21B5">
              <w:rPr>
                <w:rFonts w:ascii="Calibri" w:eastAsia="SimSun" w:hAnsi="Calibri"/>
                <w:b/>
                <w:color w:val="000000"/>
                <w:szCs w:val="22"/>
                <w:lang w:eastAsia="zh-CN"/>
              </w:rPr>
              <w:t>Schedule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b/>
                <w:color w:val="000000"/>
                <w:szCs w:val="22"/>
                <w:lang w:val="en-US" w:eastAsia="zh-CN"/>
              </w:rPr>
            </w:pPr>
            <w:r w:rsidRPr="00EC21B5">
              <w:rPr>
                <w:rFonts w:ascii="Calibri" w:eastAsia="SimSun" w:hAnsi="Calibri"/>
                <w:b/>
                <w:color w:val="000000"/>
                <w:szCs w:val="22"/>
                <w:lang w:val="en-US" w:eastAsia="zh-CN"/>
              </w:rPr>
              <w:t>Address and Phone number where you may be reached</w:t>
            </w:r>
          </w:p>
        </w:tc>
        <w:tc>
          <w:tcPr>
            <w:tcW w:w="2268"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b/>
                <w:color w:val="000000"/>
                <w:szCs w:val="22"/>
                <w:lang w:eastAsia="zh-CN"/>
              </w:rPr>
            </w:pPr>
            <w:proofErr w:type="spellStart"/>
            <w:r w:rsidRPr="00EC21B5">
              <w:rPr>
                <w:rFonts w:ascii="Calibri" w:eastAsia="SimSun" w:hAnsi="Calibri"/>
                <w:b/>
                <w:color w:val="000000"/>
                <w:szCs w:val="22"/>
                <w:lang w:eastAsia="zh-CN"/>
              </w:rPr>
              <w:t>Hotel</w:t>
            </w:r>
            <w:proofErr w:type="spellEnd"/>
          </w:p>
        </w:tc>
      </w:tr>
      <w:tr w:rsidR="00EC21B5" w:rsidRPr="00EC21B5" w:rsidTr="00B86022">
        <w:trPr>
          <w:trHeight w:val="1134"/>
        </w:trPr>
        <w:tc>
          <w:tcPr>
            <w:tcW w:w="1700" w:type="dxa"/>
            <w:tcBorders>
              <w:top w:val="single" w:sz="4" w:space="0" w:color="auto"/>
              <w:left w:val="single" w:sz="4" w:space="0" w:color="auto"/>
              <w:bottom w:val="nil"/>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zh-CN"/>
              </w:rPr>
              <w:t xml:space="preserve">ex) </w:t>
            </w:r>
            <w:r w:rsidRPr="00EC21B5">
              <w:rPr>
                <w:rFonts w:ascii="Calibri" w:eastAsia="SimSun" w:hAnsi="Calibri"/>
                <w:color w:val="000000"/>
                <w:szCs w:val="22"/>
                <w:lang w:eastAsia="ja-JP"/>
              </w:rPr>
              <w:t>22</w:t>
            </w:r>
            <w:r w:rsidRPr="00EC21B5">
              <w:rPr>
                <w:rFonts w:ascii="Calibri" w:eastAsia="SimSun" w:hAnsi="Calibri"/>
                <w:color w:val="000000"/>
                <w:szCs w:val="22"/>
                <w:lang w:eastAsia="zh-CN"/>
              </w:rPr>
              <w:t xml:space="preserve"> </w:t>
            </w:r>
            <w:r w:rsidRPr="00EC21B5">
              <w:rPr>
                <w:rFonts w:ascii="Calibri" w:eastAsia="SimSun" w:hAnsi="Calibri"/>
                <w:color w:val="000000"/>
                <w:szCs w:val="22"/>
                <w:lang w:eastAsia="ja-JP"/>
              </w:rPr>
              <w:t>Jan</w:t>
            </w:r>
            <w:r w:rsidRPr="00EC21B5">
              <w:rPr>
                <w:rFonts w:ascii="Calibri" w:eastAsia="SimSun" w:hAnsi="Calibri"/>
                <w:color w:val="000000"/>
                <w:szCs w:val="22"/>
                <w:lang w:eastAsia="zh-CN"/>
              </w:rPr>
              <w:t xml:space="preserve"> 20</w:t>
            </w:r>
            <w:r w:rsidRPr="00EC21B5">
              <w:rPr>
                <w:rFonts w:ascii="Calibri" w:eastAsia="SimSun" w:hAnsi="Calibri"/>
                <w:color w:val="000000"/>
                <w:szCs w:val="22"/>
                <w:lang w:eastAsia="ja-JP"/>
              </w:rPr>
              <w:t>19</w:t>
            </w:r>
          </w:p>
        </w:tc>
        <w:tc>
          <w:tcPr>
            <w:tcW w:w="3402" w:type="dxa"/>
            <w:tcBorders>
              <w:top w:val="single" w:sz="4" w:space="0" w:color="auto"/>
              <w:left w:val="single" w:sz="4" w:space="0" w:color="auto"/>
              <w:bottom w:val="nil"/>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val="en-US" w:eastAsia="zh-CN"/>
              </w:rPr>
            </w:pPr>
            <w:r w:rsidRPr="00EC21B5">
              <w:rPr>
                <w:rFonts w:ascii="Calibri" w:eastAsia="SimSun" w:hAnsi="Calibri"/>
                <w:color w:val="000000"/>
                <w:szCs w:val="22"/>
                <w:lang w:val="en-US" w:eastAsia="zh-CN"/>
              </w:rPr>
              <w:t xml:space="preserve">Arrival from </w:t>
            </w:r>
            <w:r w:rsidRPr="00EC21B5">
              <w:rPr>
                <w:rFonts w:ascii="Calibri" w:eastAsia="SimSun" w:hAnsi="Calibri"/>
                <w:color w:val="000000"/>
                <w:szCs w:val="22"/>
                <w:lang w:val="en-US" w:eastAsia="ja-JP"/>
              </w:rPr>
              <w:t>Geneva</w:t>
            </w:r>
            <w:r w:rsidRPr="00EC21B5">
              <w:rPr>
                <w:rFonts w:ascii="Calibri" w:eastAsia="SimSun" w:hAnsi="Calibri"/>
                <w:color w:val="000000"/>
                <w:szCs w:val="22"/>
                <w:lang w:val="en-US" w:eastAsia="zh-CN"/>
              </w:rPr>
              <w:t xml:space="preserve"> to Tokyo International Airport</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zh-CN"/>
              </w:rPr>
              <w:t>Flight xxx</w:t>
            </w:r>
          </w:p>
        </w:tc>
        <w:tc>
          <w:tcPr>
            <w:tcW w:w="2268" w:type="dxa"/>
            <w:tcBorders>
              <w:top w:val="single" w:sz="4" w:space="0" w:color="auto"/>
              <w:left w:val="single" w:sz="4" w:space="0" w:color="auto"/>
              <w:bottom w:val="nil"/>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zh-CN"/>
              </w:rPr>
              <w:t>*</w:t>
            </w:r>
            <w:r w:rsidRPr="00EC21B5">
              <w:rPr>
                <w:rFonts w:ascii="Calibri" w:eastAsia="SimSun" w:hAnsi="Calibri"/>
                <w:color w:val="000000"/>
                <w:szCs w:val="22"/>
                <w:lang w:eastAsia="ja-JP"/>
              </w:rPr>
              <w:t>1</w:t>
            </w:r>
          </w:p>
        </w:tc>
        <w:tc>
          <w:tcPr>
            <w:tcW w:w="2268" w:type="dxa"/>
            <w:tcBorders>
              <w:top w:val="single" w:sz="4" w:space="0" w:color="auto"/>
              <w:left w:val="single" w:sz="4" w:space="0" w:color="auto"/>
              <w:bottom w:val="nil"/>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zh-CN"/>
              </w:rPr>
              <w:t>*</w:t>
            </w:r>
            <w:r w:rsidRPr="00EC21B5">
              <w:rPr>
                <w:rFonts w:ascii="Calibri" w:eastAsia="SimSun" w:hAnsi="Calibri"/>
                <w:color w:val="000000"/>
                <w:szCs w:val="22"/>
                <w:lang w:eastAsia="ja-JP"/>
              </w:rPr>
              <w:t>1</w:t>
            </w:r>
          </w:p>
        </w:tc>
      </w:tr>
      <w:tr w:rsidR="00EC21B5" w:rsidRPr="00EC21B5" w:rsidTr="00B86022">
        <w:trPr>
          <w:trHeight w:val="1134"/>
        </w:trPr>
        <w:tc>
          <w:tcPr>
            <w:tcW w:w="1700"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zh-CN"/>
              </w:rPr>
              <w:t xml:space="preserve">ex) </w:t>
            </w:r>
            <w:r w:rsidRPr="00EC21B5">
              <w:rPr>
                <w:rFonts w:ascii="Calibri" w:eastAsia="SimSun" w:hAnsi="Calibri"/>
                <w:color w:val="000000"/>
                <w:szCs w:val="22"/>
                <w:lang w:eastAsia="ja-JP"/>
              </w:rPr>
              <w:t>23 Jan 2019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val="en-US" w:eastAsia="zh-CN"/>
              </w:rPr>
            </w:pPr>
            <w:r w:rsidRPr="00EC21B5">
              <w:rPr>
                <w:rFonts w:ascii="Calibri" w:eastAsia="SimSun" w:hAnsi="Calibri"/>
                <w:color w:val="000000"/>
                <w:szCs w:val="22"/>
                <w:lang w:val="en-US" w:eastAsia="zh-CN"/>
              </w:rPr>
              <w:t xml:space="preserve">Attending </w:t>
            </w:r>
            <w:r w:rsidRPr="00EC21B5">
              <w:rPr>
                <w:rFonts w:ascii="Calibri" w:eastAsia="SimSun" w:hAnsi="Calibri"/>
                <w:color w:val="000000"/>
                <w:szCs w:val="22"/>
                <w:lang w:val="en-US" w:eastAsia="ja-JP"/>
              </w:rPr>
              <w:t>ITU-T Meeting, day 1</w:t>
            </w:r>
            <w:r w:rsidRPr="00EC21B5">
              <w:rPr>
                <w:rFonts w:ascii="Calibri" w:eastAsia="SimSun" w:hAnsi="Calibri"/>
                <w:color w:val="000000"/>
                <w:szCs w:val="22"/>
                <w:lang w:val="en-US" w:eastAsia="ja-JP"/>
              </w:rPr>
              <w:br/>
              <w:t>at the Telecommunication Technology Committee</w:t>
            </w:r>
          </w:p>
        </w:tc>
        <w:tc>
          <w:tcPr>
            <w:tcW w:w="2268"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zh-CN"/>
              </w:rPr>
              <w:t>*</w:t>
            </w:r>
            <w:r w:rsidRPr="00EC21B5">
              <w:rPr>
                <w:rFonts w:ascii="Calibri" w:eastAsia="SimSun" w:hAnsi="Calibri"/>
                <w:color w:val="000000"/>
                <w:szCs w:val="22"/>
                <w:lang w:eastAsia="ja-JP"/>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zh-CN"/>
              </w:rPr>
              <w:t>*1</w:t>
            </w:r>
          </w:p>
        </w:tc>
      </w:tr>
      <w:tr w:rsidR="00EC21B5" w:rsidRPr="00EC21B5" w:rsidTr="00B86022">
        <w:trPr>
          <w:trHeight w:val="1134"/>
        </w:trPr>
        <w:tc>
          <w:tcPr>
            <w:tcW w:w="1700"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ja-JP"/>
              </w:rPr>
              <w:t>ex) 24 Jan 2019</w:t>
            </w:r>
          </w:p>
        </w:tc>
        <w:tc>
          <w:tcPr>
            <w:tcW w:w="34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val="en-US" w:eastAsia="ja-JP"/>
              </w:rPr>
            </w:pPr>
            <w:r w:rsidRPr="00EC21B5">
              <w:rPr>
                <w:rFonts w:ascii="Calibri" w:eastAsia="SimSun" w:hAnsi="Calibri"/>
                <w:color w:val="000000"/>
                <w:szCs w:val="22"/>
                <w:lang w:val="en-US" w:eastAsia="zh-CN"/>
              </w:rPr>
              <w:t xml:space="preserve">Attending </w:t>
            </w:r>
            <w:r w:rsidRPr="00EC21B5">
              <w:rPr>
                <w:rFonts w:ascii="Calibri" w:eastAsia="SimSun" w:hAnsi="Calibri"/>
                <w:color w:val="000000"/>
                <w:szCs w:val="22"/>
                <w:lang w:val="en-US" w:eastAsia="ja-JP"/>
              </w:rPr>
              <w:t>ITU-T Meeting, day 2</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ja-JP"/>
              </w:rPr>
              <w:t xml:space="preserve">The </w:t>
            </w:r>
            <w:proofErr w:type="spellStart"/>
            <w:r w:rsidRPr="00EC21B5">
              <w:rPr>
                <w:rFonts w:ascii="Calibri" w:eastAsia="SimSun" w:hAnsi="Calibri"/>
                <w:color w:val="000000"/>
                <w:szCs w:val="22"/>
                <w:lang w:eastAsia="ja-JP"/>
              </w:rPr>
              <w:t>same</w:t>
            </w:r>
            <w:proofErr w:type="spellEnd"/>
            <w:r w:rsidRPr="00EC21B5">
              <w:rPr>
                <w:rFonts w:ascii="Calibri" w:eastAsia="SimSun" w:hAnsi="Calibri"/>
                <w:color w:val="000000"/>
                <w:szCs w:val="22"/>
                <w:lang w:eastAsia="ja-JP"/>
              </w:rPr>
              <w:t xml:space="preserve"> as </w:t>
            </w:r>
            <w:proofErr w:type="spellStart"/>
            <w:r w:rsidRPr="00EC21B5">
              <w:rPr>
                <w:rFonts w:ascii="Calibri" w:eastAsia="SimSun" w:hAnsi="Calibri"/>
                <w:color w:val="000000"/>
                <w:szCs w:val="22"/>
                <w:lang w:eastAsia="ja-JP"/>
              </w:rPr>
              <w:t>above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*2</w:t>
            </w:r>
          </w:p>
        </w:tc>
        <w:tc>
          <w:tcPr>
            <w:tcW w:w="2268"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*1</w:t>
            </w:r>
          </w:p>
        </w:tc>
      </w:tr>
      <w:tr w:rsidR="00EC21B5" w:rsidRPr="00EC21B5" w:rsidTr="00B86022">
        <w:trPr>
          <w:trHeight w:val="1134"/>
        </w:trPr>
        <w:tc>
          <w:tcPr>
            <w:tcW w:w="1700"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ja-JP"/>
              </w:rPr>
              <w:t>ex) 25 Jan 2019</w:t>
            </w:r>
          </w:p>
        </w:tc>
        <w:tc>
          <w:tcPr>
            <w:tcW w:w="3402"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val="en-US" w:eastAsia="ja-JP"/>
              </w:rPr>
            </w:pPr>
            <w:r w:rsidRPr="00EC21B5">
              <w:rPr>
                <w:rFonts w:ascii="Calibri" w:eastAsia="SimSun" w:hAnsi="Calibri"/>
                <w:color w:val="000000"/>
                <w:szCs w:val="22"/>
                <w:lang w:val="en-US" w:eastAsia="zh-CN"/>
              </w:rPr>
              <w:t xml:space="preserve">Attending </w:t>
            </w:r>
            <w:r w:rsidRPr="00EC21B5">
              <w:rPr>
                <w:rFonts w:ascii="Calibri" w:eastAsia="SimSun" w:hAnsi="Calibri"/>
                <w:color w:val="000000"/>
                <w:szCs w:val="22"/>
                <w:lang w:val="en-US" w:eastAsia="ja-JP"/>
              </w:rPr>
              <w:t>ITU-T Meeting, day 3</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ja-JP"/>
              </w:rPr>
              <w:t xml:space="preserve">The </w:t>
            </w:r>
            <w:proofErr w:type="spellStart"/>
            <w:r w:rsidRPr="00EC21B5">
              <w:rPr>
                <w:rFonts w:ascii="Calibri" w:eastAsia="SimSun" w:hAnsi="Calibri"/>
                <w:color w:val="000000"/>
                <w:szCs w:val="22"/>
                <w:lang w:eastAsia="ja-JP"/>
              </w:rPr>
              <w:t>same</w:t>
            </w:r>
            <w:proofErr w:type="spellEnd"/>
            <w:r w:rsidRPr="00EC21B5">
              <w:rPr>
                <w:rFonts w:ascii="Calibri" w:eastAsia="SimSun" w:hAnsi="Calibri"/>
                <w:color w:val="000000"/>
                <w:szCs w:val="22"/>
                <w:lang w:eastAsia="ja-JP"/>
              </w:rPr>
              <w:t xml:space="preserve"> as </w:t>
            </w:r>
            <w:proofErr w:type="spellStart"/>
            <w:r w:rsidRPr="00EC21B5">
              <w:rPr>
                <w:rFonts w:ascii="Calibri" w:eastAsia="SimSun" w:hAnsi="Calibri"/>
                <w:color w:val="000000"/>
                <w:szCs w:val="22"/>
                <w:lang w:eastAsia="ja-JP"/>
              </w:rPr>
              <w:t>above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*2</w:t>
            </w:r>
          </w:p>
        </w:tc>
        <w:tc>
          <w:tcPr>
            <w:tcW w:w="2268" w:type="dxa"/>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*1</w:t>
            </w:r>
          </w:p>
        </w:tc>
      </w:tr>
      <w:tr w:rsidR="00EC21B5" w:rsidRPr="00EC21B5" w:rsidTr="00B86022">
        <w:trPr>
          <w:trHeight w:val="1134"/>
        </w:trPr>
        <w:tc>
          <w:tcPr>
            <w:tcW w:w="1700" w:type="dxa"/>
            <w:tcBorders>
              <w:top w:val="single" w:sz="4" w:space="0" w:color="auto"/>
              <w:left w:val="single" w:sz="4" w:space="0" w:color="auto"/>
              <w:bottom w:val="nil"/>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zh-CN"/>
              </w:rPr>
              <w:t xml:space="preserve">ex) </w:t>
            </w:r>
            <w:r w:rsidRPr="00EC21B5">
              <w:rPr>
                <w:rFonts w:ascii="Calibri" w:eastAsia="SimSun" w:hAnsi="Calibri"/>
                <w:color w:val="000000"/>
                <w:szCs w:val="22"/>
                <w:lang w:eastAsia="ja-JP"/>
              </w:rPr>
              <w:t>26 Jan 2019</w:t>
            </w:r>
          </w:p>
        </w:tc>
        <w:tc>
          <w:tcPr>
            <w:tcW w:w="3402" w:type="dxa"/>
            <w:tcBorders>
              <w:top w:val="single" w:sz="4" w:space="0" w:color="auto"/>
              <w:left w:val="single" w:sz="4" w:space="0" w:color="auto"/>
              <w:bottom w:val="nil"/>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ja-JP"/>
              </w:rPr>
              <w:t>Day off</w:t>
            </w:r>
          </w:p>
        </w:tc>
        <w:tc>
          <w:tcPr>
            <w:tcW w:w="2268" w:type="dxa"/>
            <w:tcBorders>
              <w:top w:val="single" w:sz="4" w:space="0" w:color="auto"/>
              <w:left w:val="single" w:sz="4" w:space="0" w:color="auto"/>
              <w:bottom w:val="nil"/>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*1</w:t>
            </w:r>
          </w:p>
        </w:tc>
        <w:tc>
          <w:tcPr>
            <w:tcW w:w="2268" w:type="dxa"/>
            <w:tcBorders>
              <w:top w:val="single" w:sz="4" w:space="0" w:color="auto"/>
              <w:left w:val="single" w:sz="4" w:space="0" w:color="auto"/>
              <w:bottom w:val="nil"/>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*1</w:t>
            </w:r>
          </w:p>
        </w:tc>
      </w:tr>
      <w:tr w:rsidR="00EC21B5" w:rsidRPr="00EC21B5" w:rsidTr="00B86022">
        <w:trPr>
          <w:trHeight w:val="1134"/>
        </w:trPr>
        <w:tc>
          <w:tcPr>
            <w:tcW w:w="1700" w:type="dxa"/>
            <w:tcBorders>
              <w:top w:val="single" w:sz="4" w:space="0" w:color="auto"/>
              <w:left w:val="single" w:sz="4" w:space="0" w:color="auto"/>
              <w:bottom w:val="nil"/>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ja-JP"/>
              </w:rPr>
              <w:t>ex) 27 Jan 2019</w:t>
            </w:r>
          </w:p>
        </w:tc>
        <w:tc>
          <w:tcPr>
            <w:tcW w:w="3402" w:type="dxa"/>
            <w:tcBorders>
              <w:top w:val="single" w:sz="4" w:space="0" w:color="auto"/>
              <w:left w:val="single" w:sz="4" w:space="0" w:color="auto"/>
              <w:bottom w:val="nil"/>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val="en-US" w:eastAsia="ja-JP"/>
              </w:rPr>
            </w:pPr>
            <w:r w:rsidRPr="00EC21B5">
              <w:rPr>
                <w:rFonts w:ascii="Calibri" w:eastAsia="SimSun" w:hAnsi="Calibri"/>
                <w:color w:val="000000"/>
                <w:szCs w:val="22"/>
                <w:lang w:val="en-US" w:eastAsia="zh-CN"/>
              </w:rPr>
              <w:t xml:space="preserve">Departure from Tokyo International Airport to </w:t>
            </w:r>
            <w:r w:rsidRPr="00EC21B5">
              <w:rPr>
                <w:rFonts w:ascii="Calibri" w:eastAsia="SimSun" w:hAnsi="Calibri"/>
                <w:color w:val="000000"/>
                <w:szCs w:val="22"/>
                <w:lang w:val="en-US" w:eastAsia="ja-JP"/>
              </w:rPr>
              <w:t>Geneva</w:t>
            </w:r>
          </w:p>
          <w:p w:rsidR="00EC21B5" w:rsidRPr="00EC21B5" w:rsidRDefault="00EC21B5" w:rsidP="00A702CA">
            <w:pPr>
              <w:tabs>
                <w:tab w:val="clear" w:pos="794"/>
                <w:tab w:val="clear" w:pos="1191"/>
                <w:tab w:val="clear" w:pos="1588"/>
                <w:tab w:val="clear" w:pos="1985"/>
              </w:tabs>
              <w:overflowPunct/>
              <w:spacing w:before="0"/>
              <w:textAlignment w:val="auto"/>
              <w:rPr>
                <w:rFonts w:ascii="Calibri" w:eastAsia="SimSun" w:hAnsi="Calibri"/>
                <w:color w:val="000000"/>
                <w:szCs w:val="22"/>
                <w:lang w:eastAsia="zh-CN"/>
              </w:rPr>
            </w:pPr>
            <w:r w:rsidRPr="00EC21B5">
              <w:rPr>
                <w:rFonts w:ascii="Calibri" w:eastAsia="SimSun" w:hAnsi="Calibri"/>
                <w:color w:val="000000"/>
                <w:szCs w:val="22"/>
                <w:lang w:eastAsia="zh-CN"/>
              </w:rPr>
              <w:t>Flight xxx</w:t>
            </w:r>
          </w:p>
        </w:tc>
        <w:tc>
          <w:tcPr>
            <w:tcW w:w="2268" w:type="dxa"/>
            <w:tcBorders>
              <w:top w:val="single" w:sz="4" w:space="0" w:color="auto"/>
              <w:left w:val="single" w:sz="4" w:space="0" w:color="auto"/>
              <w:bottom w:val="nil"/>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w:t>
            </w:r>
          </w:p>
        </w:tc>
        <w:tc>
          <w:tcPr>
            <w:tcW w:w="2268" w:type="dxa"/>
            <w:tcBorders>
              <w:top w:val="single" w:sz="4" w:space="0" w:color="auto"/>
              <w:left w:val="single" w:sz="4" w:space="0" w:color="auto"/>
              <w:bottom w:val="nil"/>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jc w:val="center"/>
              <w:textAlignment w:val="auto"/>
              <w:rPr>
                <w:rFonts w:ascii="Calibri" w:eastAsia="SimSun" w:hAnsi="Calibri"/>
                <w:color w:val="000000"/>
                <w:szCs w:val="22"/>
                <w:lang w:eastAsia="zh-CN"/>
              </w:rPr>
            </w:pPr>
            <w:r w:rsidRPr="00EC21B5">
              <w:rPr>
                <w:rFonts w:ascii="Calibri" w:eastAsia="SimSun" w:hAnsi="Calibri"/>
                <w:color w:val="000000"/>
                <w:szCs w:val="22"/>
                <w:lang w:eastAsia="ja-JP"/>
              </w:rPr>
              <w:t>---</w:t>
            </w:r>
          </w:p>
        </w:tc>
      </w:tr>
      <w:tr w:rsidR="00EC21B5" w:rsidRPr="004441A5" w:rsidTr="00B86022">
        <w:trPr>
          <w:trHeight w:val="1134"/>
        </w:trPr>
        <w:tc>
          <w:tcPr>
            <w:tcW w:w="9638" w:type="dxa"/>
            <w:gridSpan w:val="4"/>
            <w:tcBorders>
              <w:top w:val="single" w:sz="4" w:space="0" w:color="auto"/>
              <w:left w:val="single" w:sz="4" w:space="0" w:color="auto"/>
              <w:bottom w:val="single" w:sz="4" w:space="0" w:color="auto"/>
              <w:right w:val="single" w:sz="4" w:space="0" w:color="auto"/>
            </w:tcBorders>
            <w:vAlign w:val="center"/>
            <w:hideMark/>
          </w:tcPr>
          <w:p w:rsidR="00EC21B5" w:rsidRPr="00EC21B5" w:rsidRDefault="00EC21B5" w:rsidP="00A702CA">
            <w:pPr>
              <w:tabs>
                <w:tab w:val="clear" w:pos="794"/>
                <w:tab w:val="clear" w:pos="1191"/>
                <w:tab w:val="clear" w:pos="1588"/>
                <w:tab w:val="clear" w:pos="1985"/>
              </w:tabs>
              <w:overflowPunct/>
              <w:spacing w:before="0"/>
              <w:ind w:left="374" w:hangingChars="156" w:hanging="374"/>
              <w:textAlignment w:val="auto"/>
              <w:rPr>
                <w:rFonts w:ascii="Calibri" w:eastAsia="SimSun" w:hAnsi="Calibri"/>
                <w:color w:val="000000"/>
                <w:szCs w:val="22"/>
                <w:lang w:val="en-US" w:eastAsia="zh-CN"/>
              </w:rPr>
            </w:pPr>
            <w:r w:rsidRPr="00EC21B5">
              <w:rPr>
                <w:rFonts w:ascii="Calibri" w:eastAsia="SimSun" w:hAnsi="Calibri"/>
                <w:color w:val="000000"/>
                <w:szCs w:val="22"/>
                <w:lang w:val="en-US" w:eastAsia="ja-JP"/>
              </w:rPr>
              <w:t>*1:</w:t>
            </w:r>
            <w:r w:rsidRPr="00EC21B5">
              <w:rPr>
                <w:rFonts w:ascii="Calibri" w:eastAsia="SimSun" w:hAnsi="Calibri"/>
                <w:color w:val="000000"/>
                <w:szCs w:val="22"/>
                <w:lang w:val="en-US" w:eastAsia="ja-JP"/>
              </w:rPr>
              <w:tab/>
              <w:t>SHIBA PARK HOTEL</w:t>
            </w:r>
            <w:r w:rsidRPr="00EC21B5">
              <w:rPr>
                <w:rFonts w:ascii="Calibri" w:eastAsia="SimSun" w:hAnsi="Calibri"/>
                <w:color w:val="000000"/>
                <w:szCs w:val="22"/>
                <w:lang w:val="en-US" w:eastAsia="ja-JP"/>
              </w:rPr>
              <w:br/>
              <w:t>a</w:t>
            </w:r>
            <w:r w:rsidRPr="00EC21B5">
              <w:rPr>
                <w:rFonts w:ascii="Calibri" w:eastAsia="SimSun" w:hAnsi="Calibri"/>
                <w:color w:val="000000"/>
                <w:szCs w:val="22"/>
                <w:lang w:val="en-US" w:eastAsia="zh-CN"/>
              </w:rPr>
              <w:t>ddress</w:t>
            </w:r>
            <w:r w:rsidRPr="00EC21B5">
              <w:rPr>
                <w:rFonts w:ascii="Calibri" w:eastAsia="SimSun" w:hAnsi="Calibri"/>
                <w:color w:val="000000"/>
                <w:szCs w:val="22"/>
                <w:lang w:val="en-US" w:eastAsia="ja-JP"/>
              </w:rPr>
              <w:t>:</w:t>
            </w:r>
            <w:r w:rsidRPr="00EC21B5">
              <w:rPr>
                <w:rFonts w:ascii="Calibri" w:eastAsia="SimSun" w:hAnsi="Calibri"/>
                <w:color w:val="000000"/>
                <w:szCs w:val="22"/>
                <w:lang w:val="en-US" w:eastAsia="zh-CN"/>
              </w:rPr>
              <w:t xml:space="preserve"> </w:t>
            </w:r>
            <w:r w:rsidRPr="00EC21B5">
              <w:rPr>
                <w:rFonts w:ascii="Calibri" w:eastAsia="SimSun" w:hAnsi="Calibri"/>
                <w:color w:val="000000"/>
                <w:szCs w:val="22"/>
                <w:lang w:val="en-US" w:eastAsia="ja-JP"/>
              </w:rPr>
              <w:t>1-5-10 SHIBAKOUEN, MINATO-KU</w:t>
            </w:r>
            <w:r w:rsidRPr="00EC21B5">
              <w:rPr>
                <w:rFonts w:ascii="Calibri" w:eastAsia="SimSun" w:hAnsi="Calibri"/>
                <w:color w:val="000000"/>
                <w:szCs w:val="22"/>
                <w:lang w:val="en-US" w:eastAsia="zh-CN"/>
              </w:rPr>
              <w:t xml:space="preserve">, </w:t>
            </w:r>
            <w:r w:rsidRPr="00EC21B5">
              <w:rPr>
                <w:rFonts w:ascii="Calibri" w:eastAsia="SimSun" w:hAnsi="Calibri"/>
                <w:color w:val="000000"/>
                <w:szCs w:val="22"/>
                <w:lang w:val="en-US" w:eastAsia="ja-JP"/>
              </w:rPr>
              <w:t>TOKYO 105-0011</w:t>
            </w:r>
            <w:r w:rsidRPr="00EC21B5">
              <w:rPr>
                <w:rFonts w:ascii="Calibri" w:eastAsia="SimSun" w:hAnsi="Calibri"/>
                <w:color w:val="000000"/>
                <w:szCs w:val="22"/>
                <w:lang w:val="en-US" w:eastAsia="zh-CN"/>
              </w:rPr>
              <w:br/>
            </w:r>
            <w:r w:rsidRPr="00EC21B5">
              <w:rPr>
                <w:rFonts w:ascii="Calibri" w:eastAsia="SimSun" w:hAnsi="Calibri"/>
                <w:color w:val="000000"/>
                <w:szCs w:val="22"/>
                <w:lang w:val="en-US" w:eastAsia="ja-JP"/>
              </w:rPr>
              <w:t>p</w:t>
            </w:r>
            <w:r w:rsidRPr="00EC21B5">
              <w:rPr>
                <w:rFonts w:ascii="Calibri" w:eastAsia="SimSun" w:hAnsi="Calibri"/>
                <w:color w:val="000000"/>
                <w:szCs w:val="22"/>
                <w:lang w:val="en-US" w:eastAsia="zh-CN"/>
              </w:rPr>
              <w:t>hone:</w:t>
            </w:r>
            <w:r w:rsidRPr="00EC21B5">
              <w:rPr>
                <w:rFonts w:ascii="Calibri" w:eastAsia="SimSun" w:hAnsi="Calibri"/>
                <w:color w:val="000000"/>
                <w:szCs w:val="22"/>
                <w:lang w:val="en-US" w:eastAsia="zh-CN"/>
              </w:rPr>
              <w:tab/>
              <w:t>+81-3-</w:t>
            </w:r>
            <w:r w:rsidRPr="00EC21B5">
              <w:rPr>
                <w:rFonts w:ascii="Calibri" w:eastAsia="SimSun" w:hAnsi="Calibri"/>
                <w:color w:val="000000"/>
                <w:szCs w:val="22"/>
                <w:lang w:val="en-US" w:eastAsia="ja-JP"/>
              </w:rPr>
              <w:t>3433-4141 / fax</w:t>
            </w:r>
            <w:r w:rsidRPr="00EC21B5">
              <w:rPr>
                <w:rFonts w:ascii="Calibri" w:eastAsia="SimSun" w:hAnsi="Calibri"/>
                <w:color w:val="000000"/>
                <w:szCs w:val="22"/>
                <w:lang w:val="en-US" w:eastAsia="zh-CN"/>
              </w:rPr>
              <w:t>: +81-3-</w:t>
            </w:r>
            <w:r w:rsidRPr="00EC21B5">
              <w:rPr>
                <w:rFonts w:ascii="Calibri" w:eastAsia="SimSun" w:hAnsi="Calibri"/>
                <w:color w:val="000000"/>
                <w:szCs w:val="22"/>
                <w:lang w:val="en-US" w:eastAsia="ja-JP"/>
              </w:rPr>
              <w:t>3433-4142</w:t>
            </w:r>
          </w:p>
        </w:tc>
      </w:tr>
      <w:tr w:rsidR="00EC21B5" w:rsidRPr="004441A5" w:rsidTr="00B86022">
        <w:trPr>
          <w:trHeight w:val="1134"/>
        </w:trPr>
        <w:tc>
          <w:tcPr>
            <w:tcW w:w="9638" w:type="dxa"/>
            <w:gridSpan w:val="4"/>
            <w:tcBorders>
              <w:top w:val="single" w:sz="4" w:space="0" w:color="auto"/>
              <w:left w:val="single" w:sz="4" w:space="0" w:color="auto"/>
              <w:bottom w:val="single" w:sz="4" w:space="0" w:color="auto"/>
              <w:right w:val="single" w:sz="4" w:space="0" w:color="auto"/>
            </w:tcBorders>
            <w:vAlign w:val="center"/>
          </w:tcPr>
          <w:p w:rsidR="00EC21B5" w:rsidRPr="00EC21B5" w:rsidRDefault="00EC21B5" w:rsidP="00A702CA">
            <w:pPr>
              <w:tabs>
                <w:tab w:val="clear" w:pos="794"/>
                <w:tab w:val="clear" w:pos="1191"/>
                <w:tab w:val="clear" w:pos="1588"/>
                <w:tab w:val="clear" w:pos="1985"/>
              </w:tabs>
              <w:overflowPunct/>
              <w:spacing w:before="0"/>
              <w:ind w:left="374" w:hangingChars="156" w:hanging="374"/>
              <w:textAlignment w:val="auto"/>
              <w:rPr>
                <w:rFonts w:ascii="Calibri" w:eastAsia="SimSun" w:hAnsi="Calibri"/>
                <w:color w:val="000000"/>
                <w:szCs w:val="22"/>
                <w:lang w:val="en-US" w:eastAsia="zh-CN"/>
              </w:rPr>
            </w:pPr>
            <w:r w:rsidRPr="00EC21B5">
              <w:rPr>
                <w:rFonts w:ascii="Calibri" w:eastAsia="SimSun" w:hAnsi="Calibri"/>
                <w:color w:val="000000"/>
                <w:szCs w:val="22"/>
                <w:lang w:val="en-US" w:eastAsia="zh-CN"/>
              </w:rPr>
              <w:t>*</w:t>
            </w:r>
            <w:r w:rsidRPr="00EC21B5">
              <w:rPr>
                <w:rFonts w:ascii="Calibri" w:eastAsia="SimSun" w:hAnsi="Calibri"/>
                <w:color w:val="000000"/>
                <w:szCs w:val="22"/>
                <w:lang w:val="en-US" w:eastAsia="ja-JP"/>
              </w:rPr>
              <w:t>2:</w:t>
            </w:r>
            <w:r w:rsidRPr="00EC21B5">
              <w:rPr>
                <w:rFonts w:ascii="Calibri" w:eastAsia="SimSun" w:hAnsi="Calibri"/>
                <w:color w:val="000000"/>
                <w:szCs w:val="22"/>
                <w:lang w:val="en-US" w:eastAsia="ja-JP"/>
              </w:rPr>
              <w:tab/>
              <w:t>Telecommunication Technology Committee</w:t>
            </w:r>
            <w:r w:rsidRPr="00EC21B5">
              <w:rPr>
                <w:rFonts w:ascii="Calibri" w:eastAsia="SimSun" w:hAnsi="Calibri"/>
                <w:color w:val="000000"/>
                <w:szCs w:val="22"/>
                <w:lang w:val="en-US" w:eastAsia="ja-JP"/>
              </w:rPr>
              <w:br/>
              <w:t>address: 1-1-12 SHIBAKOUEN, MINATO-KU, TOKYO 105-0011</w:t>
            </w:r>
            <w:r w:rsidRPr="00EC21B5">
              <w:rPr>
                <w:rFonts w:ascii="Calibri" w:eastAsia="SimSun" w:hAnsi="Calibri"/>
                <w:color w:val="000000"/>
                <w:szCs w:val="22"/>
                <w:lang w:val="en-US" w:eastAsia="ja-JP"/>
              </w:rPr>
              <w:br/>
              <w:t>phone:</w:t>
            </w:r>
            <w:r w:rsidRPr="00EC21B5">
              <w:rPr>
                <w:rFonts w:ascii="Calibri" w:eastAsia="SimSun" w:hAnsi="Calibri"/>
                <w:color w:val="000000"/>
                <w:szCs w:val="22"/>
                <w:lang w:val="en-US" w:eastAsia="ja-JP"/>
              </w:rPr>
              <w:tab/>
              <w:t>+81-3-3432-1551 / fax: +81-3-3432-1553</w:t>
            </w:r>
          </w:p>
        </w:tc>
      </w:tr>
    </w:tbl>
    <w:p w:rsidR="006E3A2C" w:rsidRDefault="006E3A2C" w:rsidP="00941B2F">
      <w:pPr>
        <w:pStyle w:val="Reasons"/>
      </w:pPr>
    </w:p>
    <w:p w:rsidR="00E51785" w:rsidRPr="006E3A2C" w:rsidRDefault="006E3A2C" w:rsidP="00941B2F">
      <w:pPr>
        <w:jc w:val="center"/>
      </w:pPr>
      <w:r>
        <w:t>______________</w:t>
      </w:r>
    </w:p>
    <w:sectPr w:rsidR="00E51785" w:rsidRPr="006E3A2C" w:rsidSect="00A15179">
      <w:headerReference w:type="default" r:id="rId71"/>
      <w:footerReference w:type="first" r:id="rId7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A5" w:rsidRDefault="004441A5">
      <w:r>
        <w:separator/>
      </w:r>
    </w:p>
  </w:endnote>
  <w:endnote w:type="continuationSeparator" w:id="0">
    <w:p w:rsidR="004441A5" w:rsidRDefault="0044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Meiryo">
    <w:altName w:val="MS Gothic"/>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A5" w:rsidRPr="00F632E9" w:rsidRDefault="004441A5"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 xml:space="preserve">Tél: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A5" w:rsidRDefault="004441A5">
      <w:r>
        <w:t>____________________</w:t>
      </w:r>
    </w:p>
  </w:footnote>
  <w:footnote w:type="continuationSeparator" w:id="0">
    <w:p w:rsidR="004441A5" w:rsidRDefault="0044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A5" w:rsidRPr="00697BC1" w:rsidRDefault="004441A5"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Pr>
            <w:sz w:val="18"/>
            <w:szCs w:val="16"/>
          </w:rPr>
          <w:t>-</w:t>
        </w:r>
        <w:r w:rsidRPr="00697BC1">
          <w:rPr>
            <w:sz w:val="18"/>
            <w:szCs w:val="16"/>
          </w:rPr>
          <w:t xml:space="preserve"> </w:t>
        </w:r>
        <w:r w:rsidRPr="00697BC1">
          <w:rPr>
            <w:sz w:val="18"/>
            <w:szCs w:val="16"/>
          </w:rPr>
          <w:fldChar w:fldCharType="begin"/>
        </w:r>
        <w:r w:rsidRPr="00697BC1">
          <w:rPr>
            <w:sz w:val="18"/>
            <w:szCs w:val="16"/>
          </w:rPr>
          <w:instrText xml:space="preserve"> PAGE   \* MERGEFORMAT </w:instrText>
        </w:r>
        <w:r w:rsidRPr="00697BC1">
          <w:rPr>
            <w:sz w:val="18"/>
            <w:szCs w:val="16"/>
          </w:rPr>
          <w:fldChar w:fldCharType="separate"/>
        </w:r>
        <w:r w:rsidR="00E53D1F">
          <w:rPr>
            <w:noProof/>
            <w:sz w:val="18"/>
            <w:szCs w:val="16"/>
          </w:rPr>
          <w:t>12</w:t>
        </w:r>
        <w:r w:rsidRPr="00697BC1">
          <w:rPr>
            <w:noProof/>
            <w:sz w:val="18"/>
            <w:szCs w:val="16"/>
          </w:rPr>
          <w:fldChar w:fldCharType="end"/>
        </w:r>
      </w:sdtContent>
    </w:sdt>
    <w:r w:rsidRPr="00697BC1">
      <w:rPr>
        <w:noProof/>
        <w:sz w:val="18"/>
        <w:szCs w:val="16"/>
      </w:rPr>
      <w:t xml:space="preserve"> </w:t>
    </w:r>
    <w:r>
      <w:rPr>
        <w:noProof/>
        <w:sz w:val="18"/>
        <w:szCs w:val="16"/>
      </w:rPr>
      <w:t>-</w:t>
    </w:r>
    <w:r>
      <w:rPr>
        <w:noProof/>
        <w:sz w:val="18"/>
        <w:szCs w:val="16"/>
      </w:rPr>
      <w:br/>
      <w:t>Circulaire TSB 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E4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4740F2F"/>
    <w:multiLevelType w:val="hybridMultilevel"/>
    <w:tmpl w:val="4CC45E80"/>
    <w:lvl w:ilvl="0" w:tplc="1F0C7FA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6B6C4F"/>
    <w:multiLevelType w:val="singleLevel"/>
    <w:tmpl w:val="ABE4E72C"/>
    <w:lvl w:ilvl="0">
      <w:start w:val="1"/>
      <w:numFmt w:val="decimal"/>
      <w:lvlText w:val="%1. "/>
      <w:lvlJc w:val="left"/>
      <w:pPr>
        <w:tabs>
          <w:tab w:val="num" w:pos="0"/>
        </w:tabs>
        <w:ind w:left="283" w:hanging="283"/>
      </w:pPr>
      <w:rPr>
        <w:rFonts w:ascii="Times New Roman" w:hAnsi="Times New Roman" w:hint="default"/>
        <w:b w:val="0"/>
        <w:i w:val="0"/>
        <w:sz w:val="22"/>
        <w:u w:val="none"/>
      </w:rPr>
    </w:lvl>
  </w:abstractNum>
  <w:abstractNum w:abstractNumId="14"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4459D"/>
    <w:multiLevelType w:val="hybridMultilevel"/>
    <w:tmpl w:val="7A0A3C44"/>
    <w:lvl w:ilvl="0" w:tplc="52A4CC3A">
      <w:start w:val="1"/>
      <w:numFmt w:val="decimal"/>
      <w:lvlText w:val="%1."/>
      <w:lvlJc w:val="left"/>
      <w:pPr>
        <w:ind w:left="115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D02D83"/>
    <w:multiLevelType w:val="hybridMultilevel"/>
    <w:tmpl w:val="4A9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12782C"/>
    <w:multiLevelType w:val="hybridMultilevel"/>
    <w:tmpl w:val="E604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2004208"/>
    <w:multiLevelType w:val="hybridMultilevel"/>
    <w:tmpl w:val="D0CCC13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27792"/>
    <w:multiLevelType w:val="hybridMultilevel"/>
    <w:tmpl w:val="40264262"/>
    <w:lvl w:ilvl="0" w:tplc="099AD282">
      <w:start w:val="1"/>
      <w:numFmt w:val="decimal"/>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4964C82"/>
    <w:multiLevelType w:val="hybridMultilevel"/>
    <w:tmpl w:val="A50A1260"/>
    <w:lvl w:ilvl="0" w:tplc="04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58217A5"/>
    <w:multiLevelType w:val="hybridMultilevel"/>
    <w:tmpl w:val="C7521C6A"/>
    <w:lvl w:ilvl="0" w:tplc="5F8A8708">
      <w:numFmt w:val="bullet"/>
      <w:lvlText w:val=""/>
      <w:lvlJc w:val="left"/>
      <w:pPr>
        <w:ind w:left="1155" w:hanging="79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40C3"/>
    <w:multiLevelType w:val="hybridMultilevel"/>
    <w:tmpl w:val="53F67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6BE5191"/>
    <w:multiLevelType w:val="hybridMultilevel"/>
    <w:tmpl w:val="F66AF126"/>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36C6160A"/>
    <w:multiLevelType w:val="hybridMultilevel"/>
    <w:tmpl w:val="45D2DC5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2"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9065D"/>
    <w:multiLevelType w:val="hybridMultilevel"/>
    <w:tmpl w:val="816217D2"/>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4E920C02"/>
    <w:multiLevelType w:val="hybridMultilevel"/>
    <w:tmpl w:val="7F58D9B8"/>
    <w:lvl w:ilvl="0" w:tplc="77FEEE38">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8660D5"/>
    <w:multiLevelType w:val="hybridMultilevel"/>
    <w:tmpl w:val="459CF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11546"/>
    <w:multiLevelType w:val="hybridMultilevel"/>
    <w:tmpl w:val="E48446F6"/>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22E59"/>
    <w:multiLevelType w:val="hybridMultilevel"/>
    <w:tmpl w:val="91CE1A70"/>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9" w15:restartNumberingAfterBreak="0">
    <w:nsid w:val="5E065CB4"/>
    <w:multiLevelType w:val="hybridMultilevel"/>
    <w:tmpl w:val="64B0211A"/>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0"/>
  </w:num>
  <w:num w:numId="3">
    <w:abstractNumId w:val="3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37"/>
  </w:num>
  <w:num w:numId="17">
    <w:abstractNumId w:val="20"/>
  </w:num>
  <w:num w:numId="18">
    <w:abstractNumId w:val="21"/>
  </w:num>
  <w:num w:numId="19">
    <w:abstractNumId w:val="36"/>
  </w:num>
  <w:num w:numId="20">
    <w:abstractNumId w:val="22"/>
  </w:num>
  <w:num w:numId="21">
    <w:abstractNumId w:val="29"/>
  </w:num>
  <w:num w:numId="22">
    <w:abstractNumId w:val="32"/>
  </w:num>
  <w:num w:numId="23">
    <w:abstractNumId w:val="30"/>
  </w:num>
  <w:num w:numId="24">
    <w:abstractNumId w:val="19"/>
  </w:num>
  <w:num w:numId="25">
    <w:abstractNumId w:val="23"/>
  </w:num>
  <w:num w:numId="26">
    <w:abstractNumId w:val="15"/>
  </w:num>
  <w:num w:numId="27">
    <w:abstractNumId w:val="27"/>
  </w:num>
  <w:num w:numId="28">
    <w:abstractNumId w:val="25"/>
  </w:num>
  <w:num w:numId="29">
    <w:abstractNumId w:val="39"/>
  </w:num>
  <w:num w:numId="30">
    <w:abstractNumId w:val="26"/>
  </w:num>
  <w:num w:numId="31">
    <w:abstractNumId w:val="33"/>
  </w:num>
  <w:num w:numId="32">
    <w:abstractNumId w:val="1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17"/>
  </w:num>
  <w:num w:numId="37">
    <w:abstractNumId w:val="28"/>
  </w:num>
  <w:num w:numId="38">
    <w:abstractNumId w:val="35"/>
  </w:num>
  <w:num w:numId="39">
    <w:abstractNumId w:val="38"/>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85"/>
    <w:rsid w:val="000039EE"/>
    <w:rsid w:val="00005622"/>
    <w:rsid w:val="0002519E"/>
    <w:rsid w:val="00035B43"/>
    <w:rsid w:val="000758B3"/>
    <w:rsid w:val="000B0D96"/>
    <w:rsid w:val="000B59D8"/>
    <w:rsid w:val="000C1F6B"/>
    <w:rsid w:val="000C25CC"/>
    <w:rsid w:val="000C56BE"/>
    <w:rsid w:val="000F0C65"/>
    <w:rsid w:val="001026FD"/>
    <w:rsid w:val="001077FD"/>
    <w:rsid w:val="00115DD7"/>
    <w:rsid w:val="00132049"/>
    <w:rsid w:val="0014744D"/>
    <w:rsid w:val="00167472"/>
    <w:rsid w:val="00167F92"/>
    <w:rsid w:val="00173738"/>
    <w:rsid w:val="001B79A3"/>
    <w:rsid w:val="002152A3"/>
    <w:rsid w:val="002B1285"/>
    <w:rsid w:val="002E2960"/>
    <w:rsid w:val="002E395D"/>
    <w:rsid w:val="003115AF"/>
    <w:rsid w:val="003131F0"/>
    <w:rsid w:val="00333A80"/>
    <w:rsid w:val="00341117"/>
    <w:rsid w:val="00364E95"/>
    <w:rsid w:val="00372875"/>
    <w:rsid w:val="003B1E80"/>
    <w:rsid w:val="003B66E8"/>
    <w:rsid w:val="003E12BC"/>
    <w:rsid w:val="004033F1"/>
    <w:rsid w:val="00414B0C"/>
    <w:rsid w:val="00423C21"/>
    <w:rsid w:val="004257AC"/>
    <w:rsid w:val="0043711B"/>
    <w:rsid w:val="004441A5"/>
    <w:rsid w:val="004977C9"/>
    <w:rsid w:val="004B732E"/>
    <w:rsid w:val="004D51F4"/>
    <w:rsid w:val="004D64E0"/>
    <w:rsid w:val="005120A2"/>
    <w:rsid w:val="0051210D"/>
    <w:rsid w:val="005136D2"/>
    <w:rsid w:val="00517A03"/>
    <w:rsid w:val="005A3DD9"/>
    <w:rsid w:val="005B1DFC"/>
    <w:rsid w:val="005B2A99"/>
    <w:rsid w:val="00601682"/>
    <w:rsid w:val="00610F00"/>
    <w:rsid w:val="00625E79"/>
    <w:rsid w:val="006333F7"/>
    <w:rsid w:val="006427A1"/>
    <w:rsid w:val="00644741"/>
    <w:rsid w:val="00697BC1"/>
    <w:rsid w:val="006A6FFE"/>
    <w:rsid w:val="006C5A91"/>
    <w:rsid w:val="006D0A20"/>
    <w:rsid w:val="006E3A2C"/>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41B2F"/>
    <w:rsid w:val="00971C9A"/>
    <w:rsid w:val="00991552"/>
    <w:rsid w:val="009D51FA"/>
    <w:rsid w:val="009F1E23"/>
    <w:rsid w:val="00A117B4"/>
    <w:rsid w:val="00A15179"/>
    <w:rsid w:val="00A51537"/>
    <w:rsid w:val="00A5280F"/>
    <w:rsid w:val="00A60FC1"/>
    <w:rsid w:val="00A702CA"/>
    <w:rsid w:val="00A97C37"/>
    <w:rsid w:val="00AC37B5"/>
    <w:rsid w:val="00AD752F"/>
    <w:rsid w:val="00AF08A4"/>
    <w:rsid w:val="00B27B41"/>
    <w:rsid w:val="00B42659"/>
    <w:rsid w:val="00B8573E"/>
    <w:rsid w:val="00B86022"/>
    <w:rsid w:val="00BB24C0"/>
    <w:rsid w:val="00BD6ECF"/>
    <w:rsid w:val="00C26F2E"/>
    <w:rsid w:val="00C302E3"/>
    <w:rsid w:val="00C45376"/>
    <w:rsid w:val="00C721FF"/>
    <w:rsid w:val="00C9028F"/>
    <w:rsid w:val="00CA0416"/>
    <w:rsid w:val="00CB1125"/>
    <w:rsid w:val="00CC659E"/>
    <w:rsid w:val="00CD042E"/>
    <w:rsid w:val="00CF2560"/>
    <w:rsid w:val="00CF5B46"/>
    <w:rsid w:val="00D46B68"/>
    <w:rsid w:val="00D542A5"/>
    <w:rsid w:val="00DC3D47"/>
    <w:rsid w:val="00DD77DA"/>
    <w:rsid w:val="00E06C61"/>
    <w:rsid w:val="00E13DB3"/>
    <w:rsid w:val="00E2408B"/>
    <w:rsid w:val="00E51785"/>
    <w:rsid w:val="00E53D1F"/>
    <w:rsid w:val="00E62CEA"/>
    <w:rsid w:val="00E72AE1"/>
    <w:rsid w:val="00EC21B5"/>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F7C4F8-8BA9-4BD9-86DB-06A3953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iPriority="10"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785"/>
    <w:rPr>
      <w:rFonts w:asciiTheme="minorHAnsi" w:hAnsiTheme="minorHAnsi"/>
      <w:b/>
      <w:sz w:val="24"/>
      <w:lang w:val="fr-FR" w:eastAsia="en-US"/>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link w:val="Header"/>
    <w:rsid w:val="00644741"/>
    <w:rPr>
      <w:rFonts w:ascii="Times New Roman" w:hAnsi="Times New Roman"/>
      <w:sz w:val="22"/>
      <w:lang w:val="fr-FR" w:eastAsia="en-US"/>
    </w:rPr>
  </w:style>
  <w:style w:type="character" w:styleId="FootnoteReference">
    <w:name w:val="footnote reference"/>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styleId="List">
    <w:name w:val="List"/>
    <w:basedOn w:val="Normal"/>
    <w:uiPriority w:val="5"/>
    <w:qFormat/>
    <w:pPr>
      <w:tabs>
        <w:tab w:val="clear" w:pos="794"/>
        <w:tab w:val="clear" w:pos="1191"/>
        <w:tab w:val="clear" w:pos="1588"/>
        <w:tab w:val="clear" w:pos="1985"/>
        <w:tab w:val="left" w:pos="1701"/>
        <w:tab w:val="left" w:pos="2127"/>
      </w:tabs>
      <w:ind w:left="2127" w:hanging="2127"/>
    </w:pPr>
  </w:style>
  <w:style w:type="character" w:styleId="Hyperlink">
    <w:name w:val="Hyperlink"/>
    <w:uiPriority w:val="20"/>
    <w:rsid w:val="00760063"/>
    <w:rPr>
      <w:color w:val="0000FF"/>
      <w:u w:val="single"/>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E51785"/>
    <w:rPr>
      <w:rFonts w:asciiTheme="minorHAnsi" w:hAnsiTheme="minorHAnsi"/>
      <w:sz w:val="24"/>
      <w:lang w:val="fr-FR" w:eastAsia="en-US"/>
    </w:rPr>
  </w:style>
  <w:style w:type="paragraph" w:styleId="TOC9">
    <w:name w:val="toc 9"/>
    <w:basedOn w:val="TOC3"/>
    <w:semiHidden/>
  </w:style>
  <w:style w:type="character" w:styleId="PageNumber">
    <w:name w:val="page number"/>
    <w:basedOn w:val="DefaultParagraphFont"/>
    <w:rsid w:val="00CB1125"/>
  </w:style>
  <w:style w:type="character" w:styleId="EndnoteReference">
    <w:name w:val="endnote reference"/>
    <w:rsid w:val="00E51785"/>
    <w:rPr>
      <w:vertAlign w:val="superscript"/>
    </w:rPr>
  </w:style>
  <w:style w:type="paragraph" w:customStyle="1" w:styleId="Reasons">
    <w:name w:val="Reasons"/>
    <w:basedOn w:val="Normal"/>
    <w:qFormat/>
    <w:rsid w:val="00E51785"/>
    <w:rPr>
      <w:rFonts w:ascii="Calibri" w:eastAsia="MS Mincho" w:hAnsi="Calibri"/>
      <w:lang w:val="en-GB"/>
    </w:rPr>
  </w:style>
  <w:style w:type="paragraph" w:styleId="BalloonText">
    <w:name w:val="Balloon Text"/>
    <w:basedOn w:val="Normal"/>
    <w:link w:val="BalloonTextChar"/>
    <w:rsid w:val="00E51785"/>
    <w:pPr>
      <w:spacing w:before="0"/>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E51785"/>
    <w:rPr>
      <w:rFonts w:ascii="Tahoma" w:eastAsia="MS Mincho" w:hAnsi="Tahoma" w:cs="Tahoma"/>
      <w:sz w:val="16"/>
      <w:szCs w:val="16"/>
      <w:lang w:val="en-GB" w:eastAsia="en-US"/>
    </w:rPr>
  </w:style>
  <w:style w:type="paragraph" w:styleId="BodyText2">
    <w:name w:val="Body Text 2"/>
    <w:basedOn w:val="Normal"/>
    <w:link w:val="BodyText2Char"/>
    <w:rsid w:val="00E51785"/>
    <w:pPr>
      <w:tabs>
        <w:tab w:val="left" w:pos="1418"/>
        <w:tab w:val="left" w:pos="1702"/>
        <w:tab w:val="left" w:pos="2160"/>
      </w:tabs>
      <w:overflowPunct/>
      <w:autoSpaceDE/>
      <w:autoSpaceDN/>
      <w:adjustRightInd/>
      <w:ind w:right="92"/>
      <w:textAlignment w:val="auto"/>
    </w:pPr>
    <w:rPr>
      <w:rFonts w:ascii="Calibri" w:eastAsia="MS Mincho" w:hAnsi="Calibri"/>
      <w:lang w:val="en-GB"/>
    </w:rPr>
  </w:style>
  <w:style w:type="character" w:customStyle="1" w:styleId="BodyText2Char">
    <w:name w:val="Body Text 2 Char"/>
    <w:basedOn w:val="DefaultParagraphFont"/>
    <w:link w:val="BodyText2"/>
    <w:rsid w:val="00E51785"/>
    <w:rPr>
      <w:rFonts w:ascii="Calibri" w:eastAsia="MS Mincho" w:hAnsi="Calibri"/>
      <w:sz w:val="24"/>
      <w:lang w:val="en-GB" w:eastAsia="en-US"/>
    </w:rPr>
  </w:style>
  <w:style w:type="paragraph" w:styleId="BodyText3">
    <w:name w:val="Body Text 3"/>
    <w:basedOn w:val="Normal"/>
    <w:link w:val="BodyText3Char"/>
    <w:rsid w:val="00E51785"/>
    <w:pPr>
      <w:overflowPunct/>
      <w:autoSpaceDE/>
      <w:autoSpaceDN/>
      <w:adjustRightInd/>
      <w:spacing w:before="1701"/>
      <w:ind w:right="91"/>
      <w:textAlignment w:val="auto"/>
    </w:pPr>
    <w:rPr>
      <w:rFonts w:ascii="Calibri" w:eastAsia="MS Mincho" w:hAnsi="Calibri"/>
      <w:lang w:val="en-GB"/>
    </w:rPr>
  </w:style>
  <w:style w:type="character" w:customStyle="1" w:styleId="BodyText3Char">
    <w:name w:val="Body Text 3 Char"/>
    <w:basedOn w:val="DefaultParagraphFont"/>
    <w:link w:val="BodyText3"/>
    <w:rsid w:val="00E51785"/>
    <w:rPr>
      <w:rFonts w:ascii="Calibri" w:eastAsia="MS Mincho" w:hAnsi="Calibri"/>
      <w:sz w:val="24"/>
      <w:lang w:val="en-GB" w:eastAsia="en-US"/>
    </w:rPr>
  </w:style>
  <w:style w:type="character" w:styleId="FollowedHyperlink">
    <w:name w:val="FollowedHyperlink"/>
    <w:rsid w:val="00E51785"/>
    <w:rPr>
      <w:color w:val="800080"/>
      <w:u w:val="single"/>
    </w:rPr>
  </w:style>
  <w:style w:type="character" w:styleId="CommentReference">
    <w:name w:val="annotation reference"/>
    <w:rsid w:val="00E51785"/>
    <w:rPr>
      <w:sz w:val="16"/>
      <w:szCs w:val="16"/>
    </w:rPr>
  </w:style>
  <w:style w:type="paragraph" w:styleId="CommentText">
    <w:name w:val="annotation text"/>
    <w:basedOn w:val="Normal"/>
    <w:link w:val="CommentTextChar"/>
    <w:rsid w:val="00E51785"/>
    <w:rPr>
      <w:rFonts w:ascii="Calibri" w:eastAsia="MS Mincho" w:hAnsi="Calibri"/>
      <w:sz w:val="20"/>
      <w:lang w:val="en-GB"/>
    </w:rPr>
  </w:style>
  <w:style w:type="character" w:customStyle="1" w:styleId="CommentTextChar">
    <w:name w:val="Comment Text Char"/>
    <w:basedOn w:val="DefaultParagraphFont"/>
    <w:link w:val="CommentText"/>
    <w:rsid w:val="00E51785"/>
    <w:rPr>
      <w:rFonts w:ascii="Calibri" w:eastAsia="MS Mincho" w:hAnsi="Calibri"/>
      <w:lang w:val="en-GB" w:eastAsia="en-US"/>
    </w:rPr>
  </w:style>
  <w:style w:type="table" w:styleId="TableGrid">
    <w:name w:val="Table Grid"/>
    <w:basedOn w:val="TableNormal"/>
    <w:rsid w:val="00E517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1785"/>
    <w:rPr>
      <w:b/>
      <w:bCs/>
    </w:rPr>
  </w:style>
  <w:style w:type="character" w:customStyle="1" w:styleId="CommentSubjectChar">
    <w:name w:val="Comment Subject Char"/>
    <w:basedOn w:val="CommentTextChar"/>
    <w:link w:val="CommentSubject"/>
    <w:rsid w:val="00E51785"/>
    <w:rPr>
      <w:rFonts w:ascii="Calibri" w:eastAsia="MS Mincho" w:hAnsi="Calibri"/>
      <w:b/>
      <w:bCs/>
      <w:lang w:val="en-GB" w:eastAsia="en-US"/>
    </w:rPr>
  </w:style>
  <w:style w:type="paragraph" w:styleId="ListParagraph">
    <w:name w:val="List Paragraph"/>
    <w:basedOn w:val="Normal"/>
    <w:uiPriority w:val="99"/>
    <w:qFormat/>
    <w:rsid w:val="00E51785"/>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paragraph" w:customStyle="1" w:styleId="AnnexNotitle">
    <w:name w:val="Annex_No &amp; title"/>
    <w:basedOn w:val="Normal"/>
    <w:next w:val="Normal"/>
    <w:rsid w:val="00E51785"/>
    <w:pPr>
      <w:keepNext/>
      <w:keepLines/>
      <w:spacing w:before="480"/>
      <w:jc w:val="center"/>
      <w:outlineLvl w:val="0"/>
    </w:pPr>
    <w:rPr>
      <w:rFonts w:ascii="Times New Roman" w:eastAsia="MS Mincho" w:hAnsi="Times New Roman"/>
      <w:b/>
      <w:sz w:val="28"/>
      <w:lang w:val="en-GB"/>
    </w:rPr>
  </w:style>
  <w:style w:type="paragraph" w:styleId="NormalWeb">
    <w:name w:val="Normal (Web)"/>
    <w:basedOn w:val="Normal"/>
    <w:uiPriority w:val="99"/>
    <w:rsid w:val="00E5178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Revision">
    <w:name w:val="Revision"/>
    <w:hidden/>
    <w:semiHidden/>
    <w:rsid w:val="00E51785"/>
    <w:rPr>
      <w:rFonts w:ascii="Calibri" w:eastAsia="MS Mincho" w:hAnsi="Calibri"/>
      <w:sz w:val="24"/>
      <w:lang w:val="en-GB" w:eastAsia="en-US"/>
    </w:rPr>
  </w:style>
  <w:style w:type="paragraph" w:styleId="NoSpacing">
    <w:name w:val="No Spacing"/>
    <w:uiPriority w:val="1"/>
    <w:qFormat/>
    <w:rsid w:val="00E51785"/>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sz w:val="24"/>
      <w:lang w:val="en-GB" w:eastAsia="en-US"/>
    </w:rPr>
  </w:style>
  <w:style w:type="paragraph" w:styleId="PlainText">
    <w:name w:val="Plain Text"/>
    <w:basedOn w:val="Normal"/>
    <w:link w:val="PlainTextChar"/>
    <w:uiPriority w:val="10"/>
    <w:unhideWhenUsed/>
    <w:rsid w:val="00E51785"/>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MS Mincho" w:hAnsi="Times New Roman"/>
      <w:sz w:val="22"/>
      <w:lang w:val="en-US" w:eastAsia="es-ES"/>
    </w:rPr>
  </w:style>
  <w:style w:type="character" w:customStyle="1" w:styleId="PlainTextChar">
    <w:name w:val="Plain Text Char"/>
    <w:basedOn w:val="DefaultParagraphFont"/>
    <w:link w:val="PlainText"/>
    <w:uiPriority w:val="10"/>
    <w:rsid w:val="00E51785"/>
    <w:rPr>
      <w:rFonts w:ascii="Times New Roman" w:eastAsia="MS Mincho" w:hAnsi="Times New Roman"/>
      <w:sz w:val="22"/>
      <w:lang w:eastAsia="es-ES"/>
    </w:rPr>
  </w:style>
  <w:style w:type="paragraph" w:styleId="ListBullet">
    <w:name w:val="List Bullet"/>
    <w:basedOn w:val="Normal"/>
    <w:next w:val="Normal"/>
    <w:uiPriority w:val="5"/>
    <w:qFormat/>
    <w:rsid w:val="00941B2F"/>
    <w:pPr>
      <w:widowControl w:val="0"/>
      <w:tabs>
        <w:tab w:val="clear" w:pos="794"/>
        <w:tab w:val="clear" w:pos="1191"/>
        <w:tab w:val="clear" w:pos="1588"/>
        <w:tab w:val="clear" w:pos="1985"/>
      </w:tabs>
      <w:overflowPunct/>
      <w:autoSpaceDE/>
      <w:autoSpaceDN/>
      <w:snapToGrid w:val="0"/>
      <w:spacing w:before="0" w:line="240" w:lineRule="exact"/>
      <w:ind w:leftChars="100" w:left="200" w:rightChars="100" w:right="100" w:hangingChars="100" w:hanging="100"/>
      <w:textAlignment w:val="auto"/>
    </w:pPr>
    <w:rPr>
      <w:rFonts w:ascii="Calibri" w:eastAsia="MS PGothic"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sbfgvm@itu.int" TargetMode="External"/><Relationship Id="rId18" Type="http://schemas.openxmlformats.org/officeDocument/2006/relationships/hyperlink" Target="mailto:tsbfgvm@itu.int" TargetMode="External"/><Relationship Id="rId26" Type="http://schemas.openxmlformats.org/officeDocument/2006/relationships/image" Target="media/image3.png"/><Relationship Id="rId39" Type="http://schemas.openxmlformats.org/officeDocument/2006/relationships/hyperlink" Target="http://www.tokyo-monorail.co.jp/english/" TargetMode="External"/><Relationship Id="rId21" Type="http://schemas.openxmlformats.org/officeDocument/2006/relationships/hyperlink" Target="https://staging.itu.int/en/ITU-T/focusgroups/vm/Documents/FG-VM-I-template.docx" TargetMode="External"/><Relationship Id="rId34" Type="http://schemas.openxmlformats.org/officeDocument/2006/relationships/hyperlink" Target="http://www.jreast.co.jp/e/stations/e877.html" TargetMode="External"/><Relationship Id="rId42" Type="http://schemas.openxmlformats.org/officeDocument/2006/relationships/hyperlink" Target="https://www.limousinebus.co.jp/en/" TargetMode="External"/><Relationship Id="rId47" Type="http://schemas.openxmlformats.org/officeDocument/2006/relationships/hyperlink" Target="http://www.jreast.co.jp/e/nex/index.html" TargetMode="External"/><Relationship Id="rId50" Type="http://schemas.openxmlformats.org/officeDocument/2006/relationships/hyperlink" Target="https://www.mofa.go.jp/p_pd/ipr/page7e_900126.html" TargetMode="External"/><Relationship Id="rId55" Type="http://schemas.openxmlformats.org/officeDocument/2006/relationships/hyperlink" Target="http://www.princehotels.com/en/parktower/" TargetMode="External"/><Relationship Id="rId63" Type="http://schemas.openxmlformats.org/officeDocument/2006/relationships/hyperlink" Target="http://www.jhelp.com/en/jhlp.html" TargetMode="External"/><Relationship Id="rId68" Type="http://schemas.openxmlformats.org/officeDocument/2006/relationships/hyperlink" Target="mailto:mano@s.ttc.or.jp"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u.int/go/fgvm" TargetMode="External"/><Relationship Id="rId29" Type="http://schemas.openxmlformats.org/officeDocument/2006/relationships/hyperlink" Target="http://www.jreast.co.jp/e/" TargetMode="External"/><Relationship Id="rId11" Type="http://schemas.openxmlformats.org/officeDocument/2006/relationships/hyperlink" Target="https://www.itu.int/en/ITU-T/focusgroups/vm/Pages/default.aspx" TargetMode="External"/><Relationship Id="rId24" Type="http://schemas.openxmlformats.org/officeDocument/2006/relationships/hyperlink" Target="https://www.itu.int/en/ties-services/Pages/default.aspx" TargetMode="External"/><Relationship Id="rId32" Type="http://schemas.openxmlformats.org/officeDocument/2006/relationships/hyperlink" Target="http://www.tokyometro.jp/en/index.html" TargetMode="External"/><Relationship Id="rId37" Type="http://schemas.openxmlformats.org/officeDocument/2006/relationships/hyperlink" Target="http://www.tokyo-airport-bldg.co.jp/en/access/" TargetMode="External"/><Relationship Id="rId40" Type="http://schemas.openxmlformats.org/officeDocument/2006/relationships/hyperlink" Target="http://www.haneda-tokyo-access.com/en/" TargetMode="External"/><Relationship Id="rId45" Type="http://schemas.openxmlformats.org/officeDocument/2006/relationships/hyperlink" Target="https://www.limousinebus.co.jp/en/areas/detail/nrt/ebisu_shinagawa" TargetMode="External"/><Relationship Id="rId53" Type="http://schemas.openxmlformats.org/officeDocument/2006/relationships/hyperlink" Target="mailto:reservation@shibaparkhotel.com" TargetMode="External"/><Relationship Id="rId58" Type="http://schemas.openxmlformats.org/officeDocument/2006/relationships/hyperlink" Target="https://www.mystays.com/en/hotel/tokyo/hotel-mystays-hamamatsucho/" TargetMode="External"/><Relationship Id="rId66" Type="http://schemas.openxmlformats.org/officeDocument/2006/relationships/hyperlink" Target="http://www.welcome2japan.cn/arrange/essentia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u.int/go/fgvm" TargetMode="External"/><Relationship Id="rId23" Type="http://schemas.openxmlformats.org/officeDocument/2006/relationships/hyperlink" Target="https://extranet.itu.int/sites/itu-t/focusgroups/vm/SitePages/Home.aspx" TargetMode="External"/><Relationship Id="rId28" Type="http://schemas.openxmlformats.org/officeDocument/2006/relationships/hyperlink" Target="http://www.tokyometro.jp/en/index.html" TargetMode="External"/><Relationship Id="rId36" Type="http://schemas.openxmlformats.org/officeDocument/2006/relationships/image" Target="media/image4.jpeg"/><Relationship Id="rId49" Type="http://schemas.openxmlformats.org/officeDocument/2006/relationships/hyperlink" Target="http://www.keisei.co.jp/keisei/tetudou/skyliner/us/timetable/index.html" TargetMode="External"/><Relationship Id="rId57" Type="http://schemas.openxmlformats.org/officeDocument/2006/relationships/hyperlink" Target="https://www.presso-inn.com/english/hamamatsucho.html" TargetMode="External"/><Relationship Id="rId61" Type="http://schemas.openxmlformats.org/officeDocument/2006/relationships/image" Target="media/image6.jpeg"/><Relationship Id="rId10" Type="http://schemas.openxmlformats.org/officeDocument/2006/relationships/hyperlink" Target="https://www.itu.int/en/ITU-T/focusgroups/vm/Pages/11-11_Mini-workshop.aspx" TargetMode="External"/><Relationship Id="rId19" Type="http://schemas.openxmlformats.org/officeDocument/2006/relationships/image" Target="media/image2.png"/><Relationship Id="rId31" Type="http://schemas.openxmlformats.org/officeDocument/2006/relationships/hyperlink" Target="http://www.jreast.co.jp/e/" TargetMode="External"/><Relationship Id="rId44" Type="http://schemas.openxmlformats.org/officeDocument/2006/relationships/hyperlink" Target="https://www.limousinebus.co.jp/en/areas/detail/nrt/tcat_tokyo" TargetMode="External"/><Relationship Id="rId52" Type="http://schemas.openxmlformats.org/officeDocument/2006/relationships/hyperlink" Target="http://en.shibaparkhotel.com/" TargetMode="External"/><Relationship Id="rId60" Type="http://schemas.openxmlformats.org/officeDocument/2006/relationships/image" Target="media/image5.jpg"/><Relationship Id="rId65" Type="http://schemas.openxmlformats.org/officeDocument/2006/relationships/hyperlink" Target="http://www.jnto.go.jp/eng/arrange/essentia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vm@itu.int" TargetMode="External"/><Relationship Id="rId14" Type="http://schemas.openxmlformats.org/officeDocument/2006/relationships/hyperlink" Target="https://www.itu.int/en/ITU-T/focusgroups/vm/Pages/default.aspx" TargetMode="External"/><Relationship Id="rId22" Type="http://schemas.openxmlformats.org/officeDocument/2006/relationships/hyperlink" Target="https://www.itu.int/en/ITU-T/focusgroups/vm" TargetMode="External"/><Relationship Id="rId27" Type="http://schemas.openxmlformats.org/officeDocument/2006/relationships/hyperlink" Target="http://www.tokyometro.jp/en/index.html" TargetMode="External"/><Relationship Id="rId30" Type="http://schemas.openxmlformats.org/officeDocument/2006/relationships/hyperlink" Target="http://www.jreast.co.jp/e/stations/e1248.html" TargetMode="External"/><Relationship Id="rId35" Type="http://schemas.openxmlformats.org/officeDocument/2006/relationships/hyperlink" Target="http://www.ttc.or.jp/e/intro/airport/" TargetMode="External"/><Relationship Id="rId43" Type="http://schemas.openxmlformats.org/officeDocument/2006/relationships/hyperlink" Target="https://www.limousinebus.co.jp/en/areas/detail/nrt/shiba_rinkai" TargetMode="External"/><Relationship Id="rId48" Type="http://schemas.openxmlformats.org/officeDocument/2006/relationships/hyperlink" Target="http://www.keisei.co.jp/keisei/tetudou/skyliner/us/index.html" TargetMode="External"/><Relationship Id="rId56" Type="http://schemas.openxmlformats.org/officeDocument/2006/relationships/hyperlink" Target="http://www.mielparque.jp/tokyo/en/" TargetMode="External"/><Relationship Id="rId64" Type="http://schemas.openxmlformats.org/officeDocument/2006/relationships/hyperlink" Target="http://livejapan.com/" TargetMode="External"/><Relationship Id="rId69" Type="http://schemas.openxmlformats.org/officeDocument/2006/relationships/image" Target="media/image7.emf"/><Relationship Id="rId8" Type="http://schemas.openxmlformats.org/officeDocument/2006/relationships/image" Target="media/image1.png"/><Relationship Id="rId51" Type="http://schemas.openxmlformats.org/officeDocument/2006/relationships/hyperlink" Target="mailto:mano@s.ttc.or.j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xtranet.itu.int/sites/itu-t/focusgroups/vm/SitePages/Home.aspx" TargetMode="External"/><Relationship Id="rId17" Type="http://schemas.openxmlformats.org/officeDocument/2006/relationships/hyperlink" Target="https://www.itu.int/en/ITU-T/focusgroups/vm" TargetMode="External"/><Relationship Id="rId25" Type="http://schemas.openxmlformats.org/officeDocument/2006/relationships/hyperlink" Target="http://www.ttc.or.jp/e/intro/map/" TargetMode="External"/><Relationship Id="rId33" Type="http://schemas.openxmlformats.org/officeDocument/2006/relationships/hyperlink" Target="http://www.tokyometro.jp/en/index.html" TargetMode="External"/><Relationship Id="rId38" Type="http://schemas.openxmlformats.org/officeDocument/2006/relationships/hyperlink" Target="http://www.jorudan.co.jp/english/norikae/e-norikeyin.html" TargetMode="External"/><Relationship Id="rId46" Type="http://schemas.openxmlformats.org/officeDocument/2006/relationships/hyperlink" Target="http://www.jorudan.co.jp/english/norikae/e-norikeyin.html" TargetMode="External"/><Relationship Id="rId59" Type="http://schemas.openxmlformats.org/officeDocument/2006/relationships/hyperlink" Target="http://www.gardenhotels.co.jp/eng/shiodome-italiagai/" TargetMode="External"/><Relationship Id="rId67" Type="http://schemas.openxmlformats.org/officeDocument/2006/relationships/hyperlink" Target="http://www.welcometojapan.or.kr/arrange/essential/" TargetMode="External"/><Relationship Id="rId20" Type="http://schemas.openxmlformats.org/officeDocument/2006/relationships/hyperlink" Target="mailto:tsbfgai4h@itu.int" TargetMode="External"/><Relationship Id="rId41" Type="http://schemas.openxmlformats.org/officeDocument/2006/relationships/hyperlink" Target="http://www.narita-airport.jp/en/access/index.html" TargetMode="External"/><Relationship Id="rId54" Type="http://schemas.openxmlformats.org/officeDocument/2006/relationships/hyperlink" Target="http://www.princehotels.com/en/tokyo/" TargetMode="External"/><Relationship Id="rId62" Type="http://schemas.openxmlformats.org/officeDocument/2006/relationships/hyperlink" Target="http://www.xe.com/" TargetMode="External"/><Relationship Id="rId70" Type="http://schemas.openxmlformats.org/officeDocument/2006/relationships/hyperlink" Target="mailto:mano@s.ttc.or.j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99AB-9F5C-4D15-B6F7-ECF951FA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132</TotalTime>
  <Pages>12</Pages>
  <Words>2834</Words>
  <Characters>19641</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22431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Geneux, Aude</dc:creator>
  <cp:lastModifiedBy>Millet, Lia</cp:lastModifiedBy>
  <cp:revision>17</cp:revision>
  <cp:lastPrinted>2018-11-27T15:48:00Z</cp:lastPrinted>
  <dcterms:created xsi:type="dcterms:W3CDTF">2018-11-15T06:54:00Z</dcterms:created>
  <dcterms:modified xsi:type="dcterms:W3CDTF">2018-11-27T15:49:00Z</dcterms:modified>
</cp:coreProperties>
</file>