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407140" w:rsidP="0040714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ind w:left="-17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1B5FD56C" wp14:editId="468B52C5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318"/>
        <w:gridCol w:w="4762"/>
      </w:tblGrid>
      <w:tr w:rsidR="00A15845" w:rsidRPr="00A15845" w:rsidTr="00407140">
        <w:trPr>
          <w:cantSplit/>
          <w:trHeight w:val="340"/>
        </w:trPr>
        <w:tc>
          <w:tcPr>
            <w:tcW w:w="809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21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A6B19">
              <w:rPr>
                <w:rFonts w:eastAsiaTheme="minorEastAsia"/>
                <w:lang w:eastAsia="zh-CN"/>
              </w:rPr>
              <w:t>14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A6B19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07140">
        <w:trPr>
          <w:cantSplit/>
          <w:trHeight w:val="340"/>
        </w:trPr>
        <w:tc>
          <w:tcPr>
            <w:tcW w:w="809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21" w:type="pct"/>
          </w:tcPr>
          <w:p w:rsidR="00A15845" w:rsidRPr="00A15845" w:rsidRDefault="00A15845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2A6B19">
              <w:rPr>
                <w:rFonts w:eastAsiaTheme="minorEastAsia"/>
                <w:b/>
                <w:lang w:eastAsia="zh-CN" w:bidi="ar-SY"/>
              </w:rPr>
              <w:t>131</w:t>
            </w:r>
          </w:p>
        </w:tc>
        <w:tc>
          <w:tcPr>
            <w:tcW w:w="2470" w:type="pct"/>
            <w:vMerge w:val="restart"/>
          </w:tcPr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b/>
                <w:bCs/>
                <w:rtl/>
              </w:rPr>
            </w:pPr>
            <w:r w:rsidRPr="00B71144">
              <w:rPr>
                <w:rFonts w:hint="cs"/>
                <w:b/>
                <w:bCs/>
                <w:rtl/>
              </w:rPr>
              <w:t>إلى:</w:t>
            </w:r>
          </w:p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إدارات الدول الأعضاء في الاتحاد</w:t>
            </w:r>
            <w:r w:rsidRPr="00B71144">
              <w:rPr>
                <w:rFonts w:hint="cs"/>
                <w:rtl/>
                <w:lang w:bidi="ar-EG"/>
              </w:rPr>
              <w:t>؛</w:t>
            </w:r>
          </w:p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أعضاء قطاع تقييس الاتصالات؛</w:t>
            </w:r>
          </w:p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المنتسبين</w:t>
            </w:r>
            <w:r w:rsidRPr="00B71144">
              <w:rPr>
                <w:rtl/>
              </w:rPr>
              <w:t xml:space="preserve"> </w:t>
            </w:r>
            <w:r w:rsidRPr="00B71144">
              <w:rPr>
                <w:rFonts w:hint="cs"/>
                <w:rtl/>
              </w:rPr>
              <w:t>إلى</w:t>
            </w:r>
            <w:r w:rsidRPr="00B71144">
              <w:rPr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425492" w:rsidRPr="00425492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2A6B19" w:rsidRPr="00A15845" w:rsidTr="00407140">
        <w:trPr>
          <w:cantSplit/>
          <w:trHeight w:val="340"/>
        </w:trPr>
        <w:tc>
          <w:tcPr>
            <w:tcW w:w="809" w:type="pct"/>
          </w:tcPr>
          <w:p w:rsidR="002A6B19" w:rsidRPr="00A15845" w:rsidRDefault="002A6B19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21" w:type="pct"/>
          </w:tcPr>
          <w:p w:rsidR="002A6B19" w:rsidRPr="00CD32E4" w:rsidRDefault="002A6B19" w:rsidP="002A6B19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val="en-GB" w:bidi="ar-EG"/>
              </w:rPr>
            </w:pPr>
            <w:r w:rsidRPr="009B79BA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6356</w:t>
            </w:r>
          </w:p>
        </w:tc>
        <w:tc>
          <w:tcPr>
            <w:tcW w:w="2470" w:type="pct"/>
            <w:vMerge/>
          </w:tcPr>
          <w:p w:rsidR="002A6B19" w:rsidRPr="00A15845" w:rsidRDefault="002A6B19" w:rsidP="00407140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  <w:tab w:val="left" w:pos="79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10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A6B19" w:rsidRPr="00A15845" w:rsidTr="00407140">
        <w:trPr>
          <w:cantSplit/>
          <w:trHeight w:val="340"/>
        </w:trPr>
        <w:tc>
          <w:tcPr>
            <w:tcW w:w="809" w:type="pct"/>
          </w:tcPr>
          <w:p w:rsidR="002A6B19" w:rsidRPr="00A15845" w:rsidRDefault="002A6B19" w:rsidP="002A6B1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21" w:type="pct"/>
          </w:tcPr>
          <w:p w:rsidR="002A6B19" w:rsidRPr="00D97943" w:rsidRDefault="002A6B19" w:rsidP="002A6B19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5853</w:t>
            </w:r>
          </w:p>
        </w:tc>
        <w:tc>
          <w:tcPr>
            <w:tcW w:w="2470" w:type="pct"/>
            <w:vMerge/>
          </w:tcPr>
          <w:p w:rsidR="002A6B19" w:rsidRPr="00A15845" w:rsidRDefault="002A6B19" w:rsidP="00407140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  <w:tab w:val="left" w:pos="79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10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A6B19" w:rsidRPr="00A15845" w:rsidTr="00407140">
        <w:trPr>
          <w:cantSplit/>
        </w:trPr>
        <w:tc>
          <w:tcPr>
            <w:tcW w:w="809" w:type="pct"/>
          </w:tcPr>
          <w:p w:rsidR="002A6B19" w:rsidRPr="006D1882" w:rsidRDefault="002A6B19" w:rsidP="002A6B19">
            <w:pPr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21" w:type="pct"/>
          </w:tcPr>
          <w:p w:rsidR="002A6B19" w:rsidRPr="006D1882" w:rsidRDefault="004B6384" w:rsidP="002A6B19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1" w:history="1">
              <w:r w:rsidR="002A6B19" w:rsidRPr="008E713D">
                <w:rPr>
                  <w:rStyle w:val="Hyperlink"/>
                  <w:lang w:val="en-GB"/>
                </w:rPr>
                <w:t>tsbsg15@itu.int</w:t>
              </w:r>
            </w:hyperlink>
          </w:p>
        </w:tc>
        <w:tc>
          <w:tcPr>
            <w:tcW w:w="2470" w:type="pct"/>
          </w:tcPr>
          <w:p w:rsidR="002A6B19" w:rsidRPr="006D1882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240" w:after="60" w:line="300" w:lineRule="exact"/>
              <w:ind w:left="367" w:hanging="310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</w:t>
            </w:r>
            <w:r w:rsidRPr="00B71144">
              <w:rPr>
                <w:rFonts w:hint="cs"/>
                <w:rtl/>
              </w:rPr>
              <w:t xml:space="preserve">الدراسات </w:t>
            </w:r>
            <w:r>
              <w:rPr>
                <w:rFonts w:hint="cs"/>
                <w:rtl/>
              </w:rPr>
              <w:t>ونوابهم</w:t>
            </w:r>
            <w:r w:rsidRPr="00B71144">
              <w:rPr>
                <w:rFonts w:hint="cs"/>
                <w:rtl/>
              </w:rPr>
              <w:t>؛</w:t>
            </w:r>
          </w:p>
          <w:p w:rsidR="002A6B19" w:rsidRPr="00B71144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تنمية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2A6B19" w:rsidRPr="006D1882" w:rsidRDefault="002A6B19" w:rsidP="00407140">
            <w:pPr>
              <w:tabs>
                <w:tab w:val="clear" w:pos="794"/>
                <w:tab w:val="left" w:pos="793"/>
                <w:tab w:val="left" w:pos="4111"/>
              </w:tabs>
              <w:spacing w:before="60" w:after="60" w:line="300" w:lineRule="exact"/>
              <w:ind w:left="367" w:hanging="310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07140">
        <w:trPr>
          <w:cantSplit/>
        </w:trPr>
        <w:tc>
          <w:tcPr>
            <w:tcW w:w="809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21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2A6B19" w:rsidRPr="00A15845" w:rsidTr="00407140">
        <w:trPr>
          <w:cantSplit/>
        </w:trPr>
        <w:tc>
          <w:tcPr>
            <w:tcW w:w="809" w:type="pct"/>
          </w:tcPr>
          <w:p w:rsidR="002A6B19" w:rsidRPr="006D1882" w:rsidRDefault="002A6B19" w:rsidP="002A6B19">
            <w:pPr>
              <w:spacing w:before="60" w:after="6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:rsidR="002A6B19" w:rsidRPr="006D1882" w:rsidRDefault="002A6B19" w:rsidP="00517701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استبيان بشأن سفن مد الكبلات </w:t>
            </w:r>
            <w:r w:rsidR="00517701">
              <w:rPr>
                <w:rFonts w:hint="cs"/>
                <w:b/>
                <w:bCs/>
                <w:rtl/>
              </w:rPr>
              <w:t>والمعدات</w:t>
            </w:r>
            <w:r>
              <w:rPr>
                <w:rFonts w:hint="cs"/>
                <w:b/>
                <w:bCs/>
                <w:rtl/>
              </w:rPr>
              <w:t xml:space="preserve"> القابلة للغمر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2A6B19" w:rsidRPr="00014E9F" w:rsidRDefault="002A6B19" w:rsidP="00517701">
      <w:pPr>
        <w:rPr>
          <w:spacing w:val="2"/>
          <w:rtl/>
          <w:lang w:bidi="ar-EG"/>
        </w:rPr>
      </w:pPr>
      <w:r>
        <w:rPr>
          <w:spacing w:val="2"/>
        </w:rPr>
        <w:t>1</w:t>
      </w:r>
      <w:r>
        <w:rPr>
          <w:spacing w:val="2"/>
          <w:rtl/>
          <w:lang w:bidi="ar-EG"/>
        </w:rPr>
        <w:tab/>
      </w:r>
      <w:r w:rsidRPr="00014E9F">
        <w:rPr>
          <w:spacing w:val="2"/>
          <w:rtl/>
        </w:rPr>
        <w:t xml:space="preserve">قررت لجنة الدراسات </w:t>
      </w:r>
      <w:r w:rsidRPr="00014E9F">
        <w:rPr>
          <w:spacing w:val="2"/>
          <w:lang w:bidi="ar-SY"/>
        </w:rPr>
        <w:t>15</w:t>
      </w:r>
      <w:r w:rsidRPr="00014E9F">
        <w:rPr>
          <w:spacing w:val="2"/>
          <w:rtl/>
          <w:lang w:bidi="ar-EG"/>
        </w:rPr>
        <w:t xml:space="preserve"> في اجتماعها الأخير</w:t>
      </w:r>
      <w:r w:rsidRPr="00014E9F"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(</w:t>
      </w:r>
      <w:r w:rsidRPr="00014E9F">
        <w:rPr>
          <w:spacing w:val="2"/>
          <w:rtl/>
          <w:lang w:bidi="ar-EG"/>
        </w:rPr>
        <w:t>جنيف</w:t>
      </w:r>
      <w:r w:rsidR="00517701">
        <w:rPr>
          <w:rFonts w:hint="cs"/>
          <w:spacing w:val="2"/>
          <w:rtl/>
          <w:lang w:bidi="ar-EG"/>
        </w:rPr>
        <w:t>،</w:t>
      </w:r>
      <w:r w:rsidRPr="00014E9F">
        <w:rPr>
          <w:rFonts w:hint="cs"/>
          <w:spacing w:val="2"/>
          <w:rtl/>
          <w:lang w:bidi="ar-EG"/>
        </w:rPr>
        <w:t xml:space="preserve"> </w:t>
      </w:r>
      <w:r>
        <w:rPr>
          <w:spacing w:val="2"/>
          <w:lang w:bidi="ar-EG"/>
        </w:rPr>
        <w:t>19-8</w:t>
      </w:r>
      <w:r>
        <w:rPr>
          <w:rFonts w:hint="cs"/>
          <w:spacing w:val="2"/>
          <w:rtl/>
          <w:lang w:bidi="ar-EG"/>
        </w:rPr>
        <w:t xml:space="preserve"> أكتوبر </w:t>
      </w:r>
      <w:r>
        <w:rPr>
          <w:spacing w:val="2"/>
          <w:lang w:bidi="ar-EG"/>
        </w:rPr>
        <w:t>2018</w:t>
      </w:r>
      <w:r>
        <w:rPr>
          <w:rFonts w:hint="cs"/>
          <w:spacing w:val="2"/>
          <w:rtl/>
          <w:lang w:bidi="ar-EG"/>
        </w:rPr>
        <w:t>)</w:t>
      </w:r>
      <w:r w:rsidRPr="00014E9F">
        <w:rPr>
          <w:spacing w:val="2"/>
          <w:rtl/>
          <w:lang w:bidi="ar-EG"/>
        </w:rPr>
        <w:t xml:space="preserve">، في إطار الدراسات التي </w:t>
      </w:r>
      <w:r w:rsidRPr="00014E9F">
        <w:rPr>
          <w:rFonts w:hint="cs"/>
          <w:spacing w:val="2"/>
          <w:rtl/>
          <w:lang w:bidi="ar-EG"/>
        </w:rPr>
        <w:t>تجريها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بموجب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المسألة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spacing w:val="2"/>
          <w:lang w:bidi="ar-SY"/>
        </w:rPr>
        <w:t>8/15</w:t>
      </w:r>
      <w:r w:rsidRPr="00014E9F">
        <w:rPr>
          <w:spacing w:val="2"/>
          <w:rtl/>
          <w:lang w:bidi="ar-EG"/>
        </w:rPr>
        <w:t xml:space="preserve"> </w:t>
      </w:r>
      <w:r w:rsidRPr="00517701">
        <w:rPr>
          <w:rtl/>
        </w:rPr>
        <w:t xml:space="preserve">(خصائص الأنظمة الكبلية البحرية </w:t>
      </w:r>
      <w:r w:rsidR="00517701">
        <w:rPr>
          <w:rFonts w:hint="cs"/>
          <w:rtl/>
        </w:rPr>
        <w:t xml:space="preserve">المصنوعة من الألياف </w:t>
      </w:r>
      <w:r w:rsidRPr="00517701">
        <w:rPr>
          <w:rFonts w:hint="cs"/>
          <w:rtl/>
        </w:rPr>
        <w:t>البصرية</w:t>
      </w:r>
      <w:r w:rsidRPr="00517701">
        <w:rPr>
          <w:rtl/>
        </w:rPr>
        <w:t xml:space="preserve">)، </w:t>
      </w:r>
      <w:r w:rsidR="00517701">
        <w:rPr>
          <w:rFonts w:hint="cs"/>
          <w:rtl/>
        </w:rPr>
        <w:t>مراجَعة</w:t>
      </w:r>
      <w:r w:rsidRPr="00517701">
        <w:rPr>
          <w:rtl/>
        </w:rPr>
        <w:t xml:space="preserve"> التوصية</w:t>
      </w:r>
      <w:r w:rsidRPr="00517701">
        <w:rPr>
          <w:rFonts w:hint="cs"/>
          <w:rtl/>
        </w:rPr>
        <w:t> </w:t>
      </w:r>
      <w:r w:rsidRPr="00517701">
        <w:t>ITU-T G.971</w:t>
      </w:r>
      <w:r w:rsidRPr="00517701">
        <w:rPr>
          <w:rtl/>
        </w:rPr>
        <w:t xml:space="preserve"> (</w:t>
      </w:r>
      <w:r w:rsidRPr="00517701">
        <w:rPr>
          <w:rFonts w:hint="cs"/>
          <w:rtl/>
        </w:rPr>
        <w:t>الخصائص</w:t>
      </w:r>
      <w:r w:rsidRPr="00517701">
        <w:rPr>
          <w:rtl/>
        </w:rPr>
        <w:t xml:space="preserve"> العامة للأنظمة الكبلية البحرية </w:t>
      </w:r>
      <w:r w:rsidR="00517701">
        <w:rPr>
          <w:rFonts w:hint="cs"/>
          <w:rtl/>
        </w:rPr>
        <w:t xml:space="preserve">المصنوعة من الألياف </w:t>
      </w:r>
      <w:r w:rsidRPr="00517701">
        <w:rPr>
          <w:rFonts w:hint="cs"/>
          <w:rtl/>
        </w:rPr>
        <w:t>البصرية</w:t>
      </w:r>
      <w:r w:rsidRPr="00517701">
        <w:rPr>
          <w:rtl/>
        </w:rPr>
        <w:t xml:space="preserve">) </w:t>
      </w:r>
      <w:r w:rsidR="00517701">
        <w:rPr>
          <w:rFonts w:hint="cs"/>
          <w:rtl/>
        </w:rPr>
        <w:t>ل</w:t>
      </w:r>
      <w:r w:rsidRPr="00517701">
        <w:rPr>
          <w:rFonts w:hint="cs"/>
          <w:rtl/>
        </w:rPr>
        <w:t>تحديث</w:t>
      </w:r>
      <w:r w:rsidRPr="00517701">
        <w:rPr>
          <w:rtl/>
        </w:rPr>
        <w:t xml:space="preserve"> التذييل </w:t>
      </w:r>
      <w:r w:rsidR="00517701">
        <w:t>I</w:t>
      </w:r>
      <w:r w:rsidR="00517701">
        <w:rPr>
          <w:rFonts w:hint="cs"/>
          <w:rtl/>
          <w:lang w:bidi="ar-EG"/>
        </w:rPr>
        <w:t xml:space="preserve"> </w:t>
      </w:r>
      <w:r w:rsidRPr="00517701">
        <w:rPr>
          <w:rFonts w:hint="cs"/>
          <w:rtl/>
        </w:rPr>
        <w:t>الحالي</w:t>
      </w:r>
      <w:r w:rsidRPr="00517701">
        <w:rPr>
          <w:rtl/>
        </w:rPr>
        <w:t xml:space="preserve"> الذي </w:t>
      </w:r>
      <w:r w:rsidRPr="00517701">
        <w:rPr>
          <w:rFonts w:hint="cs"/>
          <w:rtl/>
        </w:rPr>
        <w:t>يحتوي</w:t>
      </w:r>
      <w:r w:rsidRPr="00517701">
        <w:rPr>
          <w:rtl/>
        </w:rPr>
        <w:t xml:space="preserve"> على </w:t>
      </w:r>
      <w:r w:rsidR="00517701">
        <w:rPr>
          <w:rFonts w:hint="cs"/>
          <w:rtl/>
        </w:rPr>
        <w:t>البيانات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المتعلقة</w:t>
      </w:r>
      <w:r w:rsidRPr="00014E9F">
        <w:rPr>
          <w:spacing w:val="2"/>
          <w:rtl/>
          <w:lang w:bidi="ar-EG"/>
        </w:rPr>
        <w:t xml:space="preserve"> بسفن مد الكبلات </w:t>
      </w:r>
      <w:r w:rsidR="00517701">
        <w:rPr>
          <w:rFonts w:hint="cs"/>
          <w:spacing w:val="2"/>
          <w:rtl/>
          <w:lang w:bidi="ar-EG"/>
        </w:rPr>
        <w:t xml:space="preserve">والمعدات </w:t>
      </w:r>
      <w:r w:rsidRPr="00014E9F">
        <w:rPr>
          <w:spacing w:val="2"/>
          <w:rtl/>
          <w:lang w:bidi="ar-EG"/>
        </w:rPr>
        <w:t>القابلة</w:t>
      </w:r>
      <w:r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  <w:rtl/>
          <w:lang w:bidi="ar-EG"/>
        </w:rPr>
        <w:t>للغمر.</w:t>
      </w:r>
    </w:p>
    <w:p w:rsidR="002A6B19" w:rsidRPr="00014E9F" w:rsidRDefault="002A6B19" w:rsidP="00517701">
      <w:pPr>
        <w:rPr>
          <w:spacing w:val="2"/>
          <w:rtl/>
        </w:rPr>
      </w:pPr>
      <w:r>
        <w:rPr>
          <w:spacing w:val="2"/>
          <w:lang w:bidi="ar-EG"/>
        </w:rPr>
        <w:t>2</w:t>
      </w:r>
      <w:r>
        <w:rPr>
          <w:spacing w:val="2"/>
          <w:rtl/>
          <w:lang w:bidi="ar-EG"/>
        </w:rPr>
        <w:tab/>
      </w:r>
      <w:r w:rsidRPr="00014E9F">
        <w:rPr>
          <w:spacing w:val="2"/>
          <w:rtl/>
          <w:lang w:bidi="ar-EG"/>
        </w:rPr>
        <w:t xml:space="preserve">ومن </w:t>
      </w:r>
      <w:r w:rsidRPr="00014E9F">
        <w:rPr>
          <w:rFonts w:hint="cs"/>
          <w:spacing w:val="2"/>
          <w:rtl/>
          <w:lang w:bidi="ar-EG"/>
        </w:rPr>
        <w:t>المزمع</w:t>
      </w:r>
      <w:r w:rsidRPr="00014E9F">
        <w:rPr>
          <w:spacing w:val="2"/>
          <w:rtl/>
          <w:lang w:bidi="ar-EG"/>
        </w:rPr>
        <w:t xml:space="preserve"> تقديم التوصية</w:t>
      </w:r>
      <w:r w:rsidR="00E856C0">
        <w:rPr>
          <w:rFonts w:hint="cs"/>
          <w:spacing w:val="2"/>
          <w:rtl/>
          <w:lang w:bidi="ar-EG"/>
        </w:rPr>
        <w:t xml:space="preserve"> </w:t>
      </w:r>
      <w:r w:rsidRPr="00014E9F">
        <w:rPr>
          <w:spacing w:val="2"/>
          <w:lang w:bidi="ar-EG"/>
        </w:rPr>
        <w:t>G.971</w:t>
      </w:r>
      <w:r w:rsidR="00E856C0">
        <w:rPr>
          <w:rFonts w:hint="cs"/>
          <w:spacing w:val="2"/>
          <w:rtl/>
          <w:lang w:bidi="ar-EG"/>
        </w:rPr>
        <w:t xml:space="preserve"> </w:t>
      </w:r>
      <w:r w:rsidRPr="00014E9F">
        <w:rPr>
          <w:spacing w:val="2"/>
          <w:rtl/>
          <w:lang w:bidi="ar-EG"/>
        </w:rPr>
        <w:t>المراج</w:t>
      </w:r>
      <w:r w:rsidR="0024493B">
        <w:rPr>
          <w:rFonts w:hint="cs"/>
          <w:spacing w:val="2"/>
          <w:rtl/>
          <w:lang w:bidi="ar-EG"/>
        </w:rPr>
        <w:t>َ</w:t>
      </w:r>
      <w:r w:rsidRPr="00014E9F">
        <w:rPr>
          <w:spacing w:val="2"/>
          <w:rtl/>
          <w:lang w:bidi="ar-EG"/>
        </w:rPr>
        <w:t>عة للموافقة عليها في اجتماع لجنة الدراسات</w:t>
      </w:r>
      <w:r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  <w:lang w:bidi="ar-EG"/>
        </w:rPr>
        <w:t>15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في</w:t>
      </w:r>
      <w:r w:rsidRPr="00014E9F">
        <w:rPr>
          <w:rFonts w:hint="eastAsia"/>
          <w:spacing w:val="2"/>
          <w:rtl/>
          <w:lang w:bidi="ar-EG"/>
        </w:rPr>
        <w:t> </w:t>
      </w:r>
      <w:r w:rsidRPr="002A6B19">
        <w:rPr>
          <w:rFonts w:hint="cs"/>
          <w:b/>
          <w:bCs/>
          <w:spacing w:val="2"/>
          <w:rtl/>
          <w:lang w:bidi="ar-EG"/>
        </w:rPr>
        <w:t xml:space="preserve">يوليو </w:t>
      </w:r>
      <w:r w:rsidRPr="002A6B19">
        <w:rPr>
          <w:b/>
          <w:bCs/>
          <w:spacing w:val="2"/>
          <w:lang w:bidi="ar-EG"/>
        </w:rPr>
        <w:t>2019</w:t>
      </w:r>
      <w:r w:rsidRPr="00014E9F">
        <w:rPr>
          <w:rFonts w:hint="cs"/>
          <w:spacing w:val="2"/>
          <w:rtl/>
        </w:rPr>
        <w:t>.</w:t>
      </w:r>
    </w:p>
    <w:p w:rsidR="002A6B19" w:rsidRDefault="002A6B19" w:rsidP="00517701">
      <w:pPr>
        <w:rPr>
          <w:spacing w:val="2"/>
          <w:rtl/>
          <w:lang w:bidi="ar-EG"/>
        </w:rPr>
      </w:pPr>
      <w:r>
        <w:rPr>
          <w:spacing w:val="2"/>
          <w:lang w:bidi="ar-EG"/>
        </w:rPr>
        <w:t>3</w:t>
      </w:r>
      <w:r>
        <w:rPr>
          <w:spacing w:val="2"/>
          <w:rtl/>
          <w:lang w:bidi="ar-EG"/>
        </w:rPr>
        <w:tab/>
      </w:r>
      <w:r w:rsidR="00E856C0">
        <w:rPr>
          <w:rFonts w:hint="cs"/>
          <w:spacing w:val="2"/>
          <w:rtl/>
          <w:lang w:bidi="ar-EG"/>
        </w:rPr>
        <w:t>و</w:t>
      </w:r>
      <w:r w:rsidRPr="002A6B19">
        <w:rPr>
          <w:spacing w:val="2"/>
          <w:rtl/>
          <w:lang w:bidi="ar-EG"/>
        </w:rPr>
        <w:t>تحقيقاً لهذا الغرض فإن مساعدتكم ضرورية ل</w:t>
      </w:r>
      <w:r w:rsidR="00517701">
        <w:rPr>
          <w:rFonts w:hint="cs"/>
          <w:spacing w:val="2"/>
          <w:rtl/>
          <w:lang w:bidi="ar-EG"/>
        </w:rPr>
        <w:t xml:space="preserve">مراجَعة </w:t>
      </w:r>
      <w:r w:rsidRPr="002A6B19">
        <w:rPr>
          <w:spacing w:val="2"/>
          <w:rtl/>
          <w:lang w:bidi="ar-EG"/>
        </w:rPr>
        <w:t xml:space="preserve">المعلومات الواردة في التذييل </w:t>
      </w:r>
      <w:r w:rsidRPr="002A6B19">
        <w:rPr>
          <w:spacing w:val="2"/>
          <w:lang w:bidi="ar-EG"/>
        </w:rPr>
        <w:t>I</w:t>
      </w:r>
      <w:r w:rsidRPr="002A6B19">
        <w:rPr>
          <w:spacing w:val="2"/>
          <w:rtl/>
          <w:lang w:bidi="ar-EG"/>
        </w:rPr>
        <w:t xml:space="preserve"> الحالي للتوصية </w:t>
      </w:r>
      <w:r w:rsidRPr="002A6B19">
        <w:rPr>
          <w:spacing w:val="2"/>
          <w:lang w:bidi="ar-EG"/>
        </w:rPr>
        <w:t>G.971</w:t>
      </w:r>
      <w:r w:rsidRPr="002A6B19">
        <w:rPr>
          <w:spacing w:val="2"/>
          <w:rtl/>
          <w:lang w:bidi="ar-EG"/>
        </w:rPr>
        <w:t xml:space="preserve"> وتحديثها.</w:t>
      </w:r>
      <w:r>
        <w:rPr>
          <w:rFonts w:hint="cs"/>
          <w:spacing w:val="2"/>
          <w:rtl/>
          <w:lang w:bidi="ar-EG"/>
        </w:rPr>
        <w:t xml:space="preserve"> </w:t>
      </w:r>
      <w:r w:rsidRPr="00014E9F">
        <w:rPr>
          <w:spacing w:val="2"/>
          <w:rtl/>
          <w:lang w:bidi="ar-EG"/>
        </w:rPr>
        <w:t>ولذا ندعوكم إلى تعديل البيانات الحالية</w:t>
      </w:r>
      <w:r>
        <w:rPr>
          <w:rFonts w:hint="cs"/>
          <w:spacing w:val="2"/>
          <w:rtl/>
          <w:lang w:bidi="ar-EG"/>
        </w:rPr>
        <w:t>،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حسب</w:t>
      </w:r>
      <w:r w:rsidRPr="00014E9F">
        <w:rPr>
          <w:spacing w:val="2"/>
          <w:rtl/>
          <w:lang w:bidi="ar-EG"/>
        </w:rPr>
        <w:t xml:space="preserve"> الاقتضاء، بشأن سفن مد الكبلات </w:t>
      </w:r>
      <w:r w:rsidR="00517701">
        <w:rPr>
          <w:rFonts w:hint="cs"/>
          <w:spacing w:val="2"/>
          <w:rtl/>
          <w:lang w:bidi="ar-EG"/>
        </w:rPr>
        <w:t>والمعدات</w:t>
      </w:r>
      <w:r w:rsidRPr="00014E9F">
        <w:rPr>
          <w:spacing w:val="2"/>
          <w:rtl/>
          <w:lang w:bidi="ar-EG"/>
        </w:rPr>
        <w:t xml:space="preserve"> القابلة للغمر المبينة في</w:t>
      </w:r>
      <w:r>
        <w:rPr>
          <w:rFonts w:hint="cs"/>
          <w:spacing w:val="2"/>
          <w:rtl/>
          <w:lang w:bidi="ar-EG"/>
        </w:rPr>
        <w:t> </w:t>
      </w:r>
      <w:r w:rsidRPr="00014E9F">
        <w:rPr>
          <w:b/>
          <w:bCs/>
          <w:spacing w:val="2"/>
          <w:rtl/>
          <w:lang w:bidi="ar-EG"/>
        </w:rPr>
        <w:t>الملحق</w:t>
      </w:r>
      <w:r w:rsidRPr="00014E9F">
        <w:rPr>
          <w:rFonts w:hint="cs"/>
          <w:b/>
          <w:bCs/>
          <w:spacing w:val="2"/>
          <w:rtl/>
          <w:lang w:bidi="ar-EG"/>
        </w:rPr>
        <w:t> </w:t>
      </w:r>
      <w:r w:rsidRPr="00014E9F">
        <w:rPr>
          <w:b/>
          <w:bCs/>
          <w:spacing w:val="2"/>
        </w:rPr>
        <w:t>1</w:t>
      </w:r>
      <w:r w:rsidRPr="00014E9F">
        <w:rPr>
          <w:rFonts w:hint="cs"/>
          <w:spacing w:val="2"/>
          <w:rtl/>
          <w:lang w:bidi="ar-EG"/>
        </w:rPr>
        <w:t xml:space="preserve"> </w:t>
      </w:r>
      <w:r w:rsidRPr="002A6B19">
        <w:rPr>
          <w:spacing w:val="2"/>
          <w:rtl/>
          <w:lang w:bidi="ar-EG"/>
        </w:rPr>
        <w:t xml:space="preserve">بهذه الرسالة المعممة التي تحتوي على </w:t>
      </w:r>
      <w:r w:rsidR="00517701">
        <w:rPr>
          <w:rFonts w:hint="cs"/>
          <w:spacing w:val="2"/>
          <w:rtl/>
          <w:lang w:bidi="ar-EG"/>
        </w:rPr>
        <w:t xml:space="preserve">نسخة من </w:t>
      </w:r>
      <w:r w:rsidRPr="002A6B19">
        <w:rPr>
          <w:spacing w:val="2"/>
          <w:rtl/>
          <w:lang w:bidi="ar-EG"/>
        </w:rPr>
        <w:t xml:space="preserve">نص التذييل </w:t>
      </w:r>
      <w:r w:rsidRPr="002A6B19">
        <w:rPr>
          <w:spacing w:val="2"/>
          <w:lang w:bidi="ar-EG"/>
        </w:rPr>
        <w:t>I</w:t>
      </w:r>
      <w:r w:rsidRPr="002A6B19">
        <w:rPr>
          <w:spacing w:val="2"/>
          <w:rtl/>
          <w:lang w:bidi="ar-EG"/>
        </w:rPr>
        <w:t xml:space="preserve"> للتوصية </w:t>
      </w:r>
      <w:r w:rsidRPr="002A6B19">
        <w:rPr>
          <w:spacing w:val="2"/>
          <w:lang w:bidi="ar-EG"/>
        </w:rPr>
        <w:t>G.971</w:t>
      </w:r>
      <w:r w:rsidRPr="002A6B19">
        <w:rPr>
          <w:spacing w:val="2"/>
          <w:rtl/>
          <w:lang w:bidi="ar-EG"/>
        </w:rPr>
        <w:t>.</w:t>
      </w:r>
    </w:p>
    <w:p w:rsidR="002A6B19" w:rsidRPr="00014E9F" w:rsidRDefault="002A6B19" w:rsidP="00517701">
      <w:pPr>
        <w:rPr>
          <w:spacing w:val="2"/>
          <w:rtl/>
          <w:lang w:bidi="ar-EG"/>
        </w:rPr>
      </w:pPr>
      <w:r w:rsidRPr="00014E9F">
        <w:rPr>
          <w:spacing w:val="2"/>
          <w:rtl/>
          <w:lang w:bidi="ar-EG"/>
        </w:rPr>
        <w:t xml:space="preserve">وإذا </w:t>
      </w:r>
      <w:r w:rsidR="00517701">
        <w:rPr>
          <w:rFonts w:hint="cs"/>
          <w:spacing w:val="2"/>
          <w:rtl/>
          <w:lang w:bidi="ar-EG"/>
        </w:rPr>
        <w:t xml:space="preserve">كانت المعدات </w:t>
      </w:r>
      <w:r w:rsidRPr="00014E9F">
        <w:rPr>
          <w:spacing w:val="2"/>
          <w:rtl/>
          <w:lang w:bidi="ar-EG"/>
        </w:rPr>
        <w:t>الواردة في القائمة</w:t>
      </w:r>
      <w:r w:rsidR="00517701">
        <w:rPr>
          <w:rFonts w:hint="cs"/>
          <w:spacing w:val="2"/>
          <w:rtl/>
          <w:lang w:bidi="ar-EG"/>
        </w:rPr>
        <w:t xml:space="preserve"> قد تم نبذها</w:t>
      </w:r>
      <w:r w:rsidRPr="00014E9F">
        <w:rPr>
          <w:spacing w:val="2"/>
          <w:rtl/>
          <w:lang w:bidi="ar-EG"/>
        </w:rPr>
        <w:t xml:space="preserve"> و/أو </w:t>
      </w:r>
      <w:r w:rsidR="00517701">
        <w:rPr>
          <w:rFonts w:hint="cs"/>
          <w:spacing w:val="2"/>
          <w:rtl/>
          <w:lang w:bidi="ar-EG"/>
        </w:rPr>
        <w:t xml:space="preserve">تم </w:t>
      </w:r>
      <w:r w:rsidRPr="00014E9F">
        <w:rPr>
          <w:spacing w:val="2"/>
          <w:rtl/>
          <w:lang w:bidi="ar-EG"/>
        </w:rPr>
        <w:t>إنشاء سفن</w:t>
      </w:r>
      <w:r w:rsidRPr="00014E9F">
        <w:rPr>
          <w:rFonts w:hint="cs"/>
          <w:spacing w:val="2"/>
          <w:rtl/>
          <w:lang w:bidi="ar-EG"/>
        </w:rPr>
        <w:t xml:space="preserve"> جديدة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ل</w:t>
      </w:r>
      <w:r w:rsidRPr="00014E9F">
        <w:rPr>
          <w:spacing w:val="2"/>
          <w:rtl/>
          <w:lang w:bidi="ar-EG"/>
        </w:rPr>
        <w:t xml:space="preserve">مد الكبلات </w:t>
      </w:r>
      <w:r w:rsidR="00517701">
        <w:rPr>
          <w:rFonts w:hint="cs"/>
          <w:spacing w:val="2"/>
          <w:rtl/>
          <w:lang w:bidi="ar-EG"/>
        </w:rPr>
        <w:t>ومعدات</w:t>
      </w:r>
      <w:r w:rsidRPr="00014E9F">
        <w:rPr>
          <w:spacing w:val="2"/>
          <w:rtl/>
          <w:lang w:bidi="ar-EG"/>
        </w:rPr>
        <w:t xml:space="preserve"> جديدة قابلة للغمر منذ</w:t>
      </w:r>
      <w:r w:rsidRPr="00014E9F">
        <w:rPr>
          <w:rFonts w:hint="cs"/>
          <w:spacing w:val="2"/>
          <w:rtl/>
          <w:lang w:bidi="ar-EG"/>
        </w:rPr>
        <w:t> </w:t>
      </w:r>
      <w:r>
        <w:rPr>
          <w:spacing w:val="2"/>
        </w:rPr>
        <w:t>2016</w:t>
      </w:r>
      <w:r w:rsidRPr="00014E9F">
        <w:rPr>
          <w:spacing w:val="2"/>
          <w:rtl/>
          <w:lang w:bidi="ar-EG"/>
        </w:rPr>
        <w:t xml:space="preserve">، يرجى وصفها (باللغة الإنكليزية) على النحو المبين في </w:t>
      </w:r>
      <w:r w:rsidRPr="00014E9F">
        <w:rPr>
          <w:b/>
          <w:bCs/>
          <w:spacing w:val="2"/>
          <w:rtl/>
          <w:lang w:bidi="ar-EG"/>
        </w:rPr>
        <w:t>الملحق</w:t>
      </w:r>
      <w:r w:rsidRPr="00014E9F">
        <w:rPr>
          <w:rFonts w:hint="cs"/>
          <w:b/>
          <w:bCs/>
          <w:spacing w:val="2"/>
          <w:rtl/>
          <w:lang w:bidi="ar-EG"/>
        </w:rPr>
        <w:t> </w:t>
      </w:r>
      <w:r w:rsidRPr="00014E9F">
        <w:rPr>
          <w:b/>
          <w:bCs/>
          <w:spacing w:val="2"/>
        </w:rPr>
        <w:t>2</w:t>
      </w:r>
      <w:r w:rsidRPr="00014E9F">
        <w:rPr>
          <w:spacing w:val="2"/>
          <w:rtl/>
          <w:lang w:bidi="ar-EG"/>
        </w:rPr>
        <w:t>.</w:t>
      </w:r>
    </w:p>
    <w:p w:rsidR="002A6B19" w:rsidRPr="00014E9F" w:rsidRDefault="002A6B19" w:rsidP="00517701">
      <w:pPr>
        <w:keepNext/>
        <w:rPr>
          <w:b/>
          <w:bCs/>
          <w:spacing w:val="2"/>
          <w:rtl/>
          <w:lang w:bidi="ar-EG"/>
        </w:rPr>
      </w:pPr>
      <w:r>
        <w:rPr>
          <w:spacing w:val="2"/>
        </w:rPr>
        <w:lastRenderedPageBreak/>
        <w:t>4</w:t>
      </w:r>
      <w:r>
        <w:rPr>
          <w:spacing w:val="2"/>
          <w:rtl/>
          <w:lang w:bidi="ar-EG"/>
        </w:rPr>
        <w:tab/>
      </w:r>
      <w:r w:rsidRPr="00014E9F">
        <w:rPr>
          <w:spacing w:val="2"/>
          <w:rtl/>
        </w:rPr>
        <w:t xml:space="preserve">ويرجى منكم إعادة </w:t>
      </w:r>
      <w:r w:rsidR="00E856C0">
        <w:rPr>
          <w:rFonts w:hint="cs"/>
          <w:spacing w:val="2"/>
          <w:rtl/>
        </w:rPr>
        <w:t>كل هذه المعلومات</w:t>
      </w:r>
      <w:r>
        <w:rPr>
          <w:rFonts w:hint="cs"/>
          <w:spacing w:val="2"/>
          <w:rtl/>
        </w:rPr>
        <w:t xml:space="preserve"> </w:t>
      </w:r>
      <w:r w:rsidRPr="00014E9F">
        <w:rPr>
          <w:spacing w:val="2"/>
          <w:rtl/>
        </w:rPr>
        <w:t xml:space="preserve">إلى محرر التوصية </w:t>
      </w:r>
      <w:r w:rsidRPr="00014E9F">
        <w:rPr>
          <w:spacing w:val="2"/>
        </w:rPr>
        <w:t>G.971</w:t>
      </w:r>
      <w:r w:rsidRPr="00014E9F">
        <w:rPr>
          <w:spacing w:val="2"/>
          <w:rtl/>
          <w:lang w:bidi="ar-EG"/>
        </w:rPr>
        <w:t xml:space="preserve"> قبل</w:t>
      </w:r>
      <w:r w:rsidRPr="00014E9F">
        <w:rPr>
          <w:b/>
          <w:bCs/>
          <w:spacing w:val="2"/>
          <w:rtl/>
          <w:lang w:bidi="ar-EG"/>
        </w:rPr>
        <w:t xml:space="preserve"> </w:t>
      </w:r>
      <w:r>
        <w:rPr>
          <w:b/>
          <w:bCs/>
          <w:spacing w:val="2"/>
          <w:lang w:bidi="ar-EG"/>
        </w:rPr>
        <w:t>30</w:t>
      </w:r>
      <w:r>
        <w:rPr>
          <w:rFonts w:hint="cs"/>
          <w:b/>
          <w:bCs/>
          <w:spacing w:val="2"/>
          <w:rtl/>
          <w:lang w:bidi="ar-EG"/>
        </w:rPr>
        <w:t xml:space="preserve"> أبريل </w:t>
      </w:r>
      <w:r>
        <w:rPr>
          <w:b/>
          <w:bCs/>
          <w:spacing w:val="2"/>
          <w:lang w:bidi="ar-EG"/>
        </w:rPr>
        <w:t>2019</w:t>
      </w:r>
      <w:r w:rsidRPr="00014E9F">
        <w:rPr>
          <w:b/>
          <w:bCs/>
          <w:spacing w:val="2"/>
          <w:rtl/>
          <w:lang w:bidi="ar-EG"/>
        </w:rPr>
        <w:t>:</w:t>
      </w:r>
    </w:p>
    <w:p w:rsidR="002A6B19" w:rsidRPr="000F774D" w:rsidRDefault="002A6B19" w:rsidP="00C2389C">
      <w:pPr>
        <w:keepNext/>
        <w:keepLines/>
        <w:tabs>
          <w:tab w:val="left" w:pos="465"/>
        </w:tabs>
        <w:bidi w:val="0"/>
        <w:spacing w:line="300" w:lineRule="exact"/>
        <w:ind w:left="4989"/>
        <w:jc w:val="left"/>
        <w:rPr>
          <w:lang w:val="en-GB" w:eastAsia="ja-JP"/>
        </w:rPr>
      </w:pPr>
      <w:r w:rsidRPr="000F774D">
        <w:rPr>
          <w:lang w:val="en-GB" w:eastAsia="ja-JP"/>
        </w:rPr>
        <w:t xml:space="preserve">Mr. </w:t>
      </w:r>
      <w:r w:rsidRPr="002A6B19">
        <w:rPr>
          <w:rFonts w:hint="eastAsia"/>
          <w:lang w:val="en-GB" w:eastAsia="ja-JP"/>
        </w:rPr>
        <w:t>Taiji Sakamoto</w:t>
      </w:r>
      <w:r w:rsidRPr="000F774D">
        <w:rPr>
          <w:lang w:val="en-GB" w:eastAsia="ja-JP"/>
        </w:rPr>
        <w:br/>
        <w:t>NTT Access Network Service Systems Lab</w:t>
      </w:r>
      <w:r w:rsidRPr="000F774D">
        <w:rPr>
          <w:rFonts w:hint="eastAsia"/>
          <w:lang w:val="en-GB" w:eastAsia="ja-JP"/>
        </w:rPr>
        <w:t>oratorie</w:t>
      </w:r>
      <w:r w:rsidRPr="000F774D">
        <w:rPr>
          <w:lang w:val="en-GB" w:eastAsia="ja-JP"/>
        </w:rPr>
        <w:t>s</w:t>
      </w:r>
      <w:r w:rsidRPr="000F774D">
        <w:rPr>
          <w:lang w:val="en-GB" w:eastAsia="ja-JP"/>
        </w:rPr>
        <w:br/>
        <w:t>1-7-1, Hanabatake, Tsukuba, Ibaraki</w:t>
      </w:r>
      <w:r w:rsidRPr="000F774D">
        <w:rPr>
          <w:lang w:val="en-GB" w:eastAsia="ja-JP"/>
        </w:rPr>
        <w:br/>
        <w:t>305-0805, Japan</w:t>
      </w:r>
    </w:p>
    <w:p w:rsidR="002A6B19" w:rsidRPr="00856FF2" w:rsidRDefault="002A6B19" w:rsidP="00C2389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170"/>
        <w:textAlignment w:val="baseline"/>
        <w:rPr>
          <w:spacing w:val="2"/>
          <w:rtl/>
        </w:rPr>
      </w:pPr>
      <w:r w:rsidRPr="00856FF2">
        <w:rPr>
          <w:spacing w:val="2"/>
          <w:rtl/>
        </w:rPr>
        <w:t>البريد الإلكتروني</w:t>
      </w:r>
      <w:r w:rsidRPr="00856FF2">
        <w:rPr>
          <w:spacing w:val="2"/>
          <w:rtl/>
          <w:lang w:bidi="ar-EG"/>
        </w:rPr>
        <w:t>:</w:t>
      </w:r>
      <w:r w:rsidR="00517701">
        <w:rPr>
          <w:spacing w:val="2"/>
          <w:rtl/>
          <w:lang w:bidi="ar-EG"/>
        </w:rPr>
        <w:tab/>
      </w:r>
      <w:hyperlink r:id="rId12" w:history="1">
        <w:r w:rsidRPr="002A6B19">
          <w:rPr>
            <w:rStyle w:val="Hyperlink"/>
            <w:rFonts w:hint="eastAsia"/>
            <w:spacing w:val="2"/>
            <w:lang w:val="it-IT" w:eastAsia="ja-JP"/>
          </w:rPr>
          <w:t>sakamoto.taiji</w:t>
        </w:r>
        <w:r w:rsidRPr="002A6B19">
          <w:rPr>
            <w:rStyle w:val="Hyperlink"/>
            <w:spacing w:val="2"/>
            <w:lang w:val="it-IT" w:eastAsia="ja-JP"/>
          </w:rPr>
          <w:t>@</w:t>
        </w:r>
        <w:r w:rsidRPr="002A6B19">
          <w:rPr>
            <w:rStyle w:val="Hyperlink"/>
            <w:rFonts w:hint="eastAsia"/>
            <w:spacing w:val="2"/>
            <w:lang w:val="it-IT" w:eastAsia="ja-JP"/>
          </w:rPr>
          <w:t>lab</w:t>
        </w:r>
        <w:r w:rsidRPr="002A6B19">
          <w:rPr>
            <w:rStyle w:val="Hyperlink"/>
            <w:spacing w:val="2"/>
            <w:lang w:val="it-IT" w:eastAsia="ja-JP"/>
          </w:rPr>
          <w:t>.ntt.co.jp</w:t>
        </w:r>
      </w:hyperlink>
    </w:p>
    <w:p w:rsidR="002A6B19" w:rsidRPr="00856FF2" w:rsidRDefault="002A6B19" w:rsidP="00C2389C">
      <w:p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170"/>
        <w:textAlignment w:val="baseline"/>
        <w:rPr>
          <w:rFonts w:eastAsia="MS Mincho" w:cs="Times New Roman"/>
          <w:spacing w:val="2"/>
          <w:rtl/>
          <w:lang w:bidi="ar-EG"/>
        </w:rPr>
      </w:pPr>
      <w:r w:rsidRPr="00856FF2">
        <w:rPr>
          <w:spacing w:val="2"/>
          <w:rtl/>
        </w:rPr>
        <w:t>الفاكس:</w:t>
      </w:r>
      <w:r w:rsidR="00517701">
        <w:rPr>
          <w:spacing w:val="2"/>
          <w:rtl/>
        </w:rPr>
        <w:tab/>
      </w:r>
      <w:r w:rsidRPr="00856FF2">
        <w:rPr>
          <w:spacing w:val="2"/>
          <w:lang w:eastAsia="ja-JP"/>
        </w:rPr>
        <w:t>+81 29 868 </w:t>
      </w:r>
      <w:r>
        <w:rPr>
          <w:spacing w:val="2"/>
          <w:lang w:eastAsia="ja-JP"/>
        </w:rPr>
        <w:t>6074</w:t>
      </w:r>
    </w:p>
    <w:p w:rsidR="002A6B19" w:rsidRPr="00856FF2" w:rsidRDefault="002A6B19" w:rsidP="00E856C0">
      <w:pPr>
        <w:keepNext/>
        <w:keepLines/>
        <w:rPr>
          <w:spacing w:val="2"/>
          <w:rtl/>
        </w:rPr>
      </w:pPr>
      <w:r w:rsidRPr="00E856C0">
        <w:rPr>
          <w:spacing w:val="2"/>
        </w:rPr>
        <w:t>5</w:t>
      </w:r>
      <w:r w:rsidRPr="00E856C0">
        <w:rPr>
          <w:spacing w:val="2"/>
          <w:rtl/>
          <w:lang w:bidi="ar-EG"/>
        </w:rPr>
        <w:tab/>
      </w:r>
      <w:r w:rsidR="00E856C0">
        <w:rPr>
          <w:rFonts w:hint="cs"/>
          <w:spacing w:val="2"/>
          <w:rtl/>
          <w:lang w:bidi="ar-EG"/>
        </w:rPr>
        <w:t>وإنني أعوّل</w:t>
      </w:r>
      <w:r w:rsidRPr="00E856C0">
        <w:rPr>
          <w:rFonts w:hint="cs"/>
          <w:spacing w:val="2"/>
          <w:rtl/>
        </w:rPr>
        <w:t xml:space="preserve"> </w:t>
      </w:r>
      <w:r w:rsidRPr="00E856C0">
        <w:rPr>
          <w:spacing w:val="2"/>
          <w:rtl/>
        </w:rPr>
        <w:t xml:space="preserve">على تعاونكم في </w:t>
      </w:r>
      <w:r w:rsidRPr="00E856C0">
        <w:rPr>
          <w:rFonts w:hint="cs"/>
          <w:spacing w:val="2"/>
          <w:rtl/>
        </w:rPr>
        <w:t>الحرص</w:t>
      </w:r>
      <w:r w:rsidRPr="00E856C0">
        <w:rPr>
          <w:spacing w:val="2"/>
          <w:rtl/>
        </w:rPr>
        <w:t xml:space="preserve"> </w:t>
      </w:r>
      <w:r w:rsidRPr="00E856C0">
        <w:rPr>
          <w:rFonts w:hint="cs"/>
          <w:spacing w:val="2"/>
          <w:rtl/>
        </w:rPr>
        <w:t>على أن تكون</w:t>
      </w:r>
      <w:r w:rsidRPr="00E856C0">
        <w:rPr>
          <w:spacing w:val="2"/>
          <w:rtl/>
        </w:rPr>
        <w:t xml:space="preserve"> ردودكم</w:t>
      </w:r>
      <w:r w:rsidRPr="00E856C0">
        <w:rPr>
          <w:rFonts w:hint="cs"/>
          <w:spacing w:val="2"/>
          <w:rtl/>
        </w:rPr>
        <w:t xml:space="preserve"> دقيقة </w:t>
      </w:r>
      <w:r w:rsidRPr="00E856C0">
        <w:rPr>
          <w:spacing w:val="2"/>
          <w:rtl/>
        </w:rPr>
        <w:t xml:space="preserve">قدر الإمكان </w:t>
      </w:r>
      <w:r w:rsidR="00E856C0">
        <w:rPr>
          <w:rFonts w:hint="cs"/>
          <w:spacing w:val="2"/>
          <w:rtl/>
        </w:rPr>
        <w:t>وتصل</w:t>
      </w:r>
      <w:r w:rsidRPr="00E856C0">
        <w:rPr>
          <w:spacing w:val="2"/>
          <w:rtl/>
        </w:rPr>
        <w:t xml:space="preserve"> </w:t>
      </w:r>
      <w:r w:rsidR="00E856C0">
        <w:rPr>
          <w:rFonts w:hint="cs"/>
          <w:spacing w:val="2"/>
          <w:rtl/>
        </w:rPr>
        <w:t xml:space="preserve">إلى المحرر المشار إليه أعلاه </w:t>
      </w:r>
      <w:r w:rsidRPr="00E856C0">
        <w:rPr>
          <w:spacing w:val="2"/>
          <w:rtl/>
        </w:rPr>
        <w:t>قبل الموعد النهائي.</w:t>
      </w:r>
    </w:p>
    <w:p w:rsidR="002A6B19" w:rsidRPr="00856FF2" w:rsidRDefault="002A6B19" w:rsidP="002A6B19">
      <w:pPr>
        <w:keepNext/>
        <w:keepLines/>
        <w:spacing w:before="240"/>
        <w:rPr>
          <w:spacing w:val="2"/>
          <w:rtl/>
          <w:lang w:bidi="ar-EG"/>
        </w:rPr>
      </w:pPr>
      <w:r w:rsidRPr="00856FF2">
        <w:rPr>
          <w:rFonts w:hint="cs"/>
          <w:spacing w:val="2"/>
          <w:rtl/>
        </w:rPr>
        <w:t>وتفضلوا بقبول فائق التقدير والاحترام.</w:t>
      </w:r>
    </w:p>
    <w:p w:rsidR="002A6B19" w:rsidRPr="002A6B19" w:rsidRDefault="002A6B19" w:rsidP="002A6B19">
      <w:pPr>
        <w:spacing w:before="480"/>
        <w:jc w:val="left"/>
        <w:rPr>
          <w:i/>
          <w:iCs/>
          <w:rtl/>
          <w:lang w:bidi="ar-SY"/>
        </w:rPr>
      </w:pPr>
      <w:r w:rsidRPr="002A6B19">
        <w:rPr>
          <w:rFonts w:hint="cs"/>
          <w:i/>
          <w:iCs/>
          <w:rtl/>
          <w:lang w:bidi="ar-SY"/>
        </w:rPr>
        <w:t>(توقيع)</w:t>
      </w:r>
    </w:p>
    <w:p w:rsidR="002A6B19" w:rsidRDefault="002A6B19" w:rsidP="002A6B19">
      <w:pPr>
        <w:spacing w:before="480"/>
        <w:jc w:val="left"/>
        <w:rPr>
          <w:rtl/>
          <w:lang w:bidi="ar-EG"/>
        </w:rPr>
      </w:pPr>
      <w:r w:rsidRPr="003060FE">
        <w:rPr>
          <w:rFonts w:hint="cs"/>
          <w:rtl/>
          <w:lang w:bidi="ar-SY"/>
        </w:rPr>
        <w:t>تشيساب لي</w:t>
      </w:r>
      <w:r w:rsidRPr="003060FE">
        <w:rPr>
          <w:rtl/>
          <w:lang w:bidi="ar-SY"/>
        </w:rPr>
        <w:br/>
      </w:r>
      <w:r w:rsidRPr="003060FE">
        <w:rPr>
          <w:rFonts w:hint="cs"/>
          <w:rtl/>
          <w:lang w:bidi="ar-SY"/>
        </w:rPr>
        <w:t>مدير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مكتب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تقييس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الاتصالات</w:t>
      </w:r>
    </w:p>
    <w:p w:rsidR="002A6B19" w:rsidRDefault="002A6B19" w:rsidP="002A6B19">
      <w:pPr>
        <w:spacing w:before="600"/>
        <w:jc w:val="left"/>
        <w:rPr>
          <w:rtl/>
          <w:lang w:bidi="ar-EG"/>
        </w:rPr>
      </w:pPr>
      <w:r w:rsidRPr="00042456">
        <w:rPr>
          <w:rFonts w:hint="cs"/>
          <w:b/>
          <w:bCs/>
          <w:rtl/>
          <w:lang w:bidi="ar-EG"/>
        </w:rPr>
        <w:t>الملحقات</w:t>
      </w:r>
      <w:r w:rsidRPr="008C2CCD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:rsidR="002A6B19" w:rsidRDefault="002A6B19" w:rsidP="00517701">
      <w:pPr>
        <w:rPr>
          <w:rtl/>
          <w:lang w:bidi="ar-EG"/>
        </w:rPr>
      </w:pPr>
    </w:p>
    <w:p w:rsidR="00517701" w:rsidRDefault="00517701" w:rsidP="00517701">
      <w:pPr>
        <w:rPr>
          <w:rtl/>
          <w:lang w:bidi="ar-EG"/>
        </w:rPr>
        <w:sectPr w:rsidR="00517701" w:rsidSect="008B5B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A6B19" w:rsidRDefault="00F13C2E" w:rsidP="008D603F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الملحق </w:t>
      </w:r>
      <w:r>
        <w:rPr>
          <w:lang w:bidi="ar-EG"/>
        </w:rPr>
        <w:t>1</w:t>
      </w:r>
      <w:r>
        <w:rPr>
          <w:rtl/>
          <w:lang w:bidi="ar-EG"/>
        </w:rPr>
        <w:br/>
      </w:r>
      <w:r w:rsidR="007C5F39">
        <w:rPr>
          <w:rFonts w:hint="cs"/>
          <w:rtl/>
          <w:lang w:bidi="ar-EG"/>
        </w:rPr>
        <w:t>ال</w:t>
      </w:r>
      <w:r w:rsidR="00E856C0">
        <w:rPr>
          <w:rFonts w:hint="cs"/>
          <w:rtl/>
          <w:lang w:bidi="ar-EG"/>
        </w:rPr>
        <w:t xml:space="preserve">بيانات المتعلقة بسفن مد الكبلات </w:t>
      </w:r>
      <w:r w:rsidR="00374537">
        <w:rPr>
          <w:rFonts w:hint="cs"/>
          <w:rtl/>
          <w:lang w:bidi="ar-EG"/>
        </w:rPr>
        <w:t>والمعدات</w:t>
      </w:r>
      <w:r w:rsidR="00E856C0">
        <w:rPr>
          <w:rFonts w:hint="cs"/>
          <w:rtl/>
          <w:lang w:bidi="ar-EG"/>
        </w:rPr>
        <w:t xml:space="preserve"> القابلة للغمر </w:t>
      </w:r>
      <w:r w:rsidR="007C5F39">
        <w:rPr>
          <w:rFonts w:hint="cs"/>
          <w:rtl/>
          <w:lang w:bidi="ar-EG"/>
        </w:rPr>
        <w:t>لمختلف البلدان</w:t>
      </w:r>
    </w:p>
    <w:p w:rsidR="00F13C2E" w:rsidRDefault="00F13C2E" w:rsidP="00022571">
      <w:pPr>
        <w:pStyle w:val="Heading2"/>
        <w:spacing w:after="120"/>
        <w:rPr>
          <w:rtl/>
        </w:rPr>
      </w:pPr>
      <w:r>
        <w:t>1.I</w:t>
      </w:r>
      <w:r>
        <w:rPr>
          <w:rtl/>
        </w:rPr>
        <w:tab/>
      </w:r>
      <w:r w:rsidR="007C5F39">
        <w:rPr>
          <w:rFonts w:hint="cs"/>
          <w:rtl/>
        </w:rPr>
        <w:t>سفن مد الكبلات</w:t>
      </w:r>
    </w:p>
    <w:tbl>
      <w:tblPr>
        <w:bidiVisual/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709"/>
        <w:gridCol w:w="850"/>
        <w:gridCol w:w="709"/>
        <w:gridCol w:w="709"/>
        <w:gridCol w:w="1023"/>
        <w:gridCol w:w="804"/>
        <w:gridCol w:w="799"/>
        <w:gridCol w:w="20"/>
        <w:gridCol w:w="719"/>
        <w:gridCol w:w="9"/>
        <w:gridCol w:w="749"/>
        <w:gridCol w:w="18"/>
        <w:gridCol w:w="943"/>
        <w:gridCol w:w="745"/>
        <w:gridCol w:w="926"/>
        <w:gridCol w:w="862"/>
        <w:gridCol w:w="940"/>
        <w:gridCol w:w="2783"/>
      </w:tblGrid>
      <w:tr w:rsidR="00F13C2E" w:rsidRPr="00F13C2E" w:rsidTr="000D65F7">
        <w:trPr>
          <w:cantSplit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77558C" w:rsidRDefault="007C5F39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اسم السفينة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7C5F39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سنة البناء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7C5F39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rtl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السعة</w:t>
            </w:r>
          </w:p>
          <w:p w:rsidR="007C5F39" w:rsidRPr="005217F9" w:rsidRDefault="007C5F39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(بالأطنان)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7C5F39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rtl/>
                <w:lang w:val="en-GB" w:bidi="ar-EG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الطول الإجمالي</w:t>
            </w:r>
            <w:r w:rsidR="00F13C2E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="00E57960"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(بالأمتار)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B84B6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الغاطس</w:t>
            </w:r>
            <w:r w:rsidR="00F13C2E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="00E57960"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(بالأمتار)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B84B6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rtl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السرعة العادية</w:t>
            </w:r>
          </w:p>
          <w:p w:rsidR="00B84B65" w:rsidRPr="005217F9" w:rsidRDefault="00B84B6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(بالعُقد)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:rsidR="00F13C2E" w:rsidRPr="005217F9" w:rsidRDefault="00B84B6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rtl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المدى</w:t>
            </w:r>
          </w:p>
          <w:p w:rsidR="00B84B65" w:rsidRPr="005217F9" w:rsidRDefault="00B84B6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(</w:t>
            </w:r>
            <w:r w:rsidR="00E87B1C">
              <w:rPr>
                <w:rFonts w:eastAsia="MS Mincho" w:hint="cs"/>
                <w:bCs/>
                <w:sz w:val="16"/>
                <w:szCs w:val="22"/>
                <w:rtl/>
              </w:rPr>
              <w:t>المسافة المقطوعة</w:t>
            </w:r>
            <w:r w:rsidR="00AC44F9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دون إعادة ملء الوقود</w:t>
            </w: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)</w:t>
            </w:r>
            <w:r w:rsidR="00312769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(بالأميال البحرية)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  <w:vAlign w:val="center"/>
          </w:tcPr>
          <w:p w:rsidR="008F16AB" w:rsidRPr="005217F9" w:rsidRDefault="00E57960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عدد </w:t>
            </w:r>
            <w:r w:rsidR="008F16AB" w:rsidRPr="005217F9">
              <w:rPr>
                <w:rFonts w:eastAsia="MS Mincho" w:hint="cs"/>
                <w:bCs/>
                <w:sz w:val="16"/>
                <w:szCs w:val="22"/>
                <w:rtl/>
              </w:rPr>
              <w:t>الصهاريج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E57960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سعة الكبل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EC2E41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معدات</w:t>
            </w:r>
            <w:r w:rsidR="00A20FC7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الكبل</w:t>
            </w:r>
          </w:p>
        </w:tc>
        <w:tc>
          <w:tcPr>
            <w:tcW w:w="940" w:type="dxa"/>
            <w:vMerge w:val="restart"/>
            <w:vAlign w:val="center"/>
          </w:tcPr>
          <w:p w:rsidR="00F13C2E" w:rsidRPr="005217F9" w:rsidRDefault="007D45F5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rtl/>
                <w:lang w:val="en-GB" w:bidi="ar-EG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العمق الأقصى للتشغيل</w:t>
            </w:r>
            <w:r w:rsidR="00F13C2E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(بالأمتار)</w:t>
            </w:r>
          </w:p>
        </w:tc>
        <w:tc>
          <w:tcPr>
            <w:tcW w:w="27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3C2E" w:rsidRPr="005217F9" w:rsidRDefault="007D45F5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القدرات</w:t>
            </w:r>
          </w:p>
        </w:tc>
      </w:tr>
      <w:tr w:rsidR="00F13C2E" w:rsidRPr="00F13C2E" w:rsidTr="000D65F7">
        <w:trPr>
          <w:cantSplit/>
          <w:tblHeader/>
          <w:jc w:val="center"/>
        </w:trPr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jc w:val="left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51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1023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04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A20FC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الكبل</w:t>
            </w:r>
          </w:p>
        </w:tc>
        <w:tc>
          <w:tcPr>
            <w:tcW w:w="749" w:type="dxa"/>
            <w:vMerge w:val="restart"/>
            <w:vAlign w:val="center"/>
          </w:tcPr>
          <w:p w:rsidR="00F13C2E" w:rsidRPr="005217F9" w:rsidRDefault="00A20FC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المكرِّرات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A20FC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محرك الكبل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FC7" w:rsidRPr="005217F9" w:rsidRDefault="001B606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بكرة</w:t>
            </w:r>
            <w:r w:rsidR="00214DE9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="00AC44F9" w:rsidRPr="005217F9">
              <w:rPr>
                <w:rFonts w:eastAsia="MS Mincho" w:hint="cs"/>
                <w:bCs/>
                <w:sz w:val="16"/>
                <w:szCs w:val="22"/>
                <w:rtl/>
              </w:rPr>
              <w:t>الفرد</w:t>
            </w:r>
          </w:p>
        </w:tc>
        <w:tc>
          <w:tcPr>
            <w:tcW w:w="940" w:type="dxa"/>
            <w:vMerge/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2783" w:type="dxa"/>
            <w:vMerge/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</w:tr>
      <w:tr w:rsidR="00F13C2E" w:rsidRPr="00F13C2E" w:rsidTr="000D65F7">
        <w:trPr>
          <w:cantSplit/>
          <w:tblHeader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jc w:val="left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F13C2E" w:rsidRDefault="00A20FC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الأمتار المكعبة</w:t>
            </w:r>
            <w:r w:rsidR="00F13C2E" w:rsidRPr="00A20FC7">
              <w:rPr>
                <w:rFonts w:eastAsia="MS Mincho"/>
                <w:b/>
                <w:sz w:val="16"/>
                <w:szCs w:val="22"/>
              </w:rPr>
              <w:t xml:space="preserve"> </w:t>
            </w:r>
            <w:r w:rsidR="00F13C2E" w:rsidRPr="00A20FC7">
              <w:rPr>
                <w:rFonts w:eastAsia="MS Mincho" w:hint="cs"/>
                <w:b/>
                <w:sz w:val="16"/>
                <w:szCs w:val="22"/>
                <w:rtl/>
              </w:rPr>
              <w:t xml:space="preserve"> </w:t>
            </w:r>
            <w:r w:rsidR="00F13C2E" w:rsidRPr="00A20FC7">
              <w:rPr>
                <w:rFonts w:eastAsia="MS Mincho"/>
                <w:b/>
                <w:sz w:val="16"/>
                <w:szCs w:val="22"/>
              </w:rPr>
              <w:t>(m</w:t>
            </w:r>
            <w:r w:rsidR="00F13C2E" w:rsidRPr="00A20FC7">
              <w:rPr>
                <w:rFonts w:eastAsia="MS Mincho"/>
                <w:b/>
                <w:sz w:val="16"/>
                <w:szCs w:val="22"/>
                <w:vertAlign w:val="superscript"/>
              </w:rPr>
              <w:t>3</w:t>
            </w:r>
            <w:r w:rsidR="00F13C2E" w:rsidRPr="00A20FC7">
              <w:rPr>
                <w:rFonts w:eastAsia="MS Mincho"/>
                <w:b/>
                <w:sz w:val="16"/>
                <w:szCs w:val="22"/>
              </w:rPr>
              <w:t>)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A20FC7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الوزن (بالأطنان)</w:t>
            </w: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vAlign w:val="center"/>
          </w:tcPr>
          <w:p w:rsidR="00F13C2E" w:rsidRPr="005217F9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2CD" w:rsidRPr="005217F9" w:rsidRDefault="00DF72CD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rtl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الأ</w:t>
            </w:r>
            <w:r w:rsidR="009F7088" w:rsidRPr="005217F9">
              <w:rPr>
                <w:rFonts w:eastAsia="MS Mincho" w:hint="cs"/>
                <w:bCs/>
                <w:sz w:val="16"/>
                <w:szCs w:val="22"/>
                <w:rtl/>
              </w:rPr>
              <w:t>سطوان</w:t>
            </w:r>
            <w:r w:rsidR="00AC44F9" w:rsidRPr="005217F9">
              <w:rPr>
                <w:rFonts w:eastAsia="MS Mincho" w:hint="cs"/>
                <w:bCs/>
                <w:sz w:val="16"/>
                <w:szCs w:val="22"/>
                <w:rtl/>
              </w:rPr>
              <w:t>ي</w:t>
            </w:r>
          </w:p>
          <w:p w:rsidR="00F13C2E" w:rsidRPr="005217F9" w:rsidRDefault="00DF72CD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(القطر بالأمتار)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DF72CD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الخطي (</w:t>
            </w:r>
            <w:r w:rsidR="00535322" w:rsidRPr="005217F9">
              <w:rPr>
                <w:rFonts w:eastAsia="MS Mincho" w:hint="cs"/>
                <w:bCs/>
                <w:sz w:val="16"/>
                <w:szCs w:val="22"/>
                <w:rtl/>
              </w:rPr>
              <w:t>أزواج العجلات</w:t>
            </w:r>
            <w:r w:rsidRPr="005217F9">
              <w:rPr>
                <w:rFonts w:eastAsia="MS Mincho" w:hint="cs"/>
                <w:bCs/>
                <w:sz w:val="16"/>
                <w:szCs w:val="22"/>
                <w:rtl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>
              <w:rPr>
                <w:rFonts w:eastAsia="MS Mincho" w:hint="cs"/>
                <w:bCs/>
                <w:sz w:val="16"/>
                <w:szCs w:val="22"/>
                <w:rtl/>
              </w:rPr>
              <w:t xml:space="preserve">بكرة </w:t>
            </w:r>
            <w:r w:rsidR="00BF2FC8" w:rsidRPr="004E3C84">
              <w:rPr>
                <w:rFonts w:eastAsia="MS Mincho" w:hint="cs"/>
                <w:bCs/>
                <w:sz w:val="16"/>
                <w:szCs w:val="22"/>
                <w:rtl/>
              </w:rPr>
              <w:t>المقدمة</w:t>
            </w:r>
            <w:r>
              <w:rPr>
                <w:rFonts w:eastAsia="MS Mincho" w:hint="cs"/>
                <w:bCs/>
                <w:sz w:val="16"/>
                <w:szCs w:val="22"/>
                <w:rtl/>
              </w:rPr>
              <w:t xml:space="preserve"> (القطر)</w:t>
            </w:r>
            <w:r w:rsidR="00F13C2E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="00F13C2E" w:rsidRPr="005217F9">
              <w:rPr>
                <w:rFonts w:eastAsia="MS Mincho"/>
                <w:bCs/>
                <w:sz w:val="16"/>
                <w:szCs w:val="22"/>
                <w:rtl/>
              </w:rPr>
              <w:br/>
            </w:r>
            <w:r w:rsidR="007D45F5"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(بالأمتار)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2E" w:rsidRPr="005217F9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  <w:highlight w:val="yellow"/>
              </w:rPr>
            </w:pPr>
            <w:r>
              <w:rPr>
                <w:rFonts w:eastAsia="MS Mincho" w:hint="cs"/>
                <w:bCs/>
                <w:sz w:val="16"/>
                <w:szCs w:val="22"/>
                <w:rtl/>
              </w:rPr>
              <w:t xml:space="preserve">بكرة </w:t>
            </w:r>
            <w:r w:rsidR="00BF2FC8" w:rsidRPr="004E3C84">
              <w:rPr>
                <w:rFonts w:eastAsia="MS Mincho" w:hint="cs"/>
                <w:bCs/>
                <w:sz w:val="16"/>
                <w:szCs w:val="22"/>
                <w:rtl/>
              </w:rPr>
              <w:t>المؤخرة</w:t>
            </w:r>
            <w:r w:rsidR="00F13C2E" w:rsidRPr="005217F9">
              <w:rPr>
                <w:rFonts w:eastAsia="MS Mincho" w:hint="cs"/>
                <w:bCs/>
                <w:sz w:val="16"/>
                <w:szCs w:val="22"/>
                <w:rtl/>
              </w:rPr>
              <w:t xml:space="preserve"> </w:t>
            </w:r>
            <w:r w:rsidR="00F13C2E" w:rsidRPr="005217F9">
              <w:rPr>
                <w:rFonts w:eastAsia="MS Mincho"/>
                <w:bCs/>
                <w:sz w:val="16"/>
                <w:szCs w:val="22"/>
                <w:rtl/>
              </w:rPr>
              <w:br/>
            </w:r>
            <w:r>
              <w:rPr>
                <w:rFonts w:eastAsia="MS Mincho" w:hint="cs"/>
                <w:bCs/>
                <w:sz w:val="16"/>
                <w:szCs w:val="22"/>
                <w:rtl/>
              </w:rPr>
              <w:t>(القطر)</w:t>
            </w:r>
            <w:r>
              <w:rPr>
                <w:rFonts w:eastAsia="MS Mincho"/>
                <w:bCs/>
                <w:sz w:val="16"/>
                <w:szCs w:val="22"/>
                <w:rtl/>
              </w:rPr>
              <w:br/>
            </w:r>
            <w:r w:rsidR="007D45F5" w:rsidRPr="005217F9">
              <w:rPr>
                <w:rFonts w:eastAsia="MS Mincho" w:hint="cs"/>
                <w:bCs/>
                <w:sz w:val="16"/>
                <w:szCs w:val="22"/>
                <w:rtl/>
              </w:rPr>
              <w:t>(بالأمتار)</w:t>
            </w: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b/>
                <w:sz w:val="16"/>
                <w:szCs w:val="22"/>
                <w:highlight w:val="yellow"/>
                <w:lang w:val="en-GB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الصين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bookmarkStart w:id="1" w:name="OLE_LINK14"/>
            <w:bookmarkStart w:id="2" w:name="OLE_LINK15"/>
            <w:r>
              <w:rPr>
                <w:rFonts w:eastAsia="MS Mincho"/>
                <w:i/>
                <w:iCs/>
                <w:sz w:val="16"/>
                <w:szCs w:val="22"/>
              </w:rPr>
              <w:t>(</w:t>
            </w:r>
            <w:r w:rsidRPr="00374537">
              <w:rPr>
                <w:rFonts w:eastAsia="MS Mincho"/>
                <w:i/>
                <w:iCs/>
                <w:spacing w:val="-4"/>
                <w:sz w:val="16"/>
                <w:szCs w:val="22"/>
              </w:rPr>
              <w:t>1</w:t>
            </w:r>
            <w:r w:rsidRPr="00374537">
              <w:rPr>
                <w:rFonts w:eastAsia="MS Mincho" w:hint="cs"/>
                <w:i/>
                <w:iCs/>
                <w:spacing w:val="-4"/>
                <w:sz w:val="16"/>
                <w:szCs w:val="22"/>
                <w:rtl/>
                <w:lang w:bidi="ar-EG"/>
              </w:rPr>
              <w:t xml:space="preserve"> </w:t>
            </w:r>
            <w:r w:rsidR="00236AFF" w:rsidRPr="00374537">
              <w:rPr>
                <w:rFonts w:eastAsia="MS Mincho" w:hint="cs"/>
                <w:i/>
                <w:iCs/>
                <w:spacing w:val="-4"/>
                <w:sz w:val="16"/>
                <w:szCs w:val="22"/>
                <w:rtl/>
                <w:lang w:bidi="ar-EG"/>
              </w:rPr>
              <w:t>سفن تابعة</w:t>
            </w:r>
            <w:r w:rsidR="007D45F5" w:rsidRPr="00374537">
              <w:rPr>
                <w:rFonts w:eastAsia="MS Mincho" w:hint="cs"/>
                <w:i/>
                <w:iCs/>
                <w:spacing w:val="-4"/>
                <w:sz w:val="16"/>
                <w:szCs w:val="22"/>
                <w:rtl/>
                <w:lang w:bidi="ar-EG"/>
              </w:rPr>
              <w:t xml:space="preserve"> لشركة</w:t>
            </w:r>
            <w:r w:rsidRPr="00374537">
              <w:rPr>
                <w:rFonts w:eastAsia="MS Mincho" w:hint="cs"/>
                <w:i/>
                <w:iCs/>
                <w:spacing w:val="-4"/>
                <w:sz w:val="16"/>
                <w:szCs w:val="22"/>
                <w:rtl/>
                <w:lang w:bidi="ar-EG"/>
              </w:rPr>
              <w:t xml:space="preserve"> </w:t>
            </w:r>
            <w:r w:rsidRPr="00374537">
              <w:rPr>
                <w:rFonts w:eastAsia="MS Mincho"/>
                <w:i/>
                <w:iCs/>
                <w:spacing w:val="-4"/>
                <w:sz w:val="16"/>
                <w:szCs w:val="22"/>
              </w:rPr>
              <w:t>China Submarine Cable Construction Co.,Ltd.</w:t>
            </w:r>
            <w:bookmarkEnd w:id="1"/>
            <w:bookmarkEnd w:id="2"/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Feng Yang Hai Gong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916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57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2</w:t>
            </w:r>
            <w:r>
              <w:rPr>
                <w:sz w:val="16"/>
                <w:szCs w:val="22"/>
                <w:lang w:eastAsia="zh-CN"/>
              </w:rPr>
              <w:t>,</w:t>
            </w:r>
            <w:r w:rsidRPr="00F13C2E">
              <w:rPr>
                <w:sz w:val="16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-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350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800</w:t>
            </w:r>
          </w:p>
        </w:tc>
        <w:tc>
          <w:tcPr>
            <w:tcW w:w="776" w:type="dxa"/>
            <w:gridSpan w:val="3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3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-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10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-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2</w:t>
            </w:r>
            <w:r>
              <w:rPr>
                <w:sz w:val="16"/>
                <w:szCs w:val="22"/>
                <w:lang w:eastAsia="zh-CN"/>
              </w:rPr>
              <w:t> </w:t>
            </w:r>
            <w:r w:rsidRPr="00F13C2E">
              <w:rPr>
                <w:sz w:val="16"/>
                <w:szCs w:val="22"/>
                <w:lang w:eastAsia="zh-CN"/>
              </w:rPr>
              <w:t>000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7D45F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right" w:pos="2722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  <w:r w:rsidRPr="00EC2E41">
              <w:rPr>
                <w:rFonts w:eastAsia="MS Mincho" w:hint="cs"/>
                <w:sz w:val="16"/>
                <w:szCs w:val="22"/>
                <w:rtl/>
              </w:rPr>
              <w:t xml:space="preserve">هذه </w:t>
            </w:r>
            <w:r w:rsidR="00EC2E41">
              <w:rPr>
                <w:rFonts w:eastAsia="MS Mincho" w:hint="cs"/>
                <w:sz w:val="16"/>
                <w:szCs w:val="22"/>
                <w:rtl/>
              </w:rPr>
              <w:t xml:space="preserve">السفينة قادرة على </w:t>
            </w:r>
            <w:r w:rsidR="0066683F">
              <w:rPr>
                <w:rFonts w:eastAsia="MS Mincho" w:hint="cs"/>
                <w:sz w:val="16"/>
                <w:szCs w:val="22"/>
                <w:rtl/>
              </w:rPr>
              <w:t>نشر</w:t>
            </w:r>
            <w:r w:rsidR="00EC2E41">
              <w:rPr>
                <w:rFonts w:eastAsia="MS Mincho" w:hint="cs"/>
                <w:sz w:val="16"/>
                <w:szCs w:val="22"/>
                <w:rtl/>
              </w:rPr>
              <w:t xml:space="preserve"> آلة </w:t>
            </w:r>
            <w:r w:rsidR="0066683F">
              <w:rPr>
                <w:rFonts w:eastAsia="MS Mincho" w:hint="cs"/>
                <w:sz w:val="16"/>
                <w:szCs w:val="22"/>
                <w:rtl/>
              </w:rPr>
              <w:t>ل</w:t>
            </w:r>
            <w:r w:rsidR="007B6ACF">
              <w:rPr>
                <w:rFonts w:eastAsia="MS Mincho" w:hint="cs"/>
                <w:sz w:val="16"/>
                <w:szCs w:val="22"/>
                <w:rtl/>
              </w:rPr>
              <w:t>ل</w:t>
            </w:r>
            <w:r w:rsidR="0066683F">
              <w:rPr>
                <w:rFonts w:eastAsia="MS Mincho" w:hint="cs"/>
                <w:sz w:val="16"/>
                <w:szCs w:val="22"/>
                <w:rtl/>
              </w:rPr>
              <w:t>حفر</w:t>
            </w:r>
            <w:r w:rsidR="00EC2E41"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 w:rsidR="007B6ACF">
              <w:rPr>
                <w:rFonts w:eastAsia="MS Mincho" w:hint="cs"/>
                <w:sz w:val="16"/>
                <w:szCs w:val="22"/>
                <w:rtl/>
              </w:rPr>
              <w:t>في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 </w:t>
            </w:r>
            <w:r w:rsidR="007B6ACF">
              <w:rPr>
                <w:rFonts w:eastAsia="MS Mincho" w:hint="cs"/>
                <w:sz w:val="16"/>
                <w:szCs w:val="22"/>
                <w:rtl/>
              </w:rPr>
              <w:t>قعر</w:t>
            </w:r>
            <w:r w:rsidR="00EC2E41">
              <w:rPr>
                <w:rFonts w:eastAsia="MS Mincho" w:hint="cs"/>
                <w:sz w:val="16"/>
                <w:szCs w:val="22"/>
                <w:rtl/>
              </w:rPr>
              <w:t xml:space="preserve"> البحر </w:t>
            </w:r>
            <w:r w:rsidR="00556D05">
              <w:rPr>
                <w:rFonts w:eastAsia="MS Mincho" w:hint="cs"/>
                <w:sz w:val="16"/>
                <w:szCs w:val="22"/>
                <w:rtl/>
              </w:rPr>
              <w:t>ب</w:t>
            </w:r>
            <w:r w:rsidR="00EC2E41">
              <w:rPr>
                <w:rFonts w:eastAsia="MS Mincho" w:hint="cs"/>
                <w:sz w:val="16"/>
                <w:szCs w:val="22"/>
                <w:rtl/>
              </w:rPr>
              <w:t xml:space="preserve">عمق </w:t>
            </w:r>
            <w:r w:rsidR="00EC2E41">
              <w:rPr>
                <w:rFonts w:eastAsia="MS Mincho"/>
                <w:sz w:val="16"/>
                <w:szCs w:val="22"/>
              </w:rPr>
              <w:t>5</w:t>
            </w:r>
            <w:r w:rsidR="00EC2E41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أمتار وعرض </w:t>
            </w:r>
            <w:r w:rsidR="00556D05">
              <w:rPr>
                <w:rFonts w:eastAsia="MS Mincho"/>
                <w:sz w:val="16"/>
                <w:szCs w:val="22"/>
                <w:lang w:bidi="ar-EG"/>
              </w:rPr>
              <w:t>200</w:t>
            </w:r>
            <w:r w:rsidR="00556D05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متر</w:t>
            </w:r>
            <w:r w:rsidR="00374537">
              <w:rPr>
                <w:rFonts w:eastAsia="MS Mincho" w:hint="cs"/>
                <w:sz w:val="16"/>
                <w:szCs w:val="22"/>
                <w:rtl/>
                <w:lang w:bidi="ar-EG"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061" w:type="dxa"/>
            <w:gridSpan w:val="8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sz w:val="16"/>
                <w:szCs w:val="22"/>
              </w:rPr>
            </w:pPr>
            <w:r>
              <w:rPr>
                <w:bCs/>
                <w:i/>
                <w:sz w:val="16"/>
                <w:szCs w:val="22"/>
              </w:rPr>
              <w:t>(2</w:t>
            </w:r>
            <w:r>
              <w:rPr>
                <w:rFonts w:hint="cs"/>
                <w:bCs/>
                <w:i/>
                <w:sz w:val="16"/>
                <w:szCs w:val="22"/>
                <w:rtl/>
                <w:lang w:bidi="ar-EG"/>
              </w:rPr>
              <w:t xml:space="preserve"> </w:t>
            </w:r>
            <w:r w:rsidR="00236AFF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>سفن تابعة</w:t>
            </w:r>
            <w:r w:rsidR="00535322" w:rsidRPr="00535322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لشركة</w:t>
            </w:r>
            <w:r w:rsidR="00535322">
              <w:rPr>
                <w:rFonts w:hint="cs"/>
                <w:bCs/>
                <w:i/>
                <w:sz w:val="16"/>
                <w:szCs w:val="22"/>
                <w:rtl/>
                <w:lang w:bidi="ar-EG"/>
              </w:rPr>
              <w:t xml:space="preserve">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S</w:t>
            </w:r>
            <w:r>
              <w:rPr>
                <w:rFonts w:eastAsia="MS Mincho"/>
                <w:i/>
                <w:iCs/>
                <w:sz w:val="16"/>
                <w:szCs w:val="22"/>
              </w:rPr>
              <w:t>.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B</w:t>
            </w:r>
            <w:r>
              <w:rPr>
                <w:rFonts w:eastAsia="MS Mincho"/>
                <w:i/>
                <w:iCs/>
                <w:sz w:val="16"/>
                <w:szCs w:val="22"/>
              </w:rPr>
              <w:t>.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Submarine Systems Ltd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CS Fu Hai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9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105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12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45</w:t>
            </w:r>
            <w:r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F13C2E" w:rsidRPr="00F13C2E" w:rsidRDefault="005831A8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  <w:highlight w:val="yellow"/>
              </w:rPr>
            </w:pPr>
            <w:r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صهريجان </w:t>
            </w:r>
            <w:r w:rsidR="00D0275C">
              <w:rPr>
                <w:rFonts w:eastAsia="SimSun" w:hint="cs"/>
                <w:sz w:val="16"/>
                <w:szCs w:val="22"/>
                <w:rtl/>
                <w:lang w:eastAsia="zh-CN"/>
              </w:rPr>
              <w:t>و</w:t>
            </w:r>
            <w:r w:rsidR="00370E5A"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مستودعان </w:t>
            </w:r>
            <w:r w:rsidR="00AC44F9">
              <w:rPr>
                <w:rFonts w:eastAsia="SimSun" w:hint="cs"/>
                <w:sz w:val="16"/>
                <w:szCs w:val="22"/>
                <w:rtl/>
                <w:lang w:eastAsia="zh-CN"/>
              </w:rPr>
              <w:t>للتخزين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736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548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5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200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1</w:t>
            </w:r>
            <w:r w:rsidR="00374537"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042</w:t>
            </w:r>
          </w:p>
        </w:tc>
        <w:tc>
          <w:tcPr>
            <w:tcW w:w="776" w:type="dxa"/>
            <w:gridSpan w:val="3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96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13012F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E02B90">
              <w:rPr>
                <w:rFonts w:eastAsia="SimSun" w:hint="cs"/>
                <w:sz w:val="16"/>
                <w:szCs w:val="22"/>
                <w:rtl/>
                <w:lang w:eastAsia="zh-CN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5831A8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  <w:r w:rsidRPr="005831A8">
              <w:rPr>
                <w:rFonts w:eastAsia="MS Mincho" w:hint="cs"/>
                <w:sz w:val="16"/>
                <w:szCs w:val="22"/>
                <w:rtl/>
              </w:rPr>
              <w:t xml:space="preserve">مد أنظمة الألياف البصرية </w:t>
            </w:r>
            <w:r>
              <w:rPr>
                <w:rFonts w:eastAsia="MS Mincho" w:hint="cs"/>
                <w:sz w:val="16"/>
                <w:szCs w:val="22"/>
                <w:rtl/>
              </w:rPr>
              <w:t>وإصلاحها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b/>
                <w:bCs/>
                <w:i/>
                <w:iCs/>
                <w:sz w:val="16"/>
                <w:szCs w:val="22"/>
                <w:lang w:eastAsia="zh-CN"/>
              </w:rPr>
              <w:t>Bold Maverick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9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105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12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45</w:t>
            </w:r>
            <w:r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F13C2E" w:rsidRPr="00F13C2E" w:rsidRDefault="005831A8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  <w:highlight w:val="yellow"/>
              </w:rPr>
            </w:pPr>
            <w:r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صهريجان </w:t>
            </w:r>
            <w:r w:rsidR="00370E5A"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ومستودعان </w:t>
            </w:r>
            <w:r w:rsidR="00AC44F9">
              <w:rPr>
                <w:rFonts w:eastAsia="SimSun" w:hint="cs"/>
                <w:sz w:val="16"/>
                <w:szCs w:val="22"/>
                <w:rtl/>
                <w:lang w:eastAsia="zh-CN"/>
              </w:rPr>
              <w:t>للتخزين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736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8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548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5</w:t>
            </w:r>
            <w:r w:rsidR="00374537"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200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1042</w:t>
            </w:r>
          </w:p>
        </w:tc>
        <w:tc>
          <w:tcPr>
            <w:tcW w:w="776" w:type="dxa"/>
            <w:gridSpan w:val="3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96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13012F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AC44F9">
              <w:rPr>
                <w:rFonts w:eastAsia="SimSun" w:hint="cs"/>
                <w:sz w:val="16"/>
                <w:szCs w:val="22"/>
                <w:rtl/>
                <w:lang w:eastAsia="zh-CN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5831A8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  <w:r w:rsidRPr="005831A8">
              <w:rPr>
                <w:rFonts w:eastAsia="MS Mincho" w:hint="cs"/>
                <w:sz w:val="16"/>
                <w:szCs w:val="22"/>
                <w:rtl/>
              </w:rPr>
              <w:t xml:space="preserve">مد أنظمة الألياف البصرية </w:t>
            </w:r>
            <w:r>
              <w:rPr>
                <w:rFonts w:eastAsia="MS Mincho" w:hint="cs"/>
                <w:sz w:val="16"/>
                <w:szCs w:val="22"/>
                <w:rtl/>
              </w:rPr>
              <w:t>وإصلاحها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b/>
                <w:bCs/>
                <w:i/>
                <w:iCs/>
                <w:sz w:val="16"/>
                <w:szCs w:val="22"/>
                <w:lang w:eastAsia="zh-CN"/>
              </w:rPr>
              <w:t>CS Fu 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1982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10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380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141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11</w:t>
            </w:r>
            <w:r>
              <w:rPr>
                <w:rFonts w:eastAsia="SimSun"/>
                <w:sz w:val="16"/>
                <w:szCs w:val="22"/>
                <w:lang w:eastAsia="zh-CN"/>
              </w:rPr>
              <w:t>,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38</w:t>
            </w:r>
            <w:r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F13C2E" w:rsidRPr="00F13C2E" w:rsidRDefault="005831A8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  <w:highlight w:val="yellow"/>
                <w:rtl/>
                <w:lang w:bidi="ar-EG"/>
              </w:rPr>
            </w:pPr>
            <w:r w:rsidRPr="005831A8">
              <w:rPr>
                <w:rFonts w:eastAsia="SimSun"/>
                <w:sz w:val="16"/>
                <w:szCs w:val="22"/>
                <w:lang w:eastAsia="zh-CN"/>
              </w:rPr>
              <w:t>3</w:t>
            </w:r>
            <w:r w:rsidRPr="005831A8">
              <w:rPr>
                <w:rFonts w:eastAsia="SimSun" w:hint="cs"/>
                <w:sz w:val="16"/>
                <w:szCs w:val="22"/>
                <w:rtl/>
                <w:lang w:eastAsia="zh-CN" w:bidi="ar-EG"/>
              </w:rPr>
              <w:t xml:space="preserve"> صهاريج </w:t>
            </w:r>
            <w:r w:rsidR="00370E5A">
              <w:rPr>
                <w:rFonts w:eastAsia="SimSun" w:hint="cs"/>
                <w:sz w:val="16"/>
                <w:szCs w:val="22"/>
                <w:rtl/>
                <w:lang w:eastAsia="zh-CN"/>
              </w:rPr>
              <w:t xml:space="preserve">ومستودع </w:t>
            </w:r>
            <w:r w:rsidR="00AC44F9" w:rsidRPr="00AC44F9">
              <w:rPr>
                <w:rFonts w:eastAsia="SimSun" w:hint="cs"/>
                <w:sz w:val="16"/>
                <w:szCs w:val="22"/>
                <w:rtl/>
                <w:lang w:eastAsia="zh-CN" w:bidi="ar-EG"/>
              </w:rPr>
              <w:t>للتخزين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1</w:t>
            </w:r>
            <w:r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200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120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2</w:t>
            </w:r>
            <w:r w:rsidR="00374537">
              <w:rPr>
                <w:rFonts w:eastAsia="SimSun"/>
                <w:sz w:val="16"/>
                <w:szCs w:val="22"/>
                <w:lang w:eastAsia="zh-CN"/>
              </w:rPr>
              <w:t> </w:t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394</w:t>
            </w:r>
            <w:r w:rsidRPr="00F13C2E">
              <w:rPr>
                <w:rFonts w:eastAsia="MS Mincho"/>
                <w:sz w:val="16"/>
                <w:szCs w:val="22"/>
              </w:rPr>
              <w:br/>
            </w:r>
            <w:r w:rsidRPr="00F13C2E">
              <w:rPr>
                <w:rFonts w:eastAsia="SimSun"/>
                <w:sz w:val="16"/>
                <w:szCs w:val="22"/>
                <w:lang w:eastAsia="zh-CN"/>
              </w:rPr>
              <w:t>309</w:t>
            </w:r>
          </w:p>
        </w:tc>
        <w:tc>
          <w:tcPr>
            <w:tcW w:w="776" w:type="dxa"/>
            <w:gridSpan w:val="3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sz w:val="16"/>
                <w:szCs w:val="22"/>
                <w:lang w:eastAsia="zh-CN"/>
              </w:rPr>
              <w:t>35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bCs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 xml:space="preserve">2 x </w:t>
            </w: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SimSun"/>
                <w:sz w:val="16"/>
                <w:szCs w:val="22"/>
                <w:lang w:eastAsia="zh-CN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13012F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AC44F9">
              <w:rPr>
                <w:rFonts w:eastAsia="SimSun" w:hint="cs"/>
                <w:sz w:val="16"/>
                <w:szCs w:val="22"/>
                <w:rtl/>
                <w:lang w:eastAsia="zh-CN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5831A8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  <w:r w:rsidRPr="005831A8">
              <w:rPr>
                <w:rFonts w:eastAsia="MS Mincho" w:hint="cs"/>
                <w:sz w:val="16"/>
                <w:szCs w:val="22"/>
                <w:rtl/>
              </w:rPr>
              <w:t xml:space="preserve">مد أنظمة الألياف البصرية </w:t>
            </w:r>
            <w:r>
              <w:rPr>
                <w:rFonts w:eastAsia="MS Mincho" w:hint="cs"/>
                <w:sz w:val="16"/>
                <w:szCs w:val="22"/>
                <w:rtl/>
              </w:rPr>
              <w:t>وإصلاحها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الد</w:t>
            </w:r>
            <w:r w:rsidR="002849DC">
              <w:rPr>
                <w:rFonts w:eastAsia="MS Mincho" w:hint="cs"/>
                <w:b/>
                <w:bCs/>
                <w:sz w:val="16"/>
                <w:szCs w:val="22"/>
                <w:rtl/>
              </w:rPr>
              <w:t>ا</w:t>
            </w: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نمارك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r w:rsidR="00236AFF">
              <w:rPr>
                <w:rFonts w:eastAsia="MS Mincho" w:hint="cs"/>
                <w:i/>
                <w:iCs/>
                <w:sz w:val="16"/>
                <w:szCs w:val="22"/>
                <w:rtl/>
              </w:rPr>
              <w:t>سفن تابعة</w:t>
            </w:r>
            <w:r w:rsidR="00535322">
              <w:rPr>
                <w:rFonts w:eastAsia="MS Mincho" w:hint="cs"/>
                <w:i/>
                <w:iCs/>
                <w:sz w:val="16"/>
                <w:szCs w:val="22"/>
                <w:rtl/>
              </w:rPr>
              <w:t xml:space="preserve"> لشركة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</w:rPr>
              <w:t xml:space="preserve">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Tele Denmark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Peter Faber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78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535322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535322">
              <w:rPr>
                <w:rFonts w:eastAsia="MS Mincho" w:hint="cs"/>
                <w:sz w:val="16"/>
                <w:szCs w:val="22"/>
                <w:rtl/>
                <w:lang w:val="en-GB"/>
              </w:rPr>
              <w:t>الجليد</w:t>
            </w:r>
            <w:r w:rsidR="00F13C2E" w:rsidRPr="00535322">
              <w:rPr>
                <w:rFonts w:eastAsia="MS Mincho"/>
                <w:sz w:val="16"/>
                <w:szCs w:val="22"/>
                <w:lang w:val="en-GB"/>
              </w:rPr>
              <w:br/>
              <w:t>3,8</w:t>
            </w:r>
            <w:r w:rsidR="00F13C2E" w:rsidRPr="00535322">
              <w:rPr>
                <w:rFonts w:eastAsia="MS Mincho"/>
                <w:sz w:val="16"/>
                <w:szCs w:val="22"/>
                <w:lang w:val="en-GB"/>
              </w:rPr>
              <w:br/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الصيف</w:t>
            </w:r>
            <w:r w:rsidR="00F13C2E" w:rsidRPr="00535322">
              <w:rPr>
                <w:rFonts w:eastAsia="MS Mincho"/>
                <w:sz w:val="16"/>
                <w:szCs w:val="22"/>
                <w:lang w:val="en-GB"/>
              </w:rPr>
              <w:br/>
              <w:t>5,0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 w:rsidR="00374537"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F13C2E" w:rsidRPr="00F13C2E" w:rsidRDefault="005831A8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صهريج </w:t>
            </w:r>
            <w:r w:rsidR="00D0275C">
              <w:rPr>
                <w:rFonts w:eastAsia="MS Mincho" w:hint="cs"/>
                <w:sz w:val="16"/>
                <w:szCs w:val="22"/>
                <w:rtl/>
                <w:lang w:val="en-GB"/>
              </w:rPr>
              <w:t>و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مستودع</w:t>
            </w:r>
            <w:r w:rsidR="00AC44F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للتخزين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310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230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600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400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F13C2E" w:rsidRPr="00F13C2E" w:rsidRDefault="005831A8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تقريباً</w:t>
            </w:r>
            <w:r w:rsidR="00F13C2E" w:rsidRPr="00F13C2E">
              <w:rPr>
                <w:rFonts w:eastAsia="MS Mincho"/>
                <w:sz w:val="16"/>
                <w:szCs w:val="22"/>
                <w:lang w:val="en-GB"/>
              </w:rPr>
              <w:br/>
              <w:t>10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–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 w:rsidR="00374537"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5831A8" w:rsidRDefault="005831A8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 w:rsidRPr="005831A8">
              <w:rPr>
                <w:rFonts w:eastAsia="MS Mincho" w:hint="cs"/>
                <w:sz w:val="16"/>
                <w:szCs w:val="22"/>
                <w:rtl/>
              </w:rPr>
              <w:t>معززة للعمل في المياه المليئة بالجليد</w:t>
            </w:r>
          </w:p>
          <w:p w:rsidR="00F13C2E" w:rsidRPr="00F13C2E" w:rsidRDefault="00EE495B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 xml:space="preserve">استعمال </w:t>
            </w:r>
            <w:r w:rsidR="009635AE"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13012F" w:rsidRPr="00556D05">
              <w:rPr>
                <w:rFonts w:eastAsia="MS Mincho" w:hint="cs"/>
                <w:sz w:val="16"/>
                <w:szCs w:val="22"/>
                <w:rtl/>
              </w:rPr>
              <w:t xml:space="preserve">إطار </w:t>
            </w:r>
            <w:r w:rsidR="009635AE">
              <w:rPr>
                <w:rFonts w:eastAsia="MS Mincho"/>
                <w:sz w:val="16"/>
                <w:szCs w:val="22"/>
              </w:rPr>
              <w:t>A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rFonts w:eastAsia="MS Mincho" w:hint="cs"/>
                <w:sz w:val="16"/>
                <w:szCs w:val="22"/>
                <w:rtl/>
              </w:rPr>
              <w:t>فيما يتعلق با</w:t>
            </w:r>
            <w:r w:rsidR="0013012F" w:rsidRPr="00556D05">
              <w:rPr>
                <w:rFonts w:eastAsia="MS Mincho" w:hint="cs"/>
                <w:sz w:val="16"/>
                <w:szCs w:val="22"/>
                <w:rtl/>
              </w:rPr>
              <w:t>لمركبات المشغلة تحت الماء عن ب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ُ</w:t>
            </w:r>
            <w:r w:rsidR="0013012F" w:rsidRPr="00556D05">
              <w:rPr>
                <w:rFonts w:eastAsia="MS Mincho" w:hint="cs"/>
                <w:sz w:val="16"/>
                <w:szCs w:val="22"/>
                <w:rtl/>
              </w:rPr>
              <w:t>عد</w:t>
            </w:r>
            <w:r w:rsidR="00C46E64" w:rsidRPr="00556D05"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 w:rsidR="00374537">
              <w:rPr>
                <w:rFonts w:eastAsia="MS Mincho"/>
                <w:sz w:val="16"/>
                <w:szCs w:val="22"/>
              </w:rPr>
              <w:t>(</w:t>
            </w:r>
            <w:r w:rsidR="00C46E64" w:rsidRPr="00556D05">
              <w:rPr>
                <w:rFonts w:eastAsia="MS Mincho"/>
                <w:sz w:val="16"/>
                <w:szCs w:val="22"/>
              </w:rPr>
              <w:t>ROV</w:t>
            </w:r>
            <w:r w:rsidR="00374537">
              <w:rPr>
                <w:rFonts w:eastAsia="MS Mincho"/>
                <w:sz w:val="16"/>
                <w:szCs w:val="22"/>
              </w:rPr>
              <w:t>)</w:t>
            </w:r>
            <w:r w:rsidR="0013012F" w:rsidRPr="00556D05">
              <w:rPr>
                <w:rFonts w:eastAsia="MS Mincho" w:hint="cs"/>
                <w:sz w:val="16"/>
                <w:szCs w:val="22"/>
                <w:rtl/>
              </w:rPr>
              <w:t xml:space="preserve">. رافعتان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لف </w:t>
            </w:r>
            <w:r w:rsidR="00D135A7" w:rsidRPr="00556D05">
              <w:rPr>
                <w:rFonts w:eastAsia="MS Mincho" w:hint="cs"/>
                <w:sz w:val="16"/>
                <w:szCs w:val="22"/>
                <w:rtl/>
              </w:rPr>
              <w:t>هيدروليكيتان مزدوجتا الأسطوانة</w:t>
            </w:r>
            <w:r w:rsidR="00556D05"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Lodbrog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/1985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2002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 w:rsidR="00374537"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</w:t>
            </w:r>
            <w:r w:rsidR="00374537"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940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</w:t>
            </w:r>
            <w:r w:rsidR="00374537"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040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84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4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(25 t)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6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(6 t)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C46E64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Default="00D135A7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 w:rsidRPr="00D135A7">
              <w:rPr>
                <w:rFonts w:eastAsia="MS Mincho" w:hint="cs"/>
                <w:sz w:val="16"/>
                <w:szCs w:val="22"/>
                <w:rtl/>
              </w:rPr>
              <w:t>مد/</w:t>
            </w:r>
            <w:r w:rsidR="00606419">
              <w:rPr>
                <w:rFonts w:eastAsia="MS Mincho" w:hint="cs"/>
                <w:sz w:val="16"/>
                <w:szCs w:val="22"/>
                <w:rtl/>
              </w:rPr>
              <w:t>طمر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وإصلاح جميع أن</w:t>
            </w:r>
            <w:r w:rsidRPr="00D135A7">
              <w:rPr>
                <w:rFonts w:eastAsia="MS Mincho" w:hint="cs"/>
                <w:sz w:val="16"/>
                <w:szCs w:val="22"/>
                <w:rtl/>
              </w:rPr>
              <w:t>واع الكبلات (</w:t>
            </w:r>
            <w:r w:rsidR="00C46E64">
              <w:rPr>
                <w:rFonts w:eastAsia="MS Mincho" w:hint="cs"/>
                <w:sz w:val="16"/>
                <w:szCs w:val="22"/>
                <w:rtl/>
              </w:rPr>
              <w:t xml:space="preserve">الكبلات متحدة المحور وكبلات الألياف البصرية وكبلات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الطاقة </w:t>
            </w:r>
            <w:r w:rsidR="00C46E64">
              <w:rPr>
                <w:rFonts w:eastAsia="MS Mincho" w:hint="cs"/>
                <w:sz w:val="16"/>
                <w:szCs w:val="22"/>
                <w:rtl/>
              </w:rPr>
              <w:t>الكهربائية</w:t>
            </w:r>
            <w:r w:rsidR="00374537">
              <w:rPr>
                <w:rFonts w:eastAsia="MS Mincho" w:hint="cs"/>
                <w:sz w:val="16"/>
                <w:szCs w:val="22"/>
                <w:rtl/>
              </w:rPr>
              <w:t>).</w:t>
            </w:r>
          </w:p>
          <w:p w:rsidR="00C46E64" w:rsidRPr="00E02B90" w:rsidRDefault="00C46E64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rtl/>
                <w:lang w:bidi="ar-EG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 xml:space="preserve">قدرة المركبات المشغلة تحت الماء عن بعد، </w:t>
            </w:r>
            <w:r w:rsidR="00E02B90">
              <w:rPr>
                <w:rFonts w:eastAsia="MS Mincho" w:hint="cs"/>
                <w:sz w:val="16"/>
                <w:szCs w:val="22"/>
                <w:rtl/>
              </w:rPr>
              <w:t xml:space="preserve">حمولة العمل في ظروف سالمة </w:t>
            </w:r>
            <w:r w:rsidR="00E02B90">
              <w:rPr>
                <w:rFonts w:eastAsia="MS Mincho"/>
                <w:sz w:val="16"/>
                <w:szCs w:val="22"/>
              </w:rPr>
              <w:t>8</w:t>
            </w:r>
            <w:r w:rsidR="00E02B90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أطنان.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فنلندا</w:t>
            </w: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br/>
            </w:r>
            <w:r>
              <w:rPr>
                <w:rFonts w:eastAsia="MS Mincho"/>
                <w:i/>
                <w:iCs/>
                <w:sz w:val="16"/>
                <w:szCs w:val="22"/>
              </w:rPr>
              <w:t>(1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 w:rsidR="00236AFF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سفينة </w:t>
            </w:r>
            <w:r w:rsidR="00CE5AD2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>تابعة لشركة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iCs/>
                <w:sz w:val="16"/>
                <w:szCs w:val="22"/>
              </w:rPr>
              <w:t>Sonera</w:t>
            </w:r>
            <w:proofErr w:type="spellEnd"/>
            <w:r w:rsidRPr="00F13C2E">
              <w:rPr>
                <w:rFonts w:eastAsia="MS Mincho"/>
                <w:i/>
                <w:iCs/>
                <w:sz w:val="16"/>
                <w:szCs w:val="22"/>
              </w:rPr>
              <w:t xml:space="preserve"> Ltd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M/S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Telepaatti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1978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="00CE5AD2">
              <w:rPr>
                <w:rFonts w:eastAsia="MS Mincho" w:hint="cs"/>
                <w:sz w:val="16"/>
                <w:szCs w:val="22"/>
                <w:rtl/>
                <w:lang w:val="en-GB"/>
              </w:rPr>
              <w:t>(تعديل)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42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350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3C2E" w:rsidRPr="00CE5AD2" w:rsidRDefault="00CE5AD2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bidi="ar-EG"/>
              </w:rPr>
            </w:pPr>
            <w:r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محركان خطيان </w:t>
            </w:r>
            <w:r w:rsidR="004E3C84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مع </w:t>
            </w:r>
            <w:r w:rsidRPr="0066683F">
              <w:rPr>
                <w:rFonts w:eastAsia="MS Mincho"/>
                <w:sz w:val="16"/>
                <w:szCs w:val="22"/>
              </w:rPr>
              <w:t>3</w:t>
            </w:r>
            <w:r w:rsidRPr="0066683F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>سلاسل</w:t>
            </w:r>
            <w:r w:rsidR="004E3C84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مجنزرة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</w:t>
            </w:r>
            <w:r w:rsidR="004E3C84"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على </w:t>
            </w:r>
            <w:r w:rsidR="00374537">
              <w:rPr>
                <w:rFonts w:eastAsia="MS Mincho"/>
                <w:sz w:val="16"/>
                <w:szCs w:val="22"/>
                <w:rtl/>
                <w:lang w:val="en-GB" w:bidi="ar-EG"/>
              </w:rPr>
              <w:br/>
            </w:r>
            <w:r w:rsidR="004E3C84"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>كل منهما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300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CE5AD2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</w:t>
            </w:r>
            <w:r w:rsid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جميع أنواع كبلات الاتصالات. مجهزة </w:t>
            </w:r>
            <w:r w:rsidR="00200590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خصيصاً 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>لمسح</w:t>
            </w:r>
            <w:r w:rsidR="00200590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مسارات الكبلات وإصلاح الكبلات.</w:t>
            </w:r>
            <w:r w:rsid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="00200590">
              <w:rPr>
                <w:rFonts w:eastAsia="MS Mincho" w:hint="cs"/>
                <w:sz w:val="16"/>
                <w:szCs w:val="22"/>
                <w:rtl/>
                <w:lang w:val="en-GB"/>
              </w:rPr>
              <w:t>ملاحة أوتوماتية بالكامل و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مزودة بنظام </w:t>
            </w:r>
            <w:r w:rsidR="00200590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التحديد الدينامي للموقع </w:t>
            </w:r>
            <w:r w:rsidR="00370E5A">
              <w:rPr>
                <w:rFonts w:eastAsia="MS Mincho"/>
                <w:sz w:val="16"/>
                <w:szCs w:val="22"/>
              </w:rPr>
              <w:t>(</w:t>
            </w:r>
            <w:r w:rsidR="00200590" w:rsidRPr="005A36F1">
              <w:rPr>
                <w:rFonts w:eastAsia="MS Mincho"/>
                <w:sz w:val="16"/>
                <w:szCs w:val="16"/>
              </w:rPr>
              <w:t>DP</w:t>
            </w:r>
            <w:r w:rsidR="00370E5A">
              <w:rPr>
                <w:rFonts w:eastAsia="MS Mincho"/>
                <w:sz w:val="16"/>
                <w:szCs w:val="16"/>
              </w:rPr>
              <w:t>)</w:t>
            </w:r>
            <w:r w:rsidR="00D81561"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D81561">
              <w:rPr>
                <w:rFonts w:eastAsia="MS Mincho"/>
                <w:iCs/>
                <w:sz w:val="16"/>
                <w:szCs w:val="22"/>
                <w:lang w:val="en-GB"/>
              </w:rPr>
              <w:t>(2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 w:rsidR="00D81561" w:rsidRPr="00D81561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سف</w:t>
            </w:r>
            <w:r w:rsidR="00236AFF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ي</w:t>
            </w:r>
            <w:r w:rsidR="00D81561" w:rsidRPr="00D81561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ن</w:t>
            </w:r>
            <w:r w:rsidR="00236AFF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 xml:space="preserve">ة </w:t>
            </w:r>
            <w:r w:rsidR="00D81561" w:rsidRPr="00D81561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تابعة لشركة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 w:rsidRPr="00D81561">
              <w:rPr>
                <w:rFonts w:eastAsia="MS Mincho"/>
                <w:i/>
                <w:sz w:val="16"/>
                <w:szCs w:val="22"/>
                <w:lang w:val="en-GB"/>
              </w:rPr>
              <w:t xml:space="preserve">YIT </w:t>
            </w:r>
            <w:proofErr w:type="spellStart"/>
            <w:r w:rsidRPr="00D81561">
              <w:rPr>
                <w:rFonts w:eastAsia="MS Mincho"/>
                <w:i/>
                <w:sz w:val="16"/>
                <w:szCs w:val="22"/>
                <w:lang w:val="en-GB"/>
              </w:rPr>
              <w:t>Primatel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c/s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Telepaatti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1978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="00D81561">
              <w:rPr>
                <w:rFonts w:eastAsia="MS Mincho" w:hint="cs"/>
                <w:sz w:val="16"/>
                <w:szCs w:val="22"/>
                <w:rtl/>
                <w:lang w:val="en-GB"/>
              </w:rPr>
              <w:t>تعديل في</w:t>
            </w:r>
            <w:r w:rsidR="00374537"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1999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42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250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260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D81561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محركان خطيان </w:t>
            </w:r>
            <w:r w:rsidR="004E3C84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مع </w:t>
            </w:r>
            <w:r w:rsidR="004E3C84"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="004E3C84" w:rsidRPr="0066683F">
              <w:rPr>
                <w:rFonts w:eastAsia="MS Mincho"/>
                <w:sz w:val="16"/>
                <w:szCs w:val="22"/>
              </w:rPr>
              <w:t>3</w:t>
            </w:r>
            <w:r w:rsidR="004E3C84" w:rsidRPr="0066683F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>سلاسل</w:t>
            </w:r>
            <w:r w:rsidR="004E3C84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مجنزرة </w:t>
            </w:r>
            <w:r w:rsidR="004E3C84" w:rsidRPr="0066683F">
              <w:rPr>
                <w:rFonts w:eastAsia="MS Mincho" w:hint="cs"/>
                <w:sz w:val="16"/>
                <w:szCs w:val="22"/>
                <w:rtl/>
                <w:lang w:val="en-GB"/>
              </w:rPr>
              <w:t>على كل منهما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F13C2E" w:rsidRPr="00F13C2E" w:rsidRDefault="00F13C2E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300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561" w:rsidRPr="00840DF3" w:rsidRDefault="00D81561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bidi="ar-EG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جميع أنواع كبلات الاتصالات وكبلات 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الطاقة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الكهربائية التي </w:t>
            </w:r>
            <w:r w:rsidR="00840DF3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يقل </w:t>
            </w:r>
            <w:r w:rsidR="001D317B">
              <w:rPr>
                <w:rFonts w:eastAsia="MS Mincho" w:hint="cs"/>
                <w:sz w:val="16"/>
                <w:szCs w:val="22"/>
                <w:rtl/>
                <w:lang w:val="en-GB"/>
              </w:rPr>
              <w:t>قطرها</w:t>
            </w:r>
            <w:r w:rsidR="00840DF3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عن </w:t>
            </w:r>
            <w:r w:rsidR="00840DF3">
              <w:rPr>
                <w:rFonts w:eastAsia="MS Mincho"/>
                <w:sz w:val="16"/>
                <w:szCs w:val="22"/>
              </w:rPr>
              <w:t>150</w:t>
            </w:r>
            <w:r w:rsidR="00374537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ميليمتر.</w:t>
            </w:r>
          </w:p>
          <w:p w:rsidR="00840DF3" w:rsidRDefault="00840DF3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مجهزة خصيصاً 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لمسح </w:t>
            </w:r>
            <w:r w:rsidR="00374537">
              <w:rPr>
                <w:rFonts w:eastAsia="MS Mincho" w:hint="cs"/>
                <w:sz w:val="16"/>
                <w:szCs w:val="22"/>
                <w:rtl/>
                <w:lang w:val="en-GB"/>
              </w:rPr>
              <w:t>مسارات الكبلات وإصلاح الكبلات.</w:t>
            </w:r>
          </w:p>
          <w:p w:rsidR="00F13C2E" w:rsidRPr="00F13C2E" w:rsidRDefault="00840DF3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ملاحة أوتوماتية بالكامل و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مزودة ب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نظام التحديد الدينامي للموقع </w:t>
            </w:r>
            <w:r w:rsidR="00374537">
              <w:rPr>
                <w:rFonts w:eastAsia="MS Mincho"/>
                <w:sz w:val="16"/>
                <w:szCs w:val="22"/>
                <w:lang w:val="en-GB"/>
              </w:rPr>
              <w:t>(</w:t>
            </w:r>
            <w:r w:rsidRPr="005A36F1">
              <w:rPr>
                <w:rFonts w:eastAsia="MS Mincho"/>
                <w:sz w:val="16"/>
                <w:szCs w:val="16"/>
              </w:rPr>
              <w:t>DP</w:t>
            </w:r>
            <w:r w:rsidR="00374537">
              <w:rPr>
                <w:rFonts w:eastAsia="MS Mincho"/>
                <w:sz w:val="16"/>
                <w:szCs w:val="22"/>
                <w:lang w:val="en-GB"/>
              </w:rPr>
              <w:t>)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F13C2E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فرنسا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r>
              <w:rPr>
                <w:rFonts w:eastAsia="MS Mincho"/>
                <w:i/>
                <w:iCs/>
                <w:sz w:val="16"/>
                <w:szCs w:val="22"/>
              </w:rPr>
              <w:t>(1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 w:rsidR="00236AFF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>سفن تابعة</w:t>
            </w:r>
            <w:r w:rsidR="00840DF3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لشركة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France Telecom Marine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F13C2E" w:rsidRPr="00F13C2E" w:rsidRDefault="00F13C2E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13C2E" w:rsidRPr="00F13C2E" w:rsidRDefault="00F13C2E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</w:tr>
      <w:tr w:rsidR="00370E5A" w:rsidRPr="00FE66B9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auto"/>
              <w:ind w:left="28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Chamarel</w:t>
            </w:r>
            <w:proofErr w:type="spellEnd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 </w:t>
            </w:r>
            <w:r w:rsidR="002849DC">
              <w:rPr>
                <w:rFonts w:eastAsia="MS Mincho" w:hint="cs"/>
                <w:b/>
                <w:i/>
                <w:sz w:val="16"/>
                <w:szCs w:val="22"/>
                <w:rtl/>
                <w:lang w:val="en-GB"/>
              </w:rPr>
              <w:t>(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Vercors</w:t>
            </w:r>
            <w:proofErr w:type="spellEnd"/>
            <w:r>
              <w:rPr>
                <w:rFonts w:eastAsia="MS Mincho" w:hint="cs"/>
                <w:b/>
                <w:i/>
                <w:sz w:val="16"/>
                <w:szCs w:val="22"/>
                <w:rtl/>
                <w:lang w:val="en-GB"/>
              </w:rPr>
              <w:t xml:space="preserve"> سابقاً</w:t>
            </w:r>
            <w:r w:rsidR="002849DC">
              <w:rPr>
                <w:rFonts w:eastAsia="MS Mincho" w:hint="cs"/>
                <w:b/>
                <w:i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425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900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144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24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spacing w:before="60" w:after="60" w:line="260" w:lineRule="exact"/>
              <w:jc w:val="center"/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ممر طولي مائل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مد وإصلاح جميع أنواع كبلات الاتصالات.</w:t>
            </w:r>
          </w:p>
          <w:p w:rsidR="00370E5A" w:rsidRPr="00FE66B9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طمر الكبلات باستعمال أداة الحفر ومركبة 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Hector 4</w:t>
            </w:r>
            <w:r w:rsidRPr="00FE66B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بقدرة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200</w:t>
            </w:r>
            <w:r w:rsidRPr="00FE66B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kW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Léon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Thevenin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15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 + 1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420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12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spacing w:before="60" w:after="60" w:line="260" w:lineRule="exact"/>
              <w:jc w:val="center"/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ممر طولي مائل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مد وإصلاح جميع أنواع كبلات الاتصالات.</w:t>
            </w:r>
          </w:p>
          <w:p w:rsidR="00370E5A" w:rsidRPr="00FE66B9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طمر الكبلات باستعمال مركبة 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 xml:space="preserve">Hector </w:t>
            </w:r>
            <w:r>
              <w:rPr>
                <w:rFonts w:eastAsia="MS Mincho"/>
                <w:sz w:val="16"/>
                <w:szCs w:val="22"/>
                <w:lang w:val="en-GB"/>
              </w:rPr>
              <w:t>5</w:t>
            </w:r>
            <w:r w:rsidRPr="00FE66B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بقدرة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>
              <w:rPr>
                <w:rFonts w:eastAsia="MS Mincho"/>
                <w:sz w:val="16"/>
                <w:szCs w:val="22"/>
                <w:lang w:val="en-GB"/>
              </w:rPr>
              <w:t>3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00</w:t>
            </w:r>
            <w:r w:rsidRPr="00FE66B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kW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370E5A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Raymond </w:t>
            </w:r>
            <w:proofErr w:type="spellStart"/>
            <w:r w:rsidRPr="00370E5A">
              <w:rPr>
                <w:rFonts w:eastAsia="MS Mincho"/>
                <w:b/>
                <w:i/>
                <w:sz w:val="16"/>
                <w:szCs w:val="22"/>
                <w:lang w:val="en-GB"/>
              </w:rPr>
              <w:t>Croze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1983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6 800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107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6,24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15,0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10 000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2 + 1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370E5A">
              <w:rPr>
                <w:rFonts w:eastAsia="MS Mincho"/>
                <w:sz w:val="16"/>
                <w:szCs w:val="22"/>
              </w:rPr>
              <w:t>1 420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2 000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/>
                <w:sz w:val="16"/>
                <w:szCs w:val="22"/>
                <w:lang w:val="en-GB"/>
              </w:rPr>
              <w:t>11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370E5A">
              <w:rPr>
                <w:rFonts w:eastAsia="MS Mincho"/>
                <w:sz w:val="16"/>
                <w:szCs w:val="22"/>
              </w:rPr>
              <w:t>3,4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370E5A">
              <w:rPr>
                <w:rFonts w:eastAsia="MS Mincho"/>
                <w:sz w:val="16"/>
                <w:szCs w:val="22"/>
              </w:rPr>
              <w:t>12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370E5A">
              <w:rPr>
                <w:rFonts w:eastAsia="MS Mincho"/>
                <w:sz w:val="16"/>
                <w:szCs w:val="22"/>
              </w:rPr>
              <w:t>3,0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spacing w:before="60" w:after="60" w:line="260" w:lineRule="exact"/>
              <w:jc w:val="center"/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ممر طولي مائل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370E5A" w:rsidRDefault="00370E5A" w:rsidP="00623335">
            <w:pPr>
              <w:spacing w:before="60" w:after="60" w:line="260" w:lineRule="exact"/>
              <w:jc w:val="center"/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370E5A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>مد وإصلاح جميع أنواع كبلات الاتصالات.</w:t>
            </w:r>
          </w:p>
          <w:p w:rsidR="00370E5A" w:rsidRPr="00370E5A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طمر الكبلات باستعمال مركبة </w:t>
            </w:r>
            <w:r w:rsidRPr="00370E5A">
              <w:rPr>
                <w:rFonts w:eastAsia="MS Mincho"/>
                <w:sz w:val="16"/>
                <w:szCs w:val="22"/>
                <w:lang w:val="en-GB"/>
              </w:rPr>
              <w:t>Hector 3</w:t>
            </w: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بقدرة </w:t>
            </w:r>
            <w:r w:rsidRPr="00370E5A">
              <w:rPr>
                <w:rFonts w:eastAsia="MS Mincho"/>
                <w:sz w:val="16"/>
                <w:szCs w:val="22"/>
                <w:lang w:val="en-GB"/>
              </w:rPr>
              <w:t>250</w:t>
            </w:r>
            <w:r w:rsidRP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Pr="00370E5A">
              <w:rPr>
                <w:rFonts w:eastAsia="MS Mincho"/>
                <w:sz w:val="16"/>
                <w:szCs w:val="22"/>
                <w:lang w:val="en-GB"/>
              </w:rPr>
              <w:t>kW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René Descartes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15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114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250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210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4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F13C2E">
              <w:rPr>
                <w:rFonts w:eastAsia="MS Mincho"/>
                <w:sz w:val="16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</w:rPr>
              <w:t>20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البكرة الخلفية 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3,0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m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4E3C84" w:rsidRDefault="00370E5A" w:rsidP="00623335">
            <w:pPr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بكرة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374537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 w:rsidRPr="007B6ACF">
              <w:rPr>
                <w:rFonts w:eastAsia="MS Mincho" w:hint="cs"/>
                <w:sz w:val="16"/>
                <w:szCs w:val="22"/>
                <w:rtl/>
              </w:rPr>
              <w:t xml:space="preserve">سفينة لمد الكبلات </w:t>
            </w:r>
            <w:r>
              <w:rPr>
                <w:rFonts w:eastAsia="MS Mincho" w:hint="cs"/>
                <w:sz w:val="16"/>
                <w:szCs w:val="22"/>
                <w:rtl/>
              </w:rPr>
              <w:t>من المقدمة</w:t>
            </w:r>
            <w:r w:rsidRPr="007B6ACF">
              <w:rPr>
                <w:rFonts w:eastAsia="MS Mincho" w:hint="cs"/>
                <w:sz w:val="16"/>
                <w:szCs w:val="22"/>
                <w:rtl/>
              </w:rPr>
              <w:t xml:space="preserve">.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وإصلاح جميع أنواع كبلات الاتصالات. طمر الكبلات باستعمال أداة الحفر ومركبة 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 xml:space="preserve">Hector </w:t>
            </w:r>
            <w:r>
              <w:rPr>
                <w:rFonts w:eastAsia="MS Mincho"/>
                <w:sz w:val="16"/>
                <w:szCs w:val="22"/>
                <w:lang w:val="en-GB"/>
              </w:rPr>
              <w:t>6</w:t>
            </w:r>
            <w:r w:rsidRPr="00FE66B9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بقدرة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5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0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 w:rsidRPr="00FE66B9">
              <w:rPr>
                <w:rFonts w:eastAsia="MS Mincho"/>
                <w:sz w:val="16"/>
                <w:szCs w:val="22"/>
                <w:lang w:val="en-GB"/>
              </w:rPr>
              <w:t>kW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jc w:val="right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i/>
                <w:sz w:val="16"/>
                <w:szCs w:val="22"/>
                <w:lang w:val="fr-CH"/>
              </w:rPr>
              <w:t>(2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سفن تابعة</w:t>
            </w:r>
            <w:r w:rsidRPr="00EE495B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 xml:space="preserve"> لشركة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 w:rsidRPr="00F13C2E">
              <w:rPr>
                <w:rFonts w:eastAsia="MS Mincho"/>
                <w:i/>
                <w:sz w:val="16"/>
                <w:szCs w:val="22"/>
                <w:lang w:val="fr-CH"/>
              </w:rPr>
              <w:t>Alda Marine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fr-CH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fr-CH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fr-FR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fr-FR"/>
              </w:rPr>
              <w:t xml:space="preserve">Ile de Sein Ile de Batz Ile de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fr-FR"/>
              </w:rPr>
              <w:t>Brehat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18 006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140,4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8,016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15,0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15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 + 2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3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000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5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500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202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4,0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21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لا ينطبق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3,0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مد وإصلاح جميع أنواع كبلات الاتصالات.</w:t>
            </w:r>
          </w:p>
          <w:p w:rsidR="00370E5A" w:rsidRPr="009635A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rtl/>
                <w:lang w:bidi="ar-EG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طمر الكبلات باستعمال آلة حفر الصخور بعمق </w:t>
            </w:r>
            <w:r>
              <w:rPr>
                <w:rFonts w:eastAsia="MS Mincho"/>
                <w:sz w:val="16"/>
                <w:szCs w:val="22"/>
              </w:rPr>
              <w:t>3/2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متر.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استعمال الإطار </w:t>
            </w:r>
            <w:r>
              <w:rPr>
                <w:rFonts w:eastAsia="MS Mincho"/>
                <w:sz w:val="16"/>
                <w:szCs w:val="22"/>
              </w:rPr>
              <w:t>A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،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حالة البحر </w:t>
            </w:r>
            <w:r>
              <w:rPr>
                <w:rFonts w:eastAsia="MS Mincho"/>
                <w:sz w:val="16"/>
                <w:szCs w:val="22"/>
              </w:rPr>
              <w:t>7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Ile de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Ré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1983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أعيد بناؤها في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2002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687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 + 3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bidi="ar-EG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900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84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 × 4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NA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لا ينطبق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مد وإصلاح جميع أنواع الكبلات.</w:t>
            </w:r>
          </w:p>
          <w:p w:rsidR="00370E5A" w:rsidRPr="00EE495B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rtl/>
                <w:lang w:bidi="ar-EG"/>
              </w:rPr>
            </w:pPr>
            <w:r w:rsidRPr="00EE495B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مركبة مشغلة تحت الماء عن بعد حتى مسافة </w:t>
            </w:r>
            <w:r w:rsidRPr="00EE495B">
              <w:rPr>
                <w:rFonts w:eastAsia="MS Mincho"/>
                <w:sz w:val="16"/>
                <w:szCs w:val="22"/>
              </w:rPr>
              <w:t>2500</w:t>
            </w:r>
            <w:r w:rsidRPr="00EE495B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متر. 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>أداة الحفر متاحة.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 w:hint="cs"/>
                <w:bCs/>
                <w:sz w:val="16"/>
                <w:szCs w:val="22"/>
                <w:rtl/>
                <w:lang w:val="es-ES"/>
              </w:rPr>
              <w:t>إيطاليا</w:t>
            </w:r>
            <w:r w:rsidRPr="00F13C2E">
              <w:rPr>
                <w:rFonts w:eastAsia="MS Mincho"/>
                <w:b/>
                <w:sz w:val="16"/>
                <w:szCs w:val="22"/>
                <w:lang w:val="es-ES"/>
              </w:rPr>
              <w:br/>
            </w:r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(1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سفن تابعة</w:t>
            </w:r>
            <w:r w:rsidRPr="00EE495B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 xml:space="preserve"> لشركة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Elettra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 xml:space="preserve"> TLC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S.p.A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s-ES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s-ES"/>
              </w:rPr>
            </w:pP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s-ES"/>
              </w:rPr>
              <w:t>Teliri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1996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6 500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111,5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6,5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14,01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10</w:t>
            </w:r>
            <w:r>
              <w:rPr>
                <w:rFonts w:eastAsia="MS Mincho"/>
                <w:sz w:val="16"/>
                <w:szCs w:val="22"/>
                <w:lang w:val="es-ES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s-ES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2000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2600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70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s-ES"/>
              </w:rPr>
              <w:t xml:space="preserve"> 3,5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18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rFonts w:eastAsia="MS Mincho"/>
                <w:sz w:val="16"/>
                <w:szCs w:val="22"/>
                <w:lang w:val="es-ES"/>
              </w:rPr>
              <w:t>4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  <w:r w:rsidRPr="00EE495B">
              <w:rPr>
                <w:rFonts w:eastAsia="MS Mincho" w:hint="cs"/>
                <w:sz w:val="16"/>
                <w:szCs w:val="22"/>
                <w:rtl/>
              </w:rPr>
              <w:t>مد وإصلاح أنظمة الألياف البصرية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b/>
                <w:bCs/>
                <w:i/>
                <w:iCs/>
                <w:sz w:val="16"/>
                <w:szCs w:val="22"/>
                <w:lang w:val="es-ES"/>
              </w:rPr>
              <w:t xml:space="preserve">Antonio </w:t>
            </w:r>
            <w:proofErr w:type="spellStart"/>
            <w:r w:rsidRPr="00F13C2E">
              <w:rPr>
                <w:b/>
                <w:bCs/>
                <w:i/>
                <w:iCs/>
                <w:sz w:val="16"/>
                <w:szCs w:val="22"/>
                <w:lang w:val="es-ES"/>
              </w:rPr>
              <w:t>Meucci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  <w:r w:rsidRPr="00F13C2E">
              <w:rPr>
                <w:sz w:val="16"/>
                <w:szCs w:val="22"/>
                <w:lang w:val="es-ES"/>
              </w:rPr>
              <w:t>1987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7</w:t>
            </w:r>
            <w:r>
              <w:rPr>
                <w:sz w:val="16"/>
                <w:szCs w:val="22"/>
              </w:rPr>
              <w:t> </w:t>
            </w:r>
            <w:r w:rsidRPr="00F13C2E">
              <w:rPr>
                <w:sz w:val="16"/>
                <w:szCs w:val="22"/>
              </w:rPr>
              <w:t>900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6,5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12,0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10 000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1</w:t>
            </w:r>
            <w:r>
              <w:rPr>
                <w:sz w:val="16"/>
                <w:szCs w:val="22"/>
              </w:rPr>
              <w:t> </w:t>
            </w:r>
            <w:r w:rsidRPr="00F13C2E">
              <w:rPr>
                <w:sz w:val="16"/>
                <w:szCs w:val="22"/>
              </w:rPr>
              <w:t>500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2</w:t>
            </w:r>
            <w:r>
              <w:rPr>
                <w:sz w:val="16"/>
                <w:szCs w:val="22"/>
              </w:rPr>
              <w:t> </w:t>
            </w:r>
            <w:r w:rsidRPr="00F13C2E">
              <w:rPr>
                <w:sz w:val="16"/>
                <w:szCs w:val="22"/>
              </w:rPr>
              <w:t>600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80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 xml:space="preserve">2 </w:t>
            </w:r>
            <w:r w:rsidRPr="00F13C2E">
              <w:rPr>
                <w:sz w:val="16"/>
                <w:szCs w:val="22"/>
              </w:rPr>
              <w:sym w:font="Symbol" w:char="F0B4"/>
            </w:r>
            <w:r w:rsidRPr="00F13C2E">
              <w:rPr>
                <w:sz w:val="16"/>
                <w:szCs w:val="22"/>
              </w:rPr>
              <w:t xml:space="preserve"> 3,5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12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sz w:val="16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b/>
                <w:color w:val="800000"/>
                <w:sz w:val="16"/>
                <w:szCs w:val="22"/>
                <w:highlight w:val="yellow"/>
                <w:lang w:val="en-GB"/>
              </w:rPr>
            </w:pPr>
            <w:r w:rsidRPr="00EE495B">
              <w:rPr>
                <w:rFonts w:eastAsia="MS Mincho" w:hint="cs"/>
                <w:sz w:val="16"/>
                <w:szCs w:val="22"/>
                <w:rtl/>
              </w:rPr>
              <w:t>مد وإصلاح أنظمة الألياف البصرية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1B6067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s-ES" w:bidi="ar-EG"/>
              </w:rPr>
            </w:pPr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(2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   </w:t>
            </w:r>
            <w:r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سفن تابعة</w:t>
            </w:r>
            <w:r w:rsidRPr="00D0275C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 xml:space="preserve"> لشركة</w:t>
            </w:r>
            <w:r w:rsidRPr="00D0275C">
              <w:rPr>
                <w:rFonts w:eastAsia="MS Mincho" w:hint="cs"/>
                <w:i/>
                <w:sz w:val="16"/>
                <w:szCs w:val="22"/>
                <w:rtl/>
                <w:lang w:val="es-ES"/>
              </w:rPr>
              <w:t xml:space="preserve"> 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Prysmian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Cavi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 xml:space="preserve"> e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Sistemi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Energia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S</w:t>
            </w:r>
            <w:r>
              <w:rPr>
                <w:rFonts w:eastAsia="MS Mincho"/>
                <w:i/>
                <w:sz w:val="16"/>
                <w:szCs w:val="22"/>
                <w:lang w:val="es-ES"/>
              </w:rPr>
              <w:t>.</w:t>
            </w:r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r</w:t>
            </w:r>
            <w:r>
              <w:rPr>
                <w:rFonts w:eastAsia="MS Mincho"/>
                <w:i/>
                <w:sz w:val="16"/>
                <w:szCs w:val="22"/>
                <w:lang w:val="es-ES"/>
              </w:rPr>
              <w:t>.</w:t>
            </w:r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l</w:t>
            </w:r>
            <w:proofErr w:type="spellEnd"/>
            <w:r w:rsidRPr="00F13C2E">
              <w:rPr>
                <w:rFonts w:eastAsia="MS Mincho"/>
                <w:i/>
                <w:sz w:val="16"/>
                <w:szCs w:val="22"/>
                <w:lang w:val="es-ES"/>
              </w:rPr>
              <w:t>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s-ES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s-ES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Giulio Verne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900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133,18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8,5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600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6,0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  <w:t>(55 t)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br/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(وسائد حمولة </w:t>
            </w:r>
            <w:r>
              <w:rPr>
                <w:rFonts w:eastAsia="MS Mincho"/>
                <w:sz w:val="16"/>
                <w:szCs w:val="22"/>
              </w:rPr>
              <w:t>10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أطنان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6,0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EE495B">
              <w:rPr>
                <w:rFonts w:eastAsia="MS Mincho" w:hint="cs"/>
                <w:sz w:val="16"/>
                <w:szCs w:val="22"/>
                <w:rtl/>
              </w:rPr>
              <w:t xml:space="preserve">مد الكبلات وإصلاحها من </w:t>
            </w:r>
            <w:r>
              <w:rPr>
                <w:rFonts w:eastAsia="MS Mincho" w:hint="cs"/>
                <w:sz w:val="16"/>
                <w:szCs w:val="22"/>
                <w:rtl/>
              </w:rPr>
              <w:t>مؤخرة السفينة.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اليابان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r>
              <w:rPr>
                <w:rFonts w:eastAsia="MS Mincho"/>
                <w:i/>
                <w:iCs/>
                <w:sz w:val="16"/>
                <w:szCs w:val="22"/>
              </w:rPr>
              <w:t>(1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Kokusai Cable Ship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</w:rPr>
              <w:t xml:space="preserve">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(KCS)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KDDI</w:t>
            </w: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br/>
              <w:t>Ocean</w:t>
            </w: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br/>
              <w:t>Link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133,2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9120FF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الرئيسية: </w:t>
            </w:r>
            <w:r w:rsidRPr="009120FF">
              <w:rPr>
                <w:rFonts w:eastAsia="MS Mincho"/>
                <w:sz w:val="16"/>
                <w:szCs w:val="22"/>
              </w:rPr>
              <w:t>3</w:t>
            </w:r>
          </w:p>
          <w:p w:rsidR="00370E5A" w:rsidRPr="009120FF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bidi="ar-EG"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</w:rPr>
              <w:t xml:space="preserve">الاحتياطية: </w:t>
            </w:r>
            <w:r w:rsidRPr="009120FF">
              <w:rPr>
                <w:rFonts w:eastAsia="MS Mincho"/>
                <w:sz w:val="16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600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57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3,6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21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3,2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4,0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</w:rPr>
              <w:t>مد الكبلات بالمحرك الخطي</w:t>
            </w:r>
            <w:r>
              <w:rPr>
                <w:rFonts w:eastAsia="MS Mincho" w:hint="cs"/>
                <w:sz w:val="16"/>
                <w:szCs w:val="22"/>
                <w:rtl/>
              </w:rPr>
              <w:t>. مد وإصلاح جميع أنواع الكبلات البحرية.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KDDI</w:t>
            </w: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br/>
              <w:t>Pacific Link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109,0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9120FF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الرئيسية: </w:t>
            </w:r>
            <w:r>
              <w:rPr>
                <w:rFonts w:eastAsia="MS Mincho"/>
                <w:sz w:val="16"/>
                <w:szCs w:val="22"/>
              </w:rPr>
              <w:t>2</w:t>
            </w:r>
          </w:p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</w:rPr>
              <w:t xml:space="preserve">الاحتياطية: </w:t>
            </w:r>
            <w:r>
              <w:rPr>
                <w:rFonts w:eastAsia="MS Mincho"/>
                <w:sz w:val="16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720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3,6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20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</w:rPr>
              <w:t>مد الكبلات بالمحرك الخطي</w:t>
            </w:r>
            <w:r>
              <w:rPr>
                <w:rFonts w:eastAsia="MS Mincho" w:hint="cs"/>
                <w:sz w:val="16"/>
                <w:szCs w:val="22"/>
                <w:rtl/>
              </w:rPr>
              <w:t>. مد وإصلاح جميع أنواع الكبلات البحرية.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/>
                <w:i/>
                <w:sz w:val="16"/>
                <w:szCs w:val="22"/>
                <w:lang w:val="en-GB"/>
              </w:rPr>
              <w:t>(2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>سفن تابعة</w:t>
            </w:r>
            <w:r w:rsidRPr="001E0397">
              <w:rPr>
                <w:rFonts w:eastAsia="MS Mincho" w:hint="cs"/>
                <w:iCs/>
                <w:sz w:val="16"/>
                <w:szCs w:val="22"/>
                <w:rtl/>
                <w:lang w:val="en-GB" w:bidi="ar-EG"/>
              </w:rPr>
              <w:t xml:space="preserve"> لشركة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 w:bidi="ar-EG"/>
              </w:rPr>
              <w:t xml:space="preserve"> </w:t>
            </w:r>
            <w:r w:rsidRPr="00F13C2E">
              <w:rPr>
                <w:rFonts w:eastAsia="MS Mincho"/>
                <w:i/>
                <w:sz w:val="16"/>
                <w:szCs w:val="22"/>
                <w:lang w:val="en-GB"/>
              </w:rPr>
              <w:t>NTT World Engineering</w:t>
            </w:r>
            <w:r w:rsidRPr="00F13C2E">
              <w:rPr>
                <w:rFonts w:eastAsia="MS Mincho"/>
                <w:i/>
                <w:sz w:val="16"/>
                <w:szCs w:val="22"/>
                <w:lang w:val="en-GB"/>
              </w:rPr>
              <w:br/>
              <w:t>Marine Corporation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/>
              </w:rPr>
              <w:t xml:space="preserve"> </w:t>
            </w:r>
            <w:r w:rsidRPr="00F13C2E">
              <w:rPr>
                <w:rFonts w:eastAsia="MS Mincho"/>
                <w:i/>
                <w:sz w:val="16"/>
                <w:szCs w:val="22"/>
                <w:lang w:val="en-GB"/>
              </w:rPr>
              <w:t>(NTT-WE Marine)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 xml:space="preserve">CS </w:t>
            </w: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Subaru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9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123,3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13,2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n-GB" w:bidi="ar-EG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800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9120FF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الرئيسية: </w:t>
            </w:r>
            <w:r>
              <w:rPr>
                <w:rFonts w:eastAsia="MS Mincho"/>
                <w:sz w:val="16"/>
                <w:szCs w:val="22"/>
              </w:rPr>
              <w:t>2</w:t>
            </w:r>
          </w:p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9120FF">
              <w:rPr>
                <w:rFonts w:eastAsia="MS Mincho" w:hint="cs"/>
                <w:sz w:val="16"/>
                <w:szCs w:val="22"/>
                <w:rtl/>
              </w:rPr>
              <w:t xml:space="preserve">الاحتياطية: </w:t>
            </w:r>
            <w:r>
              <w:rPr>
                <w:rFonts w:eastAsia="MS Mincho"/>
                <w:sz w:val="16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770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4,0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21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3,2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 xml:space="preserve">مد وإصلاح جميع أنواع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كبلات الهاتف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C/S VEGA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74,3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13,0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169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250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>لا ينطبق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2,5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>لا ينطبق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1E0397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 xml:space="preserve">مد وإصلاح </w:t>
            </w:r>
            <w:r>
              <w:rPr>
                <w:rFonts w:eastAsia="MS Mincho" w:hint="cs"/>
                <w:sz w:val="16"/>
                <w:szCs w:val="22"/>
                <w:rtl/>
              </w:rPr>
              <w:t>نظام كبل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ات الهاتف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غير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المزودة بالطاقة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مزودة ب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نظام التحديد الدينامي للموقع </w:t>
            </w:r>
            <w:r>
              <w:rPr>
                <w:rFonts w:eastAsia="MS Mincho"/>
                <w:sz w:val="16"/>
                <w:szCs w:val="22"/>
              </w:rPr>
              <w:t>(</w:t>
            </w:r>
            <w:r w:rsidR="00370E5A" w:rsidRPr="005A36F1">
              <w:rPr>
                <w:rFonts w:eastAsia="MS Mincho"/>
                <w:sz w:val="16"/>
                <w:szCs w:val="16"/>
              </w:rPr>
              <w:t>DP</w:t>
            </w:r>
            <w:r>
              <w:rPr>
                <w:rFonts w:eastAsia="MS Mincho"/>
                <w:sz w:val="16"/>
                <w:szCs w:val="16"/>
              </w:rPr>
              <w:t>)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و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نظام 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>المركبة المشغلة تحت الماء عن ب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ُ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عد </w:t>
            </w:r>
            <w:r>
              <w:rPr>
                <w:rFonts w:eastAsia="MS Mincho"/>
                <w:sz w:val="16"/>
                <w:szCs w:val="22"/>
              </w:rPr>
              <w:t>(</w:t>
            </w:r>
            <w:r w:rsidR="00370E5A" w:rsidRPr="005A36F1">
              <w:rPr>
                <w:rFonts w:eastAsia="MS Mincho"/>
                <w:sz w:val="16"/>
                <w:szCs w:val="16"/>
              </w:rPr>
              <w:t>ROV</w:t>
            </w:r>
            <w:r>
              <w:rPr>
                <w:rFonts w:eastAsia="MS Mincho"/>
                <w:sz w:val="16"/>
                <w:szCs w:val="16"/>
              </w:rPr>
              <w:t>)</w:t>
            </w:r>
            <w:r w:rsidR="00370E5A">
              <w:rPr>
                <w:rFonts w:eastAsia="MS Mincho" w:hint="cs"/>
                <w:sz w:val="16"/>
                <w:szCs w:val="22"/>
                <w:rtl/>
                <w:lang w:val="en-GB"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  <w:r w:rsidRPr="00F13C2E">
              <w:rPr>
                <w:b/>
                <w:bCs/>
                <w:i/>
                <w:iCs/>
                <w:sz w:val="16"/>
                <w:szCs w:val="22"/>
              </w:rPr>
              <w:t>ORION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2013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299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54,9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3,4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10,0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3</w:t>
            </w:r>
            <w:r>
              <w:rPr>
                <w:sz w:val="16"/>
                <w:szCs w:val="22"/>
              </w:rPr>
              <w:t> </w:t>
            </w:r>
            <w:r w:rsidRPr="00F13C2E">
              <w:rPr>
                <w:sz w:val="16"/>
                <w:szCs w:val="22"/>
              </w:rPr>
              <w:t>708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100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200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>لا ينطبق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2,5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Del="00270094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>لا ينطبق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1E0397">
              <w:rPr>
                <w:rFonts w:eastAsia="MS Mincho" w:hint="cs"/>
                <w:sz w:val="16"/>
                <w:szCs w:val="22"/>
                <w:rtl/>
              </w:rPr>
              <w:t>لا ينطبق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Del="00270094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2,5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sz w:val="16"/>
                <w:szCs w:val="22"/>
              </w:rPr>
              <w:t>500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  <w:r w:rsidRPr="00C85C93">
              <w:rPr>
                <w:rFonts w:eastAsia="MS Mincho" w:hint="cs"/>
                <w:sz w:val="16"/>
                <w:szCs w:val="22"/>
                <w:rtl/>
              </w:rPr>
              <w:t>لأغراض الصيانة المحلية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المملكة المتحدة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r>
              <w:rPr>
                <w:rFonts w:eastAsia="MS Mincho"/>
                <w:i/>
                <w:iCs/>
                <w:sz w:val="16"/>
                <w:szCs w:val="22"/>
              </w:rPr>
              <w:t>(1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British Telecommunications plc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Sovereign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7,0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13,5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800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200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90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3,50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3,50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 w:rsidRPr="00C85C93">
              <w:rPr>
                <w:rFonts w:eastAsia="MS Mincho" w:hint="cs"/>
                <w:sz w:val="16"/>
                <w:szCs w:val="22"/>
                <w:rtl/>
              </w:rPr>
              <w:t xml:space="preserve">مد وإصلاح جميع أنواع </w:t>
            </w:r>
            <w:r>
              <w:rPr>
                <w:rFonts w:eastAsia="MS Mincho" w:hint="cs"/>
                <w:sz w:val="16"/>
                <w:szCs w:val="22"/>
                <w:rtl/>
              </w:rPr>
              <w:t>الكبلات متحدة المحور وكبلات الألياف البصرية.</w:t>
            </w:r>
          </w:p>
          <w:p w:rsidR="00370E5A" w:rsidRPr="00C85C93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 xml:space="preserve">(تشغلها شركة </w:t>
            </w:r>
            <w:r w:rsidRPr="005A36F1">
              <w:rPr>
                <w:rFonts w:eastAsia="MS Mincho"/>
                <w:sz w:val="16"/>
                <w:szCs w:val="16"/>
              </w:rPr>
              <w:t>C&amp;W marine</w:t>
            </w:r>
            <w:r>
              <w:rPr>
                <w:rFonts w:eastAsia="MS Mincho" w:hint="cs"/>
                <w:sz w:val="16"/>
                <w:szCs w:val="22"/>
                <w:rtl/>
              </w:rPr>
              <w:t>)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/>
                <w:i/>
                <w:iCs/>
                <w:sz w:val="16"/>
                <w:szCs w:val="22"/>
              </w:rPr>
              <w:t>(2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Global Marine Systems Ltd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097D44">
              <w:rPr>
                <w:rFonts w:eastAsia="MS Mincho" w:hint="cs"/>
                <w:sz w:val="16"/>
                <w:szCs w:val="22"/>
                <w:rtl/>
              </w:rPr>
              <w:t>نفس القدرات أعلاه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(عدم وجود آلة حفر)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MV Cable Installer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89,42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n-GB" w:bidi="ar-EG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42</w:t>
            </w:r>
            <w:r>
              <w:rPr>
                <w:rFonts w:eastAsia="MS Mincho" w:hint="cs"/>
                <w:sz w:val="16"/>
                <w:szCs w:val="22"/>
                <w:rtl/>
                <w:lang w:val="en-GB" w:bidi="ar-EG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840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لا توجد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097D44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bidi="ar-EG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زوج من </w:t>
            </w:r>
            <w:r>
              <w:rPr>
                <w:rFonts w:eastAsia="MS Mincho"/>
                <w:sz w:val="16"/>
                <w:szCs w:val="22"/>
              </w:rPr>
              <w:t>4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</w:t>
            </w:r>
            <w:r w:rsidR="00022571">
              <w:rPr>
                <w:rFonts w:eastAsia="MS Mincho" w:hint="cs"/>
                <w:sz w:val="16"/>
                <w:szCs w:val="22"/>
                <w:rtl/>
                <w:lang w:bidi="ar-EG"/>
              </w:rPr>
              <w:t>سلاسل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مجنزرة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spacing w:before="60" w:after="60" w:line="260" w:lineRule="exact"/>
              <w:ind w:left="57"/>
              <w:jc w:val="left"/>
              <w:rPr>
                <w:highlight w:val="yellow"/>
              </w:rPr>
            </w:pPr>
            <w:r w:rsidRPr="00D062C4">
              <w:rPr>
                <w:rFonts w:eastAsia="MS Mincho" w:hint="cs"/>
                <w:sz w:val="16"/>
                <w:szCs w:val="22"/>
                <w:rtl/>
              </w:rPr>
              <w:t xml:space="preserve">سفينة تثبيت غير مزودة بالمكررات ومدعمة بالكامل بنظام </w:t>
            </w:r>
            <w:proofErr w:type="spellStart"/>
            <w:r w:rsidRPr="00D062C4">
              <w:rPr>
                <w:rFonts w:eastAsia="MS Mincho"/>
                <w:sz w:val="16"/>
                <w:szCs w:val="22"/>
              </w:rPr>
              <w:t>Cegelec</w:t>
            </w:r>
            <w:proofErr w:type="spellEnd"/>
            <w:r w:rsidRPr="00D062C4">
              <w:rPr>
                <w:rFonts w:eastAsia="MS Mincho"/>
                <w:sz w:val="16"/>
                <w:szCs w:val="22"/>
              </w:rPr>
              <w:t xml:space="preserve"> 901</w:t>
            </w:r>
            <w:r w:rsidRPr="00D062C4">
              <w:rPr>
                <w:rFonts w:eastAsia="MS Mincho" w:hint="cs"/>
                <w:sz w:val="16"/>
                <w:szCs w:val="22"/>
                <w:rtl/>
              </w:rPr>
              <w:t xml:space="preserve"> للتحديد الدينامي للموقع.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Seaspread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10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887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65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010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701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spacing w:before="60" w:after="60" w:line="260" w:lineRule="exact"/>
              <w:ind w:left="57"/>
              <w:jc w:val="left"/>
              <w:rPr>
                <w:highlight w:val="yellow"/>
              </w:rPr>
            </w:pPr>
            <w:r w:rsidRPr="00D062C4">
              <w:rPr>
                <w:rFonts w:eastAsia="MS Mincho" w:hint="cs"/>
                <w:sz w:val="16"/>
                <w:szCs w:val="22"/>
                <w:rtl/>
              </w:rPr>
              <w:t>مد/إصلاح الكبلات باستعمال ا</w:t>
            </w:r>
            <w:r>
              <w:rPr>
                <w:rFonts w:eastAsia="MS Mincho" w:hint="cs"/>
                <w:sz w:val="16"/>
                <w:szCs w:val="22"/>
                <w:rtl/>
              </w:rPr>
              <w:t>لأسطوانات الخلفية. الطمر عن طريق الحفر. مد/إصلاح الكبلات المدرَّعة وخفيفة الوزن.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Pacific</w:t>
            </w: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br/>
              <w:t>Guardian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6,32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14,0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416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3470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96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3,5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3,00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D062C4" w:rsidRDefault="00370E5A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 w:rsidRPr="00D062C4">
              <w:rPr>
                <w:rFonts w:eastAsia="MS Mincho" w:hint="cs"/>
                <w:sz w:val="16"/>
                <w:szCs w:val="22"/>
                <w:rtl/>
              </w:rPr>
              <w:t>مد الكبلات باستعمال محرك الكبل الخطي.</w:t>
            </w:r>
          </w:p>
          <w:p w:rsidR="00370E5A" w:rsidRPr="00D062C4" w:rsidRDefault="00370E5A" w:rsidP="002A4F5A">
            <w:pPr>
              <w:spacing w:before="60" w:after="60" w:line="260" w:lineRule="exact"/>
              <w:ind w:left="57"/>
              <w:jc w:val="left"/>
            </w:pPr>
            <w:r w:rsidRPr="00D062C4">
              <w:rPr>
                <w:rFonts w:eastAsia="MS Mincho" w:hint="cs"/>
                <w:sz w:val="16"/>
                <w:szCs w:val="22"/>
                <w:rtl/>
              </w:rPr>
              <w:t>مد/إصلاح الكبلات المدرَّعة وخفيفة الوزن.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Sir </w:t>
            </w:r>
            <w:proofErr w:type="spellStart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Elic</w:t>
            </w:r>
            <w:proofErr w:type="spellEnd"/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 Sharp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6,3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13,5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9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600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416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96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3,5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highlight w:val="yellow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022571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  <w:r w:rsidRPr="00D062C4">
              <w:rPr>
                <w:rFonts w:eastAsia="MS Mincho" w:hint="cs"/>
                <w:sz w:val="16"/>
                <w:szCs w:val="22"/>
                <w:rtl/>
              </w:rPr>
              <w:t>مد الكبلات باستعمال محرك الكبل الخطي.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إصلاح ومد الكبلات المدرَّعة وخفيفة الوزن. طمر الكبلات بعد مدها/إصلاحها باستعمال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النظام </w:t>
            </w:r>
            <w:r w:rsidRPr="00022571">
              <w:rPr>
                <w:rFonts w:eastAsia="MS Mincho"/>
                <w:sz w:val="16"/>
                <w:szCs w:val="22"/>
              </w:rPr>
              <w:t>ROV</w:t>
            </w:r>
            <w:r w:rsidR="00022571" w:rsidRPr="00022571">
              <w:rPr>
                <w:rFonts w:eastAsia="MS Mincho" w:hint="cs"/>
                <w:sz w:val="16"/>
                <w:szCs w:val="22"/>
                <w:rtl/>
              </w:rPr>
              <w:t xml:space="preserve"> المدمج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/>
                <w:i/>
                <w:iCs/>
                <w:sz w:val="16"/>
                <w:szCs w:val="22"/>
              </w:rPr>
              <w:t>(3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Global Marine Systems Ltd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D062C4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>MV Cable Innovator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1995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14,5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42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900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180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4,0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n-GB" w:bidi="ar-EG"/>
              </w:rPr>
            </w:pPr>
            <w:r>
              <w:rPr>
                <w:rFonts w:eastAsia="MS Mincho"/>
                <w:sz w:val="16"/>
                <w:szCs w:val="22"/>
                <w:lang w:val="en-GB"/>
              </w:rPr>
              <w:t>21</w:t>
            </w:r>
            <w:r>
              <w:rPr>
                <w:rFonts w:eastAsia="MS Mincho" w:hint="cs"/>
                <w:sz w:val="16"/>
                <w:szCs w:val="22"/>
                <w:rtl/>
                <w:lang w:val="en-GB" w:bidi="ar-EG"/>
              </w:rPr>
              <w:t xml:space="preserve"> زوجاً (على الأقل)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4,0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نظام مفرد للتحديد الدينامي للموقع.</w:t>
            </w:r>
          </w:p>
          <w:p w:rsidR="00370E5A" w:rsidRPr="00D062C4" w:rsidRDefault="00370E5A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مد/إصلاح الكبلات.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جزر مارشال</w:t>
            </w:r>
            <w:r w:rsidRPr="00F13C2E">
              <w:rPr>
                <w:rFonts w:eastAsia="MS Mincho"/>
                <w:b/>
                <w:bCs/>
                <w:sz w:val="16"/>
                <w:szCs w:val="22"/>
              </w:rPr>
              <w:br/>
            </w:r>
            <w:r>
              <w:rPr>
                <w:rFonts w:eastAsia="MS Mincho"/>
                <w:i/>
                <w:iCs/>
                <w:sz w:val="16"/>
                <w:szCs w:val="22"/>
              </w:rPr>
              <w:t>(1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TE CONNECTIVITY SUBCOM, SLU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proofErr w:type="spellStart"/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Teneo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1992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4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5,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4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200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435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20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  <w:r w:rsidRPr="00F13C2E">
              <w:rPr>
                <w:rFonts w:eastAsia="MS Mincho"/>
                <w:sz w:val="16"/>
                <w:szCs w:val="22"/>
              </w:rPr>
              <w:t>,5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1 </w:t>
            </w:r>
            <w:r w:rsidRPr="00F13C2E">
              <w:rPr>
                <w:rFonts w:eastAsia="MS Mincho"/>
                <w:sz w:val="16"/>
                <w:szCs w:val="22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</w:rPr>
              <w:t xml:space="preserve"> 9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3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AC44F9">
              <w:rPr>
                <w:rFonts w:eastAsia="MS Mincho" w:hint="cs"/>
                <w:sz w:val="16"/>
                <w:szCs w:val="22"/>
                <w:rtl/>
                <w:lang w:val="en-GB"/>
              </w:rPr>
              <w:t>جميع الأعماق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 xml:space="preserve">مد وإصلاح جميع أنواع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كبلات الهاتف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/>
                <w:i/>
                <w:iCs/>
                <w:sz w:val="16"/>
                <w:szCs w:val="22"/>
              </w:rPr>
              <w:t>(2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CS Tyco Decisive, Inc</w:t>
            </w:r>
            <w:r>
              <w:rPr>
                <w:rFonts w:eastAsia="MS Mincho"/>
                <w:i/>
                <w:iCs/>
                <w:sz w:val="16"/>
                <w:szCs w:val="22"/>
              </w:rPr>
              <w:t>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B80448" w:rsidTr="000D65F7">
        <w:trPr>
          <w:cantSplit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CS </w:t>
            </w: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Decisive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13,9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25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n-GB" w:bidi="ar-EG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138,6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841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t>x ODIM</w:t>
            </w: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 4</w:t>
            </w:r>
            <w:r w:rsidRPr="00F13C2E">
              <w:rPr>
                <w:rFonts w:eastAsia="MS Mincho"/>
                <w:sz w:val="16"/>
                <w:szCs w:val="22"/>
              </w:rPr>
              <w:t>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30T 0,6m</w:t>
            </w:r>
            <w:r w:rsidRPr="00F13C2E">
              <w:rPr>
                <w:rFonts w:eastAsia="MS Mincho"/>
                <w:sz w:val="16"/>
                <w:szCs w:val="22"/>
              </w:rPr>
              <w:br/>
              <w:t>2x 50T 1,15</w:t>
            </w:r>
            <w:r w:rsidRPr="00F13C2E">
              <w:rPr>
                <w:rFonts w:eastAsia="MS Mincho"/>
                <w:sz w:val="16"/>
                <w:szCs w:val="22"/>
              </w:rPr>
              <w:br/>
              <w:t>80T ,046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C2E21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rtl/>
                <w:lang w:bidi="ar-EG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Decisive</w:t>
            </w:r>
            <w:r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المركبات </w:t>
            </w:r>
            <w:r w:rsidR="00370E5A" w:rsidRPr="00B80448">
              <w:rPr>
                <w:rFonts w:eastAsia="MS Mincho"/>
                <w:sz w:val="16"/>
                <w:szCs w:val="22"/>
              </w:rPr>
              <w:t>ROV</w:t>
            </w:r>
            <w:r w:rsidR="00370E5A" w:rsidRPr="00B80448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B80448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؛ وآلات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 xml:space="preserve">SMD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(3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 xml:space="preserve">CS </w:t>
            </w:r>
            <w:proofErr w:type="spellStart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Tyco</w:t>
            </w:r>
            <w:proofErr w:type="spellEnd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 xml:space="preserve"> </w:t>
            </w:r>
            <w:proofErr w:type="spellStart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Dependable</w:t>
            </w:r>
            <w:proofErr w:type="spellEnd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 xml:space="preserve">, </w:t>
            </w:r>
            <w:proofErr w:type="spellStart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Inc</w:t>
            </w:r>
            <w:proofErr w:type="spellEnd"/>
            <w:r>
              <w:rPr>
                <w:rFonts w:eastAsia="MS Mincho"/>
                <w:i/>
                <w:iCs/>
                <w:sz w:val="16"/>
                <w:szCs w:val="22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fr-CH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  <w:lang w:val="fr-CH"/>
              </w:rPr>
              <w:t xml:space="preserve">CS </w:t>
            </w:r>
            <w:proofErr w:type="spellStart"/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  <w:lang w:val="fr-CH"/>
              </w:rPr>
              <w:t>Dependable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16 148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13,9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25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000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138,6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8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841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 x ODIM 4,0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-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30T 0,6m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br/>
              <w:t xml:space="preserve">2x 50T </w:t>
            </w:r>
            <w:r w:rsidRPr="00F13C2E">
              <w:rPr>
                <w:rFonts w:eastAsia="MS Mincho"/>
                <w:sz w:val="16"/>
                <w:szCs w:val="22"/>
              </w:rPr>
              <w:t>1,15</w:t>
            </w:r>
            <w:r w:rsidRPr="00F13C2E">
              <w:rPr>
                <w:rFonts w:eastAsia="MS Mincho"/>
                <w:sz w:val="16"/>
                <w:szCs w:val="22"/>
              </w:rPr>
              <w:br/>
              <w:t>80T ,046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Dependable</w:t>
            </w:r>
            <w:r w:rsidR="00370E5A" w:rsidRPr="00CC2E21"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المركبات </w:t>
            </w:r>
            <w:r w:rsidR="00370E5A" w:rsidRPr="00B80448">
              <w:rPr>
                <w:rFonts w:eastAsia="MS Mincho"/>
                <w:sz w:val="16"/>
                <w:szCs w:val="22"/>
              </w:rPr>
              <w:t>ROV</w:t>
            </w:r>
            <w:r w:rsidR="00370E5A" w:rsidRPr="00B80448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B80448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؛ وآلات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>SMD</w:t>
            </w:r>
            <w:r>
              <w:rPr>
                <w:rFonts w:eastAsia="MS Mincho"/>
                <w:sz w:val="16"/>
                <w:szCs w:val="22"/>
              </w:rPr>
              <w:t xml:space="preserve">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(4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 xml:space="preserve">CS </w:t>
            </w:r>
            <w:proofErr w:type="spellStart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>Tyco</w:t>
            </w:r>
            <w:proofErr w:type="spellEnd"/>
            <w:r w:rsidRPr="00F13C2E">
              <w:rPr>
                <w:rFonts w:eastAsia="MS Mincho"/>
                <w:i/>
                <w:iCs/>
                <w:sz w:val="16"/>
                <w:szCs w:val="22"/>
                <w:lang w:val="fr-CH"/>
              </w:rPr>
              <w:t xml:space="preserve"> Durable, Inc</w:t>
            </w:r>
            <w:r>
              <w:rPr>
                <w:rFonts w:eastAsia="MS Mincho"/>
                <w:i/>
                <w:iCs/>
                <w:sz w:val="16"/>
                <w:szCs w:val="22"/>
                <w:lang w:val="fr-CH"/>
              </w:rPr>
              <w:t>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fr-CH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  <w:lang w:val="fr-CH"/>
              </w:rPr>
              <w:t>CS Durable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16 148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139,1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8,4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13,9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25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000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1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138,6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8</w:t>
            </w:r>
            <w:r>
              <w:rPr>
                <w:rFonts w:eastAsia="MS Mincho"/>
                <w:sz w:val="16"/>
                <w:szCs w:val="22"/>
                <w:lang w:val="fr-CH"/>
              </w:rPr>
              <w:t> 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t>841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2 x ODIM 4,0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30T 0,6m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br/>
              <w:t>2x 50T 1,15</w:t>
            </w:r>
            <w:r w:rsidRPr="00F13C2E">
              <w:rPr>
                <w:rFonts w:eastAsia="MS Mincho"/>
                <w:sz w:val="16"/>
                <w:szCs w:val="22"/>
                <w:lang w:val="fr-CH"/>
              </w:rPr>
              <w:br/>
              <w:t>80T ,046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fr-CH"/>
              </w:rPr>
            </w:pPr>
            <w:r w:rsidRPr="00F13C2E">
              <w:rPr>
                <w:rFonts w:eastAsia="MS Mincho"/>
                <w:sz w:val="16"/>
                <w:szCs w:val="22"/>
                <w:lang w:val="fr-CH"/>
              </w:rPr>
              <w:t>-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Durable</w:t>
            </w:r>
            <w:r w:rsidR="00370E5A" w:rsidRPr="00CC2E21"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المركبات </w:t>
            </w:r>
            <w:r w:rsidR="00370E5A" w:rsidRPr="00B80448">
              <w:rPr>
                <w:rFonts w:eastAsia="MS Mincho"/>
                <w:sz w:val="16"/>
                <w:szCs w:val="22"/>
              </w:rPr>
              <w:t>ROV</w:t>
            </w:r>
            <w:r w:rsidR="00370E5A" w:rsidRPr="00B80448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B80448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؛ وآلات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 xml:space="preserve">SMD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/>
                <w:i/>
                <w:iCs/>
                <w:sz w:val="16"/>
                <w:szCs w:val="22"/>
              </w:rPr>
              <w:t>(5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سفن تابعة لشركة </w:t>
            </w:r>
            <w:r w:rsidRPr="00F13C2E">
              <w:rPr>
                <w:rFonts w:eastAsia="MS Mincho"/>
                <w:i/>
                <w:iCs/>
                <w:sz w:val="16"/>
                <w:szCs w:val="22"/>
              </w:rPr>
              <w:t>CS Tyco Reliance, Inc</w:t>
            </w:r>
            <w:r>
              <w:rPr>
                <w:rFonts w:eastAsia="MS Mincho"/>
                <w:i/>
                <w:iCs/>
                <w:sz w:val="16"/>
                <w:szCs w:val="22"/>
              </w:rPr>
              <w:t>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bidi="ar-EG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</w:rPr>
            </w:pPr>
          </w:p>
        </w:tc>
      </w:tr>
      <w:tr w:rsidR="00370E5A" w:rsidRPr="00F13C2E" w:rsidTr="000D65F7">
        <w:trPr>
          <w:cantSplit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F13C2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b/>
                <w:i/>
                <w:sz w:val="16"/>
                <w:szCs w:val="22"/>
                <w:lang w:val="en-GB"/>
              </w:rPr>
              <w:t xml:space="preserve">CS </w:t>
            </w:r>
            <w:r w:rsidRPr="00F13C2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Reliance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>8</w:t>
            </w:r>
            <w:r w:rsidRPr="00F13C2E">
              <w:rPr>
                <w:rFonts w:eastAsia="MS Mincho"/>
                <w:sz w:val="16"/>
                <w:szCs w:val="22"/>
              </w:rPr>
              <w:t>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13,9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25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138,6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F13C2E">
              <w:rPr>
                <w:rFonts w:eastAsia="MS Mincho"/>
                <w:sz w:val="16"/>
                <w:szCs w:val="22"/>
              </w:rPr>
              <w:t>841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t>x ODIM 4,0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30T 0,6m</w:t>
            </w:r>
            <w:r w:rsidRPr="00F13C2E">
              <w:rPr>
                <w:rFonts w:eastAsia="MS Mincho"/>
                <w:sz w:val="16"/>
                <w:szCs w:val="22"/>
              </w:rPr>
              <w:br/>
              <w:t>2x 50T 1,15</w:t>
            </w:r>
            <w:r w:rsidRPr="00F13C2E">
              <w:rPr>
                <w:rFonts w:eastAsia="MS Mincho"/>
                <w:sz w:val="16"/>
                <w:szCs w:val="22"/>
              </w:rPr>
              <w:br/>
              <w:t>80T ,046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F13C2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F13C2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highlight w:val="yellow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Reliance</w:t>
            </w:r>
            <w:r w:rsidR="00370E5A" w:rsidRPr="00CC2E21"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المركبات </w:t>
            </w:r>
            <w:r w:rsidR="00370E5A" w:rsidRPr="00B80448">
              <w:rPr>
                <w:rFonts w:eastAsia="MS Mincho"/>
                <w:sz w:val="16"/>
                <w:szCs w:val="22"/>
              </w:rPr>
              <w:t>ROV</w:t>
            </w:r>
            <w:r w:rsidR="00370E5A" w:rsidRPr="00B80448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B80448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؛ وآلات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 xml:space="preserve">SMD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i/>
                <w:iCs/>
                <w:sz w:val="16"/>
                <w:szCs w:val="22"/>
              </w:rPr>
              <w:t>(6</w:t>
            </w:r>
            <w:r w:rsidRPr="00C6384E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>سفن تابعة لشركة</w:t>
            </w:r>
            <w:r w:rsidRPr="00C6384E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 w:rsidRPr="00C6384E">
              <w:rPr>
                <w:rFonts w:eastAsia="MS Mincho"/>
                <w:i/>
                <w:iCs/>
                <w:sz w:val="16"/>
                <w:szCs w:val="22"/>
              </w:rPr>
              <w:t>CS Tyco Resolute, Inc.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  <w:r w:rsidRPr="00C6384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CS Resolute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2002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25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138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6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841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t>x ODIM 4,0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30T 0.6m</w:t>
            </w:r>
            <w:r w:rsidRPr="00C6384E">
              <w:rPr>
                <w:rFonts w:eastAsia="MS Mincho"/>
                <w:sz w:val="16"/>
                <w:szCs w:val="22"/>
              </w:rPr>
              <w:br/>
              <w:t>2x 50T 1.15</w:t>
            </w:r>
            <w:r w:rsidRPr="00C6384E">
              <w:rPr>
                <w:rFonts w:eastAsia="MS Mincho"/>
                <w:sz w:val="16"/>
                <w:szCs w:val="22"/>
              </w:rPr>
              <w:br/>
              <w:t>80T .046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Resolute</w:t>
            </w:r>
            <w:r w:rsidR="00370E5A" w:rsidRPr="00CC2E21"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المركبات </w:t>
            </w:r>
            <w:r w:rsidR="00370E5A" w:rsidRPr="00B80448">
              <w:rPr>
                <w:rFonts w:eastAsia="MS Mincho"/>
                <w:sz w:val="16"/>
                <w:szCs w:val="22"/>
              </w:rPr>
              <w:t>ROV</w:t>
            </w:r>
            <w:r w:rsidR="00370E5A" w:rsidRPr="00B80448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B80448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؛ وآلات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 xml:space="preserve">SMD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i/>
                <w:iCs/>
                <w:sz w:val="16"/>
                <w:szCs w:val="22"/>
              </w:rPr>
              <w:t>(7</w:t>
            </w:r>
            <w:r w:rsidRPr="00C6384E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>سفن تابعة لشركة</w:t>
            </w:r>
            <w:r w:rsidRPr="00C6384E">
              <w:rPr>
                <w:rFonts w:eastAsia="MS Mincho" w:hint="cs"/>
                <w:i/>
                <w:iCs/>
                <w:sz w:val="16"/>
                <w:szCs w:val="22"/>
                <w:rtl/>
                <w:lang w:bidi="ar-EG"/>
              </w:rPr>
              <w:t xml:space="preserve"> </w:t>
            </w:r>
            <w:r w:rsidRPr="00C6384E">
              <w:rPr>
                <w:rFonts w:eastAsia="MS Mincho"/>
                <w:i/>
                <w:iCs/>
                <w:sz w:val="16"/>
                <w:szCs w:val="22"/>
              </w:rPr>
              <w:t>CS Tyco Responder, Inc.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  <w:r w:rsidRPr="00C6384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CS Responder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25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138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6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841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F13C2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F13C2E">
              <w:rPr>
                <w:rFonts w:eastAsia="MS Mincho"/>
                <w:sz w:val="16"/>
                <w:szCs w:val="22"/>
              </w:rPr>
              <w:t>x ODIM 4,0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 xml:space="preserve">ODIM </w:t>
            </w:r>
            <w:r w:rsidRPr="00B80448">
              <w:rPr>
                <w:rFonts w:eastAsia="MS Mincho"/>
                <w:sz w:val="16"/>
                <w:szCs w:val="22"/>
              </w:rPr>
              <w:t>20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30T 0.6m</w:t>
            </w:r>
            <w:r w:rsidRPr="00C6384E">
              <w:rPr>
                <w:rFonts w:eastAsia="MS Mincho"/>
                <w:sz w:val="16"/>
                <w:szCs w:val="22"/>
              </w:rPr>
              <w:br/>
              <w:t>2x 50T 1.15</w:t>
            </w:r>
            <w:r w:rsidRPr="00C6384E">
              <w:rPr>
                <w:rFonts w:eastAsia="MS Mincho"/>
                <w:sz w:val="16"/>
                <w:szCs w:val="22"/>
              </w:rPr>
              <w:br/>
              <w:t>80T .046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-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</w:rPr>
              <w:t>ال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سفينة </w:t>
            </w:r>
            <w:r w:rsidR="00370E5A" w:rsidRPr="00CC2E21">
              <w:rPr>
                <w:rFonts w:eastAsia="MS Mincho"/>
                <w:sz w:val="16"/>
                <w:szCs w:val="16"/>
              </w:rPr>
              <w:t>Responder</w:t>
            </w:r>
            <w:r w:rsidR="00370E5A" w:rsidRPr="00CC2E21">
              <w:rPr>
                <w:rFonts w:eastAsia="MS Mincho" w:hint="cs"/>
                <w:sz w:val="16"/>
                <w:szCs w:val="16"/>
                <w:rtl/>
              </w:rPr>
              <w:t xml:space="preserve"> 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قادرة على نشر </w:t>
            </w:r>
            <w:r w:rsidR="00370E5A" w:rsidRPr="004E3C84">
              <w:rPr>
                <w:rFonts w:eastAsia="MS Mincho" w:hint="cs"/>
                <w:sz w:val="16"/>
                <w:szCs w:val="22"/>
                <w:rtl/>
              </w:rPr>
              <w:t xml:space="preserve">المركبات </w:t>
            </w:r>
            <w:r w:rsidR="00370E5A" w:rsidRPr="004E3C84">
              <w:rPr>
                <w:rFonts w:eastAsia="MS Mincho"/>
                <w:sz w:val="16"/>
                <w:szCs w:val="22"/>
              </w:rPr>
              <w:t>ROV</w:t>
            </w:r>
            <w:r w:rsidR="00370E5A" w:rsidRPr="004E3C84">
              <w:rPr>
                <w:rFonts w:eastAsia="MS Mincho" w:hint="cs"/>
                <w:sz w:val="16"/>
                <w:szCs w:val="22"/>
                <w:rtl/>
              </w:rPr>
              <w:t xml:space="preserve"> التابعة لشركة </w:t>
            </w:r>
            <w:proofErr w:type="spellStart"/>
            <w:r w:rsidR="00370E5A" w:rsidRPr="004E3C84">
              <w:rPr>
                <w:rFonts w:eastAsia="MS Mincho"/>
                <w:sz w:val="16"/>
                <w:szCs w:val="22"/>
              </w:rPr>
              <w:t>SubCom</w:t>
            </w:r>
            <w:proofErr w:type="spellEnd"/>
            <w:r w:rsidR="00370E5A" w:rsidRPr="004E3C84">
              <w:rPr>
                <w:rFonts w:eastAsia="MS Mincho" w:hint="cs"/>
                <w:sz w:val="16"/>
                <w:szCs w:val="22"/>
                <w:rtl/>
              </w:rPr>
              <w:t>؛ وآلات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الحفر بعمق </w:t>
            </w:r>
            <w:r w:rsidR="00370E5A">
              <w:rPr>
                <w:rFonts w:eastAsia="MS Mincho"/>
                <w:sz w:val="16"/>
                <w:szCs w:val="22"/>
              </w:rPr>
              <w:t>3</w:t>
            </w:r>
            <w:r w:rsidR="00370E5A">
              <w:rPr>
                <w:rFonts w:eastAsia="MS Mincho" w:hint="cs"/>
                <w:sz w:val="16"/>
                <w:szCs w:val="22"/>
                <w:rtl/>
              </w:rPr>
              <w:t xml:space="preserve"> أمتار لأجهزة </w:t>
            </w:r>
            <w:r w:rsidR="00370E5A" w:rsidRPr="00F13F81">
              <w:rPr>
                <w:rFonts w:eastAsia="MS Mincho"/>
                <w:sz w:val="16"/>
                <w:szCs w:val="22"/>
              </w:rPr>
              <w:t>Triton ST</w:t>
            </w:r>
            <w:r w:rsidR="00370E5A" w:rsidRPr="00F13F81">
              <w:rPr>
                <w:rFonts w:eastAsia="MS Mincho" w:hint="cs"/>
                <w:sz w:val="16"/>
                <w:szCs w:val="22"/>
                <w:rtl/>
              </w:rPr>
              <w:t xml:space="preserve"> و</w:t>
            </w:r>
            <w:r w:rsidR="00370E5A" w:rsidRPr="00CC2E21">
              <w:rPr>
                <w:rFonts w:eastAsia="MS Mincho"/>
                <w:sz w:val="16"/>
                <w:szCs w:val="22"/>
              </w:rPr>
              <w:t xml:space="preserve">SMD </w:t>
            </w:r>
            <w:proofErr w:type="spellStart"/>
            <w:r w:rsidR="00370E5A" w:rsidRPr="00CC2E21">
              <w:rPr>
                <w:rFonts w:eastAsia="MS Mincho"/>
                <w:sz w:val="16"/>
                <w:szCs w:val="22"/>
              </w:rPr>
              <w:t>Nereus</w:t>
            </w:r>
            <w:proofErr w:type="spellEnd"/>
            <w:r w:rsidR="00370E5A" w:rsidRPr="00CC2E21">
              <w:rPr>
                <w:rFonts w:eastAsia="MS Mincho" w:hint="cs"/>
                <w:sz w:val="16"/>
                <w:szCs w:val="22"/>
                <w:rtl/>
              </w:rPr>
              <w:t xml:space="preserve"> بقوة سحب تصل إلى </w:t>
            </w:r>
            <w:r w:rsidR="00370E5A">
              <w:rPr>
                <w:rFonts w:eastAsia="MS Mincho"/>
                <w:sz w:val="16"/>
                <w:szCs w:val="22"/>
              </w:rPr>
              <w:t>80</w:t>
            </w:r>
            <w:r w:rsidR="00370E5A"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طناً.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 w:hint="cs"/>
                <w:b/>
                <w:bCs/>
                <w:sz w:val="16"/>
                <w:szCs w:val="22"/>
                <w:rtl/>
              </w:rPr>
              <w:t>الولايات المتحدة الأمريكية</w:t>
            </w:r>
            <w:r w:rsidRPr="00C6384E">
              <w:rPr>
                <w:rFonts w:eastAsia="MS Mincho"/>
                <w:sz w:val="16"/>
                <w:szCs w:val="22"/>
              </w:rPr>
              <w:br/>
            </w:r>
            <w:r>
              <w:rPr>
                <w:rFonts w:eastAsia="MS Mincho" w:hint="cs"/>
                <w:i/>
                <w:sz w:val="16"/>
                <w:szCs w:val="22"/>
                <w:rtl/>
              </w:rPr>
              <w:t>سفن تابعة لشركة</w:t>
            </w:r>
            <w:r w:rsidRPr="00C6384E">
              <w:rPr>
                <w:rFonts w:eastAsia="MS Mincho" w:hint="cs"/>
                <w:i/>
                <w:sz w:val="16"/>
                <w:szCs w:val="22"/>
                <w:rtl/>
              </w:rPr>
              <w:t xml:space="preserve"> </w:t>
            </w:r>
            <w:proofErr w:type="spellStart"/>
            <w:r w:rsidRPr="00C6384E">
              <w:rPr>
                <w:rFonts w:eastAsia="MS Mincho"/>
                <w:i/>
                <w:iCs/>
                <w:sz w:val="16"/>
                <w:szCs w:val="22"/>
              </w:rPr>
              <w:t>Transceanic</w:t>
            </w:r>
            <w:proofErr w:type="spellEnd"/>
            <w:r w:rsidRPr="00C6384E">
              <w:rPr>
                <w:rFonts w:eastAsia="MS Mincho"/>
                <w:i/>
                <w:iCs/>
                <w:sz w:val="16"/>
                <w:szCs w:val="22"/>
              </w:rPr>
              <w:t xml:space="preserve"> Cable Ship Company, LLC.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b/>
                <w:bCs/>
                <w:i/>
                <w:iCs/>
                <w:sz w:val="16"/>
                <w:szCs w:val="22"/>
              </w:rPr>
              <w:t>CS Global Sentinel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1991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118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145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10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000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E6136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bidi="ar-EG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و</w:t>
            </w:r>
            <w:r>
              <w:rPr>
                <w:rFonts w:eastAsia="MS Mincho"/>
                <w:sz w:val="16"/>
                <w:szCs w:val="22"/>
              </w:rPr>
              <w:t>4</w:t>
            </w:r>
            <w:r w:rsidR="00022571">
              <w:rPr>
                <w:rFonts w:eastAsia="MS Mincho" w:hint="cs"/>
                <w:sz w:val="16"/>
                <w:szCs w:val="22"/>
                <w:rtl/>
                <w:lang w:bidi="ar-EG"/>
              </w:rPr>
              <w:t> 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>احتياطية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258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(الإجمالية الرئيسية) </w:t>
            </w:r>
            <w:r w:rsidRPr="00C6384E">
              <w:rPr>
                <w:rFonts w:eastAsia="MS Mincho"/>
                <w:sz w:val="16"/>
                <w:szCs w:val="22"/>
              </w:rPr>
              <w:br/>
              <w:t>164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(الإجمالية الاحتياطية)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6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t>098</w:t>
            </w:r>
          </w:p>
        </w:tc>
        <w:tc>
          <w:tcPr>
            <w:tcW w:w="749" w:type="dxa"/>
            <w:tcBorders>
              <w:top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100+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 xml:space="preserve">2 </w:t>
            </w:r>
            <w:r w:rsidRPr="00C6384E">
              <w:rPr>
                <w:rFonts w:eastAsia="MS Mincho"/>
                <w:sz w:val="16"/>
                <w:szCs w:val="22"/>
              </w:rPr>
              <w:sym w:font="Symbol" w:char="F0B4"/>
            </w:r>
            <w:r w:rsidRPr="00C6384E">
              <w:rPr>
                <w:rFonts w:eastAsia="MS Mincho"/>
                <w:sz w:val="16"/>
                <w:szCs w:val="22"/>
              </w:rPr>
              <w:t xml:space="preserve"> 3</w:t>
            </w:r>
            <w:r>
              <w:rPr>
                <w:rFonts w:eastAsia="MS Mincho"/>
                <w:sz w:val="16"/>
                <w:szCs w:val="22"/>
              </w:rPr>
              <w:t>,</w:t>
            </w:r>
            <w:r w:rsidRPr="00C6384E">
              <w:rPr>
                <w:rFonts w:eastAsia="MS Mincho"/>
                <w:sz w:val="16"/>
                <w:szCs w:val="22"/>
              </w:rPr>
              <w:t>7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 w:rsidRPr="00C6384E">
              <w:rPr>
                <w:rFonts w:eastAsia="MS Mincho"/>
                <w:sz w:val="16"/>
                <w:szCs w:val="22"/>
              </w:rPr>
              <w:sym w:font="Symbol" w:char="F0B4"/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proofErr w:type="spellStart"/>
            <w:r w:rsidRPr="00F527E4">
              <w:rPr>
                <w:rFonts w:eastAsia="MS Mincho"/>
                <w:sz w:val="16"/>
                <w:szCs w:val="22"/>
              </w:rPr>
              <w:t>Dowty</w:t>
            </w:r>
            <w:proofErr w:type="spellEnd"/>
            <w:r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 w:rsidRPr="00E6136E">
              <w:rPr>
                <w:rFonts w:eastAsia="MS Mincho"/>
                <w:sz w:val="16"/>
                <w:szCs w:val="22"/>
              </w:rPr>
              <w:t>21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 </w:t>
            </w:r>
            <w:r>
              <w:rPr>
                <w:rFonts w:eastAsia="MS Mincho" w:hint="cs"/>
                <w:sz w:val="16"/>
                <w:szCs w:val="22"/>
                <w:rtl/>
              </w:rPr>
              <w:t>زوجاً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 xml:space="preserve">2 </w:t>
            </w:r>
            <w:r w:rsidRPr="00C6384E">
              <w:rPr>
                <w:rFonts w:eastAsia="MS Mincho"/>
                <w:sz w:val="16"/>
                <w:szCs w:val="22"/>
              </w:rPr>
              <w:sym w:font="Symbol" w:char="F0B4"/>
            </w:r>
            <w:r w:rsidRPr="00C6384E">
              <w:rPr>
                <w:rFonts w:eastAsia="MS Mincho"/>
                <w:sz w:val="16"/>
                <w:szCs w:val="22"/>
              </w:rPr>
              <w:t xml:space="preserve"> 3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1</w:t>
            </w:r>
            <w:r>
              <w:rPr>
                <w:rFonts w:eastAsia="MS Mincho" w:hint="cs"/>
                <w:sz w:val="16"/>
                <w:szCs w:val="22"/>
                <w:rtl/>
              </w:rPr>
              <w:t> </w:t>
            </w:r>
            <w:r w:rsidRPr="00C6384E">
              <w:rPr>
                <w:rFonts w:eastAsia="MS Mincho"/>
                <w:sz w:val="16"/>
                <w:szCs w:val="22"/>
              </w:rPr>
              <w:sym w:font="Symbol" w:char="F0B4"/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 xml:space="preserve">من </w:t>
            </w:r>
            <w:r w:rsidR="00022571">
              <w:rPr>
                <w:rFonts w:eastAsia="MS Mincho"/>
                <w:sz w:val="16"/>
                <w:szCs w:val="22"/>
                <w:rtl/>
              </w:rPr>
              <w:br/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نوع قناة/ممر طولي مائل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eastAsia="MS Mincho"/>
                <w:sz w:val="16"/>
                <w:szCs w:val="22"/>
              </w:rPr>
              <w:t>–</w:t>
            </w:r>
          </w:p>
        </w:tc>
        <w:tc>
          <w:tcPr>
            <w:tcW w:w="27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022571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pacing w:val="-2"/>
                <w:sz w:val="16"/>
                <w:szCs w:val="22"/>
                <w:rtl/>
                <w:lang w:val="en-GB"/>
              </w:rPr>
              <w:t>ال</w:t>
            </w:r>
            <w:r w:rsidR="00370E5A" w:rsidRPr="00370E5A">
              <w:rPr>
                <w:rFonts w:eastAsia="MS Mincho" w:hint="cs"/>
                <w:spacing w:val="-2"/>
                <w:sz w:val="16"/>
                <w:szCs w:val="22"/>
                <w:rtl/>
                <w:lang w:val="en-GB"/>
              </w:rPr>
              <w:t xml:space="preserve">سفينة </w:t>
            </w:r>
            <w:r w:rsidR="00370E5A" w:rsidRPr="00370E5A">
              <w:rPr>
                <w:rFonts w:eastAsia="MS Mincho"/>
                <w:spacing w:val="-2"/>
                <w:sz w:val="16"/>
                <w:szCs w:val="16"/>
              </w:rPr>
              <w:t xml:space="preserve">The Global </w:t>
            </w:r>
            <w:r w:rsidR="00370E5A" w:rsidRPr="00370E5A">
              <w:rPr>
                <w:rFonts w:eastAsia="MS Mincho"/>
                <w:spacing w:val="-2"/>
                <w:sz w:val="16"/>
                <w:szCs w:val="22"/>
              </w:rPr>
              <w:t>Sentinel</w:t>
            </w:r>
            <w:r w:rsidR="00370E5A" w:rsidRPr="00370E5A">
              <w:rPr>
                <w:rFonts w:eastAsia="MS Mincho" w:hint="cs"/>
                <w:spacing w:val="-2"/>
                <w:sz w:val="16"/>
                <w:szCs w:val="22"/>
                <w:rtl/>
              </w:rPr>
              <w:t xml:space="preserve"> قادرة على نشر المركبات </w:t>
            </w:r>
            <w:r w:rsidR="00370E5A" w:rsidRPr="00370E5A">
              <w:rPr>
                <w:rFonts w:eastAsia="MS Mincho"/>
                <w:spacing w:val="-2"/>
                <w:sz w:val="16"/>
                <w:szCs w:val="22"/>
              </w:rPr>
              <w:t>ROV</w:t>
            </w:r>
            <w:r w:rsidR="00370E5A" w:rsidRPr="00370E5A">
              <w:rPr>
                <w:rFonts w:eastAsia="MS Mincho" w:hint="cs"/>
                <w:spacing w:val="-2"/>
                <w:sz w:val="16"/>
                <w:szCs w:val="22"/>
                <w:rtl/>
              </w:rPr>
              <w:t xml:space="preserve"> للأجهزة </w:t>
            </w:r>
            <w:r w:rsidR="00370E5A" w:rsidRPr="00370E5A">
              <w:rPr>
                <w:rFonts w:eastAsia="MS Mincho"/>
                <w:spacing w:val="-2"/>
                <w:sz w:val="16"/>
                <w:szCs w:val="16"/>
              </w:rPr>
              <w:t>TRITON ST</w:t>
            </w:r>
            <w:r w:rsidR="00370E5A" w:rsidRPr="00370E5A">
              <w:rPr>
                <w:rFonts w:eastAsia="MS Mincho" w:hint="cs"/>
                <w:spacing w:val="-2"/>
                <w:sz w:val="16"/>
                <w:szCs w:val="16"/>
                <w:rtl/>
              </w:rPr>
              <w:t xml:space="preserve"> </w:t>
            </w:r>
            <w:r w:rsidR="00370E5A" w:rsidRPr="00370E5A">
              <w:rPr>
                <w:rFonts w:eastAsia="MS Mincho" w:hint="cs"/>
                <w:spacing w:val="-2"/>
                <w:sz w:val="16"/>
                <w:szCs w:val="22"/>
                <w:rtl/>
              </w:rPr>
              <w:t xml:space="preserve">وكذلك آلات الحفر في قعر البحر بعمق </w:t>
            </w:r>
            <w:r w:rsidR="00370E5A" w:rsidRPr="00370E5A">
              <w:rPr>
                <w:rFonts w:eastAsia="MS Mincho"/>
                <w:spacing w:val="-2"/>
                <w:sz w:val="16"/>
                <w:szCs w:val="22"/>
              </w:rPr>
              <w:t>1,5</w:t>
            </w:r>
            <w:r w:rsidR="00370E5A" w:rsidRPr="00370E5A">
              <w:rPr>
                <w:rFonts w:eastAsia="MS Mincho" w:hint="cs"/>
                <w:spacing w:val="-2"/>
                <w:sz w:val="16"/>
                <w:szCs w:val="22"/>
                <w:rtl/>
                <w:lang w:bidi="ar-EG"/>
              </w:rPr>
              <w:t xml:space="preserve"> متر للجهاز </w:t>
            </w:r>
            <w:r w:rsidR="00370E5A" w:rsidRPr="00370E5A">
              <w:rPr>
                <w:rFonts w:eastAsia="MS Mincho"/>
                <w:spacing w:val="-2"/>
                <w:sz w:val="16"/>
                <w:szCs w:val="16"/>
              </w:rPr>
              <w:t>SMD</w:t>
            </w:r>
            <w:r w:rsidR="00370E5A" w:rsidRPr="00370E5A">
              <w:rPr>
                <w:rFonts w:eastAsia="MS Mincho" w:hint="cs"/>
                <w:spacing w:val="-2"/>
                <w:sz w:val="16"/>
                <w:szCs w:val="16"/>
                <w:rtl/>
              </w:rPr>
              <w:t>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bookmarkStart w:id="3" w:name="OLE_LINK5"/>
            <w:r w:rsidRPr="00C6384E">
              <w:rPr>
                <w:rFonts w:eastAsia="MS Mincho" w:hint="cs"/>
                <w:b/>
                <w:bCs/>
                <w:sz w:val="16"/>
                <w:szCs w:val="22"/>
                <w:rtl/>
              </w:rPr>
              <w:t>الإمارات العربية المتحدة</w:t>
            </w:r>
            <w:r w:rsidRPr="00C6384E">
              <w:rPr>
                <w:rFonts w:eastAsia="MS Mincho"/>
                <w:sz w:val="16"/>
                <w:szCs w:val="22"/>
              </w:rPr>
              <w:br/>
            </w:r>
            <w:r>
              <w:rPr>
                <w:rFonts w:eastAsia="MS Mincho" w:hint="cs"/>
                <w:iCs/>
                <w:sz w:val="16"/>
                <w:szCs w:val="22"/>
                <w:rtl/>
                <w:lang w:val="en-GB"/>
              </w:rPr>
              <w:t xml:space="preserve">سفن </w:t>
            </w:r>
            <w:r w:rsidRPr="007B6ACF">
              <w:rPr>
                <w:rFonts w:eastAsia="MS Mincho" w:hint="cs"/>
                <w:iCs/>
                <w:sz w:val="16"/>
                <w:szCs w:val="22"/>
                <w:rtl/>
                <w:lang w:val="en-GB"/>
              </w:rPr>
              <w:t>تابعة لشركة</w:t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/>
              </w:rPr>
              <w:t xml:space="preserve"> </w:t>
            </w:r>
            <w:r w:rsidRPr="00C6384E">
              <w:rPr>
                <w:rFonts w:eastAsia="MS Mincho"/>
                <w:i/>
                <w:sz w:val="16"/>
                <w:szCs w:val="22"/>
                <w:lang w:val="en-GB"/>
              </w:rPr>
              <w:t xml:space="preserve"> E-marine PJSC</w:t>
            </w:r>
            <w:bookmarkEnd w:id="3"/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b/>
                <w:i/>
                <w:sz w:val="16"/>
                <w:szCs w:val="22"/>
                <w:lang w:val="en-GB"/>
              </w:rPr>
              <w:t>CS Etisalat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1990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74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35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667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600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12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محدود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الكبلات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من على ال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سطح وصيانتها ومعاينتها باستعمال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النظام </w:t>
            </w:r>
            <w:r w:rsidRPr="00B80448">
              <w:rPr>
                <w:rFonts w:eastAsia="MS Mincho"/>
                <w:sz w:val="16"/>
                <w:szCs w:val="22"/>
              </w:rPr>
              <w:t>ROV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والطمر </w:t>
            </w:r>
            <w:r w:rsidRPr="00626BF0">
              <w:rPr>
                <w:rFonts w:eastAsia="MS Mincho" w:hint="cs"/>
                <w:sz w:val="16"/>
                <w:szCs w:val="22"/>
                <w:rtl/>
              </w:rPr>
              <w:t xml:space="preserve">عن طريق الحفر </w:t>
            </w:r>
            <w:r>
              <w:rPr>
                <w:rFonts w:eastAsia="MS Mincho" w:hint="cs"/>
                <w:sz w:val="16"/>
                <w:szCs w:val="22"/>
                <w:rtl/>
              </w:rPr>
              <w:t>النفاث.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b/>
                <w:i/>
                <w:sz w:val="16"/>
                <w:szCs w:val="22"/>
                <w:lang w:val="en-GB"/>
              </w:rPr>
              <w:t>CS NIWA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1990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145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8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60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022571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bidi="ar-EG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و</w:t>
            </w:r>
            <w:r>
              <w:rPr>
                <w:rFonts w:eastAsia="MS Mincho"/>
                <w:sz w:val="16"/>
                <w:szCs w:val="22"/>
              </w:rPr>
              <w:t>4</w:t>
            </w:r>
            <w:r w:rsidR="00022571">
              <w:rPr>
                <w:rFonts w:eastAsia="MS Mincho" w:hint="cs"/>
                <w:sz w:val="16"/>
                <w:szCs w:val="22"/>
                <w:rtl/>
                <w:lang w:bidi="ar-EG"/>
              </w:rPr>
              <w:t> 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>احتياطية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258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098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152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18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محدود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الكبلات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على سطح البحر </w:t>
            </w:r>
            <w:r>
              <w:rPr>
                <w:rFonts w:eastAsia="MS Mincho" w:hint="cs"/>
                <w:sz w:val="16"/>
                <w:szCs w:val="22"/>
                <w:rtl/>
              </w:rPr>
              <w:t>وطمرها باستعمال أداة الحفر</w:t>
            </w:r>
            <w:r w:rsidRPr="00BF0858">
              <w:rPr>
                <w:rFonts w:eastAsia="MS Mincho" w:hint="cs"/>
                <w:sz w:val="16"/>
                <w:szCs w:val="22"/>
                <w:rtl/>
              </w:rPr>
              <w:t xml:space="preserve"> 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وصيانتها ومعاينة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صنف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العمل باستعمال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 xml:space="preserve">النظام </w:t>
            </w:r>
            <w:r w:rsidRPr="00B80448">
              <w:rPr>
                <w:rFonts w:eastAsia="MS Mincho"/>
                <w:sz w:val="16"/>
                <w:szCs w:val="22"/>
              </w:rPr>
              <w:t>ROV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والطمر عن طريق الحفر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>النفاث</w:t>
            </w:r>
            <w:r>
              <w:rPr>
                <w:rFonts w:eastAsia="MS Mincho" w:hint="cs"/>
                <w:sz w:val="16"/>
                <w:szCs w:val="22"/>
                <w:rtl/>
              </w:rPr>
              <w:t>.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b/>
                <w:i/>
                <w:sz w:val="16"/>
                <w:szCs w:val="22"/>
                <w:lang w:val="en-GB"/>
              </w:rPr>
              <w:t>CS UAA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1972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وتم تحويلها في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1996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800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133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6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13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48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يوماً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/>
                <w:sz w:val="16"/>
                <w:szCs w:val="22"/>
              </w:rPr>
              <w:t>3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رئيسية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و</w:t>
            </w:r>
            <w:r>
              <w:rPr>
                <w:rFonts w:eastAsia="MS Mincho"/>
                <w:sz w:val="16"/>
                <w:szCs w:val="22"/>
              </w:rPr>
              <w:t>1</w:t>
            </w:r>
            <w:r w:rsidR="00022571">
              <w:rPr>
                <w:rFonts w:eastAsia="MS Mincho" w:hint="cs"/>
                <w:sz w:val="16"/>
                <w:szCs w:val="22"/>
                <w:rtl/>
                <w:lang w:bidi="ar-EG"/>
              </w:rPr>
              <w:t> 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>احتياطي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360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120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18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محدود</w:t>
            </w: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مد الكبلات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من على السطح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والحفر والصيانة ومعاينة </w:t>
            </w:r>
            <w:r w:rsidR="00022571">
              <w:rPr>
                <w:rFonts w:eastAsia="MS Mincho" w:hint="cs"/>
                <w:sz w:val="16"/>
                <w:szCs w:val="22"/>
                <w:rtl/>
              </w:rPr>
              <w:t xml:space="preserve">صنف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العمل باستعمال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النظام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Pr="00B80448">
              <w:rPr>
                <w:rFonts w:eastAsia="MS Mincho"/>
                <w:sz w:val="16"/>
                <w:szCs w:val="22"/>
              </w:rPr>
              <w:t>ROV</w:t>
            </w:r>
            <w:r>
              <w:rPr>
                <w:rFonts w:eastAsia="MS Mincho" w:hint="cs"/>
                <w:sz w:val="16"/>
                <w:szCs w:val="22"/>
                <w:rtl/>
              </w:rPr>
              <w:t xml:space="preserve"> والطمر </w:t>
            </w:r>
            <w:r w:rsidRPr="00626BF0">
              <w:rPr>
                <w:rFonts w:eastAsia="MS Mincho" w:hint="cs"/>
                <w:sz w:val="16"/>
                <w:szCs w:val="22"/>
                <w:rtl/>
              </w:rPr>
              <w:t xml:space="preserve">عن طريق الحفر </w:t>
            </w:r>
            <w:r>
              <w:rPr>
                <w:rFonts w:eastAsia="MS Mincho" w:hint="cs"/>
                <w:sz w:val="16"/>
                <w:szCs w:val="22"/>
                <w:rtl/>
              </w:rPr>
              <w:t>النفاث.</w:t>
            </w:r>
          </w:p>
        </w:tc>
      </w:tr>
      <w:tr w:rsidR="00370E5A" w:rsidRPr="005A36F1" w:rsidTr="000D65F7">
        <w:trPr>
          <w:cantSplit/>
          <w:trHeight w:val="63"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>
              <w:rPr>
                <w:rFonts w:eastAsia="MS Mincho" w:hint="cs"/>
                <w:b/>
                <w:bCs/>
                <w:sz w:val="16"/>
                <w:szCs w:val="22"/>
                <w:rtl/>
              </w:rPr>
              <w:t>جمهورية كوريا</w:t>
            </w:r>
            <w:r w:rsidRPr="00C6384E">
              <w:rPr>
                <w:rFonts w:eastAsia="MS Mincho"/>
                <w:sz w:val="16"/>
                <w:szCs w:val="22"/>
              </w:rPr>
              <w:br/>
            </w:r>
            <w:r>
              <w:rPr>
                <w:rFonts w:eastAsia="MS Mincho" w:hint="cs"/>
                <w:i/>
                <w:sz w:val="16"/>
                <w:szCs w:val="22"/>
                <w:rtl/>
                <w:lang w:val="en-GB"/>
              </w:rPr>
              <w:t xml:space="preserve">سفن تابعة لشركة </w:t>
            </w:r>
            <w:r w:rsidRPr="00C6384E">
              <w:rPr>
                <w:rFonts w:eastAsia="MS Mincho"/>
                <w:i/>
                <w:sz w:val="16"/>
                <w:szCs w:val="22"/>
                <w:lang w:val="en-GB"/>
              </w:rPr>
              <w:t>KT Submarine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i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b/>
                <w:i/>
                <w:sz w:val="16"/>
                <w:szCs w:val="22"/>
                <w:lang w:val="en-GB"/>
              </w:rPr>
              <w:t>SEGERO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1998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8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323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7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12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4</w:t>
            </w:r>
            <w:r>
              <w:rPr>
                <w:rFonts w:eastAsia="MS Mincho"/>
                <w:sz w:val="16"/>
                <w:szCs w:val="22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500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2</w:t>
            </w:r>
            <w:r>
              <w:rPr>
                <w:rFonts w:eastAsia="MS Mincho"/>
                <w:sz w:val="16"/>
                <w:szCs w:val="22"/>
                <w:lang w:val="en-GB"/>
              </w:rPr>
              <w:t> 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218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70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 </w:t>
            </w:r>
            <w:r w:rsidR="00022571">
              <w:rPr>
                <w:rFonts w:eastAsia="MS Mincho"/>
                <w:sz w:val="16"/>
                <w:szCs w:val="22"/>
                <w:rtl/>
                <w:lang w:val="en-GB"/>
              </w:rPr>
              <w:br/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لكل كبل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 xml:space="preserve"> 4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 xml:space="preserve">2 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sym w:font="Symbol" w:char="F0B4"/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 xml:space="preserve"> 4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–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  <w:r w:rsidRPr="00C6384E">
              <w:rPr>
                <w:rFonts w:eastAsia="MS Mincho"/>
                <w:sz w:val="16"/>
                <w:szCs w:val="22"/>
                <w:lang w:val="en-GB"/>
              </w:rPr>
              <w:t>3</w:t>
            </w:r>
            <w:r>
              <w:rPr>
                <w:rFonts w:eastAsia="MS Mincho"/>
                <w:sz w:val="16"/>
                <w:szCs w:val="22"/>
                <w:lang w:val="en-GB"/>
              </w:rPr>
              <w:t>,</w:t>
            </w:r>
            <w:r w:rsidRPr="00C6384E">
              <w:rPr>
                <w:rFonts w:eastAsia="MS Mincho"/>
                <w:sz w:val="16"/>
                <w:szCs w:val="22"/>
                <w:lang w:val="en-GB"/>
              </w:rPr>
              <w:t>6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  <w:lang w:val="en-GB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rFonts w:hint="cs"/>
                <w:b/>
                <w:bCs/>
                <w:sz w:val="16"/>
                <w:szCs w:val="22"/>
                <w:rtl/>
              </w:rPr>
              <w:t>مالطة</w:t>
            </w:r>
            <w:r w:rsidRPr="00C6384E">
              <w:rPr>
                <w:b/>
                <w:bCs/>
                <w:sz w:val="16"/>
                <w:szCs w:val="22"/>
              </w:rPr>
              <w:t xml:space="preserve"> </w:t>
            </w:r>
            <w:r w:rsidRPr="00C6384E">
              <w:rPr>
                <w:sz w:val="16"/>
                <w:szCs w:val="22"/>
              </w:rPr>
              <w:br/>
            </w:r>
            <w:r>
              <w:rPr>
                <w:i/>
                <w:sz w:val="16"/>
                <w:szCs w:val="22"/>
              </w:rPr>
              <w:t>(1</w:t>
            </w:r>
            <w:r>
              <w:rPr>
                <w:rFonts w:hint="cs"/>
                <w:i/>
                <w:sz w:val="16"/>
                <w:szCs w:val="22"/>
                <w:rtl/>
                <w:lang w:bidi="ar-EG"/>
              </w:rPr>
              <w:t xml:space="preserve"> سفينة تابعة لشركة </w:t>
            </w:r>
            <w:r w:rsidRPr="00C6384E">
              <w:rPr>
                <w:i/>
                <w:sz w:val="16"/>
                <w:szCs w:val="22"/>
              </w:rPr>
              <w:t xml:space="preserve">J. Ray </w:t>
            </w:r>
            <w:proofErr w:type="spellStart"/>
            <w:r w:rsidRPr="00C6384E">
              <w:rPr>
                <w:i/>
                <w:sz w:val="16"/>
                <w:szCs w:val="22"/>
              </w:rPr>
              <w:t>Mcde</w:t>
            </w:r>
            <w:r>
              <w:rPr>
                <w:i/>
                <w:sz w:val="16"/>
                <w:szCs w:val="22"/>
              </w:rPr>
              <w:t>rmott</w:t>
            </w:r>
            <w:proofErr w:type="spellEnd"/>
            <w:r>
              <w:rPr>
                <w:i/>
                <w:sz w:val="16"/>
                <w:szCs w:val="22"/>
              </w:rPr>
              <w:t xml:space="preserve"> (Norway) AS Of Oslo </w:t>
            </w:r>
            <w:r w:rsidRPr="005A36F1">
              <w:rPr>
                <w:i/>
                <w:sz w:val="16"/>
                <w:szCs w:val="16"/>
              </w:rPr>
              <w:t xml:space="preserve">Norway </w:t>
            </w:r>
            <w:r>
              <w:rPr>
                <w:rFonts w:hint="cs"/>
                <w:i/>
                <w:sz w:val="16"/>
                <w:szCs w:val="22"/>
                <w:rtl/>
              </w:rPr>
              <w:t>(بصفتها المالك المسجَّل)</w:t>
            </w: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rFonts w:eastAsia="MS Mincho"/>
                <w:b/>
                <w:bCs/>
                <w:i/>
                <w:iCs/>
                <w:sz w:val="16"/>
                <w:szCs w:val="22"/>
              </w:rPr>
            </w:pPr>
            <w:r w:rsidRPr="00C6384E">
              <w:rPr>
                <w:b/>
                <w:bCs/>
                <w:i/>
                <w:iCs/>
                <w:sz w:val="16"/>
                <w:szCs w:val="22"/>
              </w:rPr>
              <w:t>NORTH OCEAN 102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2008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11</w:t>
            </w:r>
            <w:r>
              <w:rPr>
                <w:sz w:val="16"/>
                <w:szCs w:val="22"/>
              </w:rPr>
              <w:t> </w:t>
            </w:r>
            <w:r w:rsidRPr="00C6384E">
              <w:rPr>
                <w:sz w:val="16"/>
                <w:szCs w:val="22"/>
              </w:rPr>
              <w:t>680</w:t>
            </w:r>
            <w:r>
              <w:rPr>
                <w:rFonts w:hint="cs"/>
                <w:sz w:val="16"/>
                <w:szCs w:val="22"/>
                <w:rtl/>
              </w:rPr>
              <w:t xml:space="preserve"> إجمالي الأطنان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236AFF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bidi="ar-EG"/>
              </w:rPr>
            </w:pPr>
            <w:r w:rsidRPr="00C6384E">
              <w:rPr>
                <w:sz w:val="16"/>
                <w:szCs w:val="22"/>
              </w:rPr>
              <w:t>118</w:t>
            </w:r>
            <w:r>
              <w:rPr>
                <w:sz w:val="16"/>
                <w:szCs w:val="22"/>
              </w:rPr>
              <w:t>,</w:t>
            </w:r>
            <w:r w:rsidRPr="00C6384E">
              <w:rPr>
                <w:sz w:val="16"/>
                <w:szCs w:val="22"/>
              </w:rPr>
              <w:t>97</w:t>
            </w:r>
            <w:r w:rsidR="00022571">
              <w:rPr>
                <w:rFonts w:hint="cs"/>
                <w:sz w:val="16"/>
                <w:szCs w:val="22"/>
                <w:rtl/>
              </w:rPr>
              <w:t xml:space="preserve"> 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الطول طبقاً للفقرة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>
              <w:rPr>
                <w:rFonts w:eastAsia="MS Mincho"/>
                <w:sz w:val="16"/>
                <w:szCs w:val="22"/>
              </w:rPr>
              <w:t>8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من ال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مادة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 </w:t>
            </w:r>
            <w:r>
              <w:rPr>
                <w:rFonts w:eastAsia="MS Mincho"/>
                <w:sz w:val="16"/>
                <w:szCs w:val="22"/>
              </w:rPr>
              <w:t>2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من الاتفاقية الدولية لقياس حمولة السفن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Default="00370E5A" w:rsidP="0062333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  <w:rtl/>
                <w:lang w:val="en-GB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غاطس </w:t>
            </w:r>
            <w:r w:rsidR="00022571">
              <w:rPr>
                <w:rFonts w:eastAsia="MS Mincho" w:hint="cs"/>
                <w:sz w:val="16"/>
                <w:szCs w:val="22"/>
                <w:rtl/>
                <w:lang w:val="en-GB"/>
              </w:rPr>
              <w:t>مصبوب في قالب خاص</w:t>
            </w:r>
          </w:p>
          <w:p w:rsidR="00370E5A" w:rsidRPr="00C6384E" w:rsidRDefault="00370E5A" w:rsidP="0062333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 xml:space="preserve">(الفقرة </w:t>
            </w:r>
            <w:r>
              <w:rPr>
                <w:rFonts w:eastAsia="MS Mincho"/>
                <w:sz w:val="16"/>
                <w:szCs w:val="22"/>
              </w:rPr>
              <w:t>2</w:t>
            </w:r>
            <w:r>
              <w:rPr>
                <w:rFonts w:eastAsia="MS Mincho" w:hint="cs"/>
                <w:sz w:val="16"/>
                <w:szCs w:val="22"/>
                <w:rtl/>
                <w:lang w:bidi="ar-EG"/>
              </w:rPr>
              <w:t xml:space="preserve"> من اللائحة التنظيمية </w:t>
            </w:r>
            <w:r>
              <w:rPr>
                <w:rFonts w:eastAsia="MS Mincho"/>
                <w:sz w:val="16"/>
                <w:szCs w:val="22"/>
                <w:lang w:bidi="ar-EG"/>
              </w:rPr>
              <w:t>4</w:t>
            </w: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)</w:t>
            </w:r>
          </w:p>
          <w:p w:rsidR="00370E5A" w:rsidRPr="00022571" w:rsidRDefault="00370E5A" w:rsidP="0062333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6</w:t>
            </w:r>
            <w:r>
              <w:rPr>
                <w:sz w:val="16"/>
                <w:szCs w:val="22"/>
              </w:rPr>
              <w:t>,</w:t>
            </w:r>
            <w:r w:rsidRPr="00C6384E">
              <w:rPr>
                <w:sz w:val="16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15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spacing w:before="60" w:after="60" w:line="260" w:lineRule="exact"/>
              <w:jc w:val="center"/>
              <w:rPr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z w:val="16"/>
                <w:szCs w:val="22"/>
              </w:rPr>
            </w:pPr>
            <w:r>
              <w:rPr>
                <w:rFonts w:eastAsia="MS Mincho" w:hint="cs"/>
                <w:sz w:val="16"/>
                <w:szCs w:val="22"/>
                <w:rtl/>
                <w:lang w:val="en-GB"/>
              </w:rPr>
              <w:t>غير معروف</w:t>
            </w: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b/>
                <w:bCs/>
                <w:i/>
                <w:iCs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4806" w:type="dxa"/>
            <w:gridSpan w:val="9"/>
            <w:tcBorders>
              <w:top w:val="nil"/>
              <w:bottom w:val="nil"/>
            </w:tcBorders>
            <w:vAlign w:val="center"/>
          </w:tcPr>
          <w:p w:rsidR="00370E5A" w:rsidRPr="00022571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pacing w:val="-4"/>
                <w:sz w:val="16"/>
                <w:szCs w:val="22"/>
              </w:rPr>
            </w:pPr>
            <w:r w:rsidRPr="00022571">
              <w:rPr>
                <w:i/>
                <w:spacing w:val="-4"/>
                <w:sz w:val="16"/>
                <w:szCs w:val="22"/>
              </w:rPr>
              <w:t>(2</w:t>
            </w:r>
            <w:r w:rsidRPr="00022571">
              <w:rPr>
                <w:rFonts w:hint="cs"/>
                <w:i/>
                <w:spacing w:val="-4"/>
                <w:sz w:val="16"/>
                <w:szCs w:val="22"/>
                <w:rtl/>
                <w:lang w:bidi="ar-EG"/>
              </w:rPr>
              <w:t xml:space="preserve"> </w:t>
            </w:r>
            <w:proofErr w:type="spellStart"/>
            <w:r w:rsidRPr="00022571">
              <w:rPr>
                <w:i/>
                <w:spacing w:val="-4"/>
                <w:sz w:val="16"/>
                <w:szCs w:val="22"/>
              </w:rPr>
              <w:t>Oceanteam</w:t>
            </w:r>
            <w:proofErr w:type="spellEnd"/>
            <w:r w:rsidRPr="00022571">
              <w:rPr>
                <w:i/>
                <w:spacing w:val="-4"/>
                <w:sz w:val="16"/>
                <w:szCs w:val="22"/>
              </w:rPr>
              <w:t xml:space="preserve"> Bourbon 4 AS, </w:t>
            </w:r>
            <w:proofErr w:type="spellStart"/>
            <w:r w:rsidRPr="00022571">
              <w:rPr>
                <w:i/>
                <w:spacing w:val="-4"/>
                <w:sz w:val="16"/>
                <w:szCs w:val="22"/>
              </w:rPr>
              <w:t>Tveitarasveien</w:t>
            </w:r>
            <w:proofErr w:type="spellEnd"/>
            <w:r w:rsidRPr="00022571">
              <w:rPr>
                <w:i/>
                <w:spacing w:val="-4"/>
                <w:sz w:val="16"/>
                <w:szCs w:val="22"/>
              </w:rPr>
              <w:t xml:space="preserve"> 12, 5232 </w:t>
            </w:r>
            <w:proofErr w:type="spellStart"/>
            <w:r w:rsidRPr="00022571">
              <w:rPr>
                <w:i/>
                <w:spacing w:val="-4"/>
                <w:sz w:val="16"/>
                <w:szCs w:val="22"/>
              </w:rPr>
              <w:t>Paradis</w:t>
            </w:r>
            <w:proofErr w:type="spellEnd"/>
            <w:r w:rsidRPr="00022571">
              <w:rPr>
                <w:i/>
                <w:spacing w:val="-4"/>
                <w:sz w:val="16"/>
                <w:szCs w:val="22"/>
              </w:rPr>
              <w:t xml:space="preserve"> Bergen 1201, Norway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sz w:val="16"/>
                <w:szCs w:val="22"/>
              </w:rPr>
            </w:pPr>
          </w:p>
        </w:tc>
      </w:tr>
      <w:tr w:rsidR="00370E5A" w:rsidRPr="005A36F1" w:rsidTr="000D65F7">
        <w:trPr>
          <w:cantSplit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right"/>
              <w:rPr>
                <w:b/>
                <w:bCs/>
                <w:i/>
                <w:iCs/>
                <w:sz w:val="16"/>
                <w:szCs w:val="22"/>
              </w:rPr>
            </w:pPr>
            <w:r w:rsidRPr="00C6384E">
              <w:rPr>
                <w:b/>
                <w:bCs/>
                <w:i/>
                <w:iCs/>
                <w:sz w:val="16"/>
                <w:szCs w:val="22"/>
              </w:rPr>
              <w:t>SOUTHERN OCEAN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2010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11</w:t>
            </w:r>
            <w:r>
              <w:rPr>
                <w:sz w:val="16"/>
                <w:szCs w:val="22"/>
              </w:rPr>
              <w:t> </w:t>
            </w:r>
            <w:r w:rsidRPr="00C6384E">
              <w:rPr>
                <w:sz w:val="16"/>
                <w:szCs w:val="22"/>
              </w:rPr>
              <w:t>014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119</w:t>
            </w:r>
            <w:r>
              <w:rPr>
                <w:sz w:val="16"/>
                <w:szCs w:val="22"/>
              </w:rPr>
              <w:t>,</w:t>
            </w:r>
            <w:r w:rsidRPr="00C6384E">
              <w:rPr>
                <w:sz w:val="16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6</w:t>
            </w:r>
            <w:r>
              <w:rPr>
                <w:sz w:val="16"/>
                <w:szCs w:val="22"/>
              </w:rPr>
              <w:t>,</w:t>
            </w:r>
            <w:r w:rsidRPr="00C6384E">
              <w:rPr>
                <w:sz w:val="16"/>
                <w:szCs w:val="22"/>
              </w:rPr>
              <w:t>85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15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749" w:type="dxa"/>
            <w:tcBorders>
              <w:top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70E5A" w:rsidRPr="00C6384E" w:rsidRDefault="00370E5A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  <w:tc>
          <w:tcPr>
            <w:tcW w:w="27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70E5A" w:rsidRPr="00C6384E" w:rsidRDefault="00370E5A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sz w:val="16"/>
                <w:szCs w:val="22"/>
              </w:rPr>
            </w:pPr>
            <w:r w:rsidRPr="00C6384E">
              <w:rPr>
                <w:sz w:val="16"/>
                <w:szCs w:val="22"/>
              </w:rPr>
              <w:t>--</w:t>
            </w:r>
          </w:p>
        </w:tc>
      </w:tr>
    </w:tbl>
    <w:p w:rsidR="00A73377" w:rsidRDefault="00A73377" w:rsidP="000225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73377" w:rsidRPr="00A06E55" w:rsidRDefault="008E3FE5" w:rsidP="000E60BC">
      <w:pPr>
        <w:pStyle w:val="Heading2"/>
        <w:spacing w:after="120"/>
        <w:rPr>
          <w:bCs w:val="0"/>
          <w:rtl/>
        </w:rPr>
      </w:pPr>
      <w:r>
        <w:t>2.I</w:t>
      </w:r>
      <w:r>
        <w:rPr>
          <w:rtl/>
        </w:rPr>
        <w:tab/>
      </w:r>
      <w:r w:rsidR="000E60BC">
        <w:rPr>
          <w:rFonts w:hint="cs"/>
          <w:rtl/>
        </w:rPr>
        <w:t>المعدات</w:t>
      </w:r>
      <w:r w:rsidR="001B1932">
        <w:rPr>
          <w:rFonts w:hint="cs"/>
          <w:rtl/>
        </w:rPr>
        <w:t xml:space="preserve"> القابلة للغمر</w:t>
      </w:r>
    </w:p>
    <w:tbl>
      <w:tblPr>
        <w:bidiVisual/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1115"/>
        <w:gridCol w:w="1116"/>
        <w:gridCol w:w="972"/>
        <w:gridCol w:w="1020"/>
        <w:gridCol w:w="1367"/>
        <w:gridCol w:w="1545"/>
        <w:gridCol w:w="2458"/>
        <w:gridCol w:w="994"/>
        <w:gridCol w:w="995"/>
        <w:gridCol w:w="2832"/>
        <w:gridCol w:w="8"/>
      </w:tblGrid>
      <w:tr w:rsidR="008E3FE5" w:rsidRPr="002C12EF" w:rsidTr="000D65F7">
        <w:trPr>
          <w:cantSplit/>
          <w:tblHeader/>
          <w:jc w:val="center"/>
        </w:trPr>
        <w:tc>
          <w:tcPr>
            <w:tcW w:w="1310" w:type="dxa"/>
            <w:vAlign w:val="center"/>
          </w:tcPr>
          <w:p w:rsidR="008E3FE5" w:rsidRPr="002C12EF" w:rsidRDefault="001B1932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 xml:space="preserve">نوع </w:t>
            </w:r>
            <w:r w:rsidR="000E60BC"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 xml:space="preserve">المعدة </w:t>
            </w:r>
            <w:r w:rsidR="000E60BC" w:rsidRPr="002C12EF">
              <w:rPr>
                <w:rFonts w:eastAsia="MS Mincho"/>
                <w:bCs/>
                <w:position w:val="2"/>
                <w:sz w:val="16"/>
                <w:szCs w:val="22"/>
                <w:rtl/>
                <w:lang w:val="en-GB"/>
              </w:rPr>
              <w:br/>
            </w:r>
            <w:r w:rsidR="000E60BC"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القابلة</w:t>
            </w: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 xml:space="preserve"> للغمر</w:t>
            </w:r>
          </w:p>
        </w:tc>
        <w:tc>
          <w:tcPr>
            <w:tcW w:w="1113" w:type="dxa"/>
            <w:vAlign w:val="center"/>
          </w:tcPr>
          <w:p w:rsidR="001B1932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rtl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الوزن</w:t>
            </w:r>
          </w:p>
          <w:p w:rsidR="008E3FE5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(بالأطنان)</w:t>
            </w:r>
          </w:p>
        </w:tc>
        <w:tc>
          <w:tcPr>
            <w:tcW w:w="1114" w:type="dxa"/>
            <w:vAlign w:val="center"/>
          </w:tcPr>
          <w:p w:rsidR="008E3FE5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الطول الإجمالي</w:t>
            </w:r>
            <w:r w:rsidR="008E3FE5" w:rsidRPr="002C12EF">
              <w:rPr>
                <w:rFonts w:eastAsia="MS Mincho" w:hint="cs"/>
                <w:b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(بالأمتار)</w:t>
            </w:r>
          </w:p>
        </w:tc>
        <w:tc>
          <w:tcPr>
            <w:tcW w:w="970" w:type="dxa"/>
            <w:vAlign w:val="center"/>
          </w:tcPr>
          <w:p w:rsidR="001B1932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العرض</w:t>
            </w:r>
          </w:p>
          <w:p w:rsidR="008E3FE5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(بالأمتار)</w:t>
            </w:r>
          </w:p>
        </w:tc>
        <w:tc>
          <w:tcPr>
            <w:tcW w:w="1018" w:type="dxa"/>
            <w:vAlign w:val="center"/>
          </w:tcPr>
          <w:p w:rsidR="001B1932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الارتفاع</w:t>
            </w:r>
          </w:p>
          <w:p w:rsidR="008E3FE5" w:rsidRPr="002C12EF" w:rsidRDefault="001B193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(بالأمتار)</w:t>
            </w:r>
          </w:p>
        </w:tc>
        <w:tc>
          <w:tcPr>
            <w:tcW w:w="1365" w:type="dxa"/>
            <w:vAlign w:val="center"/>
          </w:tcPr>
          <w:p w:rsidR="008E3FE5" w:rsidRPr="002C12EF" w:rsidRDefault="005217F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نظام الحفر</w:t>
            </w:r>
          </w:p>
        </w:tc>
        <w:tc>
          <w:tcPr>
            <w:tcW w:w="1542" w:type="dxa"/>
            <w:vAlign w:val="center"/>
          </w:tcPr>
          <w:p w:rsidR="008E3FE5" w:rsidRPr="002C12EF" w:rsidRDefault="004E3C84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</w:t>
            </w:r>
            <w:r w:rsidR="00427737"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 xml:space="preserve">قدرة </w:t>
            </w: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 xml:space="preserve">على </w:t>
            </w:r>
            <w:r w:rsidR="005217F9"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الحفر</w:t>
            </w:r>
          </w:p>
        </w:tc>
        <w:tc>
          <w:tcPr>
            <w:tcW w:w="2454" w:type="dxa"/>
            <w:vAlign w:val="center"/>
          </w:tcPr>
          <w:p w:rsidR="008E3FE5" w:rsidRPr="002C12EF" w:rsidRDefault="005217F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الدفع</w:t>
            </w:r>
          </w:p>
        </w:tc>
        <w:tc>
          <w:tcPr>
            <w:tcW w:w="992" w:type="dxa"/>
            <w:vAlign w:val="center"/>
          </w:tcPr>
          <w:p w:rsidR="008E3FE5" w:rsidRPr="002C12EF" w:rsidRDefault="005217F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العمق الأقصى للتشغيل</w:t>
            </w:r>
            <w:r w:rsidR="008E3FE5" w:rsidRPr="002C12EF">
              <w:rPr>
                <w:rFonts w:eastAsia="MS Mincho" w:hint="cs"/>
                <w:b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(بالأمتار)</w:t>
            </w:r>
          </w:p>
        </w:tc>
        <w:tc>
          <w:tcPr>
            <w:tcW w:w="993" w:type="dxa"/>
            <w:vAlign w:val="center"/>
          </w:tcPr>
          <w:p w:rsidR="008E3FE5" w:rsidRPr="002C12EF" w:rsidRDefault="005217F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شدة السحب القصوى (بالأطنان)</w:t>
            </w:r>
          </w:p>
        </w:tc>
        <w:tc>
          <w:tcPr>
            <w:tcW w:w="2835" w:type="dxa"/>
            <w:gridSpan w:val="2"/>
            <w:vAlign w:val="center"/>
          </w:tcPr>
          <w:p w:rsidR="008E3FE5" w:rsidRPr="002C12EF" w:rsidRDefault="005217F9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القدرات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bottom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الصين</w:t>
            </w:r>
            <w:r w:rsidR="008E3FE5" w:rsidRPr="002C12EF">
              <w:rPr>
                <w:rFonts w:eastAsia="MS Mincho"/>
                <w:bCs/>
                <w:position w:val="2"/>
                <w:sz w:val="16"/>
                <w:szCs w:val="22"/>
              </w:rPr>
              <w:br/>
            </w:r>
            <w:r w:rsidRPr="002C12EF">
              <w:rPr>
                <w:rFonts w:eastAsia="MS Mincho"/>
                <w:bCs/>
                <w:i/>
                <w:position w:val="2"/>
                <w:sz w:val="16"/>
                <w:szCs w:val="22"/>
              </w:rPr>
              <w:t>(1</w:t>
            </w:r>
            <w:r w:rsidRPr="002C12EF">
              <w:rPr>
                <w:rFonts w:eastAsia="MS Mincho" w:hint="cs"/>
                <w:bCs/>
                <w:i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0E60BC" w:rsidRPr="002C12EF">
              <w:rPr>
                <w:rFonts w:eastAsia="MS Mincho" w:hint="cs"/>
                <w:b/>
                <w:iCs/>
                <w:position w:val="2"/>
                <w:sz w:val="16"/>
                <w:szCs w:val="22"/>
                <w:rtl/>
                <w:lang w:bidi="ar-EG"/>
              </w:rPr>
              <w:t>معدات</w:t>
            </w:r>
            <w:r w:rsidR="00113062" w:rsidRPr="002C12EF">
              <w:rPr>
                <w:rFonts w:eastAsia="MS Mincho" w:hint="cs"/>
                <w:b/>
                <w:iCs/>
                <w:position w:val="2"/>
                <w:sz w:val="16"/>
                <w:szCs w:val="22"/>
                <w:rtl/>
                <w:lang w:bidi="ar-EG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bCs/>
                <w:i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8E3FE5" w:rsidRPr="002C12EF">
              <w:rPr>
                <w:rFonts w:eastAsia="MS Mincho"/>
                <w:i/>
                <w:iCs/>
                <w:position w:val="2"/>
                <w:sz w:val="16"/>
                <w:szCs w:val="22"/>
              </w:rPr>
              <w:t>China Submarine Cable Construction Co., Ltd.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bCs/>
                <w:i/>
                <w:iCs/>
                <w:position w:val="2"/>
                <w:sz w:val="16"/>
                <w:szCs w:val="22"/>
              </w:rPr>
              <w:t>SHARK-600 Submersible Plough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11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8E3FE5" w:rsidRPr="002C12EF" w:rsidRDefault="0011306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 بالماء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8E3FE5" w:rsidRPr="002C12EF" w:rsidRDefault="0011306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العمق الأقصى للطمر</w:t>
            </w:r>
            <w:r w:rsidR="007157E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: 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m 5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8E3FE5" w:rsidRPr="002C12EF" w:rsidRDefault="0011306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position w:val="2"/>
                <w:sz w:val="16"/>
                <w:szCs w:val="22"/>
                <w:lang w:eastAsia="zh-CN"/>
              </w:rPr>
              <w:t>25T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8E3FE5" w:rsidRPr="002C12EF" w:rsidRDefault="00113062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جميع أنواع الكبلات.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Cs/>
                <w:i/>
                <w:position w:val="2"/>
                <w:sz w:val="16"/>
                <w:szCs w:val="22"/>
                <w:lang w:bidi="ar-EG"/>
              </w:rPr>
              <w:t>(2</w:t>
            </w:r>
            <w:r w:rsidRPr="002C12EF">
              <w:rPr>
                <w:rFonts w:eastAsia="MS Mincho" w:hint="cs"/>
                <w:bCs/>
                <w:i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0E60BC" w:rsidRPr="002C12EF">
              <w:rPr>
                <w:rFonts w:eastAsia="MS Mincho" w:hint="cs"/>
                <w:b/>
                <w:iCs/>
                <w:position w:val="2"/>
                <w:sz w:val="16"/>
                <w:szCs w:val="22"/>
                <w:rtl/>
                <w:lang w:bidi="ar-EG"/>
              </w:rPr>
              <w:t xml:space="preserve">معدات </w:t>
            </w:r>
            <w:r w:rsidR="00113062" w:rsidRPr="002C12EF">
              <w:rPr>
                <w:rFonts w:eastAsia="MS Mincho" w:hint="cs"/>
                <w:b/>
                <w:iCs/>
                <w:position w:val="2"/>
                <w:sz w:val="16"/>
                <w:szCs w:val="22"/>
                <w:rtl/>
                <w:lang w:bidi="ar-EG"/>
              </w:rPr>
              <w:t>قابلة للغمر تابعة لشركة</w:t>
            </w:r>
            <w:r w:rsidR="00113062" w:rsidRPr="002C12EF">
              <w:rPr>
                <w:rFonts w:eastAsia="MS Mincho" w:hint="cs"/>
                <w:bCs/>
                <w:i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8E3FE5" w:rsidRPr="002C12EF">
              <w:rPr>
                <w:rFonts w:eastAsia="SimSun"/>
                <w:bCs/>
                <w:i/>
                <w:position w:val="2"/>
                <w:sz w:val="16"/>
                <w:szCs w:val="22"/>
                <w:lang w:eastAsia="zh-CN"/>
              </w:rPr>
              <w:t>S.B. Submarine Systems Ltd.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SMD MD3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10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,3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</w:t>
            </w: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</w:t>
            </w: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3F4AD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ومفصلي للحفر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3F4AD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80T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b/>
                <w:i/>
                <w:position w:val="2"/>
                <w:sz w:val="16"/>
                <w:szCs w:val="22"/>
                <w:lang w:eastAsia="zh-CN"/>
              </w:rPr>
              <w:t>SMD Hi- Plough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27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10,3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5,1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7,5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3F4AD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الضخ/الحفر النفاث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SimSun" w:hint="cs"/>
                <w:position w:val="2"/>
                <w:sz w:val="16"/>
                <w:szCs w:val="22"/>
                <w:rtl/>
                <w:lang w:eastAsia="zh-CN"/>
              </w:rPr>
              <w:t xml:space="preserve">حتى </w:t>
            </w: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m 3,25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3F4AD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20 T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SimSun"/>
                <w:b/>
                <w:i/>
                <w:position w:val="2"/>
                <w:sz w:val="16"/>
                <w:szCs w:val="22"/>
                <w:lang w:eastAsia="zh-CN"/>
              </w:rPr>
            </w:pPr>
            <w:r w:rsidRPr="002C12EF">
              <w:rPr>
                <w:rFonts w:eastAsia="SimSun"/>
                <w:b/>
                <w:i/>
                <w:position w:val="2"/>
                <w:sz w:val="16"/>
                <w:szCs w:val="22"/>
                <w:lang w:eastAsia="zh-CN"/>
              </w:rPr>
              <w:t>ROV SEA LION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6,5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3,2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2,9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2,9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3F4AD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طمر عن طريق الحفر النفاث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1535E1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</w:t>
            </w:r>
            <w:r w:rsidR="003F4AD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و/أو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="003F4AD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157E9" w:rsidRPr="002C12EF" w:rsidRDefault="00E62E50" w:rsidP="001E79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في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قاع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البحر وتحت الماء. </w:t>
            </w:r>
            <w:r w:rsidR="009650E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القطع والقبض</w:t>
            </w:r>
            <w:r w:rsidR="00FC1C3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ضمن </w:t>
            </w:r>
            <w:r w:rsidR="00FC1C3A"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="00FC1C3A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b/>
                <w:i/>
                <w:position w:val="2"/>
                <w:sz w:val="16"/>
                <w:szCs w:val="22"/>
                <w:lang w:eastAsia="zh-CN"/>
              </w:rPr>
              <w:t>ROV SEA LION III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0E60BC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lang w:eastAsia="zh-CN"/>
              </w:rPr>
            </w:pPr>
            <w:r w:rsidRPr="002C12EF">
              <w:rPr>
                <w:rFonts w:eastAsia="SimSun" w:hint="cs"/>
                <w:position w:val="2"/>
                <w:sz w:val="16"/>
                <w:szCs w:val="22"/>
                <w:rtl/>
                <w:lang w:eastAsia="zh-CN"/>
              </w:rPr>
              <w:t>الحركة الذاتية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lang w:eastAsia="zh-CN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17,25</w:t>
            </w:r>
          </w:p>
          <w:p w:rsidR="007157E9" w:rsidRPr="002C12EF" w:rsidRDefault="000013B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lang w:eastAsia="zh-CN"/>
              </w:rPr>
            </w:pPr>
            <w:r w:rsidRPr="002C12EF">
              <w:rPr>
                <w:rFonts w:eastAsia="SimSun" w:hint="cs"/>
                <w:position w:val="2"/>
                <w:sz w:val="16"/>
                <w:szCs w:val="22"/>
                <w:rtl/>
                <w:lang w:eastAsia="zh-CN"/>
              </w:rPr>
              <w:t>على مركبة مجنزرة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18,4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6,5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0013B2" w:rsidRPr="002C12EF" w:rsidRDefault="000E60BC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rtl/>
                <w:lang w:eastAsia="zh-CN"/>
              </w:rPr>
            </w:pPr>
            <w:r w:rsidRPr="002C12EF">
              <w:rPr>
                <w:rFonts w:eastAsia="SimSun" w:hint="cs"/>
                <w:position w:val="2"/>
                <w:sz w:val="16"/>
                <w:szCs w:val="22"/>
                <w:rtl/>
                <w:lang w:eastAsia="zh-CN"/>
              </w:rPr>
              <w:t>الحركة الذاتية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lang w:eastAsia="zh-CN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3,7</w:t>
            </w:r>
          </w:p>
          <w:p w:rsidR="000013B2" w:rsidRPr="002C12EF" w:rsidRDefault="000013B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16"/>
                <w:szCs w:val="22"/>
                <w:rtl/>
                <w:lang w:eastAsia="zh-CN"/>
              </w:rPr>
            </w:pPr>
            <w:r w:rsidRPr="002C12EF">
              <w:rPr>
                <w:rFonts w:eastAsia="SimSun" w:hint="cs"/>
                <w:position w:val="2"/>
                <w:sz w:val="16"/>
                <w:szCs w:val="22"/>
                <w:rtl/>
                <w:lang w:eastAsia="zh-CN"/>
              </w:rPr>
              <w:t>على مركبة مجنزرة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5,2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3,1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FC1C3A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طمر عن طريق الحفر النفاث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m 3,0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D33B8A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جنازير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هيدروليكية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SimSun"/>
                <w:position w:val="2"/>
                <w:sz w:val="16"/>
                <w:szCs w:val="22"/>
                <w:lang w:eastAsia="zh-CN"/>
              </w:rPr>
              <w:t>6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00HP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157E9" w:rsidRPr="002C12EF" w:rsidRDefault="00FC1C3A" w:rsidP="001E79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rPr>
                <w:rFonts w:eastAsia="MS Mincho"/>
                <w:b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bottom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Cs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</w:rPr>
              <w:t>فرنسا</w:t>
            </w:r>
            <w:r w:rsidR="008E3FE5" w:rsidRPr="002C12EF">
              <w:rPr>
                <w:rFonts w:eastAsia="MS Mincho"/>
                <w:bCs/>
                <w:position w:val="2"/>
                <w:sz w:val="16"/>
                <w:szCs w:val="22"/>
              </w:rPr>
              <w:br/>
            </w:r>
            <w:r w:rsidR="00851E5C" w:rsidRPr="002C12EF">
              <w:rPr>
                <w:rFonts w:eastAsia="MS Mincho" w:hint="cs"/>
                <w:b/>
                <w:iCs/>
                <w:position w:val="2"/>
                <w:sz w:val="16"/>
                <w:szCs w:val="22"/>
                <w:rtl/>
                <w:lang w:bidi="ar-EG"/>
              </w:rPr>
              <w:t>أجهزة قابلة للغمر تابعة لشركة</w:t>
            </w:r>
            <w:r w:rsidR="00851E5C" w:rsidRPr="002C12EF">
              <w:rPr>
                <w:rFonts w:eastAsia="MS Mincho" w:hint="cs"/>
                <w:bCs/>
                <w:i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8E3FE5" w:rsidRPr="002C12EF">
              <w:rPr>
                <w:rFonts w:eastAsia="MS Mincho"/>
                <w:bCs/>
                <w:i/>
                <w:position w:val="2"/>
                <w:sz w:val="16"/>
                <w:szCs w:val="22"/>
              </w:rPr>
              <w:t>France Telecom Marine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ELISE2 Submersible Plough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7,60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851E5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نصل 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851E5C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فوري حتى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1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.1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1535E1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دعم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1535E1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جميع أنواع الكبلات.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ELISE3 Submersible Plough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7,60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851E5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نصل 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851E5C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فوري حتى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1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.1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1535E1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دعم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1535E1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جميع أنواع الكبلات.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Self-advancing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buried system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CASTOR2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12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7,0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2,40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3,00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851E5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عجلة أو سلسلة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لحفر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851E5C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القائمة بعمق يصل إلى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2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851E5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مركبة </w:t>
            </w:r>
            <w:r w:rsidR="001535E1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مجنزرة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35E1" w:rsidRPr="002C12EF" w:rsidRDefault="001535E1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الكبلات والأنابيب.</w:t>
            </w:r>
          </w:p>
          <w:p w:rsidR="00A06E55" w:rsidRPr="002C12EF" w:rsidRDefault="000013B2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</w:t>
            </w:r>
            <w:r w:rsidR="001535E1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معاينة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</w:t>
            </w:r>
            <w:r w:rsidR="001535E1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بصرية.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ROVs HECTOR 3, 4, 5 &amp; 6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3,50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2,10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013B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نفاثات مائية عالية الضغط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1535E1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عمق يصل إلى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013B2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 (المعاينة)</w:t>
            </w:r>
          </w:p>
          <w:p w:rsidR="000013B2" w:rsidRPr="002C12EF" w:rsidRDefault="000E60B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الحركة العكسية </w:t>
            </w:r>
            <w:r w:rsidR="000013B2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(الطمر)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2 000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013B2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 البصرية، الطمر بعد المد، تحديد موقع الكبل/ معالجته/قطعه.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Remote control submersible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Scorpio 2000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2,11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0013B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نفاثات مائية عالية الضغط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1535E1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highlight w:val="yellow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عمق يصل إلى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cm 60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0013B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0013B2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 البصرية، الطمر بعد المد، تحديد موقع الكبل، معالجة الكبل، قطع الكبل.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bCs/>
                <w:i/>
                <w:iCs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إيطاليا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br/>
            </w:r>
            <w:r w:rsidR="000E60BC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>معدات</w:t>
            </w:r>
            <w:r w:rsidR="0035226D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 xml:space="preserve"> </w:t>
            </w:r>
            <w:proofErr w:type="spellStart"/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Elettra</w:t>
            </w:r>
            <w:proofErr w:type="spellEnd"/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 xml:space="preserve"> TLC </w:t>
            </w:r>
            <w:proofErr w:type="spellStart"/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SpA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Taurus 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نصل 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لمد الكبلات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جميع أنواع الكبلات.</w:t>
            </w: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Taurus 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5,1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نصل 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1,5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لمد الكبلات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جميع أنواع الكبلات.</w:t>
            </w: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ROV – Phoenix 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6,8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4,8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2,6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0E60B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أداة </w:t>
            </w:r>
            <w:r w:rsidR="0035226D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نفث عالي/</w:t>
            </w:r>
            <w:r w:rsidR="00623335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35226D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منخفض الضغط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1,2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هيدروليكية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157E9" w:rsidRPr="002C12EF" w:rsidRDefault="003522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 البصرية، الطمر بعد المد، تحديد موقع الكبل/ معالجته/قطعه.</w:t>
            </w:r>
          </w:p>
        </w:tc>
      </w:tr>
      <w:tr w:rsidR="007157E9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</w:tcBorders>
            <w:vAlign w:val="center"/>
          </w:tcPr>
          <w:p w:rsidR="007157E9" w:rsidRPr="002C12EF" w:rsidRDefault="007157E9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ROV-T200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:rsidR="007157E9" w:rsidRPr="002C12EF" w:rsidRDefault="003522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val="en-GB"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الأسلوب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6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للحركة الذاتية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، الأسلوب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على مركبة مجنزرة</w:t>
            </w: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3.1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</w:t>
            </w:r>
          </w:p>
        </w:tc>
        <w:tc>
          <w:tcPr>
            <w:tcW w:w="1018" w:type="dxa"/>
            <w:tcBorders>
              <w:top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2.2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7157E9" w:rsidRPr="002C12EF" w:rsidRDefault="000E60B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أداة </w:t>
            </w:r>
            <w:r w:rsidR="0035226D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نفث عالي/</w:t>
            </w:r>
            <w:r w:rsidR="00623335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35226D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منخفض الضغط</w:t>
            </w: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7157E9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</w:p>
        </w:tc>
        <w:tc>
          <w:tcPr>
            <w:tcW w:w="2454" w:type="dxa"/>
            <w:tcBorders>
              <w:top w:val="nil"/>
            </w:tcBorders>
            <w:vAlign w:val="center"/>
          </w:tcPr>
          <w:p w:rsidR="007157E9" w:rsidRPr="002C12EF" w:rsidRDefault="0035226D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رأسية و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أفقية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7157E9" w:rsidRPr="002C12EF" w:rsidRDefault="0035226D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 البصرية، الطمر بعد المد، تحديد موقع الكبل/ معالجته/قطعه.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bottom w:val="nil"/>
            </w:tcBorders>
            <w:vAlign w:val="center"/>
          </w:tcPr>
          <w:p w:rsidR="008E3FE5" w:rsidRPr="002C12EF" w:rsidRDefault="008E3FE5" w:rsidP="0077558C">
            <w:pPr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bCs/>
                <w:i/>
                <w:iCs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:rsidR="008E3FE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المملكة المتحدة</w:t>
            </w:r>
            <w:r w:rsidR="008E3FE5" w:rsidRPr="002C12EF"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  <w:br/>
            </w:r>
            <w:r w:rsidR="0035226D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>أجهزة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bCs/>
                <w:i/>
                <w:iCs/>
                <w:position w:val="2"/>
                <w:sz w:val="16"/>
                <w:szCs w:val="22"/>
              </w:rPr>
              <w:t>Global Marine Systems Ltd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Submersible trencher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17,0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6,6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5F2D7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نفاثات التسييل والقطع ومضخة جرافة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5F2D75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عمق يصل إلى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بنفاثات القطع والتسييل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5F2D75" w:rsidP="000D65F7">
            <w:pPr>
              <w:spacing w:before="60" w:after="60" w:line="260" w:lineRule="exact"/>
              <w:jc w:val="center"/>
              <w:rPr>
                <w:position w:val="2"/>
                <w:rtl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رأسية و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أفقية، توجيه تفاضلي لمحرك </w:t>
            </w:r>
            <w:r w:rsidR="00096EFC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المركبة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ال</w:t>
            </w:r>
            <w:r w:rsidR="00096EFC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مجنزرة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274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5F2D75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الحفر في مواقع الكبلات والأنابيب القائمة.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Submersible Plough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9,75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6,1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2,6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5F2D7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نصل 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الحفر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4B2108" w:rsidRPr="002C12EF"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  <w:br/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مسبوق بقرص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096EF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فوري للكبل </w:t>
            </w:r>
            <w:r w:rsidR="004B2108" w:rsidRPr="002C12EF">
              <w:rPr>
                <w:rFonts w:eastAsia="MS Mincho"/>
                <w:position w:val="2"/>
                <w:sz w:val="16"/>
                <w:szCs w:val="22"/>
                <w:rtl/>
              </w:rPr>
              <w:br/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بعد الحفر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096EF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دعم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096EFC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وطمر الكبل والكبل السُّري والأنبوب في عملية واحدة مما يمنح الكبل حماية كاملة.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 xml:space="preserve">Remote control submersible 2 off </w:t>
            </w: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Cirus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 xml:space="preserve"> A&amp;B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نفاثات مائية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القدرة على حفر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0,3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دافعات (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096EFC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 البصرية، تحديد موقع الكبل/ معاينته/استخراجه، معالجته.</w:t>
            </w:r>
          </w:p>
          <w:p w:rsidR="00795C3E" w:rsidRPr="002C12EF" w:rsidRDefault="00795C3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تشمل الأدوات قاطع الكبل وقابض الكبل ومعالجيْن مزودين بقاطع</w:t>
            </w:r>
            <w:r w:rsidR="00BF0E8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ات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خطي</w:t>
            </w:r>
            <w:r w:rsidR="00BF0E8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2 off A&amp;B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14,5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منفعل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القدرة على حفر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795C3E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مقطور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AA686C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قابل للتوجيه، طمر المكرِّر.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 xml:space="preserve">Remote control submersible 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ROV 128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7,5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2,9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1,8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2,0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A686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نفث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A686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القدرة على حفر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0,6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F0E8C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الطمر باستعمال المركبات المجنزرة</w:t>
            </w:r>
          </w:p>
          <w:p w:rsidR="00BF0E8C" w:rsidRPr="002C12EF" w:rsidRDefault="000E60B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المسح</w:t>
            </w:r>
            <w:r w:rsidR="00BF0E8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باستعمال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الدافعات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="000E60BC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000</w:t>
            </w:r>
            <w:r w:rsidR="00BF0E8C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(الطمر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</w:t>
            </w:r>
            <w:r w:rsidR="000E60BC"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000</w:t>
            </w:r>
            <w:r w:rsidR="00BF0E8C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(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المسح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F0E8C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تشمل الأدوات قاطع الكبل وقابض الكبل ومعالجيْن مزودين بقاطعات خطية.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Underwater vehicle- MARLIN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4,191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2,438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3,175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5B426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الطمر بالانزلاق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5B4263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(الحد الأمثل ل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ضغط ا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لتربة 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0E60BC" w:rsidRPr="002C12EF"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  <w:br/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إلى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30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proofErr w:type="spellStart"/>
            <w:r w:rsidRPr="002C12EF">
              <w:rPr>
                <w:rFonts w:eastAsia="MS Mincho"/>
                <w:position w:val="2"/>
                <w:sz w:val="16"/>
                <w:szCs w:val="16"/>
              </w:rPr>
              <w:t>kPa</w:t>
            </w:r>
            <w:proofErr w:type="spellEnd"/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 هيدروليكية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الطمر والاستخراج والمعاينة.</w:t>
            </w:r>
          </w:p>
          <w:p w:rsidR="00A57E96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الصيانة والإصلاح.</w:t>
            </w:r>
          </w:p>
          <w:p w:rsidR="00A57E96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تشمل الأدوات قاطع الكبل وقابض الكبل.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 xml:space="preserve">Scarab I – </w:t>
            </w: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Umbilically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 xml:space="preserve"> tethered 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2,74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1,82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1,52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نفث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0,6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57E96" w:rsidRPr="002C12EF" w:rsidRDefault="00A57E96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الدافعات: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رأسية</w:t>
            </w:r>
          </w:p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ذات متجهات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0E60BC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كشف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عن 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الكبلات ومعاينتها.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المسح 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البصري.</w:t>
            </w:r>
          </w:p>
          <w:p w:rsidR="00A57E96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معالجة الكبلات وقطعها.</w:t>
            </w:r>
          </w:p>
          <w:p w:rsidR="00A57E96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إزالة الحطام.</w:t>
            </w:r>
          </w:p>
          <w:p w:rsidR="00A57E96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الكبلات والمكرِّرات واستخراجها.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Subtrack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 – 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10,0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val="en-GB"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8,0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 xml:space="preserve"> (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>كحد أقصى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نفث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الطمر 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حتى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عمق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1,0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محركات مجنزرة كهربائية هيدروليكية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واستخراج الكبلات. المعاينة والصيانة والإصلاح.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EUREKA: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Deepwater burial + trenching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17</w:t>
            </w:r>
            <w:r w:rsidR="00A57E96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 xml:space="preserve"> (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>كحد أقصى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3,85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نفث</w:t>
            </w:r>
          </w:p>
          <w:p w:rsidR="0048382D" w:rsidRPr="002C12EF" w:rsidRDefault="0048382D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قاطع صخور</w:t>
            </w:r>
          </w:p>
          <w:p w:rsidR="0048382D" w:rsidRPr="002C12EF" w:rsidRDefault="000E60BC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 شكل عجلة مسننة</w:t>
            </w:r>
          </w:p>
          <w:p w:rsidR="000E60BC" w:rsidRPr="002C12EF" w:rsidRDefault="000E60BC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حفار ميكانيكي مجنزر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 xml:space="preserve">m 1 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  <w:t>m 1,2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  <w:t>m 2,2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A57E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محركات مجنزرة كهربائية هيدروليكية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48382D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الجهاز قادر على طمر الكبلات وخطوط التدفق المرنة الصغيرة وكذلك الأنابيب الصلبة. وهو قادر أيضاً على استخراج الكبلات وترميمها.</w:t>
            </w:r>
          </w:p>
          <w:p w:rsidR="0048382D" w:rsidRPr="002C12EF" w:rsidRDefault="0048382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المعاينات البصرية والإلكترونية.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5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14,0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4,6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48382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منفعل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0E1F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متغيرة من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mm 1 100-0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(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 900-600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4B2108" w:rsidRPr="002C12EF"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  <w:br/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في جميع الظروف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0E1F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0E1F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القيام في آن واحد بمد الكبلات والكبلات السُّرية وطمرها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أعماق مختلفة.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6 and 7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14,0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9,0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4,6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E1F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منفعل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E1F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العمق الأقصى للطمر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: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  <w:t>mm 1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100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E1F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0E1F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القيام في آن واحد بمد الكبلات والكبلات السُّرية وطمرها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أعماق مختلفة.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Cable Plough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1000 mm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14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</w:t>
            </w: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75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</w:p>
        </w:tc>
        <w:tc>
          <w:tcPr>
            <w:tcW w:w="1018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8E3FE5" w:rsidRPr="002C12EF" w:rsidRDefault="000E1F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منفعل</w:t>
            </w: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8E3FE5" w:rsidRPr="002C12EF" w:rsidRDefault="00A06E55" w:rsidP="006233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val="en-GB"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mm </w:t>
            </w:r>
            <w:r w:rsidR="008E3FE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 </w:t>
            </w:r>
            <w:r w:rsidR="008E3FE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000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</w:r>
            <w:r w:rsidR="000E1F6D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(في الظروف الجيدة: 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mm 1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100</w:t>
            </w:r>
            <w:r w:rsidR="000E1F6D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؛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</w:r>
            <w:r w:rsidR="000E1F6D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المكررات/الوُصلات: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</w:r>
            <w:r w:rsidR="000E1F6D" w:rsidRPr="002C12EF">
              <w:rPr>
                <w:rFonts w:eastAsia="MS Mincho"/>
                <w:position w:val="2"/>
                <w:sz w:val="16"/>
                <w:szCs w:val="22"/>
              </w:rPr>
              <w:t>mm </w:t>
            </w:r>
            <w:r w:rsidR="000E1F6D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  <w:r w:rsidR="000E1F6D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2454" w:type="dxa"/>
            <w:tcBorders>
              <w:top w:val="nil"/>
            </w:tcBorders>
            <w:vAlign w:val="center"/>
          </w:tcPr>
          <w:p w:rsidR="008E3FE5" w:rsidRPr="002C12EF" w:rsidRDefault="000E1F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8E3FE5" w:rsidRPr="002C12EF" w:rsidRDefault="000E1F6D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القيام في آن واحد بمد الكبلات والكبلات السُّرية وطمرها </w:t>
            </w:r>
            <w:r w:rsidR="000D65F7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أعماق مختلفة.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bottom w:val="nil"/>
            </w:tcBorders>
            <w:vAlign w:val="center"/>
          </w:tcPr>
          <w:p w:rsidR="008E3FE5" w:rsidRPr="002C12EF" w:rsidRDefault="008E3FE5" w:rsidP="0077558C">
            <w:pPr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:rsidR="008E3FE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 w:bidi="ar-EG"/>
              </w:rPr>
              <w:t>الدانمارك</w:t>
            </w:r>
            <w:r w:rsidR="008E3FE5" w:rsidRPr="002C12EF"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  <w:br/>
            </w:r>
            <w:r w:rsidR="000E1F6D"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>أجهزة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Telecom Denmark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D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13,5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9,0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0E1F6D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0E1F6D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متغيرة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من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mm 1 100-0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(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 900-600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في جميع الظروف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مضيفة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مد وطمر كبلات الاتصالات وكبلات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الطاقة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الكهربائية والكبلات السُّرية.</w:t>
            </w:r>
          </w:p>
          <w:p w:rsidR="00256CD3" w:rsidRPr="002C12EF" w:rsidRDefault="001D317B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الكبلات التي 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يصل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قطرها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إلى </w:t>
            </w:r>
            <w:r w:rsidR="00256CD3" w:rsidRPr="002C12EF">
              <w:rPr>
                <w:rFonts w:eastAsia="MS Mincho"/>
                <w:position w:val="2"/>
                <w:sz w:val="16"/>
                <w:szCs w:val="22"/>
              </w:rPr>
              <w:t>120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256CD3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(الطمر)</w:t>
            </w:r>
          </w:p>
          <w:p w:rsidR="00256CD3" w:rsidRPr="002C12EF" w:rsidRDefault="001D317B" w:rsidP="002A4F5A">
            <w:pPr>
              <w:spacing w:before="60" w:after="60" w:line="260" w:lineRule="exact"/>
              <w:ind w:left="57"/>
              <w:jc w:val="left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الوُصلات والمكرِّرات التي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يصل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قطرها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إلى </w:t>
            </w:r>
            <w:r w:rsidR="00256CD3" w:rsidRPr="002C12EF">
              <w:rPr>
                <w:rFonts w:eastAsia="MS Mincho"/>
                <w:position w:val="2"/>
                <w:sz w:val="16"/>
                <w:szCs w:val="22"/>
              </w:rPr>
              <w:t>400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256CD3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(منفعلة).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 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13,5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9,0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4,6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متغيرة من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mm 1 100-0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(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 900-600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في جميع الظروف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على السطح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256CD3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مد وطمر كبلات الألياف البصرية وكبلات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الطاقة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الكهربائية والكبلات السُّرية.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Subtrack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-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Subsea tractor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10,0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8,0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(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كحد أقصى</w:t>
            </w:r>
            <w:r w:rsidR="00256CD3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)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3,7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3,8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256CD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أداة </w:t>
            </w:r>
            <w:r w:rsidR="000E60BC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</w:t>
            </w:r>
            <w:r w:rsidR="004E156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لحفر النفاث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256CD3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الطمر حتى عمق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m 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1,0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256CD3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محركات مجنزرة كهربائية هيدروليكية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256CD3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الكبلات واستخراجها.</w:t>
            </w:r>
          </w:p>
          <w:p w:rsidR="00256CD3" w:rsidRPr="002C12EF" w:rsidRDefault="00256CD3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المعاينة.</w:t>
            </w:r>
          </w:p>
          <w:p w:rsidR="00256CD3" w:rsidRPr="002C12EF" w:rsidRDefault="00256CD3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الصيانة والإصلاح.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Super Phantom S4-ROV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0,09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1,5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0,75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0,6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–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–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F130C0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الدافعات: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للدفع الأمامي/الخلفي</w:t>
            </w:r>
          </w:p>
          <w:p w:rsidR="00F130C0" w:rsidRPr="002C12EF" w:rsidRDefault="00F130C0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2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للدفع الرأسي</w:t>
            </w:r>
          </w:p>
          <w:p w:rsidR="00F130C0" w:rsidRPr="002C12EF" w:rsidRDefault="00F130C0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2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للدفع </w:t>
            </w:r>
            <w:r w:rsidR="004E156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العرضي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4E1566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الأخرى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الموجودة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تحت الماء. ويمكن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الاستعمال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أيضاً لمعاينة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الأحوال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في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البحر.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77558C">
            <w:pPr>
              <w:keepNext/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A06E5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اليابان</w:t>
            </w:r>
            <w:r w:rsidR="008E3FE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</w:r>
            <w:r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(1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 w:bidi="ar-EG"/>
              </w:rPr>
              <w:t xml:space="preserve"> </w:t>
            </w:r>
            <w:r w:rsidR="00C5206A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 w:bidi="ar-EG"/>
              </w:rPr>
              <w:t>معدات</w:t>
            </w:r>
            <w:r w:rsidR="004E1566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 w:bidi="ar-EG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 w:bidi="ar-EG"/>
              </w:rPr>
              <w:t xml:space="preserve"> 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KCS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MARCAS-</w:t>
            </w:r>
            <w:r w:rsidRPr="002C12EF">
              <w:rPr>
                <w:rFonts w:eastAsia="MS Mincho"/>
                <w:b/>
                <w:i/>
                <w:iCs/>
                <w:position w:val="2"/>
                <w:sz w:val="16"/>
                <w:szCs w:val="22"/>
              </w:rPr>
              <w:t>IV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-ROV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2C12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</w:rPr>
              <w:t>17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,0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6,5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CH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CH"/>
              </w:rPr>
              <w:t>3,65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CH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النفاث: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CH"/>
              </w:rPr>
              <w:t xml:space="preserve"> 3,0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0D65F7">
            <w:pPr>
              <w:spacing w:before="60" w:after="60" w:line="260" w:lineRule="exact"/>
              <w:jc w:val="center"/>
              <w:rPr>
                <w:position w:val="2"/>
                <w:lang w:val="fr-CH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 بالماء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0D65F7">
            <w:pPr>
              <w:spacing w:before="60" w:after="60" w:line="260" w:lineRule="exact"/>
              <w:jc w:val="center"/>
              <w:rPr>
                <w:position w:val="2"/>
                <w:rtl/>
                <w:lang w:val="fr-CH"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حتى </w:t>
            </w:r>
            <w:r w:rsidR="00737212" w:rsidRPr="002C12EF">
              <w:rPr>
                <w:rFonts w:eastAsia="MS Mincho"/>
                <w:position w:val="2"/>
                <w:sz w:val="16"/>
                <w:szCs w:val="22"/>
              </w:rPr>
              <w:t>3,0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737212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4E1566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دافعات أفقية و</w:t>
            </w:r>
            <w:r w:rsidR="00737212"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رأسية و</w:t>
            </w:r>
            <w:r w:rsidR="00737212"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جانبية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CH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fr-CH"/>
              </w:rPr>
              <w:t>2 500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CH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الكبلات بعد مدها، وصيانتها.</w:t>
            </w:r>
          </w:p>
          <w:p w:rsidR="00737212" w:rsidRPr="002C12EF" w:rsidRDefault="00C5206A" w:rsidP="002A4F5A">
            <w:pPr>
              <w:spacing w:before="60" w:after="60" w:line="260" w:lineRule="exact"/>
              <w:ind w:left="57"/>
              <w:jc w:val="left"/>
              <w:rPr>
                <w:position w:val="2"/>
                <w:lang w:val="fr-CH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القدرة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على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مسح قاع </w:t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البحر.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fr-CH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fr-CH"/>
              </w:rPr>
              <w:t>MARCAS-</w:t>
            </w:r>
            <w:r w:rsidRPr="002C12EF">
              <w:rPr>
                <w:rFonts w:eastAsia="MS Mincho"/>
                <w:b/>
                <w:i/>
                <w:iCs/>
                <w:position w:val="2"/>
                <w:sz w:val="16"/>
                <w:szCs w:val="22"/>
                <w:lang w:val="fr-CH"/>
              </w:rPr>
              <w:t>V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fr-CH"/>
              </w:rPr>
              <w:t>-ROV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8,7</w:t>
            </w:r>
          </w:p>
          <w:p w:rsidR="00A06E55" w:rsidRPr="002C12EF" w:rsidRDefault="0073721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أسلوب الحفر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بالجنزير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9,3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CH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fr-CH"/>
              </w:rPr>
              <w:t>5,4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fr-FR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3,0</w:t>
            </w:r>
          </w:p>
          <w:p w:rsidR="00A06E55" w:rsidRPr="002C12EF" w:rsidRDefault="00C5206A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الحفر بالجنزير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fr-FR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3,1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fr-FR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2,1</w:t>
            </w:r>
          </w:p>
          <w:p w:rsidR="00A06E55" w:rsidRPr="002C12EF" w:rsidRDefault="00C5206A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fr-FR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الحفر بالجنزير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fr-FR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 بالماء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دافعات أفقية و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رأسية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737212" w:rsidRPr="002C12EF" w:rsidRDefault="00737212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طمر الكبلات بعد مدها، وصيانتها.</w:t>
            </w:r>
          </w:p>
          <w:p w:rsidR="00A06E55" w:rsidRPr="002C12EF" w:rsidRDefault="00C5206A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القدرة على مسح قاع البحر.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PLOW-II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18,5</w:t>
            </w:r>
          </w:p>
          <w:p w:rsidR="00A06E55" w:rsidRPr="002C12EF" w:rsidRDefault="00C5206A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الحفر بالجنزير</w:t>
            </w:r>
            <w:r w:rsidR="00A06E55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: </w:t>
            </w:r>
            <w:r w:rsidR="00A06E55"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20,0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5,6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5,0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أداة الحفر</w:t>
            </w:r>
          </w:p>
          <w:p w:rsidR="00737212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 بالماء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حتى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3,0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لمد الكبلات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1 500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br/>
            </w:r>
            <w:r w:rsidR="00737212"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>أسلوب أداة الحفر النفاث: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737212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القيام في آن واحد بمد الكبلات والكبلات السُّرية وطمرها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أعماق مختلفة.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77558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ind w:left="28"/>
              <w:jc w:val="left"/>
              <w:textAlignment w:val="baseline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(2</w:t>
            </w:r>
            <w:r w:rsidR="00737212"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 w:bidi="ar-EG"/>
              </w:rPr>
              <w:t xml:space="preserve"> </w:t>
            </w:r>
            <w:r w:rsidR="00C5206A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 w:bidi="ar-EG"/>
              </w:rPr>
              <w:t>معدات</w:t>
            </w:r>
            <w:r w:rsidR="00737212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 w:bidi="ar-EG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 w:bidi="ar-EG"/>
              </w:rPr>
              <w:t xml:space="preserve"> 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NTT-WE Marine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snapToGrid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Plough-type 7</w:t>
            </w: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br/>
              <w:t>Submarine cable burying system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9,1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6,0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–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737212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فوري للكبل بعد الحفر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مباشرة على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عمق يصل إلى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 دعم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1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A1394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مد الكبل وطمره في نفس الوقت أو طمر الكبل بعد مده.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CARBIS-II</w:t>
            </w:r>
          </w:p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ROV system</w:t>
            </w:r>
          </w:p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bCs/>
                <w:i/>
                <w:iCs/>
                <w:position w:val="2"/>
                <w:sz w:val="16"/>
                <w:szCs w:val="22"/>
              </w:rPr>
              <w:t>(C/S VEGA)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8,0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3,2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نفث مائي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القدرة على الحفر بعمق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1,5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 رأسية وأفقية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A06E55" w:rsidRPr="002C12EF" w:rsidRDefault="00C5206A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ال</w:t>
            </w:r>
            <w:r w:rsidR="00A1394E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كشف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عن </w:t>
            </w:r>
            <w:r w:rsidR="00A1394E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الكبلات ومعاينتها </w:t>
            </w:r>
            <w:r w:rsidR="00F83B9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وفحصها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بصرياً</w:t>
            </w:r>
            <w:r w:rsidR="00F83B9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.</w:t>
            </w:r>
          </w:p>
          <w:p w:rsidR="00F83B96" w:rsidRPr="002C12EF" w:rsidRDefault="00F83B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معالجة الكبلات وقطعها.</w:t>
            </w:r>
          </w:p>
          <w:p w:rsidR="00F83B96" w:rsidRPr="002C12EF" w:rsidRDefault="00F83B96" w:rsidP="002A4F5A">
            <w:pPr>
              <w:spacing w:before="60" w:after="60" w:line="260" w:lineRule="exact"/>
              <w:ind w:left="57"/>
              <w:jc w:val="left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طمر الكبلات والمكرِّرات.</w:t>
            </w:r>
          </w:p>
        </w:tc>
      </w:tr>
      <w:tr w:rsidR="00A06E55" w:rsidRPr="002C12EF" w:rsidTr="000D65F7"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b/>
                <w:bCs/>
                <w:i/>
                <w:iCs/>
                <w:position w:val="2"/>
                <w:sz w:val="16"/>
                <w:szCs w:val="22"/>
              </w:rPr>
            </w:pPr>
            <w:r w:rsidRPr="002C12EF">
              <w:rPr>
                <w:b/>
                <w:bCs/>
                <w:i/>
                <w:iCs/>
                <w:position w:val="2"/>
                <w:sz w:val="16"/>
                <w:szCs w:val="22"/>
              </w:rPr>
              <w:t>CARBIS-III</w:t>
            </w:r>
          </w:p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b/>
                <w:i/>
                <w:position w:val="2"/>
                <w:sz w:val="16"/>
                <w:szCs w:val="22"/>
                <w:lang w:val="en-GB"/>
              </w:rPr>
              <w:t>ROV system</w:t>
            </w:r>
          </w:p>
          <w:p w:rsidR="00A06E55" w:rsidRPr="002C12EF" w:rsidRDefault="00A06E55" w:rsidP="007755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b/>
                <w:i/>
                <w:position w:val="2"/>
                <w:sz w:val="16"/>
                <w:szCs w:val="22"/>
                <w:lang w:val="en-GB"/>
              </w:rPr>
              <w:t>(C</w:t>
            </w:r>
            <w:r w:rsidRPr="002C12EF">
              <w:rPr>
                <w:b/>
                <w:bCs/>
                <w:i/>
                <w:iCs/>
                <w:position w:val="2"/>
                <w:sz w:val="16"/>
                <w:szCs w:val="22"/>
              </w:rPr>
              <w:t>.</w:t>
            </w:r>
            <w:r w:rsidRPr="002C12EF">
              <w:rPr>
                <w:b/>
                <w:i/>
                <w:position w:val="2"/>
                <w:sz w:val="16"/>
                <w:szCs w:val="22"/>
                <w:lang w:val="en-GB"/>
              </w:rPr>
              <w:t xml:space="preserve">S </w:t>
            </w:r>
            <w:r w:rsidRPr="002C12EF">
              <w:rPr>
                <w:b/>
                <w:bCs/>
                <w:i/>
                <w:iCs/>
                <w:position w:val="2"/>
                <w:sz w:val="16"/>
                <w:szCs w:val="22"/>
              </w:rPr>
              <w:t>Subaru</w:t>
            </w:r>
            <w:r w:rsidRPr="002C12EF">
              <w:rPr>
                <w:b/>
                <w:i/>
                <w:position w:val="2"/>
                <w:sz w:val="16"/>
                <w:szCs w:val="22"/>
                <w:lang w:val="en-GB"/>
              </w:rPr>
              <w:t>)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9,0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3,4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نفث مائي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القدرة على الحفر بعمق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3,0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1394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 رأسية وأفقية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  <w:lang w:val="en-GB"/>
              </w:rPr>
              <w:t>2 000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83B96" w:rsidRPr="002C12EF" w:rsidRDefault="00C5206A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ال</w:t>
            </w:r>
            <w:r w:rsidR="00F83B9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كشف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عن </w:t>
            </w:r>
            <w:r w:rsidR="00F83B9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الكبلات ومعاينتها وفحصها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بصرياً</w:t>
            </w:r>
            <w:r w:rsidR="00F83B96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.</w:t>
            </w:r>
          </w:p>
          <w:p w:rsidR="00F83B96" w:rsidRPr="002C12EF" w:rsidRDefault="00F83B96" w:rsidP="002A4F5A">
            <w:pPr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معالجة الكبلات وقطعها.</w:t>
            </w:r>
          </w:p>
          <w:p w:rsidR="00A06E55" w:rsidRPr="002C12EF" w:rsidRDefault="00F83B96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طمر الكبلات والمكرِّرات.</w:t>
            </w:r>
          </w:p>
        </w:tc>
      </w:tr>
      <w:tr w:rsidR="008E3FE5" w:rsidRPr="002C12EF" w:rsidTr="000D65F7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77558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A06E5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 w:hint="cs"/>
                <w:bCs/>
                <w:position w:val="2"/>
                <w:sz w:val="16"/>
                <w:szCs w:val="22"/>
                <w:rtl/>
                <w:lang w:val="en-GB"/>
              </w:rPr>
              <w:t>الولايات الأمريكية المتحدة</w:t>
            </w:r>
            <w:r w:rsidR="008E3FE5" w:rsidRPr="002C12EF">
              <w:rPr>
                <w:rFonts w:eastAsia="MS Mincho"/>
                <w:b/>
                <w:position w:val="2"/>
                <w:sz w:val="16"/>
                <w:szCs w:val="22"/>
                <w:lang w:val="en-GB"/>
              </w:rPr>
              <w:br/>
            </w:r>
            <w:r w:rsidR="00C5206A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>معدات</w:t>
            </w:r>
            <w:r w:rsidR="00F83B96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i/>
                <w:iCs/>
                <w:position w:val="2"/>
                <w:sz w:val="16"/>
                <w:szCs w:val="22"/>
              </w:rPr>
              <w:t>TE CONNECTIVITY SUBCOM, SLU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2A4F5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lang w:val="en-GB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Arado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14,0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6,0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F83B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للحفر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F83B96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الطمر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إلى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عمق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1,5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F83B96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  <w:p w:rsidR="00F83B96" w:rsidRPr="002C12EF" w:rsidRDefault="00F83B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دافعة واحدة لعمليات الإطلاق والاستعادة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1 400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F83B96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rPr>
                <w:rFonts w:eastAsia="MS Mincho"/>
                <w:iCs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iCs/>
                <w:position w:val="2"/>
                <w:sz w:val="16"/>
                <w:szCs w:val="16"/>
              </w:rPr>
              <w:t xml:space="preserve">ARADO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هو أداة مقطورة للطمر تستخدم أحدث خصائص الطمر. 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ويمكنه تحقيق طمر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بعمق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B15C99" w:rsidRPr="002C12EF">
              <w:rPr>
                <w:rFonts w:eastAsia="MS Mincho"/>
                <w:position w:val="2"/>
                <w:sz w:val="16"/>
                <w:szCs w:val="22"/>
              </w:rPr>
              <w:t>1,5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B15C99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في مياه يصل عمقها إلى</w:t>
            </w:r>
            <w:r w:rsid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B15C99" w:rsidRPr="002C12EF">
              <w:rPr>
                <w:rFonts w:eastAsia="MS Mincho"/>
                <w:iCs/>
                <w:position w:val="2"/>
                <w:sz w:val="16"/>
                <w:szCs w:val="16"/>
              </w:rPr>
              <w:t>1,400</w:t>
            </w:r>
            <w:r w:rsidR="002C12EF">
              <w:rPr>
                <w:rFonts w:eastAsia="MS Mincho" w:hint="cs"/>
                <w:position w:val="2"/>
                <w:sz w:val="16"/>
                <w:szCs w:val="22"/>
                <w:rtl/>
              </w:rPr>
              <w:t> </w:t>
            </w:r>
            <w:r w:rsidR="00B15C99"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  <w:r w:rsidR="00B15C99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SMD MD3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9,3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ومفصلي للحفر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F83B96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80T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SMD MD3 DF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25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9,3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5,0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4,4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ومفصلي للحفر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1 500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80T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SeaStallion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للحفر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100T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SeaStallion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13,8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للحفر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 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100T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SeaStallion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13,8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للحفر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100T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SeaStallion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13,8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للحفر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100T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SeaStallion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SEP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8,0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4,2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4,0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نظام مقطور للحفر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2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B15C9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مقطور بسفينة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50</w:t>
            </w: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B15C99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iCs/>
                <w:position w:val="2"/>
                <w:sz w:val="16"/>
                <w:szCs w:val="16"/>
              </w:rPr>
              <w:t xml:space="preserve">Sea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Stallion SEP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هو أداة مخصصة للحفر في المياه الضحلة.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SMD QT800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21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22 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(على مركبة مجنزرة)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5,4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4,6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3,3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D33B8A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3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جنازير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هيدروليكية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800HP</w:t>
            </w: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5E2D17">
              <w:rPr>
                <w:rFonts w:eastAsia="MS Mincho" w:hint="cs"/>
                <w:position w:val="2"/>
                <w:sz w:val="16"/>
                <w:szCs w:val="22"/>
                <w:rtl/>
              </w:rPr>
              <w:t>والأجسام الموجودة في قاع البحر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ST213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6,3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7,0 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(على مركبة مجنزرة)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5E2D17">
              <w:rPr>
                <w:rFonts w:eastAsia="MS Mincho" w:hint="cs"/>
                <w:position w:val="2"/>
                <w:sz w:val="16"/>
                <w:szCs w:val="22"/>
                <w:rtl/>
              </w:rPr>
              <w:t>والأجسام الموجودة في قاع البحر</w:t>
            </w:r>
            <w:r w:rsidR="005E2D17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ST214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6,3 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7,0 </w:t>
            </w:r>
            <w:r w:rsidR="00D33B8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(على مركبة مجنزرة)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5E2D17">
              <w:rPr>
                <w:rFonts w:eastAsia="MS Mincho" w:hint="cs"/>
                <w:position w:val="2"/>
                <w:sz w:val="16"/>
                <w:szCs w:val="22"/>
                <w:rtl/>
              </w:rPr>
              <w:t>والأجسام الموجودة في قاع البحر</w:t>
            </w:r>
            <w:r w:rsidR="005E2D17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ST215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6,3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7,0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(على مركبة مجنزرة)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ST216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5E2D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6,3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7,0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(على مركبة مجنزرة)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ST273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6,3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7,0</w:t>
            </w:r>
            <w:r w:rsidR="009B1A8E" w:rsidRPr="002C12EF">
              <w:rPr>
                <w:rFonts w:eastAsia="MS Mincho"/>
                <w:position w:val="2"/>
                <w:sz w:val="16"/>
                <w:szCs w:val="22"/>
                <w:rtl/>
              </w:rPr>
              <w:t xml:space="preserve"> (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 مركبة مجنزرة</w:t>
            </w:r>
            <w:r w:rsidRPr="002C12EF">
              <w:rPr>
                <w:rFonts w:eastAsia="MS Mincho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Del="00CC34FD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Triton ST218 ROV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6,3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7,0</w:t>
            </w:r>
            <w:r w:rsidR="009B1A8E" w:rsidRPr="002C12EF">
              <w:rPr>
                <w:rFonts w:eastAsia="MS Mincho"/>
                <w:position w:val="2"/>
                <w:sz w:val="16"/>
                <w:szCs w:val="22"/>
                <w:rtl/>
              </w:rPr>
              <w:t xml:space="preserve"> (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 مركبة مجنزرة</w:t>
            </w:r>
            <w:r w:rsidRPr="002C12EF">
              <w:rPr>
                <w:rFonts w:eastAsia="MS Mincho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3,1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2,0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2,2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1,5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  <w:t xml:space="preserve">m 2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قيمة اختيارية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9B1A8E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2 500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200HP</w:t>
            </w: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9B1A8E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SMD </w:t>
            </w: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Nereus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3 ROV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8,3 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9,5</w:t>
            </w:r>
            <w:r w:rsidR="009B1A8E" w:rsidRPr="002C12EF">
              <w:rPr>
                <w:rFonts w:eastAsia="MS Mincho"/>
                <w:position w:val="2"/>
                <w:sz w:val="16"/>
                <w:szCs w:val="22"/>
                <w:rtl/>
              </w:rPr>
              <w:t xml:space="preserve"> (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 مركبة مجنزرة</w:t>
            </w:r>
            <w:r w:rsidRPr="002C12EF">
              <w:rPr>
                <w:rFonts w:eastAsia="MS Mincho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3,8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3,2</w:t>
            </w:r>
          </w:p>
        </w:tc>
        <w:tc>
          <w:tcPr>
            <w:tcW w:w="1018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2,5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7B7D2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2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7B7D2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2 500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300kW</w:t>
            </w: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7B7D29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A06E5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A06E5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SMD </w:t>
            </w:r>
            <w:proofErr w:type="spellStart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Nereus</w:t>
            </w:r>
            <w:proofErr w:type="spellEnd"/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 xml:space="preserve"> 4 ROV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8,3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حركة ذاتية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)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9,5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</w:t>
            </w:r>
            <w:r w:rsidR="009B1A8E" w:rsidRPr="002C12EF">
              <w:rPr>
                <w:rFonts w:eastAsia="MS Mincho"/>
                <w:position w:val="2"/>
                <w:sz w:val="16"/>
                <w:szCs w:val="22"/>
                <w:rtl/>
              </w:rPr>
              <w:t>(</w:t>
            </w:r>
            <w:r w:rsidR="009B1A8E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على مركبة مجنزرة</w:t>
            </w:r>
            <w:r w:rsidRPr="002C12EF">
              <w:rPr>
                <w:rFonts w:eastAsia="MS Mincho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7B7D2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أداة حفر نفاث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Del="00CC34FD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 2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7B7D2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دافعات و/أو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5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300kW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E55" w:rsidRPr="002C12EF" w:rsidRDefault="007B7D29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8E3FE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8E3FE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A06E5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b/>
                <w:bCs/>
                <w:position w:val="2"/>
                <w:sz w:val="16"/>
                <w:szCs w:val="22"/>
                <w:rtl/>
              </w:rPr>
              <w:t>الإمارات العربية المتحدة</w:t>
            </w:r>
            <w:r w:rsidR="008E3FE5" w:rsidRPr="002C12EF">
              <w:rPr>
                <w:rFonts w:eastAsia="MS Mincho"/>
                <w:position w:val="2"/>
                <w:sz w:val="16"/>
                <w:szCs w:val="22"/>
              </w:rPr>
              <w:br/>
            </w:r>
            <w:r w:rsidR="00C5206A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>معدات</w:t>
            </w:r>
            <w:r w:rsidR="007B7D29"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 xml:space="preserve">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="008E3FE5"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>E-marine PJSC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8E3FE5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7157E9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157E9" w:rsidRPr="002C12EF" w:rsidRDefault="007157E9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SMD Plough</w:t>
            </w: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15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12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(مغمورة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spacing w:val="-8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spacing w:val="-8"/>
                <w:position w:val="2"/>
                <w:sz w:val="16"/>
                <w:szCs w:val="22"/>
              </w:rPr>
              <w:t>9,8</w:t>
            </w:r>
            <w:r w:rsidR="007B7D29" w:rsidRPr="002C12EF">
              <w:rPr>
                <w:rFonts w:eastAsia="MS Mincho" w:hint="cs"/>
                <w:spacing w:val="-8"/>
                <w:position w:val="2"/>
                <w:sz w:val="16"/>
                <w:szCs w:val="22"/>
                <w:rtl/>
              </w:rPr>
              <w:t xml:space="preserve"> (كحد أقصى</w:t>
            </w:r>
            <w:r w:rsidRPr="002C12EF">
              <w:rPr>
                <w:rFonts w:eastAsia="MS Mincho" w:hint="cs"/>
                <w:spacing w:val="-8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7B7D2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نصل أداة الحفر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 1,5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7B7D29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حبل السحب 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ممدود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من سفينة على السطح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2 000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50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157E9" w:rsidRPr="002C12EF" w:rsidRDefault="001D317B" w:rsidP="002A4F5A">
            <w:pPr>
              <w:spacing w:before="60" w:after="60" w:line="260" w:lineRule="exact"/>
              <w:ind w:left="57"/>
              <w:jc w:val="left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الكبلات التي يتراوح قطرها بين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17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150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. المكررات التي يصل قطرها إلى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mm 380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.</w:t>
            </w:r>
          </w:p>
        </w:tc>
      </w:tr>
      <w:tr w:rsidR="007157E9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157E9" w:rsidRPr="002C12EF" w:rsidRDefault="007157E9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Olympian T2</w:t>
            </w:r>
          </w:p>
          <w:p w:rsidR="007157E9" w:rsidRPr="002C12EF" w:rsidRDefault="007157E9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10,1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(منزلقة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10,9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بجنزير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5,2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2,3 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(منزلقة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 xml:space="preserve">3,8 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بجنزير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2,9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7157E9" w:rsidRPr="002C12EF" w:rsidRDefault="001D317B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تشكيل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أداة </w:t>
            </w:r>
            <w:r w:rsidR="00C5206A" w:rsidRPr="002C12EF">
              <w:rPr>
                <w:rFonts w:eastAsia="MS Mincho"/>
                <w:position w:val="2"/>
                <w:sz w:val="16"/>
                <w:szCs w:val="22"/>
                <w:rtl/>
              </w:rPr>
              <w:br/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لل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حفر النفاث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7157E9" w:rsidRPr="002C12EF" w:rsidRDefault="00673977" w:rsidP="000D65F7">
            <w:pPr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قاع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بحر متماسك</w:t>
            </w:r>
          </w:p>
          <w:p w:rsidR="00673977" w:rsidRPr="002C12EF" w:rsidRDefault="00673977" w:rsidP="000D65F7">
            <w:pPr>
              <w:spacing w:before="6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  <w:lang w:bidi="ar-EG"/>
              </w:rPr>
              <w:t>m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قاع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بحر غير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 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>متماسك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7157E9" w:rsidRPr="002C12EF" w:rsidRDefault="00673977" w:rsidP="000D65F7">
            <w:pPr>
              <w:spacing w:before="60" w:after="60" w:line="260" w:lineRule="exact"/>
              <w:jc w:val="center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دافعات/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جنازير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هيدروليكية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3 000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7157E9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157E9" w:rsidRPr="002C12EF" w:rsidRDefault="001D317B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8E3FE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8E3FE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SMD 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</w:t>
            </w:r>
            <w:r w:rsidR="007B7D2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(منزلقة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بجنزير</w:t>
            </w:r>
            <w:r w:rsidR="007157E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(منزلقة</w:t>
            </w:r>
            <w:r w:rsidR="007157E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(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بجنزير</w:t>
            </w:r>
            <w:r w:rsidR="007157E9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)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8E3FE5" w:rsidRPr="002C12EF" w:rsidRDefault="00C5206A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تشكيلة أداة </w:t>
            </w:r>
            <w:r w:rsidRPr="002C12EF">
              <w:rPr>
                <w:rFonts w:eastAsia="MS Mincho"/>
                <w:position w:val="2"/>
                <w:sz w:val="16"/>
                <w:szCs w:val="22"/>
                <w:rtl/>
              </w:rPr>
              <w:br/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للحفر </w:t>
            </w:r>
            <w:r w:rsidR="001D317B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النفاث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8E3FE5" w:rsidRPr="002C12EF" w:rsidRDefault="007157E9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  <w:lang w:bidi="ar-EG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m 1-0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8E3FE5" w:rsidRPr="002C12EF" w:rsidRDefault="00673977" w:rsidP="00B772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دافعات/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جنازير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هيدروليكية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 xml:space="preserve">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</w:p>
        </w:tc>
        <w:tc>
          <w:tcPr>
            <w:tcW w:w="282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1D317B" w:rsidP="002A4F5A">
            <w:pPr>
              <w:spacing w:before="60" w:after="60" w:line="260" w:lineRule="exact"/>
              <w:ind w:left="57"/>
              <w:jc w:val="left"/>
              <w:rPr>
                <w:position w:val="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طمر الكبلات واستخراجها. معاينة الكبلات </w:t>
            </w:r>
            <w:r w:rsidR="00C5206A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والأجسام الموجودة في قاع 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البحر وتحت الماء. القطع والقبض ضمن 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7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  <w:lang w:bidi="ar-EG"/>
              </w:rPr>
              <w:t xml:space="preserve"> وظائف وعمليتين للمعالجة.</w:t>
            </w:r>
          </w:p>
        </w:tc>
      </w:tr>
      <w:tr w:rsidR="008E3FE5" w:rsidRPr="002C12EF" w:rsidTr="000D65F7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8E3FE5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Navajo ROV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0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042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052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0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628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0</w:t>
            </w:r>
            <w:r w:rsidR="007157E9" w:rsidRPr="002C12EF">
              <w:rPr>
                <w:rFonts w:eastAsia="MS Mincho"/>
                <w:position w:val="2"/>
                <w:sz w:val="16"/>
                <w:szCs w:val="22"/>
              </w:rPr>
              <w:t>,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t>411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1D317B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لا ينطبق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1D317B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لا </w:t>
            </w:r>
            <w:r w:rsidR="00673977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ت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نطبق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C5371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دافعات بدون فرشاة وتعمل بالتيار المستمر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8C5371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الإمداد بالطاقة</w:t>
            </w:r>
          </w:p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115 VAC/26A</w:t>
            </w:r>
          </w:p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230</w:t>
            </w:r>
          </w:p>
          <w:p w:rsidR="008E3FE5" w:rsidRPr="002C12EF" w:rsidRDefault="008E3FE5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VAC/13A</w:t>
            </w: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FE5" w:rsidRPr="002C12EF" w:rsidRDefault="001D317B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position w:val="2"/>
                <w:sz w:val="16"/>
                <w:szCs w:val="22"/>
                <w:rtl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عمليات </w:t>
            </w:r>
            <w:r w:rsidR="00D72E48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مسح</w:t>
            </w:r>
            <w:r w:rsidR="00673977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فيديوي </w:t>
            </w:r>
            <w:r w:rsidR="00D72E48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وصوتي</w:t>
            </w: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عالية الجودة.</w:t>
            </w:r>
          </w:p>
          <w:p w:rsidR="001D317B" w:rsidRPr="002C12EF" w:rsidRDefault="001D317B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الجهاز قادر على </w:t>
            </w:r>
            <w:r w:rsidR="003C06A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حمل أدوات الانزلاق والمعالجة </w:t>
            </w:r>
            <w:r w:rsidR="00D72E48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القابلة</w:t>
            </w:r>
            <w:r w:rsidR="008C5371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 xml:space="preserve"> للطفو</w:t>
            </w:r>
            <w:r w:rsidR="003C06A6" w:rsidRPr="002C12EF">
              <w:rPr>
                <w:rFonts w:eastAsia="MS Mincho" w:hint="cs"/>
                <w:position w:val="2"/>
                <w:sz w:val="16"/>
                <w:szCs w:val="22"/>
                <w:rtl/>
              </w:rPr>
              <w:t>.</w:t>
            </w:r>
          </w:p>
        </w:tc>
      </w:tr>
      <w:tr w:rsidR="004B2108" w:rsidRPr="002C12EF" w:rsidTr="000D65F7">
        <w:tblPrEx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B2108" w:rsidRPr="002C12EF" w:rsidRDefault="004B2108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 w:hint="cs"/>
                <w:b/>
                <w:bCs/>
                <w:position w:val="2"/>
                <w:sz w:val="16"/>
                <w:szCs w:val="22"/>
                <w:rtl/>
              </w:rPr>
              <w:t>جمهورية كوريا</w:t>
            </w:r>
            <w:r w:rsidRPr="002C12EF">
              <w:rPr>
                <w:rFonts w:eastAsia="MS Mincho"/>
                <w:position w:val="2"/>
                <w:sz w:val="16"/>
                <w:szCs w:val="22"/>
              </w:rPr>
              <w:br/>
            </w:r>
            <w:r w:rsidRPr="002C12EF">
              <w:rPr>
                <w:rFonts w:eastAsia="MS Mincho" w:hint="cs"/>
                <w:iCs/>
                <w:position w:val="2"/>
                <w:sz w:val="16"/>
                <w:szCs w:val="22"/>
                <w:rtl/>
                <w:lang w:val="en-GB"/>
              </w:rPr>
              <w:t>معدات قابلة للغمر تابعة لشركة</w:t>
            </w:r>
            <w:r w:rsidRPr="002C12EF">
              <w:rPr>
                <w:rFonts w:eastAsia="MS Mincho" w:hint="cs"/>
                <w:i/>
                <w:position w:val="2"/>
                <w:sz w:val="16"/>
                <w:szCs w:val="22"/>
                <w:rtl/>
                <w:lang w:val="en-GB"/>
              </w:rPr>
              <w:t xml:space="preserve"> </w:t>
            </w:r>
            <w:r w:rsidRPr="002C12EF">
              <w:rPr>
                <w:rFonts w:eastAsia="MS Mincho"/>
                <w:i/>
                <w:position w:val="2"/>
                <w:sz w:val="16"/>
                <w:szCs w:val="22"/>
                <w:lang w:val="en-GB"/>
              </w:rPr>
              <w:t xml:space="preserve"> KT Submarine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08" w:rsidRPr="002C12EF" w:rsidRDefault="004B2108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08" w:rsidRPr="002C12EF" w:rsidRDefault="004B2108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2C5437" w:rsidRPr="002C12EF" w:rsidTr="000D65F7">
        <w:tblPrEx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3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C5437" w:rsidRPr="002C12EF" w:rsidRDefault="002C5437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</w:rPr>
              <w:t>ROV</w:t>
            </w: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5,5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3,2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3 M</w:t>
            </w: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800 HP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2 500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:rsidR="002C5437" w:rsidRPr="002C12EF" w:rsidRDefault="002C5437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  <w:tr w:rsidR="002C5437" w:rsidRPr="002C12EF" w:rsidTr="000D65F7">
        <w:tblPrEx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437" w:rsidRPr="002C12EF" w:rsidRDefault="002C5437" w:rsidP="0077558C">
            <w:pPr>
              <w:bidi w:val="0"/>
              <w:snapToGrid w:val="0"/>
              <w:spacing w:before="60" w:after="60" w:line="240" w:lineRule="auto"/>
              <w:ind w:left="28"/>
              <w:jc w:val="left"/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</w:pPr>
            <w:r w:rsidRPr="002C12EF">
              <w:rPr>
                <w:rFonts w:eastAsia="MS Mincho"/>
                <w:b/>
                <w:i/>
                <w:position w:val="2"/>
                <w:sz w:val="16"/>
                <w:szCs w:val="22"/>
                <w:lang w:val="en-GB"/>
              </w:rPr>
              <w:t>Plough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16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9,0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4,1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4,6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–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1,5 M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–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0D65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MS Mincho"/>
                <w:position w:val="2"/>
                <w:sz w:val="16"/>
                <w:szCs w:val="22"/>
              </w:rPr>
            </w:pPr>
            <w:r w:rsidRPr="002C12EF">
              <w:rPr>
                <w:rFonts w:eastAsia="MS Mincho"/>
                <w:position w:val="2"/>
                <w:sz w:val="16"/>
                <w:szCs w:val="22"/>
              </w:rPr>
              <w:t>1 500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C5437" w:rsidRPr="002C12EF" w:rsidRDefault="002C5437" w:rsidP="002A4F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57"/>
              <w:jc w:val="left"/>
              <w:rPr>
                <w:rFonts w:eastAsia="MS Mincho"/>
                <w:iCs/>
                <w:position w:val="2"/>
                <w:sz w:val="16"/>
                <w:szCs w:val="22"/>
              </w:rPr>
            </w:pPr>
          </w:p>
        </w:tc>
      </w:tr>
    </w:tbl>
    <w:p w:rsidR="008E3FE5" w:rsidRDefault="008E3FE5" w:rsidP="008E3FE5">
      <w:pPr>
        <w:rPr>
          <w:rtl/>
          <w:lang w:bidi="ar-EG"/>
        </w:rPr>
        <w:sectPr w:rsidR="008E3FE5" w:rsidSect="004B2108">
          <w:footerReference w:type="default" r:id="rId19"/>
          <w:headerReference w:type="first" r:id="rId20"/>
          <w:footerReference w:type="first" r:id="rId21"/>
          <w:pgSz w:w="16840" w:h="11907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8E3FE5" w:rsidRDefault="008E3FE5" w:rsidP="00D72E48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الملحق </w:t>
      </w:r>
      <w:r>
        <w:rPr>
          <w:lang w:bidi="ar-EG"/>
        </w:rPr>
        <w:t>2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="00262DAC">
        <w:rPr>
          <w:rFonts w:hint="cs"/>
          <w:rtl/>
          <w:lang w:bidi="ar-EG"/>
        </w:rPr>
        <w:t xml:space="preserve">استبيان بشأن السفن الجديدة لمد الكبلات </w:t>
      </w:r>
      <w:r w:rsidR="00D72E48">
        <w:rPr>
          <w:rFonts w:hint="cs"/>
          <w:rtl/>
          <w:lang w:bidi="ar-EG"/>
        </w:rPr>
        <w:t>والمعدات</w:t>
      </w:r>
      <w:r w:rsidR="00262DAC">
        <w:rPr>
          <w:rFonts w:hint="cs"/>
          <w:rtl/>
          <w:lang w:bidi="ar-EG"/>
        </w:rPr>
        <w:t xml:space="preserve"> الجديدة القابلة للغمر</w:t>
      </w:r>
    </w:p>
    <w:p w:rsidR="008E3FE5" w:rsidRPr="008E3654" w:rsidRDefault="00D72E48" w:rsidP="00D72E48">
      <w:pPr>
        <w:spacing w:after="120"/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t>&lt;</w:t>
      </w:r>
      <w:r w:rsidR="00262DAC">
        <w:rPr>
          <w:rFonts w:hint="cs"/>
          <w:u w:val="single"/>
          <w:rtl/>
        </w:rPr>
        <w:t>سفن مد الكبلات</w:t>
      </w:r>
      <w:r>
        <w:rPr>
          <w:rFonts w:hint="cs"/>
          <w:u w:val="single"/>
          <w:rtl/>
        </w:rPr>
        <w:t>&gt;</w:t>
      </w:r>
    </w:p>
    <w:tbl>
      <w:tblPr>
        <w:bidiVisual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274"/>
        <w:gridCol w:w="1607"/>
        <w:gridCol w:w="3094"/>
        <w:gridCol w:w="2289"/>
      </w:tblGrid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262DA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البلد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262DA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المنظمة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262DA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اسم السفينة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262DA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سنة البناء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 xml:space="preserve">وزن </w:t>
            </w:r>
            <w:r w:rsidR="00D72E48">
              <w:rPr>
                <w:rFonts w:hint="cs"/>
                <w:rtl/>
              </w:rPr>
              <w:t>السفينة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</w:t>
            </w:r>
            <w:r w:rsidR="00E87B1C">
              <w:rPr>
                <w:rFonts w:hint="cs"/>
                <w:rtl/>
              </w:rPr>
              <w:t>بالأطنان</w:t>
            </w:r>
            <w:r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الطول الإجمالي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  <w:rPr>
                <w:lang w:val="de-AT"/>
              </w:rPr>
            </w:pPr>
            <w:r w:rsidRPr="008E3654">
              <w:rPr>
                <w:rFonts w:hint="eastAsia"/>
                <w:lang w:val="de-AT"/>
              </w:rPr>
              <w:t>(m)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  <w:rPr>
                <w:lang w:val="de-AT"/>
              </w:rPr>
            </w:pPr>
            <w:r>
              <w:rPr>
                <w:rFonts w:hint="cs"/>
                <w:rtl/>
              </w:rPr>
              <w:t>الغاطس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rPr>
                <w:lang w:val="de-AT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  <w:rPr>
                <w:lang w:val="de-AT"/>
              </w:rPr>
            </w:pPr>
            <w:r w:rsidRPr="008E3654">
              <w:rPr>
                <w:rFonts w:hint="eastAsia"/>
                <w:lang w:val="de-AT"/>
              </w:rPr>
              <w:t>(m)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السرعة العادية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E87B1C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(بالعُقد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المدى (</w:t>
            </w:r>
            <w:r w:rsidRPr="00E87B1C">
              <w:rPr>
                <w:rFonts w:hint="cs"/>
                <w:rtl/>
              </w:rPr>
              <w:t>المسافة المقطوعة دون إعادة ملء الوقود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E87B1C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(بالأميال البحرية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</w:tcPr>
          <w:p w:rsidR="008E3FE5" w:rsidRPr="008E3654" w:rsidRDefault="00E87B1C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عدد الصهاريج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 w:val="restart"/>
          </w:tcPr>
          <w:p w:rsidR="008E3FE5" w:rsidRDefault="00BF2FC8" w:rsidP="00D72E48">
            <w:pPr>
              <w:spacing w:before="60" w:after="60" w:line="260" w:lineRule="exact"/>
            </w:pPr>
            <w:r w:rsidRPr="004E3C84">
              <w:rPr>
                <w:rFonts w:hint="cs"/>
                <w:rtl/>
              </w:rPr>
              <w:t>سعة</w:t>
            </w:r>
            <w:r>
              <w:rPr>
                <w:rFonts w:hint="cs"/>
                <w:rtl/>
              </w:rPr>
              <w:t xml:space="preserve"> الكبل</w:t>
            </w:r>
          </w:p>
        </w:tc>
        <w:tc>
          <w:tcPr>
            <w:tcW w:w="1274" w:type="dxa"/>
            <w:vMerge w:val="restart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الكبل</w:t>
            </w:r>
          </w:p>
        </w:tc>
        <w:tc>
          <w:tcPr>
            <w:tcW w:w="1607" w:type="dxa"/>
          </w:tcPr>
          <w:p w:rsidR="008E3FE5" w:rsidRDefault="00BF2FC8" w:rsidP="00D72E48">
            <w:pPr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>الأمتار المكعبة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</w:t>
            </w:r>
            <w:r w:rsidRPr="008E3654">
              <w:rPr>
                <w:rFonts w:hint="eastAsia"/>
                <w:vertAlign w:val="superscript"/>
              </w:rPr>
              <w:t>3</w:t>
            </w:r>
            <w:r w:rsidRPr="008E3654">
              <w:rPr>
                <w:rFonts w:hint="eastAsia"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274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607" w:type="dxa"/>
          </w:tcPr>
          <w:p w:rsidR="008E3FE5" w:rsidRDefault="00BF2FC8" w:rsidP="00D72E48">
            <w:pPr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>الوزن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</w:t>
            </w:r>
            <w:r w:rsidR="00BF2FC8">
              <w:rPr>
                <w:rFonts w:hint="cs"/>
                <w:rtl/>
              </w:rPr>
              <w:t>بالأطنان</w:t>
            </w:r>
            <w:r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27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المكرِّرات</w:t>
            </w:r>
          </w:p>
        </w:tc>
        <w:tc>
          <w:tcPr>
            <w:tcW w:w="1607" w:type="dxa"/>
          </w:tcPr>
          <w:p w:rsidR="008E3FE5" w:rsidRDefault="008E3FE5" w:rsidP="00D72E48">
            <w:pPr>
              <w:spacing w:before="60" w:after="60" w:line="260" w:lineRule="exact"/>
              <w:jc w:val="left"/>
            </w:pP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 w:val="restart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معدات الكبل</w:t>
            </w:r>
          </w:p>
        </w:tc>
        <w:tc>
          <w:tcPr>
            <w:tcW w:w="1274" w:type="dxa"/>
            <w:vMerge w:val="restart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محرك الكبل</w:t>
            </w:r>
          </w:p>
        </w:tc>
        <w:tc>
          <w:tcPr>
            <w:tcW w:w="1607" w:type="dxa"/>
          </w:tcPr>
          <w:p w:rsidR="008E3FE5" w:rsidRDefault="00BF2FC8" w:rsidP="00D72E48">
            <w:pPr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>(الأسطواني)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rPr>
                <w:lang w:val="de-AT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  <w:jc w:val="right"/>
              <w:rPr>
                <w:lang w:val="de-AT"/>
              </w:rPr>
            </w:pPr>
            <w:r>
              <w:rPr>
                <w:rFonts w:hint="cs"/>
                <w:rtl/>
              </w:rPr>
              <w:t>(العدد) × (القطر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  <w:rPr>
                <w:lang w:val="de-AT"/>
              </w:rPr>
            </w:pPr>
          </w:p>
        </w:tc>
        <w:tc>
          <w:tcPr>
            <w:tcW w:w="1274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  <w:rPr>
                <w:lang w:val="de-AT"/>
              </w:rPr>
            </w:pPr>
          </w:p>
        </w:tc>
        <w:tc>
          <w:tcPr>
            <w:tcW w:w="1607" w:type="dxa"/>
          </w:tcPr>
          <w:p w:rsidR="008E3FE5" w:rsidRDefault="00BF2FC8" w:rsidP="00D72E48">
            <w:pPr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>(الخطي)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(أزواج العجلات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274" w:type="dxa"/>
            <w:vMerge w:val="restart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بكرة الفرد</w:t>
            </w:r>
          </w:p>
        </w:tc>
        <w:tc>
          <w:tcPr>
            <w:tcW w:w="1607" w:type="dxa"/>
          </w:tcPr>
          <w:p w:rsidR="008E3FE5" w:rsidRDefault="00D72E48" w:rsidP="00D72E48">
            <w:pPr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>بكرة</w:t>
            </w:r>
            <w:r w:rsidR="00BF2FC8">
              <w:rPr>
                <w:rFonts w:hint="cs"/>
                <w:rtl/>
              </w:rPr>
              <w:t xml:space="preserve"> المقدمة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(القطر</w:t>
            </w:r>
            <w:r w:rsidR="008E3FE5">
              <w:rPr>
                <w:rFonts w:hint="cs"/>
                <w:rtl/>
              </w:rPr>
              <w:t xml:space="preserve">، </w:t>
            </w:r>
            <w:r w:rsidR="008E3FE5">
              <w:t>m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1349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274" w:type="dxa"/>
            <w:vMerge/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1607" w:type="dxa"/>
          </w:tcPr>
          <w:p w:rsidR="008E3FE5" w:rsidRDefault="00D72E4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 xml:space="preserve">بكرة </w:t>
            </w:r>
            <w:r w:rsidR="00BF2FC8">
              <w:rPr>
                <w:rFonts w:hint="cs"/>
                <w:rtl/>
              </w:rPr>
              <w:t>المؤخرة</w:t>
            </w:r>
          </w:p>
        </w:tc>
        <w:tc>
          <w:tcPr>
            <w:tcW w:w="309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(القطر</w:t>
            </w:r>
            <w:r w:rsidR="008E3FE5">
              <w:rPr>
                <w:rFonts w:hint="cs"/>
                <w:rtl/>
              </w:rPr>
              <w:t xml:space="preserve">، </w:t>
            </w:r>
            <w:r w:rsidR="008E3FE5">
              <w:t>m</w:t>
            </w:r>
            <w:r w:rsidR="008E3FE5">
              <w:rPr>
                <w:rFonts w:hint="cs"/>
                <w:rtl/>
              </w:rPr>
              <w:t>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:rsidR="008E3FE5" w:rsidRPr="008E3654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العمق الأقصى للتشغيل</w:t>
            </w:r>
          </w:p>
        </w:tc>
        <w:tc>
          <w:tcPr>
            <w:tcW w:w="3097" w:type="dxa"/>
            <w:tcBorders>
              <w:bottom w:val="single" w:sz="4" w:space="0" w:color="auto"/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290" w:type="dxa"/>
            <w:tcBorders>
              <w:left w:val="nil"/>
              <w:bottom w:val="single" w:sz="4" w:space="0" w:color="auto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9617" w:type="dxa"/>
            <w:gridSpan w:val="5"/>
            <w:tcBorders>
              <w:bottom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القدرات (خصائص وملاحظات عامة)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9617" w:type="dxa"/>
            <w:gridSpan w:val="5"/>
            <w:tcBorders>
              <w:top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rPr>
                <w:rtl/>
                <w:lang w:bidi="ar-EG"/>
              </w:rPr>
            </w:pPr>
          </w:p>
          <w:p w:rsidR="008E3FE5" w:rsidRPr="008E3654" w:rsidRDefault="008E3FE5" w:rsidP="00D72E48">
            <w:pPr>
              <w:spacing w:before="60" w:after="60" w:line="260" w:lineRule="exact"/>
            </w:pPr>
          </w:p>
        </w:tc>
      </w:tr>
    </w:tbl>
    <w:p w:rsidR="008E3FE5" w:rsidRPr="008E3654" w:rsidRDefault="008E3FE5" w:rsidP="008E3FE5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8080"/>
      </w:tblGrid>
      <w:tr w:rsidR="008E3FE5" w:rsidRPr="002821D6" w:rsidTr="00D72E48">
        <w:trPr>
          <w:cantSplit/>
          <w:jc w:val="center"/>
        </w:trPr>
        <w:tc>
          <w:tcPr>
            <w:tcW w:w="1549" w:type="dxa"/>
          </w:tcPr>
          <w:p w:rsidR="008E3FE5" w:rsidRDefault="00BF2FC8" w:rsidP="008E3FE5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جهة الاتصال</w:t>
            </w:r>
          </w:p>
          <w:p w:rsidR="008E3FE5" w:rsidRPr="008E3654" w:rsidRDefault="00BF2FC8" w:rsidP="008E3FE5">
            <w:pPr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>الانتساب</w:t>
            </w:r>
          </w:p>
          <w:p w:rsidR="008E3FE5" w:rsidRDefault="00D72E48" w:rsidP="008E3FE5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8E3FE5" w:rsidRPr="008E3654" w:rsidRDefault="008E3FE5" w:rsidP="008E3FE5">
            <w:pPr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>الفاكس</w:t>
            </w:r>
          </w:p>
          <w:p w:rsidR="008E3FE5" w:rsidRPr="00A656C5" w:rsidRDefault="008E3FE5" w:rsidP="008E3FE5">
            <w:pPr>
              <w:rPr>
                <w:lang w:val="fr-CH"/>
              </w:rPr>
            </w:pPr>
            <w:r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8080" w:type="dxa"/>
          </w:tcPr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8E3654" w:rsidRDefault="008E3FE5" w:rsidP="008E3FE5">
            <w:pPr>
              <w:rPr>
                <w:lang w:val="fr-CH"/>
              </w:rPr>
            </w:pPr>
          </w:p>
        </w:tc>
      </w:tr>
    </w:tbl>
    <w:p w:rsidR="00D72E48" w:rsidRDefault="00D72E48" w:rsidP="008E3FE5">
      <w:pPr>
        <w:rPr>
          <w:rtl/>
          <w:lang w:val="fr-FR"/>
        </w:rPr>
      </w:pPr>
      <w:r>
        <w:rPr>
          <w:rtl/>
          <w:lang w:val="fr-FR"/>
        </w:rPr>
        <w:br w:type="page"/>
      </w:r>
    </w:p>
    <w:p w:rsidR="008E3FE5" w:rsidRPr="008E3654" w:rsidRDefault="00D72E48" w:rsidP="00070BEA">
      <w:pPr>
        <w:spacing w:after="240"/>
        <w:rPr>
          <w:u w:val="single"/>
        </w:rPr>
      </w:pPr>
      <w:r>
        <w:rPr>
          <w:rFonts w:hint="cs"/>
          <w:u w:val="single"/>
          <w:rtl/>
        </w:rPr>
        <w:t>&lt;</w:t>
      </w:r>
      <w:r>
        <w:rPr>
          <w:rFonts w:hint="cs"/>
          <w:u w:val="single"/>
          <w:rtl/>
          <w:lang w:bidi="ar-EG"/>
        </w:rPr>
        <w:t>المعدات</w:t>
      </w:r>
      <w:r w:rsidR="00BF2FC8">
        <w:rPr>
          <w:rFonts w:hint="cs"/>
          <w:u w:val="single"/>
          <w:rtl/>
          <w:lang w:bidi="ar-EG"/>
        </w:rPr>
        <w:t xml:space="preserve"> القابلة للغمر من أجل مد الكبلات وطمرها ومعاينتها وما إلى ذلك</w:t>
      </w:r>
      <w:r>
        <w:rPr>
          <w:rFonts w:hint="cs"/>
          <w:u w:val="single"/>
          <w:rtl/>
          <w:lang w:bidi="ar-EG"/>
        </w:rPr>
        <w:t>&gt;</w:t>
      </w:r>
    </w:p>
    <w:tbl>
      <w:tblPr>
        <w:bidiVisual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4723"/>
        <w:gridCol w:w="2081"/>
      </w:tblGrid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البلد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المنظمة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 xml:space="preserve">نوع </w:t>
            </w:r>
            <w:r w:rsidR="00D72E48">
              <w:rPr>
                <w:rFonts w:hint="cs"/>
                <w:rtl/>
              </w:rPr>
              <w:t>المعدة</w:t>
            </w:r>
            <w:r>
              <w:rPr>
                <w:rFonts w:hint="cs"/>
                <w:rtl/>
              </w:rPr>
              <w:t xml:space="preserve"> القابل</w:t>
            </w:r>
            <w:r w:rsidR="00D72E48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للغمر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الوزن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BF2FC8" w:rsidP="00D72E48">
            <w:pPr>
              <w:spacing w:before="60" w:after="60" w:line="260" w:lineRule="exact"/>
              <w:jc w:val="right"/>
            </w:pPr>
            <w:r>
              <w:rPr>
                <w:rFonts w:hint="cs"/>
                <w:rtl/>
              </w:rPr>
              <w:t>(بالأطنان)</w:t>
            </w: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الطول الإجمالي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(m)</w:t>
            </w: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BF2FC8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العرض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(m)</w:t>
            </w: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427737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الارتفاع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(m)</w:t>
            </w: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427737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نظام الحفر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4E3C84" w:rsidP="00D72E48">
            <w:pPr>
              <w:spacing w:before="60" w:after="60" w:line="260" w:lineRule="exact"/>
            </w:pPr>
            <w:r w:rsidRPr="004E3C84">
              <w:rPr>
                <w:rFonts w:hint="cs"/>
                <w:rtl/>
              </w:rPr>
              <w:t>ال</w:t>
            </w:r>
            <w:r w:rsidR="00427737" w:rsidRPr="004E3C84">
              <w:rPr>
                <w:rFonts w:hint="cs"/>
                <w:rtl/>
              </w:rPr>
              <w:t xml:space="preserve">قدرة </w:t>
            </w:r>
            <w:r w:rsidRPr="004E3C84">
              <w:rPr>
                <w:rFonts w:hint="cs"/>
                <w:rtl/>
              </w:rPr>
              <w:t xml:space="preserve">على </w:t>
            </w:r>
            <w:r w:rsidR="00427737" w:rsidRPr="004E3C84">
              <w:rPr>
                <w:rFonts w:hint="cs"/>
                <w:rtl/>
              </w:rPr>
              <w:t>الحفر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</w:tcPr>
          <w:p w:rsidR="008E3FE5" w:rsidRDefault="00427737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الدفع</w:t>
            </w:r>
          </w:p>
        </w:tc>
        <w:tc>
          <w:tcPr>
            <w:tcW w:w="4727" w:type="dxa"/>
            <w:tcBorders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</w:p>
        </w:tc>
      </w:tr>
      <w:tr w:rsidR="008E3FE5" w:rsidRPr="008E3654" w:rsidTr="00D72E48">
        <w:trPr>
          <w:jc w:val="center"/>
        </w:trPr>
        <w:tc>
          <w:tcPr>
            <w:tcW w:w="2814" w:type="dxa"/>
            <w:tcBorders>
              <w:bottom w:val="single" w:sz="4" w:space="0" w:color="auto"/>
            </w:tcBorders>
          </w:tcPr>
          <w:p w:rsidR="008E3FE5" w:rsidRDefault="00427737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العمق الأقصى للتشغيل</w:t>
            </w:r>
          </w:p>
        </w:tc>
        <w:tc>
          <w:tcPr>
            <w:tcW w:w="4727" w:type="dxa"/>
            <w:tcBorders>
              <w:bottom w:val="single" w:sz="4" w:space="0" w:color="auto"/>
              <w:right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</w:tc>
        <w:tc>
          <w:tcPr>
            <w:tcW w:w="2082" w:type="dxa"/>
            <w:tcBorders>
              <w:left w:val="nil"/>
              <w:bottom w:val="single" w:sz="4" w:space="0" w:color="auto"/>
            </w:tcBorders>
          </w:tcPr>
          <w:p w:rsidR="008E3FE5" w:rsidRPr="008E3654" w:rsidRDefault="008E3FE5" w:rsidP="00D72E48">
            <w:pPr>
              <w:spacing w:before="60" w:after="60" w:line="260" w:lineRule="exact"/>
              <w:jc w:val="right"/>
            </w:pPr>
            <w:r w:rsidRPr="008E3654">
              <w:rPr>
                <w:rFonts w:hint="eastAsia"/>
              </w:rPr>
              <w:t>(m)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9623" w:type="dxa"/>
            <w:gridSpan w:val="3"/>
            <w:tcBorders>
              <w:bottom w:val="nil"/>
            </w:tcBorders>
          </w:tcPr>
          <w:p w:rsidR="008E3FE5" w:rsidRPr="008E3654" w:rsidRDefault="00427737" w:rsidP="00D72E48">
            <w:pPr>
              <w:spacing w:before="60" w:after="60" w:line="260" w:lineRule="exact"/>
            </w:pPr>
            <w:r>
              <w:rPr>
                <w:rFonts w:hint="cs"/>
                <w:rtl/>
              </w:rPr>
              <w:t>القدرات (خصائص وملاحظات عامة)</w:t>
            </w:r>
          </w:p>
        </w:tc>
      </w:tr>
      <w:tr w:rsidR="008E3FE5" w:rsidRPr="008E3654" w:rsidTr="00D72E48">
        <w:trPr>
          <w:cantSplit/>
          <w:jc w:val="center"/>
        </w:trPr>
        <w:tc>
          <w:tcPr>
            <w:tcW w:w="9623" w:type="dxa"/>
            <w:gridSpan w:val="3"/>
            <w:tcBorders>
              <w:top w:val="nil"/>
            </w:tcBorders>
          </w:tcPr>
          <w:p w:rsidR="008E3FE5" w:rsidRPr="008E3654" w:rsidRDefault="008E3FE5" w:rsidP="00D72E48">
            <w:pPr>
              <w:spacing w:before="60" w:after="60" w:line="260" w:lineRule="exact"/>
            </w:pPr>
          </w:p>
          <w:p w:rsidR="008E3FE5" w:rsidRPr="008E3654" w:rsidRDefault="008E3FE5" w:rsidP="00D72E48">
            <w:pPr>
              <w:spacing w:before="60" w:after="60" w:line="260" w:lineRule="exact"/>
            </w:pPr>
          </w:p>
        </w:tc>
      </w:tr>
    </w:tbl>
    <w:p w:rsidR="008E3FE5" w:rsidRPr="008E3654" w:rsidRDefault="008E3FE5" w:rsidP="008E3FE5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8080"/>
      </w:tblGrid>
      <w:tr w:rsidR="008E3FE5" w:rsidRPr="002821D6" w:rsidTr="00D72E48">
        <w:trPr>
          <w:cantSplit/>
          <w:jc w:val="center"/>
        </w:trPr>
        <w:tc>
          <w:tcPr>
            <w:tcW w:w="1549" w:type="dxa"/>
          </w:tcPr>
          <w:p w:rsidR="008E3FE5" w:rsidRDefault="00427737" w:rsidP="008E3FE5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جهة الاتصال</w:t>
            </w:r>
          </w:p>
          <w:p w:rsidR="008E3FE5" w:rsidRPr="008E3654" w:rsidRDefault="00427737" w:rsidP="008E3FE5">
            <w:pPr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>الانتساب</w:t>
            </w:r>
          </w:p>
          <w:p w:rsidR="008E3FE5" w:rsidRDefault="00D72E48" w:rsidP="008E3FE5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8E3FE5" w:rsidRPr="008E3654" w:rsidRDefault="008E3FE5" w:rsidP="008E3FE5">
            <w:pPr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>الفاكس</w:t>
            </w:r>
          </w:p>
          <w:p w:rsidR="008E3FE5" w:rsidRPr="00A656C5" w:rsidRDefault="008E3FE5" w:rsidP="008E3FE5">
            <w:pPr>
              <w:rPr>
                <w:lang w:val="fr-CH"/>
              </w:rPr>
            </w:pPr>
            <w:r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8080" w:type="dxa"/>
          </w:tcPr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D72E48" w:rsidRDefault="008E3FE5" w:rsidP="008E3FE5">
            <w:pPr>
              <w:rPr>
                <w:rtl/>
                <w:lang w:bidi="ar-EG"/>
              </w:rPr>
            </w:pPr>
          </w:p>
          <w:p w:rsidR="008E3FE5" w:rsidRPr="008E3654" w:rsidRDefault="008E3FE5" w:rsidP="008E3FE5">
            <w:pPr>
              <w:rPr>
                <w:lang w:val="fr-CH"/>
              </w:rPr>
            </w:pPr>
          </w:p>
        </w:tc>
      </w:tr>
    </w:tbl>
    <w:p w:rsidR="008E3FE5" w:rsidRPr="008E3FE5" w:rsidRDefault="00465F55" w:rsidP="00465F55">
      <w:pPr>
        <w:spacing w:before="600"/>
        <w:jc w:val="center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____________</w:t>
      </w:r>
    </w:p>
    <w:sectPr w:rsidR="008E3FE5" w:rsidRPr="008E3FE5" w:rsidSect="008E3FE5"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F7" w:rsidRDefault="000D65F7" w:rsidP="00E07379">
      <w:pPr>
        <w:spacing w:before="0" w:line="240" w:lineRule="auto"/>
      </w:pPr>
      <w:r>
        <w:separator/>
      </w:r>
    </w:p>
  </w:endnote>
  <w:endnote w:type="continuationSeparator" w:id="0">
    <w:p w:rsidR="000D65F7" w:rsidRDefault="000D65F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84" w:rsidRDefault="004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Pr="004B6384" w:rsidRDefault="000D65F7" w:rsidP="004B638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Default="000D65F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Pr="00F13C2E" w:rsidRDefault="000D65F7" w:rsidP="00022571">
    <w:pPr>
      <w:pStyle w:val="Footer"/>
      <w:tabs>
        <w:tab w:val="clear" w:pos="5812"/>
        <w:tab w:val="clear" w:pos="9639"/>
        <w:tab w:val="right" w:pos="7938"/>
        <w:tab w:val="right" w:pos="14288"/>
      </w:tabs>
      <w:rPr>
        <w:lang w:val="fr-CH"/>
      </w:rPr>
    </w:pPr>
    <w:r>
      <w:fldChar w:fldCharType="begin"/>
    </w:r>
    <w:r w:rsidRPr="00F13C2E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P:\ARA\ITU-T\BUREAU\CIRC\100\131A.docx</w:t>
    </w:r>
    <w:r>
      <w:rPr>
        <w:noProof/>
      </w:rPr>
      <w:fldChar w:fldCharType="end"/>
    </w:r>
    <w:r w:rsidRPr="00F13C2E">
      <w:rPr>
        <w:lang w:val="fr-CH"/>
      </w:rPr>
      <w:t xml:space="preserve">   (</w:t>
    </w:r>
    <w:r>
      <w:rPr>
        <w:lang w:val="fr-CH"/>
      </w:rPr>
      <w:t>447332</w:t>
    </w:r>
    <w:r w:rsidRPr="00F13C2E">
      <w:rPr>
        <w:lang w:val="fr-CH"/>
      </w:rPr>
      <w:t>)</w:t>
    </w:r>
    <w:r w:rsidRPr="00F13C2E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4B6384">
      <w:rPr>
        <w:noProof/>
      </w:rPr>
      <w:t>06.12.18</w:t>
    </w:r>
    <w:r w:rsidRPr="00665956">
      <w:fldChar w:fldCharType="end"/>
    </w:r>
    <w:r w:rsidRPr="00F13C2E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06.12.18</w:t>
    </w:r>
    <w:r w:rsidRPr="0066595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Pr="00F13C2E" w:rsidRDefault="000D65F7" w:rsidP="00F13C2E">
    <w:pPr>
      <w:pStyle w:val="Footer"/>
      <w:tabs>
        <w:tab w:val="clear" w:pos="5812"/>
        <w:tab w:val="clear" w:pos="9639"/>
        <w:tab w:val="right" w:pos="7655"/>
        <w:tab w:val="right" w:pos="14288"/>
      </w:tabs>
      <w:rPr>
        <w:lang w:val="fr-CH"/>
      </w:rPr>
    </w:pPr>
    <w:r>
      <w:fldChar w:fldCharType="begin"/>
    </w:r>
    <w:r w:rsidRPr="00F13C2E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P:\ARA\ITU-T\BUREAU\CIRC\100\131A.docx</w:t>
    </w:r>
    <w:r>
      <w:rPr>
        <w:noProof/>
      </w:rPr>
      <w:fldChar w:fldCharType="end"/>
    </w:r>
    <w:r w:rsidRPr="00F13C2E">
      <w:rPr>
        <w:lang w:val="fr-CH"/>
      </w:rPr>
      <w:t xml:space="preserve">   (</w:t>
    </w:r>
    <w:r>
      <w:rPr>
        <w:lang w:val="fr-CH"/>
      </w:rPr>
      <w:t>447332</w:t>
    </w:r>
    <w:r w:rsidRPr="00F13C2E">
      <w:rPr>
        <w:lang w:val="fr-CH"/>
      </w:rPr>
      <w:t>)</w:t>
    </w:r>
    <w:r w:rsidRPr="00F13C2E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4B6384">
      <w:rPr>
        <w:noProof/>
      </w:rPr>
      <w:t>06.12.18</w:t>
    </w:r>
    <w:r w:rsidRPr="00665956">
      <w:fldChar w:fldCharType="end"/>
    </w:r>
    <w:r w:rsidRPr="00F13C2E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06.12.18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F7" w:rsidRDefault="000D65F7" w:rsidP="00E07379">
      <w:pPr>
        <w:spacing w:before="0" w:line="240" w:lineRule="auto"/>
      </w:pPr>
      <w:r>
        <w:separator/>
      </w:r>
    </w:p>
  </w:footnote>
  <w:footnote w:type="continuationSeparator" w:id="0">
    <w:p w:rsidR="000D65F7" w:rsidRDefault="000D65F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84" w:rsidRDefault="004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Pr="008B5B5D" w:rsidRDefault="000D65F7" w:rsidP="002A6B19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Pr="00A73377">
      <w:rPr>
        <w:rStyle w:val="PageNumber"/>
        <w:rFonts w:cs="Calibri"/>
      </w:rPr>
      <w:fldChar w:fldCharType="begin"/>
    </w:r>
    <w:r w:rsidRPr="00A73377">
      <w:rPr>
        <w:rStyle w:val="PageNumber"/>
        <w:rFonts w:cs="Calibri"/>
      </w:rPr>
      <w:instrText xml:space="preserve"> PAGE </w:instrText>
    </w:r>
    <w:r w:rsidRPr="00A73377">
      <w:rPr>
        <w:rStyle w:val="PageNumber"/>
        <w:rFonts w:cs="Calibri"/>
      </w:rPr>
      <w:fldChar w:fldCharType="separate"/>
    </w:r>
    <w:r w:rsidR="004B6384">
      <w:rPr>
        <w:rStyle w:val="PageNumber"/>
        <w:noProof/>
        <w:rtl/>
      </w:rPr>
      <w:t>2</w:t>
    </w:r>
    <w:r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>
      <w:rPr>
        <w:rStyle w:val="PageNumber"/>
        <w:rFonts w:cs="Traditional Arabic"/>
        <w:szCs w:val="26"/>
        <w:lang w:bidi="ar-EG"/>
      </w:rPr>
      <w:t>131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84" w:rsidRDefault="004B63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7" w:rsidRPr="002A6B19" w:rsidRDefault="000D65F7" w:rsidP="002A6B19">
    <w:pPr>
      <w:spacing w:after="240"/>
      <w:jc w:val="center"/>
      <w:rPr>
        <w:rFonts w:cs="Times New Roman"/>
        <w:sz w:val="20"/>
        <w:szCs w:val="20"/>
        <w:lang w:bidi="ar-EG"/>
      </w:rPr>
    </w:pPr>
    <w:r>
      <w:rPr>
        <w:rStyle w:val="PageNumber"/>
        <w:rFonts w:cs="Calibri"/>
      </w:rPr>
      <w:t xml:space="preserve"> </w:t>
    </w:r>
    <w:r w:rsidRPr="00A73377">
      <w:rPr>
        <w:rStyle w:val="PageNumber"/>
        <w:rFonts w:cs="Calibri"/>
      </w:rPr>
      <w:t>-</w:t>
    </w:r>
    <w:r w:rsidRPr="00A73377">
      <w:rPr>
        <w:rStyle w:val="PageNumber"/>
        <w:rFonts w:cs="Calibri"/>
      </w:rPr>
      <w:fldChar w:fldCharType="begin"/>
    </w:r>
    <w:r w:rsidRPr="00A73377">
      <w:rPr>
        <w:rStyle w:val="PageNumber"/>
        <w:rFonts w:cs="Calibri"/>
      </w:rPr>
      <w:instrText xml:space="preserve"> PAGE </w:instrText>
    </w:r>
    <w:r w:rsidRPr="00A73377">
      <w:rPr>
        <w:rStyle w:val="PageNumber"/>
        <w:rFonts w:cs="Calibri"/>
      </w:rPr>
      <w:fldChar w:fldCharType="separate"/>
    </w:r>
    <w:r w:rsidR="004B6384">
      <w:rPr>
        <w:rStyle w:val="PageNumber"/>
        <w:noProof/>
        <w:rtl/>
      </w:rPr>
      <w:t>3</w:t>
    </w:r>
    <w:r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>
      <w:rPr>
        <w:rStyle w:val="PageNumber"/>
        <w:rFonts w:cs="Traditional Arabic"/>
        <w:szCs w:val="26"/>
        <w:lang w:bidi="ar-EG"/>
      </w:rPr>
      <w:t>131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366FF0"/>
    <w:multiLevelType w:val="hybridMultilevel"/>
    <w:tmpl w:val="14986EFE"/>
    <w:lvl w:ilvl="0" w:tplc="AAEEEE1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19"/>
    <w:rsid w:val="000013B2"/>
    <w:rsid w:val="000124CC"/>
    <w:rsid w:val="00022571"/>
    <w:rsid w:val="00041F8B"/>
    <w:rsid w:val="00046444"/>
    <w:rsid w:val="0006023B"/>
    <w:rsid w:val="00070BEA"/>
    <w:rsid w:val="0008638B"/>
    <w:rsid w:val="00090574"/>
    <w:rsid w:val="00090D4D"/>
    <w:rsid w:val="00092FC2"/>
    <w:rsid w:val="00096EFC"/>
    <w:rsid w:val="00097D44"/>
    <w:rsid w:val="000A1677"/>
    <w:rsid w:val="000B407F"/>
    <w:rsid w:val="000C13C2"/>
    <w:rsid w:val="000D4C64"/>
    <w:rsid w:val="000D65F7"/>
    <w:rsid w:val="000E1F6D"/>
    <w:rsid w:val="000E60BC"/>
    <w:rsid w:val="000F0B1C"/>
    <w:rsid w:val="000F1D42"/>
    <w:rsid w:val="000F4D07"/>
    <w:rsid w:val="00102A03"/>
    <w:rsid w:val="001040A3"/>
    <w:rsid w:val="00113062"/>
    <w:rsid w:val="0013012F"/>
    <w:rsid w:val="001535E1"/>
    <w:rsid w:val="00173915"/>
    <w:rsid w:val="001B1932"/>
    <w:rsid w:val="001B6067"/>
    <w:rsid w:val="001D317B"/>
    <w:rsid w:val="001E0397"/>
    <w:rsid w:val="001E7980"/>
    <w:rsid w:val="00200590"/>
    <w:rsid w:val="00214DE9"/>
    <w:rsid w:val="0022345D"/>
    <w:rsid w:val="00225854"/>
    <w:rsid w:val="0023283D"/>
    <w:rsid w:val="00236AFF"/>
    <w:rsid w:val="0024493B"/>
    <w:rsid w:val="00252E0C"/>
    <w:rsid w:val="00256CD3"/>
    <w:rsid w:val="00262DAC"/>
    <w:rsid w:val="00276881"/>
    <w:rsid w:val="002849DC"/>
    <w:rsid w:val="0028786D"/>
    <w:rsid w:val="002916BE"/>
    <w:rsid w:val="002978F4"/>
    <w:rsid w:val="002A4F5A"/>
    <w:rsid w:val="002A6B19"/>
    <w:rsid w:val="002B028D"/>
    <w:rsid w:val="002B435E"/>
    <w:rsid w:val="002C12EF"/>
    <w:rsid w:val="002C4DAE"/>
    <w:rsid w:val="002C5437"/>
    <w:rsid w:val="002C5E22"/>
    <w:rsid w:val="002D6669"/>
    <w:rsid w:val="002E6541"/>
    <w:rsid w:val="002F5560"/>
    <w:rsid w:val="0030486B"/>
    <w:rsid w:val="00312769"/>
    <w:rsid w:val="003231B9"/>
    <w:rsid w:val="003275AC"/>
    <w:rsid w:val="00333D29"/>
    <w:rsid w:val="003409F4"/>
    <w:rsid w:val="0035226D"/>
    <w:rsid w:val="00357185"/>
    <w:rsid w:val="00370E5A"/>
    <w:rsid w:val="00374537"/>
    <w:rsid w:val="003C06A6"/>
    <w:rsid w:val="003C106D"/>
    <w:rsid w:val="003C475F"/>
    <w:rsid w:val="003E4132"/>
    <w:rsid w:val="003F4AD6"/>
    <w:rsid w:val="003F678F"/>
    <w:rsid w:val="00407140"/>
    <w:rsid w:val="00425492"/>
    <w:rsid w:val="0042686F"/>
    <w:rsid w:val="00427737"/>
    <w:rsid w:val="004367CE"/>
    <w:rsid w:val="00443869"/>
    <w:rsid w:val="004564C9"/>
    <w:rsid w:val="00465F55"/>
    <w:rsid w:val="004712C6"/>
    <w:rsid w:val="0048382D"/>
    <w:rsid w:val="00497703"/>
    <w:rsid w:val="004B2108"/>
    <w:rsid w:val="004B6384"/>
    <w:rsid w:val="004E1566"/>
    <w:rsid w:val="004E3C84"/>
    <w:rsid w:val="004F0F06"/>
    <w:rsid w:val="00501E0E"/>
    <w:rsid w:val="00517701"/>
    <w:rsid w:val="005204D7"/>
    <w:rsid w:val="005217F9"/>
    <w:rsid w:val="00530420"/>
    <w:rsid w:val="00535322"/>
    <w:rsid w:val="00552BC5"/>
    <w:rsid w:val="0055516A"/>
    <w:rsid w:val="00556D05"/>
    <w:rsid w:val="0056374C"/>
    <w:rsid w:val="0056614F"/>
    <w:rsid w:val="005756CB"/>
    <w:rsid w:val="0057656F"/>
    <w:rsid w:val="00576731"/>
    <w:rsid w:val="005831A8"/>
    <w:rsid w:val="0059285F"/>
    <w:rsid w:val="005A24B1"/>
    <w:rsid w:val="005B4263"/>
    <w:rsid w:val="005B7B8A"/>
    <w:rsid w:val="005D301F"/>
    <w:rsid w:val="005D6476"/>
    <w:rsid w:val="005D6C0D"/>
    <w:rsid w:val="005E2D17"/>
    <w:rsid w:val="005E5283"/>
    <w:rsid w:val="005E58F5"/>
    <w:rsid w:val="005F2D75"/>
    <w:rsid w:val="00606419"/>
    <w:rsid w:val="00606660"/>
    <w:rsid w:val="006157A3"/>
    <w:rsid w:val="00620E60"/>
    <w:rsid w:val="00623335"/>
    <w:rsid w:val="00626BF0"/>
    <w:rsid w:val="0063315A"/>
    <w:rsid w:val="0065086D"/>
    <w:rsid w:val="0065591D"/>
    <w:rsid w:val="00662C5A"/>
    <w:rsid w:val="0066683F"/>
    <w:rsid w:val="00670AF5"/>
    <w:rsid w:val="00673977"/>
    <w:rsid w:val="006C1556"/>
    <w:rsid w:val="006F267F"/>
    <w:rsid w:val="006F63F7"/>
    <w:rsid w:val="006F6F03"/>
    <w:rsid w:val="00706D7A"/>
    <w:rsid w:val="007157E9"/>
    <w:rsid w:val="00726AEC"/>
    <w:rsid w:val="00737212"/>
    <w:rsid w:val="007530CA"/>
    <w:rsid w:val="0077558C"/>
    <w:rsid w:val="0079553D"/>
    <w:rsid w:val="00795C3E"/>
    <w:rsid w:val="007B01CC"/>
    <w:rsid w:val="007B6ACF"/>
    <w:rsid w:val="007B7D29"/>
    <w:rsid w:val="007C088D"/>
    <w:rsid w:val="007C5F39"/>
    <w:rsid w:val="007D041E"/>
    <w:rsid w:val="007D45F5"/>
    <w:rsid w:val="007D4F32"/>
    <w:rsid w:val="007E7C6C"/>
    <w:rsid w:val="007F0B74"/>
    <w:rsid w:val="007F6238"/>
    <w:rsid w:val="007F646C"/>
    <w:rsid w:val="00801FCD"/>
    <w:rsid w:val="00803D7E"/>
    <w:rsid w:val="00803F08"/>
    <w:rsid w:val="008235CD"/>
    <w:rsid w:val="00823A07"/>
    <w:rsid w:val="00835FEC"/>
    <w:rsid w:val="00840DF3"/>
    <w:rsid w:val="008513CB"/>
    <w:rsid w:val="00851E5C"/>
    <w:rsid w:val="0085227E"/>
    <w:rsid w:val="00874D9C"/>
    <w:rsid w:val="00880D13"/>
    <w:rsid w:val="008A1810"/>
    <w:rsid w:val="008B5B5D"/>
    <w:rsid w:val="008C5371"/>
    <w:rsid w:val="008D603F"/>
    <w:rsid w:val="008E3FE5"/>
    <w:rsid w:val="008F16AB"/>
    <w:rsid w:val="008F6B5B"/>
    <w:rsid w:val="009120FF"/>
    <w:rsid w:val="00917694"/>
    <w:rsid w:val="00921769"/>
    <w:rsid w:val="009263CD"/>
    <w:rsid w:val="00930E6D"/>
    <w:rsid w:val="009635AE"/>
    <w:rsid w:val="009650EB"/>
    <w:rsid w:val="00972CA2"/>
    <w:rsid w:val="00982B28"/>
    <w:rsid w:val="00984EA5"/>
    <w:rsid w:val="00992593"/>
    <w:rsid w:val="009B1A8E"/>
    <w:rsid w:val="009C17E1"/>
    <w:rsid w:val="009C35ED"/>
    <w:rsid w:val="009F184C"/>
    <w:rsid w:val="009F1C12"/>
    <w:rsid w:val="009F7088"/>
    <w:rsid w:val="00A06E55"/>
    <w:rsid w:val="00A124CB"/>
    <w:rsid w:val="00A1394E"/>
    <w:rsid w:val="00A15845"/>
    <w:rsid w:val="00A20FC7"/>
    <w:rsid w:val="00A2167A"/>
    <w:rsid w:val="00A23855"/>
    <w:rsid w:val="00A25A43"/>
    <w:rsid w:val="00A3295B"/>
    <w:rsid w:val="00A42AE5"/>
    <w:rsid w:val="00A52B61"/>
    <w:rsid w:val="00A57E96"/>
    <w:rsid w:val="00A64820"/>
    <w:rsid w:val="00A71DD6"/>
    <w:rsid w:val="00A723C7"/>
    <w:rsid w:val="00A73377"/>
    <w:rsid w:val="00A762A8"/>
    <w:rsid w:val="00A80E11"/>
    <w:rsid w:val="00A97F94"/>
    <w:rsid w:val="00AA2291"/>
    <w:rsid w:val="00AA3E05"/>
    <w:rsid w:val="00AA686C"/>
    <w:rsid w:val="00AB1309"/>
    <w:rsid w:val="00AB57A8"/>
    <w:rsid w:val="00AC2C52"/>
    <w:rsid w:val="00AC44F9"/>
    <w:rsid w:val="00AD1503"/>
    <w:rsid w:val="00AE7244"/>
    <w:rsid w:val="00AF3FEE"/>
    <w:rsid w:val="00B02F46"/>
    <w:rsid w:val="00B15C99"/>
    <w:rsid w:val="00B2000C"/>
    <w:rsid w:val="00B20ADE"/>
    <w:rsid w:val="00B23C4B"/>
    <w:rsid w:val="00B66B9A"/>
    <w:rsid w:val="00B77206"/>
    <w:rsid w:val="00B80448"/>
    <w:rsid w:val="00B82089"/>
    <w:rsid w:val="00B84B65"/>
    <w:rsid w:val="00B970AE"/>
    <w:rsid w:val="00BA1427"/>
    <w:rsid w:val="00BD0C50"/>
    <w:rsid w:val="00BE49D0"/>
    <w:rsid w:val="00BF0858"/>
    <w:rsid w:val="00BF0E8C"/>
    <w:rsid w:val="00BF2C38"/>
    <w:rsid w:val="00BF2FC8"/>
    <w:rsid w:val="00C23331"/>
    <w:rsid w:val="00C2389C"/>
    <w:rsid w:val="00C265DA"/>
    <w:rsid w:val="00C42C70"/>
    <w:rsid w:val="00C442F2"/>
    <w:rsid w:val="00C46E64"/>
    <w:rsid w:val="00C5206A"/>
    <w:rsid w:val="00C6384E"/>
    <w:rsid w:val="00C674FE"/>
    <w:rsid w:val="00C7297D"/>
    <w:rsid w:val="00C75633"/>
    <w:rsid w:val="00C8242E"/>
    <w:rsid w:val="00C82615"/>
    <w:rsid w:val="00C85C93"/>
    <w:rsid w:val="00C867DB"/>
    <w:rsid w:val="00CA2A38"/>
    <w:rsid w:val="00CA50FF"/>
    <w:rsid w:val="00CC2E21"/>
    <w:rsid w:val="00CC3CD2"/>
    <w:rsid w:val="00CC43BE"/>
    <w:rsid w:val="00CD123C"/>
    <w:rsid w:val="00CD2085"/>
    <w:rsid w:val="00CE2EE1"/>
    <w:rsid w:val="00CE5AD2"/>
    <w:rsid w:val="00CF3FFD"/>
    <w:rsid w:val="00CF5ED3"/>
    <w:rsid w:val="00D0275C"/>
    <w:rsid w:val="00D0494C"/>
    <w:rsid w:val="00D062C4"/>
    <w:rsid w:val="00D135A7"/>
    <w:rsid w:val="00D14BEB"/>
    <w:rsid w:val="00D17FC4"/>
    <w:rsid w:val="00D21C89"/>
    <w:rsid w:val="00D33B8A"/>
    <w:rsid w:val="00D355E8"/>
    <w:rsid w:val="00D45542"/>
    <w:rsid w:val="00D45ED8"/>
    <w:rsid w:val="00D465A3"/>
    <w:rsid w:val="00D72E48"/>
    <w:rsid w:val="00D77D0F"/>
    <w:rsid w:val="00D81561"/>
    <w:rsid w:val="00DA1CF0"/>
    <w:rsid w:val="00DB2271"/>
    <w:rsid w:val="00DB3281"/>
    <w:rsid w:val="00DB3F8E"/>
    <w:rsid w:val="00DB5659"/>
    <w:rsid w:val="00DC24B4"/>
    <w:rsid w:val="00DD2897"/>
    <w:rsid w:val="00DD7A05"/>
    <w:rsid w:val="00DF16DC"/>
    <w:rsid w:val="00DF5361"/>
    <w:rsid w:val="00DF72CD"/>
    <w:rsid w:val="00E009A1"/>
    <w:rsid w:val="00E00D15"/>
    <w:rsid w:val="00E02B90"/>
    <w:rsid w:val="00E071BE"/>
    <w:rsid w:val="00E07379"/>
    <w:rsid w:val="00E0791E"/>
    <w:rsid w:val="00E14494"/>
    <w:rsid w:val="00E17033"/>
    <w:rsid w:val="00E22744"/>
    <w:rsid w:val="00E25F84"/>
    <w:rsid w:val="00E32189"/>
    <w:rsid w:val="00E45211"/>
    <w:rsid w:val="00E4622A"/>
    <w:rsid w:val="00E57960"/>
    <w:rsid w:val="00E6136E"/>
    <w:rsid w:val="00E62E50"/>
    <w:rsid w:val="00E7380C"/>
    <w:rsid w:val="00E74BE7"/>
    <w:rsid w:val="00E856C0"/>
    <w:rsid w:val="00E86CC9"/>
    <w:rsid w:val="00E87B1C"/>
    <w:rsid w:val="00E96624"/>
    <w:rsid w:val="00EC2E41"/>
    <w:rsid w:val="00EE495B"/>
    <w:rsid w:val="00F126F1"/>
    <w:rsid w:val="00F130C0"/>
    <w:rsid w:val="00F13C2E"/>
    <w:rsid w:val="00F13F81"/>
    <w:rsid w:val="00F2106A"/>
    <w:rsid w:val="00F36D8B"/>
    <w:rsid w:val="00F401D0"/>
    <w:rsid w:val="00F45F2B"/>
    <w:rsid w:val="00F527E4"/>
    <w:rsid w:val="00F57AE4"/>
    <w:rsid w:val="00F67150"/>
    <w:rsid w:val="00F83B96"/>
    <w:rsid w:val="00F84366"/>
    <w:rsid w:val="00F85089"/>
    <w:rsid w:val="00F85564"/>
    <w:rsid w:val="00F86CFA"/>
    <w:rsid w:val="00F9009A"/>
    <w:rsid w:val="00FC1C3A"/>
    <w:rsid w:val="00FC2F2A"/>
    <w:rsid w:val="00FD2867"/>
    <w:rsid w:val="00FD58BD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C169791-06DA-42AB-A528-319A2884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0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aliases w:val="UNDERRUBRIK 1-2 Char,le2 Char,2 Char,l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aliases w:val="le4 Char,4 Char,H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F13C2E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F13C2E"/>
    <w:pPr>
      <w:tabs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13C2E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13C2E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styleId="Index1">
    <w:name w:val="index 1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Annexref"/>
    <w:next w:val="Parttitle"/>
    <w:rsid w:val="00F13C2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F13C2E"/>
  </w:style>
  <w:style w:type="paragraph" w:customStyle="1" w:styleId="Questionref">
    <w:name w:val="Question_ref"/>
    <w:basedOn w:val="Recref"/>
    <w:next w:val="Questiondat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13C2E"/>
  </w:style>
  <w:style w:type="paragraph" w:customStyle="1" w:styleId="RepNo">
    <w:name w:val="Rep_No"/>
    <w:basedOn w:val="RecNo"/>
    <w:next w:val="Reptitle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F13C2E"/>
    <w:pPr>
      <w:tabs>
        <w:tab w:val="clear" w:pos="567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F13C2E"/>
  </w:style>
  <w:style w:type="paragraph" w:customStyle="1" w:styleId="Tableref">
    <w:name w:val="Table_ref"/>
    <w:basedOn w:val="Normal"/>
    <w:next w:val="Tabletitle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rsid w:val="00F13C2E"/>
    <w:rPr>
      <w:rFonts w:ascii="Calibri" w:hAnsi="Calibri"/>
      <w:b/>
      <w:sz w:val="28"/>
    </w:rPr>
  </w:style>
  <w:style w:type="character" w:customStyle="1" w:styleId="Appref">
    <w:name w:val="App_ref"/>
    <w:rsid w:val="00F13C2E"/>
    <w:rPr>
      <w:rFonts w:ascii="Calibri" w:hAnsi="Calibri"/>
      <w:sz w:val="28"/>
    </w:rPr>
  </w:style>
  <w:style w:type="character" w:customStyle="1" w:styleId="Artdef">
    <w:name w:val="Art_def"/>
    <w:rsid w:val="00F13C2E"/>
    <w:rPr>
      <w:rFonts w:ascii="Calibri" w:hAnsi="Calibri"/>
      <w:b/>
    </w:rPr>
  </w:style>
  <w:style w:type="character" w:customStyle="1" w:styleId="Artref">
    <w:name w:val="Art_ref"/>
    <w:basedOn w:val="DefaultParagraphFont"/>
    <w:rsid w:val="00F13C2E"/>
  </w:style>
  <w:style w:type="character" w:customStyle="1" w:styleId="Recdef">
    <w:name w:val="Rec_def"/>
    <w:rsid w:val="00F13C2E"/>
    <w:rPr>
      <w:rFonts w:ascii="Calibri" w:hAnsi="Calibri"/>
      <w:b/>
      <w:sz w:val="22"/>
    </w:rPr>
  </w:style>
  <w:style w:type="character" w:customStyle="1" w:styleId="Resdef">
    <w:name w:val="Res_def"/>
    <w:rsid w:val="00F13C2E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F13C2E"/>
    <w:rPr>
      <w:b w:val="0"/>
    </w:rPr>
  </w:style>
  <w:style w:type="paragraph" w:customStyle="1" w:styleId="Figure">
    <w:name w:val="Figure"/>
    <w:basedOn w:val="Normal"/>
    <w:next w:val="Figure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F13C2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Border">
    <w:name w:val="Border"/>
    <w:basedOn w:val="Tabletext"/>
    <w:rsid w:val="00F13C2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4"/>
      <w:szCs w:val="20"/>
      <w:lang w:val="en-GB" w:bidi="ar-SA"/>
    </w:rPr>
  </w:style>
  <w:style w:type="paragraph" w:styleId="NormalIndent">
    <w:name w:val="Normal Indent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F13C2E"/>
  </w:style>
  <w:style w:type="paragraph" w:customStyle="1" w:styleId="Section30">
    <w:name w:val="Section_3"/>
    <w:basedOn w:val="Section1"/>
    <w:rsid w:val="00F13C2E"/>
    <w:pPr>
      <w:keepNext w:val="0"/>
      <w:keepLines w:val="0"/>
      <w:tabs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TableTextS5">
    <w:name w:val="Table_TextS5"/>
    <w:basedOn w:val="Normal"/>
    <w:rsid w:val="00F13C2E"/>
    <w:pPr>
      <w:tabs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F13C2E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F13C2E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F13C2E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13C2E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F13C2E"/>
    <w:pPr>
      <w:tabs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13C2E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rsid w:val="00F13C2E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F13C2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F13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13C2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C2E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F13C2E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F13C2E"/>
  </w:style>
  <w:style w:type="paragraph" w:customStyle="1" w:styleId="CorrectionSeparatorBegin">
    <w:name w:val="Correction Separator Begin"/>
    <w:basedOn w:val="Normal"/>
    <w:rsid w:val="00F13C2E"/>
    <w:pPr>
      <w:keepNext/>
      <w:pBdr>
        <w:bottom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F13C2E"/>
    <w:pPr>
      <w:pBdr>
        <w:top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FigureNotitle">
    <w:name w:val="Figure_No &amp; title"/>
    <w:basedOn w:val="Normal"/>
    <w:next w:val="Normal"/>
    <w:qFormat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customStyle="1" w:styleId="Headingib">
    <w:name w:val="Heading_ib"/>
    <w:basedOn w:val="Headingi"/>
    <w:next w:val="Normal"/>
    <w:qFormat/>
    <w:rsid w:val="00F13C2E"/>
    <w:pPr>
      <w:keepLines w:val="0"/>
      <w:tabs>
        <w:tab w:val="clear" w:pos="567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F13C2E"/>
    <w:pPr>
      <w:keepNext/>
      <w:tabs>
        <w:tab w:val="clear" w:pos="79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F13C2E"/>
    <w:pPr>
      <w:tabs>
        <w:tab w:val="clear" w:pos="79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F13C2E"/>
    <w:pPr>
      <w:tabs>
        <w:tab w:val="clear" w:pos="794"/>
      </w:tabs>
      <w:bidi w:val="0"/>
      <w:spacing w:before="0" w:after="200" w:line="240" w:lineRule="auto"/>
      <w:jc w:val="left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paragraph" w:customStyle="1" w:styleId="FigureNoBR">
    <w:name w:val="Figure_No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F13C2E"/>
    <w:pPr>
      <w:keepNext w:val="0"/>
      <w:spacing w:after="480"/>
    </w:pPr>
  </w:style>
  <w:style w:type="paragraph" w:customStyle="1" w:styleId="FooterQP">
    <w:name w:val="Footer_QP"/>
    <w:basedOn w:val="Normal"/>
    <w:rsid w:val="00F13C2E"/>
    <w:pPr>
      <w:tabs>
        <w:tab w:val="clear" w:pos="79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F13C2E"/>
  </w:style>
  <w:style w:type="paragraph" w:customStyle="1" w:styleId="RepNoBR">
    <w:name w:val="Rep_No_BR"/>
    <w:basedOn w:val="RecNoBR"/>
    <w:next w:val="Normal"/>
    <w:rsid w:val="00F13C2E"/>
  </w:style>
  <w:style w:type="paragraph" w:customStyle="1" w:styleId="ResNoBR">
    <w:name w:val="Res_No_BR"/>
    <w:basedOn w:val="RecNoBR"/>
    <w:next w:val="Normal"/>
    <w:rsid w:val="00F13C2E"/>
  </w:style>
  <w:style w:type="paragraph" w:customStyle="1" w:styleId="TableNoBR">
    <w:name w:val="Table_No_BR"/>
    <w:basedOn w:val="Normal"/>
    <w:next w:val="TabletitleBR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F13C2E"/>
    <w:pPr>
      <w:tabs>
        <w:tab w:val="clear" w:pos="794"/>
      </w:tabs>
      <w:bidi w:val="0"/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C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F13C2E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semiHidden/>
    <w:unhideWhenUsed/>
    <w:rsid w:val="00F13C2E"/>
  </w:style>
  <w:style w:type="paragraph" w:customStyle="1" w:styleId="AnnexNoTitle0">
    <w:name w:val="Annex_NoTitle"/>
    <w:basedOn w:val="Normal"/>
    <w:next w:val="Normalafter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0">
    <w:name w:val="Appendix_NoTitle"/>
    <w:basedOn w:val="AnnexNoTitle0"/>
    <w:next w:val="Normalaftertitle0"/>
    <w:rsid w:val="00F13C2E"/>
  </w:style>
  <w:style w:type="paragraph" w:customStyle="1" w:styleId="FigureNoTitle0">
    <w:name w:val="Figure_NoTitle"/>
    <w:basedOn w:val="Normal"/>
    <w:next w:val="Normalaftertitle0"/>
    <w:rsid w:val="00F13C2E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Title0">
    <w:name w:val="Table_NoTitle"/>
    <w:basedOn w:val="Normal"/>
    <w:next w:val="Tablehead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g">
    <w:name w:val="g"/>
    <w:basedOn w:val="FigureNoTitle0"/>
    <w:rsid w:val="00F13C2E"/>
    <w:rPr>
      <w:noProof/>
      <w:lang w:val="en-US" w:eastAsia="zh-CN"/>
    </w:rPr>
  </w:style>
  <w:style w:type="paragraph" w:styleId="Revision">
    <w:name w:val="Revision"/>
    <w:hidden/>
    <w:uiPriority w:val="99"/>
    <w:rsid w:val="00F13C2E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13C2E"/>
    <w:pPr>
      <w:tabs>
        <w:tab w:val="clear" w:pos="794"/>
      </w:tabs>
      <w:bidi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character" w:customStyle="1" w:styleId="def2">
    <w:name w:val="def2"/>
    <w:basedOn w:val="DefaultParagraphFont"/>
    <w:rsid w:val="00F13C2E"/>
    <w:rPr>
      <w:vanish w:val="0"/>
      <w:webHidden w:val="0"/>
      <w:specVanish w:val="0"/>
    </w:rPr>
  </w:style>
  <w:style w:type="paragraph" w:styleId="BodyTextIndent">
    <w:name w:val="Body Text Indent"/>
    <w:basedOn w:val="Normal"/>
    <w:link w:val="BodyTextIndentChar1"/>
    <w:rsid w:val="00F13C2E"/>
    <w:pPr>
      <w:tabs>
        <w:tab w:val="left" w:pos="1191"/>
        <w:tab w:val="left" w:pos="1588"/>
        <w:tab w:val="left" w:pos="1985"/>
      </w:tabs>
      <w:bidi w:val="0"/>
      <w:spacing w:line="240" w:lineRule="auto"/>
      <w:ind w:left="851" w:hanging="851"/>
      <w:jc w:val="left"/>
    </w:pPr>
    <w:rPr>
      <w:rFonts w:ascii="Times New Roman" w:eastAsia="MS Mincho" w:hAnsi="Times New Roman" w:cs="Times New Roman"/>
      <w:sz w:val="24"/>
      <w:szCs w:val="20"/>
      <w:lang w:val="en-GB" w:eastAsia="ja-JP"/>
    </w:rPr>
  </w:style>
  <w:style w:type="character" w:customStyle="1" w:styleId="BodyTextIndentChar">
    <w:name w:val="Body Text Indent Char"/>
    <w:basedOn w:val="DefaultParagraphFont"/>
    <w:rsid w:val="00F13C2E"/>
    <w:rPr>
      <w:rFonts w:ascii="Calibri" w:eastAsia="Times New Roman" w:hAnsi="Calibri" w:cs="Traditional Arabic"/>
      <w:szCs w:val="30"/>
      <w:lang w:eastAsia="en-US"/>
    </w:rPr>
  </w:style>
  <w:style w:type="paragraph" w:styleId="BodyText">
    <w:name w:val="Body Text"/>
    <w:basedOn w:val="Normal"/>
    <w:link w:val="BodyTextChar1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MS Mincho" w:hAnsi="Times New Roman" w:cs="Times New Roman"/>
      <w:b/>
      <w:bCs/>
      <w:i/>
      <w:iCs/>
      <w:sz w:val="24"/>
      <w:szCs w:val="20"/>
      <w:lang w:val="en-GB"/>
    </w:rPr>
  </w:style>
  <w:style w:type="character" w:customStyle="1" w:styleId="BodyTextChar">
    <w:name w:val="Body Text Char"/>
    <w:basedOn w:val="DefaultParagraphFont"/>
    <w:rsid w:val="00F13C2E"/>
    <w:rPr>
      <w:rFonts w:ascii="Calibri" w:eastAsia="Times New Roman" w:hAnsi="Calibri" w:cs="Traditional Arabic"/>
      <w:szCs w:val="30"/>
      <w:lang w:eastAsia="en-US"/>
    </w:rPr>
  </w:style>
  <w:style w:type="paragraph" w:customStyle="1" w:styleId="Normaaftertitle">
    <w:name w:val="Norma_ after_title"/>
    <w:basedOn w:val="Normal"/>
    <w:next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F13C2E"/>
    <w:pPr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bCs w:val="0"/>
      <w:kern w:val="0"/>
      <w:sz w:val="24"/>
      <w:szCs w:val="20"/>
      <w:lang w:val="en-GB" w:bidi="ar-SA"/>
    </w:rPr>
  </w:style>
  <w:style w:type="paragraph" w:customStyle="1" w:styleId="headingi0">
    <w:name w:val="heading_i"/>
    <w:basedOn w:val="Heading3"/>
    <w:next w:val="Normal"/>
    <w:rsid w:val="00F13C2E"/>
    <w:pPr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b w:val="0"/>
      <w:bCs w:val="0"/>
      <w:i/>
      <w:kern w:val="0"/>
      <w:sz w:val="24"/>
      <w:szCs w:val="20"/>
      <w:lang w:val="en-GB" w:bidi="ar-SA"/>
    </w:rPr>
  </w:style>
  <w:style w:type="paragraph" w:styleId="HTMLPreformatted">
    <w:name w:val="HTML Preformatted"/>
    <w:basedOn w:val="Normal"/>
    <w:link w:val="HTMLPreformattedChar"/>
    <w:rsid w:val="00F13C2E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F13C2E"/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CommentTextChar1">
    <w:name w:val="Comment Text Char1"/>
    <w:rsid w:val="00F13C2E"/>
    <w:rPr>
      <w:rFonts w:ascii="Times New Roman" w:eastAsia="MS Mincho" w:hAnsi="Times New Roman"/>
      <w:lang w:val="en-GB" w:eastAsia="en-US"/>
    </w:rPr>
  </w:style>
  <w:style w:type="paragraph" w:styleId="EndnoteText">
    <w:name w:val="endnote text"/>
    <w:basedOn w:val="Normal"/>
    <w:link w:val="EndnoteTextChar1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F13C2E"/>
    <w:rPr>
      <w:rFonts w:ascii="Calibri" w:eastAsia="Times New Roman" w:hAnsi="Calibri" w:cs="Traditional Arabic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F13C2E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10">
    <w:name w:val="吹き出し1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mbria" w:eastAsia="SimSun" w:hAnsi="Cambria" w:cs="Times New Roman"/>
      <w:sz w:val="18"/>
      <w:szCs w:val="18"/>
      <w:lang w:val="en-GB"/>
    </w:rPr>
  </w:style>
  <w:style w:type="paragraph" w:customStyle="1" w:styleId="11">
    <w:name w:val="リスト段落1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Chars="400" w:left="84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DateChar1">
    <w:name w:val="Date Char1"/>
    <w:basedOn w:val="DefaultParagraphFont"/>
    <w:rsid w:val="00F13C2E"/>
    <w:rPr>
      <w:rFonts w:ascii="Times New Roman" w:eastAsia="MS Mincho" w:hAnsi="Times New Roman"/>
      <w:sz w:val="24"/>
      <w:lang w:val="en-GB" w:eastAsia="en-US"/>
    </w:rPr>
  </w:style>
  <w:style w:type="paragraph" w:customStyle="1" w:styleId="TableLegend1">
    <w:name w:val="Table_Legend"/>
    <w:basedOn w:val="TableText0"/>
    <w:rsid w:val="00F13C2E"/>
    <w:pPr>
      <w:spacing w:before="120"/>
    </w:pPr>
  </w:style>
  <w:style w:type="paragraph" w:customStyle="1" w:styleId="TableText0">
    <w:name w:val="Table_Text"/>
    <w:basedOn w:val="Normal"/>
    <w:rsid w:val="00F13C2E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TableTitle0">
    <w:name w:val="Table_Title"/>
    <w:basedOn w:val="Table"/>
    <w:next w:val="TableText0"/>
    <w:rsid w:val="00F13C2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13C2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0"/>
    <w:rsid w:val="00F13C2E"/>
    <w:pPr>
      <w:keepNext/>
      <w:spacing w:before="80" w:after="80"/>
      <w:jc w:val="center"/>
    </w:pPr>
    <w:rPr>
      <w:b/>
    </w:rPr>
  </w:style>
  <w:style w:type="paragraph" w:customStyle="1" w:styleId="FigureLegend1">
    <w:name w:val="Figure_Legend"/>
    <w:basedOn w:val="Normal"/>
    <w:rsid w:val="00F13C2E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F13C2E"/>
    <w:pPr>
      <w:spacing w:before="480"/>
    </w:pPr>
  </w:style>
  <w:style w:type="paragraph" w:customStyle="1" w:styleId="FigureTitle0">
    <w:name w:val="Figure_Title"/>
    <w:basedOn w:val="TableTitle0"/>
    <w:next w:val="Normal"/>
    <w:rsid w:val="00F13C2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F13C2E"/>
  </w:style>
  <w:style w:type="paragraph" w:customStyle="1" w:styleId="AppendixRef0">
    <w:name w:val="Appendix_Ref"/>
    <w:basedOn w:val="AnnexRef0"/>
    <w:next w:val="AppendixTitle0"/>
    <w:rsid w:val="00F13C2E"/>
  </w:style>
  <w:style w:type="paragraph" w:customStyle="1" w:styleId="AppendixTitle0">
    <w:name w:val="Appendix_Title"/>
    <w:basedOn w:val="AnnexTitle0"/>
    <w:next w:val="Normalaftertitle"/>
    <w:rsid w:val="00F13C2E"/>
  </w:style>
  <w:style w:type="paragraph" w:customStyle="1" w:styleId="RefTitle0">
    <w:name w:val="Ref_Title"/>
    <w:basedOn w:val="Normal"/>
    <w:next w:val="RefText0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F13C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F13C2E"/>
    <w:pPr>
      <w:tabs>
        <w:tab w:val="clear" w:pos="794"/>
        <w:tab w:val="left" w:pos="666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MS Mincho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ascii="Times New Roman" w:eastAsia="MS Mincho" w:hAnsi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F13C2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rsid w:val="00F13C2E"/>
    <w:pPr>
      <w:tabs>
        <w:tab w:val="clear" w:pos="794"/>
        <w:tab w:val="left" w:pos="1701"/>
        <w:tab w:val="left" w:pos="2127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F13C2E"/>
    <w:pPr>
      <w:tabs>
        <w:tab w:val="clear" w:pos="794"/>
        <w:tab w:val="left" w:pos="1418"/>
      </w:tabs>
      <w:overflowPunct w:val="0"/>
      <w:autoSpaceDE w:val="0"/>
      <w:autoSpaceDN w:val="0"/>
      <w:bidi w:val="0"/>
      <w:adjustRightInd w:val="0"/>
      <w:spacing w:before="0" w:line="240" w:lineRule="auto"/>
      <w:ind w:left="1418" w:hanging="1418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F13C2E"/>
    <w:pPr>
      <w:tabs>
        <w:tab w:val="clear" w:pos="794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F13C2E"/>
    <w:pPr>
      <w:tabs>
        <w:tab w:val="clear" w:pos="794"/>
        <w:tab w:val="left" w:pos="4820"/>
        <w:tab w:val="left" w:pos="5529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Keywords">
    <w:name w:val="Keywords"/>
    <w:basedOn w:val="Normal"/>
    <w:rsid w:val="00F13C2E"/>
    <w:pPr>
      <w:tabs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F13C2E"/>
    <w:pPr>
      <w:tabs>
        <w:tab w:val="clear" w:pos="79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1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ind w:left="496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rsid w:val="00F13C2E"/>
    <w:rPr>
      <w:rFonts w:ascii="Calibri" w:eastAsia="Times New Roman" w:hAnsi="Calibri" w:cs="Traditional Arabic"/>
      <w:szCs w:val="30"/>
      <w:lang w:eastAsia="en-US"/>
    </w:rPr>
  </w:style>
  <w:style w:type="character" w:customStyle="1" w:styleId="SignatureChar1">
    <w:name w:val="Signature Char1"/>
    <w:basedOn w:val="DefaultParagraphFont"/>
    <w:link w:val="Signature"/>
    <w:rsid w:val="00F13C2E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F13C2E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567" w:after="57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397" w:line="240" w:lineRule="auto"/>
      <w:jc w:val="left"/>
      <w:textAlignment w:val="baseline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227" w:line="240" w:lineRule="auto"/>
      <w:ind w:right="851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170" w:line="240" w:lineRule="auto"/>
      <w:ind w:left="-1134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F13C2E"/>
    <w:pPr>
      <w:tabs>
        <w:tab w:val="clear" w:pos="794"/>
        <w:tab w:val="left" w:pos="737"/>
        <w:tab w:val="left" w:pos="1134"/>
        <w:tab w:val="left" w:pos="552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F13C2E"/>
    <w:rPr>
      <w:sz w:val="20"/>
    </w:rPr>
  </w:style>
  <w:style w:type="paragraph" w:customStyle="1" w:styleId="ITUbureau">
    <w:name w:val="ITU_bureau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after="851" w:line="240" w:lineRule="auto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F13C2E"/>
    <w:pPr>
      <w:tabs>
        <w:tab w:val="clear" w:pos="794"/>
        <w:tab w:val="left" w:pos="737"/>
        <w:tab w:val="left" w:pos="1134"/>
      </w:tabs>
      <w:overflowPunct w:val="0"/>
      <w:autoSpaceDE w:val="0"/>
      <w:autoSpaceDN w:val="0"/>
      <w:bidi w:val="0"/>
      <w:adjustRightInd w:val="0"/>
      <w:spacing w:before="0" w:line="199" w:lineRule="exact"/>
      <w:jc w:val="left"/>
      <w:textAlignment w:val="baseline"/>
    </w:pPr>
    <w:rPr>
      <w:rFonts w:ascii="Times New Roman" w:eastAsia="MS Mincho" w:hAnsi="Times New Roman" w:cs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F13C2E"/>
    <w:pPr>
      <w:tabs>
        <w:tab w:val="clear" w:pos="794"/>
      </w:tabs>
      <w:overflowPunct w:val="0"/>
      <w:autoSpaceDE w:val="0"/>
      <w:autoSpaceDN w:val="0"/>
      <w:bidi w:val="0"/>
      <w:adjustRightInd w:val="0"/>
      <w:spacing w:line="240" w:lineRule="auto"/>
      <w:ind w:left="-680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details">
    <w:name w:val="details"/>
    <w:basedOn w:val="Normal"/>
    <w:next w:val="Tiret"/>
    <w:rsid w:val="00F13C2E"/>
    <w:pPr>
      <w:tabs>
        <w:tab w:val="clear" w:pos="79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F13C2E"/>
    <w:pPr>
      <w:tabs>
        <w:tab w:val="clear" w:pos="794"/>
        <w:tab w:val="clear" w:pos="1191"/>
        <w:tab w:val="clear" w:pos="1588"/>
        <w:tab w:val="left" w:pos="1418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</w:rPr>
  </w:style>
  <w:style w:type="paragraph" w:customStyle="1" w:styleId="NormFoot">
    <w:name w:val="Norm_Foot"/>
    <w:basedOn w:val="Normal"/>
    <w:rsid w:val="00F13C2E"/>
    <w:pPr>
      <w:tabs>
        <w:tab w:val="clear" w:pos="79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F13C2E"/>
    <w:pPr>
      <w:keepLines/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Qlist">
    <w:name w:val="Qlist"/>
    <w:basedOn w:val="Normal"/>
    <w:rsid w:val="00F13C2E"/>
    <w:pPr>
      <w:tabs>
        <w:tab w:val="clear" w:pos="794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268" w:hanging="2268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AnnexChar">
    <w:name w:val="Annex_# Char"/>
    <w:rsid w:val="00F13C2E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RecCCITT">
    <w:name w:val="Rec_CCITT_#"/>
    <w:basedOn w:val="Normal"/>
    <w:rsid w:val="00F13C2E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BalloonTextChar1">
    <w:name w:val="Balloon Text Char1"/>
    <w:rsid w:val="00F13C2E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"/>
    <w:rsid w:val="00F13C2E"/>
    <w:rPr>
      <w:rFonts w:ascii="Times New Roman" w:eastAsia="MS Mincho" w:hAnsi="Times New Roman" w:cs="Times New Roman"/>
      <w:b/>
      <w:bCs/>
      <w:i/>
      <w:iCs/>
      <w:sz w:val="24"/>
      <w:szCs w:val="20"/>
      <w:lang w:val="en-GB" w:eastAsia="en-US"/>
    </w:rPr>
  </w:style>
  <w:style w:type="character" w:customStyle="1" w:styleId="BodyTextIndentChar1">
    <w:name w:val="Body Text Indent Char1"/>
    <w:link w:val="BodyTextIndent"/>
    <w:rsid w:val="00F13C2E"/>
    <w:rPr>
      <w:rFonts w:ascii="Times New Roman" w:eastAsia="MS Mincho" w:hAnsi="Times New Roman" w:cs="Times New Roman"/>
      <w:sz w:val="24"/>
      <w:szCs w:val="20"/>
      <w:lang w:val="en-GB" w:eastAsia="ja-JP"/>
    </w:rPr>
  </w:style>
  <w:style w:type="table" w:styleId="GridTable1Light-Accent1">
    <w:name w:val="Grid Table 1 Light Accent 1"/>
    <w:basedOn w:val="TableNormal"/>
    <w:rsid w:val="00F13C2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sakamoto.taiji@lab.ntt.co.j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de10a323-94a9-4e93-88b4-ea964576960d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735AF-1106-4584-A8D6-F115109F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22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SG Assistants</cp:lastModifiedBy>
  <cp:revision>24</cp:revision>
  <cp:lastPrinted>2018-12-06T14:31:00Z</cp:lastPrinted>
  <dcterms:created xsi:type="dcterms:W3CDTF">2018-12-05T15:46:00Z</dcterms:created>
  <dcterms:modified xsi:type="dcterms:W3CDTF">2018-12-11T08:56:00Z</dcterms:modified>
  <cp:category>Conference document</cp:category>
</cp:coreProperties>
</file>