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384"/>
        <w:gridCol w:w="8255"/>
      </w:tblGrid>
      <w:tr w:rsidR="00A15845" w:rsidRPr="00A15845" w:rsidTr="00921769">
        <w:trPr>
          <w:cantSplit/>
          <w:trHeight w:val="1418"/>
          <w:jc w:val="center"/>
        </w:trPr>
        <w:tc>
          <w:tcPr>
            <w:tcW w:w="718" w:type="pct"/>
          </w:tcPr>
          <w:p w:rsidR="00A15845" w:rsidRPr="00A15845" w:rsidRDefault="00BB79D1"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bookmarkStart w:id="0" w:name="ditulogo"/>
            <w:bookmarkEnd w:id="0"/>
            <w:r>
              <w:rPr>
                <w:noProof/>
                <w:lang w:eastAsia="zh-CN"/>
              </w:rPr>
              <w:drawing>
                <wp:inline distT="0" distB="0" distL="0" distR="0" wp14:anchorId="6FBA2E5D" wp14:editId="54919E92">
                  <wp:extent cx="863600" cy="86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inline>
              </w:drawing>
            </w:r>
          </w:p>
        </w:tc>
        <w:tc>
          <w:tcPr>
            <w:tcW w:w="4282" w:type="pct"/>
          </w:tcPr>
          <w:p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CD7E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line="340" w:lineRule="exact"/>
              <w:jc w:val="left"/>
              <w:rPr>
                <w:rFonts w:eastAsiaTheme="minorEastAsia"/>
                <w:lang w:eastAsia="zh-CN" w:bidi="ar-SY"/>
              </w:rPr>
            </w:pPr>
          </w:p>
        </w:tc>
        <w:tc>
          <w:tcPr>
            <w:tcW w:w="1734" w:type="pct"/>
          </w:tcPr>
          <w:p w:rsidR="00A15845" w:rsidRPr="00A15845" w:rsidRDefault="00A15845" w:rsidP="00CD7E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line="340" w:lineRule="exact"/>
              <w:jc w:val="left"/>
              <w:rPr>
                <w:rFonts w:eastAsiaTheme="minorEastAsia"/>
                <w:b/>
                <w:lang w:eastAsia="zh-CN" w:bidi="ar-SY"/>
              </w:rPr>
            </w:pPr>
          </w:p>
        </w:tc>
        <w:tc>
          <w:tcPr>
            <w:tcW w:w="2470" w:type="pct"/>
          </w:tcPr>
          <w:p w:rsidR="00A15845" w:rsidRPr="00A15845" w:rsidRDefault="000C310F" w:rsidP="00CD7E8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line="340" w:lineRule="exact"/>
              <w:jc w:val="left"/>
              <w:rPr>
                <w:rFonts w:eastAsiaTheme="minorEastAsia"/>
                <w:lang w:eastAsia="zh-CN"/>
              </w:rPr>
            </w:pPr>
            <w:r w:rsidRPr="00425492">
              <w:rPr>
                <w:rFonts w:eastAsiaTheme="minorEastAsia" w:hint="cs"/>
                <w:rtl/>
                <w:lang w:eastAsia="zh-CN"/>
              </w:rPr>
              <w:t xml:space="preserve">جنيف، </w:t>
            </w:r>
            <w:r w:rsidR="00EC1DDF">
              <w:rPr>
                <w:rFonts w:eastAsiaTheme="minorEastAsia"/>
                <w:lang w:eastAsia="zh-CN"/>
              </w:rPr>
              <w:t>30</w:t>
            </w:r>
            <w:r w:rsidRPr="00425492">
              <w:rPr>
                <w:rFonts w:eastAsiaTheme="minorEastAsia" w:hint="cs"/>
                <w:rtl/>
                <w:lang w:eastAsia="zh-CN" w:bidi="ar-EG"/>
              </w:rPr>
              <w:t xml:space="preserve"> </w:t>
            </w:r>
            <w:r w:rsidR="00EC1DDF">
              <w:rPr>
                <w:rFonts w:eastAsiaTheme="minorEastAsia" w:hint="cs"/>
                <w:rtl/>
                <w:lang w:eastAsia="zh-CN" w:bidi="ar-EG"/>
              </w:rPr>
              <w:t>نوفمبر</w:t>
            </w:r>
            <w:r w:rsidRPr="00425492">
              <w:rPr>
                <w:rFonts w:eastAsiaTheme="minorEastAsia" w:hint="cs"/>
                <w:rtl/>
                <w:lang w:eastAsia="zh-CN" w:bidi="ar-EG"/>
              </w:rPr>
              <w:t xml:space="preserve"> </w:t>
            </w:r>
            <w:r w:rsidR="00EC1DDF">
              <w:rPr>
                <w:rFonts w:eastAsiaTheme="minorEastAsia"/>
                <w:lang w:eastAsia="zh-CN"/>
              </w:rPr>
              <w:t>2018</w:t>
            </w: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Pr="00A15845" w:rsidRDefault="000C310F" w:rsidP="00BB42C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rtl/>
                <w:lang w:eastAsia="zh-CN" w:bidi="ar-EG"/>
              </w:rPr>
            </w:pPr>
            <w:r w:rsidRPr="009D4529">
              <w:rPr>
                <w:rFonts w:eastAsiaTheme="minorEastAsia"/>
                <w:b/>
                <w:lang w:eastAsia="zh-CN" w:bidi="ar-SY"/>
              </w:rPr>
              <w:t>TSB Circular</w:t>
            </w:r>
            <w:r>
              <w:rPr>
                <w:rFonts w:eastAsiaTheme="minorEastAsia"/>
                <w:b/>
                <w:lang w:eastAsia="zh-CN" w:bidi="ar-SY"/>
              </w:rPr>
              <w:t> </w:t>
            </w:r>
            <w:r w:rsidR="00BB42C9">
              <w:rPr>
                <w:rFonts w:eastAsiaTheme="minorEastAsia"/>
                <w:b/>
                <w:lang w:eastAsia="zh-CN" w:bidi="ar-SY"/>
              </w:rPr>
              <w:t>134</w:t>
            </w:r>
            <w:r w:rsidRPr="009D4529">
              <w:rPr>
                <w:rFonts w:eastAsiaTheme="minorEastAsia"/>
                <w:b/>
                <w:lang w:eastAsia="zh-CN" w:bidi="ar-SY"/>
              </w:rPr>
              <w:br/>
            </w:r>
            <w:r w:rsidRPr="009D4529">
              <w:rPr>
                <w:rFonts w:eastAsiaTheme="minorEastAsia"/>
                <w:lang w:eastAsia="zh-CN" w:bidi="ar-SY"/>
              </w:rPr>
              <w:t>TSB Workshops/AC</w:t>
            </w:r>
            <w:r>
              <w:rPr>
                <w:rFonts w:eastAsiaTheme="minorEastAsia"/>
                <w:lang w:eastAsia="zh-CN" w:bidi="ar-SY"/>
              </w:rPr>
              <w:t>M</w:t>
            </w:r>
          </w:p>
        </w:tc>
        <w:tc>
          <w:tcPr>
            <w:tcW w:w="2470" w:type="pct"/>
            <w:vMerge w:val="restart"/>
          </w:tcPr>
          <w:p w:rsidR="00A15845"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BD6508">
              <w:rPr>
                <w:rFonts w:hint="cs"/>
                <w:b/>
                <w:bCs/>
                <w:rtl/>
              </w:rPr>
              <w:t>إلى:</w:t>
            </w:r>
          </w:p>
          <w:p w:rsidR="000C310F" w:rsidRPr="009D4529" w:rsidRDefault="000C310F" w:rsidP="000C310F">
            <w:pPr>
              <w:tabs>
                <w:tab w:val="left" w:pos="284"/>
                <w:tab w:val="left" w:pos="4111"/>
              </w:tabs>
              <w:spacing w:before="20" w:line="340" w:lineRule="exact"/>
              <w:ind w:left="284" w:hanging="284"/>
              <w:rPr>
                <w:rtl/>
                <w:lang w:bidi="ar-SY"/>
              </w:rPr>
            </w:pPr>
            <w:r w:rsidRPr="009D4529">
              <w:rPr>
                <w:rFonts w:hint="cs"/>
                <w:rtl/>
                <w:lang w:bidi="ar-SY"/>
              </w:rPr>
              <w:t>-</w:t>
            </w:r>
            <w:r w:rsidRPr="009D4529">
              <w:rPr>
                <w:rtl/>
                <w:lang w:bidi="ar-SY"/>
              </w:rPr>
              <w:tab/>
            </w:r>
            <w:r w:rsidRPr="009D4529">
              <w:rPr>
                <w:rFonts w:hint="cs"/>
                <w:rtl/>
                <w:lang w:bidi="ar-SY"/>
              </w:rPr>
              <w:t>إدارات الدول الأعضاء في الاتحاد؛</w:t>
            </w:r>
          </w:p>
          <w:p w:rsidR="000C310F" w:rsidRPr="009D4529" w:rsidRDefault="000C310F" w:rsidP="000C310F">
            <w:pPr>
              <w:tabs>
                <w:tab w:val="left" w:pos="284"/>
                <w:tab w:val="left" w:pos="4111"/>
              </w:tabs>
              <w:spacing w:before="20" w:line="340" w:lineRule="exact"/>
              <w:ind w:left="284" w:hanging="284"/>
              <w:rPr>
                <w:rtl/>
                <w:lang w:bidi="ar-SY"/>
              </w:rPr>
            </w:pPr>
            <w:r w:rsidRPr="009D4529">
              <w:rPr>
                <w:rFonts w:hint="cs"/>
                <w:rtl/>
                <w:lang w:bidi="ar-SY"/>
              </w:rPr>
              <w:t>-</w:t>
            </w:r>
            <w:r w:rsidRPr="009D4529">
              <w:rPr>
                <w:rtl/>
                <w:lang w:bidi="ar-SY"/>
              </w:rPr>
              <w:tab/>
            </w:r>
            <w:r w:rsidRPr="009D4529">
              <w:rPr>
                <w:rFonts w:hint="cs"/>
                <w:rtl/>
                <w:lang w:bidi="ar-SY"/>
              </w:rPr>
              <w:t>أعضاء قطاع تقييس الاتصالات</w:t>
            </w:r>
            <w:r>
              <w:rPr>
                <w:rFonts w:hint="cs"/>
                <w:rtl/>
                <w:lang w:bidi="ar-SY"/>
              </w:rPr>
              <w:t xml:space="preserve"> في الاتحاد</w:t>
            </w:r>
            <w:r w:rsidRPr="009D4529">
              <w:rPr>
                <w:rFonts w:hint="cs"/>
                <w:rtl/>
                <w:lang w:bidi="ar-SY"/>
              </w:rPr>
              <w:t>؛</w:t>
            </w:r>
          </w:p>
          <w:p w:rsidR="000C310F" w:rsidRPr="009D4529" w:rsidRDefault="000C310F" w:rsidP="000C310F">
            <w:pPr>
              <w:tabs>
                <w:tab w:val="left" w:pos="284"/>
                <w:tab w:val="left" w:pos="4111"/>
              </w:tabs>
              <w:spacing w:before="20" w:line="340" w:lineRule="exact"/>
              <w:ind w:left="284" w:hanging="284"/>
              <w:rPr>
                <w:rtl/>
                <w:lang w:bidi="ar-SY"/>
              </w:rPr>
            </w:pPr>
            <w:r w:rsidRPr="009D4529">
              <w:rPr>
                <w:rFonts w:hint="cs"/>
                <w:rtl/>
                <w:lang w:bidi="ar-SY"/>
              </w:rPr>
              <w:t>-</w:t>
            </w:r>
            <w:r w:rsidRPr="009D4529">
              <w:rPr>
                <w:rtl/>
                <w:lang w:bidi="ar-SY"/>
              </w:rPr>
              <w:tab/>
            </w:r>
            <w:r w:rsidRPr="009D4529">
              <w:rPr>
                <w:rFonts w:hint="cs"/>
                <w:rtl/>
                <w:lang w:bidi="ar-SY"/>
              </w:rPr>
              <w:t>المنتسبين إلى قطاع تقييس الاتصالات؛</w:t>
            </w:r>
          </w:p>
          <w:p w:rsidR="00425492" w:rsidRPr="00425492" w:rsidRDefault="000C310F" w:rsidP="000C310F">
            <w:pPr>
              <w:tabs>
                <w:tab w:val="clear" w:pos="794"/>
                <w:tab w:val="left" w:pos="284"/>
                <w:tab w:val="left" w:pos="4111"/>
              </w:tabs>
              <w:spacing w:before="20" w:line="340" w:lineRule="exact"/>
              <w:ind w:left="284" w:hanging="284"/>
              <w:rPr>
                <w:lang w:bidi="ar-EG"/>
              </w:rPr>
            </w:pPr>
            <w:r w:rsidRPr="009D4529">
              <w:rPr>
                <w:rFonts w:hint="cs"/>
                <w:rtl/>
                <w:lang w:bidi="ar-SY"/>
              </w:rPr>
              <w:t>-</w:t>
            </w:r>
            <w:r w:rsidRPr="009D4529">
              <w:rPr>
                <w:rtl/>
                <w:lang w:bidi="ar-SY"/>
              </w:rPr>
              <w:tab/>
            </w:r>
            <w:r w:rsidRPr="009D4529">
              <w:rPr>
                <w:rFonts w:hint="cs"/>
                <w:rtl/>
                <w:lang w:bidi="ar-SY"/>
              </w:rPr>
              <w:t>الهيئات الأكاديمية المنضمة إلى الاتحاد</w:t>
            </w:r>
          </w:p>
        </w:tc>
      </w:tr>
      <w:tr w:rsidR="000C310F" w:rsidRPr="00A15845" w:rsidTr="00425492">
        <w:trPr>
          <w:cantSplit/>
          <w:trHeight w:val="340"/>
        </w:trPr>
        <w:tc>
          <w:tcPr>
            <w:tcW w:w="796" w:type="pct"/>
          </w:tcPr>
          <w:p w:rsidR="000C310F" w:rsidRPr="00A15845" w:rsidRDefault="000C310F" w:rsidP="000C310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9D4529">
              <w:rPr>
                <w:rFonts w:eastAsiaTheme="minorEastAsia" w:hint="cs"/>
                <w:rtl/>
                <w:lang w:eastAsia="zh-CN" w:bidi="ar-SY"/>
              </w:rPr>
              <w:t>جهة الاتصال:</w:t>
            </w:r>
          </w:p>
        </w:tc>
        <w:tc>
          <w:tcPr>
            <w:tcW w:w="1734" w:type="pct"/>
          </w:tcPr>
          <w:p w:rsidR="000C310F" w:rsidRPr="00FD23FB" w:rsidRDefault="000C310F" w:rsidP="000C310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rtl/>
                <w:lang w:eastAsia="zh-CN" w:bidi="ar-EG"/>
              </w:rPr>
            </w:pPr>
            <w:r w:rsidRPr="009D4529">
              <w:rPr>
                <w:rFonts w:eastAsiaTheme="minorEastAsia"/>
                <w:b/>
                <w:bCs/>
                <w:lang w:val="en-GB" w:eastAsia="zh-CN" w:bidi="ar-SY"/>
              </w:rPr>
              <w:t>Anibal</w:t>
            </w:r>
            <w:r>
              <w:rPr>
                <w:rFonts w:eastAsiaTheme="minorEastAsia"/>
                <w:b/>
                <w:bCs/>
                <w:lang w:val="en-GB" w:eastAsia="zh-CN" w:bidi="ar-SY"/>
              </w:rPr>
              <w:t> </w:t>
            </w:r>
            <w:r w:rsidRPr="009D4529">
              <w:rPr>
                <w:rFonts w:eastAsiaTheme="minorEastAsia"/>
                <w:b/>
                <w:bCs/>
                <w:lang w:val="en-GB" w:eastAsia="zh-CN" w:bidi="ar-SY"/>
              </w:rPr>
              <w:t>Cabrera-Montoy</w:t>
            </w:r>
            <w:r>
              <w:rPr>
                <w:rFonts w:eastAsiaTheme="minorEastAsia"/>
                <w:b/>
                <w:bCs/>
                <w:lang w:val="en-GB" w:eastAsia="zh-CN" w:bidi="ar-SY"/>
              </w:rPr>
              <w:t>a</w:t>
            </w:r>
          </w:p>
        </w:tc>
        <w:tc>
          <w:tcPr>
            <w:tcW w:w="2470" w:type="pct"/>
            <w:vMerge/>
          </w:tcPr>
          <w:p w:rsidR="000C310F" w:rsidRPr="00BD6508" w:rsidRDefault="000C310F" w:rsidP="000C310F">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tl/>
              </w:rPr>
            </w:pPr>
          </w:p>
        </w:tc>
      </w:tr>
      <w:tr w:rsidR="000C310F" w:rsidRPr="00A15845" w:rsidTr="00425492">
        <w:trPr>
          <w:cantSplit/>
          <w:trHeight w:val="340"/>
        </w:trPr>
        <w:tc>
          <w:tcPr>
            <w:tcW w:w="796" w:type="pct"/>
          </w:tcPr>
          <w:p w:rsidR="000C310F" w:rsidRPr="00A15845" w:rsidRDefault="000C310F" w:rsidP="000C310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0C310F" w:rsidRPr="00A15845" w:rsidRDefault="000C310F" w:rsidP="000C310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9D4529">
              <w:rPr>
                <w:rFonts w:eastAsiaTheme="minorEastAsia"/>
                <w:lang w:eastAsia="zh-CN" w:bidi="ar-SY"/>
              </w:rPr>
              <w:t>+41 22 730 6371</w:t>
            </w:r>
          </w:p>
        </w:tc>
        <w:tc>
          <w:tcPr>
            <w:tcW w:w="2470" w:type="pct"/>
            <w:vMerge/>
          </w:tcPr>
          <w:p w:rsidR="000C310F" w:rsidRPr="00A15845" w:rsidRDefault="000C310F" w:rsidP="000C310F">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0C310F" w:rsidRPr="00A15845" w:rsidTr="00425492">
        <w:trPr>
          <w:cantSplit/>
          <w:trHeight w:val="340"/>
        </w:trPr>
        <w:tc>
          <w:tcPr>
            <w:tcW w:w="796" w:type="pct"/>
          </w:tcPr>
          <w:p w:rsidR="000C310F" w:rsidRPr="00A15845" w:rsidRDefault="000C310F" w:rsidP="000C310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0C310F" w:rsidRPr="00A15845" w:rsidRDefault="000C310F" w:rsidP="000C310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9D4529">
              <w:rPr>
                <w:rFonts w:eastAsiaTheme="minorEastAsia"/>
                <w:lang w:eastAsia="zh-CN" w:bidi="ar-SY"/>
              </w:rPr>
              <w:t>+41 22 730 5853</w:t>
            </w:r>
          </w:p>
        </w:tc>
        <w:tc>
          <w:tcPr>
            <w:tcW w:w="2470" w:type="pct"/>
            <w:vMerge/>
          </w:tcPr>
          <w:p w:rsidR="000C310F" w:rsidRPr="00A15845" w:rsidRDefault="000C310F" w:rsidP="000C310F">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0C310F" w:rsidRPr="00A15845" w:rsidTr="00425492">
        <w:trPr>
          <w:cantSplit/>
        </w:trPr>
        <w:tc>
          <w:tcPr>
            <w:tcW w:w="796" w:type="pct"/>
          </w:tcPr>
          <w:p w:rsidR="000C310F" w:rsidRPr="00A15845" w:rsidRDefault="000C310F" w:rsidP="000C310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0C310F" w:rsidRPr="00A15845" w:rsidRDefault="007D0DFD" w:rsidP="00BB42C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bookmarkStart w:id="1" w:name="lt_pId042"/>
              <w:r w:rsidR="00BB42C9" w:rsidRPr="00BB42C9">
                <w:rPr>
                  <w:rStyle w:val="Hyperlink"/>
                  <w:lang w:val="en-GB"/>
                </w:rPr>
                <w:t>tsbevents@itu.int</w:t>
              </w:r>
              <w:bookmarkEnd w:id="1"/>
            </w:hyperlink>
          </w:p>
        </w:tc>
        <w:tc>
          <w:tcPr>
            <w:tcW w:w="2470" w:type="pct"/>
          </w:tcPr>
          <w:p w:rsidR="000C310F" w:rsidRPr="001132C8" w:rsidRDefault="000C310F" w:rsidP="000C310F">
            <w:pPr>
              <w:tabs>
                <w:tab w:val="left" w:pos="284"/>
                <w:tab w:val="left" w:pos="4111"/>
              </w:tabs>
              <w:spacing w:before="60" w:after="60" w:line="340" w:lineRule="exact"/>
              <w:ind w:left="57"/>
              <w:rPr>
                <w:b/>
                <w:bCs/>
                <w:rtl/>
              </w:rPr>
            </w:pPr>
            <w:r w:rsidRPr="001132C8">
              <w:rPr>
                <w:rFonts w:hint="cs"/>
                <w:b/>
                <w:bCs/>
                <w:rtl/>
              </w:rPr>
              <w:t>نسخة إلى:</w:t>
            </w:r>
          </w:p>
          <w:p w:rsidR="000C310F" w:rsidRPr="009D4529" w:rsidRDefault="000C310F" w:rsidP="000C310F">
            <w:pPr>
              <w:tabs>
                <w:tab w:val="left" w:pos="284"/>
                <w:tab w:val="left" w:pos="4111"/>
              </w:tabs>
              <w:spacing w:before="0" w:line="340" w:lineRule="exact"/>
              <w:ind w:left="284" w:hanging="284"/>
              <w:rPr>
                <w:spacing w:val="-6"/>
                <w:rtl/>
              </w:rPr>
            </w:pPr>
            <w:r w:rsidRPr="009D4529">
              <w:rPr>
                <w:rFonts w:hint="cs"/>
                <w:spacing w:val="-6"/>
                <w:rtl/>
              </w:rPr>
              <w:t>-</w:t>
            </w:r>
            <w:r w:rsidRPr="009D4529">
              <w:rPr>
                <w:spacing w:val="-6"/>
                <w:rtl/>
              </w:rPr>
              <w:tab/>
            </w:r>
            <w:r w:rsidRPr="009D4529">
              <w:rPr>
                <w:rFonts w:hint="cs"/>
                <w:spacing w:val="-6"/>
                <w:rtl/>
              </w:rPr>
              <w:t>رؤساء لجان الدراسات التابعة لقطاع تقييس الاتصالات ونوابهم؛</w:t>
            </w:r>
          </w:p>
          <w:p w:rsidR="000C310F" w:rsidRPr="009D4529" w:rsidRDefault="000C310F" w:rsidP="000C310F">
            <w:pPr>
              <w:tabs>
                <w:tab w:val="left" w:pos="284"/>
                <w:tab w:val="left" w:pos="4111"/>
              </w:tabs>
              <w:spacing w:before="0" w:line="340" w:lineRule="exact"/>
              <w:ind w:left="284" w:hanging="284"/>
              <w:rPr>
                <w:rtl/>
              </w:rPr>
            </w:pPr>
            <w:r w:rsidRPr="009D4529">
              <w:rPr>
                <w:rFonts w:hint="cs"/>
                <w:rtl/>
              </w:rPr>
              <w:t>-</w:t>
            </w:r>
            <w:r w:rsidRPr="009D4529">
              <w:rPr>
                <w:rtl/>
              </w:rPr>
              <w:tab/>
            </w:r>
            <w:r w:rsidRPr="009D4529">
              <w:rPr>
                <w:rFonts w:hint="cs"/>
                <w:rtl/>
              </w:rPr>
              <w:t>مدير مكتب تنمية الاتصالات؛</w:t>
            </w:r>
          </w:p>
          <w:p w:rsidR="000C310F" w:rsidRPr="00A15845" w:rsidRDefault="000C310F" w:rsidP="000C310F">
            <w:pPr>
              <w:tabs>
                <w:tab w:val="left" w:pos="284"/>
                <w:tab w:val="left" w:pos="4111"/>
              </w:tabs>
              <w:spacing w:before="0" w:after="60" w:line="340" w:lineRule="exact"/>
              <w:ind w:left="284" w:hanging="284"/>
              <w:rPr>
                <w:rFonts w:eastAsiaTheme="minorEastAsia"/>
                <w:rtl/>
                <w:lang w:eastAsia="zh-CN"/>
              </w:rPr>
            </w:pPr>
            <w:r w:rsidRPr="009D4529">
              <w:rPr>
                <w:rFonts w:hint="cs"/>
                <w:rtl/>
              </w:rPr>
              <w:t>-</w:t>
            </w:r>
            <w:r w:rsidRPr="009D4529">
              <w:rPr>
                <w:rtl/>
              </w:rPr>
              <w:tab/>
            </w:r>
            <w:r w:rsidRPr="009D4529">
              <w:rPr>
                <w:rFonts w:hint="cs"/>
                <w:rtl/>
              </w:rPr>
              <w:t>مدير مكتب الاتصالات الراديوية</w:t>
            </w: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A862E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B62AF7" w:rsidRDefault="00EC1DDF" w:rsidP="00B62AF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ind w:left="57" w:right="57"/>
              <w:rPr>
                <w:rFonts w:eastAsiaTheme="minorEastAsia"/>
                <w:b/>
                <w:bCs/>
                <w:rtl/>
                <w:lang w:eastAsia="zh-CN" w:bidi="ar-EG"/>
              </w:rPr>
            </w:pPr>
            <w:r w:rsidRPr="00B62AF7">
              <w:rPr>
                <w:rFonts w:eastAsiaTheme="minorEastAsia" w:hint="cs"/>
                <w:b/>
                <w:bCs/>
                <w:rtl/>
                <w:lang w:eastAsia="zh-CN" w:bidi="ar-EG"/>
              </w:rPr>
              <w:t>مؤتمر مشترك</w:t>
            </w:r>
            <w:r w:rsidR="000C310F" w:rsidRPr="00B62AF7">
              <w:rPr>
                <w:rFonts w:eastAsiaTheme="minorEastAsia" w:hint="cs"/>
                <w:b/>
                <w:bCs/>
                <w:rtl/>
                <w:lang w:eastAsia="zh-CN" w:bidi="ar-EG"/>
              </w:rPr>
              <w:t xml:space="preserve"> بين الاتحاد</w:t>
            </w:r>
            <w:r w:rsidRPr="00B62AF7">
              <w:rPr>
                <w:rFonts w:eastAsiaTheme="minorEastAsia" w:hint="cs"/>
                <w:b/>
                <w:bCs/>
                <w:rtl/>
                <w:lang w:eastAsia="zh-CN" w:bidi="ar-EG"/>
              </w:rPr>
              <w:t xml:space="preserve"> الدولي للاتصالات</w:t>
            </w:r>
            <w:r w:rsidR="000C310F" w:rsidRPr="00B62AF7">
              <w:rPr>
                <w:rFonts w:eastAsiaTheme="minorEastAsia" w:hint="cs"/>
                <w:b/>
                <w:bCs/>
                <w:rtl/>
                <w:lang w:eastAsia="zh-CN" w:bidi="ar-EG"/>
              </w:rPr>
              <w:t xml:space="preserve"> وتحالف الشبكات المتنقلة من الجيل التالي بشأن "</w:t>
            </w:r>
            <w:r w:rsidRPr="00B62AF7">
              <w:rPr>
                <w:rFonts w:eastAsiaTheme="minorEastAsia" w:hint="cs"/>
                <w:b/>
                <w:bCs/>
                <w:rtl/>
                <w:lang w:eastAsia="zh-CN" w:bidi="ar-EG"/>
              </w:rPr>
              <w:t>ممارسات الترخيص في القطاعات</w:t>
            </w:r>
            <w:r w:rsidR="000C310F" w:rsidRPr="00B62AF7">
              <w:rPr>
                <w:rFonts w:eastAsiaTheme="minorEastAsia" w:hint="cs"/>
                <w:b/>
                <w:bCs/>
                <w:rtl/>
                <w:lang w:eastAsia="zh-CN" w:bidi="ar-EG"/>
              </w:rPr>
              <w:t xml:space="preserve"> </w:t>
            </w:r>
            <w:r w:rsidR="00FF4D1D" w:rsidRPr="00B62AF7">
              <w:rPr>
                <w:rFonts w:eastAsiaTheme="minorEastAsia" w:hint="cs"/>
                <w:b/>
                <w:bCs/>
                <w:rtl/>
                <w:lang w:eastAsia="zh-CN" w:bidi="ar-EG"/>
              </w:rPr>
              <w:t>الصناعي</w:t>
            </w:r>
            <w:r w:rsidR="00613076" w:rsidRPr="00B62AF7">
              <w:rPr>
                <w:rFonts w:eastAsiaTheme="minorEastAsia" w:hint="cs"/>
                <w:b/>
                <w:bCs/>
                <w:rtl/>
                <w:lang w:eastAsia="zh-CN" w:bidi="ar-EG"/>
              </w:rPr>
              <w:t>ة لتكنولوجيا</w:t>
            </w:r>
            <w:r w:rsidR="000C310F" w:rsidRPr="00B62AF7">
              <w:rPr>
                <w:rFonts w:eastAsiaTheme="minorEastAsia" w:hint="cs"/>
                <w:b/>
                <w:bCs/>
                <w:rtl/>
                <w:lang w:eastAsia="zh-CN" w:bidi="ar-EG"/>
              </w:rPr>
              <w:t xml:space="preserve"> الجيل الخامس </w:t>
            </w:r>
            <w:r w:rsidR="000C310F" w:rsidRPr="00B62AF7">
              <w:rPr>
                <w:rFonts w:eastAsiaTheme="minorEastAsia"/>
                <w:b/>
                <w:bCs/>
                <w:lang w:eastAsia="zh-CN"/>
              </w:rPr>
              <w:t>(5G)</w:t>
            </w:r>
            <w:r w:rsidRPr="00B62AF7">
              <w:rPr>
                <w:rFonts w:eastAsiaTheme="minorEastAsia" w:hint="cs"/>
                <w:b/>
                <w:bCs/>
                <w:rtl/>
                <w:lang w:eastAsia="zh-CN" w:bidi="ar-EG"/>
              </w:rPr>
              <w:t xml:space="preserve">"، </w:t>
            </w:r>
            <w:r w:rsidRPr="00B62AF7">
              <w:rPr>
                <w:rFonts w:eastAsiaTheme="minorEastAsia" w:hint="cs"/>
                <w:b/>
                <w:bCs/>
                <w:rtl/>
                <w:lang w:eastAsia="zh-CN"/>
              </w:rPr>
              <w:t>جنيف</w:t>
            </w:r>
            <w:r w:rsidR="000C310F" w:rsidRPr="00B62AF7">
              <w:rPr>
                <w:rFonts w:eastAsiaTheme="minorEastAsia" w:hint="cs"/>
                <w:b/>
                <w:bCs/>
                <w:rtl/>
                <w:lang w:eastAsia="zh-CN"/>
              </w:rPr>
              <w:t xml:space="preserve">، </w:t>
            </w:r>
            <w:r w:rsidRPr="00B62AF7">
              <w:rPr>
                <w:rFonts w:eastAsiaTheme="minorEastAsia" w:hint="cs"/>
                <w:b/>
                <w:bCs/>
                <w:rtl/>
                <w:lang w:eastAsia="zh-CN" w:bidi="ar-EG"/>
              </w:rPr>
              <w:t>سويسرا</w:t>
            </w:r>
            <w:r w:rsidR="000C310F" w:rsidRPr="00B62AF7">
              <w:rPr>
                <w:rFonts w:eastAsiaTheme="minorEastAsia" w:hint="cs"/>
                <w:b/>
                <w:bCs/>
                <w:rtl/>
                <w:lang w:eastAsia="zh-CN" w:bidi="ar-EG"/>
              </w:rPr>
              <w:t>،</w:t>
            </w:r>
            <w:r w:rsidR="00B62AF7">
              <w:rPr>
                <w:rFonts w:eastAsiaTheme="minorEastAsia"/>
                <w:b/>
                <w:bCs/>
                <w:rtl/>
                <w:lang w:eastAsia="zh-CN" w:bidi="ar-EG"/>
              </w:rPr>
              <w:br/>
            </w:r>
            <w:r w:rsidR="00FF4D1D" w:rsidRPr="00B62AF7">
              <w:rPr>
                <w:rFonts w:eastAsiaTheme="minorEastAsia"/>
                <w:b/>
                <w:bCs/>
                <w:lang w:eastAsia="zh-CN" w:bidi="ar-EG"/>
              </w:rPr>
              <w:t>30-29</w:t>
            </w:r>
            <w:r w:rsidR="000C310F" w:rsidRPr="00B62AF7">
              <w:rPr>
                <w:rFonts w:eastAsiaTheme="minorEastAsia" w:hint="eastAsia"/>
                <w:b/>
                <w:bCs/>
                <w:rtl/>
                <w:lang w:eastAsia="zh-CN" w:bidi="ar-SY"/>
              </w:rPr>
              <w:t> </w:t>
            </w:r>
            <w:r w:rsidR="00FF4D1D" w:rsidRPr="00B62AF7">
              <w:rPr>
                <w:rFonts w:eastAsiaTheme="minorEastAsia" w:hint="cs"/>
                <w:b/>
                <w:bCs/>
                <w:rtl/>
                <w:lang w:eastAsia="zh-CN" w:bidi="ar-SY"/>
              </w:rPr>
              <w:t>يناير</w:t>
            </w:r>
            <w:r w:rsidR="000C310F" w:rsidRPr="00B62AF7">
              <w:rPr>
                <w:rFonts w:eastAsiaTheme="minorEastAsia" w:hint="cs"/>
                <w:b/>
                <w:bCs/>
                <w:rtl/>
                <w:lang w:eastAsia="zh-CN" w:bidi="ar-SY"/>
              </w:rPr>
              <w:t xml:space="preserve"> </w:t>
            </w:r>
            <w:r w:rsidR="00FF4D1D" w:rsidRPr="00B62AF7">
              <w:rPr>
                <w:rFonts w:eastAsiaTheme="minorEastAsia"/>
                <w:b/>
                <w:bCs/>
                <w:lang w:eastAsia="zh-CN"/>
              </w:rPr>
              <w:t>2019</w:t>
            </w:r>
          </w:p>
        </w:tc>
      </w:tr>
    </w:tbl>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425492" w:rsidRPr="008B3FD4" w:rsidRDefault="00BB42C9" w:rsidP="007F69B9">
      <w:pPr>
        <w:rPr>
          <w:rFonts w:eastAsiaTheme="minorEastAsia"/>
          <w:rtl/>
          <w:lang w:eastAsia="zh-CN" w:bidi="ar-EG"/>
        </w:rPr>
      </w:pPr>
      <w:r w:rsidRPr="008B3FD4">
        <w:rPr>
          <w:rFonts w:eastAsiaTheme="minorEastAsia"/>
          <w:lang w:eastAsia="zh-CN" w:bidi="ar-SY"/>
        </w:rPr>
        <w:t>1</w:t>
      </w:r>
      <w:r w:rsidRPr="008B3FD4">
        <w:rPr>
          <w:rFonts w:eastAsiaTheme="minorEastAsia"/>
          <w:rtl/>
          <w:lang w:eastAsia="zh-CN" w:bidi="ar-EG"/>
        </w:rPr>
        <w:tab/>
      </w:r>
      <w:r w:rsidR="00FF4D1D" w:rsidRPr="008B3FD4">
        <w:rPr>
          <w:rFonts w:eastAsiaTheme="minorEastAsia" w:hint="cs"/>
          <w:rtl/>
          <w:lang w:eastAsia="zh-CN" w:bidi="ar-SY"/>
        </w:rPr>
        <w:t xml:space="preserve">يسعدني أن أدعوكم إلى </w:t>
      </w:r>
      <w:r w:rsidR="00FF4D1D" w:rsidRPr="008B3FD4">
        <w:rPr>
          <w:rFonts w:eastAsiaTheme="minorEastAsia" w:hint="cs"/>
          <w:b/>
          <w:bCs/>
          <w:rtl/>
          <w:lang w:eastAsia="zh-CN" w:bidi="ar-SY"/>
        </w:rPr>
        <w:t>المؤتمر المشترك بين الاتحاد الدولي للاتصالات وتحالف الشبكات المتنقلة من الجيل التالي</w:t>
      </w:r>
      <w:r w:rsidR="00A862E4">
        <w:rPr>
          <w:rFonts w:eastAsiaTheme="minorEastAsia" w:hint="eastAsia"/>
          <w:b/>
          <w:bCs/>
          <w:rtl/>
          <w:lang w:eastAsia="zh-CN" w:bidi="ar-SY"/>
        </w:rPr>
        <w:t> </w:t>
      </w:r>
      <w:r w:rsidR="00A862E4">
        <w:rPr>
          <w:rFonts w:eastAsiaTheme="minorEastAsia"/>
          <w:b/>
          <w:bCs/>
          <w:lang w:eastAsia="zh-CN" w:bidi="ar-SY"/>
        </w:rPr>
        <w:t>(NGMN)</w:t>
      </w:r>
      <w:r w:rsidR="00FF4D1D" w:rsidRPr="008B3FD4">
        <w:rPr>
          <w:rFonts w:eastAsiaTheme="minorEastAsia" w:hint="cs"/>
          <w:b/>
          <w:bCs/>
          <w:rtl/>
          <w:lang w:eastAsia="zh-CN" w:bidi="ar-SY"/>
        </w:rPr>
        <w:t xml:space="preserve"> بشأن</w:t>
      </w:r>
      <w:r w:rsidR="00FF4D1D" w:rsidRPr="008B3FD4">
        <w:rPr>
          <w:rFonts w:eastAsiaTheme="minorEastAsia" w:hint="cs"/>
          <w:rtl/>
          <w:lang w:eastAsia="zh-CN" w:bidi="ar-SY"/>
        </w:rPr>
        <w:t xml:space="preserve"> </w:t>
      </w:r>
      <w:r w:rsidR="00FF4D1D" w:rsidRPr="008B3FD4">
        <w:rPr>
          <w:rFonts w:eastAsiaTheme="minorEastAsia" w:hint="cs"/>
          <w:b/>
          <w:bCs/>
          <w:rtl/>
          <w:lang w:eastAsia="zh-CN" w:bidi="ar-SY"/>
        </w:rPr>
        <w:t>"</w:t>
      </w:r>
      <w:r w:rsidR="00FF4D1D" w:rsidRPr="008B3FD4">
        <w:rPr>
          <w:rFonts w:eastAsiaTheme="minorEastAsia" w:hint="cs"/>
          <w:b/>
          <w:bCs/>
          <w:rtl/>
          <w:lang w:eastAsia="zh-CN" w:bidi="ar-EG"/>
        </w:rPr>
        <w:t>ممارسات الترخيص في القطاعات الصناعي</w:t>
      </w:r>
      <w:r w:rsidR="00613076" w:rsidRPr="008B3FD4">
        <w:rPr>
          <w:rFonts w:eastAsiaTheme="minorEastAsia" w:hint="cs"/>
          <w:b/>
          <w:bCs/>
          <w:rtl/>
          <w:lang w:eastAsia="zh-CN" w:bidi="ar-EG"/>
        </w:rPr>
        <w:t>ة لتكنولوجيا</w:t>
      </w:r>
      <w:r w:rsidR="00FF4D1D" w:rsidRPr="008B3FD4">
        <w:rPr>
          <w:rFonts w:eastAsiaTheme="minorEastAsia" w:hint="cs"/>
          <w:b/>
          <w:bCs/>
          <w:rtl/>
          <w:lang w:eastAsia="zh-CN" w:bidi="ar-EG"/>
        </w:rPr>
        <w:t xml:space="preserve"> الجيل الخامس </w:t>
      </w:r>
      <w:r w:rsidR="00FF4D1D" w:rsidRPr="008B3FD4">
        <w:rPr>
          <w:rFonts w:eastAsiaTheme="minorEastAsia"/>
          <w:b/>
          <w:bCs/>
          <w:lang w:eastAsia="zh-CN"/>
        </w:rPr>
        <w:t>(5G)</w:t>
      </w:r>
      <w:r w:rsidR="00FF4D1D" w:rsidRPr="008B3FD4">
        <w:rPr>
          <w:rFonts w:eastAsiaTheme="minorEastAsia" w:hint="cs"/>
          <w:b/>
          <w:bCs/>
          <w:rtl/>
          <w:lang w:eastAsia="zh-CN" w:bidi="ar-EG"/>
        </w:rPr>
        <w:t xml:space="preserve">"، </w:t>
      </w:r>
      <w:r w:rsidR="00FF4D1D" w:rsidRPr="008B3FD4">
        <w:rPr>
          <w:rFonts w:eastAsiaTheme="minorEastAsia" w:hint="cs"/>
          <w:rtl/>
          <w:lang w:eastAsia="zh-CN" w:bidi="ar-EG"/>
        </w:rPr>
        <w:t>الذي سيعقد يوميْ</w:t>
      </w:r>
      <w:r w:rsidR="00A862E4">
        <w:rPr>
          <w:rFonts w:eastAsiaTheme="minorEastAsia" w:hint="eastAsia"/>
          <w:rtl/>
          <w:lang w:eastAsia="zh-CN" w:bidi="ar-EG"/>
        </w:rPr>
        <w:t> </w:t>
      </w:r>
      <w:r w:rsidR="00FF4D1D" w:rsidRPr="008B3FD4">
        <w:rPr>
          <w:rFonts w:eastAsiaTheme="minorEastAsia"/>
          <w:lang w:eastAsia="zh-CN" w:bidi="ar-EG"/>
        </w:rPr>
        <w:t>29</w:t>
      </w:r>
      <w:r w:rsidR="00FF4D1D" w:rsidRPr="008B3FD4">
        <w:rPr>
          <w:rFonts w:eastAsiaTheme="minorEastAsia" w:hint="cs"/>
          <w:rtl/>
          <w:lang w:eastAsia="zh-CN" w:bidi="ar-EG"/>
        </w:rPr>
        <w:t xml:space="preserve"> و</w:t>
      </w:r>
      <w:r w:rsidR="00FF4D1D" w:rsidRPr="008B3FD4">
        <w:rPr>
          <w:rFonts w:eastAsiaTheme="minorEastAsia"/>
          <w:lang w:eastAsia="zh-CN" w:bidi="ar-EG"/>
        </w:rPr>
        <w:t>30</w:t>
      </w:r>
      <w:r w:rsidR="008B3FD4">
        <w:rPr>
          <w:rFonts w:eastAsiaTheme="minorEastAsia" w:hint="eastAsia"/>
          <w:rtl/>
          <w:lang w:eastAsia="zh-CN" w:bidi="ar-EG"/>
        </w:rPr>
        <w:t> </w:t>
      </w:r>
      <w:r w:rsidR="00FF4D1D" w:rsidRPr="008B3FD4">
        <w:rPr>
          <w:rFonts w:eastAsiaTheme="minorEastAsia" w:hint="cs"/>
          <w:rtl/>
          <w:lang w:eastAsia="zh-CN" w:bidi="ar-EG"/>
        </w:rPr>
        <w:t xml:space="preserve">يناير </w:t>
      </w:r>
      <w:r w:rsidR="00FF4D1D" w:rsidRPr="008B3FD4">
        <w:rPr>
          <w:rFonts w:eastAsiaTheme="minorEastAsia"/>
          <w:lang w:eastAsia="zh-CN" w:bidi="ar-EG"/>
        </w:rPr>
        <w:t>2019</w:t>
      </w:r>
      <w:r w:rsidR="00FF4D1D" w:rsidRPr="008B3FD4">
        <w:rPr>
          <w:rFonts w:eastAsiaTheme="minorEastAsia" w:hint="cs"/>
          <w:rtl/>
          <w:lang w:eastAsia="zh-CN" w:bidi="ar-EG"/>
        </w:rPr>
        <w:t xml:space="preserve"> في مقر الاتحاد في العنوان: </w:t>
      </w:r>
      <w:r w:rsidR="00FF4D1D" w:rsidRPr="008B3FD4">
        <w:t xml:space="preserve">Rue de </w:t>
      </w:r>
      <w:proofErr w:type="spellStart"/>
      <w:r w:rsidR="00FF4D1D" w:rsidRPr="008B3FD4">
        <w:t>Varembé</w:t>
      </w:r>
      <w:proofErr w:type="spellEnd"/>
      <w:r w:rsidR="00FF4D1D" w:rsidRPr="008B3FD4">
        <w:t xml:space="preserve"> 2</w:t>
      </w:r>
      <w:r w:rsidR="003E63E6">
        <w:rPr>
          <w:rFonts w:hint="cs"/>
          <w:rtl/>
        </w:rPr>
        <w:t>، جنيف، سويسرا.</w:t>
      </w:r>
    </w:p>
    <w:p w:rsidR="00BB42C9" w:rsidRPr="006B6B8B" w:rsidRDefault="00BB42C9" w:rsidP="00FF4D1D">
      <w:pPr>
        <w:rPr>
          <w:rFonts w:eastAsiaTheme="minorEastAsia"/>
          <w:rtl/>
          <w:lang w:eastAsia="zh-CN"/>
        </w:rPr>
      </w:pPr>
      <w:r w:rsidRPr="00D13C05">
        <w:rPr>
          <w:rFonts w:eastAsiaTheme="minorEastAsia"/>
          <w:lang w:eastAsia="zh-CN" w:bidi="ar-SY"/>
        </w:rPr>
        <w:t>2</w:t>
      </w:r>
      <w:r w:rsidRPr="006B6B8B">
        <w:rPr>
          <w:rFonts w:eastAsiaTheme="minorEastAsia"/>
          <w:lang w:eastAsia="zh-CN" w:bidi="ar-SY"/>
        </w:rPr>
        <w:tab/>
      </w:r>
      <w:r w:rsidR="00FF4D1D">
        <w:rPr>
          <w:rFonts w:eastAsiaTheme="minorEastAsia" w:hint="cs"/>
          <w:rtl/>
          <w:lang w:eastAsia="zh-CN" w:bidi="ar-SY"/>
        </w:rPr>
        <w:t>وسي</w:t>
      </w:r>
      <w:r>
        <w:rPr>
          <w:rFonts w:eastAsiaTheme="minorEastAsia" w:hint="cs"/>
          <w:rtl/>
          <w:lang w:eastAsia="zh-CN" w:bidi="ar-SY"/>
        </w:rPr>
        <w:t>جري</w:t>
      </w:r>
      <w:r w:rsidRPr="006B6B8B">
        <w:rPr>
          <w:rFonts w:eastAsiaTheme="minorEastAsia" w:hint="cs"/>
          <w:rtl/>
          <w:lang w:eastAsia="zh-CN" w:bidi="ar-SY"/>
        </w:rPr>
        <w:t xml:space="preserve"> </w:t>
      </w:r>
      <w:r w:rsidR="00FF4D1D">
        <w:rPr>
          <w:rFonts w:eastAsiaTheme="minorEastAsia" w:hint="cs"/>
          <w:rtl/>
          <w:lang w:eastAsia="zh-CN" w:bidi="ar-SY"/>
        </w:rPr>
        <w:t>هذا المؤتمر</w:t>
      </w:r>
      <w:r w:rsidRPr="006B6B8B">
        <w:rPr>
          <w:rFonts w:eastAsiaTheme="minorEastAsia" w:hint="cs"/>
          <w:rtl/>
          <w:lang w:eastAsia="zh-CN" w:bidi="ar-SY"/>
        </w:rPr>
        <w:t xml:space="preserve"> باللغة الإنكليزية فقط</w:t>
      </w:r>
      <w:r w:rsidRPr="006B6B8B">
        <w:rPr>
          <w:rFonts w:eastAsiaTheme="minorEastAsia" w:hint="cs"/>
          <w:rtl/>
          <w:lang w:eastAsia="zh-CN"/>
        </w:rPr>
        <w:t>.</w:t>
      </w:r>
    </w:p>
    <w:p w:rsidR="00BB42C9" w:rsidRDefault="00BB42C9" w:rsidP="004207EB">
      <w:pPr>
        <w:rPr>
          <w:rFonts w:eastAsiaTheme="minorEastAsia"/>
          <w:rtl/>
          <w:lang w:eastAsia="zh-CN" w:bidi="ar-EG"/>
        </w:rPr>
      </w:pPr>
      <w:r>
        <w:rPr>
          <w:rFonts w:eastAsiaTheme="minorEastAsia"/>
          <w:lang w:eastAsia="zh-CN"/>
        </w:rPr>
        <w:t>3</w:t>
      </w:r>
      <w:r>
        <w:rPr>
          <w:rFonts w:eastAsiaTheme="minorEastAsia"/>
          <w:rtl/>
          <w:lang w:eastAsia="zh-CN" w:bidi="ar-EG"/>
        </w:rPr>
        <w:tab/>
      </w:r>
      <w:r w:rsidR="00FF4D1D" w:rsidRPr="00FF4D1D">
        <w:rPr>
          <w:rFonts w:eastAsiaTheme="minorEastAsia" w:hint="eastAsia"/>
          <w:rtl/>
          <w:lang w:eastAsia="zh-CN" w:bidi="ar-EG"/>
        </w:rPr>
        <w:t>مع</w:t>
      </w:r>
      <w:r w:rsidR="00FF4D1D" w:rsidRPr="00FF4D1D">
        <w:rPr>
          <w:rFonts w:eastAsiaTheme="minorEastAsia"/>
          <w:rtl/>
          <w:lang w:eastAsia="zh-CN" w:bidi="ar-EG"/>
        </w:rPr>
        <w:t xml:space="preserve"> </w:t>
      </w:r>
      <w:r w:rsidR="00FF4D1D" w:rsidRPr="00FF4D1D">
        <w:rPr>
          <w:rFonts w:eastAsiaTheme="minorEastAsia" w:hint="eastAsia"/>
          <w:rtl/>
          <w:lang w:eastAsia="zh-CN" w:bidi="ar-EG"/>
        </w:rPr>
        <w:t>التركيز</w:t>
      </w:r>
      <w:r w:rsidR="00FF4D1D" w:rsidRPr="00FF4D1D">
        <w:rPr>
          <w:rFonts w:eastAsiaTheme="minorEastAsia"/>
          <w:rtl/>
          <w:lang w:eastAsia="zh-CN" w:bidi="ar-EG"/>
        </w:rPr>
        <w:t xml:space="preserve"> </w:t>
      </w:r>
      <w:r w:rsidR="00FF4D1D" w:rsidRPr="00FF4D1D">
        <w:rPr>
          <w:rFonts w:eastAsiaTheme="minorEastAsia" w:hint="eastAsia"/>
          <w:rtl/>
          <w:lang w:eastAsia="zh-CN" w:bidi="ar-EG"/>
        </w:rPr>
        <w:t>بشكل</w:t>
      </w:r>
      <w:r w:rsidR="00FF4D1D" w:rsidRPr="00FF4D1D">
        <w:rPr>
          <w:rFonts w:eastAsiaTheme="minorEastAsia"/>
          <w:rtl/>
          <w:lang w:eastAsia="zh-CN" w:bidi="ar-EG"/>
        </w:rPr>
        <w:t xml:space="preserve"> </w:t>
      </w:r>
      <w:r w:rsidR="00FF4D1D" w:rsidRPr="00FF4D1D">
        <w:rPr>
          <w:rFonts w:eastAsiaTheme="minorEastAsia" w:hint="eastAsia"/>
          <w:rtl/>
          <w:lang w:eastAsia="zh-CN" w:bidi="ar-EG"/>
        </w:rPr>
        <w:t>خاص</w:t>
      </w:r>
      <w:r w:rsidR="00FF4D1D" w:rsidRPr="00FF4D1D">
        <w:rPr>
          <w:rFonts w:eastAsiaTheme="minorEastAsia"/>
          <w:rtl/>
          <w:lang w:eastAsia="zh-CN" w:bidi="ar-EG"/>
        </w:rPr>
        <w:t xml:space="preserve"> </w:t>
      </w:r>
      <w:r w:rsidR="00FF4D1D" w:rsidRPr="00FF4D1D">
        <w:rPr>
          <w:rFonts w:eastAsiaTheme="minorEastAsia" w:hint="eastAsia"/>
          <w:rtl/>
          <w:lang w:eastAsia="zh-CN" w:bidi="ar-EG"/>
        </w:rPr>
        <w:t>على</w:t>
      </w:r>
      <w:r w:rsidR="00FF4D1D" w:rsidRPr="00FF4D1D">
        <w:rPr>
          <w:rFonts w:eastAsiaTheme="minorEastAsia"/>
          <w:rtl/>
          <w:lang w:eastAsia="zh-CN" w:bidi="ar-EG"/>
        </w:rPr>
        <w:t xml:space="preserve"> </w:t>
      </w:r>
      <w:r w:rsidR="00FF4D1D" w:rsidRPr="00FF4D1D">
        <w:rPr>
          <w:rFonts w:eastAsiaTheme="minorEastAsia" w:hint="eastAsia"/>
          <w:rtl/>
          <w:lang w:eastAsia="zh-CN" w:bidi="ar-EG"/>
        </w:rPr>
        <w:t>تطوير</w:t>
      </w:r>
      <w:r w:rsidR="00FF4D1D" w:rsidRPr="00FF4D1D">
        <w:rPr>
          <w:rFonts w:eastAsiaTheme="minorEastAsia"/>
          <w:rtl/>
          <w:lang w:eastAsia="zh-CN" w:bidi="ar-EG"/>
        </w:rPr>
        <w:t xml:space="preserve"> </w:t>
      </w:r>
      <w:r w:rsidR="00FF4D1D">
        <w:rPr>
          <w:rFonts w:eastAsiaTheme="minorEastAsia" w:hint="cs"/>
          <w:rtl/>
          <w:lang w:eastAsia="zh-CN" w:bidi="ar-EG"/>
        </w:rPr>
        <w:t>شبكات الجيل الخامس</w:t>
      </w:r>
      <w:r w:rsidR="00FF4D1D" w:rsidRPr="00FF4D1D">
        <w:rPr>
          <w:rFonts w:eastAsiaTheme="minorEastAsia" w:hint="eastAsia"/>
          <w:rtl/>
          <w:lang w:eastAsia="zh-CN" w:bidi="ar-EG"/>
        </w:rPr>
        <w:t>،</w:t>
      </w:r>
      <w:r w:rsidR="00FF4D1D" w:rsidRPr="00FF4D1D">
        <w:rPr>
          <w:rFonts w:eastAsiaTheme="minorEastAsia"/>
          <w:rtl/>
          <w:lang w:eastAsia="zh-CN" w:bidi="ar-EG"/>
        </w:rPr>
        <w:t xml:space="preserve"> </w:t>
      </w:r>
      <w:r w:rsidR="00FF4D1D" w:rsidRPr="00FF4D1D">
        <w:rPr>
          <w:rFonts w:eastAsiaTheme="minorEastAsia" w:hint="eastAsia"/>
          <w:rtl/>
          <w:lang w:eastAsia="zh-CN" w:bidi="ar-EG"/>
        </w:rPr>
        <w:t>سيسهل</w:t>
      </w:r>
      <w:r w:rsidR="00FF4D1D" w:rsidRPr="00FF4D1D">
        <w:rPr>
          <w:rFonts w:eastAsiaTheme="minorEastAsia"/>
          <w:rtl/>
          <w:lang w:eastAsia="zh-CN" w:bidi="ar-EG"/>
        </w:rPr>
        <w:t xml:space="preserve"> </w:t>
      </w:r>
      <w:r w:rsidR="00FF4D1D" w:rsidRPr="00FF4D1D">
        <w:rPr>
          <w:rFonts w:eastAsiaTheme="minorEastAsia" w:hint="eastAsia"/>
          <w:rtl/>
          <w:lang w:eastAsia="zh-CN" w:bidi="ar-EG"/>
        </w:rPr>
        <w:t>المؤتمر</w:t>
      </w:r>
      <w:r w:rsidR="00FF4D1D">
        <w:rPr>
          <w:rFonts w:eastAsiaTheme="minorEastAsia" w:hint="cs"/>
          <w:rtl/>
          <w:lang w:eastAsia="zh-CN" w:bidi="ar-EG"/>
        </w:rPr>
        <w:t xml:space="preserve"> </w:t>
      </w:r>
      <w:r w:rsidR="008C3943" w:rsidRPr="00AE073E">
        <w:rPr>
          <w:rFonts w:eastAsiaTheme="minorEastAsia" w:hint="cs"/>
          <w:rtl/>
          <w:lang w:eastAsia="zh-CN" w:bidi="ar-EG"/>
        </w:rPr>
        <w:t>عرض</w:t>
      </w:r>
      <w:r w:rsidR="008C3943">
        <w:rPr>
          <w:rFonts w:eastAsiaTheme="minorEastAsia" w:hint="cs"/>
          <w:rtl/>
          <w:lang w:eastAsia="zh-CN" w:bidi="ar-EG"/>
        </w:rPr>
        <w:t xml:space="preserve"> ومناقشة</w:t>
      </w:r>
      <w:r w:rsidR="00FF4D1D">
        <w:rPr>
          <w:rFonts w:eastAsiaTheme="minorEastAsia" w:hint="cs"/>
          <w:rtl/>
          <w:lang w:eastAsia="zh-CN" w:bidi="ar-EG"/>
        </w:rPr>
        <w:t xml:space="preserve"> </w:t>
      </w:r>
      <w:r w:rsidR="00FF4D1D" w:rsidRPr="00FF4D1D">
        <w:rPr>
          <w:rFonts w:eastAsiaTheme="minorEastAsia" w:hint="eastAsia"/>
          <w:rtl/>
          <w:lang w:eastAsia="zh-CN" w:bidi="ar-EG"/>
        </w:rPr>
        <w:t>ممارسات</w:t>
      </w:r>
      <w:r w:rsidR="00FF4D1D" w:rsidRPr="00FF4D1D">
        <w:rPr>
          <w:rFonts w:eastAsiaTheme="minorEastAsia"/>
          <w:rtl/>
          <w:lang w:eastAsia="zh-CN" w:bidi="ar-EG"/>
        </w:rPr>
        <w:t xml:space="preserve"> </w:t>
      </w:r>
      <w:r w:rsidR="00FF4D1D" w:rsidRPr="00FF4D1D">
        <w:rPr>
          <w:rFonts w:eastAsiaTheme="minorEastAsia" w:hint="eastAsia"/>
          <w:rtl/>
          <w:lang w:eastAsia="zh-CN" w:bidi="ar-EG"/>
        </w:rPr>
        <w:t>الترخيص</w:t>
      </w:r>
      <w:r w:rsidR="00FF4D1D" w:rsidRPr="00FF4D1D">
        <w:rPr>
          <w:rFonts w:eastAsiaTheme="minorEastAsia"/>
          <w:rtl/>
          <w:lang w:eastAsia="zh-CN" w:bidi="ar-EG"/>
        </w:rPr>
        <w:t xml:space="preserve"> </w:t>
      </w:r>
      <w:r w:rsidR="00FF4D1D" w:rsidRPr="00FF4D1D">
        <w:rPr>
          <w:rFonts w:eastAsiaTheme="minorEastAsia" w:hint="eastAsia"/>
          <w:rtl/>
          <w:lang w:eastAsia="zh-CN" w:bidi="ar-EG"/>
        </w:rPr>
        <w:t>الحالية</w:t>
      </w:r>
      <w:r w:rsidR="00FF4D1D" w:rsidRPr="00FF4D1D">
        <w:rPr>
          <w:rFonts w:eastAsiaTheme="minorEastAsia"/>
          <w:rtl/>
          <w:lang w:eastAsia="zh-CN" w:bidi="ar-EG"/>
        </w:rPr>
        <w:t xml:space="preserve"> </w:t>
      </w:r>
      <w:r w:rsidR="00FF4D1D" w:rsidRPr="00FF4D1D">
        <w:rPr>
          <w:rFonts w:eastAsiaTheme="minorEastAsia" w:hint="eastAsia"/>
          <w:rtl/>
          <w:lang w:eastAsia="zh-CN" w:bidi="ar-EG"/>
        </w:rPr>
        <w:t>و</w:t>
      </w:r>
      <w:r w:rsidR="001E3342">
        <w:rPr>
          <w:rFonts w:eastAsiaTheme="minorEastAsia" w:hint="cs"/>
          <w:rtl/>
          <w:lang w:eastAsia="zh-CN" w:bidi="ar-EG"/>
        </w:rPr>
        <w:t>ما</w:t>
      </w:r>
      <w:r w:rsidR="00A9647B">
        <w:rPr>
          <w:rFonts w:eastAsiaTheme="minorEastAsia" w:hint="eastAsia"/>
          <w:rtl/>
          <w:lang w:eastAsia="zh-CN" w:bidi="ar-EG"/>
        </w:rPr>
        <w:t> </w:t>
      </w:r>
      <w:r w:rsidR="001E3342">
        <w:rPr>
          <w:rFonts w:eastAsiaTheme="minorEastAsia" w:hint="cs"/>
          <w:rtl/>
          <w:lang w:eastAsia="zh-CN" w:bidi="ar-EG"/>
        </w:rPr>
        <w:t xml:space="preserve">يتصل بها من </w:t>
      </w:r>
      <w:r w:rsidR="00FF4D1D" w:rsidRPr="00FF4D1D">
        <w:rPr>
          <w:rFonts w:eastAsiaTheme="minorEastAsia" w:hint="eastAsia"/>
          <w:rtl/>
          <w:lang w:eastAsia="zh-CN" w:bidi="ar-EG"/>
        </w:rPr>
        <w:t>قضايا</w:t>
      </w:r>
      <w:r w:rsidR="00FF4D1D" w:rsidRPr="00FF4D1D">
        <w:rPr>
          <w:rFonts w:eastAsiaTheme="minorEastAsia"/>
          <w:rtl/>
          <w:lang w:eastAsia="zh-CN" w:bidi="ar-EG"/>
        </w:rPr>
        <w:t xml:space="preserve"> </w:t>
      </w:r>
      <w:r w:rsidR="00FF4D1D" w:rsidRPr="00FF4D1D">
        <w:rPr>
          <w:rFonts w:eastAsiaTheme="minorEastAsia" w:hint="eastAsia"/>
          <w:rtl/>
          <w:lang w:eastAsia="zh-CN" w:bidi="ar-EG"/>
        </w:rPr>
        <w:t>في</w:t>
      </w:r>
      <w:r w:rsidR="00FF4D1D" w:rsidRPr="00FF4D1D">
        <w:rPr>
          <w:rFonts w:eastAsiaTheme="minorEastAsia"/>
          <w:rtl/>
          <w:lang w:eastAsia="zh-CN" w:bidi="ar-EG"/>
        </w:rPr>
        <w:t xml:space="preserve"> </w:t>
      </w:r>
      <w:r w:rsidR="008C3943">
        <w:rPr>
          <w:rFonts w:eastAsiaTheme="minorEastAsia" w:hint="cs"/>
          <w:rtl/>
          <w:lang w:eastAsia="zh-CN" w:bidi="ar-EG"/>
        </w:rPr>
        <w:t>مختلف ال</w:t>
      </w:r>
      <w:r w:rsidR="00FF4D1D" w:rsidRPr="00FF4D1D">
        <w:rPr>
          <w:rFonts w:eastAsiaTheme="minorEastAsia" w:hint="eastAsia"/>
          <w:rtl/>
          <w:lang w:eastAsia="zh-CN" w:bidi="ar-EG"/>
        </w:rPr>
        <w:t>قطاعات</w:t>
      </w:r>
      <w:r w:rsidR="00FF4D1D" w:rsidRPr="00FF4D1D">
        <w:rPr>
          <w:rFonts w:eastAsiaTheme="minorEastAsia"/>
          <w:rtl/>
          <w:lang w:eastAsia="zh-CN" w:bidi="ar-EG"/>
        </w:rPr>
        <w:t xml:space="preserve"> </w:t>
      </w:r>
      <w:r w:rsidR="008C3943">
        <w:rPr>
          <w:rFonts w:eastAsiaTheme="minorEastAsia" w:hint="eastAsia"/>
          <w:rtl/>
          <w:lang w:eastAsia="zh-CN" w:bidi="ar-EG"/>
        </w:rPr>
        <w:t>الصناع</w:t>
      </w:r>
      <w:r w:rsidR="008C3943">
        <w:rPr>
          <w:rFonts w:eastAsiaTheme="minorEastAsia" w:hint="cs"/>
          <w:rtl/>
          <w:lang w:eastAsia="zh-CN" w:bidi="ar-EG"/>
        </w:rPr>
        <w:t xml:space="preserve">ية. وسيناقش </w:t>
      </w:r>
      <w:r w:rsidR="00086D43">
        <w:rPr>
          <w:rFonts w:eastAsiaTheme="minorEastAsia" w:hint="cs"/>
          <w:rtl/>
          <w:lang w:eastAsia="zh-CN" w:bidi="ar-EG"/>
        </w:rPr>
        <w:t xml:space="preserve">المشاركون في </w:t>
      </w:r>
      <w:r w:rsidR="008C3943">
        <w:rPr>
          <w:rFonts w:eastAsiaTheme="minorEastAsia" w:hint="cs"/>
          <w:rtl/>
          <w:lang w:eastAsia="zh-CN" w:bidi="ar-EG"/>
        </w:rPr>
        <w:t xml:space="preserve">المؤتمر القضايا التي قد يتعين على أصحاب المصلحة إدراكها أو </w:t>
      </w:r>
      <w:r w:rsidR="00AE073E">
        <w:rPr>
          <w:rFonts w:eastAsiaTheme="minorEastAsia" w:hint="cs"/>
          <w:rtl/>
          <w:lang w:eastAsia="zh-CN" w:bidi="ar-EG"/>
        </w:rPr>
        <w:t>معالجتها</w:t>
      </w:r>
      <w:r w:rsidR="00086D43">
        <w:rPr>
          <w:rFonts w:eastAsiaTheme="minorEastAsia" w:hint="cs"/>
          <w:rtl/>
          <w:lang w:eastAsia="zh-CN" w:bidi="ar-EG"/>
        </w:rPr>
        <w:t xml:space="preserve"> في </w:t>
      </w:r>
      <w:r w:rsidR="00DE7315">
        <w:rPr>
          <w:rFonts w:eastAsiaTheme="minorEastAsia" w:hint="cs"/>
          <w:rtl/>
          <w:lang w:eastAsia="zh-CN" w:bidi="ar-EG"/>
        </w:rPr>
        <w:t>الوقت المناسب</w:t>
      </w:r>
      <w:r w:rsidR="00086D43">
        <w:rPr>
          <w:rFonts w:eastAsiaTheme="minorEastAsia" w:hint="cs"/>
          <w:rtl/>
          <w:lang w:eastAsia="zh-CN" w:bidi="ar-EG"/>
        </w:rPr>
        <w:t>،</w:t>
      </w:r>
      <w:r w:rsidR="008C3943">
        <w:rPr>
          <w:rFonts w:eastAsiaTheme="minorEastAsia" w:hint="cs"/>
          <w:rtl/>
          <w:lang w:eastAsia="zh-CN" w:bidi="ar-EG"/>
        </w:rPr>
        <w:t xml:space="preserve"> </w:t>
      </w:r>
      <w:r w:rsidR="008C3943" w:rsidRPr="00AE073E">
        <w:rPr>
          <w:rFonts w:eastAsiaTheme="minorEastAsia" w:hint="cs"/>
          <w:rtl/>
          <w:lang w:eastAsia="zh-CN" w:bidi="ar-EG"/>
        </w:rPr>
        <w:t>و</w:t>
      </w:r>
      <w:r w:rsidR="00086D43">
        <w:rPr>
          <w:rFonts w:eastAsiaTheme="minorEastAsia" w:hint="cs"/>
          <w:rtl/>
          <w:lang w:eastAsia="zh-CN" w:bidi="ar-EG"/>
        </w:rPr>
        <w:t>ي</w:t>
      </w:r>
      <w:r w:rsidR="008C3943" w:rsidRPr="00AE073E">
        <w:rPr>
          <w:rFonts w:eastAsiaTheme="minorEastAsia" w:hint="cs"/>
          <w:rtl/>
          <w:lang w:eastAsia="zh-CN" w:bidi="ar-EG"/>
        </w:rPr>
        <w:t>عرض</w:t>
      </w:r>
      <w:r w:rsidR="00086D43">
        <w:rPr>
          <w:rFonts w:eastAsiaTheme="minorEastAsia" w:hint="cs"/>
          <w:rtl/>
          <w:lang w:eastAsia="zh-CN" w:bidi="ar-EG"/>
        </w:rPr>
        <w:t>ون</w:t>
      </w:r>
      <w:r w:rsidR="008C3943">
        <w:rPr>
          <w:rFonts w:eastAsiaTheme="minorEastAsia" w:hint="cs"/>
          <w:rtl/>
          <w:lang w:eastAsia="zh-CN" w:bidi="ar-EG"/>
        </w:rPr>
        <w:t xml:space="preserve"> متطلبات </w:t>
      </w:r>
      <w:r w:rsidR="001E3342">
        <w:rPr>
          <w:rFonts w:eastAsiaTheme="minorEastAsia" w:hint="cs"/>
          <w:rtl/>
          <w:lang w:eastAsia="zh-CN" w:bidi="ar-EG"/>
        </w:rPr>
        <w:t xml:space="preserve">مقدمي التراخيص والحاصلين عليها ومديري </w:t>
      </w:r>
      <w:r w:rsidR="00086D43">
        <w:rPr>
          <w:rFonts w:eastAsiaTheme="minorEastAsia" w:hint="cs"/>
          <w:rtl/>
          <w:lang w:eastAsia="zh-CN" w:bidi="ar-EG"/>
        </w:rPr>
        <w:t>البراءات المجمعة</w:t>
      </w:r>
      <w:r w:rsidR="001E3342">
        <w:rPr>
          <w:rFonts w:eastAsiaTheme="minorEastAsia" w:hint="cs"/>
          <w:rtl/>
          <w:lang w:eastAsia="zh-CN" w:bidi="ar-EG"/>
        </w:rPr>
        <w:t xml:space="preserve"> فيما</w:t>
      </w:r>
      <w:r w:rsidR="004207EB">
        <w:rPr>
          <w:rFonts w:eastAsiaTheme="minorEastAsia" w:hint="eastAsia"/>
          <w:rtl/>
          <w:lang w:eastAsia="zh-CN" w:bidi="ar-EG"/>
        </w:rPr>
        <w:t> </w:t>
      </w:r>
      <w:r w:rsidR="001E3342">
        <w:rPr>
          <w:rFonts w:eastAsiaTheme="minorEastAsia" w:hint="cs"/>
          <w:rtl/>
          <w:lang w:eastAsia="zh-CN" w:bidi="ar-EG"/>
        </w:rPr>
        <w:t>يتعل</w:t>
      </w:r>
      <w:r w:rsidR="00086D43">
        <w:rPr>
          <w:rFonts w:eastAsiaTheme="minorEastAsia" w:hint="cs"/>
          <w:rtl/>
          <w:lang w:eastAsia="zh-CN" w:bidi="ar-EG"/>
        </w:rPr>
        <w:t>ق بمجمعات/منصات البراءات؛ ويحددون</w:t>
      </w:r>
      <w:r w:rsidR="001E3342">
        <w:rPr>
          <w:rFonts w:eastAsiaTheme="minorEastAsia" w:hint="cs"/>
          <w:rtl/>
          <w:lang w:eastAsia="zh-CN" w:bidi="ar-EG"/>
        </w:rPr>
        <w:t xml:space="preserve"> </w:t>
      </w:r>
      <w:r w:rsidR="00613076">
        <w:rPr>
          <w:rFonts w:eastAsiaTheme="minorEastAsia" w:hint="cs"/>
          <w:rtl/>
          <w:lang w:eastAsia="zh-CN" w:bidi="ar-EG"/>
        </w:rPr>
        <w:t>الممارسات والسلوكيات المقترحة لمقدمي التراخيص والحاصلين عليها في</w:t>
      </w:r>
      <w:r w:rsidR="00086D43">
        <w:rPr>
          <w:rFonts w:eastAsiaTheme="minorEastAsia" w:hint="cs"/>
          <w:rtl/>
          <w:lang w:eastAsia="zh-CN" w:bidi="ar-EG"/>
        </w:rPr>
        <w:t xml:space="preserve"> بيئة شبكات الجيل الخامس، ويحددون أيضاً</w:t>
      </w:r>
      <w:r w:rsidR="00613076">
        <w:rPr>
          <w:rFonts w:eastAsiaTheme="minorEastAsia" w:hint="cs"/>
          <w:rtl/>
          <w:lang w:eastAsia="zh-CN" w:bidi="ar-EG"/>
        </w:rPr>
        <w:t xml:space="preserve"> المتطلبات من أجل </w:t>
      </w:r>
      <w:r w:rsidR="00AE073E">
        <w:rPr>
          <w:rFonts w:eastAsiaTheme="minorEastAsia" w:hint="cs"/>
          <w:rtl/>
          <w:lang w:eastAsia="zh-CN" w:bidi="ar-EG"/>
        </w:rPr>
        <w:t xml:space="preserve">زيادة الشفافية وتقييم مدى ضرورة براءات المعايير الأساسية في بيئة شبكات الجيل الخامس؛ </w:t>
      </w:r>
      <w:r w:rsidR="00086D43">
        <w:rPr>
          <w:rFonts w:eastAsiaTheme="minorEastAsia" w:hint="cs"/>
          <w:rtl/>
          <w:lang w:eastAsia="zh-CN" w:bidi="ar-EG"/>
        </w:rPr>
        <w:t>وينظرون</w:t>
      </w:r>
      <w:r w:rsidR="00AE073E">
        <w:rPr>
          <w:rFonts w:eastAsiaTheme="minorEastAsia" w:hint="cs"/>
          <w:rtl/>
          <w:lang w:eastAsia="zh-CN" w:bidi="ar-EG"/>
        </w:rPr>
        <w:t xml:space="preserve"> في القضايا الرئيسية التي ينبغي معالجتها في السنوات القادمة وفي </w:t>
      </w:r>
      <w:r w:rsidR="00086D43">
        <w:rPr>
          <w:rFonts w:eastAsiaTheme="minorEastAsia" w:hint="cs"/>
          <w:rtl/>
          <w:lang w:eastAsia="zh-CN" w:bidi="ar-EG"/>
        </w:rPr>
        <w:t>طريقة</w:t>
      </w:r>
      <w:r w:rsidR="00AE073E">
        <w:rPr>
          <w:rFonts w:eastAsiaTheme="minorEastAsia" w:hint="cs"/>
          <w:rtl/>
          <w:lang w:eastAsia="zh-CN" w:bidi="ar-EG"/>
        </w:rPr>
        <w:t xml:space="preserve"> حلها. وسيخصص في كل جلسة وقت للأسئلة والأجوبة والمناقشات التفاعلية بي</w:t>
      </w:r>
      <w:r w:rsidR="004207EB">
        <w:rPr>
          <w:rFonts w:eastAsiaTheme="minorEastAsia" w:hint="cs"/>
          <w:rtl/>
          <w:lang w:eastAsia="zh-CN" w:bidi="ar-EG"/>
        </w:rPr>
        <w:t>ن المشاركين في الجلسة والجمهور.</w:t>
      </w:r>
    </w:p>
    <w:p w:rsidR="00BB42C9" w:rsidRPr="007A405B" w:rsidRDefault="00BB42C9" w:rsidP="007A405B">
      <w:pPr>
        <w:rPr>
          <w:spacing w:val="6"/>
          <w:rtl/>
          <w:lang w:bidi="ar-EG"/>
        </w:rPr>
      </w:pPr>
      <w:r w:rsidRPr="007A405B">
        <w:rPr>
          <w:rFonts w:eastAsiaTheme="minorEastAsia"/>
          <w:spacing w:val="6"/>
          <w:lang w:eastAsia="zh-CN" w:bidi="ar-EG"/>
        </w:rPr>
        <w:lastRenderedPageBreak/>
        <w:t>4</w:t>
      </w:r>
      <w:r w:rsidRPr="007A405B">
        <w:rPr>
          <w:rFonts w:eastAsiaTheme="minorEastAsia"/>
          <w:spacing w:val="6"/>
          <w:rtl/>
          <w:lang w:eastAsia="zh-CN" w:bidi="ar-EG"/>
        </w:rPr>
        <w:tab/>
      </w:r>
      <w:r w:rsidRPr="007A405B">
        <w:rPr>
          <w:rFonts w:eastAsiaTheme="minorEastAsia"/>
          <w:spacing w:val="6"/>
          <w:rtl/>
          <w:lang w:eastAsia="zh-CN"/>
        </w:rPr>
        <w:t>وباب المشاركة</w:t>
      </w:r>
      <w:r w:rsidRPr="007A405B">
        <w:rPr>
          <w:rFonts w:eastAsiaTheme="minorEastAsia" w:hint="cs"/>
          <w:spacing w:val="6"/>
          <w:rtl/>
          <w:lang w:eastAsia="zh-CN"/>
        </w:rPr>
        <w:t xml:space="preserve"> في المؤتمر</w:t>
      </w:r>
      <w:r w:rsidRPr="007A405B">
        <w:rPr>
          <w:rFonts w:eastAsiaTheme="minorEastAsia"/>
          <w:spacing w:val="6"/>
          <w:rtl/>
          <w:lang w:eastAsia="zh-CN"/>
        </w:rPr>
        <w:t xml:space="preserve"> مفتوح أمام الدول الأعضاء في الاتحاد وأعضاء القطاع والمنتسبين </w:t>
      </w:r>
      <w:r w:rsidRPr="007A405B">
        <w:rPr>
          <w:rFonts w:eastAsiaTheme="minorEastAsia" w:hint="cs"/>
          <w:spacing w:val="6"/>
          <w:rtl/>
          <w:lang w:eastAsia="zh-CN"/>
        </w:rPr>
        <w:t>والمؤسسات</w:t>
      </w:r>
      <w:r w:rsidRPr="007A405B">
        <w:rPr>
          <w:rFonts w:eastAsiaTheme="minorEastAsia"/>
          <w:spacing w:val="6"/>
          <w:rtl/>
          <w:lang w:eastAsia="zh-CN"/>
        </w:rPr>
        <w:t xml:space="preserve"> الأكاديمية وأمام أي شخص من أي بلد عضو في الاتحاد يرغب في المساهمة في العمل. ويشمل ذلك أيضاً الأفراد الأعضاء في المنظمات الدولية والإقليمية والوطنية. </w:t>
      </w:r>
      <w:r w:rsidRPr="007A405B">
        <w:rPr>
          <w:rFonts w:hint="cs"/>
          <w:spacing w:val="6"/>
          <w:rtl/>
          <w:lang w:bidi="ar-EG"/>
        </w:rPr>
        <w:t xml:space="preserve">وسيجمع </w:t>
      </w:r>
      <w:r w:rsidR="00F0059C" w:rsidRPr="007A405B">
        <w:rPr>
          <w:rFonts w:hint="cs"/>
          <w:spacing w:val="6"/>
          <w:rtl/>
          <w:lang w:bidi="ar-EG"/>
        </w:rPr>
        <w:t>المؤتمر</w:t>
      </w:r>
      <w:r w:rsidRPr="007A405B">
        <w:rPr>
          <w:rFonts w:hint="cs"/>
          <w:spacing w:val="6"/>
          <w:rtl/>
          <w:lang w:bidi="ar-EG"/>
        </w:rPr>
        <w:t xml:space="preserve"> مزيجاً فريداً من الهيئات المعنية بوضع المعايير والأطراف الفاعلة في مجال الصناعة وممثلي الحكومات من العالم أجمع </w:t>
      </w:r>
      <w:r w:rsidR="00F0059C" w:rsidRPr="007A405B">
        <w:rPr>
          <w:rFonts w:hint="cs"/>
          <w:spacing w:val="6"/>
          <w:rtl/>
          <w:lang w:bidi="ar-EG"/>
        </w:rPr>
        <w:t>الذين سيتبادلون</w:t>
      </w:r>
      <w:r w:rsidRPr="007A405B">
        <w:rPr>
          <w:rFonts w:hint="cs"/>
          <w:spacing w:val="6"/>
          <w:rtl/>
          <w:lang w:bidi="ar-EG"/>
        </w:rPr>
        <w:t xml:space="preserve"> الأفكار </w:t>
      </w:r>
      <w:r w:rsidR="00F0059C" w:rsidRPr="007A405B">
        <w:rPr>
          <w:rFonts w:hint="cs"/>
          <w:spacing w:val="6"/>
          <w:rtl/>
          <w:lang w:bidi="ar-EG"/>
        </w:rPr>
        <w:t>ويبحثون</w:t>
      </w:r>
      <w:r w:rsidRPr="007A405B">
        <w:rPr>
          <w:rFonts w:hint="cs"/>
          <w:spacing w:val="6"/>
          <w:rtl/>
          <w:lang w:bidi="ar-EG"/>
        </w:rPr>
        <w:t xml:space="preserve"> عن الحلول الممكنة ل</w:t>
      </w:r>
      <w:r w:rsidR="00F0059C" w:rsidRPr="007A405B">
        <w:rPr>
          <w:rFonts w:hint="cs"/>
          <w:spacing w:val="6"/>
          <w:rtl/>
          <w:lang w:bidi="ar-EG"/>
        </w:rPr>
        <w:t xml:space="preserve">هذه </w:t>
      </w:r>
      <w:r w:rsidR="00DE7315" w:rsidRPr="007A405B">
        <w:rPr>
          <w:rFonts w:hint="cs"/>
          <w:spacing w:val="6"/>
          <w:rtl/>
          <w:lang w:bidi="ar-EG"/>
        </w:rPr>
        <w:t>المسألة</w:t>
      </w:r>
      <w:r w:rsidRPr="007A405B">
        <w:rPr>
          <w:rFonts w:hint="cs"/>
          <w:spacing w:val="6"/>
          <w:rtl/>
          <w:lang w:bidi="ar-EG"/>
        </w:rPr>
        <w:t xml:space="preserve"> الرئيسية </w:t>
      </w:r>
      <w:r w:rsidR="00F0059C" w:rsidRPr="007A405B">
        <w:rPr>
          <w:rFonts w:hint="cs"/>
          <w:spacing w:val="6"/>
          <w:rtl/>
          <w:lang w:bidi="ar-EG"/>
        </w:rPr>
        <w:t>المتمثلة في</w:t>
      </w:r>
      <w:r w:rsidR="007A405B">
        <w:rPr>
          <w:rFonts w:hint="eastAsia"/>
          <w:spacing w:val="6"/>
          <w:rtl/>
          <w:lang w:bidi="ar-EG"/>
        </w:rPr>
        <w:t> </w:t>
      </w:r>
      <w:r w:rsidR="00F0059C" w:rsidRPr="007A405B">
        <w:rPr>
          <w:rFonts w:hint="cs"/>
          <w:spacing w:val="6"/>
          <w:rtl/>
          <w:lang w:bidi="ar-EG"/>
        </w:rPr>
        <w:t>تكنولوجيات الاتصالات</w:t>
      </w:r>
      <w:r w:rsidR="00DE7315" w:rsidRPr="007A405B">
        <w:rPr>
          <w:rFonts w:hint="eastAsia"/>
          <w:spacing w:val="6"/>
          <w:rtl/>
          <w:lang w:bidi="ar-EG"/>
        </w:rPr>
        <w:t> </w:t>
      </w:r>
      <w:r w:rsidR="00F0059C" w:rsidRPr="007A405B">
        <w:rPr>
          <w:rFonts w:hint="cs"/>
          <w:spacing w:val="6"/>
          <w:rtl/>
          <w:lang w:bidi="ar-EG"/>
        </w:rPr>
        <w:t>المتطورة</w:t>
      </w:r>
      <w:r w:rsidRPr="007A405B">
        <w:rPr>
          <w:rFonts w:hint="cs"/>
          <w:spacing w:val="6"/>
          <w:rtl/>
          <w:lang w:bidi="ar-EG"/>
        </w:rPr>
        <w:t>.</w:t>
      </w:r>
    </w:p>
    <w:p w:rsidR="00BB42C9" w:rsidRPr="00DE7315" w:rsidRDefault="00BB42C9" w:rsidP="00BB42C9">
      <w:pPr>
        <w:rPr>
          <w:rFonts w:eastAsiaTheme="minorEastAsia"/>
          <w:spacing w:val="6"/>
          <w:rtl/>
          <w:lang w:eastAsia="zh-CN" w:bidi="ar-SY"/>
        </w:rPr>
      </w:pPr>
      <w:r w:rsidRPr="00DE7315">
        <w:rPr>
          <w:spacing w:val="6"/>
          <w:lang w:bidi="ar-EG"/>
        </w:rPr>
        <w:t>5</w:t>
      </w:r>
      <w:r w:rsidRPr="00DE7315">
        <w:rPr>
          <w:spacing w:val="6"/>
          <w:rtl/>
          <w:lang w:bidi="ar-EG"/>
        </w:rPr>
        <w:tab/>
      </w:r>
      <w:r w:rsidRPr="00DE7315">
        <w:rPr>
          <w:rFonts w:eastAsiaTheme="minorEastAsia"/>
          <w:spacing w:val="6"/>
          <w:rtl/>
          <w:lang w:eastAsia="zh-CN"/>
        </w:rPr>
        <w:t xml:space="preserve">وستتاح تفاصيل إضافية بشأن </w:t>
      </w:r>
      <w:r w:rsidRPr="00DE7315">
        <w:rPr>
          <w:rFonts w:eastAsiaTheme="minorEastAsia" w:hint="cs"/>
          <w:spacing w:val="6"/>
          <w:rtl/>
          <w:lang w:eastAsia="zh-CN"/>
        </w:rPr>
        <w:t>تنظيم</w:t>
      </w:r>
      <w:r w:rsidRPr="00DE7315">
        <w:rPr>
          <w:rFonts w:eastAsiaTheme="minorEastAsia"/>
          <w:spacing w:val="6"/>
          <w:rtl/>
          <w:lang w:eastAsia="zh-CN"/>
        </w:rPr>
        <w:t xml:space="preserve"> الحدث ومحتواه</w:t>
      </w:r>
      <w:r w:rsidRPr="00DE7315">
        <w:rPr>
          <w:rFonts w:eastAsiaTheme="minorEastAsia" w:hint="cs"/>
          <w:spacing w:val="6"/>
          <w:rtl/>
          <w:lang w:eastAsia="zh-CN"/>
        </w:rPr>
        <w:t xml:space="preserve"> بما في ذلك مكان انعقاد الحدث </w:t>
      </w:r>
      <w:r w:rsidRPr="00DE7315">
        <w:rPr>
          <w:rFonts w:eastAsiaTheme="minorEastAsia" w:hint="cs"/>
          <w:spacing w:val="6"/>
          <w:rtl/>
          <w:lang w:eastAsia="zh-CN" w:bidi="ar-SY"/>
        </w:rPr>
        <w:t xml:space="preserve">ومرافق الإقامة في الفنادق </w:t>
      </w:r>
      <w:r w:rsidRPr="00DE7315">
        <w:rPr>
          <w:rFonts w:eastAsiaTheme="minorEastAsia" w:hint="cs"/>
          <w:spacing w:val="6"/>
          <w:rtl/>
          <w:lang w:eastAsia="zh-CN"/>
        </w:rPr>
        <w:t>في</w:t>
      </w:r>
      <w:r w:rsidRPr="00DE7315">
        <w:rPr>
          <w:rFonts w:eastAsiaTheme="minorEastAsia" w:hint="eastAsia"/>
          <w:spacing w:val="6"/>
          <w:rtl/>
          <w:lang w:eastAsia="zh-CN"/>
        </w:rPr>
        <w:t> </w:t>
      </w:r>
      <w:r w:rsidRPr="00DE7315">
        <w:rPr>
          <w:rFonts w:eastAsiaTheme="minorEastAsia" w:hint="cs"/>
          <w:spacing w:val="6"/>
          <w:rtl/>
          <w:lang w:eastAsia="zh-CN"/>
        </w:rPr>
        <w:t>الموقع الإلكتروني التالي</w:t>
      </w:r>
      <w:r w:rsidR="00F0059C" w:rsidRPr="00DE7315">
        <w:rPr>
          <w:rFonts w:eastAsiaTheme="minorEastAsia" w:hint="cs"/>
          <w:spacing w:val="6"/>
          <w:rtl/>
          <w:lang w:eastAsia="zh-CN"/>
        </w:rPr>
        <w:t xml:space="preserve"> الخاص بالحدث</w:t>
      </w:r>
      <w:r w:rsidRPr="00DE7315">
        <w:rPr>
          <w:rFonts w:eastAsiaTheme="minorEastAsia" w:hint="cs"/>
          <w:spacing w:val="6"/>
          <w:rtl/>
          <w:lang w:eastAsia="zh-CN"/>
        </w:rPr>
        <w:t>:</w:t>
      </w:r>
      <w:r w:rsidRPr="00DE7315">
        <w:rPr>
          <w:rFonts w:eastAsiaTheme="minorEastAsia"/>
          <w:spacing w:val="6"/>
          <w:rtl/>
          <w:lang w:eastAsia="zh-CN"/>
        </w:rPr>
        <w:t xml:space="preserve"> </w:t>
      </w:r>
      <w:bookmarkStart w:id="2" w:name="lt_pId070"/>
      <w:r w:rsidRPr="00DE7315">
        <w:rPr>
          <w:rFonts w:eastAsiaTheme="minorEastAsia"/>
          <w:color w:val="0000FF"/>
          <w:spacing w:val="6"/>
          <w:u w:val="single"/>
          <w:lang w:val="en-GB" w:eastAsia="zh-CN" w:bidi="ar-SY"/>
        </w:rPr>
        <w:t>https:</w:t>
      </w:r>
      <w:bookmarkStart w:id="3" w:name="lt_pId071"/>
      <w:bookmarkEnd w:id="2"/>
      <w:r w:rsidRPr="00DE7315">
        <w:rPr>
          <w:rFonts w:eastAsiaTheme="minorEastAsia"/>
          <w:color w:val="0000FF"/>
          <w:spacing w:val="6"/>
          <w:u w:val="single"/>
          <w:lang w:val="en-GB" w:eastAsia="zh-CN" w:bidi="ar-SY"/>
        </w:rPr>
        <w:t>//www.itu.int/en/ITU-T/Workshops-and-Seminars/itu-ngmn/Pages/20190129.aspx</w:t>
      </w:r>
      <w:bookmarkEnd w:id="3"/>
      <w:r w:rsidRPr="00DE7315">
        <w:rPr>
          <w:rFonts w:eastAsiaTheme="minorEastAsia" w:hint="cs"/>
          <w:spacing w:val="6"/>
          <w:rtl/>
          <w:lang w:eastAsia="zh-CN"/>
        </w:rPr>
        <w:t xml:space="preserve">. </w:t>
      </w:r>
      <w:r w:rsidRPr="00DE7315">
        <w:rPr>
          <w:rFonts w:eastAsiaTheme="minorEastAsia"/>
          <w:spacing w:val="6"/>
          <w:rtl/>
          <w:lang w:eastAsia="zh-CN"/>
        </w:rPr>
        <w:t>وسيخضع هذا الموقع</w:t>
      </w:r>
      <w:r w:rsidRPr="00DE7315">
        <w:rPr>
          <w:rFonts w:eastAsiaTheme="minorEastAsia" w:hint="cs"/>
          <w:spacing w:val="6"/>
          <w:rtl/>
          <w:lang w:eastAsia="zh-CN"/>
        </w:rPr>
        <w:t xml:space="preserve"> الإلكتروني</w:t>
      </w:r>
      <w:r w:rsidRPr="00DE7315">
        <w:rPr>
          <w:rFonts w:eastAsiaTheme="minorEastAsia"/>
          <w:spacing w:val="6"/>
          <w:rtl/>
          <w:lang w:eastAsia="zh-CN"/>
        </w:rPr>
        <w:t xml:space="preserve"> للتحديث بانتظام كلما وردت معلومات جديدة أو</w:t>
      </w:r>
      <w:r w:rsidRPr="00DE7315">
        <w:rPr>
          <w:rFonts w:eastAsiaTheme="minorEastAsia" w:hint="eastAsia"/>
          <w:spacing w:val="6"/>
          <w:rtl/>
          <w:lang w:eastAsia="zh-CN"/>
        </w:rPr>
        <w:t> </w:t>
      </w:r>
      <w:r w:rsidRPr="00DE7315">
        <w:rPr>
          <w:rFonts w:eastAsiaTheme="minorEastAsia"/>
          <w:spacing w:val="6"/>
          <w:rtl/>
          <w:lang w:eastAsia="zh-CN"/>
        </w:rPr>
        <w:t>معد</w:t>
      </w:r>
      <w:r w:rsidRPr="00DE7315">
        <w:rPr>
          <w:rFonts w:eastAsiaTheme="minorEastAsia" w:hint="cs"/>
          <w:spacing w:val="6"/>
          <w:rtl/>
          <w:lang w:eastAsia="zh-CN"/>
        </w:rPr>
        <w:t>ّ</w:t>
      </w:r>
      <w:r w:rsidRPr="00DE7315">
        <w:rPr>
          <w:rFonts w:eastAsiaTheme="minorEastAsia"/>
          <w:spacing w:val="6"/>
          <w:rtl/>
          <w:lang w:eastAsia="zh-CN"/>
        </w:rPr>
        <w:t>لة. ويرجى من المشاركين المواظبة على زيارته للاطلاع على أحدث</w:t>
      </w:r>
      <w:r w:rsidRPr="00DE7315">
        <w:rPr>
          <w:rFonts w:eastAsiaTheme="minorEastAsia" w:hint="cs"/>
          <w:spacing w:val="6"/>
          <w:rtl/>
          <w:lang w:eastAsia="zh-CN"/>
        </w:rPr>
        <w:t> </w:t>
      </w:r>
      <w:r w:rsidRPr="00DE7315">
        <w:rPr>
          <w:rFonts w:eastAsiaTheme="minorEastAsia"/>
          <w:spacing w:val="6"/>
          <w:rtl/>
          <w:lang w:eastAsia="zh-CN"/>
        </w:rPr>
        <w:t>المعلومات</w:t>
      </w:r>
      <w:r w:rsidRPr="00DE7315">
        <w:rPr>
          <w:rFonts w:eastAsiaTheme="minorEastAsia" w:hint="cs"/>
          <w:spacing w:val="6"/>
          <w:rtl/>
          <w:lang w:eastAsia="zh-CN" w:bidi="ar-SY"/>
        </w:rPr>
        <w:t>.</w:t>
      </w:r>
    </w:p>
    <w:p w:rsidR="00BB42C9" w:rsidRPr="00DE7315" w:rsidRDefault="00BB42C9" w:rsidP="00DE7315">
      <w:pPr>
        <w:rPr>
          <w:rFonts w:eastAsiaTheme="minorEastAsia"/>
          <w:spacing w:val="6"/>
          <w:rtl/>
          <w:lang w:eastAsia="zh-CN" w:bidi="ar-EG"/>
        </w:rPr>
      </w:pPr>
      <w:r w:rsidRPr="00DE7315">
        <w:rPr>
          <w:rFonts w:eastAsiaTheme="minorEastAsia"/>
          <w:spacing w:val="6"/>
          <w:lang w:eastAsia="zh-CN" w:bidi="ar-SY"/>
        </w:rPr>
        <w:t>6</w:t>
      </w:r>
      <w:r w:rsidRPr="00DE7315">
        <w:rPr>
          <w:rFonts w:eastAsiaTheme="minorEastAsia"/>
          <w:spacing w:val="6"/>
          <w:rtl/>
          <w:lang w:eastAsia="zh-CN" w:bidi="ar-EG"/>
        </w:rPr>
        <w:tab/>
      </w:r>
      <w:r w:rsidRPr="00DE7315">
        <w:rPr>
          <w:rFonts w:eastAsiaTheme="minorEastAsia" w:hint="cs"/>
          <w:spacing w:val="6"/>
          <w:rtl/>
          <w:lang w:eastAsia="zh-CN"/>
        </w:rPr>
        <w:t xml:space="preserve">ولتمكين </w:t>
      </w:r>
      <w:r w:rsidR="00F0059C" w:rsidRPr="00DE7315">
        <w:rPr>
          <w:rFonts w:eastAsiaTheme="minorEastAsia" w:hint="cs"/>
          <w:spacing w:val="6"/>
          <w:rtl/>
          <w:lang w:eastAsia="zh-CN"/>
        </w:rPr>
        <w:t>الاتحاد</w:t>
      </w:r>
      <w:r w:rsidRPr="00DE7315">
        <w:rPr>
          <w:rFonts w:eastAsiaTheme="minorEastAsia" w:hint="cs"/>
          <w:spacing w:val="6"/>
          <w:rtl/>
          <w:lang w:eastAsia="zh-CN"/>
        </w:rPr>
        <w:t xml:space="preserve"> من اتخاذ الترتيبات اللازمة المتعلقة بتنظيم </w:t>
      </w:r>
      <w:r w:rsidR="00F0059C" w:rsidRPr="00DE7315">
        <w:rPr>
          <w:rFonts w:eastAsiaTheme="minorEastAsia" w:hint="cs"/>
          <w:spacing w:val="6"/>
          <w:rtl/>
          <w:lang w:eastAsia="zh-CN"/>
        </w:rPr>
        <w:t>الحدث</w:t>
      </w:r>
      <w:r w:rsidRPr="00DE7315">
        <w:rPr>
          <w:rFonts w:eastAsiaTheme="minorEastAsia" w:hint="cs"/>
          <w:spacing w:val="6"/>
          <w:rtl/>
          <w:lang w:eastAsia="zh-CN" w:bidi="ar-SY"/>
        </w:rPr>
        <w:t>،</w:t>
      </w:r>
      <w:r w:rsidRPr="00DE7315">
        <w:rPr>
          <w:rFonts w:eastAsiaTheme="minorEastAsia" w:hint="cs"/>
          <w:spacing w:val="6"/>
          <w:rtl/>
          <w:lang w:eastAsia="zh-CN"/>
        </w:rPr>
        <w:t xml:space="preserve"> أكون شاكراً لو</w:t>
      </w:r>
      <w:r w:rsidRPr="00DE7315">
        <w:rPr>
          <w:rFonts w:eastAsiaTheme="minorEastAsia" w:hint="eastAsia"/>
          <w:spacing w:val="6"/>
          <w:rtl/>
          <w:lang w:eastAsia="zh-CN"/>
        </w:rPr>
        <w:t> </w:t>
      </w:r>
      <w:r w:rsidRPr="00DE7315">
        <w:rPr>
          <w:rFonts w:eastAsiaTheme="minorEastAsia" w:hint="cs"/>
          <w:spacing w:val="6"/>
          <w:rtl/>
          <w:lang w:eastAsia="zh-CN"/>
        </w:rPr>
        <w:t>تكرمتم بالتسجيل من</w:t>
      </w:r>
      <w:r w:rsidR="00DE7315">
        <w:rPr>
          <w:rFonts w:eastAsiaTheme="minorEastAsia" w:hint="eastAsia"/>
          <w:spacing w:val="6"/>
          <w:rtl/>
          <w:lang w:eastAsia="zh-CN"/>
        </w:rPr>
        <w:t> </w:t>
      </w:r>
      <w:r w:rsidRPr="00DE7315">
        <w:rPr>
          <w:rFonts w:eastAsiaTheme="minorEastAsia" w:hint="cs"/>
          <w:spacing w:val="6"/>
          <w:rtl/>
          <w:lang w:eastAsia="zh-CN"/>
        </w:rPr>
        <w:t>خلال</w:t>
      </w:r>
      <w:r w:rsidR="00DE7315">
        <w:rPr>
          <w:rFonts w:eastAsiaTheme="minorEastAsia" w:hint="eastAsia"/>
          <w:spacing w:val="6"/>
          <w:rtl/>
          <w:lang w:eastAsia="zh-CN"/>
        </w:rPr>
        <w:t> </w:t>
      </w:r>
      <w:r w:rsidRPr="00DE7315">
        <w:rPr>
          <w:rFonts w:eastAsiaTheme="minorEastAsia" w:hint="cs"/>
          <w:spacing w:val="6"/>
          <w:rtl/>
          <w:lang w:eastAsia="zh-CN"/>
        </w:rPr>
        <w:t>الاستمارة</w:t>
      </w:r>
      <w:r w:rsidR="00F0059C" w:rsidRPr="00DE7315">
        <w:rPr>
          <w:rFonts w:eastAsiaTheme="minorEastAsia" w:hint="cs"/>
          <w:spacing w:val="6"/>
          <w:rtl/>
          <w:lang w:eastAsia="zh-CN"/>
        </w:rPr>
        <w:t xml:space="preserve"> الإلكترونية</w:t>
      </w:r>
      <w:r w:rsidRPr="00DE7315">
        <w:rPr>
          <w:rFonts w:eastAsiaTheme="minorEastAsia" w:hint="cs"/>
          <w:spacing w:val="6"/>
          <w:rtl/>
          <w:lang w:eastAsia="zh-CN"/>
        </w:rPr>
        <w:t xml:space="preserve"> المتاحة في الموقع: </w:t>
      </w:r>
      <w:hyperlink r:id="rId12" w:history="1">
        <w:r w:rsidR="00DE7315" w:rsidRPr="000A1166">
          <w:rPr>
            <w:rStyle w:val="Hyperlink"/>
            <w:spacing w:val="6"/>
          </w:rPr>
          <w:t>https://www.itu.int/net4/CRM/xreg/web/Registration</w:t>
        </w:r>
        <w:r w:rsidR="00DE7315" w:rsidRPr="000A1166">
          <w:rPr>
            <w:rStyle w:val="Hyperlink"/>
            <w:rFonts w:hint="cs"/>
            <w:spacing w:val="6"/>
            <w:rtl/>
          </w:rPr>
          <w:t xml:space="preserve"> </w:t>
        </w:r>
        <w:r w:rsidR="00DE7315" w:rsidRPr="000A1166">
          <w:rPr>
            <w:rStyle w:val="Hyperlink"/>
            <w:spacing w:val="6"/>
          </w:rPr>
          <w:t>.aspx?Event=C-00005522</w:t>
        </w:r>
      </w:hyperlink>
      <w:r w:rsidRPr="00DE7315">
        <w:rPr>
          <w:rFonts w:eastAsiaTheme="minorEastAsia" w:hint="cs"/>
          <w:spacing w:val="6"/>
          <w:rtl/>
          <w:lang w:eastAsia="zh-CN"/>
        </w:rPr>
        <w:t xml:space="preserve"> بأسرع وقت ممكن، ولكن في </w:t>
      </w:r>
      <w:r w:rsidRPr="00DE7315">
        <w:rPr>
          <w:rFonts w:eastAsiaTheme="minorEastAsia" w:hint="cs"/>
          <w:b/>
          <w:bCs/>
          <w:spacing w:val="6"/>
          <w:rtl/>
          <w:lang w:eastAsia="zh-CN"/>
        </w:rPr>
        <w:t>موعد أقصاه</w:t>
      </w:r>
      <w:r w:rsidRPr="00DE7315">
        <w:rPr>
          <w:rFonts w:eastAsiaTheme="minorEastAsia" w:hint="cs"/>
          <w:b/>
          <w:bCs/>
          <w:spacing w:val="6"/>
          <w:rtl/>
          <w:lang w:eastAsia="zh-CN" w:bidi="ar-EG"/>
        </w:rPr>
        <w:t xml:space="preserve"> </w:t>
      </w:r>
      <w:r w:rsidRPr="00DE7315">
        <w:rPr>
          <w:rFonts w:eastAsiaTheme="minorEastAsia"/>
          <w:b/>
          <w:bCs/>
          <w:spacing w:val="6"/>
          <w:lang w:eastAsia="zh-CN" w:bidi="ar-EG"/>
        </w:rPr>
        <w:t>15</w:t>
      </w:r>
      <w:r w:rsidRPr="00DE7315">
        <w:rPr>
          <w:rFonts w:eastAsiaTheme="minorEastAsia" w:hint="cs"/>
          <w:b/>
          <w:bCs/>
          <w:spacing w:val="6"/>
          <w:rtl/>
          <w:lang w:eastAsia="zh-CN" w:bidi="ar-SY"/>
        </w:rPr>
        <w:t xml:space="preserve"> يناير </w:t>
      </w:r>
      <w:r w:rsidRPr="00DE7315">
        <w:rPr>
          <w:rFonts w:eastAsiaTheme="minorEastAsia"/>
          <w:b/>
          <w:bCs/>
          <w:spacing w:val="6"/>
          <w:lang w:eastAsia="zh-CN" w:bidi="ar-SY"/>
        </w:rPr>
        <w:t>2019</w:t>
      </w:r>
      <w:r w:rsidRPr="00DE7315">
        <w:rPr>
          <w:rFonts w:eastAsiaTheme="minorEastAsia" w:hint="cs"/>
          <w:b/>
          <w:bCs/>
          <w:spacing w:val="6"/>
          <w:rtl/>
          <w:lang w:eastAsia="zh-CN" w:bidi="ar-EG"/>
        </w:rPr>
        <w:t xml:space="preserve">. ويرجى ملاحظة أن التسجيل المسبق للمشاركين في </w:t>
      </w:r>
      <w:r w:rsidR="00D12CF8" w:rsidRPr="00DE7315">
        <w:rPr>
          <w:rFonts w:eastAsiaTheme="minorEastAsia" w:hint="cs"/>
          <w:b/>
          <w:bCs/>
          <w:spacing w:val="6"/>
          <w:rtl/>
          <w:lang w:eastAsia="zh-CN" w:bidi="ar-EG"/>
        </w:rPr>
        <w:t>هذا المؤتمر</w:t>
      </w:r>
      <w:r w:rsidRPr="00DE7315">
        <w:rPr>
          <w:rFonts w:eastAsiaTheme="minorEastAsia" w:hint="cs"/>
          <w:b/>
          <w:bCs/>
          <w:spacing w:val="6"/>
          <w:rtl/>
          <w:lang w:eastAsia="zh-CN" w:bidi="ar-EG"/>
        </w:rPr>
        <w:t xml:space="preserve"> يجري </w:t>
      </w:r>
      <w:r w:rsidRPr="00DE7315">
        <w:rPr>
          <w:rFonts w:eastAsiaTheme="minorEastAsia" w:hint="cs"/>
          <w:b/>
          <w:bCs/>
          <w:i/>
          <w:iCs/>
          <w:spacing w:val="6"/>
          <w:rtl/>
          <w:lang w:eastAsia="zh-CN" w:bidi="ar-EG"/>
        </w:rPr>
        <w:t>على الخط</w:t>
      </w:r>
      <w:r w:rsidRPr="00DE7315">
        <w:rPr>
          <w:rFonts w:eastAsiaTheme="minorEastAsia" w:hint="cs"/>
          <w:b/>
          <w:bCs/>
          <w:spacing w:val="6"/>
          <w:rtl/>
          <w:lang w:eastAsia="zh-CN" w:bidi="ar-EG"/>
        </w:rPr>
        <w:t xml:space="preserve"> حصراً. والمشاركة في </w:t>
      </w:r>
      <w:r w:rsidR="00D12CF8" w:rsidRPr="00DE7315">
        <w:rPr>
          <w:rFonts w:eastAsiaTheme="minorEastAsia" w:hint="cs"/>
          <w:b/>
          <w:bCs/>
          <w:spacing w:val="6"/>
          <w:rtl/>
          <w:lang w:eastAsia="zh-CN" w:bidi="ar-EG"/>
        </w:rPr>
        <w:t>هذا المؤتمر</w:t>
      </w:r>
      <w:r w:rsidRPr="00DE7315">
        <w:rPr>
          <w:rFonts w:eastAsiaTheme="minorEastAsia" w:hint="cs"/>
          <w:b/>
          <w:bCs/>
          <w:spacing w:val="6"/>
          <w:rtl/>
          <w:lang w:eastAsia="zh-CN" w:bidi="ar-EG"/>
        </w:rPr>
        <w:t xml:space="preserve"> مجانية ومفتوحة للجميع</w:t>
      </w:r>
      <w:r w:rsidRPr="00DE7315">
        <w:rPr>
          <w:rFonts w:eastAsiaTheme="minorEastAsia" w:hint="cs"/>
          <w:spacing w:val="6"/>
          <w:rtl/>
          <w:lang w:eastAsia="zh-CN" w:bidi="ar-EG"/>
        </w:rPr>
        <w:t>.</w:t>
      </w:r>
    </w:p>
    <w:p w:rsidR="00BB42C9" w:rsidRPr="00CF475B" w:rsidRDefault="00BB42C9" w:rsidP="00D13222">
      <w:pPr>
        <w:rPr>
          <w:rFonts w:eastAsiaTheme="minorEastAsia"/>
          <w:spacing w:val="4"/>
          <w:rtl/>
          <w:lang w:eastAsia="zh-CN" w:bidi="ar-EG"/>
        </w:rPr>
      </w:pPr>
      <w:r w:rsidRPr="00CF475B">
        <w:rPr>
          <w:rFonts w:eastAsiaTheme="minorEastAsia"/>
          <w:spacing w:val="4"/>
          <w:lang w:eastAsia="zh-CN" w:bidi="ar-EG"/>
        </w:rPr>
        <w:t>7</w:t>
      </w:r>
      <w:r w:rsidRPr="00CF475B">
        <w:rPr>
          <w:rFonts w:eastAsiaTheme="minorEastAsia"/>
          <w:spacing w:val="4"/>
          <w:rtl/>
          <w:lang w:eastAsia="zh-CN" w:bidi="ar-EG"/>
        </w:rPr>
        <w:tab/>
      </w:r>
      <w:r w:rsidRPr="00CF475B">
        <w:rPr>
          <w:rFonts w:eastAsiaTheme="minorEastAsia" w:hint="cs"/>
          <w:spacing w:val="4"/>
          <w:rtl/>
          <w:lang w:eastAsia="zh-CN"/>
        </w:rPr>
        <w:t xml:space="preserve">وأود أن أذكركم بأن على مواطني بعض البلدان الحصول على تأشيرة للدخول إلى </w:t>
      </w:r>
      <w:r w:rsidRPr="00CF475B">
        <w:rPr>
          <w:rFonts w:eastAsiaTheme="minorEastAsia" w:hint="cs"/>
          <w:spacing w:val="4"/>
          <w:rtl/>
          <w:lang w:eastAsia="zh-CN" w:bidi="ar-SY"/>
        </w:rPr>
        <w:t>سويسرا</w:t>
      </w:r>
      <w:r w:rsidRPr="00CF475B">
        <w:rPr>
          <w:rFonts w:eastAsiaTheme="minorEastAsia" w:hint="cs"/>
          <w:spacing w:val="4"/>
          <w:rtl/>
          <w:lang w:eastAsia="zh-CN"/>
        </w:rPr>
        <w:t xml:space="preserve"> وقضاء بعض الوقت فيها. ويجب الحصول على التأشيرة</w:t>
      </w:r>
      <w:r w:rsidRPr="00CF475B">
        <w:rPr>
          <w:rFonts w:eastAsiaTheme="minorEastAsia" w:hint="cs"/>
          <w:b/>
          <w:bCs/>
          <w:spacing w:val="4"/>
          <w:rtl/>
          <w:lang w:eastAsia="zh-CN"/>
        </w:rPr>
        <w:t xml:space="preserve"> </w:t>
      </w:r>
      <w:r w:rsidRPr="00CF475B">
        <w:rPr>
          <w:rFonts w:eastAsiaTheme="minorEastAsia" w:hint="cs"/>
          <w:spacing w:val="4"/>
          <w:rtl/>
          <w:lang w:eastAsia="zh-CN"/>
        </w:rPr>
        <w:t>من المكتب (السفارة أو</w:t>
      </w:r>
      <w:r w:rsidRPr="00CF475B">
        <w:rPr>
          <w:rFonts w:eastAsiaTheme="minorEastAsia" w:hint="eastAsia"/>
          <w:spacing w:val="4"/>
          <w:rtl/>
          <w:lang w:eastAsia="zh-CN"/>
        </w:rPr>
        <w:t> </w:t>
      </w:r>
      <w:r w:rsidRPr="00CF475B">
        <w:rPr>
          <w:rFonts w:eastAsiaTheme="minorEastAsia" w:hint="cs"/>
          <w:spacing w:val="4"/>
          <w:rtl/>
          <w:lang w:eastAsia="zh-CN"/>
        </w:rPr>
        <w:t xml:space="preserve">القنصلية) الذي يمثل </w:t>
      </w:r>
      <w:r w:rsidR="00D12CF8" w:rsidRPr="00CF475B">
        <w:rPr>
          <w:rFonts w:eastAsiaTheme="minorEastAsia" w:hint="cs"/>
          <w:spacing w:val="4"/>
          <w:rtl/>
          <w:lang w:eastAsia="zh-CN" w:bidi="ar-SY"/>
        </w:rPr>
        <w:t>سويسرا</w:t>
      </w:r>
      <w:r w:rsidRPr="00CF475B">
        <w:rPr>
          <w:rFonts w:eastAsiaTheme="minorEastAsia" w:hint="cs"/>
          <w:spacing w:val="4"/>
          <w:rtl/>
          <w:lang w:eastAsia="zh-CN" w:bidi="ar-SY"/>
        </w:rPr>
        <w:t xml:space="preserve"> </w:t>
      </w:r>
      <w:r w:rsidRPr="00CF475B">
        <w:rPr>
          <w:rFonts w:eastAsiaTheme="minorEastAsia" w:hint="cs"/>
          <w:spacing w:val="4"/>
          <w:rtl/>
          <w:lang w:eastAsia="zh-CN"/>
        </w:rPr>
        <w:t>في بلدكم، أو من أقرب مكتب من بلد المغادرة في</w:t>
      </w:r>
      <w:r w:rsidRPr="00CF475B">
        <w:rPr>
          <w:rFonts w:eastAsiaTheme="minorEastAsia" w:hint="eastAsia"/>
          <w:spacing w:val="4"/>
          <w:rtl/>
          <w:lang w:eastAsia="zh-CN"/>
        </w:rPr>
        <w:t> </w:t>
      </w:r>
      <w:r w:rsidRPr="00CF475B">
        <w:rPr>
          <w:rFonts w:eastAsiaTheme="minorEastAsia" w:hint="cs"/>
          <w:spacing w:val="4"/>
          <w:rtl/>
          <w:lang w:eastAsia="zh-CN"/>
        </w:rPr>
        <w:t>حالة عدم وجود مثل هذا المكتب في</w:t>
      </w:r>
      <w:r w:rsidRPr="00CF475B">
        <w:rPr>
          <w:rFonts w:eastAsiaTheme="minorEastAsia" w:hint="eastAsia"/>
          <w:spacing w:val="4"/>
          <w:rtl/>
          <w:lang w:eastAsia="zh-CN"/>
        </w:rPr>
        <w:t> </w:t>
      </w:r>
      <w:r w:rsidRPr="00CF475B">
        <w:rPr>
          <w:rFonts w:eastAsiaTheme="minorEastAsia" w:hint="cs"/>
          <w:spacing w:val="4"/>
          <w:rtl/>
          <w:lang w:eastAsia="zh-CN"/>
        </w:rPr>
        <w:t>بلدكم.</w:t>
      </w:r>
      <w:r w:rsidRPr="00CF475B">
        <w:rPr>
          <w:rFonts w:eastAsiaTheme="minorEastAsia"/>
          <w:spacing w:val="4"/>
          <w:rtl/>
          <w:lang w:eastAsia="zh-CN"/>
        </w:rPr>
        <w:t xml:space="preserve"> ويرجى ملاحظة أن الموافقة على التأشيرة قد</w:t>
      </w:r>
      <w:r w:rsidRPr="00CF475B">
        <w:rPr>
          <w:rFonts w:eastAsiaTheme="minorEastAsia" w:hint="cs"/>
          <w:spacing w:val="4"/>
          <w:rtl/>
          <w:lang w:eastAsia="zh-CN"/>
        </w:rPr>
        <w:t> </w:t>
      </w:r>
      <w:r w:rsidRPr="00CF475B">
        <w:rPr>
          <w:rFonts w:eastAsiaTheme="minorEastAsia"/>
          <w:spacing w:val="4"/>
          <w:rtl/>
          <w:lang w:eastAsia="zh-CN"/>
        </w:rPr>
        <w:t>تستغرق وقتاً طويلاً، لذا</w:t>
      </w:r>
      <w:r w:rsidR="00D13222">
        <w:rPr>
          <w:rFonts w:eastAsiaTheme="minorEastAsia" w:hint="cs"/>
          <w:spacing w:val="4"/>
          <w:rtl/>
          <w:lang w:eastAsia="zh-CN"/>
        </w:rPr>
        <w:t> </w:t>
      </w:r>
      <w:r w:rsidRPr="00CF475B">
        <w:rPr>
          <w:rFonts w:eastAsiaTheme="minorEastAsia"/>
          <w:spacing w:val="4"/>
          <w:rtl/>
          <w:lang w:eastAsia="zh-CN"/>
        </w:rPr>
        <w:t>يرجى تقديم طلب الحصول عليها بأسرع ما</w:t>
      </w:r>
      <w:r w:rsidRPr="00CF475B">
        <w:rPr>
          <w:rFonts w:eastAsiaTheme="minorEastAsia" w:hint="cs"/>
          <w:spacing w:val="4"/>
          <w:rtl/>
          <w:lang w:eastAsia="zh-CN"/>
        </w:rPr>
        <w:t> </w:t>
      </w:r>
      <w:r w:rsidRPr="00CF475B">
        <w:rPr>
          <w:rFonts w:eastAsiaTheme="minorEastAsia"/>
          <w:spacing w:val="4"/>
          <w:rtl/>
          <w:lang w:eastAsia="zh-CN"/>
        </w:rPr>
        <w:t>يمكن</w:t>
      </w:r>
      <w:r w:rsidRPr="00CF475B">
        <w:rPr>
          <w:rFonts w:eastAsiaTheme="minorEastAsia" w:hint="cs"/>
          <w:spacing w:val="4"/>
          <w:rtl/>
          <w:lang w:eastAsia="zh-CN" w:bidi="ar-EG"/>
        </w:rPr>
        <w:t>.</w:t>
      </w:r>
    </w:p>
    <w:p w:rsidR="00BB42C9" w:rsidRPr="00CF475B" w:rsidRDefault="00BB42C9" w:rsidP="00DE7315">
      <w:pPr>
        <w:rPr>
          <w:rFonts w:eastAsiaTheme="minorEastAsia"/>
          <w:spacing w:val="4"/>
          <w:rtl/>
          <w:lang w:eastAsia="zh-CN" w:bidi="ar-EG"/>
        </w:rPr>
      </w:pPr>
      <w:r w:rsidRPr="00CF475B">
        <w:rPr>
          <w:rFonts w:eastAsiaTheme="minorEastAsia"/>
          <w:spacing w:val="4"/>
          <w:rtl/>
          <w:lang w:eastAsia="zh-CN"/>
        </w:rPr>
        <w:t xml:space="preserve">وإذا واجهت </w:t>
      </w:r>
      <w:r w:rsidRPr="00CF475B">
        <w:rPr>
          <w:rFonts w:eastAsiaTheme="minorEastAsia"/>
          <w:b/>
          <w:bCs/>
          <w:spacing w:val="4"/>
          <w:rtl/>
          <w:lang w:eastAsia="zh-CN"/>
        </w:rPr>
        <w:t>الدول الأعضاء في الاتحاد أو أعضاء القطاعات أو المنتسب</w:t>
      </w:r>
      <w:r w:rsidRPr="00CF475B">
        <w:rPr>
          <w:rFonts w:eastAsiaTheme="minorEastAsia" w:hint="cs"/>
          <w:b/>
          <w:bCs/>
          <w:spacing w:val="4"/>
          <w:rtl/>
          <w:lang w:eastAsia="zh-CN"/>
        </w:rPr>
        <w:t>ي</w:t>
      </w:r>
      <w:r w:rsidRPr="00CF475B">
        <w:rPr>
          <w:rFonts w:eastAsiaTheme="minorEastAsia"/>
          <w:b/>
          <w:bCs/>
          <w:spacing w:val="4"/>
          <w:rtl/>
          <w:lang w:eastAsia="zh-CN"/>
        </w:rPr>
        <w:t>ن</w:t>
      </w:r>
      <w:r w:rsidRPr="00CF475B">
        <w:rPr>
          <w:rFonts w:eastAsiaTheme="minorEastAsia" w:hint="cs"/>
          <w:spacing w:val="4"/>
          <w:rtl/>
          <w:lang w:eastAsia="zh-CN"/>
        </w:rPr>
        <w:t xml:space="preserve"> </w:t>
      </w:r>
      <w:r w:rsidRPr="00CF475B">
        <w:rPr>
          <w:rFonts w:eastAsiaTheme="minorEastAsia" w:hint="cs"/>
          <w:b/>
          <w:bCs/>
          <w:spacing w:val="4"/>
          <w:rtl/>
          <w:lang w:eastAsia="zh-CN"/>
        </w:rPr>
        <w:t>أو المؤسسات الأكاديمية</w:t>
      </w:r>
      <w:r w:rsidRPr="00CF475B">
        <w:rPr>
          <w:rFonts w:eastAsiaTheme="minorEastAsia"/>
          <w:spacing w:val="4"/>
          <w:rtl/>
          <w:lang w:eastAsia="zh-CN"/>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w:t>
      </w:r>
      <w:r w:rsidRPr="00CF475B">
        <w:rPr>
          <w:rFonts w:eastAsiaTheme="minorEastAsia"/>
          <w:b/>
          <w:bCs/>
          <w:spacing w:val="4"/>
          <w:rtl/>
          <w:lang w:eastAsia="zh-CN"/>
        </w:rPr>
        <w:t xml:space="preserve"> </w:t>
      </w:r>
      <w:r w:rsidRPr="00CF475B">
        <w:rPr>
          <w:rFonts w:eastAsiaTheme="minorEastAsia" w:hint="cs"/>
          <w:b/>
          <w:bCs/>
          <w:spacing w:val="4"/>
          <w:rtl/>
          <w:lang w:eastAsia="zh-CN"/>
        </w:rPr>
        <w:t>بأربعة</w:t>
      </w:r>
      <w:r w:rsidRPr="00CF475B">
        <w:rPr>
          <w:rFonts w:eastAsiaTheme="minorEastAsia"/>
          <w:spacing w:val="4"/>
          <w:rtl/>
          <w:lang w:eastAsia="zh-CN"/>
        </w:rPr>
        <w:t xml:space="preserve"> أسابيع.</w:t>
      </w:r>
      <w:r w:rsidRPr="00CF475B">
        <w:rPr>
          <w:rFonts w:eastAsiaTheme="minorEastAsia"/>
          <w:spacing w:val="4"/>
          <w:rtl/>
          <w:lang w:eastAsia="zh-CN" w:bidi="ar-EG"/>
        </w:rPr>
        <w:t xml:space="preserve"> وينبغي </w:t>
      </w:r>
      <w:r w:rsidRPr="00CF475B">
        <w:rPr>
          <w:rFonts w:eastAsiaTheme="minorEastAsia" w:hint="cs"/>
          <w:spacing w:val="4"/>
          <w:rtl/>
          <w:lang w:eastAsia="zh-CN" w:bidi="ar-EG"/>
        </w:rPr>
        <w:t xml:space="preserve">تقديم أي </w:t>
      </w:r>
      <w:r w:rsidRPr="00CF475B">
        <w:rPr>
          <w:rFonts w:eastAsiaTheme="minorEastAsia"/>
          <w:spacing w:val="4"/>
          <w:rtl/>
          <w:lang w:eastAsia="zh-CN" w:bidi="ar-EG"/>
        </w:rPr>
        <w:t xml:space="preserve">طلب </w:t>
      </w:r>
      <w:r w:rsidRPr="00CF475B">
        <w:rPr>
          <w:rFonts w:eastAsiaTheme="minorEastAsia" w:hint="cs"/>
          <w:spacing w:val="4"/>
          <w:rtl/>
          <w:lang w:eastAsia="zh-CN" w:bidi="ar-EG"/>
        </w:rPr>
        <w:t xml:space="preserve">من هذا القبيل من خلال وضع </w:t>
      </w:r>
      <w:r w:rsidRPr="00CF475B">
        <w:rPr>
          <w:rFonts w:hint="cs"/>
          <w:spacing w:val="4"/>
          <w:rtl/>
          <w:lang w:val="en-GB" w:bidi="ar-EG"/>
        </w:rPr>
        <w:t xml:space="preserve">علامة في </w:t>
      </w:r>
      <w:r w:rsidRPr="00CF475B">
        <w:rPr>
          <w:color w:val="000000"/>
          <w:spacing w:val="4"/>
          <w:rtl/>
        </w:rPr>
        <w:t xml:space="preserve">المربع المناسب </w:t>
      </w:r>
      <w:r w:rsidRPr="00CF475B">
        <w:rPr>
          <w:rFonts w:hint="cs"/>
          <w:color w:val="000000"/>
          <w:spacing w:val="4"/>
          <w:rtl/>
        </w:rPr>
        <w:t>في استمارة</w:t>
      </w:r>
      <w:r w:rsidRPr="00CF475B">
        <w:rPr>
          <w:color w:val="000000"/>
          <w:spacing w:val="4"/>
          <w:rtl/>
        </w:rPr>
        <w:t xml:space="preserve"> التسجيل </w:t>
      </w:r>
      <w:r w:rsidRPr="00CF475B">
        <w:rPr>
          <w:rFonts w:eastAsiaTheme="minorEastAsia" w:hint="cs"/>
          <w:spacing w:val="4"/>
          <w:rtl/>
          <w:lang w:eastAsia="zh-CN" w:bidi="ar-EG"/>
        </w:rPr>
        <w:t xml:space="preserve">قبل الحدث بفترة لا تقل عن أربعة أسابيع. وينبغي إرسال </w:t>
      </w:r>
      <w:r w:rsidRPr="00CF475B">
        <w:rPr>
          <w:rFonts w:eastAsiaTheme="minorEastAsia" w:hint="cs"/>
          <w:spacing w:val="4"/>
          <w:rtl/>
          <w:lang w:eastAsia="zh-CN" w:bidi="ar-SY"/>
        </w:rPr>
        <w:t>الطلبات</w:t>
      </w:r>
      <w:r w:rsidRPr="00CF475B">
        <w:rPr>
          <w:rFonts w:eastAsiaTheme="minorEastAsia"/>
          <w:spacing w:val="4"/>
          <w:rtl/>
          <w:lang w:eastAsia="zh-CN" w:bidi="ar-EG"/>
        </w:rPr>
        <w:t xml:space="preserve"> إلى </w:t>
      </w:r>
      <w:r w:rsidR="00D12CF8" w:rsidRPr="00CF475B">
        <w:rPr>
          <w:rFonts w:eastAsiaTheme="minorEastAsia" w:hint="cs"/>
          <w:spacing w:val="4"/>
          <w:rtl/>
          <w:lang w:eastAsia="zh-CN" w:bidi="ar-EG"/>
        </w:rPr>
        <w:t>قسم السفر في</w:t>
      </w:r>
      <w:r w:rsidR="00A862E4" w:rsidRPr="00CF475B">
        <w:rPr>
          <w:rFonts w:eastAsiaTheme="minorEastAsia" w:hint="eastAsia"/>
          <w:spacing w:val="4"/>
          <w:rtl/>
          <w:lang w:eastAsia="zh-CN" w:bidi="ar-EG"/>
        </w:rPr>
        <w:t> </w:t>
      </w:r>
      <w:r w:rsidR="00D12CF8" w:rsidRPr="00CF475B">
        <w:rPr>
          <w:rFonts w:eastAsiaTheme="minorEastAsia" w:hint="cs"/>
          <w:spacing w:val="4"/>
          <w:rtl/>
          <w:lang w:eastAsia="zh-CN" w:bidi="ar-EG"/>
        </w:rPr>
        <w:t>الاتحاد</w:t>
      </w:r>
      <w:r w:rsidRPr="00CF475B">
        <w:rPr>
          <w:rFonts w:eastAsiaTheme="minorEastAsia" w:hint="eastAsia"/>
          <w:spacing w:val="4"/>
          <w:rtl/>
          <w:lang w:eastAsia="zh-CN" w:bidi="ar-EG"/>
        </w:rPr>
        <w:t> </w:t>
      </w:r>
      <w:r w:rsidRPr="00CF475B">
        <w:rPr>
          <w:rFonts w:eastAsiaTheme="minorEastAsia"/>
          <w:spacing w:val="4"/>
          <w:lang w:eastAsia="zh-CN" w:bidi="ar-SY"/>
        </w:rPr>
        <w:t>(</w:t>
      </w:r>
      <w:hyperlink r:id="rId13" w:history="1">
        <w:r w:rsidRPr="00CF475B">
          <w:rPr>
            <w:rStyle w:val="Hyperlink"/>
            <w:rFonts w:eastAsiaTheme="minorEastAsia"/>
            <w:spacing w:val="4"/>
            <w:lang w:eastAsia="zh-CN" w:bidi="ar-SY"/>
          </w:rPr>
          <w:t>travel@itu.int</w:t>
        </w:r>
      </w:hyperlink>
      <w:r w:rsidRPr="00CF475B">
        <w:rPr>
          <w:rFonts w:eastAsiaTheme="minorEastAsia"/>
          <w:spacing w:val="4"/>
          <w:lang w:eastAsia="zh-CN" w:bidi="ar-SY"/>
        </w:rPr>
        <w:t>)</w:t>
      </w:r>
      <w:r w:rsidRPr="00CF475B">
        <w:rPr>
          <w:rFonts w:eastAsiaTheme="minorEastAsia" w:hint="cs"/>
          <w:spacing w:val="4"/>
          <w:rtl/>
          <w:lang w:eastAsia="zh-CN" w:bidi="ar-SY"/>
        </w:rPr>
        <w:t xml:space="preserve"> </w:t>
      </w:r>
      <w:r w:rsidRPr="00CF475B">
        <w:rPr>
          <w:rFonts w:eastAsiaTheme="minorEastAsia" w:hint="cs"/>
          <w:spacing w:val="4"/>
          <w:rtl/>
          <w:lang w:eastAsia="zh-CN" w:bidi="ar-EG"/>
        </w:rPr>
        <w:t xml:space="preserve">حاملة عبارة </w:t>
      </w:r>
      <w:r w:rsidRPr="00CF475B">
        <w:rPr>
          <w:rFonts w:eastAsiaTheme="minorEastAsia" w:hint="cs"/>
          <w:b/>
          <w:bCs/>
          <w:spacing w:val="4"/>
          <w:rtl/>
          <w:lang w:eastAsia="zh-CN" w:bidi="ar-EG"/>
        </w:rPr>
        <w:t>"دعم طلب تأشيرة"</w:t>
      </w:r>
      <w:r w:rsidRPr="00CF475B">
        <w:rPr>
          <w:rFonts w:eastAsiaTheme="minorEastAsia" w:hint="cs"/>
          <w:spacing w:val="4"/>
          <w:rtl/>
          <w:lang w:eastAsia="zh-CN" w:bidi="ar-EG"/>
        </w:rPr>
        <w:t>.</w:t>
      </w:r>
    </w:p>
    <w:p w:rsidR="00A15845" w:rsidRPr="00CF475B"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spacing w:val="4"/>
          <w:rtl/>
          <w:lang w:eastAsia="zh-CN" w:bidi="ar-EG"/>
        </w:rPr>
      </w:pPr>
      <w:r w:rsidRPr="00CF475B">
        <w:rPr>
          <w:rFonts w:eastAsiaTheme="minorEastAsia" w:hint="cs"/>
          <w:spacing w:val="4"/>
          <w:rtl/>
          <w:lang w:eastAsia="zh-CN" w:bidi="ar-EG"/>
        </w:rPr>
        <w:t>وتفضلوا بقبول فائق التقدير والاحترام.</w:t>
      </w:r>
    </w:p>
    <w:p w:rsidR="008B3FD4" w:rsidRPr="008B3FD4" w:rsidRDefault="008B3FD4" w:rsidP="008B3FD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after="720"/>
        <w:rPr>
          <w:rFonts w:eastAsiaTheme="minorEastAsia"/>
          <w:i/>
          <w:iCs/>
          <w:rtl/>
          <w:lang w:eastAsia="zh-CN" w:bidi="ar-EG"/>
        </w:rPr>
      </w:pPr>
      <w:r w:rsidRPr="008B3FD4">
        <w:rPr>
          <w:rFonts w:eastAsiaTheme="minorEastAsia" w:hint="cs"/>
          <w:i/>
          <w:iCs/>
          <w:rtl/>
          <w:lang w:eastAsia="zh-CN" w:bidi="ar-EG"/>
        </w:rPr>
        <w:t>(توقيع)</w:t>
      </w:r>
    </w:p>
    <w:p w:rsidR="008B5B5D" w:rsidRDefault="00A15845" w:rsidP="008B3FD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jc w:val="left"/>
        <w:rPr>
          <w:rFonts w:eastAsiaTheme="minorEastAsia" w:hint="cs"/>
          <w:rtl/>
          <w:lang w:eastAsia="zh-CN" w:bidi="ar-EG"/>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bookmarkStart w:id="4" w:name="_GoBack"/>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bookmarkEnd w:id="4"/>
    </w:p>
    <w:sectPr w:rsidR="008B5B5D" w:rsidSect="008B5B5D">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10F" w:rsidRDefault="000C310F" w:rsidP="00E07379">
      <w:pPr>
        <w:spacing w:before="0" w:line="240" w:lineRule="auto"/>
      </w:pPr>
      <w:r>
        <w:separator/>
      </w:r>
    </w:p>
  </w:endnote>
  <w:endnote w:type="continuationSeparator" w:id="0">
    <w:p w:rsidR="000C310F" w:rsidRDefault="000C310F"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BB42C9" w:rsidRDefault="00921769" w:rsidP="00BB42C9">
    <w:pPr>
      <w:pStyle w:val="Footer"/>
      <w:tabs>
        <w:tab w:val="clear" w:pos="5812"/>
        <w:tab w:val="right" w:pos="5670"/>
      </w:tabs>
      <w:rPr>
        <w:lang w:val="fr-CH"/>
      </w:rPr>
    </w:pPr>
    <w:r>
      <w:fldChar w:fldCharType="begin"/>
    </w:r>
    <w:r w:rsidRPr="00BB42C9">
      <w:rPr>
        <w:lang w:val="fr-CH"/>
      </w:rPr>
      <w:instrText xml:space="preserve"> FILENAME \p \* MERGEFORMAT </w:instrText>
    </w:r>
    <w:r>
      <w:fldChar w:fldCharType="separate"/>
    </w:r>
    <w:r w:rsidR="007D0DFD">
      <w:rPr>
        <w:noProof/>
        <w:lang w:val="fr-CH"/>
      </w:rPr>
      <w:t>P:\ARA\ITU-T\BUREAU\CIRC\100\134A.docx</w:t>
    </w:r>
    <w:r>
      <w:rPr>
        <w:noProof/>
      </w:rPr>
      <w:fldChar w:fldCharType="end"/>
    </w:r>
    <w:r w:rsidR="00BD0C50" w:rsidRPr="00BB42C9">
      <w:rPr>
        <w:lang w:val="fr-CH"/>
      </w:rPr>
      <w:t xml:space="preserve">   (</w:t>
    </w:r>
    <w:r w:rsidR="00BB42C9">
      <w:rPr>
        <w:lang w:val="fr-CH"/>
      </w:rPr>
      <w:t>447926</w:t>
    </w:r>
    <w:r w:rsidR="00BD0C50" w:rsidRPr="00BB42C9">
      <w:rPr>
        <w:lang w:val="fr-CH"/>
      </w:rPr>
      <w:t>)</w:t>
    </w:r>
    <w:r w:rsidR="00BD0C50" w:rsidRPr="00BB42C9">
      <w:rPr>
        <w:lang w:val="fr-CH"/>
      </w:rPr>
      <w:tab/>
    </w:r>
    <w:r w:rsidR="00BD0C50" w:rsidRPr="00665956">
      <w:fldChar w:fldCharType="begin"/>
    </w:r>
    <w:r w:rsidR="00BD0C50" w:rsidRPr="00665956">
      <w:instrText xml:space="preserve"> savedate \@ dd.MM.yy </w:instrText>
    </w:r>
    <w:r w:rsidR="00BD0C50" w:rsidRPr="00665956">
      <w:fldChar w:fldCharType="separate"/>
    </w:r>
    <w:r w:rsidR="007D0DFD">
      <w:rPr>
        <w:noProof/>
      </w:rPr>
      <w:t>07.12.18</w:t>
    </w:r>
    <w:r w:rsidR="00BD0C50" w:rsidRPr="00665956">
      <w:fldChar w:fldCharType="end"/>
    </w:r>
    <w:r w:rsidR="00BD0C50" w:rsidRPr="00BB42C9">
      <w:rPr>
        <w:lang w:val="fr-CH"/>
      </w:rPr>
      <w:tab/>
    </w:r>
    <w:r w:rsidR="00BD0C50" w:rsidRPr="00665956">
      <w:fldChar w:fldCharType="begin"/>
    </w:r>
    <w:r w:rsidR="00BD0C50" w:rsidRPr="00665956">
      <w:instrText xml:space="preserve"> printdate \@ dd.MM.yy </w:instrText>
    </w:r>
    <w:r w:rsidR="00BD0C50" w:rsidRPr="00665956">
      <w:fldChar w:fldCharType="separate"/>
    </w:r>
    <w:r w:rsidR="007D0DFD">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7" w:rsidRDefault="00A73377" w:rsidP="00A73377">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10F" w:rsidRDefault="000C310F" w:rsidP="00E07379">
      <w:pPr>
        <w:spacing w:before="0" w:line="240" w:lineRule="auto"/>
      </w:pPr>
      <w:r>
        <w:separator/>
      </w:r>
    </w:p>
  </w:footnote>
  <w:footnote w:type="continuationSeparator" w:id="0">
    <w:p w:rsidR="000C310F" w:rsidRDefault="000C310F"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73377" w:rsidP="00BB42C9">
    <w:pPr>
      <w:spacing w:after="240"/>
      <w:jc w:val="center"/>
      <w:rPr>
        <w:rStyle w:val="PageNumber"/>
        <w:rtl/>
        <w:lang w:bidi="ar-EG"/>
      </w:rPr>
    </w:pPr>
    <w:r w:rsidRPr="00A73377">
      <w:rPr>
        <w:rStyle w:val="PageNumber"/>
        <w:rFonts w:cs="Calibri"/>
      </w:rPr>
      <w:t xml:space="preserve"> -</w:t>
    </w:r>
    <w:r w:rsidR="0022345D" w:rsidRPr="00A73377">
      <w:rPr>
        <w:rStyle w:val="PageNumber"/>
        <w:rFonts w:cs="Calibri"/>
      </w:rPr>
      <w:fldChar w:fldCharType="begin"/>
    </w:r>
    <w:r w:rsidR="0022345D" w:rsidRPr="00A73377">
      <w:rPr>
        <w:rStyle w:val="PageNumber"/>
        <w:rFonts w:cs="Calibri"/>
      </w:rPr>
      <w:instrText xml:space="preserve"> PAGE </w:instrText>
    </w:r>
    <w:r w:rsidR="0022345D" w:rsidRPr="00A73377">
      <w:rPr>
        <w:rStyle w:val="PageNumber"/>
        <w:rFonts w:cs="Calibri"/>
      </w:rPr>
      <w:fldChar w:fldCharType="separate"/>
    </w:r>
    <w:r w:rsidR="007D0DFD">
      <w:rPr>
        <w:rStyle w:val="PageNumber"/>
        <w:rFonts w:cs="Calibri"/>
        <w:noProof/>
        <w:rtl/>
      </w:rPr>
      <w:t>2</w:t>
    </w:r>
    <w:r w:rsidR="0022345D" w:rsidRPr="00A73377">
      <w:rPr>
        <w:rStyle w:val="PageNumber"/>
        <w:rFonts w:cs="Calibri"/>
      </w:rPr>
      <w:fldChar w:fldCharType="end"/>
    </w:r>
    <w:r w:rsidRPr="00A73377">
      <w:rPr>
        <w:rStyle w:val="PageNumber"/>
        <w:rFonts w:cs="Calibri"/>
      </w:rPr>
      <w:t xml:space="preserve">- </w:t>
    </w:r>
    <w:r>
      <w:rPr>
        <w:rStyle w:val="PageNumber"/>
        <w:rtl/>
      </w:rPr>
      <w:br/>
    </w:r>
    <w:r w:rsidRPr="00A73377">
      <w:rPr>
        <w:rStyle w:val="PageNumber"/>
        <w:rFonts w:cs="Traditional Arabic" w:hint="cs"/>
        <w:szCs w:val="26"/>
        <w:rtl/>
        <w:lang w:bidi="ar-EG"/>
      </w:rPr>
      <w:t xml:space="preserve">الرسالة المعممة </w:t>
    </w:r>
    <w:r w:rsidR="00BB42C9">
      <w:rPr>
        <w:rStyle w:val="PageNumber"/>
        <w:rFonts w:cs="Traditional Arabic"/>
        <w:szCs w:val="26"/>
        <w:lang w:bidi="ar-EG"/>
      </w:rPr>
      <w:t>134</w:t>
    </w:r>
    <w:r w:rsidRPr="00A73377">
      <w:rPr>
        <w:rStyle w:val="PageNumber"/>
        <w:rFonts w:cs="Traditional Arabic" w:hint="cs"/>
        <w:szCs w:val="26"/>
        <w:rtl/>
        <w:lang w:bidi="ar-EG"/>
      </w:rPr>
      <w:t xml:space="preserve"> لمكتب تقييس الاتصالات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ar-SY"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ar-EG" w:vendorID="64" w:dllVersion="131078" w:nlCheck="1" w:checkStyle="0"/>
  <w:activeWritingStyle w:appName="MSWord" w:lang="fr-CH"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0F"/>
    <w:rsid w:val="000124CC"/>
    <w:rsid w:val="00027372"/>
    <w:rsid w:val="00041F8B"/>
    <w:rsid w:val="00046444"/>
    <w:rsid w:val="0006023B"/>
    <w:rsid w:val="0008638B"/>
    <w:rsid w:val="00086D43"/>
    <w:rsid w:val="00090574"/>
    <w:rsid w:val="00092FC2"/>
    <w:rsid w:val="000A1677"/>
    <w:rsid w:val="000B407F"/>
    <w:rsid w:val="000C13C2"/>
    <w:rsid w:val="000C310F"/>
    <w:rsid w:val="000D4C64"/>
    <w:rsid w:val="000F0B1C"/>
    <w:rsid w:val="000F1D42"/>
    <w:rsid w:val="000F4D07"/>
    <w:rsid w:val="00102A03"/>
    <w:rsid w:val="001040A3"/>
    <w:rsid w:val="00173915"/>
    <w:rsid w:val="001E3342"/>
    <w:rsid w:val="0022345D"/>
    <w:rsid w:val="00225854"/>
    <w:rsid w:val="0023283D"/>
    <w:rsid w:val="00252E0C"/>
    <w:rsid w:val="00276881"/>
    <w:rsid w:val="002916BE"/>
    <w:rsid w:val="002978F4"/>
    <w:rsid w:val="002B028D"/>
    <w:rsid w:val="002B435E"/>
    <w:rsid w:val="002C4DAE"/>
    <w:rsid w:val="002C5E22"/>
    <w:rsid w:val="002D6669"/>
    <w:rsid w:val="002E6541"/>
    <w:rsid w:val="002F5560"/>
    <w:rsid w:val="0030486B"/>
    <w:rsid w:val="003231B9"/>
    <w:rsid w:val="003275AC"/>
    <w:rsid w:val="00333D29"/>
    <w:rsid w:val="003409F4"/>
    <w:rsid w:val="00357185"/>
    <w:rsid w:val="003C106D"/>
    <w:rsid w:val="003C475F"/>
    <w:rsid w:val="003E4132"/>
    <w:rsid w:val="003E63E6"/>
    <w:rsid w:val="003F678F"/>
    <w:rsid w:val="004207EB"/>
    <w:rsid w:val="00425492"/>
    <w:rsid w:val="0042686F"/>
    <w:rsid w:val="004367CE"/>
    <w:rsid w:val="00443869"/>
    <w:rsid w:val="004712C6"/>
    <w:rsid w:val="00497703"/>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3076"/>
    <w:rsid w:val="006157A3"/>
    <w:rsid w:val="00620E60"/>
    <w:rsid w:val="0063315A"/>
    <w:rsid w:val="0065591D"/>
    <w:rsid w:val="00662C5A"/>
    <w:rsid w:val="00670AF5"/>
    <w:rsid w:val="006C1556"/>
    <w:rsid w:val="006F267F"/>
    <w:rsid w:val="006F63F7"/>
    <w:rsid w:val="006F6F03"/>
    <w:rsid w:val="00706D7A"/>
    <w:rsid w:val="00726AEC"/>
    <w:rsid w:val="007530CA"/>
    <w:rsid w:val="0079553D"/>
    <w:rsid w:val="007A405B"/>
    <w:rsid w:val="007B01CC"/>
    <w:rsid w:val="007D0DFD"/>
    <w:rsid w:val="007D4F32"/>
    <w:rsid w:val="007E7C6C"/>
    <w:rsid w:val="007F6238"/>
    <w:rsid w:val="007F646C"/>
    <w:rsid w:val="007F69B9"/>
    <w:rsid w:val="00801FCD"/>
    <w:rsid w:val="00803D7E"/>
    <w:rsid w:val="00803F08"/>
    <w:rsid w:val="008235CD"/>
    <w:rsid w:val="00823A07"/>
    <w:rsid w:val="00835FEC"/>
    <w:rsid w:val="008513CB"/>
    <w:rsid w:val="00874D9C"/>
    <w:rsid w:val="00880D13"/>
    <w:rsid w:val="008A1810"/>
    <w:rsid w:val="008B3FD4"/>
    <w:rsid w:val="008B5B5D"/>
    <w:rsid w:val="008C3943"/>
    <w:rsid w:val="00917694"/>
    <w:rsid w:val="00921769"/>
    <w:rsid w:val="009263CD"/>
    <w:rsid w:val="00930E6D"/>
    <w:rsid w:val="00972CA2"/>
    <w:rsid w:val="00982B28"/>
    <w:rsid w:val="00984EA5"/>
    <w:rsid w:val="00992593"/>
    <w:rsid w:val="009C17E1"/>
    <w:rsid w:val="009C35ED"/>
    <w:rsid w:val="009F1C12"/>
    <w:rsid w:val="00A124CB"/>
    <w:rsid w:val="00A15845"/>
    <w:rsid w:val="00A2167A"/>
    <w:rsid w:val="00A25A43"/>
    <w:rsid w:val="00A3295B"/>
    <w:rsid w:val="00A42AE5"/>
    <w:rsid w:val="00A52600"/>
    <w:rsid w:val="00A52B61"/>
    <w:rsid w:val="00A64820"/>
    <w:rsid w:val="00A71DD6"/>
    <w:rsid w:val="00A723C7"/>
    <w:rsid w:val="00A73377"/>
    <w:rsid w:val="00A80E11"/>
    <w:rsid w:val="00A862E4"/>
    <w:rsid w:val="00A9647B"/>
    <w:rsid w:val="00A97F94"/>
    <w:rsid w:val="00AB1309"/>
    <w:rsid w:val="00AC2C52"/>
    <w:rsid w:val="00AD1503"/>
    <w:rsid w:val="00AE073E"/>
    <w:rsid w:val="00AE7244"/>
    <w:rsid w:val="00AF3FEE"/>
    <w:rsid w:val="00B02F46"/>
    <w:rsid w:val="00B2000C"/>
    <w:rsid w:val="00B20ADE"/>
    <w:rsid w:val="00B23C4B"/>
    <w:rsid w:val="00B62AF7"/>
    <w:rsid w:val="00B66B9A"/>
    <w:rsid w:val="00B82089"/>
    <w:rsid w:val="00B970AE"/>
    <w:rsid w:val="00BA1427"/>
    <w:rsid w:val="00BB42C9"/>
    <w:rsid w:val="00BB79D1"/>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D7E85"/>
    <w:rsid w:val="00CE2EE1"/>
    <w:rsid w:val="00CF3FFD"/>
    <w:rsid w:val="00CF475B"/>
    <w:rsid w:val="00CF5ED3"/>
    <w:rsid w:val="00D0494C"/>
    <w:rsid w:val="00D12CF8"/>
    <w:rsid w:val="00D13222"/>
    <w:rsid w:val="00D14BEB"/>
    <w:rsid w:val="00D21C89"/>
    <w:rsid w:val="00D355E8"/>
    <w:rsid w:val="00D45542"/>
    <w:rsid w:val="00D77D0F"/>
    <w:rsid w:val="00DA1CF0"/>
    <w:rsid w:val="00DB2271"/>
    <w:rsid w:val="00DB5659"/>
    <w:rsid w:val="00DC24B4"/>
    <w:rsid w:val="00DD7A05"/>
    <w:rsid w:val="00DE7315"/>
    <w:rsid w:val="00DF16DC"/>
    <w:rsid w:val="00DF5361"/>
    <w:rsid w:val="00E009A1"/>
    <w:rsid w:val="00E00D15"/>
    <w:rsid w:val="00E071BE"/>
    <w:rsid w:val="00E07379"/>
    <w:rsid w:val="00E0791E"/>
    <w:rsid w:val="00E12139"/>
    <w:rsid w:val="00E14494"/>
    <w:rsid w:val="00E17033"/>
    <w:rsid w:val="00E22744"/>
    <w:rsid w:val="00E32189"/>
    <w:rsid w:val="00E45211"/>
    <w:rsid w:val="00E7380C"/>
    <w:rsid w:val="00E74BE7"/>
    <w:rsid w:val="00E86CC9"/>
    <w:rsid w:val="00E96624"/>
    <w:rsid w:val="00EC1DDF"/>
    <w:rsid w:val="00F0059C"/>
    <w:rsid w:val="00F126F1"/>
    <w:rsid w:val="00F2106A"/>
    <w:rsid w:val="00F36D8B"/>
    <w:rsid w:val="00F401D0"/>
    <w:rsid w:val="00F45F2B"/>
    <w:rsid w:val="00F57AE4"/>
    <w:rsid w:val="00F67150"/>
    <w:rsid w:val="00F84366"/>
    <w:rsid w:val="00F85089"/>
    <w:rsid w:val="00F85564"/>
    <w:rsid w:val="00F86CFA"/>
    <w:rsid w:val="00FD2867"/>
    <w:rsid w:val="00FD58BD"/>
    <w:rsid w:val="00FF4D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2567DFF-BAEA-481E-86FF-6BAD661E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vel@itu.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net4/CRM/xreg/web/Registration%20.aspx?Event=C-000055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996b2e75-67fd-4955-a3b0-5ab9934cb50b"/>
    <ds:schemaRef ds:uri="de10a323-94a9-4e93-88b4-ea964576960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8C8826-8F63-4C92-B60B-E49B4592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19</cp:revision>
  <cp:lastPrinted>2016-06-07T13:25:00Z</cp:lastPrinted>
  <dcterms:created xsi:type="dcterms:W3CDTF">2018-12-07T16:28:00Z</dcterms:created>
  <dcterms:modified xsi:type="dcterms:W3CDTF">2018-12-07T16:47:00Z</dcterms:modified>
  <cp:category>Conference document</cp:category>
</cp:coreProperties>
</file>