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1418"/>
        <w:gridCol w:w="6379"/>
        <w:gridCol w:w="1984"/>
      </w:tblGrid>
      <w:tr w:rsidR="00341117" w:rsidRPr="00BE0EA1" w:rsidTr="004E3AE8">
        <w:trPr>
          <w:cantSplit/>
          <w:jc w:val="center"/>
        </w:trPr>
        <w:tc>
          <w:tcPr>
            <w:tcW w:w="1418" w:type="dxa"/>
            <w:vAlign w:val="center"/>
          </w:tcPr>
          <w:p w:rsidR="00341117" w:rsidRPr="00BE0EA1" w:rsidRDefault="000C25CC" w:rsidP="00200A78">
            <w:pPr>
              <w:tabs>
                <w:tab w:val="right" w:pos="8732"/>
              </w:tabs>
              <w:spacing w:before="0"/>
              <w:rPr>
                <w:b/>
                <w:bCs/>
                <w:iCs/>
                <w:color w:val="FFFFFF"/>
                <w:sz w:val="30"/>
                <w:szCs w:val="30"/>
                <w:lang w:val="fr-CH"/>
              </w:rPr>
            </w:pPr>
            <w:r w:rsidRPr="00BE0EA1">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BE0EA1" w:rsidRDefault="00341117" w:rsidP="00200A78">
            <w:pPr>
              <w:spacing w:before="0"/>
              <w:rPr>
                <w:rFonts w:cs="Times New Roman Bold"/>
                <w:b/>
                <w:bCs/>
                <w:iCs/>
                <w:smallCaps/>
                <w:sz w:val="34"/>
                <w:szCs w:val="34"/>
                <w:lang w:val="fr-CH"/>
              </w:rPr>
            </w:pPr>
            <w:r w:rsidRPr="00BE0EA1">
              <w:rPr>
                <w:rFonts w:cs="Times New Roman Bold"/>
                <w:b/>
                <w:bCs/>
                <w:iCs/>
                <w:smallCaps/>
                <w:sz w:val="34"/>
                <w:szCs w:val="34"/>
                <w:lang w:val="fr-CH"/>
              </w:rPr>
              <w:t>Union internationale des télécommunications</w:t>
            </w:r>
          </w:p>
          <w:p w:rsidR="00341117" w:rsidRPr="00BE0EA1" w:rsidRDefault="00341117" w:rsidP="00200A78">
            <w:pPr>
              <w:tabs>
                <w:tab w:val="right" w:pos="8732"/>
              </w:tabs>
              <w:spacing w:before="0"/>
              <w:rPr>
                <w:b/>
                <w:bCs/>
                <w:iCs/>
                <w:color w:val="FFFFFF"/>
                <w:sz w:val="30"/>
                <w:szCs w:val="30"/>
                <w:lang w:val="fr-CH"/>
              </w:rPr>
            </w:pPr>
            <w:r w:rsidRPr="00BE0EA1">
              <w:rPr>
                <w:rFonts w:cs="Times New Roman Bold"/>
                <w:b/>
                <w:bCs/>
                <w:iCs/>
                <w:smallCaps/>
                <w:sz w:val="28"/>
                <w:szCs w:val="28"/>
                <w:lang w:val="fr-CH"/>
              </w:rPr>
              <w:t>B</w:t>
            </w:r>
            <w:r w:rsidRPr="00BE0EA1">
              <w:rPr>
                <w:b/>
                <w:bCs/>
                <w:iCs/>
                <w:smallCaps/>
                <w:sz w:val="28"/>
                <w:szCs w:val="28"/>
                <w:lang w:val="fr-CH"/>
              </w:rPr>
              <w:t>ureau de la Normalisation des Télécommunications</w:t>
            </w:r>
          </w:p>
        </w:tc>
        <w:tc>
          <w:tcPr>
            <w:tcW w:w="1984" w:type="dxa"/>
            <w:vAlign w:val="center"/>
          </w:tcPr>
          <w:p w:rsidR="00341117" w:rsidRPr="00BE0EA1" w:rsidRDefault="00341117" w:rsidP="00200A78">
            <w:pPr>
              <w:spacing w:before="0"/>
              <w:jc w:val="right"/>
              <w:rPr>
                <w:color w:val="FFFFFF"/>
                <w:sz w:val="26"/>
                <w:szCs w:val="26"/>
                <w:lang w:val="fr-CH"/>
              </w:rPr>
            </w:pPr>
          </w:p>
        </w:tc>
      </w:tr>
    </w:tbl>
    <w:p w:rsidR="00341117" w:rsidRPr="00BE0EA1" w:rsidRDefault="00341117" w:rsidP="00200A78">
      <w:pPr>
        <w:tabs>
          <w:tab w:val="clear" w:pos="794"/>
          <w:tab w:val="clear" w:pos="1191"/>
          <w:tab w:val="clear" w:pos="1588"/>
          <w:tab w:val="clear" w:pos="1985"/>
          <w:tab w:val="left" w:pos="4962"/>
        </w:tabs>
        <w:spacing w:before="0"/>
        <w:rPr>
          <w:lang w:val="fr-CH"/>
        </w:rPr>
      </w:pPr>
    </w:p>
    <w:p w:rsidR="00517A03" w:rsidRPr="00BE0EA1" w:rsidRDefault="00517A03" w:rsidP="00200A78">
      <w:pPr>
        <w:tabs>
          <w:tab w:val="clear" w:pos="794"/>
          <w:tab w:val="clear" w:pos="1191"/>
          <w:tab w:val="clear" w:pos="1588"/>
          <w:tab w:val="clear" w:pos="1985"/>
          <w:tab w:val="left" w:pos="4962"/>
        </w:tabs>
        <w:spacing w:before="0"/>
        <w:rPr>
          <w:lang w:val="fr-CH"/>
        </w:rPr>
      </w:pPr>
      <w:r w:rsidRPr="00BE0EA1">
        <w:rPr>
          <w:lang w:val="fr-CH"/>
        </w:rPr>
        <w:tab/>
        <w:t xml:space="preserve">Genève, le </w:t>
      </w:r>
      <w:r w:rsidR="008E2BCB" w:rsidRPr="00BE0EA1">
        <w:rPr>
          <w:lang w:val="fr-CH"/>
        </w:rPr>
        <w:t>19 décembre 2018</w:t>
      </w:r>
    </w:p>
    <w:p w:rsidR="00517A03" w:rsidRPr="00BE0EA1" w:rsidRDefault="00517A03" w:rsidP="00200A78">
      <w:pPr>
        <w:spacing w:before="0"/>
        <w:rPr>
          <w:lang w:val="fr-CH"/>
        </w:rPr>
      </w:pPr>
    </w:p>
    <w:tbl>
      <w:tblPr>
        <w:tblW w:w="9923" w:type="dxa"/>
        <w:jc w:val="center"/>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E0EA1" w:rsidTr="004E3AE8">
        <w:trPr>
          <w:cantSplit/>
          <w:trHeight w:val="340"/>
          <w:jc w:val="center"/>
        </w:trPr>
        <w:tc>
          <w:tcPr>
            <w:tcW w:w="822" w:type="dxa"/>
          </w:tcPr>
          <w:p w:rsidR="00517A03" w:rsidRPr="00BE0EA1" w:rsidRDefault="00517A03" w:rsidP="00200A78">
            <w:pPr>
              <w:tabs>
                <w:tab w:val="left" w:pos="4111"/>
              </w:tabs>
              <w:spacing w:before="10"/>
              <w:ind w:left="57"/>
              <w:rPr>
                <w:lang w:val="fr-CH"/>
              </w:rPr>
            </w:pPr>
            <w:r w:rsidRPr="00BE0EA1">
              <w:rPr>
                <w:lang w:val="fr-CH"/>
              </w:rPr>
              <w:t>Réf.:</w:t>
            </w: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r w:rsidRPr="00BE0EA1">
              <w:rPr>
                <w:lang w:val="fr-CH"/>
              </w:rPr>
              <w:t>Tél.:</w:t>
            </w:r>
            <w:r w:rsidRPr="00BE0EA1">
              <w:rPr>
                <w:lang w:val="fr-CH"/>
              </w:rPr>
              <w:br/>
              <w:t>Fax:</w:t>
            </w:r>
            <w:r w:rsidRPr="00BE0EA1">
              <w:rPr>
                <w:lang w:val="fr-CH"/>
              </w:rPr>
              <w:br/>
              <w:t>E-mail:</w:t>
            </w:r>
          </w:p>
        </w:tc>
        <w:tc>
          <w:tcPr>
            <w:tcW w:w="4055" w:type="dxa"/>
          </w:tcPr>
          <w:p w:rsidR="00517A03" w:rsidRPr="00BE0EA1" w:rsidRDefault="008E2BCB" w:rsidP="00200A78">
            <w:pPr>
              <w:tabs>
                <w:tab w:val="left" w:pos="4111"/>
              </w:tabs>
              <w:spacing w:before="10"/>
              <w:ind w:left="57"/>
              <w:rPr>
                <w:b/>
                <w:lang w:val="fr-CH"/>
              </w:rPr>
            </w:pPr>
            <w:r w:rsidRPr="00BE0EA1">
              <w:rPr>
                <w:b/>
                <w:lang w:val="fr-CH"/>
              </w:rPr>
              <w:t>Circulaire TSB 137</w:t>
            </w:r>
          </w:p>
          <w:p w:rsidR="00517A03" w:rsidRPr="00BE0EA1" w:rsidRDefault="00517A03" w:rsidP="00200A78">
            <w:pPr>
              <w:tabs>
                <w:tab w:val="left" w:pos="4111"/>
              </w:tabs>
              <w:spacing w:before="10"/>
              <w:ind w:left="57"/>
              <w:rPr>
                <w:b/>
                <w:lang w:val="fr-CH"/>
              </w:rPr>
            </w:pP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r w:rsidRPr="00BE0EA1">
              <w:rPr>
                <w:lang w:val="fr-CH"/>
              </w:rPr>
              <w:t xml:space="preserve">+41 22 730 </w:t>
            </w:r>
            <w:r w:rsidR="008E2BCB" w:rsidRPr="00BE0EA1">
              <w:rPr>
                <w:lang w:val="fr-CH"/>
              </w:rPr>
              <w:t>5860</w:t>
            </w:r>
            <w:r w:rsidRPr="00BE0EA1">
              <w:rPr>
                <w:lang w:val="fr-CH"/>
              </w:rPr>
              <w:br/>
              <w:t>+41 22 730 5853</w:t>
            </w:r>
            <w:r w:rsidRPr="00BE0EA1">
              <w:rPr>
                <w:lang w:val="fr-CH"/>
              </w:rPr>
              <w:br/>
            </w:r>
            <w:hyperlink r:id="rId9" w:history="1">
              <w:r w:rsidR="008E2BCB" w:rsidRPr="00BE0EA1">
                <w:rPr>
                  <w:rStyle w:val="Hyperlink"/>
                  <w:lang w:val="fr-CH"/>
                </w:rPr>
                <w:t>tsbfgml5@itu.int</w:t>
              </w:r>
            </w:hyperlink>
          </w:p>
        </w:tc>
        <w:tc>
          <w:tcPr>
            <w:tcW w:w="5046" w:type="dxa"/>
            <w:gridSpan w:val="2"/>
          </w:tcPr>
          <w:p w:rsidR="00517A03" w:rsidRPr="00BE0EA1" w:rsidRDefault="00517A03" w:rsidP="00200A78">
            <w:pPr>
              <w:tabs>
                <w:tab w:val="clear" w:pos="794"/>
                <w:tab w:val="clear" w:pos="1191"/>
                <w:tab w:val="clear" w:pos="1588"/>
                <w:tab w:val="clear" w:pos="1985"/>
                <w:tab w:val="left" w:pos="284"/>
              </w:tabs>
              <w:spacing w:before="0"/>
              <w:ind w:left="284" w:hanging="227"/>
              <w:rPr>
                <w:lang w:val="fr-CH"/>
              </w:rPr>
            </w:pPr>
            <w:bookmarkStart w:id="0" w:name="Addressee_F"/>
            <w:bookmarkEnd w:id="0"/>
            <w:r w:rsidRPr="00BE0EA1">
              <w:rPr>
                <w:lang w:val="fr-CH"/>
              </w:rPr>
              <w:t>-</w:t>
            </w:r>
            <w:r w:rsidRPr="00BE0EA1">
              <w:rPr>
                <w:lang w:val="fr-CH"/>
              </w:rPr>
              <w:tab/>
              <w:t>Aux administrations des Etats Membres de l</w:t>
            </w:r>
            <w:r w:rsidR="00167472" w:rsidRPr="00BE0EA1">
              <w:rPr>
                <w:lang w:val="fr-CH"/>
              </w:rPr>
              <w:t>'</w:t>
            </w:r>
            <w:r w:rsidRPr="00BE0EA1">
              <w:rPr>
                <w:lang w:val="fr-CH"/>
              </w:rPr>
              <w:t>Union</w:t>
            </w:r>
            <w:r w:rsidR="008E2BCB" w:rsidRPr="00BE0EA1">
              <w:rPr>
                <w:lang w:val="fr-CH"/>
              </w:rPr>
              <w:t>;</w:t>
            </w:r>
          </w:p>
          <w:p w:rsidR="008E2BCB" w:rsidRPr="00BE0EA1" w:rsidRDefault="008E2BCB" w:rsidP="00200A78">
            <w:pPr>
              <w:pStyle w:val="Tabletext0"/>
              <w:ind w:left="283" w:hanging="283"/>
              <w:rPr>
                <w:color w:val="000000"/>
                <w:lang w:val="fr-CH"/>
              </w:rPr>
            </w:pPr>
            <w:r w:rsidRPr="00BE0EA1">
              <w:rPr>
                <w:color w:val="000000"/>
                <w:lang w:val="fr-CH"/>
              </w:rPr>
              <w:t>-</w:t>
            </w:r>
            <w:r w:rsidRPr="00BE0EA1">
              <w:rPr>
                <w:color w:val="000000"/>
                <w:lang w:val="fr-CH"/>
              </w:rPr>
              <w:tab/>
              <w:t>Aux Membres du Secteur de l'UIT-T;</w:t>
            </w:r>
          </w:p>
          <w:p w:rsidR="008E2BCB" w:rsidRPr="00BE0EA1" w:rsidRDefault="008E2BCB" w:rsidP="00200A78">
            <w:pPr>
              <w:pStyle w:val="Tabletext0"/>
              <w:ind w:left="283" w:hanging="283"/>
              <w:rPr>
                <w:color w:val="000000"/>
                <w:lang w:val="fr-CH"/>
              </w:rPr>
            </w:pPr>
            <w:r w:rsidRPr="00BE0EA1">
              <w:rPr>
                <w:color w:val="000000"/>
                <w:lang w:val="fr-CH"/>
              </w:rPr>
              <w:t>-</w:t>
            </w:r>
            <w:r w:rsidRPr="00BE0EA1">
              <w:rPr>
                <w:color w:val="000000"/>
                <w:lang w:val="fr-CH"/>
              </w:rPr>
              <w:tab/>
              <w:t>Aux Associés de l'UIT-T;</w:t>
            </w:r>
          </w:p>
          <w:p w:rsidR="008E2BCB" w:rsidRPr="00BE0EA1" w:rsidRDefault="008E2BCB" w:rsidP="00200A78">
            <w:pPr>
              <w:tabs>
                <w:tab w:val="clear" w:pos="794"/>
                <w:tab w:val="clear" w:pos="1191"/>
                <w:tab w:val="clear" w:pos="1588"/>
                <w:tab w:val="clear" w:pos="1985"/>
                <w:tab w:val="left" w:pos="284"/>
              </w:tabs>
              <w:spacing w:before="0"/>
              <w:ind w:left="284" w:hanging="227"/>
              <w:rPr>
                <w:lang w:val="fr-CH"/>
              </w:rPr>
            </w:pPr>
            <w:r w:rsidRPr="00BE0EA1">
              <w:rPr>
                <w:color w:val="000000"/>
                <w:lang w:val="fr-CH"/>
              </w:rPr>
              <w:t>-</w:t>
            </w:r>
            <w:r w:rsidRPr="00BE0EA1">
              <w:rPr>
                <w:color w:val="000000"/>
                <w:lang w:val="fr-CH"/>
              </w:rPr>
              <w:tab/>
              <w:t>Aux établissements universitaires participant aux travaux de l'UIT</w:t>
            </w:r>
          </w:p>
        </w:tc>
      </w:tr>
      <w:tr w:rsidR="00517A03" w:rsidRPr="00BE0EA1" w:rsidTr="004E3AE8">
        <w:trPr>
          <w:cantSplit/>
          <w:jc w:val="center"/>
        </w:trPr>
        <w:tc>
          <w:tcPr>
            <w:tcW w:w="822" w:type="dxa"/>
          </w:tcPr>
          <w:p w:rsidR="00517A03" w:rsidRPr="00BE0EA1" w:rsidRDefault="00517A03" w:rsidP="00200A78">
            <w:pPr>
              <w:tabs>
                <w:tab w:val="left" w:pos="4111"/>
              </w:tabs>
              <w:spacing w:before="10"/>
              <w:ind w:left="57"/>
              <w:rPr>
                <w:sz w:val="20"/>
                <w:lang w:val="fr-CH"/>
              </w:rPr>
            </w:pPr>
          </w:p>
        </w:tc>
        <w:tc>
          <w:tcPr>
            <w:tcW w:w="4055" w:type="dxa"/>
          </w:tcPr>
          <w:p w:rsidR="00517A03" w:rsidRPr="00BE0EA1" w:rsidRDefault="00517A03" w:rsidP="00200A78">
            <w:pPr>
              <w:tabs>
                <w:tab w:val="left" w:pos="4111"/>
              </w:tabs>
              <w:spacing w:before="0"/>
              <w:ind w:left="57"/>
              <w:rPr>
                <w:lang w:val="fr-CH"/>
              </w:rPr>
            </w:pPr>
          </w:p>
        </w:tc>
        <w:tc>
          <w:tcPr>
            <w:tcW w:w="5046" w:type="dxa"/>
            <w:gridSpan w:val="2"/>
          </w:tcPr>
          <w:p w:rsidR="00517A03" w:rsidRPr="00BE0EA1" w:rsidRDefault="00517A03" w:rsidP="00200A78">
            <w:pPr>
              <w:tabs>
                <w:tab w:val="left" w:pos="4111"/>
              </w:tabs>
              <w:spacing w:before="0"/>
              <w:rPr>
                <w:lang w:val="fr-CH"/>
              </w:rPr>
            </w:pPr>
            <w:r w:rsidRPr="00BE0EA1">
              <w:rPr>
                <w:b/>
                <w:lang w:val="fr-CH"/>
              </w:rPr>
              <w:t>Copie</w:t>
            </w:r>
            <w:r w:rsidRPr="00BE0EA1">
              <w:rPr>
                <w:lang w:val="fr-CH"/>
              </w:rPr>
              <w:t>:</w:t>
            </w:r>
          </w:p>
          <w:p w:rsidR="008E2BCB" w:rsidRPr="00BE0EA1" w:rsidRDefault="008E2BCB" w:rsidP="00200A78">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BE0EA1">
              <w:rPr>
                <w:lang w:val="fr-CH"/>
              </w:rPr>
              <w:t>-</w:t>
            </w:r>
            <w:r w:rsidRPr="00BE0EA1">
              <w:rPr>
                <w:lang w:val="fr-CH"/>
              </w:rPr>
              <w:tab/>
              <w:t>Aux Présidents et Vice-Présidents des Commissions d'études;</w:t>
            </w:r>
          </w:p>
          <w:p w:rsidR="008E2BCB" w:rsidRPr="00BE0EA1" w:rsidRDefault="008E2BCB" w:rsidP="00200A78">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BE0EA1">
              <w:rPr>
                <w:lang w:val="fr-CH"/>
              </w:rPr>
              <w:t>-</w:t>
            </w:r>
            <w:r w:rsidRPr="00BE0EA1">
              <w:rPr>
                <w:lang w:val="fr-CH"/>
              </w:rPr>
              <w:tab/>
              <w:t>Au Directeur du Bureau de développement des télécommunications;</w:t>
            </w:r>
          </w:p>
          <w:p w:rsidR="00517A03" w:rsidRPr="00BE0EA1" w:rsidRDefault="008E2BCB" w:rsidP="00200A78">
            <w:pPr>
              <w:tabs>
                <w:tab w:val="clear" w:pos="794"/>
                <w:tab w:val="left" w:pos="226"/>
                <w:tab w:val="left" w:pos="4111"/>
              </w:tabs>
              <w:spacing w:before="0"/>
              <w:ind w:left="226" w:hanging="226"/>
              <w:rPr>
                <w:lang w:val="fr-CH"/>
              </w:rPr>
            </w:pPr>
            <w:r w:rsidRPr="00BE0EA1">
              <w:rPr>
                <w:lang w:val="fr-CH"/>
              </w:rPr>
              <w:t>-</w:t>
            </w:r>
            <w:r w:rsidRPr="00BE0EA1">
              <w:rPr>
                <w:lang w:val="fr-CH"/>
              </w:rPr>
              <w:tab/>
              <w:t>Au Directeur du Bureau des radiocommunications</w:t>
            </w:r>
          </w:p>
        </w:tc>
      </w:tr>
      <w:tr w:rsidR="00517A03" w:rsidRPr="00BE0EA1" w:rsidTr="004E3AE8">
        <w:trPr>
          <w:gridAfter w:val="1"/>
          <w:wAfter w:w="8" w:type="dxa"/>
          <w:cantSplit/>
          <w:trHeight w:val="680"/>
          <w:jc w:val="center"/>
        </w:trPr>
        <w:tc>
          <w:tcPr>
            <w:tcW w:w="822" w:type="dxa"/>
          </w:tcPr>
          <w:p w:rsidR="00517A03" w:rsidRPr="00BE0EA1" w:rsidRDefault="00517A03" w:rsidP="00200A78">
            <w:pPr>
              <w:tabs>
                <w:tab w:val="left" w:pos="4111"/>
              </w:tabs>
              <w:ind w:left="57"/>
              <w:rPr>
                <w:sz w:val="22"/>
                <w:lang w:val="fr-CH"/>
              </w:rPr>
            </w:pPr>
            <w:r w:rsidRPr="00BE0EA1">
              <w:rPr>
                <w:szCs w:val="22"/>
                <w:lang w:val="fr-CH"/>
              </w:rPr>
              <w:t>Objet:</w:t>
            </w:r>
          </w:p>
        </w:tc>
        <w:tc>
          <w:tcPr>
            <w:tcW w:w="9093" w:type="dxa"/>
            <w:gridSpan w:val="2"/>
          </w:tcPr>
          <w:p w:rsidR="00517A03" w:rsidRPr="00BE0EA1" w:rsidRDefault="008E2BCB" w:rsidP="00200A78">
            <w:pPr>
              <w:tabs>
                <w:tab w:val="left" w:pos="4111"/>
              </w:tabs>
              <w:ind w:left="57"/>
              <w:rPr>
                <w:lang w:val="fr-CH"/>
              </w:rPr>
            </w:pPr>
            <w:r w:rsidRPr="00BE0EA1">
              <w:rPr>
                <w:b/>
                <w:lang w:val="fr-CH"/>
              </w:rPr>
              <w:t xml:space="preserve">Cinquième réunion du Groupe spécialisé ML5G (5, 7-8 mars 2019) et </w:t>
            </w:r>
            <w:r w:rsidR="004E3AE8" w:rsidRPr="00BE0EA1">
              <w:rPr>
                <w:b/>
                <w:lang w:val="fr-CH"/>
              </w:rPr>
              <w:t>A</w:t>
            </w:r>
            <w:r w:rsidRPr="00BE0EA1">
              <w:rPr>
                <w:b/>
                <w:lang w:val="fr-CH"/>
              </w:rPr>
              <w:t>telier sur le thème "Vers une nouvelle ère – L'intelligence artificielle et la 5G" (6 mars 2019),</w:t>
            </w:r>
            <w:r w:rsidR="004267C1">
              <w:rPr>
                <w:b/>
                <w:lang w:val="fr-CH"/>
              </w:rPr>
              <w:t xml:space="preserve"> </w:t>
            </w:r>
            <w:r w:rsidRPr="00BE0EA1">
              <w:rPr>
                <w:b/>
                <w:lang w:val="fr-CH"/>
              </w:rPr>
              <w:t>Shenzhen (Chine)</w:t>
            </w:r>
          </w:p>
        </w:tc>
      </w:tr>
    </w:tbl>
    <w:p w:rsidR="004E3AE8" w:rsidRDefault="004E3AE8" w:rsidP="004E3AE8">
      <w:pPr>
        <w:spacing w:before="360"/>
        <w:rPr>
          <w:bCs/>
          <w:lang w:val="fr-CH"/>
        </w:rPr>
      </w:pPr>
      <w:bookmarkStart w:id="1" w:name="StartTyping_F"/>
      <w:bookmarkEnd w:id="1"/>
      <w:r>
        <w:rPr>
          <w:bCs/>
          <w:lang w:val="fr-CH"/>
        </w:rPr>
        <w:t>Madame, Monsieur,</w:t>
      </w:r>
    </w:p>
    <w:p w:rsidR="008E2BCB" w:rsidRPr="00BE0EA1" w:rsidRDefault="008E2BCB" w:rsidP="006A11A8">
      <w:pPr>
        <w:rPr>
          <w:bCs/>
          <w:lang w:val="fr-CH"/>
        </w:rPr>
      </w:pPr>
      <w:r w:rsidRPr="00BE0EA1">
        <w:rPr>
          <w:bCs/>
          <w:lang w:val="fr-CH"/>
        </w:rPr>
        <w:t>1</w:t>
      </w:r>
      <w:r w:rsidRPr="00BE0EA1">
        <w:rPr>
          <w:bCs/>
          <w:lang w:val="fr-CH"/>
        </w:rPr>
        <w:tab/>
        <w:t xml:space="preserve">J'ai l'honneur de vous informer qu'à l'aimable invitation de la ZTE Corporation, le </w:t>
      </w:r>
      <w:hyperlink r:id="rId10" w:history="1">
        <w:r w:rsidRPr="00BE0EA1">
          <w:rPr>
            <w:rStyle w:val="Hyperlink"/>
            <w:bCs/>
            <w:lang w:val="fr-CH"/>
          </w:rPr>
          <w:t>Groupe spécialisé sur l'apprentissage automatique pour les réseaux futurs, y compris les réseaux 5G (FG</w:t>
        </w:r>
        <w:r w:rsidR="00E35AF0" w:rsidRPr="00BE0EA1">
          <w:rPr>
            <w:rStyle w:val="Hyperlink"/>
            <w:bCs/>
            <w:lang w:val="fr-CH"/>
          </w:rPr>
          <w:noBreakHyphen/>
        </w:r>
        <w:r w:rsidRPr="00BE0EA1">
          <w:rPr>
            <w:rStyle w:val="Hyperlink"/>
            <w:bCs/>
            <w:lang w:val="fr-CH"/>
          </w:rPr>
          <w:t>ML5G)</w:t>
        </w:r>
      </w:hyperlink>
      <w:r w:rsidRPr="00BE0EA1">
        <w:rPr>
          <w:bCs/>
          <w:lang w:val="fr-CH"/>
        </w:rPr>
        <w:t xml:space="preserve"> se réunira pour la cinquième fois les 5, 7 et 8 mars au St. Helen Hotel, </w:t>
      </w:r>
      <w:r w:rsidR="004E3AE8">
        <w:rPr>
          <w:bCs/>
          <w:lang w:val="fr-CH"/>
        </w:rPr>
        <w:t xml:space="preserve">N° </w:t>
      </w:r>
      <w:r w:rsidRPr="00BE0EA1">
        <w:rPr>
          <w:bCs/>
          <w:lang w:val="fr-CH"/>
        </w:rPr>
        <w:t xml:space="preserve">2002, East </w:t>
      </w:r>
      <w:proofErr w:type="spellStart"/>
      <w:r w:rsidRPr="00BE0EA1">
        <w:rPr>
          <w:bCs/>
          <w:lang w:val="fr-CH"/>
        </w:rPr>
        <w:t>Qia</w:t>
      </w:r>
      <w:r w:rsidR="00301A5B">
        <w:rPr>
          <w:bCs/>
          <w:lang w:val="fr-CH"/>
        </w:rPr>
        <w:t>n</w:t>
      </w:r>
      <w:r w:rsidRPr="00BE0EA1">
        <w:rPr>
          <w:bCs/>
          <w:lang w:val="fr-CH"/>
        </w:rPr>
        <w:t>cheng</w:t>
      </w:r>
      <w:proofErr w:type="spellEnd"/>
      <w:r w:rsidRPr="00BE0EA1">
        <w:rPr>
          <w:bCs/>
          <w:lang w:val="fr-CH"/>
        </w:rPr>
        <w:t xml:space="preserve"> Road, </w:t>
      </w:r>
      <w:proofErr w:type="spellStart"/>
      <w:r w:rsidRPr="00BE0EA1">
        <w:rPr>
          <w:bCs/>
          <w:lang w:val="fr-CH"/>
        </w:rPr>
        <w:t>Nanshan</w:t>
      </w:r>
      <w:proofErr w:type="spellEnd"/>
      <w:r w:rsidRPr="00BE0EA1">
        <w:rPr>
          <w:bCs/>
          <w:lang w:val="fr-CH"/>
        </w:rPr>
        <w:t xml:space="preserve"> Science and Technology Park, à </w:t>
      </w:r>
      <w:r w:rsidRPr="00BE0EA1">
        <w:rPr>
          <w:lang w:val="fr-CH"/>
        </w:rPr>
        <w:t>Shenzhen</w:t>
      </w:r>
      <w:r w:rsidRPr="00BE0EA1">
        <w:rPr>
          <w:b/>
          <w:bCs/>
          <w:lang w:val="fr-CH"/>
        </w:rPr>
        <w:t xml:space="preserve"> </w:t>
      </w:r>
      <w:r w:rsidRPr="00BE0EA1">
        <w:rPr>
          <w:bCs/>
          <w:lang w:val="fr-CH"/>
        </w:rPr>
        <w:t>(Chine). Un atelier sur le thème "Vers une nouvelle ère – L'intelligence artificielle et la 5G" aura lieu le 6 mars 2019, au même endroit. Cet atelier se déroulera à l'invitation de la ZTE et de l'Artificial Intelligence Industry Alliance (AIIA), en partenariat avec China Unicom. Il sera organisé par la China Academy of Information and Communications Technology (CAICT), en collaboration avec l'UIT.</w:t>
      </w:r>
    </w:p>
    <w:p w:rsidR="008E2BCB" w:rsidRPr="00BE0EA1" w:rsidRDefault="008E2BCB" w:rsidP="00200A78">
      <w:pPr>
        <w:rPr>
          <w:bCs/>
          <w:lang w:val="fr-CH"/>
        </w:rPr>
      </w:pPr>
      <w:r w:rsidRPr="00BE0EA1">
        <w:rPr>
          <w:bCs/>
          <w:lang w:val="fr-CH"/>
        </w:rPr>
        <w:t>2</w:t>
      </w:r>
      <w:r w:rsidRPr="00BE0EA1">
        <w:rPr>
          <w:bCs/>
          <w:lang w:val="fr-CH"/>
        </w:rPr>
        <w:tab/>
        <w:t xml:space="preserve">La réunion du Groupe spécialisé débutera à 9 h 30 le 5 mars 2019, tandis que l'atelier s'ouvrira à 9 h 30 le 6 mars 2019. </w:t>
      </w:r>
      <w:r w:rsidRPr="00BE0EA1">
        <w:rPr>
          <w:lang w:val="fr-CH"/>
        </w:rPr>
        <w:t xml:space="preserve">La réunion et l'atelier auront </w:t>
      </w:r>
      <w:r w:rsidRPr="00BE0EA1">
        <w:rPr>
          <w:bCs/>
          <w:lang w:val="fr-CH"/>
        </w:rPr>
        <w:t>lieu en anglais seulement.</w:t>
      </w:r>
    </w:p>
    <w:p w:rsidR="008E2BCB" w:rsidRPr="00BE0EA1" w:rsidRDefault="008E2BCB" w:rsidP="00200A78">
      <w:pPr>
        <w:rPr>
          <w:bCs/>
          <w:lang w:val="fr-CH"/>
        </w:rPr>
      </w:pPr>
      <w:r w:rsidRPr="00BE0EA1">
        <w:rPr>
          <w:bCs/>
          <w:lang w:val="fr-CH"/>
        </w:rPr>
        <w:t>3</w:t>
      </w:r>
      <w:r w:rsidRPr="00BE0EA1">
        <w:rPr>
          <w:bCs/>
          <w:lang w:val="fr-CH"/>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Aucune bourse ne sera accordée. </w:t>
      </w:r>
    </w:p>
    <w:p w:rsidR="008E2BCB" w:rsidRPr="00BE0EA1" w:rsidRDefault="008E2BCB" w:rsidP="00200A78">
      <w:pPr>
        <w:rPr>
          <w:bCs/>
          <w:lang w:val="fr-CH"/>
        </w:rPr>
      </w:pPr>
      <w:r w:rsidRPr="00BE0EA1">
        <w:rPr>
          <w:bCs/>
          <w:lang w:val="fr-CH"/>
        </w:rPr>
        <w:t>4</w:t>
      </w:r>
      <w:r w:rsidRPr="00BE0EA1">
        <w:rPr>
          <w:bCs/>
          <w:lang w:val="fr-CH"/>
        </w:rPr>
        <w:tab/>
        <w:t>Des informations relatives à l'atelier, et notamment le projet de programme, seront disponibles sur le site web de la manifestation à l'adresse:</w:t>
      </w:r>
      <w:r w:rsidRPr="00BE0EA1">
        <w:rPr>
          <w:lang w:val="fr-CH"/>
        </w:rPr>
        <w:t xml:space="preserve"> </w:t>
      </w:r>
      <w:hyperlink r:id="rId11" w:history="1">
        <w:r w:rsidRPr="00BE0EA1">
          <w:rPr>
            <w:rStyle w:val="Hyperlink"/>
            <w:lang w:val="fr-CH"/>
          </w:rPr>
          <w:t>https://www.itu.int/en/ITU-T/Workshops-and-Seminars/201903/Pages/default.aspx</w:t>
        </w:r>
      </w:hyperlink>
      <w:r w:rsidRPr="00BE0EA1">
        <w:rPr>
          <w:bCs/>
          <w:lang w:val="fr-CH"/>
        </w:rPr>
        <w:t>. Les participants sont priés de consulter régulièrement le site pour prendre connaissance des dernières informations.</w:t>
      </w:r>
    </w:p>
    <w:p w:rsidR="008E2BCB" w:rsidRPr="00BE0EA1" w:rsidRDefault="008E2BCB" w:rsidP="00200A78">
      <w:pPr>
        <w:rPr>
          <w:bCs/>
          <w:lang w:val="fr-CH"/>
        </w:rPr>
      </w:pPr>
      <w:r w:rsidRPr="00BE0EA1">
        <w:rPr>
          <w:bCs/>
          <w:lang w:val="fr-CH"/>
        </w:rPr>
        <w:t>5</w:t>
      </w:r>
      <w:r w:rsidRPr="00BE0EA1">
        <w:rPr>
          <w:bCs/>
          <w:lang w:val="fr-CH"/>
        </w:rPr>
        <w:tab/>
        <w:t>Des équipements de réseau local sans fil sont à la disposition des délégués.</w:t>
      </w:r>
    </w:p>
    <w:p w:rsidR="008E2BCB" w:rsidRPr="00BE0EA1" w:rsidRDefault="008E2BCB" w:rsidP="00200A78">
      <w:pPr>
        <w:rPr>
          <w:bCs/>
          <w:lang w:val="fr-CH"/>
        </w:rPr>
      </w:pPr>
      <w:r w:rsidRPr="00BE0EA1">
        <w:rPr>
          <w:bCs/>
          <w:lang w:val="fr-CH"/>
        </w:rPr>
        <w:lastRenderedPageBreak/>
        <w:t>6</w:t>
      </w:r>
      <w:r w:rsidRPr="00BE0EA1">
        <w:rPr>
          <w:bCs/>
          <w:lang w:val="fr-CH"/>
        </w:rPr>
        <w:tab/>
        <w:t xml:space="preserve">Vous trouverez des informations utiles concernant notamment l'hébergement, les transports et les visas sur la page web du </w:t>
      </w:r>
      <w:hyperlink r:id="rId12" w:history="1">
        <w:r w:rsidRPr="00BE0EA1">
          <w:rPr>
            <w:rStyle w:val="Hyperlink"/>
            <w:bCs/>
            <w:lang w:val="fr-CH"/>
          </w:rPr>
          <w:t>Groupe spécialisé</w:t>
        </w:r>
      </w:hyperlink>
      <w:r w:rsidRPr="00BE0EA1">
        <w:rPr>
          <w:bCs/>
          <w:lang w:val="fr-CH"/>
        </w:rPr>
        <w:t xml:space="preserve"> et de la manifestation </w:t>
      </w:r>
      <w:r w:rsidRPr="00BE0EA1">
        <w:rPr>
          <w:lang w:val="fr-CH"/>
        </w:rPr>
        <w:t>(</w:t>
      </w:r>
      <w:hyperlink r:id="rId13" w:history="1">
        <w:r w:rsidRPr="00BE0EA1">
          <w:rPr>
            <w:rStyle w:val="Hyperlink"/>
            <w:lang w:val="fr-CH"/>
          </w:rPr>
          <w:t>https://www.itu.int/en/ITU-T/focusgroups/ml5g</w:t>
        </w:r>
      </w:hyperlink>
      <w:r w:rsidRPr="00BE0EA1">
        <w:rPr>
          <w:lang w:val="fr-CH"/>
        </w:rPr>
        <w:t>)</w:t>
      </w:r>
      <w:r w:rsidRPr="00BE0EA1">
        <w:rPr>
          <w:bCs/>
          <w:lang w:val="fr-CH"/>
        </w:rPr>
        <w:t>.</w:t>
      </w:r>
    </w:p>
    <w:p w:rsidR="008E2BCB" w:rsidRPr="00BE0EA1" w:rsidRDefault="008E2BCB" w:rsidP="00200A78">
      <w:pPr>
        <w:rPr>
          <w:b/>
          <w:bCs/>
          <w:lang w:val="fr-CH"/>
        </w:rPr>
      </w:pPr>
      <w:r w:rsidRPr="00BE0EA1">
        <w:rPr>
          <w:bCs/>
          <w:lang w:val="fr-CH"/>
        </w:rPr>
        <w:t>7</w:t>
      </w:r>
      <w:r w:rsidRPr="00BE0EA1">
        <w:rPr>
          <w:bCs/>
          <w:lang w:val="fr-CH"/>
        </w:rPr>
        <w:tab/>
        <w:t>Afin de permettre au TSB de prendre les dispositions nécess</w:t>
      </w:r>
      <w:r w:rsidR="004E3AE8">
        <w:rPr>
          <w:bCs/>
          <w:lang w:val="fr-CH"/>
        </w:rPr>
        <w:t>aires concernant l'organisation </w:t>
      </w:r>
      <w:r w:rsidRPr="00BE0EA1">
        <w:rPr>
          <w:bCs/>
          <w:lang w:val="fr-CH"/>
        </w:rPr>
        <w:t>de la réunion du Groupe spécialisé ML5G et de l'ateli</w:t>
      </w:r>
      <w:r w:rsidR="004E3AE8">
        <w:rPr>
          <w:bCs/>
          <w:lang w:val="fr-CH"/>
        </w:rPr>
        <w:t>er, je vous saurais gré de bien </w:t>
      </w:r>
      <w:r w:rsidRPr="00BE0EA1">
        <w:rPr>
          <w:bCs/>
          <w:lang w:val="fr-CH"/>
        </w:rPr>
        <w:t>vouloir vous inscrire au moyen du formulaire en ligne (</w:t>
      </w:r>
      <w:hyperlink r:id="rId14" w:history="1">
        <w:r w:rsidRPr="00BE0EA1">
          <w:rPr>
            <w:rStyle w:val="Hyperlink"/>
            <w:lang w:val="fr-CH"/>
          </w:rPr>
          <w:t>https://www.itu.int/net4/CRM/xreg/web/Registration.aspx?Event=C-00005651</w:t>
        </w:r>
      </w:hyperlink>
      <w:r w:rsidRPr="00BE0EA1">
        <w:rPr>
          <w:bCs/>
          <w:lang w:val="fr-CH"/>
        </w:rPr>
        <w:t xml:space="preserve">) dès que possible et </w:t>
      </w:r>
      <w:r w:rsidRPr="00BE0EA1">
        <w:rPr>
          <w:b/>
          <w:lang w:val="fr-CH"/>
        </w:rPr>
        <w:t xml:space="preserve">au plus tard le 25 février 2019. </w:t>
      </w:r>
      <w:r w:rsidRPr="00BE0EA1">
        <w:rPr>
          <w:b/>
          <w:bCs/>
          <w:lang w:val="fr-CH"/>
        </w:rPr>
        <w:t xml:space="preserve">Veuillez noter que l'inscription préalable des participants se fait exclusivement </w:t>
      </w:r>
      <w:r w:rsidRPr="00BE0EA1">
        <w:rPr>
          <w:b/>
          <w:bCs/>
          <w:i/>
          <w:iCs/>
          <w:lang w:val="fr-CH"/>
        </w:rPr>
        <w:t>en ligne</w:t>
      </w:r>
      <w:r w:rsidRPr="00BE0EA1">
        <w:rPr>
          <w:b/>
          <w:bCs/>
          <w:lang w:val="fr-CH"/>
        </w:rPr>
        <w:t>.</w:t>
      </w:r>
    </w:p>
    <w:p w:rsidR="008E2BCB" w:rsidRPr="00BE0EA1" w:rsidRDefault="008E2BCB" w:rsidP="00E35AF0">
      <w:pPr>
        <w:rPr>
          <w:b/>
          <w:bCs/>
          <w:lang w:val="fr-CH"/>
        </w:rPr>
      </w:pPr>
      <w:r w:rsidRPr="00BE0EA1">
        <w:rPr>
          <w:lang w:val="fr-CH"/>
        </w:rPr>
        <w:t>8</w:t>
      </w:r>
      <w:r w:rsidRPr="00BE0EA1">
        <w:rPr>
          <w:lang w:val="fr-CH"/>
        </w:rPr>
        <w:tab/>
        <w:t xml:space="preserve">Lors de l'élaboration des contributions à la réunion, les participants sont priés de tenir compte de la structure du Groupe spécialisé ML5G qui a été approuvée et des résultats attendus, disponibles à l'adresse: </w:t>
      </w:r>
      <w:hyperlink r:id="rId15" w:history="1">
        <w:r w:rsidR="00E35AF0" w:rsidRPr="00BE0EA1">
          <w:rPr>
            <w:rStyle w:val="Hyperlink"/>
            <w:lang w:val="fr-CH"/>
          </w:rPr>
          <w:t>https://extranet.itu.int/sites/itu</w:t>
        </w:r>
        <w:r w:rsidR="00E35AF0" w:rsidRPr="00BE0EA1">
          <w:rPr>
            <w:rStyle w:val="Hyperlink"/>
            <w:lang w:val="fr-CH"/>
          </w:rPr>
          <w:noBreakHyphen/>
          <w:t>t/focusgroups/ML5G/SitePages/Home.aspx</w:t>
        </w:r>
      </w:hyperlink>
      <w:r w:rsidRPr="00BE0EA1">
        <w:rPr>
          <w:lang w:val="fr-CH"/>
        </w:rPr>
        <w:t>.</w:t>
      </w:r>
    </w:p>
    <w:p w:rsidR="008E2BCB" w:rsidRPr="00BE0EA1" w:rsidRDefault="008E2BCB" w:rsidP="00200A78">
      <w:pPr>
        <w:rPr>
          <w:lang w:val="fr-CH"/>
        </w:rPr>
      </w:pPr>
      <w:r w:rsidRPr="00BE0EA1">
        <w:rPr>
          <w:lang w:val="fr-CH"/>
        </w:rPr>
        <w:t xml:space="preserve">Les participants à la réunion doivent soumettre leurs contributions en version électronique à l'UIT (à l'adresse: </w:t>
      </w:r>
      <w:hyperlink r:id="rId16" w:history="1">
        <w:r w:rsidRPr="00BE0EA1">
          <w:rPr>
            <w:rStyle w:val="Hyperlink"/>
            <w:lang w:val="fr-CH"/>
          </w:rPr>
          <w:t>tsbfgml5g@itu.int</w:t>
        </w:r>
      </w:hyperlink>
      <w:r w:rsidRPr="00BE0EA1">
        <w:rPr>
          <w:lang w:val="fr-CH"/>
        </w:rPr>
        <w:t xml:space="preserve">) en utilisant le modèle de document de base. Afin de permettre aux participants de se préparer en vue de cette réunion, la date limite proposée pour la soumission des contributions à cette réunion est le </w:t>
      </w:r>
      <w:r w:rsidRPr="00BE0EA1">
        <w:rPr>
          <w:b/>
          <w:bCs/>
          <w:lang w:val="fr-CH"/>
        </w:rPr>
        <w:t>24 février 2019</w:t>
      </w:r>
      <w:r w:rsidRPr="00BE0EA1">
        <w:rPr>
          <w:lang w:val="fr-CH"/>
        </w:rPr>
        <w:t>. Veuillez noter qu'il s'agira d'une réunion sans document papier.</w:t>
      </w:r>
    </w:p>
    <w:p w:rsidR="008E2BCB" w:rsidRPr="00BE0EA1" w:rsidRDefault="008E2BCB" w:rsidP="00200A78">
      <w:pPr>
        <w:rPr>
          <w:bCs/>
          <w:lang w:val="fr-CH"/>
        </w:rPr>
      </w:pPr>
      <w:r w:rsidRPr="00BE0EA1">
        <w:rPr>
          <w:bCs/>
          <w:lang w:val="fr-CH"/>
        </w:rPr>
        <w:t>9</w:t>
      </w:r>
      <w:r w:rsidRPr="00BE0EA1">
        <w:rPr>
          <w:bCs/>
          <w:lang w:val="fr-CH"/>
        </w:rPr>
        <w:tab/>
        <w:t xml:space="preserve">Pour les ressortissants de certains pays, l'entrée et le séjour, quelle qu'en soit la durée, en Chine sont soumis à l'obtention d'un visa. Veuillez vous reporter aux instructions figurant sur la page web du Groupe spécialisé et soumettre votre demande de visa au plus tard le </w:t>
      </w:r>
      <w:r w:rsidRPr="00BE0EA1">
        <w:rPr>
          <w:b/>
          <w:lang w:val="fr-CH"/>
        </w:rPr>
        <w:t>25 janvier 2019</w:t>
      </w:r>
      <w:r w:rsidRPr="00BE0EA1">
        <w:rPr>
          <w:bCs/>
          <w:lang w:val="fr-CH"/>
        </w:rPr>
        <w:t>. Ce visa devra être</w:t>
      </w:r>
      <w:r w:rsidRPr="00BE0EA1">
        <w:rPr>
          <w:lang w:val="fr-CH"/>
        </w:rPr>
        <w:t xml:space="preserve"> obtenu auprès de la représentation de la République populaire de Chine (ambassade ou consulat) dans votre pays ou, à défaut, dans le pays le plus proche de votre pays de départ.</w:t>
      </w:r>
    </w:p>
    <w:p w:rsidR="008E2BCB" w:rsidRPr="00BE0EA1" w:rsidRDefault="008E2BCB" w:rsidP="00200A78">
      <w:pPr>
        <w:rPr>
          <w:bCs/>
          <w:lang w:val="fr-CH"/>
        </w:rPr>
      </w:pPr>
      <w:r w:rsidRPr="00BE0EA1">
        <w:rPr>
          <w:bCs/>
          <w:lang w:val="fr-CH"/>
        </w:rPr>
        <w:t>Veuillez agréer, Madame, Monsieur, l'assurance de ma considération distinguée.</w:t>
      </w:r>
    </w:p>
    <w:p w:rsidR="00552DEF" w:rsidRDefault="00552DEF" w:rsidP="00200A78">
      <w:pPr>
        <w:rPr>
          <w:lang w:val="fr-CH"/>
        </w:rPr>
      </w:pPr>
    </w:p>
    <w:p w:rsidR="00552DEF" w:rsidRPr="00BE5752" w:rsidRDefault="00BE5752" w:rsidP="00200A78">
      <w:pPr>
        <w:rPr>
          <w:i/>
          <w:iCs/>
          <w:lang w:val="fr-CH"/>
        </w:rPr>
      </w:pPr>
      <w:r w:rsidRPr="00BE5752">
        <w:rPr>
          <w:i/>
          <w:iCs/>
          <w:lang w:val="fr-CH"/>
        </w:rPr>
        <w:t>(</w:t>
      </w:r>
      <w:proofErr w:type="gramStart"/>
      <w:r w:rsidRPr="00BE5752">
        <w:rPr>
          <w:i/>
          <w:iCs/>
          <w:lang w:val="fr-CH"/>
        </w:rPr>
        <w:t>signé</w:t>
      </w:r>
      <w:proofErr w:type="gramEnd"/>
      <w:r w:rsidRPr="00BE5752">
        <w:rPr>
          <w:i/>
          <w:iCs/>
          <w:lang w:val="fr-CH"/>
        </w:rPr>
        <w:t>)</w:t>
      </w:r>
      <w:bookmarkStart w:id="2" w:name="_GoBack"/>
      <w:bookmarkEnd w:id="2"/>
    </w:p>
    <w:p w:rsidR="00552DEF" w:rsidRDefault="00552DEF" w:rsidP="00200A78">
      <w:pPr>
        <w:rPr>
          <w:lang w:val="fr-CH"/>
        </w:rPr>
      </w:pPr>
    </w:p>
    <w:p w:rsidR="00517A03" w:rsidRPr="00BE0EA1" w:rsidRDefault="008E2BCB" w:rsidP="00200A78">
      <w:pPr>
        <w:rPr>
          <w:lang w:val="fr-CH"/>
        </w:rPr>
      </w:pPr>
      <w:r w:rsidRPr="00BE0EA1">
        <w:rPr>
          <w:lang w:val="fr-CH"/>
        </w:rPr>
        <w:t>Chaesub Lee</w:t>
      </w:r>
      <w:r w:rsidRPr="00BE0EA1">
        <w:rPr>
          <w:lang w:val="fr-CH"/>
        </w:rPr>
        <w:br/>
        <w:t xml:space="preserve">Directeur du Bureau de la normalisation </w:t>
      </w:r>
      <w:r w:rsidRPr="00BE0EA1">
        <w:rPr>
          <w:lang w:val="fr-CH"/>
        </w:rPr>
        <w:br/>
        <w:t>des télécommunications</w:t>
      </w:r>
    </w:p>
    <w:sectPr w:rsidR="00517A03" w:rsidRPr="00BE0EA1"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7E" w:rsidRDefault="006B577E">
      <w:r>
        <w:separator/>
      </w:r>
    </w:p>
  </w:endnote>
  <w:endnote w:type="continuationSeparator" w:id="0">
    <w:p w:rsidR="006B577E" w:rsidRDefault="006B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7E" w:rsidRDefault="006B577E">
      <w:r>
        <w:t>____________________</w:t>
      </w:r>
    </w:p>
  </w:footnote>
  <w:footnote w:type="continuationSeparator" w:id="0">
    <w:p w:rsidR="006B577E" w:rsidRDefault="006B5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15FCC" w:rsidP="004E3AE8">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E2BCB">
      <w:rPr>
        <w:noProof/>
        <w:sz w:val="18"/>
        <w:szCs w:val="16"/>
      </w:rPr>
      <w:br/>
      <w:t>Circulaire TSB 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E"/>
    <w:rsid w:val="000039EE"/>
    <w:rsid w:val="00005622"/>
    <w:rsid w:val="0002519E"/>
    <w:rsid w:val="00035B43"/>
    <w:rsid w:val="000758B3"/>
    <w:rsid w:val="00085F5A"/>
    <w:rsid w:val="000B0D96"/>
    <w:rsid w:val="000B59D8"/>
    <w:rsid w:val="000C1F6B"/>
    <w:rsid w:val="000C25CC"/>
    <w:rsid w:val="000C56BE"/>
    <w:rsid w:val="001026FD"/>
    <w:rsid w:val="001077FD"/>
    <w:rsid w:val="0011567D"/>
    <w:rsid w:val="00115DD7"/>
    <w:rsid w:val="00167472"/>
    <w:rsid w:val="00167F92"/>
    <w:rsid w:val="00173738"/>
    <w:rsid w:val="001B79A3"/>
    <w:rsid w:val="00200A78"/>
    <w:rsid w:val="002152A3"/>
    <w:rsid w:val="002E395D"/>
    <w:rsid w:val="00301A5B"/>
    <w:rsid w:val="003131F0"/>
    <w:rsid w:val="00333A80"/>
    <w:rsid w:val="00341117"/>
    <w:rsid w:val="00364E95"/>
    <w:rsid w:val="00372875"/>
    <w:rsid w:val="003B1E80"/>
    <w:rsid w:val="003B66E8"/>
    <w:rsid w:val="004033F1"/>
    <w:rsid w:val="00414B0C"/>
    <w:rsid w:val="00415FCC"/>
    <w:rsid w:val="00423C21"/>
    <w:rsid w:val="004257AC"/>
    <w:rsid w:val="004267C1"/>
    <w:rsid w:val="0043711B"/>
    <w:rsid w:val="00457709"/>
    <w:rsid w:val="004977C9"/>
    <w:rsid w:val="004B732E"/>
    <w:rsid w:val="004D51F4"/>
    <w:rsid w:val="004D64E0"/>
    <w:rsid w:val="004E3AE8"/>
    <w:rsid w:val="005120A2"/>
    <w:rsid w:val="0051210D"/>
    <w:rsid w:val="005136D2"/>
    <w:rsid w:val="00517A03"/>
    <w:rsid w:val="00552DEF"/>
    <w:rsid w:val="005A3DD9"/>
    <w:rsid w:val="005B1DFC"/>
    <w:rsid w:val="00601682"/>
    <w:rsid w:val="00625E79"/>
    <w:rsid w:val="006333F7"/>
    <w:rsid w:val="006427A1"/>
    <w:rsid w:val="00644741"/>
    <w:rsid w:val="00656C0A"/>
    <w:rsid w:val="00661B10"/>
    <w:rsid w:val="00697BC1"/>
    <w:rsid w:val="006A11A8"/>
    <w:rsid w:val="006A6FFE"/>
    <w:rsid w:val="006B577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E2BCB"/>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42659"/>
    <w:rsid w:val="00B65DB1"/>
    <w:rsid w:val="00B8573E"/>
    <w:rsid w:val="00BB24C0"/>
    <w:rsid w:val="00BD6ECF"/>
    <w:rsid w:val="00BE0EA1"/>
    <w:rsid w:val="00BE5752"/>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35AF0"/>
    <w:rsid w:val="00E62CEA"/>
    <w:rsid w:val="00E72AE1"/>
    <w:rsid w:val="00ED6A7A"/>
    <w:rsid w:val="00EE4C36"/>
    <w:rsid w:val="00EF4601"/>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4A0FBC-3DF5-45D7-B415-E434A55B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E2BC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E35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ml5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fgml5g@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3/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ML5G/SitePages/Home.aspx" TargetMode="External"/><Relationship Id="rId10" Type="http://schemas.openxmlformats.org/officeDocument/2006/relationships/hyperlink" Target="https://www.itu.int/en/ITU-T/focusgroups/ml5g/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ml5@itu.int" TargetMode="External"/><Relationship Id="rId14" Type="http://schemas.openxmlformats.org/officeDocument/2006/relationships/hyperlink" Target="https://www.itu.int/net4/CRM/xreg/web/Registration.aspx?Event=C-0000565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D5C9-CDC1-48F0-8CD3-401E1E07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TotalTime>
  <Pages>2</Pages>
  <Words>676</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5162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11</cp:revision>
  <cp:lastPrinted>2019-01-16T14:13:00Z</cp:lastPrinted>
  <dcterms:created xsi:type="dcterms:W3CDTF">2019-01-15T13:37:00Z</dcterms:created>
  <dcterms:modified xsi:type="dcterms:W3CDTF">2019-01-16T14:13:00Z</dcterms:modified>
</cp:coreProperties>
</file>