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9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8"/>
      </w:tblGrid>
      <w:tr w:rsidR="00624880" w:rsidRPr="006E1157" w:rsidTr="00FF4DB5">
        <w:trPr>
          <w:cantSplit/>
        </w:trPr>
        <w:tc>
          <w:tcPr>
            <w:tcW w:w="1418" w:type="dxa"/>
            <w:vAlign w:val="center"/>
          </w:tcPr>
          <w:p w:rsidR="00624880" w:rsidRPr="006E1157" w:rsidRDefault="00201413" w:rsidP="00FF4D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BDD7BC" wp14:editId="470A088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3592A" w:rsidRPr="00390EC6" w:rsidRDefault="00D3592A" w:rsidP="00FF4DB5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FF4D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624880" w:rsidRPr="001E0954" w:rsidRDefault="00624880" w:rsidP="00FF4DB5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:rsidR="00624880" w:rsidRPr="006E1157" w:rsidRDefault="00624880" w:rsidP="00E6780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905E30">
        <w:rPr>
          <w:rFonts w:ascii="Calibri" w:hAnsi="Calibri" w:hint="eastAsia"/>
          <w:szCs w:val="24"/>
          <w:lang w:eastAsia="zh-CN"/>
        </w:rPr>
        <w:t>9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5C1D57">
        <w:t>1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905E30">
        <w:rPr>
          <w:rFonts w:ascii="Calibri" w:hAnsi="Calibri" w:hint="eastAsia"/>
          <w:szCs w:val="24"/>
          <w:lang w:eastAsia="zh-CN"/>
        </w:rPr>
        <w:t>16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B25266" w:rsidRPr="006E1157" w:rsidTr="001E0954">
        <w:trPr>
          <w:cantSplit/>
          <w:trHeight w:val="718"/>
        </w:trPr>
        <w:tc>
          <w:tcPr>
            <w:tcW w:w="1273" w:type="dxa"/>
          </w:tcPr>
          <w:p w:rsidR="00B25266" w:rsidRPr="006E1157" w:rsidRDefault="00B25266" w:rsidP="00880C63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</w:tc>
        <w:tc>
          <w:tcPr>
            <w:tcW w:w="3681" w:type="dxa"/>
          </w:tcPr>
          <w:p w:rsidR="00B25266" w:rsidRPr="006E1157" w:rsidRDefault="00B25266" w:rsidP="005C1D57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C51CCB">
              <w:rPr>
                <w:rFonts w:ascii="Calibri" w:hAnsi="Calibri" w:hint="eastAsia"/>
                <w:b/>
                <w:szCs w:val="24"/>
                <w:lang w:eastAsia="zh-CN"/>
              </w:rPr>
              <w:t>14</w:t>
            </w:r>
            <w:r w:rsidR="00905E30">
              <w:rPr>
                <w:rFonts w:ascii="Calibri" w:hAnsi="Calibri" w:hint="eastAsia"/>
                <w:b/>
                <w:szCs w:val="24"/>
                <w:lang w:eastAsia="zh-CN"/>
              </w:rPr>
              <w:t>1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880C63" w:rsidRPr="00880C63" w:rsidRDefault="00B25266" w:rsidP="001E0954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5121D2">
              <w:rPr>
                <w:lang w:eastAsia="zh-CN"/>
              </w:rPr>
              <w:t>BSG/</w:t>
            </w:r>
            <w:r w:rsidR="00C51CCB">
              <w:rPr>
                <w:rFonts w:hint="eastAsia"/>
                <w:lang w:eastAsia="zh-CN"/>
              </w:rPr>
              <w:t>AM</w:t>
            </w:r>
          </w:p>
        </w:tc>
        <w:tc>
          <w:tcPr>
            <w:tcW w:w="4911" w:type="dxa"/>
            <w:vMerge w:val="restart"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:rsidR="00B25266" w:rsidRPr="006E1157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B25266" w:rsidRPr="006E1157" w:rsidRDefault="00B25266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B25266" w:rsidRDefault="00B25266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:rsidR="00880C63" w:rsidRPr="006E1157" w:rsidRDefault="00880C63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</w:tc>
      </w:tr>
      <w:tr w:rsidR="00880C63" w:rsidRPr="006E1157" w:rsidTr="001E0954">
        <w:trPr>
          <w:cantSplit/>
          <w:trHeight w:val="431"/>
        </w:trPr>
        <w:tc>
          <w:tcPr>
            <w:tcW w:w="1273" w:type="dxa"/>
          </w:tcPr>
          <w:p w:rsidR="00880C63" w:rsidRPr="006E1157" w:rsidRDefault="00880C63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</w:tc>
        <w:tc>
          <w:tcPr>
            <w:tcW w:w="3681" w:type="dxa"/>
          </w:tcPr>
          <w:p w:rsidR="00880C63" w:rsidRPr="006E1157" w:rsidRDefault="00880C63" w:rsidP="001E0954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6251</w:t>
            </w:r>
          </w:p>
        </w:tc>
        <w:tc>
          <w:tcPr>
            <w:tcW w:w="4911" w:type="dxa"/>
            <w:vMerge/>
            <w:tcBorders>
              <w:left w:val="nil"/>
            </w:tcBorders>
          </w:tcPr>
          <w:p w:rsidR="00880C63" w:rsidRPr="006973E0" w:rsidRDefault="00880C63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B25266" w:rsidRPr="006E1157" w:rsidTr="00880C63">
        <w:trPr>
          <w:cantSplit/>
          <w:trHeight w:val="137"/>
        </w:trPr>
        <w:tc>
          <w:tcPr>
            <w:tcW w:w="1273" w:type="dxa"/>
          </w:tcPr>
          <w:p w:rsidR="00B25266" w:rsidRPr="006E1157" w:rsidRDefault="00880C63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:rsidR="00B25266" w:rsidRPr="006E1157" w:rsidRDefault="00880C63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vMerge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624880" w:rsidRPr="006E1157" w:rsidTr="00C84D02">
        <w:trPr>
          <w:cantSplit/>
          <w:trHeight w:val="2182"/>
        </w:trPr>
        <w:tc>
          <w:tcPr>
            <w:tcW w:w="1273" w:type="dxa"/>
          </w:tcPr>
          <w:p w:rsidR="00624880" w:rsidRPr="006E1157" w:rsidRDefault="00C84D02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:rsidR="00624880" w:rsidRPr="000625C5" w:rsidRDefault="00675D8F" w:rsidP="000625C5">
            <w:pPr>
              <w:tabs>
                <w:tab w:val="left" w:pos="4111"/>
              </w:tabs>
              <w:spacing w:before="0" w:after="20"/>
            </w:pPr>
            <w:hyperlink r:id="rId9" w:history="1"/>
            <w:hyperlink r:id="rId10" w:history="1">
              <w:r w:rsidR="0060313D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0313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4911" w:type="dxa"/>
            <w:tcBorders>
              <w:left w:val="nil"/>
            </w:tcBorders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C43D7F" w:rsidRPr="00880C63" w:rsidRDefault="00161A63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905E30">
              <w:rPr>
                <w:rFonts w:ascii="Calibri" w:hAnsi="Calibri" w:hint="eastAsia"/>
                <w:lang w:eastAsia="zh-CN"/>
              </w:rPr>
              <w:t>非洲</w:t>
            </w:r>
            <w:r w:rsidR="006973E0">
              <w:rPr>
                <w:rFonts w:ascii="Calibri" w:hAnsi="Calibri" w:hint="eastAsia"/>
                <w:lang w:eastAsia="zh-CN"/>
              </w:rPr>
              <w:t>区域</w:t>
            </w:r>
            <w:r w:rsidR="00407339">
              <w:rPr>
                <w:rFonts w:ascii="Calibri" w:hAnsi="Calibri" w:hint="eastAsia"/>
                <w:lang w:eastAsia="zh-CN"/>
              </w:rPr>
              <w:t>代表处</w:t>
            </w:r>
          </w:p>
        </w:tc>
      </w:tr>
    </w:tbl>
    <w:p w:rsidR="00624880" w:rsidRPr="006E1157" w:rsidRDefault="00624880" w:rsidP="00880C63">
      <w:pPr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624880" w:rsidP="001E0954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B25266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有关</w:t>
            </w:r>
            <w:r w:rsidR="00905E30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创建包容、可持续且值得依赖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数字世界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新兴经济、</w:t>
            </w:r>
            <w:r w:rsidR="001E0954">
              <w:rPr>
                <w:rStyle w:val="Strong"/>
                <w:rFonts w:eastAsiaTheme="minorEastAsia"/>
                <w:szCs w:val="24"/>
                <w:lang w:val="en-US" w:eastAsia="zh-CN"/>
              </w:rPr>
              <w:br/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监管和政策趋势</w:t>
            </w:r>
            <w:r w:rsidR="00905E30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5C1D57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905E30">
              <w:rPr>
                <w:rFonts w:eastAsiaTheme="minorEastAsia" w:hint="eastAsia"/>
                <w:b/>
                <w:bCs/>
                <w:lang w:eastAsia="zh-CN"/>
              </w:rPr>
              <w:t>9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5C1D57">
              <w:rPr>
                <w:rFonts w:eastAsiaTheme="minorEastAsia"/>
                <w:b/>
                <w:bCs/>
                <w:lang w:eastAsia="zh-CN"/>
              </w:rPr>
              <w:t>2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407339">
              <w:rPr>
                <w:rStyle w:val="Strong"/>
                <w:rFonts w:hint="eastAsia"/>
                <w:szCs w:val="24"/>
                <w:lang w:eastAsia="zh-CN"/>
              </w:rPr>
              <w:t>1</w:t>
            </w:r>
            <w:r w:rsidR="00905E30">
              <w:rPr>
                <w:rStyle w:val="Strong"/>
                <w:rFonts w:hint="eastAsia"/>
                <w:szCs w:val="24"/>
                <w:lang w:eastAsia="zh-CN"/>
              </w:rPr>
              <w:t>8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，</w:t>
            </w:r>
            <w:r w:rsidR="00905E30">
              <w:rPr>
                <w:rStyle w:val="Strong"/>
                <w:rFonts w:eastAsiaTheme="minorEastAsia" w:hint="eastAsia"/>
                <w:szCs w:val="24"/>
                <w:lang w:eastAsia="zh-CN"/>
              </w:rPr>
              <w:t>马达加斯加</w:t>
            </w:r>
            <w:r w:rsidR="00407339">
              <w:rPr>
                <w:rStyle w:val="Strong"/>
                <w:rFonts w:eastAsiaTheme="minorEastAsia" w:hint="eastAsia"/>
                <w:szCs w:val="24"/>
                <w:lang w:eastAsia="zh-CN"/>
              </w:rPr>
              <w:t>，</w:t>
            </w:r>
            <w:r w:rsidR="001E0954">
              <w:rPr>
                <w:rStyle w:val="Strong"/>
                <w:rFonts w:eastAsiaTheme="minorEastAsia"/>
                <w:szCs w:val="24"/>
                <w:lang w:eastAsia="zh-CN"/>
              </w:rPr>
              <w:br/>
            </w:r>
            <w:r w:rsidR="00905E30" w:rsidRPr="00905E30">
              <w:rPr>
                <w:rStyle w:val="Strong"/>
                <w:rFonts w:eastAsiaTheme="minorEastAsia" w:hint="eastAsia"/>
                <w:szCs w:val="24"/>
                <w:lang w:eastAsia="zh-CN"/>
              </w:rPr>
              <w:t>安塔那那利佛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BB0E06">
      <w:pPr>
        <w:rPr>
          <w:lang w:eastAsia="zh-CN"/>
        </w:rPr>
      </w:pPr>
      <w:bookmarkStart w:id="3" w:name="suitetext"/>
      <w:bookmarkStart w:id="4" w:name="text"/>
      <w:bookmarkEnd w:id="3"/>
      <w:bookmarkEnd w:id="4"/>
      <w:proofErr w:type="gramStart"/>
      <w:r>
        <w:rPr>
          <w:bCs/>
          <w:lang w:eastAsia="zh-CN"/>
        </w:rPr>
        <w:t>1</w:t>
      </w:r>
      <w:proofErr w:type="gramEnd"/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将</w:t>
      </w:r>
      <w:r w:rsidR="005C1D57">
        <w:rPr>
          <w:rFonts w:ascii="Calibri" w:hAnsi="Calibri"/>
          <w:lang w:eastAsia="zh-CN"/>
        </w:rPr>
        <w:t>于</w:t>
      </w:r>
      <w:r w:rsidR="00905E30">
        <w:rPr>
          <w:rFonts w:ascii="Calibri" w:hAnsi="Calibri" w:hint="eastAsia"/>
          <w:lang w:eastAsia="zh-CN"/>
        </w:rPr>
        <w:t>2019</w:t>
      </w:r>
      <w:r w:rsidR="005C1D57">
        <w:rPr>
          <w:rFonts w:ascii="Calibri" w:hAnsi="Calibri" w:hint="eastAsia"/>
          <w:lang w:eastAsia="zh-CN"/>
        </w:rPr>
        <w:t>年</w:t>
      </w:r>
      <w:r w:rsidR="005C1D57">
        <w:rPr>
          <w:rFonts w:ascii="Calibri" w:hAnsi="Calibri" w:hint="eastAsia"/>
          <w:lang w:eastAsia="zh-CN"/>
        </w:rPr>
        <w:t>2</w:t>
      </w:r>
      <w:r w:rsidR="005C1D57">
        <w:rPr>
          <w:rFonts w:ascii="Calibri" w:hAnsi="Calibri" w:hint="eastAsia"/>
          <w:lang w:eastAsia="zh-CN"/>
        </w:rPr>
        <w:t>月</w:t>
      </w:r>
      <w:r w:rsidR="00F528D5">
        <w:rPr>
          <w:rFonts w:ascii="Calibri" w:hAnsi="Calibri" w:hint="eastAsia"/>
          <w:lang w:eastAsia="zh-CN"/>
        </w:rPr>
        <w:t>1</w:t>
      </w:r>
      <w:r w:rsidR="00905E30">
        <w:rPr>
          <w:rFonts w:ascii="Calibri" w:hAnsi="Calibri" w:hint="eastAsia"/>
          <w:lang w:eastAsia="zh-CN"/>
        </w:rPr>
        <w:t>8</w:t>
      </w:r>
      <w:r w:rsidR="005C1D57">
        <w:rPr>
          <w:rFonts w:ascii="Calibri" w:hAnsi="Calibri" w:hint="eastAsia"/>
          <w:lang w:eastAsia="zh-CN"/>
        </w:rPr>
        <w:t>日</w:t>
      </w:r>
      <w:r w:rsidR="009E1579">
        <w:rPr>
          <w:rFonts w:ascii="Calibri" w:hAnsi="Calibri" w:hint="eastAsia"/>
          <w:lang w:eastAsia="zh-CN"/>
        </w:rPr>
        <w:t>组织</w:t>
      </w:r>
      <w:r w:rsidR="00AE407A" w:rsidRPr="00D66815">
        <w:rPr>
          <w:rStyle w:val="Strong"/>
          <w:rFonts w:eastAsiaTheme="minorEastAsia"/>
          <w:b w:val="0"/>
          <w:szCs w:val="24"/>
          <w:lang w:eastAsia="zh-CN"/>
        </w:rPr>
        <w:t>国际电联</w:t>
      </w:r>
      <w:r w:rsidR="00AE407A" w:rsidRPr="00D66815">
        <w:rPr>
          <w:rStyle w:val="Strong"/>
          <w:rFonts w:eastAsiaTheme="minorEastAsia" w:hint="eastAsia"/>
          <w:b w:val="0"/>
          <w:szCs w:val="24"/>
          <w:lang w:val="en-US" w:eastAsia="zh-CN"/>
        </w:rPr>
        <w:t>有关</w:t>
      </w:r>
      <w:r w:rsidR="00905E30" w:rsidRPr="00905E30">
        <w:rPr>
          <w:rStyle w:val="Strong"/>
          <w:rFonts w:eastAsiaTheme="minorEastAsia" w:hint="eastAsia"/>
          <w:b w:val="0"/>
          <w:szCs w:val="24"/>
          <w:lang w:val="en-US" w:eastAsia="zh-CN"/>
        </w:rPr>
        <w:t>创建包容、可持续且值得依赖数字世界的新兴经济、监管和政策趋势的区域性标准化论坛</w:t>
      </w:r>
      <w:r w:rsidR="009E1579">
        <w:rPr>
          <w:rFonts w:ascii="Calibri" w:hAnsi="Calibri" w:hint="eastAsia"/>
          <w:lang w:eastAsia="zh-CN"/>
        </w:rPr>
        <w:t>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BB0E06">
        <w:rPr>
          <w:rFonts w:ascii="Calibri" w:hAnsi="Calibri" w:hint="eastAsia"/>
          <w:lang w:eastAsia="zh-CN"/>
        </w:rPr>
        <w:t>由</w:t>
      </w:r>
      <w:r w:rsidR="003963CB">
        <w:rPr>
          <w:rFonts w:ascii="Calibri" w:hAnsi="Calibri" w:hint="eastAsia"/>
          <w:lang w:eastAsia="zh-CN"/>
        </w:rPr>
        <w:t>通</w:t>
      </w:r>
      <w:r w:rsidR="00905E30">
        <w:rPr>
          <w:rFonts w:ascii="Calibri" w:hAnsi="Calibri" w:hint="eastAsia"/>
          <w:lang w:eastAsia="zh-CN"/>
        </w:rPr>
        <w:t>信</w:t>
      </w:r>
      <w:r w:rsidR="003963CB">
        <w:rPr>
          <w:rFonts w:ascii="Calibri" w:hAnsi="Calibri" w:hint="eastAsia"/>
          <w:lang w:eastAsia="zh-CN"/>
        </w:rPr>
        <w:t>技术监管局（</w:t>
      </w:r>
      <w:r w:rsidR="00905E30">
        <w:rPr>
          <w:rFonts w:ascii="Calibri" w:hAnsi="Calibri" w:hint="eastAsia"/>
          <w:lang w:eastAsia="zh-CN"/>
        </w:rPr>
        <w:t>A</w:t>
      </w:r>
      <w:r w:rsidR="00905E30">
        <w:rPr>
          <w:rFonts w:ascii="Calibri" w:hAnsi="Calibri"/>
          <w:lang w:eastAsia="zh-CN"/>
        </w:rPr>
        <w:t>RTEC</w:t>
      </w:r>
      <w:r w:rsidR="003963CB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/>
          <w:lang w:eastAsia="zh-CN"/>
        </w:rPr>
        <w:t>承办。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5C1D57">
        <w:rPr>
          <w:rFonts w:ascii="Calibri" w:hAnsi="Calibri" w:hint="eastAsia"/>
          <w:lang w:eastAsia="zh-CN"/>
        </w:rPr>
        <w:t>与</w:t>
      </w:r>
      <w:r w:rsidR="00733E45">
        <w:rPr>
          <w:rFonts w:ascii="Calibri" w:hAnsi="Calibri" w:hint="eastAsia"/>
          <w:lang w:eastAsia="zh-CN"/>
        </w:rPr>
        <w:t>201</w:t>
      </w:r>
      <w:r w:rsidR="00905E30">
        <w:rPr>
          <w:rFonts w:ascii="Calibri" w:hAnsi="Calibri"/>
          <w:lang w:eastAsia="zh-CN"/>
        </w:rPr>
        <w:t>9</w:t>
      </w:r>
      <w:r w:rsidR="00733E45">
        <w:rPr>
          <w:rFonts w:ascii="Calibri" w:hAnsi="Calibri" w:hint="eastAsia"/>
          <w:lang w:eastAsia="zh-CN"/>
        </w:rPr>
        <w:t>年</w:t>
      </w:r>
      <w:r w:rsidR="00733E45">
        <w:rPr>
          <w:rFonts w:ascii="Calibri" w:hAnsi="Calibri" w:hint="eastAsia"/>
          <w:lang w:eastAsia="zh-CN"/>
        </w:rPr>
        <w:t>2</w:t>
      </w:r>
      <w:r w:rsidR="00733E45">
        <w:rPr>
          <w:rFonts w:ascii="Calibri" w:hAnsi="Calibri" w:hint="eastAsia"/>
          <w:lang w:eastAsia="zh-CN"/>
        </w:rPr>
        <w:t>月</w:t>
      </w:r>
      <w:r w:rsidR="00733E45">
        <w:rPr>
          <w:rFonts w:ascii="Calibri" w:hAnsi="Calibri" w:hint="eastAsia"/>
          <w:lang w:eastAsia="zh-CN"/>
        </w:rPr>
        <w:t>1</w:t>
      </w:r>
      <w:r w:rsidR="00905E30">
        <w:rPr>
          <w:rFonts w:ascii="Calibri" w:hAnsi="Calibri"/>
          <w:lang w:eastAsia="zh-CN"/>
        </w:rPr>
        <w:t>8</w:t>
      </w:r>
      <w:r w:rsidR="00733E45">
        <w:rPr>
          <w:rFonts w:ascii="Calibri" w:hAnsi="Calibri" w:hint="eastAsia"/>
          <w:lang w:eastAsia="zh-CN"/>
        </w:rPr>
        <w:t>日</w:t>
      </w:r>
      <w:r w:rsidR="009F6AE8">
        <w:rPr>
          <w:rFonts w:ascii="Calibri" w:hAnsi="Calibri" w:hint="eastAsia"/>
          <w:lang w:eastAsia="zh-CN"/>
        </w:rPr>
        <w:t>至</w:t>
      </w:r>
      <w:r w:rsidR="009F6AE8">
        <w:rPr>
          <w:rFonts w:ascii="Calibri" w:hAnsi="Calibri"/>
          <w:lang w:eastAsia="zh-CN"/>
        </w:rPr>
        <w:t>2</w:t>
      </w:r>
      <w:r w:rsidR="00905E30">
        <w:rPr>
          <w:rFonts w:ascii="Calibri" w:hAnsi="Calibri"/>
          <w:lang w:eastAsia="zh-CN"/>
        </w:rPr>
        <w:t>2</w:t>
      </w:r>
      <w:r w:rsidR="009F6AE8">
        <w:rPr>
          <w:rFonts w:ascii="Calibri" w:hAnsi="Calibri" w:hint="eastAsia"/>
          <w:lang w:eastAsia="zh-CN"/>
        </w:rPr>
        <w:t>日</w:t>
      </w:r>
      <w:r w:rsidR="00733E45">
        <w:rPr>
          <w:rFonts w:ascii="Calibri" w:hAnsi="Calibri" w:hint="eastAsia"/>
          <w:lang w:eastAsia="zh-CN"/>
        </w:rPr>
        <w:t>召开</w:t>
      </w:r>
      <w:r w:rsidR="00733E45">
        <w:rPr>
          <w:rFonts w:ascii="Calibri" w:hAnsi="Calibri"/>
          <w:lang w:eastAsia="zh-CN"/>
        </w:rPr>
        <w:t>的</w:t>
      </w:r>
      <w:r w:rsidR="00733E45" w:rsidRPr="00932601">
        <w:rPr>
          <w:lang w:eastAsia="zh-CN"/>
        </w:rPr>
        <w:t>ITU-T</w:t>
      </w:r>
      <w:r w:rsidR="00733E45">
        <w:rPr>
          <w:lang w:eastAsia="zh-CN"/>
        </w:rPr>
        <w:t>第</w:t>
      </w:r>
      <w:r w:rsidR="00733E45">
        <w:rPr>
          <w:lang w:eastAsia="zh-CN"/>
        </w:rPr>
        <w:t>3</w:t>
      </w:r>
      <w:r w:rsidR="00733E45">
        <w:rPr>
          <w:lang w:eastAsia="zh-CN"/>
        </w:rPr>
        <w:t>研究组</w:t>
      </w:r>
      <w:r w:rsidR="00905E30">
        <w:rPr>
          <w:rFonts w:hint="eastAsia"/>
          <w:lang w:eastAsia="zh-CN"/>
        </w:rPr>
        <w:t>非洲</w:t>
      </w:r>
      <w:r w:rsidR="00733E45">
        <w:rPr>
          <w:lang w:eastAsia="zh-CN"/>
        </w:rPr>
        <w:t>区域组</w:t>
      </w:r>
      <w:r w:rsidR="00733E45">
        <w:rPr>
          <w:rFonts w:hint="eastAsia"/>
          <w:lang w:eastAsia="zh-CN"/>
        </w:rPr>
        <w:t>（</w:t>
      </w:r>
      <w:r w:rsidR="00905E30">
        <w:rPr>
          <w:lang w:eastAsia="zh-CN"/>
        </w:rPr>
        <w:t>SG3RG-AFR</w:t>
      </w:r>
      <w:r w:rsidR="00733E45">
        <w:rPr>
          <w:rFonts w:hint="eastAsia"/>
          <w:lang w:eastAsia="zh-CN"/>
        </w:rPr>
        <w:t>）会议</w:t>
      </w:r>
      <w:r w:rsidR="00BB0E06">
        <w:rPr>
          <w:rFonts w:hint="eastAsia"/>
          <w:lang w:eastAsia="zh-CN"/>
        </w:rPr>
        <w:t>在</w:t>
      </w:r>
      <w:r w:rsidR="00BB0E06">
        <w:rPr>
          <w:lang w:eastAsia="zh-CN"/>
        </w:rPr>
        <w:t>同一地点</w:t>
      </w:r>
      <w:r w:rsidR="009F6AE8">
        <w:rPr>
          <w:rFonts w:hint="eastAsia"/>
          <w:lang w:eastAsia="zh-CN"/>
        </w:rPr>
        <w:t>先后</w:t>
      </w:r>
      <w:r w:rsidR="00BB0E06">
        <w:rPr>
          <w:lang w:eastAsia="zh-CN"/>
        </w:rPr>
        <w:t>举办。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t>2</w:t>
      </w:r>
      <w:r w:rsidR="00250E2C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</w:t>
      </w:r>
      <w:r w:rsidR="00FE3444">
        <w:rPr>
          <w:rFonts w:ascii="Calibri" w:hAnsi="Calibri" w:hint="eastAsia"/>
          <w:lang w:eastAsia="zh-CN"/>
        </w:rPr>
        <w:t>论坛</w:t>
      </w:r>
      <w:r w:rsidR="009E1579" w:rsidRPr="006E1157">
        <w:rPr>
          <w:rFonts w:ascii="Calibri" w:hAnsi="Calibri"/>
          <w:lang w:eastAsia="zh-CN"/>
        </w:rPr>
        <w:t>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Pr="00B25266" w:rsidRDefault="0042702E" w:rsidP="00B25266">
      <w:pPr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="00250E2C"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C84D02">
        <w:rPr>
          <w:rFonts w:hint="eastAsia"/>
          <w:lang w:eastAsia="zh-CN"/>
        </w:rPr>
        <w:t>探讨</w:t>
      </w:r>
      <w:r w:rsidR="00E50139">
        <w:rPr>
          <w:lang w:eastAsia="zh-CN"/>
        </w:rPr>
        <w:t>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FE3444">
        <w:rPr>
          <w:rFonts w:hint="eastAsia"/>
          <w:lang w:eastAsia="zh-CN"/>
        </w:rPr>
        <w:t>并讨论</w:t>
      </w:r>
      <w:r w:rsidR="00FE3444" w:rsidRPr="00D66815">
        <w:rPr>
          <w:rStyle w:val="Strong"/>
          <w:rFonts w:eastAsiaTheme="minorEastAsia"/>
          <w:b w:val="0"/>
          <w:szCs w:val="24"/>
          <w:lang w:val="en-US" w:eastAsia="zh-CN"/>
        </w:rPr>
        <w:t>新兴经济、监管和政策趋势</w:t>
      </w:r>
      <w:r w:rsidR="00C71304">
        <w:rPr>
          <w:lang w:eastAsia="zh-CN"/>
        </w:rPr>
        <w:t>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250E2C" w:rsidRPr="00B25266" w:rsidRDefault="0042702E" w:rsidP="00BB0E06">
      <w:pPr>
        <w:rPr>
          <w:color w:val="1F497D"/>
          <w:sz w:val="22"/>
          <w:lang w:val="en-US" w:eastAsia="zh-CN"/>
        </w:rPr>
      </w:pPr>
      <w:r>
        <w:t>4</w:t>
      </w:r>
      <w:r w:rsidR="00250E2C" w:rsidRPr="00352BCD">
        <w:tab/>
      </w:r>
      <w:r w:rsidR="00830772">
        <w:rPr>
          <w:rFonts w:ascii="Calibri" w:hAnsi="Calibri" w:hint="eastAsia"/>
          <w:lang w:val="en-US" w:eastAsia="zh-CN"/>
        </w:rPr>
        <w:t>论坛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BB0E06">
        <w:rPr>
          <w:rFonts w:ascii="Calibri" w:hAnsi="Calibri" w:hint="eastAsia"/>
          <w:lang w:val="en-US" w:eastAsia="zh-CN"/>
        </w:rPr>
        <w:t>将提供</w:t>
      </w:r>
      <w:r w:rsidR="009E1579">
        <w:rPr>
          <w:rFonts w:ascii="Calibri" w:hAnsi="Calibri"/>
          <w:color w:val="000000"/>
          <w:lang w:eastAsia="zh-CN"/>
        </w:rPr>
        <w:t>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r w:rsidR="00905E30" w:rsidRPr="00905E30">
        <w:rPr>
          <w:rStyle w:val="Hyperlink"/>
        </w:rPr>
        <w:t>https://www.itu.int/en/ITU-T/Workshops-and-Seminars/bsg/20190218/Pages/default.aspx</w:t>
      </w:r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lastRenderedPageBreak/>
        <w:t>5</w:t>
      </w:r>
      <w:r w:rsidR="00250E2C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B25266" w:rsidRDefault="0042702E" w:rsidP="00BB0E06">
      <w:pPr>
        <w:rPr>
          <w:lang w:eastAsia="zh-CN"/>
        </w:rPr>
      </w:pPr>
      <w:r>
        <w:rPr>
          <w:lang w:eastAsia="zh-CN"/>
        </w:rPr>
        <w:t>6</w:t>
      </w:r>
      <w:r w:rsidR="00250E2C"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E574AA" w:rsidRPr="006E1157">
        <w:rPr>
          <w:rFonts w:ascii="Calibri" w:hAnsi="Calibri" w:hint="eastAsia"/>
          <w:lang w:eastAsia="zh-CN"/>
        </w:rPr>
        <w:t>尽早、</w:t>
      </w:r>
      <w:r w:rsidR="00E574AA" w:rsidRPr="006E1157">
        <w:rPr>
          <w:rFonts w:ascii="Calibri" w:hAnsi="Calibri" w:hint="eastAsia"/>
          <w:b/>
          <w:bCs/>
          <w:lang w:eastAsia="zh-CN"/>
        </w:rPr>
        <w:t>但不迟于</w:t>
      </w:r>
      <w:r w:rsidR="00E574AA" w:rsidRPr="006E1157">
        <w:rPr>
          <w:rFonts w:ascii="Calibri" w:hAnsi="Calibri" w:hint="eastAsia"/>
          <w:b/>
          <w:bCs/>
          <w:lang w:eastAsia="zh-CN"/>
        </w:rPr>
        <w:t>201</w:t>
      </w:r>
      <w:r w:rsidR="00905E30">
        <w:rPr>
          <w:rFonts w:ascii="Calibri" w:hAnsi="Calibri" w:hint="eastAsia"/>
          <w:b/>
          <w:bCs/>
          <w:lang w:eastAsia="zh-CN"/>
        </w:rPr>
        <w:t>9</w:t>
      </w:r>
      <w:r w:rsidR="00E574AA" w:rsidRPr="006E1157">
        <w:rPr>
          <w:rFonts w:ascii="Calibri" w:hAnsi="Calibri" w:hint="eastAsia"/>
          <w:b/>
          <w:bCs/>
          <w:lang w:eastAsia="zh-CN"/>
        </w:rPr>
        <w:t>年</w:t>
      </w:r>
      <w:r w:rsidR="00905E30">
        <w:rPr>
          <w:rFonts w:ascii="Calibri" w:hAnsi="Calibri" w:hint="eastAsia"/>
          <w:b/>
          <w:bCs/>
          <w:lang w:eastAsia="zh-CN"/>
        </w:rPr>
        <w:t>2</w:t>
      </w:r>
      <w:r w:rsidR="00E574AA" w:rsidRPr="006E1157">
        <w:rPr>
          <w:rFonts w:ascii="Calibri" w:hAnsi="Calibri" w:hint="eastAsia"/>
          <w:b/>
          <w:bCs/>
          <w:lang w:eastAsia="zh-CN"/>
        </w:rPr>
        <w:t>月</w:t>
      </w:r>
      <w:r w:rsidR="00905E30">
        <w:rPr>
          <w:rFonts w:ascii="Calibri" w:hAnsi="Calibri" w:hint="eastAsia"/>
          <w:b/>
          <w:bCs/>
          <w:lang w:eastAsia="zh-CN"/>
        </w:rPr>
        <w:t>11</w:t>
      </w:r>
      <w:r w:rsidR="00E574AA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利用</w:t>
      </w:r>
      <w:r w:rsidR="00905E30" w:rsidRPr="00905E30">
        <w:rPr>
          <w:rStyle w:val="Hyperlink"/>
          <w:lang w:eastAsia="zh-CN"/>
        </w:rPr>
        <w:t>https://www.itu.int/net4/CRM/xreg/web/Registration.aspx?Event=C-00005726</w:t>
      </w:r>
      <w:r w:rsidR="00830772">
        <w:rPr>
          <w:rFonts w:ascii="Calibri" w:hAnsi="Calibri" w:hint="eastAsia"/>
          <w:lang w:eastAsia="zh-CN"/>
        </w:rPr>
        <w:t>上的</w:t>
      </w:r>
      <w:r w:rsidR="009E1579" w:rsidRPr="006E1157">
        <w:rPr>
          <w:rFonts w:ascii="Calibri" w:hAnsi="Calibri" w:hint="eastAsia"/>
          <w:lang w:eastAsia="zh-CN"/>
        </w:rPr>
        <w:t>在线表格进行注册。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E574AA" w:rsidRDefault="0042702E" w:rsidP="00BB0E06">
      <w:pPr>
        <w:pStyle w:val="BodyText2"/>
        <w:spacing w:line="240" w:lineRule="auto"/>
        <w:rPr>
          <w:lang w:eastAsia="zh-CN"/>
        </w:rPr>
      </w:pPr>
      <w:proofErr w:type="gramStart"/>
      <w:r>
        <w:rPr>
          <w:lang w:eastAsia="zh-CN"/>
        </w:rPr>
        <w:t>7</w:t>
      </w:r>
      <w:proofErr w:type="gramEnd"/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905E30">
        <w:rPr>
          <w:rFonts w:hint="eastAsia"/>
          <w:lang w:eastAsia="zh-CN"/>
        </w:rPr>
        <w:t>马达加斯加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905E30">
        <w:rPr>
          <w:rFonts w:hint="eastAsia"/>
          <w:lang w:eastAsia="zh-CN"/>
        </w:rPr>
        <w:t>马达加斯加</w:t>
      </w:r>
      <w:r w:rsidR="009551D3">
        <w:rPr>
          <w:lang w:eastAsia="zh-CN"/>
        </w:rPr>
        <w:t>代表机构（使馆或领事馆）</w:t>
      </w:r>
      <w:r w:rsidR="00C84D02" w:rsidRPr="009E1579">
        <w:rPr>
          <w:lang w:eastAsia="zh-CN"/>
        </w:rPr>
        <w:t>申请并领取</w:t>
      </w:r>
      <w:r w:rsidR="009E1579" w:rsidRPr="009E1579">
        <w:rPr>
          <w:lang w:eastAsia="zh-CN"/>
        </w:rPr>
        <w:t>。如贵国没有此类机构，则请向驻离出发国最近国家的此类机构</w:t>
      </w:r>
      <w:r w:rsidR="00C84D02">
        <w:rPr>
          <w:lang w:eastAsia="zh-CN"/>
        </w:rPr>
        <w:t>申领</w:t>
      </w:r>
      <w:r w:rsidR="009E1579" w:rsidRPr="009E1579">
        <w:rPr>
          <w:lang w:eastAsia="zh-CN"/>
        </w:rPr>
        <w:t>。</w:t>
      </w:r>
      <w:r w:rsidR="00E574AA" w:rsidRPr="00E574AA">
        <w:rPr>
          <w:rFonts w:hint="eastAsia"/>
          <w:lang w:eastAsia="zh-CN"/>
        </w:rPr>
        <w:t>有关签证要求的其他信息将在活动网站</w:t>
      </w:r>
      <w:r w:rsidR="00E574AA">
        <w:rPr>
          <w:rFonts w:hint="eastAsia"/>
          <w:lang w:eastAsia="zh-CN"/>
        </w:rPr>
        <w:t>的</w:t>
      </w:r>
      <w:r w:rsidR="00E574AA" w:rsidRPr="00E574AA">
        <w:rPr>
          <w:rFonts w:hint="eastAsia"/>
          <w:lang w:eastAsia="zh-CN"/>
        </w:rPr>
        <w:t>实</w:t>
      </w:r>
      <w:r w:rsidR="00E574AA">
        <w:rPr>
          <w:rFonts w:hint="eastAsia"/>
          <w:lang w:eastAsia="zh-CN"/>
        </w:rPr>
        <w:t>用</w:t>
      </w:r>
      <w:r w:rsidR="00E574AA" w:rsidRPr="00E574AA">
        <w:rPr>
          <w:rFonts w:hint="eastAsia"/>
          <w:lang w:eastAsia="zh-CN"/>
        </w:rPr>
        <w:t>信息</w:t>
      </w:r>
      <w:r w:rsidR="00E574AA">
        <w:rPr>
          <w:rFonts w:hint="eastAsia"/>
          <w:lang w:val="en-US" w:eastAsia="zh-CN"/>
        </w:rPr>
        <w:t>项</w:t>
      </w:r>
      <w:r w:rsidR="00E574AA">
        <w:rPr>
          <w:lang w:val="en-US" w:eastAsia="zh-CN"/>
        </w:rPr>
        <w:t>下</w:t>
      </w:r>
      <w:r w:rsidR="00E574AA" w:rsidRPr="00E574AA">
        <w:rPr>
          <w:rFonts w:hint="eastAsia"/>
          <w:lang w:eastAsia="zh-CN"/>
        </w:rPr>
        <w:t>提供</w:t>
      </w:r>
      <w:r w:rsidR="00E574AA">
        <w:rPr>
          <w:rFonts w:hint="eastAsia"/>
          <w:lang w:eastAsia="zh-CN"/>
        </w:rPr>
        <w:t>。</w:t>
      </w:r>
    </w:p>
    <w:p w:rsidR="001E0954" w:rsidRDefault="001E0954" w:rsidP="00C735A6">
      <w:pPr>
        <w:spacing w:before="240"/>
        <w:rPr>
          <w:rFonts w:ascii="Calibri" w:hAnsi="Calibri"/>
          <w:lang w:val="en-US" w:eastAsia="zh-CN"/>
        </w:rPr>
      </w:pPr>
    </w:p>
    <w:p w:rsidR="006C3E4B" w:rsidRDefault="006C3E4B" w:rsidP="00C735A6">
      <w:pPr>
        <w:spacing w:before="24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</w:p>
    <w:p w:rsidR="006C3E4B" w:rsidRDefault="006C3E4B" w:rsidP="000B2EB8">
      <w:pPr>
        <w:spacing w:before="480"/>
        <w:rPr>
          <w:rFonts w:ascii="Calibri" w:hAnsi="Calibri"/>
          <w:lang w:val="en-US" w:eastAsia="zh-CN"/>
        </w:rPr>
      </w:pPr>
      <w:bookmarkStart w:id="7" w:name="_GoBack"/>
      <w:bookmarkEnd w:id="7"/>
      <w:r>
        <w:rPr>
          <w:rFonts w:ascii="Calibri" w:hAnsi="Calibri" w:hint="eastAsia"/>
          <w:lang w:val="en-US" w:eastAsia="zh-CN"/>
        </w:rPr>
        <w:t>（</w:t>
      </w:r>
      <w:r w:rsidRPr="005432BA">
        <w:rPr>
          <w:rFonts w:ascii="STKaiti" w:eastAsia="STKaiti" w:hAnsi="STKaiti"/>
          <w:lang w:val="en-US" w:eastAsia="zh-CN"/>
        </w:rPr>
        <w:t>原件已签</w:t>
      </w:r>
      <w:r>
        <w:rPr>
          <w:rFonts w:ascii="Calibri" w:hAnsi="Calibri"/>
          <w:lang w:val="en-US" w:eastAsia="zh-CN"/>
        </w:rPr>
        <w:t>）</w:t>
      </w:r>
    </w:p>
    <w:p w:rsidR="00250E2C" w:rsidRPr="000B2EB8" w:rsidRDefault="009E1579" w:rsidP="000B2EB8">
      <w:pPr>
        <w:spacing w:before="60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sectPr w:rsidR="00250E2C" w:rsidRPr="000B2EB8" w:rsidSect="00FF4DB5">
      <w:headerReference w:type="even" r:id="rId11"/>
      <w:headerReference w:type="default" r:id="rId12"/>
      <w:footerReference w:type="first" r:id="rId13"/>
      <w:pgSz w:w="11907" w:h="16840" w:code="9"/>
      <w:pgMar w:top="1418" w:right="1134" w:bottom="141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8F" w:rsidRDefault="00675D8F">
      <w:r>
        <w:separator/>
      </w:r>
    </w:p>
  </w:endnote>
  <w:endnote w:type="continuationSeparator" w:id="0">
    <w:p w:rsidR="00675D8F" w:rsidRDefault="0067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8F" w:rsidRDefault="00675D8F">
      <w:r>
        <w:separator/>
      </w:r>
    </w:p>
  </w:footnote>
  <w:footnote w:type="continuationSeparator" w:id="0">
    <w:p w:rsidR="00675D8F" w:rsidRDefault="0067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7" w:rsidRDefault="005C1D57">
    <w:pPr>
      <w:pStyle w:val="Header"/>
    </w:pPr>
  </w:p>
  <w:p w:rsidR="005C1D57" w:rsidRDefault="005C1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7" w:rsidRPr="00957C9E" w:rsidRDefault="00675D8F" w:rsidP="00EE7294">
    <w:pPr>
      <w:spacing w:before="0"/>
      <w:jc w:val="center"/>
      <w:rPr>
        <w:rFonts w:eastAsia="Times New Roman" w:cstheme="minorHAnsi"/>
        <w:noProof/>
        <w:sz w:val="18"/>
      </w:rPr>
    </w:pPr>
    <w:sdt>
      <w:sdtPr>
        <w:rPr>
          <w:rFonts w:eastAsia="Times New Roman" w:cstheme="minorHAns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957C9E">
          <w:rPr>
            <w:rFonts w:eastAsia="Times New Roman" w:cstheme="minorHAnsi"/>
            <w:noProof/>
            <w:sz w:val="18"/>
          </w:rPr>
          <w:t>-</w:t>
        </w:r>
        <w:r w:rsidR="005C1D57" w:rsidRPr="00957C9E">
          <w:rPr>
            <w:rFonts w:eastAsia="Times New Roman" w:cstheme="minorHAnsi"/>
            <w:sz w:val="18"/>
          </w:rPr>
          <w:t xml:space="preserve"> </w:t>
        </w:r>
        <w:r w:rsidR="005C1D57" w:rsidRPr="00957C9E">
          <w:rPr>
            <w:rFonts w:eastAsia="Times New Roman" w:cstheme="minorHAnsi"/>
            <w:sz w:val="18"/>
          </w:rPr>
          <w:fldChar w:fldCharType="begin"/>
        </w:r>
        <w:r w:rsidR="005C1D57" w:rsidRPr="00957C9E">
          <w:rPr>
            <w:rFonts w:eastAsia="Times New Roman" w:cstheme="minorHAnsi"/>
            <w:sz w:val="18"/>
          </w:rPr>
          <w:instrText xml:space="preserve"> PAGE   \* MERGEFORMAT </w:instrText>
        </w:r>
        <w:r w:rsidR="005C1D57" w:rsidRPr="00957C9E">
          <w:rPr>
            <w:rFonts w:eastAsia="Times New Roman" w:cstheme="minorHAnsi"/>
            <w:sz w:val="18"/>
          </w:rPr>
          <w:fldChar w:fldCharType="separate"/>
        </w:r>
        <w:r w:rsidR="00957C9E">
          <w:rPr>
            <w:rFonts w:eastAsia="Times New Roman" w:cstheme="minorHAnsi"/>
            <w:noProof/>
            <w:sz w:val="18"/>
          </w:rPr>
          <w:t>2</w:t>
        </w:r>
        <w:r w:rsidR="005C1D57" w:rsidRPr="00957C9E">
          <w:rPr>
            <w:rFonts w:eastAsia="Times New Roman" w:cstheme="minorHAnsi"/>
            <w:noProof/>
            <w:sz w:val="18"/>
          </w:rPr>
          <w:fldChar w:fldCharType="end"/>
        </w:r>
      </w:sdtContent>
    </w:sdt>
    <w:r w:rsidR="005C1D57" w:rsidRPr="00957C9E">
      <w:rPr>
        <w:rFonts w:eastAsia="Times New Roman" w:cstheme="minorHAnsi"/>
        <w:noProof/>
        <w:sz w:val="18"/>
      </w:rPr>
      <w:t xml:space="preserve"> -</w:t>
    </w:r>
  </w:p>
  <w:p w:rsidR="005C1D57" w:rsidRPr="00957C9E" w:rsidRDefault="005C1D57" w:rsidP="001E0954">
    <w:pPr>
      <w:pStyle w:val="Header"/>
      <w:spacing w:after="240"/>
      <w:rPr>
        <w:rFonts w:cstheme="minorHAnsi"/>
      </w:rPr>
    </w:pPr>
    <w:r w:rsidRPr="00957C9E">
      <w:rPr>
        <w:rFonts w:eastAsiaTheme="minorEastAsia" w:cstheme="minorHAnsi"/>
        <w:noProof/>
        <w:sz w:val="18"/>
      </w:rPr>
      <w:t>电信标准化局第</w:t>
    </w:r>
    <w:r w:rsidR="00407339" w:rsidRPr="00957C9E">
      <w:rPr>
        <w:rFonts w:eastAsiaTheme="minorEastAsia" w:cstheme="minorHAnsi"/>
        <w:noProof/>
        <w:sz w:val="18"/>
        <w:lang w:eastAsia="zh-CN"/>
      </w:rPr>
      <w:t>14</w:t>
    </w:r>
    <w:r w:rsidR="001E0954" w:rsidRPr="00957C9E">
      <w:rPr>
        <w:rFonts w:eastAsiaTheme="minorEastAsia" w:cstheme="minorHAnsi"/>
        <w:noProof/>
        <w:sz w:val="18"/>
        <w:lang w:eastAsia="zh-CN"/>
      </w:rPr>
      <w:t>1</w:t>
    </w:r>
    <w:r w:rsidRPr="00957C9E">
      <w:rPr>
        <w:rFonts w:eastAsiaTheme="minorEastAsia" w:cstheme="minorHAns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30A3C"/>
    <w:rsid w:val="00046AC9"/>
    <w:rsid w:val="00054383"/>
    <w:rsid w:val="000625C5"/>
    <w:rsid w:val="00063269"/>
    <w:rsid w:val="0008011B"/>
    <w:rsid w:val="00081BA5"/>
    <w:rsid w:val="00084511"/>
    <w:rsid w:val="00090E72"/>
    <w:rsid w:val="00094C0B"/>
    <w:rsid w:val="00096F2F"/>
    <w:rsid w:val="000A2484"/>
    <w:rsid w:val="000B1022"/>
    <w:rsid w:val="000B2EB8"/>
    <w:rsid w:val="000D7773"/>
    <w:rsid w:val="000E0173"/>
    <w:rsid w:val="00103C5C"/>
    <w:rsid w:val="00107A6A"/>
    <w:rsid w:val="00117471"/>
    <w:rsid w:val="00132DA1"/>
    <w:rsid w:val="00133586"/>
    <w:rsid w:val="00146C47"/>
    <w:rsid w:val="00154A24"/>
    <w:rsid w:val="00160A43"/>
    <w:rsid w:val="00161A63"/>
    <w:rsid w:val="0017378D"/>
    <w:rsid w:val="001A2BF1"/>
    <w:rsid w:val="001B3ADB"/>
    <w:rsid w:val="001D17F0"/>
    <w:rsid w:val="001D6E70"/>
    <w:rsid w:val="001E0954"/>
    <w:rsid w:val="001E1AB0"/>
    <w:rsid w:val="001E6394"/>
    <w:rsid w:val="001F0A46"/>
    <w:rsid w:val="001F0A8F"/>
    <w:rsid w:val="00201413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5F3B"/>
    <w:rsid w:val="002F6050"/>
    <w:rsid w:val="00303A2A"/>
    <w:rsid w:val="003064AD"/>
    <w:rsid w:val="00334A24"/>
    <w:rsid w:val="0035674D"/>
    <w:rsid w:val="003960C5"/>
    <w:rsid w:val="003963CB"/>
    <w:rsid w:val="003C2BDA"/>
    <w:rsid w:val="003C7F1B"/>
    <w:rsid w:val="003D2BCE"/>
    <w:rsid w:val="003E6F2D"/>
    <w:rsid w:val="003F1449"/>
    <w:rsid w:val="003F1CCA"/>
    <w:rsid w:val="003F3694"/>
    <w:rsid w:val="00407339"/>
    <w:rsid w:val="004115C8"/>
    <w:rsid w:val="00423352"/>
    <w:rsid w:val="0042702E"/>
    <w:rsid w:val="00460BD0"/>
    <w:rsid w:val="00464015"/>
    <w:rsid w:val="00486359"/>
    <w:rsid w:val="004967A0"/>
    <w:rsid w:val="004E61E3"/>
    <w:rsid w:val="004E7B27"/>
    <w:rsid w:val="00501436"/>
    <w:rsid w:val="005432BA"/>
    <w:rsid w:val="0056389D"/>
    <w:rsid w:val="00572F80"/>
    <w:rsid w:val="005863D0"/>
    <w:rsid w:val="00590119"/>
    <w:rsid w:val="005A7BBF"/>
    <w:rsid w:val="005C1D57"/>
    <w:rsid w:val="005C26FD"/>
    <w:rsid w:val="005E2A1F"/>
    <w:rsid w:val="0060313D"/>
    <w:rsid w:val="00616474"/>
    <w:rsid w:val="00624880"/>
    <w:rsid w:val="00627AE8"/>
    <w:rsid w:val="00630DC0"/>
    <w:rsid w:val="0063445E"/>
    <w:rsid w:val="00675D8F"/>
    <w:rsid w:val="00680BEF"/>
    <w:rsid w:val="006973E0"/>
    <w:rsid w:val="006A4A7F"/>
    <w:rsid w:val="006B463C"/>
    <w:rsid w:val="006C3E4B"/>
    <w:rsid w:val="006D22B1"/>
    <w:rsid w:val="006D42C6"/>
    <w:rsid w:val="006E1157"/>
    <w:rsid w:val="00725EAA"/>
    <w:rsid w:val="00730BF1"/>
    <w:rsid w:val="00733E45"/>
    <w:rsid w:val="007568DA"/>
    <w:rsid w:val="0076181F"/>
    <w:rsid w:val="00771C63"/>
    <w:rsid w:val="00785F07"/>
    <w:rsid w:val="007A0E66"/>
    <w:rsid w:val="007E427B"/>
    <w:rsid w:val="008000E9"/>
    <w:rsid w:val="00830772"/>
    <w:rsid w:val="00841612"/>
    <w:rsid w:val="0084436D"/>
    <w:rsid w:val="00850040"/>
    <w:rsid w:val="00856C45"/>
    <w:rsid w:val="008729D8"/>
    <w:rsid w:val="00880C63"/>
    <w:rsid w:val="008B2BDA"/>
    <w:rsid w:val="008D4E41"/>
    <w:rsid w:val="008D7CF5"/>
    <w:rsid w:val="00904CDB"/>
    <w:rsid w:val="00905E30"/>
    <w:rsid w:val="009128F1"/>
    <w:rsid w:val="00926E6D"/>
    <w:rsid w:val="00930BB2"/>
    <w:rsid w:val="009424FC"/>
    <w:rsid w:val="00942D2A"/>
    <w:rsid w:val="009551D3"/>
    <w:rsid w:val="00956D38"/>
    <w:rsid w:val="00957C9E"/>
    <w:rsid w:val="009642E9"/>
    <w:rsid w:val="009727EA"/>
    <w:rsid w:val="00974486"/>
    <w:rsid w:val="00995B5D"/>
    <w:rsid w:val="009A5C41"/>
    <w:rsid w:val="009B7DE2"/>
    <w:rsid w:val="009C0979"/>
    <w:rsid w:val="009C2FF6"/>
    <w:rsid w:val="009C477A"/>
    <w:rsid w:val="009E1579"/>
    <w:rsid w:val="009E25ED"/>
    <w:rsid w:val="009F607F"/>
    <w:rsid w:val="009F6AE8"/>
    <w:rsid w:val="00A045AF"/>
    <w:rsid w:val="00A1090D"/>
    <w:rsid w:val="00A16AB0"/>
    <w:rsid w:val="00A32510"/>
    <w:rsid w:val="00A535BE"/>
    <w:rsid w:val="00A55D76"/>
    <w:rsid w:val="00A7185C"/>
    <w:rsid w:val="00A85D47"/>
    <w:rsid w:val="00AA2F3C"/>
    <w:rsid w:val="00AE407A"/>
    <w:rsid w:val="00B01F79"/>
    <w:rsid w:val="00B25266"/>
    <w:rsid w:val="00B36F7E"/>
    <w:rsid w:val="00B44EAB"/>
    <w:rsid w:val="00B56B75"/>
    <w:rsid w:val="00B753A5"/>
    <w:rsid w:val="00B75F95"/>
    <w:rsid w:val="00B85625"/>
    <w:rsid w:val="00B92061"/>
    <w:rsid w:val="00BB0E06"/>
    <w:rsid w:val="00BB46C1"/>
    <w:rsid w:val="00BB5392"/>
    <w:rsid w:val="00BC7AEE"/>
    <w:rsid w:val="00BE339D"/>
    <w:rsid w:val="00BE407B"/>
    <w:rsid w:val="00BE52D1"/>
    <w:rsid w:val="00BE71CB"/>
    <w:rsid w:val="00BF43F7"/>
    <w:rsid w:val="00BF7101"/>
    <w:rsid w:val="00C03E87"/>
    <w:rsid w:val="00C0550B"/>
    <w:rsid w:val="00C16BE1"/>
    <w:rsid w:val="00C26518"/>
    <w:rsid w:val="00C43D7F"/>
    <w:rsid w:val="00C51CCB"/>
    <w:rsid w:val="00C55EF6"/>
    <w:rsid w:val="00C6016A"/>
    <w:rsid w:val="00C7008A"/>
    <w:rsid w:val="00C71304"/>
    <w:rsid w:val="00C735A6"/>
    <w:rsid w:val="00C77729"/>
    <w:rsid w:val="00C8459F"/>
    <w:rsid w:val="00C84D02"/>
    <w:rsid w:val="00C916ED"/>
    <w:rsid w:val="00CA679D"/>
    <w:rsid w:val="00CB7B8A"/>
    <w:rsid w:val="00CC49B0"/>
    <w:rsid w:val="00CE720C"/>
    <w:rsid w:val="00CE7C9D"/>
    <w:rsid w:val="00D11D52"/>
    <w:rsid w:val="00D16F47"/>
    <w:rsid w:val="00D34F86"/>
    <w:rsid w:val="00D3592A"/>
    <w:rsid w:val="00D41439"/>
    <w:rsid w:val="00D63A6C"/>
    <w:rsid w:val="00D66815"/>
    <w:rsid w:val="00D71F00"/>
    <w:rsid w:val="00D827EF"/>
    <w:rsid w:val="00D82EFF"/>
    <w:rsid w:val="00D862BA"/>
    <w:rsid w:val="00D92207"/>
    <w:rsid w:val="00D947BA"/>
    <w:rsid w:val="00DA100A"/>
    <w:rsid w:val="00DB0888"/>
    <w:rsid w:val="00DB7E57"/>
    <w:rsid w:val="00DD4F0C"/>
    <w:rsid w:val="00DD7DF4"/>
    <w:rsid w:val="00DE64D9"/>
    <w:rsid w:val="00DF52EF"/>
    <w:rsid w:val="00E11DBB"/>
    <w:rsid w:val="00E136EE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67804"/>
    <w:rsid w:val="00E818CD"/>
    <w:rsid w:val="00E9172B"/>
    <w:rsid w:val="00EE480E"/>
    <w:rsid w:val="00EE7294"/>
    <w:rsid w:val="00F06584"/>
    <w:rsid w:val="00F07A3C"/>
    <w:rsid w:val="00F346AB"/>
    <w:rsid w:val="00F528D5"/>
    <w:rsid w:val="00F92859"/>
    <w:rsid w:val="00F9383A"/>
    <w:rsid w:val="00FA1545"/>
    <w:rsid w:val="00FC1685"/>
    <w:rsid w:val="00FC2010"/>
    <w:rsid w:val="00FD6891"/>
    <w:rsid w:val="00FE3444"/>
    <w:rsid w:val="00FE3FCB"/>
    <w:rsid w:val="00FF32CE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2653C0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dgi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9DF6-8C4C-4A24-8F92-BAEF4637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1303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Amoah, Gifty Adjo</cp:lastModifiedBy>
  <cp:revision>2</cp:revision>
  <cp:lastPrinted>2018-10-31T15:45:00Z</cp:lastPrinted>
  <dcterms:created xsi:type="dcterms:W3CDTF">2019-01-23T09:37:00Z</dcterms:created>
  <dcterms:modified xsi:type="dcterms:W3CDTF">2019-01-23T09:37:00Z</dcterms:modified>
</cp:coreProperties>
</file>