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AD6D1E" w:rsidTr="00E35B5E">
        <w:trPr>
          <w:cantSplit/>
        </w:trPr>
        <w:tc>
          <w:tcPr>
            <w:tcW w:w="1418" w:type="dxa"/>
            <w:vAlign w:val="center"/>
          </w:tcPr>
          <w:p w:rsidR="00E35B5E" w:rsidRPr="005A49FA" w:rsidRDefault="00302A49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A49FA">
              <w:rPr>
                <w:noProof/>
                <w:lang w:val="en-GB" w:eastAsia="zh-CN"/>
              </w:rPr>
              <w:drawing>
                <wp:inline distT="0" distB="0" distL="0" distR="0" wp14:anchorId="3BF5DF86" wp14:editId="628CE561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5A49FA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A49F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5A49FA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A49F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5A49FA" w:rsidRDefault="009C2978" w:rsidP="0005131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jc w:val="left"/>
        <w:rPr>
          <w:lang w:val="ru-RU"/>
        </w:rPr>
      </w:pPr>
      <w:r w:rsidRPr="005A49FA">
        <w:rPr>
          <w:lang w:val="ru-RU"/>
        </w:rPr>
        <w:tab/>
      </w:r>
      <w:r w:rsidR="00514426" w:rsidRPr="005A49FA">
        <w:rPr>
          <w:lang w:val="ru-RU"/>
        </w:rPr>
        <w:t>Женева,</w:t>
      </w:r>
      <w:r w:rsidRPr="005A49FA">
        <w:rPr>
          <w:lang w:val="ru-RU"/>
        </w:rPr>
        <w:t xml:space="preserve"> </w:t>
      </w:r>
      <w:r w:rsidR="00AC73BE" w:rsidRPr="005A49FA">
        <w:rPr>
          <w:lang w:val="ru-RU"/>
        </w:rPr>
        <w:t>1</w:t>
      </w:r>
      <w:r w:rsidR="0005131F" w:rsidRPr="005A49FA">
        <w:rPr>
          <w:lang w:val="ru-RU"/>
        </w:rPr>
        <w:t>0</w:t>
      </w:r>
      <w:r w:rsidR="00AC73BE" w:rsidRPr="005A49FA">
        <w:rPr>
          <w:lang w:val="ru-RU"/>
        </w:rPr>
        <w:t xml:space="preserve"> </w:t>
      </w:r>
      <w:r w:rsidR="0005131F" w:rsidRPr="005A49FA">
        <w:rPr>
          <w:lang w:val="ru-RU"/>
        </w:rPr>
        <w:t>апреля</w:t>
      </w:r>
      <w:r w:rsidR="00AC1229" w:rsidRPr="005A49FA">
        <w:rPr>
          <w:lang w:val="ru-RU"/>
        </w:rPr>
        <w:t xml:space="preserve"> 201</w:t>
      </w:r>
      <w:r w:rsidR="00AC73BE" w:rsidRPr="005A49FA">
        <w:rPr>
          <w:lang w:val="ru-RU"/>
        </w:rPr>
        <w:t>9</w:t>
      </w:r>
      <w:r w:rsidR="00826959" w:rsidRPr="005A49FA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AD6D1E" w:rsidTr="008F6ADB">
        <w:trPr>
          <w:cantSplit/>
          <w:trHeight w:val="720"/>
        </w:trPr>
        <w:tc>
          <w:tcPr>
            <w:tcW w:w="1560" w:type="dxa"/>
          </w:tcPr>
          <w:p w:rsidR="008F6ADB" w:rsidRPr="005A49FA" w:rsidRDefault="008F6ADB" w:rsidP="007656D7">
            <w:pPr>
              <w:spacing w:before="0"/>
              <w:jc w:val="left"/>
              <w:rPr>
                <w:lang w:val="ru-RU"/>
              </w:rPr>
            </w:pPr>
            <w:proofErr w:type="spellStart"/>
            <w:proofErr w:type="gramStart"/>
            <w:r w:rsidRPr="005A49FA">
              <w:rPr>
                <w:lang w:val="ru-RU"/>
              </w:rPr>
              <w:t>Осн</w:t>
            </w:r>
            <w:proofErr w:type="spellEnd"/>
            <w:r w:rsidRPr="005A49FA">
              <w:rPr>
                <w:lang w:val="ru-RU"/>
              </w:rPr>
              <w:t>.:</w:t>
            </w:r>
            <w:proofErr w:type="gramEnd"/>
          </w:p>
        </w:tc>
        <w:tc>
          <w:tcPr>
            <w:tcW w:w="3847" w:type="dxa"/>
          </w:tcPr>
          <w:p w:rsidR="008F6ADB" w:rsidRPr="005A49FA" w:rsidRDefault="008F6ADB" w:rsidP="00B5143E">
            <w:pPr>
              <w:spacing w:before="0"/>
              <w:jc w:val="left"/>
              <w:rPr>
                <w:lang w:val="ru-RU"/>
              </w:rPr>
            </w:pPr>
            <w:r w:rsidRPr="005A49FA">
              <w:rPr>
                <w:b/>
                <w:bCs/>
                <w:lang w:val="ru-RU"/>
              </w:rPr>
              <w:t xml:space="preserve">Циркуляр </w:t>
            </w:r>
            <w:r w:rsidR="00AC73BE" w:rsidRPr="005A49FA">
              <w:rPr>
                <w:b/>
                <w:bCs/>
                <w:lang w:val="ru-RU"/>
              </w:rPr>
              <w:t>1</w:t>
            </w:r>
            <w:r w:rsidR="00B5143E" w:rsidRPr="005A49FA">
              <w:rPr>
                <w:b/>
                <w:bCs/>
                <w:lang w:val="ru-RU"/>
              </w:rPr>
              <w:t>64</w:t>
            </w:r>
            <w:r w:rsidR="00A77922" w:rsidRPr="005A49FA">
              <w:rPr>
                <w:b/>
                <w:bCs/>
                <w:lang w:val="ru-RU"/>
              </w:rPr>
              <w:t xml:space="preserve"> БСЭ</w:t>
            </w:r>
          </w:p>
          <w:p w:rsidR="008F6ADB" w:rsidRPr="005A49FA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5A49F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A49FA">
              <w:rPr>
                <w:b/>
                <w:bCs/>
                <w:lang w:val="ru-RU"/>
              </w:rPr>
              <w:t>Кому</w:t>
            </w:r>
            <w:r w:rsidRPr="005A49FA">
              <w:rPr>
                <w:lang w:val="ru-RU"/>
              </w:rPr>
              <w:t>:</w:t>
            </w:r>
          </w:p>
          <w:p w:rsidR="008F6ADB" w:rsidRPr="005A49F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A49FA">
              <w:rPr>
                <w:lang w:val="ru-RU"/>
              </w:rPr>
              <w:t>−</w:t>
            </w:r>
            <w:r w:rsidRPr="005A49FA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5A49F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A49FA">
              <w:rPr>
                <w:lang w:val="ru-RU"/>
              </w:rPr>
              <w:t>−</w:t>
            </w:r>
            <w:r w:rsidRPr="005A49FA">
              <w:rPr>
                <w:lang w:val="ru-RU"/>
              </w:rPr>
              <w:tab/>
              <w:t>Членам Сектора МСЭ-Т</w:t>
            </w:r>
          </w:p>
          <w:p w:rsidR="008F6ADB" w:rsidRPr="005A49F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A49FA">
              <w:rPr>
                <w:lang w:val="ru-RU"/>
              </w:rPr>
              <w:t>−</w:t>
            </w:r>
            <w:r w:rsidRPr="005A49FA">
              <w:rPr>
                <w:lang w:val="ru-RU"/>
              </w:rPr>
              <w:tab/>
              <w:t>Ассоциированным членам МСЭ</w:t>
            </w:r>
            <w:r w:rsidRPr="005A49FA">
              <w:rPr>
                <w:lang w:val="ru-RU"/>
              </w:rPr>
              <w:noBreakHyphen/>
              <w:t>Т</w:t>
            </w:r>
          </w:p>
          <w:p w:rsidR="00E14A23" w:rsidRPr="005A49FA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A49FA">
              <w:rPr>
                <w:lang w:val="ru-RU"/>
              </w:rPr>
              <w:t>−</w:t>
            </w:r>
            <w:r w:rsidRPr="005A49FA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5A49FA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5A49FA">
              <w:rPr>
                <w:b/>
                <w:bCs/>
                <w:lang w:val="ru-RU"/>
              </w:rPr>
              <w:t>Копии</w:t>
            </w:r>
            <w:r w:rsidRPr="005A49FA">
              <w:rPr>
                <w:lang w:val="ru-RU"/>
              </w:rPr>
              <w:t>:</w:t>
            </w:r>
          </w:p>
          <w:p w:rsidR="008F6ADB" w:rsidRPr="005A49FA" w:rsidRDefault="008F6ADB" w:rsidP="00A779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A49FA">
              <w:rPr>
                <w:lang w:val="ru-RU"/>
              </w:rPr>
              <w:t>–</w:t>
            </w:r>
            <w:r w:rsidRPr="005A49FA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:rsidR="008F6ADB" w:rsidRPr="005A49F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A49FA">
              <w:rPr>
                <w:lang w:val="ru-RU"/>
              </w:rPr>
              <w:t>−</w:t>
            </w:r>
            <w:r w:rsidRPr="005A49FA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5A49F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A49FA">
              <w:rPr>
                <w:lang w:val="ru-RU"/>
              </w:rPr>
              <w:t>−</w:t>
            </w:r>
            <w:r w:rsidRPr="005A49FA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5A49FA" w:rsidTr="008F6ADB">
        <w:trPr>
          <w:cantSplit/>
          <w:trHeight w:val="1099"/>
        </w:trPr>
        <w:tc>
          <w:tcPr>
            <w:tcW w:w="1560" w:type="dxa"/>
          </w:tcPr>
          <w:p w:rsidR="008F6ADB" w:rsidRPr="005A49FA" w:rsidRDefault="008F6ADB" w:rsidP="00CC1681">
            <w:pPr>
              <w:spacing w:before="0"/>
              <w:jc w:val="left"/>
              <w:rPr>
                <w:lang w:val="ru-RU"/>
              </w:rPr>
            </w:pPr>
            <w:proofErr w:type="gramStart"/>
            <w:r w:rsidRPr="005A49FA">
              <w:rPr>
                <w:lang w:val="ru-RU"/>
              </w:rPr>
              <w:t>Тел.:</w:t>
            </w:r>
            <w:r w:rsidRPr="005A49FA">
              <w:rPr>
                <w:lang w:val="ru-RU"/>
              </w:rPr>
              <w:br/>
              <w:t>Факс</w:t>
            </w:r>
            <w:proofErr w:type="gramEnd"/>
            <w:r w:rsidRPr="005A49FA">
              <w:rPr>
                <w:lang w:val="ru-RU"/>
              </w:rPr>
              <w:t>:</w:t>
            </w:r>
          </w:p>
        </w:tc>
        <w:tc>
          <w:tcPr>
            <w:tcW w:w="3847" w:type="dxa"/>
          </w:tcPr>
          <w:p w:rsidR="008F6ADB" w:rsidRPr="005A49FA" w:rsidRDefault="008F6ADB" w:rsidP="00CC168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5A49FA">
              <w:rPr>
                <w:lang w:val="ru-RU"/>
              </w:rPr>
              <w:t xml:space="preserve">+41 22 730 </w:t>
            </w:r>
            <w:r w:rsidR="00602198" w:rsidRPr="005A49FA">
              <w:rPr>
                <w:lang w:val="ru-RU"/>
              </w:rPr>
              <w:t>5860</w:t>
            </w:r>
            <w:r w:rsidRPr="005A49FA">
              <w:rPr>
                <w:lang w:val="ru-RU"/>
              </w:rPr>
              <w:br/>
              <w:t>+41 22 730 5853</w:t>
            </w:r>
          </w:p>
        </w:tc>
        <w:tc>
          <w:tcPr>
            <w:tcW w:w="4322" w:type="dxa"/>
            <w:vMerge/>
          </w:tcPr>
          <w:p w:rsidR="008F6ADB" w:rsidRPr="005A49FA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5A49FA" w:rsidTr="00F7611C">
        <w:trPr>
          <w:cantSplit/>
          <w:trHeight w:val="1026"/>
        </w:trPr>
        <w:tc>
          <w:tcPr>
            <w:tcW w:w="1560" w:type="dxa"/>
          </w:tcPr>
          <w:p w:rsidR="008F6ADB" w:rsidRPr="005A49FA" w:rsidRDefault="00CC1681" w:rsidP="007656D7">
            <w:pPr>
              <w:spacing w:before="0"/>
              <w:jc w:val="left"/>
              <w:rPr>
                <w:lang w:val="ru-RU"/>
              </w:rPr>
            </w:pPr>
            <w:r w:rsidRPr="005A49FA">
              <w:rPr>
                <w:lang w:val="ru-RU"/>
              </w:rPr>
              <w:t>Эл. почта:</w:t>
            </w:r>
          </w:p>
        </w:tc>
        <w:tc>
          <w:tcPr>
            <w:tcW w:w="3847" w:type="dxa"/>
          </w:tcPr>
          <w:p w:rsidR="008F6ADB" w:rsidRPr="005A49FA" w:rsidRDefault="00263794" w:rsidP="007656D7">
            <w:pPr>
              <w:spacing w:before="0"/>
              <w:jc w:val="left"/>
              <w:rPr>
                <w:lang w:val="ru-RU"/>
              </w:rPr>
            </w:pPr>
            <w:hyperlink r:id="rId9" w:history="1">
              <w:r w:rsidR="00CC1681" w:rsidRPr="005A49FA">
                <w:rPr>
                  <w:rStyle w:val="Hyperlink"/>
                  <w:szCs w:val="22"/>
                  <w:lang w:val="ru-RU"/>
                </w:rPr>
                <w:t>tsbfgml5g@itu.int</w:t>
              </w:r>
            </w:hyperlink>
          </w:p>
        </w:tc>
        <w:tc>
          <w:tcPr>
            <w:tcW w:w="4322" w:type="dxa"/>
            <w:vMerge/>
          </w:tcPr>
          <w:p w:rsidR="008F6ADB" w:rsidRPr="005A49F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5A49FA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AD6D1E" w:rsidTr="00E14A23">
        <w:trPr>
          <w:cantSplit/>
          <w:trHeight w:val="472"/>
        </w:trPr>
        <w:tc>
          <w:tcPr>
            <w:tcW w:w="1560" w:type="dxa"/>
          </w:tcPr>
          <w:p w:rsidR="00A9263A" w:rsidRPr="005A49FA" w:rsidRDefault="00A9263A" w:rsidP="007656D7">
            <w:pPr>
              <w:spacing w:before="0"/>
              <w:jc w:val="left"/>
              <w:rPr>
                <w:lang w:val="ru-RU"/>
              </w:rPr>
            </w:pPr>
            <w:r w:rsidRPr="005A49FA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5A49FA" w:rsidRDefault="00B5143E" w:rsidP="000D1E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5A49FA">
              <w:rPr>
                <w:b/>
                <w:bCs/>
                <w:lang w:val="ru-RU"/>
              </w:rPr>
              <w:t xml:space="preserve">Семинар-практикум МСЭ </w:t>
            </w:r>
            <w:r w:rsidRPr="005A49FA">
              <w:rPr>
                <w:b/>
                <w:bCs/>
                <w:color w:val="000000"/>
                <w:lang w:val="ru-RU"/>
              </w:rPr>
              <w:t>"Машинное обучение для 5G и последующих систем" (</w:t>
            </w:r>
            <w:r w:rsidRPr="005A49FA">
              <w:rPr>
                <w:b/>
                <w:bCs/>
                <w:lang w:val="ru-RU"/>
              </w:rPr>
              <w:t xml:space="preserve">17 июня 2019 г.) и собрание </w:t>
            </w:r>
            <w:r w:rsidR="00CB31EC" w:rsidRPr="005A49FA">
              <w:rPr>
                <w:b/>
                <w:bCs/>
                <w:color w:val="000000"/>
                <w:lang w:val="ru-RU"/>
              </w:rPr>
              <w:t xml:space="preserve">Оперативной группы по </w:t>
            </w:r>
            <w:r w:rsidRPr="005A49FA">
              <w:rPr>
                <w:b/>
                <w:bCs/>
                <w:color w:val="000000"/>
                <w:lang w:val="ru-RU"/>
              </w:rPr>
              <w:t>ML5G</w:t>
            </w:r>
            <w:r w:rsidRPr="005A49FA">
              <w:rPr>
                <w:b/>
                <w:bCs/>
                <w:lang w:val="ru-RU"/>
              </w:rPr>
              <w:t xml:space="preserve"> (18−20 июня 2019 г.), Женева, Швейцария</w:t>
            </w:r>
          </w:p>
        </w:tc>
      </w:tr>
    </w:tbl>
    <w:p w:rsidR="00514426" w:rsidRPr="005A49FA" w:rsidRDefault="00514426" w:rsidP="00B371F0">
      <w:pPr>
        <w:spacing w:before="480"/>
        <w:jc w:val="left"/>
        <w:rPr>
          <w:lang w:val="ru-RU"/>
        </w:rPr>
      </w:pPr>
      <w:r w:rsidRPr="005A49FA">
        <w:rPr>
          <w:lang w:val="ru-RU"/>
        </w:rPr>
        <w:t xml:space="preserve">Уважаемая </w:t>
      </w:r>
      <w:proofErr w:type="gramStart"/>
      <w:r w:rsidRPr="005A49FA">
        <w:rPr>
          <w:lang w:val="ru-RU"/>
        </w:rPr>
        <w:t>госпожа,</w:t>
      </w:r>
      <w:r w:rsidRPr="005A49FA">
        <w:rPr>
          <w:lang w:val="ru-RU"/>
        </w:rPr>
        <w:br/>
      </w:r>
      <w:r w:rsidR="009C2978" w:rsidRPr="005A49FA">
        <w:rPr>
          <w:lang w:val="ru-RU"/>
        </w:rPr>
        <w:t>уважаемый</w:t>
      </w:r>
      <w:proofErr w:type="gramEnd"/>
      <w:r w:rsidR="009C2978" w:rsidRPr="005A49FA">
        <w:rPr>
          <w:lang w:val="ru-RU"/>
        </w:rPr>
        <w:t xml:space="preserve"> </w:t>
      </w:r>
      <w:r w:rsidRPr="005A49FA">
        <w:rPr>
          <w:lang w:val="ru-RU"/>
        </w:rPr>
        <w:t>господин,</w:t>
      </w:r>
    </w:p>
    <w:p w:rsidR="00B5143E" w:rsidRPr="005A49FA" w:rsidRDefault="00E14A23" w:rsidP="00CB31EC">
      <w:pPr>
        <w:spacing w:before="240"/>
        <w:rPr>
          <w:lang w:val="ru-RU"/>
        </w:rPr>
      </w:pPr>
      <w:r w:rsidRPr="005A49FA">
        <w:rPr>
          <w:lang w:val="ru-RU"/>
        </w:rPr>
        <w:t>1</w:t>
      </w:r>
      <w:r w:rsidRPr="005A49FA">
        <w:rPr>
          <w:lang w:val="ru-RU"/>
        </w:rPr>
        <w:tab/>
      </w:r>
      <w:bookmarkStart w:id="0" w:name="lt_pId051"/>
      <w:r w:rsidR="008475F0" w:rsidRPr="005A49FA">
        <w:rPr>
          <w:lang w:val="ru-RU"/>
        </w:rPr>
        <w:t>Хот</w:t>
      </w:r>
      <w:r w:rsidR="00CB31EC" w:rsidRPr="005A49FA">
        <w:rPr>
          <w:lang w:val="ru-RU"/>
        </w:rPr>
        <w:t>ел бы</w:t>
      </w:r>
      <w:r w:rsidR="008475F0" w:rsidRPr="005A49FA">
        <w:rPr>
          <w:lang w:val="ru-RU"/>
        </w:rPr>
        <w:t xml:space="preserve"> сообщить вам, что Международный союз электросвязи проводит семинар-практикум МСЭ </w:t>
      </w:r>
      <w:r w:rsidR="008475F0" w:rsidRPr="005A49FA">
        <w:rPr>
          <w:b/>
          <w:bCs/>
          <w:lang w:val="ru-RU"/>
        </w:rPr>
        <w:t>"</w:t>
      </w:r>
      <w:r w:rsidR="008475F0" w:rsidRPr="005A49FA">
        <w:rPr>
          <w:b/>
          <w:bCs/>
          <w:color w:val="000000"/>
          <w:lang w:val="ru-RU"/>
        </w:rPr>
        <w:t>Машинное обучение для 5G и последующих систем"</w:t>
      </w:r>
      <w:r w:rsidR="008475F0" w:rsidRPr="005A49FA">
        <w:rPr>
          <w:lang w:val="ru-RU"/>
        </w:rPr>
        <w:t>, который состоится в понедельник, 17 июня 2019 года, в штаб-квартире МСЭ в Женеве, Швейцария.</w:t>
      </w:r>
    </w:p>
    <w:p w:rsidR="00E14A23" w:rsidRPr="005A49FA" w:rsidRDefault="00CB31EC" w:rsidP="00CB31EC">
      <w:pPr>
        <w:rPr>
          <w:lang w:val="ru-RU"/>
        </w:rPr>
      </w:pPr>
      <w:r w:rsidRPr="005A49FA">
        <w:rPr>
          <w:lang w:val="ru-RU"/>
        </w:rPr>
        <w:t>За семинаром-практикумом последует 6</w:t>
      </w:r>
      <w:r w:rsidRPr="005A49FA">
        <w:rPr>
          <w:lang w:val="ru-RU"/>
        </w:rPr>
        <w:noBreakHyphen/>
        <w:t>е собрание</w:t>
      </w:r>
      <w:r w:rsidR="00E14A23" w:rsidRPr="005A49FA">
        <w:rPr>
          <w:color w:val="000000"/>
          <w:lang w:val="ru-RU"/>
        </w:rPr>
        <w:t xml:space="preserve"> </w:t>
      </w:r>
      <w:hyperlink r:id="rId10" w:history="1">
        <w:r w:rsidR="00327A6A" w:rsidRPr="005A49FA">
          <w:rPr>
            <w:rStyle w:val="Hyperlink"/>
            <w:lang w:val="ru-RU"/>
          </w:rPr>
          <w:t>Оперативной группы по машинному обучению для будущих сетей, включая</w:t>
        </w:r>
        <w:r w:rsidR="00B4376C" w:rsidRPr="005A49FA">
          <w:rPr>
            <w:rStyle w:val="Hyperlink"/>
            <w:lang w:val="ru-RU"/>
          </w:rPr>
          <w:t xml:space="preserve"> 5G</w:t>
        </w:r>
        <w:r w:rsidR="00E14A23" w:rsidRPr="005A49FA">
          <w:rPr>
            <w:rStyle w:val="Hyperlink"/>
            <w:lang w:val="ru-RU"/>
          </w:rPr>
          <w:t xml:space="preserve"> (</w:t>
        </w:r>
        <w:r w:rsidR="00327A6A" w:rsidRPr="005A49FA">
          <w:rPr>
            <w:rStyle w:val="Hyperlink"/>
            <w:lang w:val="ru-RU"/>
          </w:rPr>
          <w:t>ОГ</w:t>
        </w:r>
        <w:r w:rsidR="00E14A23" w:rsidRPr="005A49FA">
          <w:rPr>
            <w:rStyle w:val="Hyperlink"/>
            <w:lang w:val="ru-RU"/>
          </w:rPr>
          <w:t>-ML5G)</w:t>
        </w:r>
      </w:hyperlink>
      <w:bookmarkEnd w:id="0"/>
      <w:r w:rsidRPr="005A49FA">
        <w:rPr>
          <w:color w:val="000000" w:themeColor="text1"/>
          <w:lang w:val="ru-RU"/>
        </w:rPr>
        <w:t xml:space="preserve">, которое пройдет с </w:t>
      </w:r>
      <w:r w:rsidR="008475F0" w:rsidRPr="005A49FA">
        <w:rPr>
          <w:lang w:val="ru-RU"/>
        </w:rPr>
        <w:t xml:space="preserve">18 </w:t>
      </w:r>
      <w:r w:rsidRPr="005A49FA">
        <w:rPr>
          <w:lang w:val="ru-RU"/>
        </w:rPr>
        <w:t xml:space="preserve">по </w:t>
      </w:r>
      <w:r w:rsidR="008475F0" w:rsidRPr="005A49FA">
        <w:rPr>
          <w:lang w:val="ru-RU"/>
        </w:rPr>
        <w:t xml:space="preserve">20 </w:t>
      </w:r>
      <w:r w:rsidRPr="005A49FA">
        <w:rPr>
          <w:lang w:val="ru-RU"/>
        </w:rPr>
        <w:t>июня</w:t>
      </w:r>
      <w:r w:rsidR="008475F0" w:rsidRPr="005A49FA">
        <w:rPr>
          <w:lang w:val="ru-RU"/>
        </w:rPr>
        <w:t xml:space="preserve"> 2019</w:t>
      </w:r>
      <w:r w:rsidRPr="005A49FA">
        <w:rPr>
          <w:lang w:val="ru-RU"/>
        </w:rPr>
        <w:t> года в помещениях МСЭ</w:t>
      </w:r>
      <w:r w:rsidR="008475F0" w:rsidRPr="005A49FA">
        <w:rPr>
          <w:lang w:val="ru-RU"/>
        </w:rPr>
        <w:t>.</w:t>
      </w:r>
    </w:p>
    <w:p w:rsidR="00E7393C" w:rsidRPr="005A49FA" w:rsidRDefault="00E7393C" w:rsidP="00B81114">
      <w:pPr>
        <w:rPr>
          <w:lang w:val="ru-RU"/>
        </w:rPr>
      </w:pPr>
      <w:r w:rsidRPr="005A49FA">
        <w:rPr>
          <w:color w:val="000000"/>
          <w:lang w:val="ru-RU"/>
        </w:rPr>
        <w:t>2</w:t>
      </w:r>
      <w:r w:rsidRPr="005A49FA">
        <w:rPr>
          <w:color w:val="000000"/>
          <w:lang w:val="ru-RU"/>
        </w:rPr>
        <w:tab/>
      </w:r>
      <w:bookmarkStart w:id="1" w:name="lt_pId052"/>
      <w:r w:rsidR="00B81114" w:rsidRPr="005A49FA">
        <w:rPr>
          <w:color w:val="000000"/>
          <w:lang w:val="ru-RU"/>
        </w:rPr>
        <w:t>Мероприятия ОГ-</w:t>
      </w:r>
      <w:r w:rsidR="008475F0" w:rsidRPr="005A49FA">
        <w:rPr>
          <w:lang w:val="ru-RU"/>
        </w:rPr>
        <w:t xml:space="preserve">ML5G </w:t>
      </w:r>
      <w:r w:rsidR="00B81114" w:rsidRPr="005A49FA">
        <w:rPr>
          <w:lang w:val="ru-RU"/>
        </w:rPr>
        <w:t>будут приурочены к следующим собраниям</w:t>
      </w:r>
      <w:r w:rsidR="008475F0" w:rsidRPr="005A49FA">
        <w:rPr>
          <w:lang w:val="ru-RU"/>
        </w:rPr>
        <w:t>:</w:t>
      </w:r>
      <w:bookmarkEnd w:id="1"/>
    </w:p>
    <w:p w:rsidR="008475F0" w:rsidRPr="005A49FA" w:rsidRDefault="008475F0" w:rsidP="003D1AC8">
      <w:pPr>
        <w:pStyle w:val="enumlev1"/>
        <w:jc w:val="both"/>
        <w:rPr>
          <w:lang w:val="ru-RU"/>
        </w:rPr>
      </w:pPr>
      <w:r w:rsidRPr="005A49FA">
        <w:rPr>
          <w:lang w:val="ru-RU"/>
        </w:rPr>
        <w:t>•</w:t>
      </w:r>
      <w:r w:rsidRPr="005A49FA">
        <w:rPr>
          <w:lang w:val="ru-RU"/>
        </w:rPr>
        <w:tab/>
      </w:r>
      <w:bookmarkStart w:id="2" w:name="lt_pId054"/>
      <w:r w:rsidRPr="005A49FA">
        <w:rPr>
          <w:rFonts w:asciiTheme="minorHAnsi" w:hAnsiTheme="minorHAnsi"/>
          <w:lang w:val="ru-RU"/>
        </w:rPr>
        <w:t xml:space="preserve">ИК11 </w:t>
      </w:r>
      <w:r w:rsidR="003D1AC8" w:rsidRPr="005A49FA">
        <w:rPr>
          <w:rFonts w:asciiTheme="minorHAnsi" w:hAnsiTheme="minorHAnsi"/>
          <w:lang w:val="ru-RU"/>
        </w:rPr>
        <w:t xml:space="preserve">МСЭ-Т </w:t>
      </w:r>
      <w:r w:rsidRPr="005A49FA">
        <w:rPr>
          <w:rFonts w:asciiTheme="minorHAnsi" w:hAnsiTheme="minorHAnsi"/>
          <w:lang w:val="ru-RU"/>
        </w:rPr>
        <w:t xml:space="preserve">проведет собрания </w:t>
      </w:r>
      <w:r w:rsidR="00B81114" w:rsidRPr="005A49FA">
        <w:rPr>
          <w:rFonts w:asciiTheme="minorHAnsi" w:hAnsiTheme="minorHAnsi"/>
          <w:lang w:val="ru-RU"/>
        </w:rPr>
        <w:t>г</w:t>
      </w:r>
      <w:r w:rsidRPr="005A49FA">
        <w:rPr>
          <w:rFonts w:asciiTheme="minorHAnsi" w:hAnsiTheme="minorHAnsi"/>
          <w:lang w:val="ru-RU"/>
        </w:rPr>
        <w:t xml:space="preserve">рупп Докладчиков 17−26 июня, за которыми 26 июня 2019 года последуют </w:t>
      </w:r>
      <w:r w:rsidRPr="005A49FA">
        <w:rPr>
          <w:lang w:val="ru-RU"/>
        </w:rPr>
        <w:t>собрания</w:t>
      </w:r>
      <w:r w:rsidRPr="005A49FA">
        <w:rPr>
          <w:rFonts w:asciiTheme="minorHAnsi" w:hAnsiTheme="minorHAnsi"/>
          <w:lang w:val="ru-RU"/>
        </w:rPr>
        <w:t xml:space="preserve"> РГ 1/11, РГ 2/11 и РГ 3/11</w:t>
      </w:r>
      <w:r w:rsidRPr="005A49FA">
        <w:rPr>
          <w:lang w:val="ru-RU"/>
        </w:rPr>
        <w:t xml:space="preserve">: </w:t>
      </w:r>
      <w:bookmarkEnd w:id="2"/>
      <w:r w:rsidR="000D1EB8" w:rsidRPr="005A49FA">
        <w:rPr>
          <w:szCs w:val="22"/>
          <w:lang w:val="ru-RU"/>
        </w:rPr>
        <w:fldChar w:fldCharType="begin"/>
      </w:r>
      <w:r w:rsidR="000D1EB8" w:rsidRPr="005A49FA">
        <w:rPr>
          <w:szCs w:val="22"/>
          <w:lang w:val="ru-RU"/>
        </w:rPr>
        <w:instrText xml:space="preserve"> HYPERLINK "https://www.itu.int/en/ITU</w:instrText>
      </w:r>
      <w:r w:rsidR="000D1EB8" w:rsidRPr="005A49FA">
        <w:rPr>
          <w:szCs w:val="22"/>
          <w:lang w:val="ru-RU"/>
        </w:rPr>
        <w:noBreakHyphen/>
        <w:instrText>T/</w:instrText>
      </w:r>
      <w:r w:rsidR="000D1EB8" w:rsidRPr="005A49FA">
        <w:rPr>
          <w:szCs w:val="22"/>
          <w:lang w:val="ru-RU"/>
        </w:rPr>
        <w:br/>
        <w:instrText xml:space="preserve">studygroups/2017-2020/11/Pages/default.aspx" </w:instrText>
      </w:r>
      <w:r w:rsidR="000D1EB8" w:rsidRPr="005A49FA">
        <w:rPr>
          <w:szCs w:val="22"/>
          <w:lang w:val="ru-RU"/>
        </w:rPr>
        <w:fldChar w:fldCharType="separate"/>
      </w:r>
      <w:r w:rsidR="000D1EB8" w:rsidRPr="005A49FA">
        <w:rPr>
          <w:rStyle w:val="Hyperlink"/>
          <w:szCs w:val="22"/>
          <w:lang w:val="ru-RU"/>
        </w:rPr>
        <w:t>https://www.itu.int/en/ITU</w:t>
      </w:r>
      <w:r w:rsidR="000D1EB8" w:rsidRPr="005A49FA">
        <w:rPr>
          <w:rStyle w:val="Hyperlink"/>
          <w:szCs w:val="22"/>
          <w:lang w:val="ru-RU"/>
        </w:rPr>
        <w:noBreakHyphen/>
        <w:t>T/</w:t>
      </w:r>
      <w:r w:rsidR="000D1EB8" w:rsidRPr="005A49FA">
        <w:rPr>
          <w:rStyle w:val="Hyperlink"/>
          <w:szCs w:val="22"/>
          <w:lang w:val="ru-RU"/>
        </w:rPr>
        <w:br/>
      </w:r>
      <w:proofErr w:type="spellStart"/>
      <w:r w:rsidR="000D1EB8" w:rsidRPr="005A49FA">
        <w:rPr>
          <w:rStyle w:val="Hyperlink"/>
          <w:szCs w:val="22"/>
          <w:lang w:val="ru-RU"/>
        </w:rPr>
        <w:t>studygroups</w:t>
      </w:r>
      <w:proofErr w:type="spellEnd"/>
      <w:r w:rsidR="000D1EB8" w:rsidRPr="005A49FA">
        <w:rPr>
          <w:rStyle w:val="Hyperlink"/>
          <w:szCs w:val="22"/>
          <w:lang w:val="ru-RU"/>
        </w:rPr>
        <w:t>/2017-2020/11/</w:t>
      </w:r>
      <w:proofErr w:type="spellStart"/>
      <w:r w:rsidR="000D1EB8" w:rsidRPr="005A49FA">
        <w:rPr>
          <w:rStyle w:val="Hyperlink"/>
          <w:szCs w:val="22"/>
          <w:lang w:val="ru-RU"/>
        </w:rPr>
        <w:t>Pages</w:t>
      </w:r>
      <w:proofErr w:type="spellEnd"/>
      <w:r w:rsidR="000D1EB8" w:rsidRPr="005A49FA">
        <w:rPr>
          <w:rStyle w:val="Hyperlink"/>
          <w:szCs w:val="22"/>
          <w:lang w:val="ru-RU"/>
        </w:rPr>
        <w:t>/default.aspx</w:t>
      </w:r>
      <w:r w:rsidR="000D1EB8" w:rsidRPr="005A49FA">
        <w:rPr>
          <w:szCs w:val="22"/>
          <w:lang w:val="ru-RU"/>
        </w:rPr>
        <w:fldChar w:fldCharType="end"/>
      </w:r>
      <w:r w:rsidRPr="005A49FA">
        <w:rPr>
          <w:lang w:val="ru-RU"/>
        </w:rPr>
        <w:t>;</w:t>
      </w:r>
    </w:p>
    <w:p w:rsidR="008475F0" w:rsidRPr="005A49FA" w:rsidRDefault="008475F0" w:rsidP="00CC00FF">
      <w:pPr>
        <w:pStyle w:val="enumlev1"/>
        <w:jc w:val="both"/>
        <w:rPr>
          <w:lang w:val="ru-RU"/>
        </w:rPr>
      </w:pPr>
      <w:r w:rsidRPr="005A49FA">
        <w:rPr>
          <w:lang w:val="ru-RU"/>
        </w:rPr>
        <w:t>•</w:t>
      </w:r>
      <w:r w:rsidRPr="005A49FA">
        <w:rPr>
          <w:lang w:val="ru-RU"/>
        </w:rPr>
        <w:tab/>
      </w:r>
      <w:r w:rsidRPr="005A49FA">
        <w:rPr>
          <w:rFonts w:asciiTheme="minorHAnsi" w:hAnsiTheme="minorHAnsi"/>
          <w:lang w:val="ru-RU"/>
        </w:rPr>
        <w:t xml:space="preserve">ИК13 </w:t>
      </w:r>
      <w:r w:rsidR="003D1AC8" w:rsidRPr="005A49FA">
        <w:rPr>
          <w:rFonts w:asciiTheme="minorHAnsi" w:hAnsiTheme="minorHAnsi"/>
          <w:lang w:val="ru-RU"/>
        </w:rPr>
        <w:t xml:space="preserve">МСЭ-Т </w:t>
      </w:r>
      <w:r w:rsidRPr="005A49FA">
        <w:rPr>
          <w:rFonts w:asciiTheme="minorHAnsi" w:hAnsiTheme="minorHAnsi"/>
          <w:lang w:val="ru-RU"/>
        </w:rPr>
        <w:t xml:space="preserve">проведет собрания </w:t>
      </w:r>
      <w:r w:rsidR="001D22CF" w:rsidRPr="005A49FA">
        <w:rPr>
          <w:rFonts w:asciiTheme="minorHAnsi" w:hAnsiTheme="minorHAnsi"/>
          <w:lang w:val="ru-RU"/>
        </w:rPr>
        <w:t>г</w:t>
      </w:r>
      <w:r w:rsidRPr="005A49FA">
        <w:rPr>
          <w:rFonts w:asciiTheme="minorHAnsi" w:hAnsiTheme="minorHAnsi"/>
          <w:lang w:val="ru-RU"/>
        </w:rPr>
        <w:t>рупп Докладчиков 17−28 июня, за которыми 28 июня 2019 года последуют собрания РГ 1/1</w:t>
      </w:r>
      <w:r w:rsidR="003D1AC8" w:rsidRPr="005A49FA">
        <w:rPr>
          <w:rFonts w:asciiTheme="minorHAnsi" w:hAnsiTheme="minorHAnsi"/>
          <w:lang w:val="ru-RU"/>
        </w:rPr>
        <w:t>3</w:t>
      </w:r>
      <w:r w:rsidRPr="005A49FA">
        <w:rPr>
          <w:rFonts w:asciiTheme="minorHAnsi" w:hAnsiTheme="minorHAnsi"/>
          <w:lang w:val="ru-RU"/>
        </w:rPr>
        <w:t>, РГ 2/1</w:t>
      </w:r>
      <w:r w:rsidR="003D1AC8" w:rsidRPr="005A49FA">
        <w:rPr>
          <w:rFonts w:asciiTheme="minorHAnsi" w:hAnsiTheme="minorHAnsi"/>
          <w:lang w:val="ru-RU"/>
        </w:rPr>
        <w:t xml:space="preserve">3 </w:t>
      </w:r>
      <w:r w:rsidRPr="005A49FA">
        <w:rPr>
          <w:rFonts w:asciiTheme="minorHAnsi" w:hAnsiTheme="minorHAnsi"/>
          <w:lang w:val="ru-RU"/>
        </w:rPr>
        <w:t>и РГ 3/1</w:t>
      </w:r>
      <w:r w:rsidR="003D1AC8" w:rsidRPr="005A49FA">
        <w:rPr>
          <w:rFonts w:asciiTheme="minorHAnsi" w:hAnsiTheme="minorHAnsi"/>
          <w:lang w:val="ru-RU"/>
        </w:rPr>
        <w:t>3</w:t>
      </w:r>
      <w:r w:rsidRPr="005A49FA">
        <w:rPr>
          <w:rFonts w:asciiTheme="minorHAnsi" w:hAnsiTheme="minorHAnsi"/>
          <w:lang w:val="ru-RU"/>
        </w:rPr>
        <w:t xml:space="preserve">: </w:t>
      </w:r>
      <w:hyperlink r:id="rId11" w:history="1">
        <w:r w:rsidR="000D1EB8" w:rsidRPr="005A49FA">
          <w:rPr>
            <w:rStyle w:val="Hyperlink"/>
            <w:szCs w:val="22"/>
            <w:lang w:val="ru-RU"/>
          </w:rPr>
          <w:t>https://www.itu.int/en/ITU</w:t>
        </w:r>
        <w:r w:rsidR="000D1EB8" w:rsidRPr="005A49FA">
          <w:rPr>
            <w:rStyle w:val="Hyperlink"/>
            <w:szCs w:val="22"/>
            <w:lang w:val="ru-RU"/>
          </w:rPr>
          <w:noBreakHyphen/>
          <w:t>T/</w:t>
        </w:r>
        <w:r w:rsidR="000D1EB8" w:rsidRPr="005A49FA">
          <w:rPr>
            <w:rStyle w:val="Hyperlink"/>
            <w:szCs w:val="22"/>
            <w:lang w:val="ru-RU"/>
          </w:rPr>
          <w:br/>
        </w:r>
        <w:proofErr w:type="spellStart"/>
        <w:r w:rsidR="000D1EB8" w:rsidRPr="005A49FA">
          <w:rPr>
            <w:rStyle w:val="Hyperlink"/>
            <w:szCs w:val="22"/>
            <w:lang w:val="ru-RU"/>
          </w:rPr>
          <w:t>studygroups</w:t>
        </w:r>
        <w:proofErr w:type="spellEnd"/>
        <w:r w:rsidR="000D1EB8" w:rsidRPr="005A49FA">
          <w:rPr>
            <w:rStyle w:val="Hyperlink"/>
            <w:szCs w:val="22"/>
            <w:lang w:val="ru-RU"/>
          </w:rPr>
          <w:t>/2017-2020/13/</w:t>
        </w:r>
        <w:proofErr w:type="spellStart"/>
        <w:r w:rsidR="000D1EB8" w:rsidRPr="005A49FA">
          <w:rPr>
            <w:rStyle w:val="Hyperlink"/>
            <w:szCs w:val="22"/>
            <w:lang w:val="ru-RU"/>
          </w:rPr>
          <w:t>Pages</w:t>
        </w:r>
        <w:proofErr w:type="spellEnd"/>
        <w:r w:rsidR="000D1EB8" w:rsidRPr="005A49FA">
          <w:rPr>
            <w:rStyle w:val="Hyperlink"/>
            <w:szCs w:val="22"/>
            <w:lang w:val="ru-RU"/>
          </w:rPr>
          <w:t>/default.aspx</w:t>
        </w:r>
      </w:hyperlink>
      <w:r w:rsidRPr="005A49FA">
        <w:rPr>
          <w:lang w:val="ru-RU"/>
        </w:rPr>
        <w:t>;</w:t>
      </w:r>
    </w:p>
    <w:p w:rsidR="008475F0" w:rsidRPr="005A49FA" w:rsidRDefault="008475F0" w:rsidP="003D1AC8">
      <w:pPr>
        <w:pStyle w:val="enumlev1"/>
        <w:jc w:val="both"/>
        <w:rPr>
          <w:rFonts w:asciiTheme="minorHAnsi" w:hAnsiTheme="minorHAnsi"/>
          <w:lang w:val="ru-RU"/>
        </w:rPr>
      </w:pPr>
      <w:r w:rsidRPr="005A49FA">
        <w:rPr>
          <w:rFonts w:asciiTheme="minorHAnsi" w:hAnsiTheme="minorHAnsi"/>
          <w:lang w:val="ru-RU"/>
        </w:rPr>
        <w:t>•</w:t>
      </w:r>
      <w:r w:rsidRPr="005A49FA">
        <w:rPr>
          <w:rFonts w:asciiTheme="minorHAnsi" w:hAnsiTheme="minorHAnsi"/>
          <w:lang w:val="ru-RU"/>
        </w:rPr>
        <w:tab/>
      </w:r>
      <w:bookmarkStart w:id="3" w:name="lt_pId058"/>
      <w:r w:rsidRPr="005A49FA">
        <w:rPr>
          <w:lang w:val="ru-RU"/>
        </w:rPr>
        <w:t>JCA</w:t>
      </w:r>
      <w:r w:rsidR="00AD6D1E" w:rsidRPr="00AD6D1E">
        <w:rPr>
          <w:lang w:val="ru-RU"/>
        </w:rPr>
        <w:t>-</w:t>
      </w:r>
      <w:r w:rsidRPr="005A49FA">
        <w:rPr>
          <w:lang w:val="ru-RU"/>
        </w:rPr>
        <w:t>IMT2020 21</w:t>
      </w:r>
      <w:r w:rsidR="003D1AC8" w:rsidRPr="005A49FA">
        <w:rPr>
          <w:lang w:val="ru-RU"/>
        </w:rPr>
        <w:t> июня</w:t>
      </w:r>
      <w:r w:rsidRPr="005A49FA">
        <w:rPr>
          <w:lang w:val="ru-RU"/>
        </w:rPr>
        <w:t xml:space="preserve"> 2019</w:t>
      </w:r>
      <w:r w:rsidR="003D1AC8" w:rsidRPr="005A49FA">
        <w:rPr>
          <w:lang w:val="ru-RU"/>
        </w:rPr>
        <w:t> года</w:t>
      </w:r>
      <w:r w:rsidRPr="005A49FA">
        <w:rPr>
          <w:lang w:val="ru-RU"/>
        </w:rPr>
        <w:t xml:space="preserve">: </w:t>
      </w:r>
      <w:hyperlink r:id="rId12" w:history="1">
        <w:r w:rsidRPr="005A49FA">
          <w:rPr>
            <w:rStyle w:val="Hyperlink"/>
            <w:lang w:val="ru-RU"/>
          </w:rPr>
          <w:t>https://www.itu.int/en/ITU-T/jca/imt2020/Pages/default.aspx</w:t>
        </w:r>
      </w:hyperlink>
      <w:bookmarkEnd w:id="3"/>
      <w:r w:rsidRPr="005A49FA">
        <w:rPr>
          <w:lang w:val="ru-RU"/>
        </w:rPr>
        <w:t>.</w:t>
      </w:r>
    </w:p>
    <w:p w:rsidR="00134D64" w:rsidRPr="005A49FA" w:rsidRDefault="00E7393C" w:rsidP="008475F0">
      <w:pPr>
        <w:rPr>
          <w:lang w:val="ru-RU"/>
        </w:rPr>
      </w:pPr>
      <w:r w:rsidRPr="005A49FA">
        <w:rPr>
          <w:lang w:val="ru-RU"/>
        </w:rPr>
        <w:t>3</w:t>
      </w:r>
      <w:r w:rsidR="00134D64" w:rsidRPr="005A49FA">
        <w:rPr>
          <w:lang w:val="ru-RU"/>
        </w:rPr>
        <w:tab/>
      </w:r>
      <w:r w:rsidR="008475F0" w:rsidRPr="005A49FA">
        <w:rPr>
          <w:lang w:val="ru-RU"/>
        </w:rPr>
        <w:t>Открытие семинара-практикума состоится в 09 час. 30 мин. 17 июня 2019 года. Подробная информация о зале заседаний будет представлена на экранах при входе в место проведения. Семинар-практикум будет проводиться только на английском языке; будет предоставлена возможность дистанционного участия.</w:t>
      </w:r>
      <w:r w:rsidR="00AB6E41" w:rsidRPr="005A49FA">
        <w:rPr>
          <w:lang w:val="ru-RU"/>
        </w:rPr>
        <w:t xml:space="preserve"> </w:t>
      </w:r>
    </w:p>
    <w:p w:rsidR="00F17CFD" w:rsidRPr="005A49FA" w:rsidRDefault="00E14A23" w:rsidP="000D1EB8">
      <w:pPr>
        <w:ind w:right="-142"/>
        <w:rPr>
          <w:lang w:val="ru-RU"/>
        </w:rPr>
      </w:pPr>
      <w:r w:rsidRPr="005A49FA">
        <w:rPr>
          <w:lang w:val="ru-RU"/>
        </w:rPr>
        <w:t>4</w:t>
      </w:r>
      <w:r w:rsidR="00F17CFD" w:rsidRPr="005A49FA">
        <w:rPr>
          <w:lang w:val="ru-RU"/>
        </w:rPr>
        <w:tab/>
      </w:r>
      <w:r w:rsidR="00E5683E" w:rsidRPr="005A49FA">
        <w:rPr>
          <w:lang w:val="ru-RU"/>
        </w:rPr>
        <w:t xml:space="preserve">В </w:t>
      </w:r>
      <w:r w:rsidR="000D1EB8" w:rsidRPr="005A49FA">
        <w:rPr>
          <w:lang w:val="ru-RU"/>
        </w:rPr>
        <w:t>мероприятии</w:t>
      </w:r>
      <w:r w:rsidR="00E5683E" w:rsidRPr="005A49FA">
        <w:rPr>
          <w:lang w:val="ru-RU"/>
        </w:rPr>
        <w:t xml:space="preserve"> могут принять участие Государства – Члены МСЭ, Члены Сектора, Ассоциированные члены и Академические организации, а также любое лицо из страны, являющейся </w:t>
      </w:r>
      <w:r w:rsidR="00E5683E" w:rsidRPr="005A49FA">
        <w:rPr>
          <w:lang w:val="ru-RU"/>
        </w:rPr>
        <w:lastRenderedPageBreak/>
        <w:t xml:space="preserve">Членом МСЭ, которое пожелает внести свой вклад в работу. К таким лицам относятся также члены международных, региональных и национальных организаций. </w:t>
      </w:r>
      <w:r w:rsidR="003D1AC8" w:rsidRPr="005A49FA">
        <w:rPr>
          <w:lang w:val="ru-RU"/>
        </w:rPr>
        <w:t>С</w:t>
      </w:r>
      <w:r w:rsidR="00E5683E" w:rsidRPr="005A49FA">
        <w:rPr>
          <w:lang w:val="ru-RU"/>
        </w:rPr>
        <w:t>типендии предоставляться не будут.</w:t>
      </w:r>
    </w:p>
    <w:p w:rsidR="00F17CFD" w:rsidRPr="005A49FA" w:rsidRDefault="00E14A23" w:rsidP="003D1AC8">
      <w:pPr>
        <w:rPr>
          <w:sz w:val="24"/>
          <w:szCs w:val="20"/>
          <w:lang w:val="ru-RU"/>
        </w:rPr>
      </w:pPr>
      <w:r w:rsidRPr="005A49FA">
        <w:rPr>
          <w:lang w:val="ru-RU"/>
        </w:rPr>
        <w:t>5</w:t>
      </w:r>
      <w:r w:rsidR="00F17CFD" w:rsidRPr="005A49FA">
        <w:rPr>
          <w:lang w:val="ru-RU"/>
        </w:rPr>
        <w:tab/>
      </w:r>
      <w:r w:rsidR="00E5683E" w:rsidRPr="005A49FA">
        <w:rPr>
          <w:lang w:val="ru-RU"/>
        </w:rPr>
        <w:t>Информация, касающаяся семинара-практикума</w:t>
      </w:r>
      <w:r w:rsidR="00E5683E" w:rsidRPr="005A49FA">
        <w:rPr>
          <w:szCs w:val="22"/>
          <w:lang w:val="ru-RU"/>
        </w:rPr>
        <w:t xml:space="preserve">, включая проект программы, будет размещена на </w:t>
      </w:r>
      <w:proofErr w:type="gramStart"/>
      <w:r w:rsidR="00E5683E" w:rsidRPr="005A49FA">
        <w:rPr>
          <w:szCs w:val="22"/>
          <w:lang w:val="ru-RU"/>
        </w:rPr>
        <w:t>веб-сайте</w:t>
      </w:r>
      <w:proofErr w:type="gramEnd"/>
      <w:r w:rsidR="00E5683E" w:rsidRPr="005A49FA">
        <w:rPr>
          <w:szCs w:val="22"/>
          <w:lang w:val="ru-RU"/>
        </w:rPr>
        <w:t xml:space="preserve"> мероприятия:</w:t>
      </w:r>
      <w:r w:rsidR="00E5683E" w:rsidRPr="005A49FA">
        <w:rPr>
          <w:rFonts w:ascii="Calibri" w:hAnsi="Calibri"/>
          <w:color w:val="0000FF"/>
          <w:szCs w:val="22"/>
          <w:lang w:val="ru-RU"/>
        </w:rPr>
        <w:t xml:space="preserve"> </w:t>
      </w:r>
      <w:hyperlink r:id="rId13" w:history="1">
        <w:r w:rsidR="00E5683E" w:rsidRPr="005A49FA">
          <w:rPr>
            <w:rStyle w:val="Hyperlink"/>
            <w:rFonts w:cs="Calibri"/>
            <w:lang w:val="ru-RU" w:eastAsia="zh-CN"/>
          </w:rPr>
          <w:t>https://www.itu.int/en/ITU-T/focusgroups/ml5g/Pages/</w:t>
        </w:r>
        <w:r w:rsidR="000D1EB8" w:rsidRPr="005A49FA">
          <w:rPr>
            <w:rStyle w:val="Hyperlink"/>
            <w:rFonts w:cs="Calibri"/>
            <w:lang w:val="ru-RU" w:eastAsia="zh-CN"/>
          </w:rPr>
          <w:br/>
        </w:r>
        <w:r w:rsidR="00E5683E" w:rsidRPr="005A49FA">
          <w:rPr>
            <w:rStyle w:val="Hyperlink"/>
            <w:rFonts w:cs="Calibri"/>
            <w:lang w:val="ru-RU" w:eastAsia="zh-CN"/>
          </w:rPr>
          <w:t>default.aspx</w:t>
        </w:r>
        <w:r w:rsidR="00E5683E" w:rsidRPr="005A49FA">
          <w:rPr>
            <w:rFonts w:ascii="Calibri" w:hAnsi="Calibri"/>
            <w:szCs w:val="22"/>
            <w:lang w:val="ru-RU"/>
          </w:rPr>
          <w:t>.</w:t>
        </w:r>
      </w:hyperlink>
      <w:hyperlink r:id="rId14" w:history="1"/>
      <w:r w:rsidR="00E5683E" w:rsidRPr="005A49FA">
        <w:rPr>
          <w:szCs w:val="22"/>
          <w:lang w:val="ru-RU"/>
        </w:rPr>
        <w:t xml:space="preserve"> Данный веб-сайт будет регулярно обновляться по мере появления новой или измененной информации. Участникам</w:t>
      </w:r>
      <w:r w:rsidR="00E5683E" w:rsidRPr="005A49FA">
        <w:rPr>
          <w:color w:val="000000"/>
          <w:szCs w:val="22"/>
          <w:lang w:val="ru-RU"/>
        </w:rPr>
        <w:t xml:space="preserve"> предлагается периодически знакомиться с новой информацией.</w:t>
      </w:r>
    </w:p>
    <w:p w:rsidR="00E5683E" w:rsidRPr="005A49FA" w:rsidRDefault="00E14A23" w:rsidP="00E5683E">
      <w:pPr>
        <w:rPr>
          <w:highlight w:val="yellow"/>
          <w:lang w:val="ru-RU"/>
        </w:rPr>
      </w:pPr>
      <w:r w:rsidRPr="005A49FA">
        <w:rPr>
          <w:lang w:val="ru-RU"/>
        </w:rPr>
        <w:t>6</w:t>
      </w:r>
      <w:r w:rsidR="00F17CFD" w:rsidRPr="005A49FA">
        <w:rPr>
          <w:lang w:val="ru-RU"/>
        </w:rPr>
        <w:tab/>
      </w:r>
      <w:r w:rsidR="00E5683E" w:rsidRPr="005A49FA">
        <w:rPr>
          <w:lang w:val="ru-RU"/>
        </w:rPr>
        <w:t>В месте проведения мероприятия будут доступны средства беспроводной ЛВС.</w:t>
      </w:r>
    </w:p>
    <w:p w:rsidR="00F17CFD" w:rsidRPr="005A49FA" w:rsidRDefault="00E5683E" w:rsidP="000D1EB8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5A49FA">
        <w:rPr>
          <w:lang w:val="ru-RU"/>
        </w:rPr>
        <w:t>7</w:t>
      </w:r>
      <w:r w:rsidRPr="005A49FA">
        <w:rPr>
          <w:lang w:val="ru-RU"/>
        </w:rPr>
        <w:tab/>
        <w:t>Регистрация всех участников, планирующих посетить семинар-практикум</w:t>
      </w:r>
      <w:r w:rsidR="000D1EB8" w:rsidRPr="005A49FA">
        <w:rPr>
          <w:lang w:val="ru-RU"/>
        </w:rPr>
        <w:t xml:space="preserve"> и собрание</w:t>
      </w:r>
      <w:r w:rsidRPr="005A49FA">
        <w:rPr>
          <w:lang w:val="ru-RU"/>
        </w:rPr>
        <w:t xml:space="preserve">, является обязательной. </w:t>
      </w:r>
      <w:r w:rsidRPr="005A49FA">
        <w:rPr>
          <w:color w:val="000000"/>
          <w:lang w:val="ru-RU"/>
        </w:rPr>
        <w:t xml:space="preserve">Чтобы </w:t>
      </w:r>
      <w:r w:rsidR="003D1AC8" w:rsidRPr="005A49FA">
        <w:rPr>
          <w:color w:val="000000"/>
          <w:lang w:val="ru-RU"/>
        </w:rPr>
        <w:t>БСЭ</w:t>
      </w:r>
      <w:r w:rsidRPr="005A49FA">
        <w:rPr>
          <w:color w:val="000000"/>
          <w:lang w:val="ru-RU"/>
        </w:rPr>
        <w:t xml:space="preserve"> могл</w:t>
      </w:r>
      <w:r w:rsidR="003D1AC8" w:rsidRPr="005A49FA">
        <w:rPr>
          <w:color w:val="000000"/>
          <w:lang w:val="ru-RU"/>
        </w:rPr>
        <w:t>о</w:t>
      </w:r>
      <w:r w:rsidRPr="005A49FA">
        <w:rPr>
          <w:color w:val="000000"/>
          <w:lang w:val="ru-RU"/>
        </w:rPr>
        <w:t xml:space="preserve"> предпринять необходимые действия по организации </w:t>
      </w:r>
      <w:r w:rsidR="000D1EB8" w:rsidRPr="005A49FA">
        <w:rPr>
          <w:lang w:val="ru-RU"/>
        </w:rPr>
        <w:t xml:space="preserve">собрания оперативной группы и </w:t>
      </w:r>
      <w:r w:rsidRPr="005A49FA">
        <w:rPr>
          <w:lang w:val="ru-RU"/>
        </w:rPr>
        <w:t xml:space="preserve">семинара-практикума, делегатам предлагается зарегистрироваться по возможности раньше и не позднее </w:t>
      </w:r>
      <w:r w:rsidRPr="005A49FA">
        <w:rPr>
          <w:b/>
          <w:bCs/>
          <w:lang w:val="ru-RU"/>
        </w:rPr>
        <w:t>9 июня 2019 года</w:t>
      </w:r>
      <w:r w:rsidRPr="005A49FA">
        <w:rPr>
          <w:lang w:val="ru-RU"/>
        </w:rPr>
        <w:t xml:space="preserve">, используя </w:t>
      </w:r>
      <w:hyperlink r:id="rId15" w:history="1">
        <w:r w:rsidRPr="005A49FA">
          <w:rPr>
            <w:rStyle w:val="Hyperlink"/>
            <w:rFonts w:eastAsia="SimSun" w:cstheme="minorHAnsi"/>
            <w:szCs w:val="22"/>
            <w:lang w:val="ru-RU"/>
          </w:rPr>
          <w:t>онлайновую форму</w:t>
        </w:r>
      </w:hyperlink>
      <w:r w:rsidRPr="005A49FA">
        <w:rPr>
          <w:bCs/>
          <w:lang w:val="ru-RU"/>
        </w:rPr>
        <w:t xml:space="preserve">. </w:t>
      </w:r>
      <w:r w:rsidRPr="005A49FA">
        <w:rPr>
          <w:b/>
          <w:bCs/>
          <w:lang w:val="ru-RU"/>
        </w:rPr>
        <w:t>Просьба также принять к сведению, что предварительная регистрация участников</w:t>
      </w:r>
      <w:r w:rsidR="000D1EB8" w:rsidRPr="005A49FA">
        <w:rPr>
          <w:b/>
          <w:bCs/>
          <w:lang w:val="ru-RU"/>
        </w:rPr>
        <w:t xml:space="preserve"> как в случае дистанционного участия, так и участия на месте</w:t>
      </w:r>
      <w:r w:rsidRPr="005A49FA">
        <w:rPr>
          <w:b/>
          <w:bCs/>
          <w:lang w:val="ru-RU"/>
        </w:rPr>
        <w:t xml:space="preserve"> проводится</w:t>
      </w:r>
      <w:r w:rsidRPr="005A49FA">
        <w:rPr>
          <w:b/>
          <w:lang w:val="ru-RU"/>
        </w:rPr>
        <w:t xml:space="preserve"> </w:t>
      </w:r>
      <w:r w:rsidRPr="005A49FA">
        <w:rPr>
          <w:b/>
          <w:bCs/>
          <w:lang w:val="ru-RU"/>
        </w:rPr>
        <w:t xml:space="preserve">только </w:t>
      </w:r>
      <w:r w:rsidRPr="005A49FA">
        <w:rPr>
          <w:b/>
          <w:bCs/>
          <w:i/>
          <w:iCs/>
          <w:lang w:val="ru-RU"/>
        </w:rPr>
        <w:t>в онлайновом режиме</w:t>
      </w:r>
      <w:r w:rsidRPr="005A49FA">
        <w:rPr>
          <w:lang w:val="ru-RU"/>
        </w:rPr>
        <w:t>.</w:t>
      </w:r>
    </w:p>
    <w:p w:rsidR="00A61E8F" w:rsidRPr="005A49FA" w:rsidRDefault="00A61E8F" w:rsidP="00E5683E">
      <w:pPr>
        <w:rPr>
          <w:lang w:val="ru-RU"/>
        </w:rPr>
      </w:pPr>
      <w:r w:rsidRPr="005A49FA">
        <w:rPr>
          <w:lang w:val="ru-RU"/>
        </w:rPr>
        <w:t>8</w:t>
      </w:r>
      <w:r w:rsidRPr="005A49FA">
        <w:rPr>
          <w:lang w:val="ru-RU"/>
        </w:rPr>
        <w:tab/>
      </w:r>
      <w:r w:rsidR="00E5683E" w:rsidRPr="005A49FA">
        <w:rPr>
          <w:lang w:val="ru-RU"/>
        </w:rPr>
        <w:t xml:space="preserve">Для вашего удобства список рекомендуемых гостиниц и другую практическую информацию можно найти по адресу: </w:t>
      </w:r>
      <w:hyperlink r:id="rId16" w:history="1">
        <w:r w:rsidR="00E5683E" w:rsidRPr="005A49FA">
          <w:rPr>
            <w:rStyle w:val="Hyperlink"/>
            <w:lang w:val="ru-RU" w:eastAsia="zh-CN"/>
          </w:rPr>
          <w:t>http://itu.int/en/delegates-corner</w:t>
        </w:r>
      </w:hyperlink>
      <w:r w:rsidR="00E5683E" w:rsidRPr="005A49FA">
        <w:rPr>
          <w:rStyle w:val="Hyperlink"/>
          <w:color w:val="auto"/>
          <w:u w:val="none"/>
          <w:lang w:val="ru-RU" w:eastAsia="zh-CN"/>
        </w:rPr>
        <w:t>.</w:t>
      </w:r>
    </w:p>
    <w:p w:rsidR="00E5683E" w:rsidRPr="005A49FA" w:rsidRDefault="00A61E8F" w:rsidP="00CC00FF">
      <w:pPr>
        <w:rPr>
          <w:lang w:val="ru-RU"/>
        </w:rPr>
      </w:pPr>
      <w:r w:rsidRPr="005A49FA">
        <w:rPr>
          <w:lang w:val="ru-RU"/>
        </w:rPr>
        <w:t>9</w:t>
      </w:r>
      <w:r w:rsidR="00F17CFD" w:rsidRPr="005A49FA">
        <w:rPr>
          <w:lang w:val="ru-RU"/>
        </w:rPr>
        <w:tab/>
      </w:r>
      <w:bookmarkStart w:id="4" w:name="lt_pId080"/>
      <w:bookmarkStart w:id="5" w:name="lt_pId104"/>
      <w:r w:rsidR="00CC00FF" w:rsidRPr="005A49FA">
        <w:rPr>
          <w:lang w:val="ru-RU"/>
        </w:rPr>
        <w:t>Для собрания Оперативной группы участникам следует представлять входные документы в МСЭ</w:t>
      </w:r>
      <w:r w:rsidR="00E5683E" w:rsidRPr="005A49FA">
        <w:rPr>
          <w:lang w:val="ru-RU"/>
        </w:rPr>
        <w:t xml:space="preserve"> (</w:t>
      </w:r>
      <w:hyperlink r:id="rId17" w:history="1">
        <w:r w:rsidR="00E5683E" w:rsidRPr="005A49FA">
          <w:rPr>
            <w:rStyle w:val="Hyperlink"/>
            <w:lang w:val="ru-RU"/>
          </w:rPr>
          <w:t>tsbfgml5g@itu.int</w:t>
        </w:r>
      </w:hyperlink>
      <w:r w:rsidR="00E5683E" w:rsidRPr="005A49FA">
        <w:rPr>
          <w:lang w:val="ru-RU"/>
        </w:rPr>
        <w:t xml:space="preserve">) </w:t>
      </w:r>
      <w:r w:rsidR="00CC00FF" w:rsidRPr="005A49FA">
        <w:rPr>
          <w:lang w:val="ru-RU"/>
        </w:rPr>
        <w:t>в электронной форме, используя базовый шаблон документов, до</w:t>
      </w:r>
      <w:r w:rsidR="00E5683E" w:rsidRPr="005A49FA">
        <w:rPr>
          <w:lang w:val="ru-RU"/>
        </w:rPr>
        <w:t xml:space="preserve"> </w:t>
      </w:r>
      <w:r w:rsidR="00E5683E" w:rsidRPr="005A49FA">
        <w:rPr>
          <w:b/>
          <w:lang w:val="ru-RU"/>
        </w:rPr>
        <w:t>9</w:t>
      </w:r>
      <w:r w:rsidR="00CC00FF" w:rsidRPr="005A49FA">
        <w:rPr>
          <w:b/>
          <w:lang w:val="ru-RU"/>
        </w:rPr>
        <w:t> июня</w:t>
      </w:r>
      <w:r w:rsidR="00E5683E" w:rsidRPr="005A49FA">
        <w:rPr>
          <w:b/>
          <w:lang w:val="ru-RU"/>
        </w:rPr>
        <w:t xml:space="preserve"> 2019</w:t>
      </w:r>
      <w:r w:rsidR="00CC00FF" w:rsidRPr="005A49FA">
        <w:rPr>
          <w:b/>
          <w:lang w:val="ru-RU"/>
        </w:rPr>
        <w:t> года</w:t>
      </w:r>
      <w:r w:rsidR="00E5683E" w:rsidRPr="005A49FA">
        <w:rPr>
          <w:lang w:val="ru-RU"/>
        </w:rPr>
        <w:t>.</w:t>
      </w:r>
      <w:bookmarkEnd w:id="4"/>
    </w:p>
    <w:p w:rsidR="00E5683E" w:rsidRPr="005A49FA" w:rsidRDefault="00E5683E" w:rsidP="00E5683E">
      <w:pPr>
        <w:rPr>
          <w:lang w:val="ru-RU"/>
        </w:rPr>
      </w:pPr>
      <w:r w:rsidRPr="005A49FA">
        <w:rPr>
          <w:lang w:val="ru-RU"/>
        </w:rPr>
        <w:t>10</w:t>
      </w:r>
      <w:r w:rsidRPr="005A49FA">
        <w:rPr>
          <w:lang w:val="ru-RU"/>
        </w:rPr>
        <w:tab/>
        <w:t xml:space="preserve">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5A49FA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Pr="005A49FA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таковое отсутствует, в ближайшем учреждении к стране выезда.</w:t>
      </w:r>
      <w:bookmarkEnd w:id="5"/>
    </w:p>
    <w:p w:rsidR="00A02E22" w:rsidRPr="005A49FA" w:rsidRDefault="00E5683E" w:rsidP="00E5683E">
      <w:pPr>
        <w:rPr>
          <w:rFonts w:cs="Arial"/>
          <w:lang w:val="ru-RU"/>
        </w:rPr>
      </w:pPr>
      <w:r w:rsidRPr="005A49FA">
        <w:rPr>
          <w:lang w:val="ru-RU"/>
        </w:rPr>
        <w:t>Соответствующие запросы следует направлять путем проставления отметки в соответствующей ячейке регистрационной формы, которая заполняется не менее чем за четыре недели до мероприятия. Вопросы следует направлять в Секцию поездок МСЭ (</w:t>
      </w:r>
      <w:hyperlink r:id="rId18" w:history="1">
        <w:r w:rsidRPr="005A49FA">
          <w:rPr>
            <w:rFonts w:ascii="Calibri" w:hAnsi="Calibri"/>
            <w:color w:val="0000FF"/>
            <w:szCs w:val="22"/>
            <w:u w:val="single"/>
            <w:lang w:val="ru-RU"/>
          </w:rPr>
          <w:t>travel@itu.int</w:t>
        </w:r>
      </w:hyperlink>
      <w:r w:rsidRPr="005A49FA">
        <w:rPr>
          <w:rFonts w:ascii="Calibri" w:hAnsi="Calibri"/>
          <w:szCs w:val="22"/>
          <w:lang w:val="ru-RU"/>
        </w:rPr>
        <w:t>)</w:t>
      </w:r>
      <w:r w:rsidRPr="005A49FA">
        <w:rPr>
          <w:lang w:val="ru-RU"/>
        </w:rPr>
        <w:t xml:space="preserve"> с пометкой "</w:t>
      </w:r>
      <w:r w:rsidRPr="005A49FA">
        <w:rPr>
          <w:b/>
          <w:bCs/>
          <w:lang w:val="ru-RU"/>
        </w:rPr>
        <w:t>визовая поддержка</w:t>
      </w:r>
      <w:r w:rsidRPr="005A49FA">
        <w:rPr>
          <w:lang w:val="ru-RU"/>
        </w:rPr>
        <w:t>" (</w:t>
      </w:r>
      <w:proofErr w:type="spellStart"/>
      <w:r w:rsidRPr="005A49FA">
        <w:rPr>
          <w:lang w:val="ru-RU"/>
        </w:rPr>
        <w:t>visa</w:t>
      </w:r>
      <w:proofErr w:type="spellEnd"/>
      <w:r w:rsidRPr="005A49FA">
        <w:rPr>
          <w:lang w:val="ru-RU"/>
        </w:rPr>
        <w:t xml:space="preserve"> </w:t>
      </w:r>
      <w:proofErr w:type="spellStart"/>
      <w:r w:rsidRPr="005A49FA">
        <w:rPr>
          <w:lang w:val="ru-RU"/>
        </w:rPr>
        <w:t>support</w:t>
      </w:r>
      <w:proofErr w:type="spellEnd"/>
      <w:r w:rsidRPr="005A49FA">
        <w:rPr>
          <w:lang w:val="ru-RU"/>
        </w:rPr>
        <w:t>).</w:t>
      </w:r>
    </w:p>
    <w:p w:rsidR="008475F0" w:rsidRPr="005A49FA" w:rsidRDefault="008475F0" w:rsidP="008475F0">
      <w:pPr>
        <w:pStyle w:val="headingb"/>
        <w:spacing w:after="120"/>
        <w:rPr>
          <w:lang w:val="ru-RU"/>
        </w:rPr>
      </w:pPr>
      <w:r w:rsidRPr="005A49FA">
        <w:rPr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8475F0" w:rsidRPr="00AD6D1E" w:rsidTr="00AC0932">
        <w:tc>
          <w:tcPr>
            <w:tcW w:w="1838" w:type="dxa"/>
            <w:shd w:val="clear" w:color="auto" w:fill="auto"/>
          </w:tcPr>
          <w:p w:rsidR="008475F0" w:rsidRPr="005A49FA" w:rsidRDefault="008475F0" w:rsidP="008475F0">
            <w:pPr>
              <w:pStyle w:val="TableText"/>
              <w:keepNext/>
              <w:keepLines/>
              <w:rPr>
                <w:sz w:val="20"/>
                <w:lang w:val="ru-RU"/>
              </w:rPr>
            </w:pPr>
            <w:r w:rsidRPr="005A49FA">
              <w:rPr>
                <w:sz w:val="20"/>
                <w:lang w:val="ru-RU"/>
              </w:rPr>
              <w:t>17 мая 2019 г.</w:t>
            </w:r>
          </w:p>
        </w:tc>
        <w:tc>
          <w:tcPr>
            <w:tcW w:w="7796" w:type="dxa"/>
            <w:shd w:val="clear" w:color="auto" w:fill="auto"/>
          </w:tcPr>
          <w:p w:rsidR="008475F0" w:rsidRPr="005A49FA" w:rsidRDefault="008475F0" w:rsidP="008475F0">
            <w:pPr>
              <w:pStyle w:val="TableText"/>
              <w:keepNext/>
              <w:keepLines/>
              <w:tabs>
                <w:tab w:val="clear" w:pos="284"/>
                <w:tab w:val="clear" w:pos="567"/>
                <w:tab w:val="left" w:pos="317"/>
              </w:tabs>
              <w:ind w:left="317" w:hanging="317"/>
              <w:rPr>
                <w:sz w:val="20"/>
                <w:lang w:val="ru-RU"/>
              </w:rPr>
            </w:pPr>
            <w:r w:rsidRPr="005A49FA">
              <w:rPr>
                <w:sz w:val="20"/>
                <w:lang w:val="ru-RU"/>
              </w:rPr>
              <w:t>–</w:t>
            </w:r>
            <w:r w:rsidRPr="005A49FA">
              <w:rPr>
                <w:sz w:val="20"/>
                <w:lang w:val="ru-RU"/>
              </w:rPr>
              <w:tab/>
              <w:t xml:space="preserve">Запросы писем для содействия в получении визы (формуляр запроса представлен </w:t>
            </w:r>
            <w:hyperlink r:id="rId19" w:history="1">
              <w:r w:rsidRPr="005A49FA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Pr="005A49FA">
              <w:rPr>
                <w:sz w:val="20"/>
                <w:lang w:val="ru-RU"/>
              </w:rPr>
              <w:t>)</w:t>
            </w:r>
          </w:p>
        </w:tc>
      </w:tr>
      <w:tr w:rsidR="008475F0" w:rsidRPr="00AD6D1E" w:rsidTr="00AC0932">
        <w:tc>
          <w:tcPr>
            <w:tcW w:w="1838" w:type="dxa"/>
            <w:shd w:val="clear" w:color="auto" w:fill="auto"/>
          </w:tcPr>
          <w:p w:rsidR="008475F0" w:rsidRPr="005A49FA" w:rsidRDefault="008475F0" w:rsidP="008475F0">
            <w:pPr>
              <w:pStyle w:val="TableText"/>
              <w:keepNext/>
              <w:keepLines/>
              <w:rPr>
                <w:sz w:val="20"/>
                <w:lang w:val="ru-RU"/>
              </w:rPr>
            </w:pPr>
            <w:r w:rsidRPr="005A49FA">
              <w:rPr>
                <w:sz w:val="20"/>
                <w:lang w:val="ru-RU"/>
              </w:rPr>
              <w:t>9 июня 2019 г.</w:t>
            </w:r>
          </w:p>
        </w:tc>
        <w:tc>
          <w:tcPr>
            <w:tcW w:w="7796" w:type="dxa"/>
            <w:shd w:val="clear" w:color="auto" w:fill="auto"/>
          </w:tcPr>
          <w:p w:rsidR="008475F0" w:rsidRPr="005A49FA" w:rsidRDefault="008475F0" w:rsidP="00CC00FF">
            <w:pPr>
              <w:pStyle w:val="TableText"/>
              <w:keepNext/>
              <w:keepLines/>
              <w:tabs>
                <w:tab w:val="clear" w:pos="284"/>
                <w:tab w:val="clear" w:pos="567"/>
                <w:tab w:val="left" w:pos="317"/>
              </w:tabs>
              <w:ind w:left="317" w:hanging="317"/>
              <w:rPr>
                <w:sz w:val="20"/>
                <w:lang w:val="ru-RU"/>
              </w:rPr>
            </w:pPr>
            <w:r w:rsidRPr="005A49FA">
              <w:rPr>
                <w:sz w:val="20"/>
                <w:lang w:val="ru-RU"/>
              </w:rPr>
              <w:t>–</w:t>
            </w:r>
            <w:r w:rsidRPr="005A49FA">
              <w:rPr>
                <w:sz w:val="20"/>
                <w:lang w:val="ru-RU"/>
              </w:rPr>
              <w:tab/>
              <w:t xml:space="preserve">Предварительная регистрация (в онлайновой форме через </w:t>
            </w:r>
            <w:hyperlink r:id="rId20" w:history="1">
              <w:r w:rsidRPr="005A49FA">
                <w:rPr>
                  <w:rStyle w:val="Hyperlink"/>
                  <w:sz w:val="20"/>
                  <w:lang w:val="ru-RU"/>
                </w:rPr>
                <w:t>домашнюю страницу ОГ</w:t>
              </w:r>
              <w:r w:rsidR="00CC00FF" w:rsidRPr="005A49FA">
                <w:rPr>
                  <w:rStyle w:val="Hyperlink"/>
                  <w:sz w:val="20"/>
                  <w:lang w:val="ru-RU"/>
                </w:rPr>
                <w:noBreakHyphen/>
              </w:r>
              <w:r w:rsidRPr="005A49FA">
                <w:rPr>
                  <w:rStyle w:val="Hyperlink"/>
                  <w:sz w:val="20"/>
                  <w:lang w:val="ru-RU"/>
                </w:rPr>
                <w:t>ML5G</w:t>
              </w:r>
            </w:hyperlink>
            <w:r w:rsidRPr="005A49FA">
              <w:rPr>
                <w:sz w:val="20"/>
                <w:lang w:val="ru-RU"/>
              </w:rPr>
              <w:t>)</w:t>
            </w:r>
          </w:p>
          <w:p w:rsidR="008475F0" w:rsidRPr="005A49FA" w:rsidRDefault="008475F0" w:rsidP="008475F0">
            <w:pPr>
              <w:pStyle w:val="TableText"/>
              <w:keepNext/>
              <w:keepLines/>
              <w:tabs>
                <w:tab w:val="clear" w:pos="284"/>
                <w:tab w:val="clear" w:pos="567"/>
                <w:tab w:val="left" w:pos="317"/>
              </w:tabs>
              <w:ind w:left="317" w:hanging="317"/>
              <w:rPr>
                <w:sz w:val="20"/>
                <w:lang w:val="ru-RU"/>
              </w:rPr>
            </w:pPr>
            <w:r w:rsidRPr="005A49FA">
              <w:rPr>
                <w:sz w:val="20"/>
                <w:lang w:val="ru-RU"/>
              </w:rPr>
              <w:t>–</w:t>
            </w:r>
            <w:r w:rsidRPr="005A49FA">
              <w:rPr>
                <w:sz w:val="20"/>
                <w:lang w:val="ru-RU"/>
              </w:rPr>
              <w:tab/>
              <w:t>Представление вкладов (эл</w:t>
            </w:r>
            <w:proofErr w:type="gramStart"/>
            <w:r w:rsidRPr="005A49FA">
              <w:rPr>
                <w:sz w:val="20"/>
                <w:lang w:val="ru-RU"/>
              </w:rPr>
              <w:t>. почта</w:t>
            </w:r>
            <w:proofErr w:type="gramEnd"/>
            <w:r w:rsidRPr="005A49FA">
              <w:rPr>
                <w:szCs w:val="22"/>
                <w:lang w:val="ru-RU"/>
              </w:rPr>
              <w:t xml:space="preserve">: </w:t>
            </w:r>
            <w:hyperlink r:id="rId21" w:history="1">
              <w:r w:rsidRPr="005A49FA">
                <w:rPr>
                  <w:rStyle w:val="Hyperlink"/>
                  <w:sz w:val="20"/>
                  <w:lang w:val="ru-RU"/>
                </w:rPr>
                <w:t>tsbfgml5g@itu.int</w:t>
              </w:r>
            </w:hyperlink>
            <w:r w:rsidRPr="005A49FA">
              <w:rPr>
                <w:rStyle w:val="Hyperlink"/>
                <w:sz w:val="20"/>
                <w:u w:val="none"/>
                <w:lang w:val="ru-RU"/>
              </w:rPr>
              <w:t>)</w:t>
            </w:r>
          </w:p>
        </w:tc>
      </w:tr>
    </w:tbl>
    <w:p w:rsidR="008475F0" w:rsidRPr="005A49FA" w:rsidRDefault="008475F0" w:rsidP="008475F0">
      <w:pPr>
        <w:keepNext/>
        <w:spacing w:after="120"/>
        <w:rPr>
          <w:lang w:val="ru-RU"/>
        </w:rPr>
      </w:pPr>
      <w:r w:rsidRPr="005A49FA">
        <w:rPr>
          <w:rFonts w:cstheme="majorBidi"/>
          <w:color w:val="000000"/>
          <w:lang w:val="ru-RU"/>
        </w:rPr>
        <w:t xml:space="preserve">Желаю вам плодотворного и приятного </w:t>
      </w:r>
      <w:r w:rsidR="00CC00FF" w:rsidRPr="005A49FA">
        <w:rPr>
          <w:rFonts w:cstheme="majorBidi"/>
          <w:color w:val="000000"/>
          <w:lang w:val="ru-RU"/>
        </w:rPr>
        <w:t xml:space="preserve">семинара-практикума и </w:t>
      </w:r>
      <w:r w:rsidRPr="005A49FA">
        <w:rPr>
          <w:rFonts w:cstheme="majorBidi"/>
          <w:color w:val="000000"/>
          <w:lang w:val="ru-RU"/>
        </w:rPr>
        <w:t>собрания</w:t>
      </w:r>
      <w:r w:rsidR="00CC00FF" w:rsidRPr="005A49FA">
        <w:rPr>
          <w:rFonts w:cstheme="majorBidi"/>
          <w:color w:val="000000"/>
          <w:lang w:val="ru-RU"/>
        </w:rPr>
        <w:t xml:space="preserve"> </w:t>
      </w:r>
      <w:r w:rsidR="00CC00FF" w:rsidRPr="005A49FA">
        <w:rPr>
          <w:rStyle w:val="Hyperlink"/>
          <w:color w:val="auto"/>
          <w:sz w:val="20"/>
          <w:u w:val="none"/>
          <w:lang w:val="ru-RU"/>
        </w:rPr>
        <w:t>ОГ</w:t>
      </w:r>
      <w:r w:rsidR="00CC00FF" w:rsidRPr="005A49FA">
        <w:rPr>
          <w:rStyle w:val="Hyperlink"/>
          <w:color w:val="auto"/>
          <w:sz w:val="20"/>
          <w:u w:val="none"/>
          <w:lang w:val="ru-RU"/>
        </w:rPr>
        <w:noBreakHyphen/>
        <w:t>ML5G</w:t>
      </w:r>
      <w:r w:rsidRPr="005A49FA">
        <w:rPr>
          <w:lang w:val="ru-RU"/>
        </w:rPr>
        <w:t>.</w:t>
      </w:r>
    </w:p>
    <w:p w:rsidR="00F17CFD" w:rsidRPr="005A49FA" w:rsidRDefault="00F17CFD" w:rsidP="00874B28">
      <w:pPr>
        <w:pStyle w:val="Normalaftertitle"/>
        <w:spacing w:before="120"/>
        <w:rPr>
          <w:szCs w:val="22"/>
          <w:lang w:val="ru-RU"/>
        </w:rPr>
      </w:pPr>
      <w:r w:rsidRPr="005A49FA">
        <w:rPr>
          <w:lang w:val="ru-RU"/>
        </w:rPr>
        <w:t>С уважением,</w:t>
      </w:r>
    </w:p>
    <w:p w:rsidR="00874B28" w:rsidRPr="005A49FA" w:rsidRDefault="00D823B6" w:rsidP="000D1EB8">
      <w:pPr>
        <w:spacing w:before="600"/>
        <w:rPr>
          <w:lang w:val="ru-RU"/>
        </w:rPr>
      </w:pPr>
      <w:r w:rsidRPr="005A49FA">
        <w:rPr>
          <w:lang w:val="ru-RU"/>
        </w:rPr>
        <w:t>(</w:t>
      </w:r>
      <w:r w:rsidRPr="005A49FA">
        <w:rPr>
          <w:i/>
          <w:iCs/>
          <w:lang w:val="ru-RU"/>
        </w:rPr>
        <w:t>подпись</w:t>
      </w:r>
      <w:r w:rsidRPr="005A49FA">
        <w:rPr>
          <w:lang w:val="ru-RU"/>
        </w:rPr>
        <w:t>)</w:t>
      </w:r>
    </w:p>
    <w:p w:rsidR="00F17CFD" w:rsidRPr="005A49FA" w:rsidRDefault="00F17CFD" w:rsidP="000D1EB8">
      <w:pPr>
        <w:pStyle w:val="Normalaftertitle"/>
        <w:spacing w:before="600"/>
        <w:jc w:val="left"/>
        <w:rPr>
          <w:szCs w:val="22"/>
          <w:lang w:val="ru-RU"/>
        </w:rPr>
      </w:pPr>
      <w:proofErr w:type="spellStart"/>
      <w:r w:rsidRPr="005A49FA">
        <w:rPr>
          <w:szCs w:val="22"/>
          <w:lang w:val="ru-RU"/>
        </w:rPr>
        <w:t>Чхе</w:t>
      </w:r>
      <w:proofErr w:type="spellEnd"/>
      <w:r w:rsidRPr="005A49FA">
        <w:rPr>
          <w:szCs w:val="22"/>
          <w:lang w:val="ru-RU"/>
        </w:rPr>
        <w:t xml:space="preserve"> </w:t>
      </w:r>
      <w:proofErr w:type="spellStart"/>
      <w:r w:rsidRPr="005A49FA">
        <w:rPr>
          <w:szCs w:val="22"/>
          <w:lang w:val="ru-RU"/>
        </w:rPr>
        <w:t>Суб</w:t>
      </w:r>
      <w:proofErr w:type="spellEnd"/>
      <w:r w:rsidRPr="005A49FA">
        <w:rPr>
          <w:szCs w:val="22"/>
          <w:lang w:val="ru-RU"/>
        </w:rPr>
        <w:t xml:space="preserve"> Ли</w:t>
      </w:r>
      <w:r w:rsidRPr="005A49FA">
        <w:rPr>
          <w:szCs w:val="22"/>
          <w:lang w:val="ru-RU"/>
        </w:rPr>
        <w:br/>
        <w:t>Директор Бюро</w:t>
      </w:r>
      <w:r w:rsidRPr="005A49FA">
        <w:rPr>
          <w:szCs w:val="22"/>
          <w:lang w:val="ru-RU"/>
        </w:rPr>
        <w:br/>
        <w:t>стандартизации электросв</w:t>
      </w:r>
      <w:bookmarkStart w:id="6" w:name="_GoBack"/>
      <w:bookmarkEnd w:id="6"/>
      <w:r w:rsidRPr="005A49FA">
        <w:rPr>
          <w:szCs w:val="22"/>
          <w:lang w:val="ru-RU"/>
        </w:rPr>
        <w:t>язи</w:t>
      </w:r>
    </w:p>
    <w:sectPr w:rsidR="00F17CFD" w:rsidRPr="005A49FA" w:rsidSect="008F6ADB">
      <w:headerReference w:type="default" r:id="rId22"/>
      <w:footerReference w:type="default" r:id="rId23"/>
      <w:footerReference w:type="first" r:id="rId24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AA" w:rsidRDefault="00281BAA">
      <w:r>
        <w:separator/>
      </w:r>
    </w:p>
  </w:endnote>
  <w:endnote w:type="continuationSeparator" w:id="0">
    <w:p w:rsidR="00281BAA" w:rsidRDefault="0028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49" w:rsidRPr="00F91375" w:rsidRDefault="00302A49" w:rsidP="000D1EB8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AA" w:rsidRPr="00B30817" w:rsidRDefault="00281BAA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proofErr w:type="gramStart"/>
    <w:r w:rsidRPr="00B30817">
      <w:rPr>
        <w:sz w:val="18"/>
        <w:szCs w:val="18"/>
        <w:lang w:val="ru-RU"/>
      </w:rPr>
      <w:t>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AA" w:rsidRDefault="00281BAA">
      <w:r>
        <w:separator/>
      </w:r>
    </w:p>
  </w:footnote>
  <w:footnote w:type="continuationSeparator" w:id="0">
    <w:p w:rsidR="00281BAA" w:rsidRDefault="0028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AA" w:rsidRPr="00DB7857" w:rsidRDefault="00281BAA" w:rsidP="00E5683E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263794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E5683E">
      <w:rPr>
        <w:lang w:val="ru-RU"/>
      </w:rPr>
      <w:t>164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7D6D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E29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A0AD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282E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E6A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5A0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500F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465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863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703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060AC"/>
    <w:rsid w:val="00024565"/>
    <w:rsid w:val="000251D3"/>
    <w:rsid w:val="0003235D"/>
    <w:rsid w:val="00033B9A"/>
    <w:rsid w:val="0005131F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D1EB8"/>
    <w:rsid w:val="000E2DAC"/>
    <w:rsid w:val="00103310"/>
    <w:rsid w:val="00103A84"/>
    <w:rsid w:val="00115B49"/>
    <w:rsid w:val="0011640C"/>
    <w:rsid w:val="00127918"/>
    <w:rsid w:val="00134D64"/>
    <w:rsid w:val="0013799A"/>
    <w:rsid w:val="00140877"/>
    <w:rsid w:val="00145AA0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D22CF"/>
    <w:rsid w:val="001D261C"/>
    <w:rsid w:val="001F216D"/>
    <w:rsid w:val="00207341"/>
    <w:rsid w:val="00215FE5"/>
    <w:rsid w:val="002241E4"/>
    <w:rsid w:val="0025701E"/>
    <w:rsid w:val="0026232A"/>
    <w:rsid w:val="00263794"/>
    <w:rsid w:val="00273354"/>
    <w:rsid w:val="00281BAA"/>
    <w:rsid w:val="00281C6B"/>
    <w:rsid w:val="002B37F9"/>
    <w:rsid w:val="002C2599"/>
    <w:rsid w:val="002D26FD"/>
    <w:rsid w:val="002D6764"/>
    <w:rsid w:val="002E4C41"/>
    <w:rsid w:val="002F24B7"/>
    <w:rsid w:val="002F6F0A"/>
    <w:rsid w:val="00302A49"/>
    <w:rsid w:val="00314BD4"/>
    <w:rsid w:val="003267D7"/>
    <w:rsid w:val="00327A6A"/>
    <w:rsid w:val="0033434F"/>
    <w:rsid w:val="00336AD1"/>
    <w:rsid w:val="00340304"/>
    <w:rsid w:val="00343FEB"/>
    <w:rsid w:val="0037668A"/>
    <w:rsid w:val="00382BFF"/>
    <w:rsid w:val="003956AC"/>
    <w:rsid w:val="003C3382"/>
    <w:rsid w:val="003D1AC8"/>
    <w:rsid w:val="003D551D"/>
    <w:rsid w:val="003D64AA"/>
    <w:rsid w:val="003D7633"/>
    <w:rsid w:val="003F5B77"/>
    <w:rsid w:val="00402C40"/>
    <w:rsid w:val="00403D48"/>
    <w:rsid w:val="00416294"/>
    <w:rsid w:val="004167E6"/>
    <w:rsid w:val="0041688E"/>
    <w:rsid w:val="00421AAE"/>
    <w:rsid w:val="00422623"/>
    <w:rsid w:val="004354A3"/>
    <w:rsid w:val="00444B73"/>
    <w:rsid w:val="0044712D"/>
    <w:rsid w:val="00450435"/>
    <w:rsid w:val="004543FE"/>
    <w:rsid w:val="00455EFA"/>
    <w:rsid w:val="00466959"/>
    <w:rsid w:val="00475A27"/>
    <w:rsid w:val="00495F13"/>
    <w:rsid w:val="004A0D07"/>
    <w:rsid w:val="004B35FB"/>
    <w:rsid w:val="004C3B81"/>
    <w:rsid w:val="004C5268"/>
    <w:rsid w:val="004D20E8"/>
    <w:rsid w:val="004D4C9C"/>
    <w:rsid w:val="004E01AE"/>
    <w:rsid w:val="004E643F"/>
    <w:rsid w:val="004F48F0"/>
    <w:rsid w:val="005122D4"/>
    <w:rsid w:val="00514426"/>
    <w:rsid w:val="00514FBE"/>
    <w:rsid w:val="00524D5E"/>
    <w:rsid w:val="00526F05"/>
    <w:rsid w:val="00530601"/>
    <w:rsid w:val="00550E2A"/>
    <w:rsid w:val="005607FA"/>
    <w:rsid w:val="00561DB3"/>
    <w:rsid w:val="00573746"/>
    <w:rsid w:val="005848E6"/>
    <w:rsid w:val="005A49FA"/>
    <w:rsid w:val="005B1A14"/>
    <w:rsid w:val="005B7193"/>
    <w:rsid w:val="005C4C69"/>
    <w:rsid w:val="005D044D"/>
    <w:rsid w:val="005D2725"/>
    <w:rsid w:val="005E41E1"/>
    <w:rsid w:val="005E616E"/>
    <w:rsid w:val="00602198"/>
    <w:rsid w:val="00602E3F"/>
    <w:rsid w:val="006034AF"/>
    <w:rsid w:val="006139B2"/>
    <w:rsid w:val="00625BAF"/>
    <w:rsid w:val="00626BA4"/>
    <w:rsid w:val="00627486"/>
    <w:rsid w:val="00631F9F"/>
    <w:rsid w:val="0063453A"/>
    <w:rsid w:val="00636D90"/>
    <w:rsid w:val="00657806"/>
    <w:rsid w:val="00671988"/>
    <w:rsid w:val="00674226"/>
    <w:rsid w:val="006777D5"/>
    <w:rsid w:val="00683765"/>
    <w:rsid w:val="006C6535"/>
    <w:rsid w:val="006E6128"/>
    <w:rsid w:val="006F1984"/>
    <w:rsid w:val="006F2A12"/>
    <w:rsid w:val="00701561"/>
    <w:rsid w:val="0071361F"/>
    <w:rsid w:val="00717255"/>
    <w:rsid w:val="007255FB"/>
    <w:rsid w:val="00741C5B"/>
    <w:rsid w:val="0074299E"/>
    <w:rsid w:val="00753F18"/>
    <w:rsid w:val="007564B5"/>
    <w:rsid w:val="007635F4"/>
    <w:rsid w:val="007639B5"/>
    <w:rsid w:val="00763FF3"/>
    <w:rsid w:val="007644B1"/>
    <w:rsid w:val="00764E41"/>
    <w:rsid w:val="007656D7"/>
    <w:rsid w:val="00767B25"/>
    <w:rsid w:val="0079397B"/>
    <w:rsid w:val="007D0BFA"/>
    <w:rsid w:val="007D1FA8"/>
    <w:rsid w:val="007E5BCF"/>
    <w:rsid w:val="007F1B4C"/>
    <w:rsid w:val="00802451"/>
    <w:rsid w:val="00807670"/>
    <w:rsid w:val="00813BB1"/>
    <w:rsid w:val="00814C9D"/>
    <w:rsid w:val="00820156"/>
    <w:rsid w:val="00821342"/>
    <w:rsid w:val="00826959"/>
    <w:rsid w:val="00826CB4"/>
    <w:rsid w:val="00831FDC"/>
    <w:rsid w:val="00832A5A"/>
    <w:rsid w:val="00832C58"/>
    <w:rsid w:val="00846DAF"/>
    <w:rsid w:val="008475F0"/>
    <w:rsid w:val="008602F2"/>
    <w:rsid w:val="00871131"/>
    <w:rsid w:val="00874B28"/>
    <w:rsid w:val="008B62DE"/>
    <w:rsid w:val="008C5C0E"/>
    <w:rsid w:val="008C7044"/>
    <w:rsid w:val="008E0925"/>
    <w:rsid w:val="008E6276"/>
    <w:rsid w:val="008F42D9"/>
    <w:rsid w:val="008F6ADB"/>
    <w:rsid w:val="00920E3C"/>
    <w:rsid w:val="009245C2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A02E22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77922"/>
    <w:rsid w:val="00A8170F"/>
    <w:rsid w:val="00A86DF1"/>
    <w:rsid w:val="00A91EB5"/>
    <w:rsid w:val="00A9263A"/>
    <w:rsid w:val="00AA5A03"/>
    <w:rsid w:val="00AB1CE9"/>
    <w:rsid w:val="00AB6E41"/>
    <w:rsid w:val="00AC1229"/>
    <w:rsid w:val="00AC73BE"/>
    <w:rsid w:val="00AD3D11"/>
    <w:rsid w:val="00AD42AA"/>
    <w:rsid w:val="00AD6C4E"/>
    <w:rsid w:val="00AD6D1E"/>
    <w:rsid w:val="00AD744C"/>
    <w:rsid w:val="00AF2B53"/>
    <w:rsid w:val="00B16D86"/>
    <w:rsid w:val="00B27E62"/>
    <w:rsid w:val="00B34D84"/>
    <w:rsid w:val="00B371F0"/>
    <w:rsid w:val="00B423FA"/>
    <w:rsid w:val="00B4376C"/>
    <w:rsid w:val="00B5143E"/>
    <w:rsid w:val="00B57FD1"/>
    <w:rsid w:val="00B7177A"/>
    <w:rsid w:val="00B81114"/>
    <w:rsid w:val="00BA04B6"/>
    <w:rsid w:val="00BC33B4"/>
    <w:rsid w:val="00BD0C3D"/>
    <w:rsid w:val="00BD5A3E"/>
    <w:rsid w:val="00BD7EE4"/>
    <w:rsid w:val="00BE120F"/>
    <w:rsid w:val="00BE7A1B"/>
    <w:rsid w:val="00C134CB"/>
    <w:rsid w:val="00C176C0"/>
    <w:rsid w:val="00C22D6C"/>
    <w:rsid w:val="00C27546"/>
    <w:rsid w:val="00C27A35"/>
    <w:rsid w:val="00C537EB"/>
    <w:rsid w:val="00C60E38"/>
    <w:rsid w:val="00C623F1"/>
    <w:rsid w:val="00C63A4F"/>
    <w:rsid w:val="00C63CCE"/>
    <w:rsid w:val="00C65269"/>
    <w:rsid w:val="00C74C6E"/>
    <w:rsid w:val="00CA5954"/>
    <w:rsid w:val="00CB31EC"/>
    <w:rsid w:val="00CC00FF"/>
    <w:rsid w:val="00CC1468"/>
    <w:rsid w:val="00CC1681"/>
    <w:rsid w:val="00CE3A6E"/>
    <w:rsid w:val="00CE5E8B"/>
    <w:rsid w:val="00D04949"/>
    <w:rsid w:val="00D47122"/>
    <w:rsid w:val="00D52E1C"/>
    <w:rsid w:val="00D63F61"/>
    <w:rsid w:val="00D823B6"/>
    <w:rsid w:val="00D83022"/>
    <w:rsid w:val="00D9051C"/>
    <w:rsid w:val="00D911F5"/>
    <w:rsid w:val="00DA1127"/>
    <w:rsid w:val="00DA1FBC"/>
    <w:rsid w:val="00DA27E7"/>
    <w:rsid w:val="00DB5204"/>
    <w:rsid w:val="00DB7857"/>
    <w:rsid w:val="00DC215D"/>
    <w:rsid w:val="00DC6716"/>
    <w:rsid w:val="00DD1F2E"/>
    <w:rsid w:val="00DD2CE8"/>
    <w:rsid w:val="00DD7242"/>
    <w:rsid w:val="00DE6F1E"/>
    <w:rsid w:val="00DF012B"/>
    <w:rsid w:val="00DF109B"/>
    <w:rsid w:val="00E07386"/>
    <w:rsid w:val="00E13CCC"/>
    <w:rsid w:val="00E14A1A"/>
    <w:rsid w:val="00E14A23"/>
    <w:rsid w:val="00E17F1A"/>
    <w:rsid w:val="00E251D4"/>
    <w:rsid w:val="00E35055"/>
    <w:rsid w:val="00E35B5E"/>
    <w:rsid w:val="00E45C46"/>
    <w:rsid w:val="00E46711"/>
    <w:rsid w:val="00E5683E"/>
    <w:rsid w:val="00E645B4"/>
    <w:rsid w:val="00E71652"/>
    <w:rsid w:val="00E71953"/>
    <w:rsid w:val="00E7393C"/>
    <w:rsid w:val="00E87819"/>
    <w:rsid w:val="00EB1C4A"/>
    <w:rsid w:val="00EB4078"/>
    <w:rsid w:val="00EB435C"/>
    <w:rsid w:val="00EC2D7A"/>
    <w:rsid w:val="00EE27A3"/>
    <w:rsid w:val="00EF273F"/>
    <w:rsid w:val="00EF4248"/>
    <w:rsid w:val="00F11A1C"/>
    <w:rsid w:val="00F15118"/>
    <w:rsid w:val="00F17CFD"/>
    <w:rsid w:val="00F205F5"/>
    <w:rsid w:val="00F7611C"/>
    <w:rsid w:val="00F830DA"/>
    <w:rsid w:val="00F91375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3C3382"/>
    <w:rPr>
      <w:b/>
      <w:bCs/>
    </w:rPr>
  </w:style>
  <w:style w:type="paragraph" w:customStyle="1" w:styleId="headingb">
    <w:name w:val="heading_b"/>
    <w:basedOn w:val="Heading3"/>
    <w:next w:val="Normal"/>
    <w:rsid w:val="008475F0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jc w:val="left"/>
      <w:outlineLvl w:val="9"/>
    </w:pPr>
    <w:rPr>
      <w:rFonts w:ascii="Calibri" w:hAnsi="Calibri" w:cs="Times New Roman"/>
      <w:bCs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en/ITU-D/Regional-Presence/Europe/Pages/Events/2019/eServices/enhancing-human-life-using-e-services.aspx" TargetMode="External"/><Relationship Id="rId18" Type="http://schemas.openxmlformats.org/officeDocument/2006/relationships/hyperlink" Target="mailto:travel@itu.i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sbfgml5g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jca/imt2020/Pages/default.aspx" TargetMode="External"/><Relationship Id="rId17" Type="http://schemas.openxmlformats.org/officeDocument/2006/relationships/hyperlink" Target="mailto:tsbfgml5g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u.int/en/delegates-corner" TargetMode="External"/><Relationship Id="rId20" Type="http://schemas.openxmlformats.org/officeDocument/2006/relationships/hyperlink" Target="https://www.itu.int/en/ITU-T/focusgroups/ml5g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T/studygroups/2017-2020/13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597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ITU-T/focusgroups/ml5g/Pages/default.aspx" TargetMode="External"/><Relationship Id="rId19" Type="http://schemas.openxmlformats.org/officeDocument/2006/relationships/hyperlink" Target="http://itu.int/en/ITU-T/info/Documents/Visa-support-letter_MODE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ml5g@itu.int" TargetMode="External"/><Relationship Id="rId14" Type="http://schemas.openxmlformats.org/officeDocument/2006/relationships/hyperlink" Target="http://www.itu.int/en/ITU-T/Workshops-and-Seminars/24042015/Pages/default.aspx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4026-5222-4B16-B1A2-FF88B369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5222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5820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Karimova, Shabnam</cp:lastModifiedBy>
  <cp:revision>7</cp:revision>
  <cp:lastPrinted>2019-04-18T09:39:00Z</cp:lastPrinted>
  <dcterms:created xsi:type="dcterms:W3CDTF">2019-04-18T09:38:00Z</dcterms:created>
  <dcterms:modified xsi:type="dcterms:W3CDTF">2019-04-24T08:03:00Z</dcterms:modified>
</cp:coreProperties>
</file>