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289DE488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4225D105" w14:textId="77777777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9594E7" wp14:editId="0E7E1BB1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3FD0860F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DB3B934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32D4CBDE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1658AA1B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4C5509ED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56A9EBD" w14:textId="3485496E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DF7C86">
              <w:rPr>
                <w:lang w:eastAsia="zh-CN"/>
              </w:rPr>
              <w:t>12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DF7C86">
              <w:t>17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3649032A" w14:textId="77777777" w:rsidTr="006D6DBA">
        <w:trPr>
          <w:cantSplit/>
          <w:trHeight w:val="715"/>
        </w:trPr>
        <w:tc>
          <w:tcPr>
            <w:tcW w:w="1276" w:type="dxa"/>
          </w:tcPr>
          <w:p w14:paraId="62828195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43B21EAD" w14:textId="68593EF8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DF7C86">
              <w:rPr>
                <w:b/>
                <w:bCs/>
                <w:lang w:eastAsia="zh-CN"/>
              </w:rPr>
              <w:t>213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8E70C1" w:rsidRPr="00954174">
              <w:rPr>
                <w:lang w:eastAsia="zh-CN"/>
              </w:rPr>
              <w:t>SG</w:t>
            </w:r>
            <w:r w:rsidR="00DF7C86">
              <w:rPr>
                <w:lang w:eastAsia="zh-CN"/>
              </w:rPr>
              <w:t>20</w:t>
            </w:r>
            <w:r w:rsidR="008E70C1" w:rsidRPr="00954174">
              <w:rPr>
                <w:lang w:eastAsia="zh-CN"/>
              </w:rPr>
              <w:t>/</w:t>
            </w:r>
            <w:r w:rsidR="005C384F">
              <w:rPr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14:paraId="234F9BC1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0170AD6" w14:textId="5B39F137"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14:paraId="16DCF8FF" w14:textId="7A827CEC"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</w:p>
        </w:tc>
      </w:tr>
      <w:tr w:rsidR="00017004" w:rsidRPr="0055099D" w14:paraId="38B47A8A" w14:textId="77777777" w:rsidTr="0057420A">
        <w:trPr>
          <w:cantSplit/>
          <w:trHeight w:val="416"/>
        </w:trPr>
        <w:tc>
          <w:tcPr>
            <w:tcW w:w="1276" w:type="dxa"/>
          </w:tcPr>
          <w:p w14:paraId="2A0B2266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0833691E" w14:textId="77777777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+41 22 730 6301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754510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FEA01B4" w14:textId="77777777" w:rsidTr="0057420A">
        <w:trPr>
          <w:cantSplit/>
        </w:trPr>
        <w:tc>
          <w:tcPr>
            <w:tcW w:w="1276" w:type="dxa"/>
          </w:tcPr>
          <w:p w14:paraId="7ECDDE8A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3ADF4F3E" w14:textId="77777777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3EFC1C9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1F6A2824" w14:textId="77777777" w:rsidTr="00AE02AA">
        <w:trPr>
          <w:cantSplit/>
          <w:trHeight w:val="399"/>
        </w:trPr>
        <w:tc>
          <w:tcPr>
            <w:tcW w:w="1276" w:type="dxa"/>
          </w:tcPr>
          <w:p w14:paraId="0F502D63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1E9DE06" w14:textId="0FE57B11" w:rsidR="00113BC0" w:rsidRPr="0055099D" w:rsidRDefault="0031025A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DF7C86" w:rsidRPr="0064405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3969" w:type="dxa"/>
            <w:gridSpan w:val="2"/>
          </w:tcPr>
          <w:p w14:paraId="53F7425A" w14:textId="1D5D4DCE" w:rsidR="00834349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7AFF7373" w14:textId="77777777" w:rsidR="00DF7C86" w:rsidRDefault="00DF7C86" w:rsidP="00DF7C86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34FCFD96" w14:textId="77777777" w:rsidR="00DF7C86" w:rsidRDefault="00DF7C86" w:rsidP="00DF7C86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1F7E8C5D" w14:textId="6899323D" w:rsidR="00DF7C86" w:rsidRPr="0055099D" w:rsidRDefault="00DF7C86" w:rsidP="00DF7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1"/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14:paraId="4FB95D0C" w14:textId="07CB1153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F7C86" w:rsidRPr="008F066A">
              <w:rPr>
                <w:rFonts w:ascii="Calibri" w:hAnsi="Calibri"/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DF7C86">
              <w:rPr>
                <w:lang w:eastAsia="zh-CN"/>
              </w:rPr>
              <w:t>20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153373D9" w14:textId="77777777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71F0012E" w14:textId="77777777" w:rsidR="00714A1B" w:rsidRPr="00714A1B" w:rsidRDefault="00223861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4257F94F" w14:textId="77777777" w:rsidTr="0057420A">
        <w:trPr>
          <w:cantSplit/>
          <w:trHeight w:val="433"/>
        </w:trPr>
        <w:tc>
          <w:tcPr>
            <w:tcW w:w="1276" w:type="dxa"/>
          </w:tcPr>
          <w:p w14:paraId="4692AC3E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03E6A516" w14:textId="6EFAEAA7" w:rsidR="00113BC0" w:rsidRPr="00DF7C86" w:rsidRDefault="00223861" w:rsidP="005C384F">
            <w:pPr>
              <w:tabs>
                <w:tab w:val="left" w:pos="4111"/>
              </w:tabs>
              <w:spacing w:before="24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DF7C86">
              <w:rPr>
                <w:b/>
                <w:lang w:eastAsia="zh-CN"/>
              </w:rPr>
              <w:t>20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5C384F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DF7C86">
              <w:rPr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月</w:t>
            </w:r>
            <w:r w:rsidR="00DF7C86">
              <w:rPr>
                <w:b/>
                <w:lang w:eastAsia="zh-CN"/>
              </w:rPr>
              <w:t>25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 w:rsidR="00DF7C86">
              <w:rPr>
                <w:rFonts w:hint="eastAsia"/>
                <w:b/>
                <w:lang w:eastAsia="zh-CN"/>
              </w:rPr>
              <w:t>-</w:t>
            </w:r>
            <w:r w:rsidR="00DF7C86">
              <w:rPr>
                <w:b/>
                <w:lang w:eastAsia="zh-CN"/>
              </w:rPr>
              <w:t>12</w:t>
            </w:r>
            <w:r w:rsidR="00DF7C86">
              <w:rPr>
                <w:rFonts w:hint="eastAsia"/>
                <w:b/>
                <w:lang w:val="fr-CH" w:eastAsia="zh-CN"/>
              </w:rPr>
              <w:t>月</w:t>
            </w:r>
            <w:r w:rsidR="00DF7C86" w:rsidRPr="00DF7C86">
              <w:rPr>
                <w:rFonts w:hint="eastAsia"/>
                <w:b/>
                <w:lang w:eastAsia="zh-CN"/>
              </w:rPr>
              <w:t>6</w:t>
            </w:r>
            <w:r w:rsidR="00DF7C86">
              <w:rPr>
                <w:rFonts w:hint="eastAsia"/>
                <w:b/>
                <w:lang w:val="fr-CH" w:eastAsia="zh-CN"/>
              </w:rPr>
              <w:t>日</w:t>
            </w:r>
            <w:r w:rsidR="008D55E0">
              <w:rPr>
                <w:rFonts w:hint="eastAsia"/>
                <w:b/>
                <w:lang w:val="fr-CH" w:eastAsia="zh-CN"/>
              </w:rPr>
              <w:t>，日内瓦</w:t>
            </w:r>
            <w:r>
              <w:rPr>
                <w:b/>
                <w:lang w:eastAsia="zh-CN"/>
              </w:rPr>
              <w:t>）</w:t>
            </w:r>
            <w:r w:rsidR="00F072B7">
              <w:rPr>
                <w:rFonts w:hint="eastAsia"/>
                <w:b/>
                <w:lang w:eastAsia="zh-CN"/>
              </w:rPr>
              <w:t>上</w:t>
            </w:r>
            <w:r w:rsidR="00C77448">
              <w:rPr>
                <w:b/>
                <w:lang w:eastAsia="zh-CN"/>
              </w:rPr>
              <w:t xml:space="preserve">ITU-T </w:t>
            </w:r>
            <w:r w:rsidR="00DF7C86">
              <w:rPr>
                <w:rFonts w:hint="eastAsia"/>
                <w:b/>
                <w:lang w:eastAsia="zh-CN"/>
              </w:rPr>
              <w:t>Y</w:t>
            </w:r>
            <w:r w:rsidR="00C77448">
              <w:rPr>
                <w:b/>
                <w:lang w:eastAsia="zh-CN"/>
              </w:rPr>
              <w:t>.</w:t>
            </w:r>
            <w:r w:rsidR="00DF7C86">
              <w:rPr>
                <w:b/>
                <w:lang w:eastAsia="zh-CN"/>
              </w:rPr>
              <w:t>45</w:t>
            </w:r>
            <w:r w:rsidR="005C384F">
              <w:rPr>
                <w:b/>
                <w:lang w:eastAsia="zh-CN"/>
              </w:rPr>
              <w:t>5</w:t>
            </w:r>
            <w:r w:rsidR="00DF7C86">
              <w:rPr>
                <w:b/>
                <w:lang w:eastAsia="zh-CN"/>
              </w:rPr>
              <w:t>6</w:t>
            </w:r>
            <w:r w:rsidR="00C77448">
              <w:rPr>
                <w:rFonts w:hint="eastAsia"/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14:paraId="44042E01" w14:textId="77777777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6F65C230" w14:textId="6A52F5ED" w:rsidR="00031C7A" w:rsidRDefault="00223861" w:rsidP="00010D4C">
      <w:pPr>
        <w:spacing w:after="24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5C384F">
        <w:rPr>
          <w:bCs/>
          <w:lang w:eastAsia="zh-CN"/>
        </w:rPr>
        <w:t>1</w:t>
      </w:r>
      <w:r w:rsidR="00031C7A">
        <w:rPr>
          <w:rFonts w:hint="eastAsia"/>
          <w:bCs/>
          <w:lang w:eastAsia="zh-CN"/>
        </w:rPr>
        <w:t>月</w:t>
      </w:r>
      <w:r w:rsidR="00031C7A">
        <w:rPr>
          <w:rFonts w:hint="eastAsia"/>
          <w:bCs/>
          <w:lang w:eastAsia="zh-CN"/>
        </w:rPr>
        <w:t>1</w:t>
      </w:r>
      <w:r w:rsidR="005C384F">
        <w:rPr>
          <w:bCs/>
          <w:lang w:eastAsia="zh-CN"/>
        </w:rPr>
        <w:t>6</w:t>
      </w:r>
      <w:r w:rsidR="00031C7A">
        <w:rPr>
          <w:rFonts w:hint="eastAsia"/>
          <w:bCs/>
          <w:lang w:eastAsia="zh-CN"/>
        </w:rPr>
        <w:t>日的</w:t>
      </w:r>
      <w:r w:rsidR="00F072B7">
        <w:rPr>
          <w:bCs/>
          <w:lang w:eastAsia="zh-CN"/>
        </w:rPr>
        <w:fldChar w:fldCharType="begin"/>
      </w:r>
      <w:r w:rsidR="00F072B7">
        <w:rPr>
          <w:bCs/>
          <w:lang w:eastAsia="zh-CN"/>
        </w:rPr>
        <w:instrText xml:space="preserve"> HYPERLINK "https://www.itu.int/md/T17-TSB-CIR-0169/en" </w:instrText>
      </w:r>
      <w:r w:rsidR="00F072B7">
        <w:rPr>
          <w:bCs/>
          <w:lang w:eastAsia="zh-CN"/>
        </w:rPr>
        <w:fldChar w:fldCharType="separate"/>
      </w:r>
      <w:r w:rsidR="00031C7A" w:rsidRPr="00F072B7">
        <w:rPr>
          <w:rStyle w:val="Hyperlink"/>
          <w:rFonts w:hint="eastAsia"/>
          <w:bCs/>
          <w:lang w:eastAsia="zh-CN"/>
        </w:rPr>
        <w:t>电信标准化局第</w:t>
      </w:r>
      <w:r w:rsidR="00170777" w:rsidRPr="00F072B7">
        <w:rPr>
          <w:rStyle w:val="Hyperlink"/>
          <w:rFonts w:hint="eastAsia"/>
          <w:lang w:eastAsia="zh-CN"/>
        </w:rPr>
        <w:t>169</w:t>
      </w:r>
      <w:r w:rsidR="00031C7A" w:rsidRPr="00F072B7">
        <w:rPr>
          <w:rStyle w:val="Hyperlink"/>
          <w:rFonts w:hint="eastAsia"/>
          <w:bCs/>
          <w:lang w:eastAsia="zh-CN"/>
        </w:rPr>
        <w:t>号</w:t>
      </w:r>
      <w:r w:rsidR="00170777" w:rsidRPr="00F072B7">
        <w:rPr>
          <w:rStyle w:val="Hyperlink"/>
          <w:rFonts w:hint="eastAsia"/>
          <w:bCs/>
          <w:lang w:eastAsia="zh-CN"/>
        </w:rPr>
        <w:t>通函</w:t>
      </w:r>
      <w:r w:rsidR="00F072B7">
        <w:rPr>
          <w:bCs/>
          <w:lang w:eastAsia="zh-CN"/>
        </w:rPr>
        <w:fldChar w:fldCharType="end"/>
      </w:r>
      <w:r w:rsidR="00170777">
        <w:rPr>
          <w:rFonts w:hint="eastAsia"/>
          <w:bCs/>
          <w:lang w:eastAsia="zh-CN"/>
        </w:rPr>
        <w:t>（</w:t>
      </w:r>
      <w:r w:rsidR="00170777">
        <w:rPr>
          <w:rFonts w:hint="eastAsia"/>
          <w:bCs/>
          <w:lang w:eastAsia="zh-CN"/>
        </w:rPr>
        <w:t>2019</w:t>
      </w:r>
      <w:r w:rsidR="00170777">
        <w:rPr>
          <w:rFonts w:hint="eastAsia"/>
          <w:bCs/>
          <w:lang w:eastAsia="zh-CN"/>
        </w:rPr>
        <w:t>年</w:t>
      </w:r>
      <w:r w:rsidR="00170777">
        <w:rPr>
          <w:rFonts w:hint="eastAsia"/>
          <w:bCs/>
          <w:lang w:eastAsia="zh-CN"/>
        </w:rPr>
        <w:t>6</w:t>
      </w:r>
      <w:r w:rsidR="00170777">
        <w:rPr>
          <w:rFonts w:hint="eastAsia"/>
          <w:bCs/>
          <w:lang w:eastAsia="zh-CN"/>
        </w:rPr>
        <w:t>月</w:t>
      </w:r>
      <w:r w:rsidR="00170777">
        <w:rPr>
          <w:rFonts w:hint="eastAsia"/>
          <w:bCs/>
          <w:lang w:eastAsia="zh-CN"/>
        </w:rPr>
        <w:t>13</w:t>
      </w:r>
      <w:r w:rsidR="00170777">
        <w:rPr>
          <w:rFonts w:hint="eastAsia"/>
          <w:bCs/>
          <w:lang w:eastAsia="zh-CN"/>
        </w:rPr>
        <w:t>日），</w:t>
      </w:r>
      <w:r w:rsidR="00031C7A">
        <w:rPr>
          <w:rFonts w:hint="eastAsia"/>
          <w:bCs/>
          <w:lang w:eastAsia="zh-CN"/>
        </w:rPr>
        <w:t>并根据</w:t>
      </w:r>
      <w:r w:rsidR="00DF7C86">
        <w:rPr>
          <w:rFonts w:hint="eastAsia"/>
          <w:lang w:eastAsia="zh-CN"/>
        </w:rPr>
        <w:t>第</w:t>
      </w:r>
      <w:r w:rsidR="00DF7C86">
        <w:rPr>
          <w:rFonts w:hint="eastAsia"/>
          <w:lang w:eastAsia="zh-CN"/>
        </w:rPr>
        <w:t>1</w:t>
      </w:r>
      <w:r w:rsidR="00DF7C86">
        <w:rPr>
          <w:rFonts w:hint="eastAsia"/>
          <w:lang w:eastAsia="zh-CN"/>
        </w:rPr>
        <w:t>号决议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</w:t>
      </w:r>
      <w:r w:rsidR="00DF7C86">
        <w:rPr>
          <w:rFonts w:hint="eastAsia"/>
          <w:lang w:eastAsia="zh-CN"/>
        </w:rPr>
        <w:t>16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170777">
        <w:rPr>
          <w:rFonts w:hint="eastAsia"/>
          <w:lang w:eastAsia="zh-CN"/>
        </w:rPr>
        <w:t>修订版，</w:t>
      </w:r>
      <w:r w:rsidR="00DF7C86">
        <w:rPr>
          <w:rFonts w:hint="eastAsia"/>
          <w:lang w:val="fr-FR" w:eastAsia="zh-CN"/>
        </w:rPr>
        <w:t>哈马马特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DF7C86">
        <w:rPr>
          <w:rFonts w:hint="eastAsia"/>
          <w:lang w:eastAsia="zh-CN"/>
        </w:rPr>
        <w:t>9</w:t>
      </w:r>
      <w:r w:rsidR="00031C7A">
        <w:rPr>
          <w:lang w:eastAsia="zh-CN"/>
        </w:rPr>
        <w:t>.</w:t>
      </w:r>
      <w:r w:rsidR="00DF7C86">
        <w:rPr>
          <w:rFonts w:hint="eastAsia"/>
          <w:lang w:eastAsia="zh-CN"/>
        </w:rPr>
        <w:t>5</w:t>
      </w:r>
      <w:r w:rsidR="00F072B7">
        <w:rPr>
          <w:rFonts w:hint="eastAsia"/>
          <w:lang w:eastAsia="zh-CN"/>
        </w:rPr>
        <w:t>节</w:t>
      </w:r>
      <w:r w:rsidR="00031C7A" w:rsidRPr="006C6923">
        <w:rPr>
          <w:lang w:val="fr-FR" w:eastAsia="zh-CN"/>
        </w:rPr>
        <w:t>的规定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DF7C86">
        <w:rPr>
          <w:bCs/>
          <w:lang w:eastAsia="zh-CN"/>
        </w:rPr>
        <w:t>20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DF7C86">
        <w:rPr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月</w:t>
      </w:r>
      <w:r w:rsidR="00DF7C86">
        <w:rPr>
          <w:lang w:eastAsia="zh-CN"/>
        </w:rPr>
        <w:t>6</w:t>
      </w:r>
      <w:r w:rsidR="00031C7A">
        <w:rPr>
          <w:rFonts w:hint="eastAsia"/>
          <w:bCs/>
          <w:lang w:eastAsia="zh-CN"/>
        </w:rPr>
        <w:t>日举行的全体会议上就以下</w:t>
      </w:r>
      <w:r w:rsidR="00031C7A">
        <w:rPr>
          <w:lang w:eastAsia="zh-CN"/>
        </w:rPr>
        <w:t>ITU-T</w:t>
      </w:r>
      <w:r w:rsidR="00031C7A" w:rsidRPr="00EF7271">
        <w:rPr>
          <w:rFonts w:hint="eastAsia"/>
          <w:bCs/>
          <w:lang w:eastAsia="zh-CN"/>
        </w:rPr>
        <w:t>建议书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067"/>
        <w:gridCol w:w="1171"/>
      </w:tblGrid>
      <w:tr w:rsidR="008F3374" w:rsidRPr="00D31AE5" w14:paraId="404069F9" w14:textId="77777777" w:rsidTr="00170777">
        <w:trPr>
          <w:cantSplit/>
          <w:tblHeader/>
          <w:jc w:val="center"/>
        </w:trPr>
        <w:tc>
          <w:tcPr>
            <w:tcW w:w="1446" w:type="pct"/>
            <w:tcBorders>
              <w:bottom w:val="single" w:sz="12" w:space="0" w:color="auto"/>
            </w:tcBorders>
          </w:tcPr>
          <w:p w14:paraId="2DD7A5DF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887" w:type="pct"/>
            <w:tcBorders>
              <w:bottom w:val="single" w:sz="12" w:space="0" w:color="auto"/>
            </w:tcBorders>
          </w:tcPr>
          <w:p w14:paraId="45032E5C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14:paraId="26164ACD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14:paraId="230B7218" w14:textId="77777777" w:rsidTr="00170777">
        <w:trPr>
          <w:cantSplit/>
          <w:jc w:val="center"/>
        </w:trPr>
        <w:tc>
          <w:tcPr>
            <w:tcW w:w="1446" w:type="pct"/>
            <w:vAlign w:val="center"/>
          </w:tcPr>
          <w:p w14:paraId="022E4496" w14:textId="5A355FE3" w:rsidR="008F3374" w:rsidRPr="00D31AE5" w:rsidRDefault="0031025A" w:rsidP="005C384F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hyperlink r:id="rId10" w:history="1">
              <w:r w:rsidR="00170777" w:rsidRPr="00AA2EDF">
                <w:rPr>
                  <w:rStyle w:val="Hyperlink"/>
                  <w:lang w:val="fr-CH"/>
                </w:rPr>
                <w:t>ITU-T Y.4556</w:t>
              </w:r>
              <w:r w:rsidR="00170777" w:rsidRPr="00AA2EDF">
                <w:rPr>
                  <w:rStyle w:val="Hyperlink"/>
                  <w:lang w:val="fr-CH"/>
                </w:rPr>
                <w:br/>
              </w:r>
              <w:r w:rsidR="00170777">
                <w:rPr>
                  <w:rStyle w:val="Hyperlink"/>
                  <w:rFonts w:ascii="SimSun" w:eastAsia="SimSun" w:hAnsi="SimSun" w:cs="SimSun" w:hint="eastAsia"/>
                  <w:lang w:val="fr-CH" w:eastAsia="zh-CN"/>
                </w:rPr>
                <w:t>（原</w:t>
              </w:r>
              <w:r w:rsidR="00170777" w:rsidRPr="00AA2EDF">
                <w:rPr>
                  <w:rStyle w:val="Hyperlink"/>
                  <w:lang w:val="fr-CH"/>
                </w:rPr>
                <w:t>Y.SC-</w:t>
              </w:r>
              <w:proofErr w:type="spellStart"/>
              <w:r w:rsidR="00170777" w:rsidRPr="00AA2EDF">
                <w:rPr>
                  <w:rStyle w:val="Hyperlink"/>
                  <w:lang w:val="fr-CH"/>
                </w:rPr>
                <w:t>Residential</w:t>
              </w:r>
              <w:proofErr w:type="spellEnd"/>
              <w:r w:rsidR="00170777">
                <w:rPr>
                  <w:rStyle w:val="Hyperlink"/>
                  <w:rFonts w:ascii="SimSun" w:eastAsia="SimSun" w:hAnsi="SimSun" w:cs="SimSun" w:hint="eastAsia"/>
                  <w:lang w:val="fr-CH" w:eastAsia="zh-CN"/>
                </w:rPr>
                <w:t>）</w:t>
              </w:r>
            </w:hyperlink>
          </w:p>
        </w:tc>
        <w:tc>
          <w:tcPr>
            <w:tcW w:w="2887" w:type="pct"/>
            <w:vAlign w:val="center"/>
          </w:tcPr>
          <w:p w14:paraId="4409DAC6" w14:textId="2CFFCD93" w:rsidR="008F3374" w:rsidRPr="005C384F" w:rsidRDefault="00170777" w:rsidP="005C384F">
            <w:pPr>
              <w:pStyle w:val="Tabletext"/>
              <w:rPr>
                <w:rFonts w:asciiTheme="minorEastAsia" w:eastAsiaTheme="minorEastAsia" w:hAnsiTheme="minorEastAsia" w:cs="Calibri"/>
                <w:lang w:val="fr-CH" w:eastAsia="zh-CN"/>
              </w:rPr>
            </w:pPr>
            <w:r w:rsidRPr="00170777">
              <w:rPr>
                <w:rFonts w:asciiTheme="minorEastAsia" w:eastAsiaTheme="minorEastAsia" w:hAnsiTheme="minorEastAsia" w:cs="Calibri" w:hint="eastAsia"/>
                <w:lang w:val="en-US" w:eastAsia="zh-CN"/>
              </w:rPr>
              <w:t>智慧居民社区的要求和功能体系结构</w:t>
            </w:r>
          </w:p>
        </w:tc>
        <w:tc>
          <w:tcPr>
            <w:tcW w:w="668" w:type="pct"/>
            <w:vAlign w:val="center"/>
          </w:tcPr>
          <w:p w14:paraId="491AC52F" w14:textId="77777777" w:rsidR="008F3374" w:rsidRPr="00D31AE5" w:rsidRDefault="00AB18F2" w:rsidP="00284EDD">
            <w:pPr>
              <w:pStyle w:val="Tabletex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="008F3374"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0924CA47" w14:textId="77777777" w:rsidR="00223861" w:rsidRDefault="00223861" w:rsidP="00010D4C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hyperlink r:id="rId12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14:paraId="76263F09" w14:textId="78B64BD4" w:rsidR="00C765F5" w:rsidRPr="00AA7FE2" w:rsidRDefault="00223861" w:rsidP="00AA7FE2">
      <w:pPr>
        <w:rPr>
          <w:lang w:eastAsia="zh-CN"/>
        </w:rPr>
      </w:pPr>
      <w:r>
        <w:t>3</w:t>
      </w:r>
      <w: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3" w:history="1">
        <w:r w:rsidR="00AB18F2">
          <w:rPr>
            <w:rStyle w:val="Hyperlink"/>
          </w:rPr>
          <w:t>http://itu.int/itu-t/recommendations/</w:t>
        </w:r>
      </w:hyperlink>
      <w:r w:rsidR="00AB18F2">
        <w:rPr>
          <w:rFonts w:hint="eastAsia"/>
          <w:lang w:eastAsia="zh-CN"/>
        </w:rPr>
        <w:t>。</w:t>
      </w:r>
    </w:p>
    <w:p w14:paraId="792F5ED4" w14:textId="21F95B09"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lastRenderedPageBreak/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2955D0EB" w14:textId="77777777" w:rsidR="00B37BD9" w:rsidRDefault="00B37BD9" w:rsidP="00AA7FE2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5C3CA268" w14:textId="77777777" w:rsidR="00B37BD9" w:rsidRPr="00D50818" w:rsidRDefault="00406625" w:rsidP="00AA7FE2">
      <w:pPr>
        <w:tabs>
          <w:tab w:val="left" w:pos="1418"/>
          <w:tab w:val="left" w:pos="1702"/>
          <w:tab w:val="left" w:pos="2160"/>
        </w:tabs>
        <w:spacing w:before="24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14:paraId="1D2F6439" w14:textId="0E4A2B6B" w:rsidR="00714A1B" w:rsidRPr="00714A1B" w:rsidRDefault="00B37BD9" w:rsidP="00AA7FE2">
      <w:pPr>
        <w:tabs>
          <w:tab w:val="left" w:pos="1418"/>
          <w:tab w:val="left" w:pos="1702"/>
          <w:tab w:val="center" w:pos="4774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2" w:name="_GoBack"/>
      <w:bookmarkEnd w:id="2"/>
    </w:p>
    <w:p w14:paraId="33C8420B" w14:textId="249A6BC0" w:rsidR="0031025A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 w:hint="eastAsia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31025A" w:rsidSect="00B37BD9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E3A6" w14:textId="77777777" w:rsidR="007B4076" w:rsidRDefault="007B4076">
      <w:r>
        <w:separator/>
      </w:r>
    </w:p>
  </w:endnote>
  <w:endnote w:type="continuationSeparator" w:id="0">
    <w:p w14:paraId="7386D73B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892E" w14:textId="5382293D" w:rsidR="005C384F" w:rsidRPr="00875398" w:rsidRDefault="005C384F" w:rsidP="0039021F">
    <w:pPr>
      <w:pStyle w:val="Footer"/>
      <w:spacing w:before="120"/>
      <w:rPr>
        <w:sz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7305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0A81" w14:textId="77777777" w:rsidR="007B4076" w:rsidRDefault="007B4076">
      <w:r>
        <w:separator/>
      </w:r>
    </w:p>
  </w:footnote>
  <w:footnote w:type="continuationSeparator" w:id="0">
    <w:p w14:paraId="12A3DF9C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D700" w14:textId="77777777" w:rsidR="002C2EDC" w:rsidRPr="002C2EDC" w:rsidRDefault="0031025A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407D04A6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5CB9C" w14:textId="77777777" w:rsidR="0099096C" w:rsidRPr="002C2EDC" w:rsidRDefault="0031025A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875398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70777"/>
    <w:rsid w:val="001815CA"/>
    <w:rsid w:val="00185441"/>
    <w:rsid w:val="00186E9B"/>
    <w:rsid w:val="001A641B"/>
    <w:rsid w:val="001B7130"/>
    <w:rsid w:val="001B7209"/>
    <w:rsid w:val="001B7C08"/>
    <w:rsid w:val="001C16B3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0141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025A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398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D45FE"/>
    <w:rsid w:val="008D55E0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E49D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A7FE2"/>
    <w:rsid w:val="00AB18F2"/>
    <w:rsid w:val="00AC6B57"/>
    <w:rsid w:val="00AC79FD"/>
    <w:rsid w:val="00AD0C12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65F5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DF7C86"/>
    <w:rsid w:val="00E02179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2B7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6A63052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F0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ITU-T/workprog/wp_item.aspx?isn=136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694A-34AC-480D-8DC8-7D965127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387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1015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Unknown</cp:lastModifiedBy>
  <cp:revision>5</cp:revision>
  <cp:lastPrinted>2019-06-18T08:24:00Z</cp:lastPrinted>
  <dcterms:created xsi:type="dcterms:W3CDTF">2019-12-23T10:38:00Z</dcterms:created>
  <dcterms:modified xsi:type="dcterms:W3CDTF">2019-12-23T13:46:00Z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