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9E15FF" w:rsidRPr="00453468" w14:paraId="14DBD9E2" w14:textId="77777777" w:rsidTr="000F44F7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003A0" w14:textId="77777777" w:rsidR="009E15FF" w:rsidRPr="00453468" w:rsidRDefault="00372090" w:rsidP="00AA2EDF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AED6C3B" wp14:editId="215DC3EA">
                  <wp:extent cx="810260" cy="8108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TU official logo_blue_RGB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260" cy="81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8" w:history="1"/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73381795" w14:textId="77777777" w:rsidR="009E15FF" w:rsidRPr="00453468" w:rsidRDefault="00D57EFD" w:rsidP="000F44F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453468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49ED9A80" w14:textId="531064E6" w:rsidR="009E15FF" w:rsidRPr="00453468" w:rsidRDefault="00D57EFD" w:rsidP="000F44F7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453468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4D0594" w14:textId="77777777" w:rsidR="009E15FF" w:rsidRPr="00453468" w:rsidRDefault="009E15FF" w:rsidP="000F44F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9E15FF" w:rsidRPr="00453468" w14:paraId="0383E214" w14:textId="77777777" w:rsidTr="000F44F7">
        <w:trPr>
          <w:cantSplit/>
          <w:trHeight w:val="80"/>
        </w:trPr>
        <w:tc>
          <w:tcPr>
            <w:tcW w:w="4678" w:type="dxa"/>
            <w:gridSpan w:val="3"/>
            <w:vAlign w:val="center"/>
          </w:tcPr>
          <w:p w14:paraId="514261C8" w14:textId="5122F836" w:rsidR="009E15FF" w:rsidRPr="00453468" w:rsidRDefault="009E15FF" w:rsidP="000F44F7">
            <w:pPr>
              <w:pStyle w:val="Tabletext"/>
              <w:jc w:val="right"/>
            </w:pPr>
          </w:p>
        </w:tc>
        <w:tc>
          <w:tcPr>
            <w:tcW w:w="5103" w:type="dxa"/>
            <w:gridSpan w:val="2"/>
            <w:vAlign w:val="center"/>
          </w:tcPr>
          <w:p w14:paraId="7AAE15B6" w14:textId="28CE1FB5" w:rsidR="009E15FF" w:rsidRPr="00453468" w:rsidRDefault="00D8656F" w:rsidP="00DC5E10">
            <w:pPr>
              <w:pStyle w:val="Tabletext"/>
              <w:spacing w:before="120" w:after="120"/>
            </w:pPr>
            <w:r w:rsidRPr="00453468">
              <w:t>Geneva</w:t>
            </w:r>
            <w:r w:rsidR="00D169BE">
              <w:t xml:space="preserve">, </w:t>
            </w:r>
            <w:r w:rsidR="00D63548">
              <w:t>17 December</w:t>
            </w:r>
            <w:r w:rsidR="00453468">
              <w:t xml:space="preserve"> 201</w:t>
            </w:r>
            <w:r w:rsidR="00DC5E10">
              <w:t>9</w:t>
            </w:r>
          </w:p>
        </w:tc>
      </w:tr>
      <w:tr w:rsidR="00587E1F" w:rsidRPr="00453468" w14:paraId="59704F84" w14:textId="77777777" w:rsidTr="000F44F7">
        <w:trPr>
          <w:cantSplit/>
          <w:trHeight w:val="746"/>
        </w:trPr>
        <w:tc>
          <w:tcPr>
            <w:tcW w:w="1134" w:type="dxa"/>
          </w:tcPr>
          <w:p w14:paraId="7584CF96" w14:textId="77777777" w:rsidR="00587E1F" w:rsidRPr="00453468" w:rsidRDefault="00587E1F" w:rsidP="000F44F7">
            <w:pPr>
              <w:pStyle w:val="Tabletext"/>
            </w:pPr>
            <w:r w:rsidRPr="00453468">
              <w:rPr>
                <w:b/>
              </w:rPr>
              <w:t>Ref:</w:t>
            </w:r>
          </w:p>
        </w:tc>
        <w:tc>
          <w:tcPr>
            <w:tcW w:w="3544" w:type="dxa"/>
            <w:gridSpan w:val="2"/>
          </w:tcPr>
          <w:p w14:paraId="031CA1C9" w14:textId="6DBA245A" w:rsidR="00587E1F" w:rsidRPr="00453468" w:rsidRDefault="00587E1F" w:rsidP="000F44F7">
            <w:pPr>
              <w:pStyle w:val="Tabletext"/>
              <w:rPr>
                <w:b/>
                <w:bCs/>
              </w:rPr>
            </w:pPr>
            <w:r w:rsidRPr="00453468">
              <w:rPr>
                <w:b/>
                <w:bCs/>
              </w:rPr>
              <w:t xml:space="preserve">TSB Circular </w:t>
            </w:r>
            <w:r w:rsidR="00DC5E10">
              <w:rPr>
                <w:b/>
                <w:bCs/>
              </w:rPr>
              <w:t>213</w:t>
            </w:r>
          </w:p>
          <w:p w14:paraId="7C774BE5" w14:textId="77777777" w:rsidR="00587E1F" w:rsidRPr="00453468" w:rsidRDefault="00D169BE" w:rsidP="000F44F7">
            <w:pPr>
              <w:pStyle w:val="Tabletext"/>
            </w:pPr>
            <w:r>
              <w:t>SG20/CB</w:t>
            </w:r>
          </w:p>
        </w:tc>
        <w:tc>
          <w:tcPr>
            <w:tcW w:w="5103" w:type="dxa"/>
            <w:gridSpan w:val="2"/>
            <w:vMerge w:val="restart"/>
          </w:tcPr>
          <w:p w14:paraId="07A79306" w14:textId="77777777" w:rsidR="00587E1F" w:rsidRPr="00453468" w:rsidRDefault="00587E1F" w:rsidP="000F44F7">
            <w:pPr>
              <w:pStyle w:val="Tabletext"/>
            </w:pPr>
            <w:r w:rsidRPr="00453468">
              <w:rPr>
                <w:b/>
              </w:rPr>
              <w:t>To:</w:t>
            </w:r>
          </w:p>
          <w:p w14:paraId="42BFF6EA" w14:textId="465522CC" w:rsidR="00587E1F" w:rsidRPr="00453468" w:rsidRDefault="00587E1F" w:rsidP="000F44F7">
            <w:pPr>
              <w:pStyle w:val="Tabletext"/>
              <w:ind w:left="283" w:hanging="283"/>
            </w:pPr>
            <w:r w:rsidRPr="00453468">
              <w:t>-</w:t>
            </w:r>
            <w:r w:rsidRPr="00D96023">
              <w:tab/>
              <w:t>Administrations of Member States of</w:t>
            </w:r>
            <w:r w:rsidR="00C20191">
              <w:br/>
            </w:r>
            <w:r w:rsidRPr="00D96023">
              <w:t>the Union</w:t>
            </w:r>
          </w:p>
        </w:tc>
      </w:tr>
      <w:tr w:rsidR="00587E1F" w:rsidRPr="00453468" w14:paraId="7FD9F6B2" w14:textId="77777777" w:rsidTr="000F44F7">
        <w:trPr>
          <w:cantSplit/>
          <w:trHeight w:val="221"/>
        </w:trPr>
        <w:tc>
          <w:tcPr>
            <w:tcW w:w="1134" w:type="dxa"/>
          </w:tcPr>
          <w:p w14:paraId="44A752FE" w14:textId="77777777" w:rsidR="00587E1F" w:rsidRPr="00453468" w:rsidRDefault="00587E1F" w:rsidP="000F44F7">
            <w:pPr>
              <w:pStyle w:val="Tabletext"/>
            </w:pPr>
            <w:r w:rsidRPr="00453468">
              <w:rPr>
                <w:b/>
              </w:rPr>
              <w:t>Tel:</w:t>
            </w:r>
          </w:p>
        </w:tc>
        <w:tc>
          <w:tcPr>
            <w:tcW w:w="3544" w:type="dxa"/>
            <w:gridSpan w:val="2"/>
          </w:tcPr>
          <w:p w14:paraId="6227C485" w14:textId="6C918E8D" w:rsidR="00587E1F" w:rsidRPr="00453468" w:rsidRDefault="00D169BE" w:rsidP="000F44F7">
            <w:pPr>
              <w:pStyle w:val="Tabletext"/>
              <w:rPr>
                <w:b/>
              </w:rPr>
            </w:pPr>
            <w:r>
              <w:rPr>
                <w:lang w:val="en-US"/>
              </w:rPr>
              <w:t>+41 22 730 6301</w:t>
            </w:r>
          </w:p>
        </w:tc>
        <w:tc>
          <w:tcPr>
            <w:tcW w:w="5103" w:type="dxa"/>
            <w:gridSpan w:val="2"/>
            <w:vMerge/>
          </w:tcPr>
          <w:p w14:paraId="2AAB11E3" w14:textId="77777777" w:rsidR="00587E1F" w:rsidRPr="00453468" w:rsidRDefault="00587E1F" w:rsidP="000F44F7">
            <w:pPr>
              <w:pStyle w:val="Tabletext"/>
              <w:ind w:left="142" w:hanging="142"/>
            </w:pPr>
          </w:p>
        </w:tc>
      </w:tr>
      <w:tr w:rsidR="00587E1F" w:rsidRPr="00453468" w14:paraId="6C22FACB" w14:textId="77777777" w:rsidTr="000F44F7">
        <w:trPr>
          <w:cantSplit/>
          <w:trHeight w:val="282"/>
        </w:trPr>
        <w:tc>
          <w:tcPr>
            <w:tcW w:w="1134" w:type="dxa"/>
          </w:tcPr>
          <w:p w14:paraId="67DA0492" w14:textId="77777777" w:rsidR="00587E1F" w:rsidRPr="00453468" w:rsidRDefault="00587E1F" w:rsidP="000F44F7">
            <w:pPr>
              <w:pStyle w:val="Tabletext"/>
            </w:pPr>
            <w:r w:rsidRPr="00453468">
              <w:rPr>
                <w:b/>
              </w:rPr>
              <w:t>Fax:</w:t>
            </w:r>
          </w:p>
        </w:tc>
        <w:tc>
          <w:tcPr>
            <w:tcW w:w="3544" w:type="dxa"/>
            <w:gridSpan w:val="2"/>
          </w:tcPr>
          <w:p w14:paraId="31EE4342" w14:textId="35C337A2" w:rsidR="00587E1F" w:rsidRPr="00453468" w:rsidRDefault="00587E1F" w:rsidP="000F44F7">
            <w:pPr>
              <w:pStyle w:val="Tabletext"/>
              <w:rPr>
                <w:b/>
              </w:rPr>
            </w:pPr>
            <w:r w:rsidRPr="00453468">
              <w:t>+41 22 730 5853</w:t>
            </w:r>
          </w:p>
        </w:tc>
        <w:tc>
          <w:tcPr>
            <w:tcW w:w="5103" w:type="dxa"/>
            <w:gridSpan w:val="2"/>
            <w:vMerge/>
          </w:tcPr>
          <w:p w14:paraId="1C971C3C" w14:textId="77777777" w:rsidR="00587E1F" w:rsidRPr="00453468" w:rsidRDefault="00587E1F" w:rsidP="000F44F7">
            <w:pPr>
              <w:pStyle w:val="Tabletext"/>
              <w:ind w:left="142" w:hanging="142"/>
            </w:pPr>
          </w:p>
        </w:tc>
      </w:tr>
      <w:tr w:rsidR="00587E1F" w:rsidRPr="00453468" w14:paraId="5E97953E" w14:textId="77777777" w:rsidTr="000F44F7">
        <w:trPr>
          <w:cantSplit/>
          <w:trHeight w:val="1652"/>
        </w:trPr>
        <w:tc>
          <w:tcPr>
            <w:tcW w:w="1134" w:type="dxa"/>
          </w:tcPr>
          <w:p w14:paraId="14FC2526" w14:textId="77777777" w:rsidR="00587E1F" w:rsidRPr="00453468" w:rsidRDefault="00587E1F" w:rsidP="000F44F7">
            <w:pPr>
              <w:pStyle w:val="Tabletext"/>
            </w:pPr>
            <w:r w:rsidRPr="00453468">
              <w:rPr>
                <w:b/>
              </w:rPr>
              <w:t>E-mail:</w:t>
            </w:r>
          </w:p>
        </w:tc>
        <w:tc>
          <w:tcPr>
            <w:tcW w:w="3544" w:type="dxa"/>
            <w:gridSpan w:val="2"/>
          </w:tcPr>
          <w:p w14:paraId="2829EFC2" w14:textId="1EDED3DB" w:rsidR="00587E1F" w:rsidRPr="00453468" w:rsidRDefault="007F78A6" w:rsidP="000F44F7">
            <w:pPr>
              <w:pStyle w:val="Tabletext"/>
            </w:pPr>
            <w:hyperlink r:id="rId9" w:history="1">
              <w:r w:rsidR="00D169BE" w:rsidRPr="00644054">
                <w:rPr>
                  <w:rStyle w:val="Hyperlink"/>
                </w:rPr>
                <w:t>tsbsg20@itu.int</w:t>
              </w:r>
            </w:hyperlink>
          </w:p>
        </w:tc>
        <w:tc>
          <w:tcPr>
            <w:tcW w:w="5103" w:type="dxa"/>
            <w:gridSpan w:val="2"/>
          </w:tcPr>
          <w:p w14:paraId="6BDFADDB" w14:textId="77777777" w:rsidR="00587E1F" w:rsidRPr="00453468" w:rsidRDefault="00587E1F" w:rsidP="000F44F7">
            <w:pPr>
              <w:pStyle w:val="Tabletext"/>
            </w:pPr>
            <w:r w:rsidRPr="00453468">
              <w:rPr>
                <w:b/>
              </w:rPr>
              <w:t>Copy to:</w:t>
            </w:r>
          </w:p>
          <w:p w14:paraId="7F1D963A" w14:textId="77777777" w:rsidR="00587E1F" w:rsidRPr="00453468" w:rsidRDefault="00587E1F" w:rsidP="000F44F7">
            <w:pPr>
              <w:pStyle w:val="Tabletext"/>
              <w:ind w:left="283" w:hanging="283"/>
            </w:pPr>
            <w:r w:rsidRPr="00453468">
              <w:t>-</w:t>
            </w:r>
            <w:r w:rsidRPr="00453468">
              <w:tab/>
              <w:t>ITU-T Sector Members;</w:t>
            </w:r>
          </w:p>
          <w:p w14:paraId="2D193006" w14:textId="77777777" w:rsidR="00587E1F" w:rsidRPr="00D63548" w:rsidRDefault="00587E1F" w:rsidP="000F44F7">
            <w:pPr>
              <w:pStyle w:val="Tabletext"/>
              <w:ind w:left="283" w:hanging="283"/>
            </w:pPr>
            <w:r w:rsidRPr="00D63548">
              <w:t>-</w:t>
            </w:r>
            <w:r w:rsidRPr="00D63548">
              <w:tab/>
              <w:t>ITU-T Associates;</w:t>
            </w:r>
          </w:p>
          <w:p w14:paraId="3A5420E2" w14:textId="77777777" w:rsidR="00587E1F" w:rsidRPr="00D63548" w:rsidRDefault="00587E1F" w:rsidP="000F44F7">
            <w:pPr>
              <w:pStyle w:val="Tabletext"/>
              <w:ind w:left="283" w:hanging="283"/>
            </w:pPr>
            <w:r w:rsidRPr="00D63548">
              <w:t>-</w:t>
            </w:r>
            <w:r w:rsidRPr="00D63548">
              <w:tab/>
              <w:t>ITU Academia;</w:t>
            </w:r>
          </w:p>
          <w:p w14:paraId="487E5B9D" w14:textId="3DC03741" w:rsidR="00587E1F" w:rsidRPr="00453468" w:rsidRDefault="00587E1F" w:rsidP="000F44F7">
            <w:pPr>
              <w:pStyle w:val="Tabletext"/>
              <w:ind w:left="283" w:hanging="283"/>
            </w:pPr>
            <w:r w:rsidRPr="00453468">
              <w:t>-</w:t>
            </w:r>
            <w:r w:rsidRPr="00453468">
              <w:tab/>
              <w:t>The Chairman and Vice-</w:t>
            </w:r>
            <w:r w:rsidR="00D169BE">
              <w:t>Chairmen of</w:t>
            </w:r>
            <w:r w:rsidR="00D63548">
              <w:br/>
            </w:r>
            <w:r w:rsidR="00D169BE">
              <w:t>ITU-T Study Group 20</w:t>
            </w:r>
            <w:r w:rsidRPr="00453468">
              <w:t>;</w:t>
            </w:r>
          </w:p>
          <w:p w14:paraId="328D63E3" w14:textId="77777777" w:rsidR="00587E1F" w:rsidRPr="00453468" w:rsidRDefault="00587E1F" w:rsidP="000F44F7">
            <w:pPr>
              <w:pStyle w:val="Tabletext"/>
              <w:ind w:left="283" w:hanging="283"/>
            </w:pPr>
            <w:r w:rsidRPr="00453468">
              <w:t>-</w:t>
            </w:r>
            <w:r w:rsidRPr="00453468">
              <w:tab/>
              <w:t>The Director of the Telecommunication Development Bureau;</w:t>
            </w:r>
          </w:p>
          <w:p w14:paraId="753DCABC" w14:textId="77777777" w:rsidR="00587E1F" w:rsidRPr="00453468" w:rsidRDefault="00587E1F" w:rsidP="000F44F7">
            <w:pPr>
              <w:pStyle w:val="Tabletext"/>
              <w:ind w:left="283" w:hanging="283"/>
            </w:pPr>
            <w:r w:rsidRPr="00453468">
              <w:t>-</w:t>
            </w:r>
            <w:r w:rsidRPr="00453468">
              <w:tab/>
              <w:t>The Director of the Radiocommunication Bureau</w:t>
            </w:r>
          </w:p>
        </w:tc>
      </w:tr>
      <w:tr w:rsidR="009E15FF" w:rsidRPr="00453468" w14:paraId="2111A03E" w14:textId="77777777" w:rsidTr="000F44F7">
        <w:trPr>
          <w:cantSplit/>
          <w:trHeight w:val="618"/>
        </w:trPr>
        <w:tc>
          <w:tcPr>
            <w:tcW w:w="1134" w:type="dxa"/>
          </w:tcPr>
          <w:p w14:paraId="78454A9B" w14:textId="77777777" w:rsidR="009E15FF" w:rsidRPr="00453468" w:rsidRDefault="00D57EFD" w:rsidP="000F44F7">
            <w:pPr>
              <w:pStyle w:val="Tabletext"/>
              <w:spacing w:before="240"/>
              <w:ind w:left="-108"/>
            </w:pPr>
            <w:r w:rsidRPr="00453468">
              <w:rPr>
                <w:b/>
              </w:rPr>
              <w:t>Subject:</w:t>
            </w:r>
          </w:p>
        </w:tc>
        <w:tc>
          <w:tcPr>
            <w:tcW w:w="8647" w:type="dxa"/>
            <w:gridSpan w:val="4"/>
          </w:tcPr>
          <w:p w14:paraId="154C0968" w14:textId="5A88B7AA" w:rsidR="009E15FF" w:rsidRPr="00453468" w:rsidRDefault="00D57EFD" w:rsidP="00C20191">
            <w:pPr>
              <w:pStyle w:val="Tabletext"/>
              <w:spacing w:before="240"/>
              <w:jc w:val="both"/>
            </w:pPr>
            <w:r w:rsidRPr="00453468">
              <w:rPr>
                <w:b/>
              </w:rPr>
              <w:t xml:space="preserve">Status of </w:t>
            </w:r>
            <w:r w:rsidR="00D169BE">
              <w:rPr>
                <w:b/>
              </w:rPr>
              <w:t>Recommendation</w:t>
            </w:r>
            <w:r w:rsidR="00530D12" w:rsidRPr="00453468">
              <w:rPr>
                <w:b/>
              </w:rPr>
              <w:t xml:space="preserve"> </w:t>
            </w:r>
            <w:r w:rsidR="00D169BE">
              <w:rPr>
                <w:b/>
              </w:rPr>
              <w:t>ITU-T Y.</w:t>
            </w:r>
            <w:r w:rsidR="00DC5E10">
              <w:rPr>
                <w:b/>
              </w:rPr>
              <w:t>4556</w:t>
            </w:r>
            <w:r w:rsidR="00530D12" w:rsidRPr="00453468">
              <w:rPr>
                <w:b/>
              </w:rPr>
              <w:t xml:space="preserve"> </w:t>
            </w:r>
            <w:r w:rsidRPr="00453468">
              <w:rPr>
                <w:b/>
              </w:rPr>
              <w:t>a</w:t>
            </w:r>
            <w:r w:rsidR="00D169BE">
              <w:rPr>
                <w:b/>
              </w:rPr>
              <w:t>t</w:t>
            </w:r>
            <w:r w:rsidRPr="00453468">
              <w:rPr>
                <w:b/>
              </w:rPr>
              <w:t xml:space="preserve"> </w:t>
            </w:r>
            <w:r w:rsidR="00D8656F" w:rsidRPr="00453468">
              <w:rPr>
                <w:b/>
              </w:rPr>
              <w:t xml:space="preserve">the </w:t>
            </w:r>
            <w:r w:rsidRPr="00453468">
              <w:rPr>
                <w:b/>
              </w:rPr>
              <w:t>ITU-T Study Group</w:t>
            </w:r>
            <w:r w:rsidR="00D169BE">
              <w:rPr>
                <w:b/>
              </w:rPr>
              <w:t xml:space="preserve"> 20</w:t>
            </w:r>
            <w:r w:rsidRPr="00453468">
              <w:rPr>
                <w:b/>
              </w:rPr>
              <w:t xml:space="preserve"> meeting</w:t>
            </w:r>
            <w:r w:rsidR="00DC5E10">
              <w:rPr>
                <w:b/>
              </w:rPr>
              <w:t xml:space="preserve"> </w:t>
            </w:r>
            <w:r w:rsidRPr="00453468">
              <w:rPr>
                <w:b/>
              </w:rPr>
              <w:t>(</w:t>
            </w:r>
            <w:r w:rsidR="00DC5E10">
              <w:rPr>
                <w:b/>
              </w:rPr>
              <w:t>Geneva, 25 November-6 December 2019</w:t>
            </w:r>
            <w:r w:rsidR="002D5E40">
              <w:rPr>
                <w:b/>
              </w:rPr>
              <w:t>)</w:t>
            </w:r>
          </w:p>
        </w:tc>
      </w:tr>
    </w:tbl>
    <w:p w14:paraId="3C3D2C9C" w14:textId="21F33296" w:rsidR="009E15FF" w:rsidRPr="00453468" w:rsidRDefault="00D57EFD" w:rsidP="00A372EB">
      <w:pPr>
        <w:spacing w:before="240"/>
      </w:pPr>
      <w:r w:rsidRPr="00453468">
        <w:t>Dear Sir/Madam,</w:t>
      </w:r>
    </w:p>
    <w:p w14:paraId="11E53E75" w14:textId="38D329A8" w:rsidR="009E15FF" w:rsidRPr="00453468" w:rsidRDefault="00D57EFD" w:rsidP="00C20191">
      <w:pPr>
        <w:spacing w:after="120"/>
        <w:jc w:val="both"/>
      </w:pPr>
      <w:r w:rsidRPr="00453468">
        <w:rPr>
          <w:bCs/>
        </w:rPr>
        <w:t>1</w:t>
      </w:r>
      <w:r w:rsidRPr="00453468">
        <w:tab/>
        <w:t xml:space="preserve">Further to </w:t>
      </w:r>
      <w:hyperlink r:id="rId10" w:history="1">
        <w:r w:rsidRPr="00DC5E10">
          <w:rPr>
            <w:rStyle w:val="Hyperlink"/>
          </w:rPr>
          <w:t xml:space="preserve">TSB Circular </w:t>
        </w:r>
        <w:r w:rsidR="00DC5E10" w:rsidRPr="00DC5E10">
          <w:rPr>
            <w:rStyle w:val="Hyperlink"/>
          </w:rPr>
          <w:t>169</w:t>
        </w:r>
      </w:hyperlink>
      <w:r w:rsidRPr="00453468">
        <w:t xml:space="preserve"> of </w:t>
      </w:r>
      <w:r w:rsidR="00530D12" w:rsidRPr="00453468">
        <w:t>1</w:t>
      </w:r>
      <w:r w:rsidR="00D169BE">
        <w:t xml:space="preserve">3 </w:t>
      </w:r>
      <w:r w:rsidR="00DC5E10">
        <w:t>June</w:t>
      </w:r>
      <w:r w:rsidR="002A08D1">
        <w:t xml:space="preserve"> 201</w:t>
      </w:r>
      <w:r w:rsidR="00DC5E10">
        <w:t>9</w:t>
      </w:r>
      <w:r w:rsidRPr="00453468">
        <w:t xml:space="preserve">, </w:t>
      </w:r>
      <w:r w:rsidR="00D8656F" w:rsidRPr="00453468">
        <w:t>and pursuant to clause</w:t>
      </w:r>
      <w:r w:rsidRPr="00453468">
        <w:t xml:space="preserve"> 9.5 of Resolution</w:t>
      </w:r>
      <w:r w:rsidR="00D8656F" w:rsidRPr="00453468">
        <w:t xml:space="preserve"> </w:t>
      </w:r>
      <w:r w:rsidRPr="00453468">
        <w:t>1 (</w:t>
      </w:r>
      <w:r w:rsidR="00D8656F" w:rsidRPr="00453468">
        <w:t>Rev.</w:t>
      </w:r>
      <w:r w:rsidR="00C20191">
        <w:t> </w:t>
      </w:r>
      <w:proofErr w:type="spellStart"/>
      <w:r w:rsidRPr="00453468">
        <w:t>Hammamet</w:t>
      </w:r>
      <w:proofErr w:type="spellEnd"/>
      <w:r w:rsidRPr="00453468">
        <w:t xml:space="preserve">, 2016), I hereby inform you that ITU-T Study Group </w:t>
      </w:r>
      <w:r w:rsidR="00D169BE">
        <w:t>20</w:t>
      </w:r>
      <w:r w:rsidR="00530D12" w:rsidRPr="00453468">
        <w:t xml:space="preserve"> </w:t>
      </w:r>
      <w:r w:rsidRPr="00453468">
        <w:t>reached th</w:t>
      </w:r>
      <w:r w:rsidR="00D169BE">
        <w:t>e following decision</w:t>
      </w:r>
      <w:r w:rsidRPr="00453468">
        <w:t xml:space="preserve"> during its Plenary session held on </w:t>
      </w:r>
      <w:r w:rsidR="00260C4F">
        <w:t>6 December</w:t>
      </w:r>
      <w:r w:rsidR="00530D12" w:rsidRPr="00453468">
        <w:t xml:space="preserve"> 201</w:t>
      </w:r>
      <w:r w:rsidR="00DC5E10">
        <w:t>9</w:t>
      </w:r>
      <w:r w:rsidR="00530D12" w:rsidRPr="00453468">
        <w:t xml:space="preserve"> </w:t>
      </w:r>
      <w:r w:rsidRPr="00453468">
        <w:t>concerning the following draft</w:t>
      </w:r>
      <w:r w:rsidR="002A08D1">
        <w:t xml:space="preserve"> </w:t>
      </w:r>
      <w:r w:rsidR="00D57E2F" w:rsidRPr="00453468">
        <w:t>ITU</w:t>
      </w:r>
      <w:r w:rsidR="00D57E2F">
        <w:noBreakHyphen/>
      </w:r>
      <w:r w:rsidR="00D57E2F" w:rsidRPr="00453468">
        <w:t>T</w:t>
      </w:r>
      <w:r w:rsidR="00D57E2F">
        <w:t xml:space="preserve"> </w:t>
      </w:r>
      <w:r w:rsidR="002A08D1">
        <w:t>Recommendation</w:t>
      </w:r>
      <w:r w:rsidRPr="00453468"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8"/>
        <w:gridCol w:w="5991"/>
        <w:gridCol w:w="1440"/>
      </w:tblGrid>
      <w:tr w:rsidR="00530D12" w:rsidRPr="00453468" w14:paraId="0DDDB1EA" w14:textId="77777777" w:rsidTr="00AA2EDF">
        <w:trPr>
          <w:cantSplit/>
          <w:tblHeader/>
          <w:jc w:val="center"/>
        </w:trPr>
        <w:tc>
          <w:tcPr>
            <w:tcW w:w="2368" w:type="dxa"/>
            <w:vAlign w:val="center"/>
          </w:tcPr>
          <w:p w14:paraId="2299C38E" w14:textId="5F9B16C9" w:rsidR="00530D12" w:rsidRPr="00453468" w:rsidRDefault="00530D12" w:rsidP="00530D12">
            <w:pPr>
              <w:pStyle w:val="Tablehead"/>
            </w:pPr>
            <w:r w:rsidRPr="00453468">
              <w:t>Number</w:t>
            </w:r>
          </w:p>
        </w:tc>
        <w:tc>
          <w:tcPr>
            <w:tcW w:w="6378" w:type="dxa"/>
            <w:vAlign w:val="center"/>
          </w:tcPr>
          <w:p w14:paraId="7FEFE923" w14:textId="77777777" w:rsidR="00530D12" w:rsidRPr="00453468" w:rsidRDefault="00530D12">
            <w:pPr>
              <w:pStyle w:val="Tablehead"/>
            </w:pPr>
            <w:r w:rsidRPr="00453468">
              <w:t>Title</w:t>
            </w:r>
          </w:p>
        </w:tc>
        <w:tc>
          <w:tcPr>
            <w:tcW w:w="1464" w:type="dxa"/>
            <w:vAlign w:val="center"/>
          </w:tcPr>
          <w:p w14:paraId="31CFD9A7" w14:textId="77777777" w:rsidR="00530D12" w:rsidRPr="00453468" w:rsidRDefault="00530D12" w:rsidP="00C20191">
            <w:pPr>
              <w:pStyle w:val="Tablehead"/>
            </w:pPr>
            <w:r w:rsidRPr="00453468">
              <w:t>Decision</w:t>
            </w:r>
          </w:p>
        </w:tc>
      </w:tr>
      <w:tr w:rsidR="00530D12" w:rsidRPr="00453468" w14:paraId="09746A1F" w14:textId="77777777" w:rsidTr="00AA2EDF">
        <w:trPr>
          <w:cantSplit/>
          <w:jc w:val="center"/>
        </w:trPr>
        <w:tc>
          <w:tcPr>
            <w:tcW w:w="2368" w:type="dxa"/>
            <w:vAlign w:val="center"/>
          </w:tcPr>
          <w:p w14:paraId="0CFF141C" w14:textId="5C5E081C" w:rsidR="00530D12" w:rsidRPr="00D169BE" w:rsidRDefault="007F78A6" w:rsidP="00AA2EDF">
            <w:pPr>
              <w:pStyle w:val="Tabletext"/>
              <w:jc w:val="center"/>
              <w:rPr>
                <w:lang w:val="fr-CH"/>
              </w:rPr>
            </w:pPr>
            <w:hyperlink r:id="rId11" w:history="1">
              <w:r w:rsidR="00D169BE" w:rsidRPr="00AA2EDF">
                <w:rPr>
                  <w:rStyle w:val="Hyperlink"/>
                  <w:lang w:val="fr-CH"/>
                </w:rPr>
                <w:t>ITU-T Y.45</w:t>
              </w:r>
              <w:r w:rsidR="00AA2EDF" w:rsidRPr="00AA2EDF">
                <w:rPr>
                  <w:rStyle w:val="Hyperlink"/>
                  <w:lang w:val="fr-CH"/>
                </w:rPr>
                <w:t>56</w:t>
              </w:r>
              <w:r w:rsidR="00530D12" w:rsidRPr="00AA2EDF">
                <w:rPr>
                  <w:rStyle w:val="Hyperlink"/>
                  <w:lang w:val="fr-CH"/>
                </w:rPr>
                <w:br/>
                <w:t>(</w:t>
              </w:r>
              <w:r w:rsidR="00AA2EDF" w:rsidRPr="00AA2EDF">
                <w:rPr>
                  <w:rStyle w:val="Hyperlink"/>
                  <w:lang w:val="fr-CH"/>
                </w:rPr>
                <w:t>ex.Y.SC-</w:t>
              </w:r>
              <w:proofErr w:type="spellStart"/>
              <w:r w:rsidR="00AA2EDF" w:rsidRPr="00AA2EDF">
                <w:rPr>
                  <w:rStyle w:val="Hyperlink"/>
                  <w:lang w:val="fr-CH"/>
                </w:rPr>
                <w:t>Residential</w:t>
              </w:r>
              <w:proofErr w:type="spellEnd"/>
              <w:r w:rsidR="00530D12" w:rsidRPr="00AA2EDF">
                <w:rPr>
                  <w:rStyle w:val="Hyperlink"/>
                  <w:lang w:val="fr-CH"/>
                </w:rPr>
                <w:t>)</w:t>
              </w:r>
            </w:hyperlink>
          </w:p>
        </w:tc>
        <w:tc>
          <w:tcPr>
            <w:tcW w:w="6378" w:type="dxa"/>
            <w:vAlign w:val="center"/>
          </w:tcPr>
          <w:p w14:paraId="30B32F32" w14:textId="77777777" w:rsidR="00530D12" w:rsidRPr="00453468" w:rsidRDefault="00AA2EDF">
            <w:pPr>
              <w:pStyle w:val="Tabletext"/>
            </w:pPr>
            <w:r w:rsidRPr="00AA2EDF">
              <w:t>Requirements and functional architecture of smart residential community</w:t>
            </w:r>
          </w:p>
        </w:tc>
        <w:tc>
          <w:tcPr>
            <w:tcW w:w="1464" w:type="dxa"/>
            <w:vAlign w:val="center"/>
          </w:tcPr>
          <w:p w14:paraId="65264D68" w14:textId="77777777" w:rsidR="00530D12" w:rsidRPr="00453468" w:rsidRDefault="00530D12" w:rsidP="00C20191">
            <w:pPr>
              <w:pStyle w:val="Tabletext"/>
              <w:jc w:val="center"/>
            </w:pPr>
            <w:r w:rsidRPr="00453468">
              <w:t>Approved</w:t>
            </w:r>
          </w:p>
        </w:tc>
      </w:tr>
    </w:tbl>
    <w:p w14:paraId="5217EAD9" w14:textId="766A29E4" w:rsidR="009E15FF" w:rsidRPr="00453468" w:rsidRDefault="00D57EFD" w:rsidP="00C20191">
      <w:pPr>
        <w:jc w:val="both"/>
      </w:pPr>
      <w:r w:rsidRPr="00453468">
        <w:t>2</w:t>
      </w:r>
      <w:r w:rsidRPr="00453468">
        <w:tab/>
        <w:t>Available patent</w:t>
      </w:r>
      <w:r w:rsidR="00D96023">
        <w:t xml:space="preserve"> information can be accessed on</w:t>
      </w:r>
      <w:r w:rsidRPr="00453468">
        <w:t xml:space="preserve">line via the </w:t>
      </w:r>
      <w:hyperlink r:id="rId12" w:history="1">
        <w:r w:rsidRPr="00453468">
          <w:rPr>
            <w:rStyle w:val="Hyperlink"/>
          </w:rPr>
          <w:t>ITU-T website</w:t>
        </w:r>
      </w:hyperlink>
      <w:r w:rsidRPr="00453468">
        <w:t>.</w:t>
      </w:r>
    </w:p>
    <w:p w14:paraId="7A995A86" w14:textId="34BD060D" w:rsidR="00D8656F" w:rsidRPr="00453468" w:rsidRDefault="00D57EFD" w:rsidP="00C20191">
      <w:pPr>
        <w:jc w:val="both"/>
      </w:pPr>
      <w:r w:rsidRPr="00453468">
        <w:t>3</w:t>
      </w:r>
      <w:r w:rsidRPr="00453468">
        <w:tab/>
        <w:t xml:space="preserve">The texts of the pre-published Recommendations will soon be available on the ITU-T website at </w:t>
      </w:r>
      <w:hyperlink r:id="rId13" w:history="1">
        <w:r w:rsidRPr="00453468">
          <w:rPr>
            <w:rStyle w:val="Hyperlink"/>
          </w:rPr>
          <w:t>http://itu.int/itu-t/recommendations/</w:t>
        </w:r>
      </w:hyperlink>
      <w:r w:rsidRPr="00453468">
        <w:t>.</w:t>
      </w:r>
    </w:p>
    <w:p w14:paraId="6832C2C2" w14:textId="77777777" w:rsidR="009E15FF" w:rsidRPr="00453468" w:rsidRDefault="00D8656F" w:rsidP="00C20191">
      <w:pPr>
        <w:keepNext/>
        <w:keepLines/>
        <w:jc w:val="both"/>
      </w:pPr>
      <w:r w:rsidRPr="00453468">
        <w:t>4</w:t>
      </w:r>
      <w:r w:rsidRPr="00453468">
        <w:tab/>
      </w:r>
      <w:r w:rsidR="00D57EFD" w:rsidRPr="00453468">
        <w:t>The text</w:t>
      </w:r>
      <w:r w:rsidR="00DF3C8C">
        <w:t xml:space="preserve"> of this</w:t>
      </w:r>
      <w:r w:rsidR="00D57EFD" w:rsidRPr="00453468">
        <w:t xml:space="preserve"> Recommendation will be published by ITU as soon as possible.</w:t>
      </w:r>
    </w:p>
    <w:p w14:paraId="7E6684E2" w14:textId="6376B8F1" w:rsidR="009E15FF" w:rsidRPr="00453468" w:rsidRDefault="007F78A6" w:rsidP="00530D12">
      <w:pPr>
        <w:keepNext/>
        <w:keepLines/>
        <w:spacing w:before="360"/>
      </w:pPr>
      <w:r>
        <w:rPr>
          <w:i/>
          <w:iCs/>
          <w:noProof/>
        </w:rPr>
        <w:drawing>
          <wp:anchor distT="0" distB="0" distL="114300" distR="114300" simplePos="0" relativeHeight="251658240" behindDoc="1" locked="0" layoutInCell="1" allowOverlap="1" wp14:anchorId="64014512" wp14:editId="5CA1EAF6">
            <wp:simplePos x="0" y="0"/>
            <wp:positionH relativeFrom="margin">
              <wp:align>left</wp:align>
            </wp:positionH>
            <wp:positionV relativeFrom="paragraph">
              <wp:posOffset>408305</wp:posOffset>
            </wp:positionV>
            <wp:extent cx="848995" cy="358775"/>
            <wp:effectExtent l="0" t="0" r="8255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ENG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995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7EFD" w:rsidRPr="00453468">
        <w:t>Yours faithfully,</w:t>
      </w:r>
      <w:bookmarkStart w:id="0" w:name="_GoBack"/>
      <w:bookmarkEnd w:id="0"/>
    </w:p>
    <w:p w14:paraId="3E04CE55" w14:textId="7598014C" w:rsidR="009E15FF" w:rsidRPr="00764FD9" w:rsidRDefault="009E15FF" w:rsidP="00D96023">
      <w:pPr>
        <w:keepNext/>
        <w:keepLines/>
        <w:spacing w:before="0"/>
        <w:rPr>
          <w:i/>
          <w:iCs/>
        </w:rPr>
      </w:pPr>
    </w:p>
    <w:p w14:paraId="308515A7" w14:textId="3945A050" w:rsidR="005A6A30" w:rsidRPr="00453468" w:rsidRDefault="005A6A30" w:rsidP="00D96023">
      <w:pPr>
        <w:keepNext/>
        <w:keepLines/>
        <w:spacing w:before="0"/>
      </w:pPr>
    </w:p>
    <w:p w14:paraId="7C9C8028" w14:textId="29EFF160" w:rsidR="009E15FF" w:rsidRDefault="00D57EFD" w:rsidP="00D96023">
      <w:pPr>
        <w:keepNext/>
        <w:keepLines/>
        <w:spacing w:before="0"/>
      </w:pPr>
      <w:r w:rsidRPr="00453468">
        <w:t>Chaesub Lee</w:t>
      </w:r>
      <w:r w:rsidRPr="00453468">
        <w:br/>
        <w:t>Director of the Telecommunication</w:t>
      </w:r>
      <w:r w:rsidRPr="00453468">
        <w:br/>
        <w:t>Standardization Bureau</w:t>
      </w:r>
    </w:p>
    <w:sectPr w:rsidR="009E15FF" w:rsidSect="009E15FF">
      <w:headerReference w:type="default" r:id="rId15"/>
      <w:footerReference w:type="first" r:id="rId16"/>
      <w:type w:val="continuous"/>
      <w:pgSz w:w="11907" w:h="16840"/>
      <w:pgMar w:top="1134" w:right="1089" w:bottom="1134" w:left="1089" w:header="567" w:footer="51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13F14" w14:textId="77777777" w:rsidR="002B2819" w:rsidRDefault="002B2819">
      <w:r>
        <w:separator/>
      </w:r>
    </w:p>
  </w:endnote>
  <w:endnote w:type="continuationSeparator" w:id="0">
    <w:p w14:paraId="0A89ED4F" w14:textId="77777777" w:rsidR="002B2819" w:rsidRDefault="002B2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09957" w14:textId="77777777" w:rsidR="009E15FF" w:rsidRPr="00530D12" w:rsidRDefault="00530D12" w:rsidP="00530D12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530D12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530D12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br/>
    </w:r>
    <w:r w:rsidRPr="00530D12">
      <w:rPr>
        <w:rFonts w:cs="Calibri"/>
        <w:noProof/>
        <w:color w:val="0070C0"/>
        <w:sz w:val="18"/>
        <w:szCs w:val="18"/>
        <w:lang w:val="fr-CH"/>
      </w:rPr>
      <w:t>Tel: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530D12">
      <w:rPr>
        <w:rFonts w:cs="Calibri"/>
        <w:noProof/>
        <w:color w:val="0070C0"/>
        <w:sz w:val="18"/>
        <w:szCs w:val="18"/>
        <w:lang w:val="fr-CH"/>
      </w:rPr>
      <w:t>Fax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530D12">
      <w:rPr>
        <w:rFonts w:cs="Calibri"/>
        <w:noProof/>
        <w:color w:val="0070C0"/>
        <w:sz w:val="18"/>
        <w:szCs w:val="18"/>
        <w:lang w:val="fr-CH"/>
      </w:rPr>
      <w:t>mail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530D12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D1AFB" w14:textId="77777777" w:rsidR="002B2819" w:rsidRDefault="002B2819">
      <w:r>
        <w:t>____________________</w:t>
      </w:r>
    </w:p>
  </w:footnote>
  <w:footnote w:type="continuationSeparator" w:id="0">
    <w:p w14:paraId="255EC03B" w14:textId="77777777" w:rsidR="002B2819" w:rsidRDefault="002B2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DD96E" w14:textId="77777777" w:rsidR="009E15FF" w:rsidRPr="00D8656F" w:rsidRDefault="00D8656F" w:rsidP="00D8656F">
    <w:pPr>
      <w:spacing w:before="0"/>
      <w:jc w:val="center"/>
      <w:rPr>
        <w:sz w:val="18"/>
      </w:rPr>
    </w:pPr>
    <w:r w:rsidRPr="00D8656F">
      <w:rPr>
        <w:sz w:val="18"/>
      </w:rPr>
      <w:t xml:space="preserve">- </w:t>
    </w:r>
    <w:r w:rsidRPr="00D8656F">
      <w:rPr>
        <w:sz w:val="18"/>
      </w:rPr>
      <w:fldChar w:fldCharType="begin"/>
    </w:r>
    <w:r w:rsidRPr="00D8656F">
      <w:rPr>
        <w:sz w:val="18"/>
      </w:rPr>
      <w:instrText xml:space="preserve"> PAGE   \* MERGEFORMAT </w:instrText>
    </w:r>
    <w:r w:rsidRPr="00D8656F">
      <w:rPr>
        <w:sz w:val="18"/>
      </w:rPr>
      <w:fldChar w:fldCharType="separate"/>
    </w:r>
    <w:r w:rsidR="005A6A30">
      <w:rPr>
        <w:noProof/>
        <w:sz w:val="18"/>
      </w:rPr>
      <w:t>2</w:t>
    </w:r>
    <w:r w:rsidRPr="00D8656F">
      <w:rPr>
        <w:noProof/>
        <w:sz w:val="18"/>
      </w:rPr>
      <w:fldChar w:fldCharType="end"/>
    </w:r>
    <w:r w:rsidRPr="00D8656F">
      <w:rPr>
        <w:noProof/>
        <w:sz w:val="18"/>
      </w:rPr>
      <w:t xml:space="preserve"> -</w:t>
    </w:r>
    <w:r w:rsidRPr="00D8656F">
      <w:rPr>
        <w:noProof/>
        <w:sz w:val="18"/>
      </w:rPr>
      <w:br/>
    </w:r>
    <w:r w:rsidRPr="00D8656F">
      <w:rPr>
        <w:sz w:val="18"/>
      </w:rPr>
      <w:t xml:space="preserve">TSB Circular </w:t>
    </w:r>
    <w:r w:rsidR="0021384C">
      <w:rPr>
        <w:sz w:val="18"/>
      </w:rPr>
      <w:t>85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5FF"/>
    <w:rsid w:val="000574F1"/>
    <w:rsid w:val="000F44F7"/>
    <w:rsid w:val="00163032"/>
    <w:rsid w:val="002039E4"/>
    <w:rsid w:val="0021384C"/>
    <w:rsid w:val="002251E0"/>
    <w:rsid w:val="00242C91"/>
    <w:rsid w:val="00260C4F"/>
    <w:rsid w:val="002A08D1"/>
    <w:rsid w:val="002B2819"/>
    <w:rsid w:val="002D5E40"/>
    <w:rsid w:val="00372090"/>
    <w:rsid w:val="00431097"/>
    <w:rsid w:val="00453468"/>
    <w:rsid w:val="00480AAE"/>
    <w:rsid w:val="00530D12"/>
    <w:rsid w:val="0057050D"/>
    <w:rsid w:val="00587E1F"/>
    <w:rsid w:val="005A6A30"/>
    <w:rsid w:val="0063181E"/>
    <w:rsid w:val="00664FC7"/>
    <w:rsid w:val="006C072F"/>
    <w:rsid w:val="006D5435"/>
    <w:rsid w:val="00764FD9"/>
    <w:rsid w:val="007F5881"/>
    <w:rsid w:val="007F78A6"/>
    <w:rsid w:val="008076EB"/>
    <w:rsid w:val="0087214C"/>
    <w:rsid w:val="008F3F90"/>
    <w:rsid w:val="0090487F"/>
    <w:rsid w:val="00965763"/>
    <w:rsid w:val="009663B3"/>
    <w:rsid w:val="009E15FF"/>
    <w:rsid w:val="00A13E5A"/>
    <w:rsid w:val="00A372EB"/>
    <w:rsid w:val="00AA2EDF"/>
    <w:rsid w:val="00BE5F60"/>
    <w:rsid w:val="00C028E8"/>
    <w:rsid w:val="00C20191"/>
    <w:rsid w:val="00C8661F"/>
    <w:rsid w:val="00D169BE"/>
    <w:rsid w:val="00D570CB"/>
    <w:rsid w:val="00D57E2F"/>
    <w:rsid w:val="00D57EFD"/>
    <w:rsid w:val="00D63548"/>
    <w:rsid w:val="00D8656F"/>
    <w:rsid w:val="00D86BB1"/>
    <w:rsid w:val="00D96023"/>
    <w:rsid w:val="00DC32FB"/>
    <w:rsid w:val="00DC5E10"/>
    <w:rsid w:val="00DF3C8C"/>
    <w:rsid w:val="00E025FE"/>
    <w:rsid w:val="00E24CEF"/>
    <w:rsid w:val="00E400CD"/>
    <w:rsid w:val="00E75E10"/>
    <w:rsid w:val="00EB1553"/>
    <w:rsid w:val="00EE60CE"/>
    <w:rsid w:val="00F66A9D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8287854"/>
  <w15:docId w15:val="{5E15DC48-7ECB-479B-9C46-176622C5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" TargetMode="External"/><Relationship Id="rId13" Type="http://schemas.openxmlformats.org/officeDocument/2006/relationships/hyperlink" Target="http://itu.int/itu-t/recommendation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tu.int/net4/ipr/search.aspx?sector=ITU&amp;class=P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ITU-T/workprog/wp_item.aspx?isn=13669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itu.int/md/T17-TSB-CIR-0169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bsg20@itu.int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1787</CharactersWithSpaces>
  <SharedDoc>false</SharedDoc>
  <HLinks>
    <vt:vector size="48" baseType="variant">
      <vt:variant>
        <vt:i4>5701643</vt:i4>
      </vt:variant>
      <vt:variant>
        <vt:i4>15</vt:i4>
      </vt:variant>
      <vt:variant>
        <vt:i4>0</vt:i4>
      </vt:variant>
      <vt:variant>
        <vt:i4>5</vt:i4>
      </vt:variant>
      <vt:variant>
        <vt:lpwstr>http://itu.int/itu-t/recommendations/</vt:lpwstr>
      </vt:variant>
      <vt:variant>
        <vt:lpwstr/>
      </vt:variant>
      <vt:variant>
        <vt:i4>7274599</vt:i4>
      </vt:variant>
      <vt:variant>
        <vt:i4>12</vt:i4>
      </vt:variant>
      <vt:variant>
        <vt:i4>0</vt:i4>
      </vt:variant>
      <vt:variant>
        <vt:i4>5</vt:i4>
      </vt:variant>
      <vt:variant>
        <vt:lpwstr>http://www.itu.int/net4/ipr/search.aspx?sector=ITU&amp;class=PS</vt:lpwstr>
      </vt:variant>
      <vt:variant>
        <vt:lpwstr/>
      </vt:variant>
      <vt:variant>
        <vt:i4>6422592</vt:i4>
      </vt:variant>
      <vt:variant>
        <vt:i4>9</vt:i4>
      </vt:variant>
      <vt:variant>
        <vt:i4>0</vt:i4>
      </vt:variant>
      <vt:variant>
        <vt:i4>5</vt:i4>
      </vt:variant>
      <vt:variant>
        <vt:lpwstr>https://www.itu.int/ITU-T/workprog/wp_item.aspx?isn=14330</vt:lpwstr>
      </vt:variant>
      <vt:variant>
        <vt:lpwstr/>
      </vt:variant>
      <vt:variant>
        <vt:i4>3473506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https://www.itu.int/md/T17-TSB-CIR-0072/en</vt:lpwstr>
      </vt:variant>
      <vt:variant>
        <vt:lpwstr/>
      </vt:variant>
      <vt:variant>
        <vt:i4>2228236</vt:i4>
      </vt:variant>
      <vt:variant>
        <vt:i4>3</vt:i4>
      </vt:variant>
      <vt:variant>
        <vt:i4>0</vt:i4>
      </vt:variant>
      <vt:variant>
        <vt:i4>5</vt:i4>
      </vt:variant>
      <vt:variant>
        <vt:lpwstr>mailto:tsbsg20@itu.int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>Cxxx_approvalTAP.doc  For: _x000d_Document date: _x000d_Saved by R01 at 3:24:59 PM on 5/7/2018</dc:description>
  <cp:lastModifiedBy>Jenkins, Lia</cp:lastModifiedBy>
  <cp:revision>7</cp:revision>
  <cp:lastPrinted>2019-12-17T16:22:00Z</cp:lastPrinted>
  <dcterms:created xsi:type="dcterms:W3CDTF">2019-12-06T07:52:00Z</dcterms:created>
  <dcterms:modified xsi:type="dcterms:W3CDTF">2019-12-17T16:22:00Z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Cxxx_approvalTAP.doc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