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6FDADDAB" w14:textId="77777777" w:rsidTr="00D517B2">
        <w:trPr>
          <w:cantSplit/>
          <w:trHeight w:val="1134"/>
        </w:trPr>
        <w:tc>
          <w:tcPr>
            <w:tcW w:w="798" w:type="pct"/>
          </w:tcPr>
          <w:p w14:paraId="40923CB4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val="en-GB" w:eastAsia="en-GB"/>
              </w:rPr>
              <w:drawing>
                <wp:inline distT="0" distB="0" distL="0" distR="0" wp14:anchorId="5FB27C7E" wp14:editId="5D5ECE0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52FA9DF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09499BE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3825"/>
        <w:gridCol w:w="4253"/>
      </w:tblGrid>
      <w:tr w:rsidR="00D517B2" w:rsidRPr="00D517B2" w14:paraId="7E8FEEDE" w14:textId="77777777" w:rsidTr="00C02D4C">
        <w:trPr>
          <w:cantSplit/>
          <w:trHeight w:val="142"/>
          <w:jc w:val="center"/>
        </w:trPr>
        <w:tc>
          <w:tcPr>
            <w:tcW w:w="810" w:type="pct"/>
          </w:tcPr>
          <w:p w14:paraId="3A76EC8C" w14:textId="77777777" w:rsidR="00D517B2" w:rsidRPr="00D517B2" w:rsidRDefault="00D517B2" w:rsidP="00FD3466">
            <w:pPr>
              <w:spacing w:line="200" w:lineRule="exact"/>
              <w:jc w:val="left"/>
              <w:rPr>
                <w:position w:val="2"/>
              </w:rPr>
            </w:pPr>
          </w:p>
        </w:tc>
        <w:tc>
          <w:tcPr>
            <w:tcW w:w="1984" w:type="pct"/>
          </w:tcPr>
          <w:p w14:paraId="7F5D8169" w14:textId="77777777" w:rsidR="00D517B2" w:rsidRPr="00D517B2" w:rsidRDefault="00D517B2" w:rsidP="00FD3466">
            <w:pPr>
              <w:spacing w:line="2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13A8F15" w14:textId="77777777" w:rsidR="00D517B2" w:rsidRPr="00873469" w:rsidRDefault="00D517B2" w:rsidP="00FD3466">
            <w:pPr>
              <w:spacing w:line="2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47CEDC9B" w14:textId="77777777" w:rsidTr="00C02D4C">
        <w:trPr>
          <w:cantSplit/>
          <w:trHeight w:val="148"/>
          <w:jc w:val="center"/>
        </w:trPr>
        <w:tc>
          <w:tcPr>
            <w:tcW w:w="810" w:type="pct"/>
          </w:tcPr>
          <w:p w14:paraId="72CBBD7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84" w:type="pct"/>
          </w:tcPr>
          <w:p w14:paraId="0D30AA7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1F096E08" w14:textId="38B60D05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20266B">
              <w:rPr>
                <w:position w:val="2"/>
              </w:rPr>
              <w:t>12</w:t>
            </w:r>
            <w:r w:rsidR="0020266B">
              <w:rPr>
                <w:rFonts w:hint="cs"/>
                <w:position w:val="2"/>
                <w:rtl/>
                <w:lang w:bidi="ar-EG"/>
              </w:rPr>
              <w:t xml:space="preserve"> ديسمبر </w:t>
            </w:r>
            <w:r w:rsidR="0020266B">
              <w:rPr>
                <w:position w:val="2"/>
                <w:lang w:bidi="ar-EG"/>
              </w:rPr>
              <w:t>2019</w:t>
            </w:r>
          </w:p>
        </w:tc>
      </w:tr>
      <w:tr w:rsidR="00C02D4C" w:rsidRPr="00D517B2" w14:paraId="138FD629" w14:textId="77777777" w:rsidTr="00C02D4C">
        <w:trPr>
          <w:cantSplit/>
          <w:trHeight w:val="232"/>
          <w:jc w:val="center"/>
        </w:trPr>
        <w:tc>
          <w:tcPr>
            <w:tcW w:w="810" w:type="pct"/>
          </w:tcPr>
          <w:p w14:paraId="5F687D69" w14:textId="77777777" w:rsidR="00C02D4C" w:rsidRPr="00D517B2" w:rsidRDefault="00C02D4C" w:rsidP="00C6145C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513E16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84" w:type="pct"/>
          </w:tcPr>
          <w:p w14:paraId="11E52D7F" w14:textId="5AB7FCC2" w:rsidR="00C02D4C" w:rsidRPr="00D517B2" w:rsidRDefault="00C02D4C" w:rsidP="00C6145C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513E16">
              <w:rPr>
                <w:b/>
                <w:position w:val="2"/>
                <w:lang w:bidi="ar-SY"/>
              </w:rPr>
              <w:t>TSB Circular</w:t>
            </w:r>
            <w:r>
              <w:rPr>
                <w:b/>
                <w:position w:val="2"/>
                <w:lang w:bidi="ar-SY"/>
              </w:rPr>
              <w:t> 218</w:t>
            </w:r>
          </w:p>
        </w:tc>
        <w:tc>
          <w:tcPr>
            <w:tcW w:w="2206" w:type="pct"/>
            <w:vMerge w:val="restart"/>
          </w:tcPr>
          <w:p w14:paraId="51EEA2E8" w14:textId="77777777" w:rsidR="00C02D4C" w:rsidRPr="0005686D" w:rsidRDefault="00C02D4C" w:rsidP="00FD3466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20" w:line="320" w:lineRule="exact"/>
              <w:ind w:left="57"/>
              <w:rPr>
                <w:b/>
                <w:bCs/>
                <w:position w:val="2"/>
              </w:rPr>
            </w:pPr>
            <w:r w:rsidRPr="0005686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AEC6D8E" w14:textId="77777777" w:rsidR="00C02D4C" w:rsidRDefault="00C02D4C" w:rsidP="00FD3466">
            <w:pPr>
              <w:tabs>
                <w:tab w:val="left" w:pos="284"/>
                <w:tab w:val="left" w:pos="4111"/>
              </w:tabs>
              <w:spacing w:before="60" w:after="20" w:line="320" w:lineRule="exact"/>
              <w:ind w:left="57"/>
              <w:rPr>
                <w:position w:val="2"/>
                <w:lang w:bidi="ar-EG"/>
              </w:rPr>
            </w:pPr>
            <w:r w:rsidRPr="0005686D">
              <w:rPr>
                <w:rFonts w:hint="cs"/>
                <w:position w:val="2"/>
                <w:rtl/>
              </w:rPr>
              <w:t>-</w:t>
            </w:r>
            <w:r w:rsidRPr="0005686D">
              <w:rPr>
                <w:position w:val="2"/>
                <w:rtl/>
              </w:rPr>
              <w:tab/>
            </w:r>
            <w:r w:rsidRPr="0005686D">
              <w:rPr>
                <w:rFonts w:hint="cs"/>
                <w:position w:val="2"/>
                <w:rtl/>
              </w:rPr>
              <w:t>إدارات الدول الأعضاء في الاتحاد</w:t>
            </w:r>
            <w:r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6B33C12B" w14:textId="77777777" w:rsidR="00C02D4C" w:rsidRPr="00852819" w:rsidRDefault="00C02D4C" w:rsidP="00FD3466">
            <w:pPr>
              <w:tabs>
                <w:tab w:val="left" w:pos="284"/>
                <w:tab w:val="left" w:pos="4111"/>
              </w:tabs>
              <w:spacing w:before="60" w:after="20" w:line="320" w:lineRule="exact"/>
              <w:ind w:left="57"/>
              <w:rPr>
                <w:position w:val="2"/>
                <w:lang w:bidi="ar-EG"/>
              </w:rPr>
            </w:pPr>
            <w:r w:rsidRPr="00852819">
              <w:rPr>
                <w:rFonts w:hint="cs"/>
                <w:position w:val="2"/>
                <w:rtl/>
              </w:rPr>
              <w:t>-</w:t>
            </w:r>
            <w:r w:rsidRPr="00852819">
              <w:rPr>
                <w:position w:val="2"/>
                <w:rtl/>
              </w:rPr>
              <w:tab/>
            </w:r>
            <w:r w:rsidRPr="00852819">
              <w:rPr>
                <w:rFonts w:hint="cs"/>
                <w:position w:val="2"/>
                <w:rtl/>
                <w:lang w:bidi="ar-EG"/>
              </w:rPr>
              <w:t xml:space="preserve">أعضاء قطاع تقييس الاتصالات </w:t>
            </w:r>
            <w:r w:rsidRPr="00852819">
              <w:rPr>
                <w:rFonts w:hint="cs"/>
                <w:position w:val="2"/>
                <w:rtl/>
              </w:rPr>
              <w:t>في الاتحاد</w:t>
            </w:r>
            <w:r w:rsidRPr="00852819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3B866DA1" w14:textId="77777777" w:rsidR="00C02D4C" w:rsidRPr="00852819" w:rsidRDefault="00C02D4C" w:rsidP="00FD3466">
            <w:pPr>
              <w:tabs>
                <w:tab w:val="left" w:pos="284"/>
                <w:tab w:val="left" w:pos="4111"/>
              </w:tabs>
              <w:spacing w:before="60" w:after="20" w:line="320" w:lineRule="exact"/>
              <w:ind w:left="57"/>
              <w:rPr>
                <w:position w:val="2"/>
                <w:lang w:bidi="ar-EG"/>
              </w:rPr>
            </w:pPr>
            <w:r w:rsidRPr="00852819">
              <w:rPr>
                <w:rFonts w:hint="cs"/>
                <w:position w:val="2"/>
                <w:rtl/>
              </w:rPr>
              <w:t>-</w:t>
            </w:r>
            <w:r w:rsidRPr="00852819">
              <w:rPr>
                <w:position w:val="2"/>
                <w:rtl/>
              </w:rPr>
              <w:tab/>
            </w:r>
            <w:r w:rsidRPr="00852819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2F289F9E" w14:textId="77777777" w:rsidR="00C02D4C" w:rsidRPr="0005686D" w:rsidRDefault="00C02D4C" w:rsidP="00FD3466">
            <w:pPr>
              <w:tabs>
                <w:tab w:val="left" w:pos="284"/>
                <w:tab w:val="left" w:pos="4111"/>
              </w:tabs>
              <w:spacing w:before="60" w:after="20" w:line="320" w:lineRule="exact"/>
              <w:ind w:left="57"/>
              <w:rPr>
                <w:position w:val="2"/>
                <w:rtl/>
                <w:lang w:bidi="ar-EG"/>
              </w:rPr>
            </w:pPr>
            <w:r w:rsidRPr="00852819">
              <w:rPr>
                <w:rFonts w:hint="cs"/>
                <w:position w:val="2"/>
                <w:rtl/>
              </w:rPr>
              <w:t>-</w:t>
            </w:r>
            <w:r w:rsidRPr="00852819">
              <w:rPr>
                <w:position w:val="2"/>
                <w:rtl/>
              </w:rPr>
              <w:tab/>
            </w:r>
            <w:r w:rsidRPr="00852819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852819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448039FA" w14:textId="77777777" w:rsidR="00C02D4C" w:rsidRPr="0005686D" w:rsidRDefault="00C02D4C" w:rsidP="00FD3466">
            <w:pPr>
              <w:tabs>
                <w:tab w:val="left" w:pos="284"/>
                <w:tab w:val="left" w:pos="4111"/>
              </w:tabs>
              <w:spacing w:after="20" w:line="320" w:lineRule="exact"/>
              <w:ind w:left="57"/>
              <w:rPr>
                <w:b/>
                <w:bCs/>
                <w:position w:val="2"/>
                <w:rtl/>
              </w:rPr>
            </w:pPr>
            <w:r w:rsidRPr="0005686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063D13E6" w14:textId="00B10EB7" w:rsidR="00C02D4C" w:rsidRPr="0005686D" w:rsidRDefault="00C02D4C" w:rsidP="00FD3466">
            <w:pPr>
              <w:tabs>
                <w:tab w:val="left" w:pos="284"/>
                <w:tab w:val="left" w:pos="4111"/>
              </w:tabs>
              <w:spacing w:before="60" w:after="20" w:line="320" w:lineRule="exact"/>
              <w:ind w:left="57"/>
              <w:rPr>
                <w:position w:val="2"/>
                <w:rtl/>
              </w:rPr>
            </w:pPr>
            <w:r w:rsidRPr="00EA1B1F">
              <w:rPr>
                <w:rFonts w:hint="cs"/>
                <w:position w:val="2"/>
                <w:rtl/>
              </w:rPr>
              <w:t>-</w:t>
            </w:r>
            <w:r w:rsidRPr="00EA1B1F">
              <w:rPr>
                <w:position w:val="2"/>
                <w:rtl/>
              </w:rPr>
              <w:tab/>
            </w:r>
            <w:r w:rsidRPr="00EA1B1F">
              <w:rPr>
                <w:rFonts w:hint="cs"/>
                <w:position w:val="2"/>
                <w:rtl/>
              </w:rPr>
              <w:t>رؤساء لجان الدراسات ونوابهم؛</w:t>
            </w:r>
          </w:p>
          <w:p w14:paraId="70311D7E" w14:textId="77777777" w:rsidR="00C02D4C" w:rsidRPr="0005686D" w:rsidRDefault="00C02D4C" w:rsidP="00FD3466">
            <w:pPr>
              <w:tabs>
                <w:tab w:val="left" w:pos="284"/>
                <w:tab w:val="left" w:pos="4111"/>
              </w:tabs>
              <w:spacing w:before="60" w:after="20" w:line="320" w:lineRule="exact"/>
              <w:ind w:left="57"/>
              <w:rPr>
                <w:position w:val="2"/>
                <w:rtl/>
              </w:rPr>
            </w:pPr>
            <w:r w:rsidRPr="0005686D">
              <w:rPr>
                <w:rFonts w:hint="cs"/>
                <w:position w:val="2"/>
                <w:rtl/>
              </w:rPr>
              <w:t>-</w:t>
            </w:r>
            <w:r w:rsidRPr="0005686D">
              <w:rPr>
                <w:position w:val="2"/>
                <w:rtl/>
              </w:rPr>
              <w:tab/>
              <w:t>مدير</w:t>
            </w:r>
            <w:r w:rsidRPr="0005686D">
              <w:rPr>
                <w:rFonts w:hint="cs"/>
                <w:position w:val="2"/>
                <w:rtl/>
              </w:rPr>
              <w:t>ة</w:t>
            </w:r>
            <w:r w:rsidRPr="0005686D">
              <w:rPr>
                <w:position w:val="2"/>
                <w:rtl/>
              </w:rPr>
              <w:t xml:space="preserve"> مكتب تنمية الاتصالات</w:t>
            </w:r>
            <w:r w:rsidRPr="0005686D">
              <w:rPr>
                <w:rFonts w:hint="cs"/>
                <w:position w:val="2"/>
                <w:rtl/>
              </w:rPr>
              <w:t>؛</w:t>
            </w:r>
          </w:p>
          <w:p w14:paraId="54852957" w14:textId="27455ACB" w:rsidR="00C02D4C" w:rsidRPr="00D517B2" w:rsidRDefault="00C02D4C" w:rsidP="00FD3466">
            <w:pPr>
              <w:tabs>
                <w:tab w:val="left" w:pos="284"/>
                <w:tab w:val="left" w:pos="4111"/>
              </w:tabs>
              <w:spacing w:before="60" w:after="20" w:line="320" w:lineRule="exact"/>
              <w:ind w:left="57"/>
              <w:rPr>
                <w:position w:val="2"/>
                <w:rtl/>
              </w:rPr>
            </w:pPr>
            <w:r w:rsidRPr="0005686D">
              <w:rPr>
                <w:rFonts w:hint="cs"/>
                <w:position w:val="2"/>
                <w:rtl/>
              </w:rPr>
              <w:t>-</w:t>
            </w:r>
            <w:r w:rsidRPr="0005686D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C02D4C" w:rsidRPr="00D517B2" w14:paraId="62490523" w14:textId="77777777" w:rsidTr="00C02D4C">
        <w:trPr>
          <w:cantSplit/>
          <w:trHeight w:val="231"/>
          <w:jc w:val="center"/>
        </w:trPr>
        <w:tc>
          <w:tcPr>
            <w:tcW w:w="810" w:type="pct"/>
          </w:tcPr>
          <w:p w14:paraId="5D77DF22" w14:textId="760ED544" w:rsidR="00C02D4C" w:rsidRPr="00513E16" w:rsidRDefault="00C02D4C" w:rsidP="00C02D4C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513E16">
              <w:rPr>
                <w:rFonts w:hint="cs"/>
                <w:position w:val="2"/>
                <w:rtl/>
                <w:lang w:bidi="ar-SY"/>
              </w:rPr>
              <w:t>الهاتف</w:t>
            </w:r>
            <w:r w:rsidRPr="00513E16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84" w:type="pct"/>
          </w:tcPr>
          <w:p w14:paraId="11374C5A" w14:textId="32188BB0" w:rsidR="00C02D4C" w:rsidRPr="00513E16" w:rsidRDefault="00C02D4C" w:rsidP="00C02D4C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513E16">
              <w:rPr>
                <w:position w:val="2"/>
                <w:lang w:bidi="ar-SY"/>
              </w:rPr>
              <w:t>+41 22 730 </w:t>
            </w:r>
            <w:r>
              <w:rPr>
                <w:position w:val="2"/>
                <w:lang w:bidi="ar-SY"/>
              </w:rPr>
              <w:t>6828</w:t>
            </w:r>
          </w:p>
        </w:tc>
        <w:tc>
          <w:tcPr>
            <w:tcW w:w="2206" w:type="pct"/>
            <w:vMerge/>
          </w:tcPr>
          <w:p w14:paraId="1178CC79" w14:textId="77777777" w:rsidR="00C02D4C" w:rsidRPr="0005686D" w:rsidRDefault="00C02D4C" w:rsidP="00C02D4C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ind w:left="794" w:hanging="794"/>
              <w:jc w:val="left"/>
              <w:rPr>
                <w:b/>
                <w:bCs/>
                <w:position w:val="2"/>
                <w:rtl/>
              </w:rPr>
            </w:pPr>
          </w:p>
        </w:tc>
      </w:tr>
      <w:tr w:rsidR="00C02D4C" w:rsidRPr="00D517B2" w14:paraId="2696C65F" w14:textId="77777777" w:rsidTr="00C02D4C">
        <w:trPr>
          <w:cantSplit/>
          <w:trHeight w:val="340"/>
          <w:jc w:val="center"/>
        </w:trPr>
        <w:tc>
          <w:tcPr>
            <w:tcW w:w="810" w:type="pct"/>
          </w:tcPr>
          <w:p w14:paraId="1017976C" w14:textId="72B3ADAF" w:rsidR="00C02D4C" w:rsidRPr="00D517B2" w:rsidRDefault="00C02D4C" w:rsidP="00C02D4C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513E16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84" w:type="pct"/>
          </w:tcPr>
          <w:p w14:paraId="7418CA5F" w14:textId="721B0F1A" w:rsidR="00C02D4C" w:rsidRPr="00D517B2" w:rsidRDefault="00C02D4C" w:rsidP="00C02D4C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513E16">
              <w:rPr>
                <w:position w:val="2"/>
                <w:lang w:bidi="ar-SY"/>
              </w:rPr>
              <w:t>+41 22 730 </w:t>
            </w:r>
            <w:r>
              <w:rPr>
                <w:position w:val="2"/>
                <w:lang w:bidi="ar-SY"/>
              </w:rPr>
              <w:t>5853</w:t>
            </w:r>
          </w:p>
        </w:tc>
        <w:tc>
          <w:tcPr>
            <w:tcW w:w="2206" w:type="pct"/>
            <w:vMerge/>
          </w:tcPr>
          <w:p w14:paraId="76188AEE" w14:textId="77777777" w:rsidR="00C02D4C" w:rsidRPr="00D517B2" w:rsidRDefault="00C02D4C" w:rsidP="00C02D4C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02D4C" w:rsidRPr="00D517B2" w14:paraId="7E8F7C28" w14:textId="77777777" w:rsidTr="00C02D4C">
        <w:trPr>
          <w:cantSplit/>
          <w:trHeight w:val="340"/>
          <w:jc w:val="center"/>
        </w:trPr>
        <w:tc>
          <w:tcPr>
            <w:tcW w:w="810" w:type="pct"/>
          </w:tcPr>
          <w:p w14:paraId="0144F25F" w14:textId="131F5474" w:rsidR="00C02D4C" w:rsidRPr="00D517B2" w:rsidRDefault="00C02D4C" w:rsidP="00C02D4C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513E16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84" w:type="pct"/>
          </w:tcPr>
          <w:p w14:paraId="4D12E168" w14:textId="549143D8" w:rsidR="00C02D4C" w:rsidRPr="00D517B2" w:rsidRDefault="00C002BB" w:rsidP="00C02D4C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C02D4C" w:rsidRPr="00984FC0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2206" w:type="pct"/>
            <w:vMerge/>
          </w:tcPr>
          <w:p w14:paraId="685E23C7" w14:textId="77777777" w:rsidR="00C02D4C" w:rsidRPr="00D517B2" w:rsidRDefault="00C02D4C" w:rsidP="00C02D4C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02D4C" w:rsidRPr="00D517B2" w14:paraId="6F5FE8B3" w14:textId="77777777" w:rsidTr="00C02D4C">
        <w:trPr>
          <w:cantSplit/>
          <w:jc w:val="center"/>
        </w:trPr>
        <w:tc>
          <w:tcPr>
            <w:tcW w:w="810" w:type="pct"/>
          </w:tcPr>
          <w:p w14:paraId="619AF5D4" w14:textId="670F3A04" w:rsidR="00C02D4C" w:rsidRPr="00D517B2" w:rsidRDefault="00C02D4C" w:rsidP="00C6145C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1984" w:type="pct"/>
          </w:tcPr>
          <w:p w14:paraId="10D5A40E" w14:textId="0E115047" w:rsidR="00C02D4C" w:rsidRPr="00D517B2" w:rsidRDefault="00C02D4C" w:rsidP="00C6145C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  <w:vMerge/>
          </w:tcPr>
          <w:p w14:paraId="6F035EFC" w14:textId="77777777" w:rsidR="00C02D4C" w:rsidRPr="00D517B2" w:rsidRDefault="00C02D4C" w:rsidP="00C6145C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1755760" w14:textId="77777777" w:rsidTr="00C02D4C">
        <w:trPr>
          <w:cantSplit/>
          <w:jc w:val="center"/>
        </w:trPr>
        <w:tc>
          <w:tcPr>
            <w:tcW w:w="810" w:type="pct"/>
          </w:tcPr>
          <w:p w14:paraId="4D6EFE4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1984" w:type="pct"/>
          </w:tcPr>
          <w:p w14:paraId="361EEA1A" w14:textId="66CBC241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B07B34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E90284B" w14:textId="77777777" w:rsidTr="00C02D4C">
        <w:trPr>
          <w:cantSplit/>
          <w:jc w:val="center"/>
        </w:trPr>
        <w:tc>
          <w:tcPr>
            <w:tcW w:w="810" w:type="pct"/>
          </w:tcPr>
          <w:p w14:paraId="1DA5DAA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SY"/>
              </w:rPr>
            </w:pPr>
            <w:r w:rsidRPr="00A74A44">
              <w:rPr>
                <w:rFonts w:hint="cs"/>
                <w:b/>
                <w:position w:val="2"/>
                <w:rtl/>
              </w:rPr>
              <w:t>الموضوع</w:t>
            </w:r>
            <w:r w:rsidRPr="00D517B2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4190" w:type="pct"/>
            <w:gridSpan w:val="2"/>
          </w:tcPr>
          <w:p w14:paraId="7EC1741B" w14:textId="2D8C0418" w:rsidR="00D517B2" w:rsidRPr="00AC621B" w:rsidRDefault="00EA1B1F" w:rsidP="0020266B">
            <w:pPr>
              <w:spacing w:before="80" w:after="60" w:line="300" w:lineRule="exact"/>
              <w:jc w:val="left"/>
              <w:rPr>
                <w:position w:val="2"/>
                <w:lang w:val="en-GB"/>
              </w:rPr>
            </w:pPr>
            <w:r w:rsidRPr="00EA1B1F">
              <w:rPr>
                <w:rFonts w:hint="cs"/>
                <w:b/>
                <w:bCs/>
                <w:spacing w:val="4"/>
                <w:rtl/>
              </w:rPr>
              <w:t>الموافقة على الصيغة المراجَعة للتوصية</w:t>
            </w:r>
            <w:r w:rsidR="00C6145C" w:rsidRPr="00EA1B1F">
              <w:rPr>
                <w:rFonts w:hint="cs"/>
                <w:b/>
                <w:bCs/>
                <w:spacing w:val="4"/>
                <w:rtl/>
              </w:rPr>
              <w:t xml:space="preserve"> </w:t>
            </w:r>
            <w:r w:rsidR="00C6145C" w:rsidRPr="00EA1B1F">
              <w:rPr>
                <w:b/>
                <w:bCs/>
                <w:spacing w:val="4"/>
              </w:rPr>
              <w:t>ITU-T Y.</w:t>
            </w:r>
            <w:r w:rsidR="0020266B" w:rsidRPr="00EA1B1F">
              <w:rPr>
                <w:b/>
                <w:bCs/>
                <w:spacing w:val="4"/>
              </w:rPr>
              <w:t>1540</w:t>
            </w:r>
            <w:r w:rsidR="00C6145C" w:rsidRPr="00EA1B1F">
              <w:rPr>
                <w:rFonts w:hint="cs"/>
                <w:b/>
                <w:bCs/>
                <w:spacing w:val="4"/>
                <w:rtl/>
              </w:rPr>
              <w:t xml:space="preserve"> </w:t>
            </w:r>
            <w:r w:rsidR="0020266B" w:rsidRPr="00EA1B1F">
              <w:rPr>
                <w:rFonts w:ascii="Calibri" w:eastAsia="Times New Roman" w:hAnsi="Calibri" w:cs="Traditional Arabic" w:hint="cs"/>
                <w:szCs w:val="30"/>
                <w:rtl/>
                <w:lang w:eastAsia="en-US"/>
              </w:rPr>
              <w:t>"</w:t>
            </w:r>
            <w:r w:rsidR="0020266B" w:rsidRPr="00EA1B1F">
              <w:rPr>
                <w:b/>
                <w:bCs/>
                <w:spacing w:val="4"/>
                <w:rtl/>
              </w:rPr>
              <w:t xml:space="preserve">خدمة اتصالات البيانات </w:t>
            </w:r>
            <w:r w:rsidR="0020266B" w:rsidRPr="00EA1B1F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باستعمال </w:t>
            </w:r>
            <w:r w:rsidR="0020266B" w:rsidRPr="00EA1B1F">
              <w:rPr>
                <w:b/>
                <w:bCs/>
                <w:spacing w:val="4"/>
                <w:rtl/>
              </w:rPr>
              <w:t xml:space="preserve">بروتوكول الإنترنت - نقل رزم بروتوكول الإنترنت ومعلمات </w:t>
            </w:r>
            <w:r w:rsidR="0020266B" w:rsidRPr="00EA1B1F">
              <w:rPr>
                <w:rFonts w:hint="cs"/>
                <w:b/>
                <w:bCs/>
                <w:spacing w:val="4"/>
                <w:rtl/>
              </w:rPr>
              <w:t>ال</w:t>
            </w:r>
            <w:r w:rsidR="0020266B" w:rsidRPr="00EA1B1F">
              <w:rPr>
                <w:b/>
                <w:bCs/>
                <w:spacing w:val="4"/>
                <w:rtl/>
              </w:rPr>
              <w:t>أداء</w:t>
            </w:r>
            <w:r w:rsidR="0020266B" w:rsidRPr="00EA1B1F">
              <w:rPr>
                <w:rFonts w:hint="cs"/>
                <w:b/>
                <w:bCs/>
                <w:spacing w:val="4"/>
                <w:rtl/>
              </w:rPr>
              <w:t xml:space="preserve"> من حيث</w:t>
            </w:r>
            <w:r w:rsidR="0020266B" w:rsidRPr="00EA1B1F">
              <w:rPr>
                <w:b/>
                <w:bCs/>
                <w:spacing w:val="4"/>
                <w:rtl/>
              </w:rPr>
              <w:t xml:space="preserve"> التيسر</w:t>
            </w:r>
            <w:r w:rsidR="0020266B" w:rsidRPr="00EA1B1F">
              <w:rPr>
                <w:rFonts w:hint="cs"/>
                <w:b/>
                <w:bCs/>
                <w:spacing w:val="4"/>
                <w:rtl/>
              </w:rPr>
              <w:t>"</w:t>
            </w:r>
          </w:p>
        </w:tc>
      </w:tr>
      <w:tr w:rsidR="00E84438" w:rsidRPr="00D517B2" w14:paraId="37453EC6" w14:textId="77777777" w:rsidTr="00C02D4C">
        <w:trPr>
          <w:cantSplit/>
          <w:jc w:val="center"/>
        </w:trPr>
        <w:tc>
          <w:tcPr>
            <w:tcW w:w="810" w:type="pct"/>
          </w:tcPr>
          <w:p w14:paraId="5B66A215" w14:textId="77777777" w:rsidR="00E84438" w:rsidRPr="00D517B2" w:rsidRDefault="00E84438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4190" w:type="pct"/>
            <w:gridSpan w:val="2"/>
          </w:tcPr>
          <w:p w14:paraId="0B64DB7F" w14:textId="77777777" w:rsidR="00E84438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</w:tr>
    </w:tbl>
    <w:p w14:paraId="18F3B23D" w14:textId="376D55C3" w:rsidR="00C6145C" w:rsidRPr="00A15845" w:rsidRDefault="00C6145C" w:rsidP="001F363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tl/>
          <w:lang w:bidi="ar-EG"/>
        </w:rPr>
      </w:pPr>
      <w:r w:rsidRPr="00A15845">
        <w:rPr>
          <w:rFonts w:hint="cs"/>
          <w:rtl/>
          <w:lang w:bidi="ar-SY"/>
        </w:rPr>
        <w:t>حضرات السادة والسيدات،</w:t>
      </w:r>
    </w:p>
    <w:p w14:paraId="580990EC" w14:textId="77777777" w:rsidR="00C6145C" w:rsidRPr="00A15845" w:rsidRDefault="00C6145C" w:rsidP="00C6145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A15845">
        <w:rPr>
          <w:rFonts w:hint="cs"/>
          <w:rtl/>
        </w:rPr>
        <w:t>تحية طيبة وبعد،</w:t>
      </w:r>
    </w:p>
    <w:p w14:paraId="02098182" w14:textId="2FDC5C3A" w:rsidR="00C6145C" w:rsidRDefault="00C6145C" w:rsidP="001F363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AC621B">
        <w:rPr>
          <w:lang w:bidi="ar-SY"/>
        </w:rPr>
        <w:t>1</w:t>
      </w:r>
      <w:r w:rsidRPr="00AC621B">
        <w:rPr>
          <w:lang w:bidi="ar-SY"/>
        </w:rPr>
        <w:tab/>
      </w:r>
      <w:r w:rsidRPr="00AC621B">
        <w:rPr>
          <w:rFonts w:hint="cs"/>
          <w:rtl/>
        </w:rPr>
        <w:t xml:space="preserve">إلحاقاً بالإعلان </w:t>
      </w:r>
      <w:hyperlink r:id="rId10" w:history="1">
        <w:r w:rsidR="006A4CAE" w:rsidRPr="00AC621B">
          <w:rPr>
            <w:rStyle w:val="Hyperlink"/>
          </w:rPr>
          <w:t>AAP-69</w:t>
        </w:r>
      </w:hyperlink>
      <w:r w:rsidRPr="00AC621B">
        <w:rPr>
          <w:rFonts w:hint="cs"/>
          <w:rtl/>
        </w:rPr>
        <w:t xml:space="preserve"> </w:t>
      </w:r>
      <w:r w:rsidRPr="00AC621B">
        <w:rPr>
          <w:rFonts w:hint="cs"/>
          <w:rtl/>
          <w:lang w:bidi="ar-EG"/>
        </w:rPr>
        <w:t xml:space="preserve">المؤرخ </w:t>
      </w:r>
      <w:r w:rsidR="006A4CAE" w:rsidRPr="00AC621B">
        <w:t>1</w:t>
      </w:r>
      <w:r w:rsidR="006A4CAE" w:rsidRPr="00AC621B">
        <w:rPr>
          <w:rFonts w:hint="cs"/>
          <w:rtl/>
          <w:lang w:bidi="ar-EG"/>
        </w:rPr>
        <w:t xml:space="preserve"> نوفمبر </w:t>
      </w:r>
      <w:r w:rsidRPr="00AC621B">
        <w:t>2019</w:t>
      </w:r>
      <w:r w:rsidRPr="00AC621B">
        <w:rPr>
          <w:rFonts w:hint="cs"/>
          <w:rtl/>
          <w:lang w:bidi="ar-EG"/>
        </w:rPr>
        <w:t xml:space="preserve"> لمكتب تقييس الاتصالات وعملاً بالفقرة</w:t>
      </w:r>
      <w:r w:rsidRPr="00AC621B">
        <w:rPr>
          <w:rFonts w:hint="eastAsia"/>
          <w:rtl/>
          <w:lang w:bidi="ar-EG"/>
        </w:rPr>
        <w:t> </w:t>
      </w:r>
      <w:r w:rsidRPr="00AC621B">
        <w:t>2.6</w:t>
      </w:r>
      <w:r w:rsidR="001F3639">
        <w:rPr>
          <w:rFonts w:hint="cs"/>
          <w:rtl/>
          <w:lang w:bidi="ar-EG"/>
        </w:rPr>
        <w:t xml:space="preserve"> </w:t>
      </w:r>
      <w:r w:rsidRPr="00AC621B">
        <w:rPr>
          <w:rFonts w:hint="cs"/>
          <w:rtl/>
          <w:lang w:bidi="ar-EG"/>
        </w:rPr>
        <w:t>من التوصية</w:t>
      </w:r>
      <w:r w:rsidRPr="00AC621B">
        <w:rPr>
          <w:rFonts w:hint="eastAsia"/>
          <w:rtl/>
          <w:lang w:bidi="ar-EG"/>
        </w:rPr>
        <w:t> </w:t>
      </w:r>
      <w:r w:rsidRPr="00AC621B">
        <w:t>ITU</w:t>
      </w:r>
      <w:r w:rsidRPr="00AC621B">
        <w:noBreakHyphen/>
        <w:t>T A.8</w:t>
      </w:r>
      <w:r w:rsidRPr="00AC621B">
        <w:rPr>
          <w:rFonts w:hint="cs"/>
          <w:rtl/>
          <w:lang w:bidi="ar-EG"/>
        </w:rPr>
        <w:t xml:space="preserve"> (</w:t>
      </w:r>
      <w:r w:rsidR="006A4CAE" w:rsidRPr="00AC621B">
        <w:rPr>
          <w:rFonts w:hint="cs"/>
          <w:rtl/>
          <w:lang w:bidi="ar-EG"/>
        </w:rPr>
        <w:t>المراجَع</w:t>
      </w:r>
      <w:r w:rsidR="00AC621B" w:rsidRPr="00AC621B">
        <w:rPr>
          <w:rFonts w:hint="cs"/>
          <w:rtl/>
        </w:rPr>
        <w:t>ة</w:t>
      </w:r>
      <w:r w:rsidR="006A4CAE" w:rsidRPr="00AC621B">
        <w:rPr>
          <w:rFonts w:hint="cs"/>
          <w:rtl/>
          <w:lang w:bidi="ar-EG"/>
        </w:rPr>
        <w:t xml:space="preserve"> في </w:t>
      </w:r>
      <w:r w:rsidRPr="00AC621B">
        <w:rPr>
          <w:rFonts w:hint="cs"/>
          <w:rtl/>
          <w:lang w:bidi="ar-EG"/>
        </w:rPr>
        <w:t>جوهانسبرغ،</w:t>
      </w:r>
      <w:r w:rsidRPr="00AC621B">
        <w:rPr>
          <w:rFonts w:hint="eastAsia"/>
          <w:rtl/>
          <w:lang w:bidi="ar-EG"/>
        </w:rPr>
        <w:t> </w:t>
      </w:r>
      <w:r w:rsidRPr="00AC621B">
        <w:t>2008</w:t>
      </w:r>
      <w:r w:rsidRPr="00AC621B">
        <w:rPr>
          <w:rFonts w:hint="cs"/>
          <w:rtl/>
          <w:lang w:bidi="ar-EG"/>
        </w:rPr>
        <w:t>)، أود إبلاغكم بأن لجنة الدراسات</w:t>
      </w:r>
      <w:r w:rsidRPr="00AC621B">
        <w:rPr>
          <w:rFonts w:hint="eastAsia"/>
          <w:rtl/>
          <w:lang w:bidi="ar-EG"/>
        </w:rPr>
        <w:t> </w:t>
      </w:r>
      <w:r w:rsidR="006A4CAE" w:rsidRPr="00AC621B">
        <w:t>12</w:t>
      </w:r>
      <w:r w:rsidRPr="00AC621B">
        <w:rPr>
          <w:rFonts w:hint="cs"/>
          <w:rtl/>
          <w:lang w:bidi="ar-EG"/>
        </w:rPr>
        <w:t xml:space="preserve"> لقطاع تقييس الاتصالات </w:t>
      </w:r>
      <w:r w:rsidR="00AC621B" w:rsidRPr="00AC621B">
        <w:rPr>
          <w:rFonts w:hint="cs"/>
          <w:rtl/>
          <w:lang w:bidi="ar-EG"/>
        </w:rPr>
        <w:t xml:space="preserve">وافقت على نص التوصية المراجَعة </w:t>
      </w:r>
      <w:r w:rsidR="00AC621B" w:rsidRPr="00AC621B">
        <w:rPr>
          <w:spacing w:val="4"/>
        </w:rPr>
        <w:t>ITU-T Y.1540</w:t>
      </w:r>
      <w:r w:rsidR="00AC621B" w:rsidRPr="00AC621B">
        <w:rPr>
          <w:rFonts w:hint="cs"/>
          <w:b/>
          <w:bCs/>
          <w:spacing w:val="4"/>
          <w:rtl/>
        </w:rPr>
        <w:t xml:space="preserve"> </w:t>
      </w:r>
      <w:r w:rsidRPr="00AC621B">
        <w:rPr>
          <w:rFonts w:hint="cs"/>
          <w:rtl/>
          <w:lang w:bidi="ar-EG"/>
        </w:rPr>
        <w:t>خلال جلستها العامة التي عُقدت في</w:t>
      </w:r>
      <w:r w:rsidRPr="00AC621B">
        <w:rPr>
          <w:rFonts w:hint="eastAsia"/>
          <w:rtl/>
          <w:lang w:bidi="ar-EG"/>
        </w:rPr>
        <w:t> </w:t>
      </w:r>
      <w:r w:rsidR="006A4CAE" w:rsidRPr="00AC621B">
        <w:rPr>
          <w:lang w:val="fr-FR"/>
        </w:rPr>
        <w:t>5</w:t>
      </w:r>
      <w:r w:rsidR="006A4CAE" w:rsidRPr="00AC621B">
        <w:rPr>
          <w:rFonts w:hint="cs"/>
          <w:rtl/>
          <w:lang w:val="fr-FR" w:bidi="ar-EG"/>
        </w:rPr>
        <w:t xml:space="preserve"> ديسمبر</w:t>
      </w:r>
      <w:r w:rsidRPr="00AC621B">
        <w:rPr>
          <w:rFonts w:hint="eastAsia"/>
          <w:rtl/>
        </w:rPr>
        <w:t> </w:t>
      </w:r>
      <w:r w:rsidRPr="00AC621B">
        <w:rPr>
          <w:lang w:val="fr-FR"/>
        </w:rPr>
        <w:t>2019</w:t>
      </w:r>
      <w:r w:rsidR="00AC621B" w:rsidRPr="00AC621B">
        <w:rPr>
          <w:rFonts w:hint="cs"/>
          <w:rtl/>
        </w:rPr>
        <w:t>.</w:t>
      </w:r>
    </w:p>
    <w:p w14:paraId="0FF16363" w14:textId="1E43DBDA" w:rsidR="006A4CAE" w:rsidRDefault="00C6145C" w:rsidP="006A4CA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rtl/>
          <w:lang w:bidi="ar-EG"/>
        </w:rPr>
      </w:pPr>
      <w:r w:rsidRPr="0005686D">
        <w:rPr>
          <w:lang w:bidi="ar-EG"/>
        </w:rPr>
        <w:t>2</w:t>
      </w:r>
      <w:r w:rsidRPr="0005686D">
        <w:rPr>
          <w:rFonts w:hint="cs"/>
          <w:rtl/>
          <w:lang w:bidi="ar-EG"/>
        </w:rPr>
        <w:tab/>
      </w:r>
      <w:r w:rsidR="00AC621B">
        <w:rPr>
          <w:rFonts w:hint="cs"/>
          <w:rtl/>
          <w:lang w:bidi="ar-EG"/>
        </w:rPr>
        <w:t>ويرد فيما يلي عنوان</w:t>
      </w:r>
      <w:r w:rsidR="006A4CAE">
        <w:rPr>
          <w:rFonts w:hint="cs"/>
          <w:rtl/>
          <w:lang w:bidi="ar-EG"/>
        </w:rPr>
        <w:t xml:space="preserve"> التوصية </w:t>
      </w:r>
      <w:r w:rsidR="006A4CAE">
        <w:rPr>
          <w:lang w:bidi="ar-EG"/>
        </w:rPr>
        <w:t>ITU-T 1540</w:t>
      </w:r>
      <w:r w:rsidR="006A4CAE">
        <w:rPr>
          <w:rFonts w:hint="cs"/>
          <w:rtl/>
          <w:lang w:bidi="ar-EG"/>
        </w:rPr>
        <w:t xml:space="preserve"> </w:t>
      </w:r>
      <w:r w:rsidR="00AC621B">
        <w:rPr>
          <w:rFonts w:hint="cs"/>
          <w:rtl/>
          <w:lang w:bidi="ar-EG"/>
        </w:rPr>
        <w:t>التي تمت الموافقة عليها:</w:t>
      </w:r>
    </w:p>
    <w:p w14:paraId="18F4EFF3" w14:textId="1F3AAF9E" w:rsidR="006A4CAE" w:rsidRPr="006A4CAE" w:rsidRDefault="006A4CAE" w:rsidP="006A4CA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i/>
          <w:iCs/>
          <w:spacing w:val="-4"/>
          <w:rtl/>
          <w:lang w:bidi="ar-EG"/>
        </w:rPr>
      </w:pPr>
      <w:r w:rsidRPr="006A4CAE">
        <w:rPr>
          <w:b/>
          <w:bCs/>
          <w:i/>
          <w:iCs/>
          <w:spacing w:val="-4"/>
          <w:rtl/>
        </w:rPr>
        <w:tab/>
        <w:t xml:space="preserve">خدمة اتصالات البيانات </w:t>
      </w:r>
      <w:r w:rsidRPr="006A4CAE">
        <w:rPr>
          <w:rFonts w:hint="cs"/>
          <w:b/>
          <w:bCs/>
          <w:i/>
          <w:iCs/>
          <w:spacing w:val="-4"/>
          <w:rtl/>
          <w:lang w:bidi="ar-EG"/>
        </w:rPr>
        <w:t xml:space="preserve">باستعمال </w:t>
      </w:r>
      <w:r w:rsidRPr="006A4CAE">
        <w:rPr>
          <w:b/>
          <w:bCs/>
          <w:i/>
          <w:iCs/>
          <w:spacing w:val="-4"/>
          <w:rtl/>
        </w:rPr>
        <w:t xml:space="preserve">بروتوكول الإنترنت - نقل رزم بروتوكول الإنترنت ومعلمات </w:t>
      </w:r>
      <w:r w:rsidRPr="006A4CAE">
        <w:rPr>
          <w:rFonts w:hint="cs"/>
          <w:b/>
          <w:bCs/>
          <w:i/>
          <w:iCs/>
          <w:spacing w:val="-4"/>
          <w:rtl/>
        </w:rPr>
        <w:t>ال</w:t>
      </w:r>
      <w:r w:rsidRPr="006A4CAE">
        <w:rPr>
          <w:b/>
          <w:bCs/>
          <w:i/>
          <w:iCs/>
          <w:spacing w:val="-4"/>
          <w:rtl/>
        </w:rPr>
        <w:t>أداء</w:t>
      </w:r>
      <w:r w:rsidRPr="006A4CAE">
        <w:rPr>
          <w:rFonts w:hint="cs"/>
          <w:b/>
          <w:bCs/>
          <w:i/>
          <w:iCs/>
          <w:spacing w:val="-4"/>
          <w:rtl/>
        </w:rPr>
        <w:t xml:space="preserve"> من حيث</w:t>
      </w:r>
      <w:r w:rsidRPr="006A4CAE">
        <w:rPr>
          <w:b/>
          <w:bCs/>
          <w:i/>
          <w:iCs/>
          <w:spacing w:val="-4"/>
          <w:rtl/>
        </w:rPr>
        <w:t xml:space="preserve"> التيسر</w:t>
      </w:r>
    </w:p>
    <w:p w14:paraId="532C8C70" w14:textId="0A5DEFBE" w:rsidR="00C6145C" w:rsidRPr="0005686D" w:rsidRDefault="006A4CAE" w:rsidP="006C20C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proofErr w:type="gramStart"/>
      <w:r>
        <w:t>3</w:t>
      </w:r>
      <w:r>
        <w:tab/>
      </w:r>
      <w:r w:rsidR="00C6145C" w:rsidRPr="0005686D">
        <w:rPr>
          <w:rFonts w:hint="cs"/>
          <w:rtl/>
        </w:rPr>
        <w:t>ويمكن</w:t>
      </w:r>
      <w:proofErr w:type="gramEnd"/>
      <w:r w:rsidR="00C6145C" w:rsidRPr="0005686D">
        <w:rPr>
          <w:rFonts w:hint="cs"/>
          <w:rtl/>
          <w:lang w:bidi="ar-EG"/>
        </w:rPr>
        <w:t xml:space="preserve"> الاطلاع على المعلومات المتاحة بشأن براءات الاختراع بالرجوع إلى </w:t>
      </w:r>
      <w:hyperlink r:id="rId11" w:history="1">
        <w:r w:rsidR="00C6145C" w:rsidRPr="0005686D">
          <w:rPr>
            <w:rStyle w:val="Hyperlink"/>
            <w:rFonts w:hint="cs"/>
            <w:rtl/>
            <w:lang w:bidi="ar-EG"/>
          </w:rPr>
          <w:t>الموقع الإلكتروني لقطاع تقييس</w:t>
        </w:r>
        <w:r w:rsidR="00C6145C" w:rsidRPr="0005686D">
          <w:rPr>
            <w:rStyle w:val="Hyperlink"/>
            <w:rFonts w:hint="eastAsia"/>
            <w:rtl/>
            <w:lang w:bidi="ar-EG"/>
          </w:rPr>
          <w:t> </w:t>
        </w:r>
        <w:r w:rsidR="00C6145C" w:rsidRPr="0005686D">
          <w:rPr>
            <w:rStyle w:val="Hyperlink"/>
            <w:rFonts w:hint="cs"/>
            <w:rtl/>
            <w:lang w:bidi="ar-EG"/>
          </w:rPr>
          <w:t>الاتصالات</w:t>
        </w:r>
      </w:hyperlink>
      <w:r w:rsidR="00C6145C" w:rsidRPr="0005686D">
        <w:rPr>
          <w:rFonts w:hint="cs"/>
          <w:rtl/>
          <w:lang w:bidi="ar-EG"/>
        </w:rPr>
        <w:t>.</w:t>
      </w:r>
    </w:p>
    <w:p w14:paraId="6F1484E5" w14:textId="3CF68A5D" w:rsidR="00C6145C" w:rsidRPr="0005686D" w:rsidRDefault="006C20CA" w:rsidP="00C6145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lang w:bidi="ar-EG"/>
        </w:rPr>
      </w:pPr>
      <w:proofErr w:type="gramStart"/>
      <w:r w:rsidRPr="00AC621B">
        <w:rPr>
          <w:lang w:bidi="ar-EG"/>
        </w:rPr>
        <w:t>4</w:t>
      </w:r>
      <w:r w:rsidR="00C6145C" w:rsidRPr="00AC621B">
        <w:rPr>
          <w:rFonts w:hint="cs"/>
          <w:rtl/>
          <w:lang w:bidi="ar-EG"/>
        </w:rPr>
        <w:tab/>
        <w:t>ويُتاح</w:t>
      </w:r>
      <w:proofErr w:type="gramEnd"/>
      <w:r w:rsidR="00C6145C" w:rsidRPr="00AC621B">
        <w:rPr>
          <w:rFonts w:hint="cs"/>
          <w:rtl/>
          <w:lang w:bidi="ar-EG"/>
        </w:rPr>
        <w:t xml:space="preserve"> نص التوصية بالصيغة السابقة للنشر في </w:t>
      </w:r>
      <w:hyperlink r:id="rId12" w:history="1">
        <w:r w:rsidR="00C6145C" w:rsidRPr="0079265E">
          <w:rPr>
            <w:rStyle w:val="Hyperlink"/>
            <w:rFonts w:hint="cs"/>
            <w:rtl/>
            <w:lang w:bidi="ar-EG"/>
          </w:rPr>
          <w:t>الموقع الإلكتروني لقطاع تقييس</w:t>
        </w:r>
        <w:r w:rsidR="00C6145C" w:rsidRPr="0079265E">
          <w:rPr>
            <w:rStyle w:val="Hyperlink"/>
            <w:rFonts w:hint="eastAsia"/>
            <w:rtl/>
            <w:lang w:bidi="ar-EG"/>
          </w:rPr>
          <w:t> </w:t>
        </w:r>
        <w:r w:rsidR="00C6145C" w:rsidRPr="0079265E">
          <w:rPr>
            <w:rStyle w:val="Hyperlink"/>
            <w:rFonts w:hint="cs"/>
            <w:rtl/>
            <w:lang w:bidi="ar-EG"/>
          </w:rPr>
          <w:t>الاتصالات</w:t>
        </w:r>
      </w:hyperlink>
      <w:r w:rsidR="00C6145C" w:rsidRPr="00AC621B">
        <w:rPr>
          <w:rFonts w:hint="cs"/>
          <w:rtl/>
        </w:rPr>
        <w:t>.</w:t>
      </w:r>
    </w:p>
    <w:p w14:paraId="013B27BA" w14:textId="70A3FC3A" w:rsidR="00C6145C" w:rsidRPr="0005686D" w:rsidRDefault="006C20CA" w:rsidP="00C6145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lang w:bidi="ar-EG"/>
        </w:rPr>
      </w:pPr>
      <w:proofErr w:type="gramStart"/>
      <w:r>
        <w:rPr>
          <w:lang w:bidi="ar-EG"/>
        </w:rPr>
        <w:t>5</w:t>
      </w:r>
      <w:r w:rsidR="00C6145C" w:rsidRPr="0005686D">
        <w:rPr>
          <w:rFonts w:hint="cs"/>
          <w:rtl/>
          <w:lang w:bidi="ar-EG"/>
        </w:rPr>
        <w:tab/>
        <w:t>وسوف</w:t>
      </w:r>
      <w:proofErr w:type="gramEnd"/>
      <w:r w:rsidR="00C6145C" w:rsidRPr="0005686D">
        <w:rPr>
          <w:rFonts w:hint="cs"/>
          <w:rtl/>
          <w:lang w:bidi="ar-EG"/>
        </w:rPr>
        <w:t xml:space="preserve"> ينشر الاتحاد نص هذه التوصية في</w:t>
      </w:r>
      <w:r w:rsidR="00C6145C">
        <w:rPr>
          <w:rFonts w:hint="cs"/>
          <w:rtl/>
          <w:lang w:bidi="ar-EG"/>
        </w:rPr>
        <w:t xml:space="preserve"> </w:t>
      </w:r>
      <w:r w:rsidR="00C6145C" w:rsidRPr="0005686D">
        <w:rPr>
          <w:rFonts w:hint="cs"/>
          <w:rtl/>
          <w:lang w:bidi="ar-EG"/>
        </w:rPr>
        <w:t>أقرب وقت ممكن.</w:t>
      </w:r>
    </w:p>
    <w:p w14:paraId="556FB8A6" w14:textId="4A2AB107" w:rsidR="00C6145C" w:rsidRPr="0005686D" w:rsidRDefault="00C6145C" w:rsidP="00C6145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jc w:val="left"/>
        <w:rPr>
          <w:rtl/>
          <w:lang w:bidi="ar-EG"/>
        </w:rPr>
      </w:pPr>
      <w:r w:rsidRPr="0005686D">
        <w:rPr>
          <w:rFonts w:hint="cs"/>
          <w:rtl/>
          <w:lang w:bidi="ar-EG"/>
        </w:rPr>
        <w:t>وتفضلوا بقبول فائق التقدير والاحترام.</w:t>
      </w:r>
    </w:p>
    <w:p w14:paraId="6F7E69EC" w14:textId="62D633FB" w:rsidR="00596808" w:rsidRPr="00D517B2" w:rsidRDefault="00C002BB" w:rsidP="00A74A4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960"/>
        <w:jc w:val="left"/>
        <w:rPr>
          <w:rtl/>
          <w:lang w:bidi="ar-EG"/>
        </w:rPr>
      </w:pPr>
      <w:r>
        <w:rPr>
          <w:rFonts w:hint="cs"/>
          <w:noProof/>
          <w:rtl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1FDF256" wp14:editId="0D3FDBA3">
            <wp:simplePos x="0" y="0"/>
            <wp:positionH relativeFrom="column">
              <wp:posOffset>5338445</wp:posOffset>
            </wp:positionH>
            <wp:positionV relativeFrom="paragraph">
              <wp:posOffset>81280</wp:posOffset>
            </wp:positionV>
            <wp:extent cx="770467" cy="533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ARAB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67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45C" w:rsidRPr="0005686D">
        <w:rPr>
          <w:rFonts w:hint="cs"/>
          <w:rtl/>
          <w:lang w:bidi="ar-SY"/>
        </w:rPr>
        <w:t>تشيساب لي</w:t>
      </w:r>
      <w:bookmarkStart w:id="0" w:name="_GoBack"/>
      <w:bookmarkEnd w:id="0"/>
      <w:r w:rsidR="00C6145C" w:rsidRPr="0005686D">
        <w:rPr>
          <w:rtl/>
          <w:lang w:bidi="ar-SY"/>
        </w:rPr>
        <w:br/>
      </w:r>
      <w:r w:rsidR="00C6145C" w:rsidRPr="0005686D">
        <w:rPr>
          <w:rFonts w:hint="cs"/>
          <w:rtl/>
          <w:lang w:bidi="ar-SY"/>
        </w:rPr>
        <w:t>مدير مكتب تقييس الاتصالات</w:t>
      </w:r>
    </w:p>
    <w:sectPr w:rsidR="00596808" w:rsidRPr="00D517B2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2874E" w14:textId="77777777" w:rsidR="00C6145C" w:rsidRDefault="00C6145C" w:rsidP="006C3242">
      <w:pPr>
        <w:spacing w:before="0" w:line="240" w:lineRule="auto"/>
      </w:pPr>
      <w:r>
        <w:separator/>
      </w:r>
    </w:p>
  </w:endnote>
  <w:endnote w:type="continuationSeparator" w:id="0">
    <w:p w14:paraId="6D1417AB" w14:textId="77777777" w:rsidR="00C6145C" w:rsidRDefault="00C6145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C5FA0" w14:textId="48236626" w:rsidR="006C3242" w:rsidRPr="00C002BB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C002BB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002BB" w:rsidRPr="00C002BB">
      <w:rPr>
        <w:noProof/>
        <w:sz w:val="16"/>
        <w:szCs w:val="16"/>
        <w:lang w:val="en-GB"/>
      </w:rPr>
      <w:t>M:\OFFICE\Circ-Coll\Circular\2019\200-225\218\218A.DOCX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C002BB">
      <w:rPr>
        <w:sz w:val="16"/>
        <w:szCs w:val="16"/>
        <w:lang w:val="en-GB"/>
      </w:rPr>
      <w:t xml:space="preserve">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40F35" w14:textId="77777777" w:rsidR="00596808" w:rsidRPr="00596808" w:rsidRDefault="00596808" w:rsidP="00596808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jc w:val="center"/>
      <w:textAlignment w:val="baseline"/>
      <w:rPr>
        <w:rFonts w:eastAsia="Times New Roman"/>
        <w:sz w:val="20"/>
        <w:szCs w:val="20"/>
        <w:lang w:val="fr-CH" w:eastAsia="en-US"/>
      </w:rPr>
    </w:pPr>
    <w:r w:rsidRPr="00596808">
      <w:rPr>
        <w:rFonts w:eastAsia="Times New Roman"/>
        <w:sz w:val="20"/>
        <w:szCs w:val="20"/>
        <w:lang w:val="fr-CH" w:eastAsia="en-US"/>
      </w:rPr>
      <w:t xml:space="preserve">International </w:t>
    </w:r>
    <w:proofErr w:type="spellStart"/>
    <w:r w:rsidRPr="00596808">
      <w:rPr>
        <w:rFonts w:eastAsia="Times New Roman"/>
        <w:sz w:val="20"/>
        <w:szCs w:val="20"/>
        <w:lang w:val="fr-CH" w:eastAsia="en-US"/>
      </w:rPr>
      <w:t>Telecommunication</w:t>
    </w:r>
    <w:proofErr w:type="spellEnd"/>
    <w:r w:rsidRPr="00596808">
      <w:rPr>
        <w:rFonts w:eastAsia="Times New Roman"/>
        <w:sz w:val="20"/>
        <w:szCs w:val="20"/>
        <w:lang w:val="fr-CH" w:eastAsia="en-US"/>
      </w:rPr>
      <w:t xml:space="preserve"> Union • Place des Nations • CH</w:t>
    </w:r>
    <w:r w:rsidRPr="00596808">
      <w:rPr>
        <w:rFonts w:eastAsia="Times New Roman"/>
        <w:sz w:val="20"/>
        <w:szCs w:val="20"/>
        <w:lang w:val="fr-CH" w:eastAsia="en-US"/>
      </w:rPr>
      <w:noBreakHyphen/>
      <w:t xml:space="preserve">1211 Geneva 20 • </w:t>
    </w:r>
    <w:proofErr w:type="spellStart"/>
    <w:r w:rsidRPr="00596808">
      <w:rPr>
        <w:rFonts w:eastAsia="Times New Roman"/>
        <w:sz w:val="20"/>
        <w:szCs w:val="20"/>
        <w:lang w:val="fr-CH" w:eastAsia="en-US"/>
      </w:rPr>
      <w:t>Switzerland</w:t>
    </w:r>
    <w:proofErr w:type="spellEnd"/>
    <w:r w:rsidRPr="00596808">
      <w:rPr>
        <w:rFonts w:eastAsia="Times New Roman"/>
        <w:sz w:val="20"/>
        <w:szCs w:val="20"/>
        <w:lang w:val="fr-CH" w:eastAsia="en-US"/>
      </w:rPr>
      <w:t xml:space="preserve"> </w:t>
    </w:r>
    <w:r w:rsidRPr="00596808">
      <w:rPr>
        <w:rFonts w:eastAsia="Times New Roman"/>
        <w:sz w:val="20"/>
        <w:szCs w:val="20"/>
        <w:lang w:val="fr-CH" w:eastAsia="en-US"/>
      </w:rPr>
      <w:br/>
      <w:t xml:space="preserve">Tel: +41 22 730 5111 • Fax: +41 22 733 7256 • E-mail: </w:t>
    </w:r>
    <w:hyperlink r:id="rId1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itumail@itu.int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• </w:t>
    </w:r>
    <w:hyperlink r:id="rId2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www.itu.int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D896" w14:textId="77777777" w:rsidR="00C6145C" w:rsidRDefault="00C6145C" w:rsidP="006C3242">
      <w:pPr>
        <w:spacing w:before="0" w:line="240" w:lineRule="auto"/>
      </w:pPr>
      <w:r>
        <w:separator/>
      </w:r>
    </w:p>
  </w:footnote>
  <w:footnote w:type="continuationSeparator" w:id="0">
    <w:p w14:paraId="3303BB1B" w14:textId="77777777" w:rsidR="00C6145C" w:rsidRDefault="00C6145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67509" w14:textId="2499C31D" w:rsidR="00447F32" w:rsidRPr="00596808" w:rsidRDefault="00596808" w:rsidP="00E84438">
    <w:pPr>
      <w:pStyle w:val="Header"/>
      <w:spacing w:after="12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A74A44">
      <w:rPr>
        <w:noProof/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C6145C">
      <w:rPr>
        <w:sz w:val="20"/>
        <w:szCs w:val="20"/>
      </w:rPr>
      <w:t>218</w:t>
    </w:r>
    <w:r w:rsidR="00C6145C">
      <w:rPr>
        <w:rFonts w:hint="cs"/>
        <w:sz w:val="20"/>
        <w:szCs w:val="20"/>
        <w:rtl/>
        <w:lang w:bidi="ar-EG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5C"/>
    <w:rsid w:val="0006468A"/>
    <w:rsid w:val="00090574"/>
    <w:rsid w:val="000C1C0E"/>
    <w:rsid w:val="000C548A"/>
    <w:rsid w:val="001C0169"/>
    <w:rsid w:val="001D1D50"/>
    <w:rsid w:val="001D6745"/>
    <w:rsid w:val="001E446E"/>
    <w:rsid w:val="001F3639"/>
    <w:rsid w:val="0020266B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5B52"/>
    <w:rsid w:val="00596808"/>
    <w:rsid w:val="005A3170"/>
    <w:rsid w:val="00677396"/>
    <w:rsid w:val="0069200F"/>
    <w:rsid w:val="006A4CAE"/>
    <w:rsid w:val="006A65CB"/>
    <w:rsid w:val="006C1530"/>
    <w:rsid w:val="006C20CA"/>
    <w:rsid w:val="006C3242"/>
    <w:rsid w:val="006C7CC0"/>
    <w:rsid w:val="006F63F7"/>
    <w:rsid w:val="007025C7"/>
    <w:rsid w:val="00706D7A"/>
    <w:rsid w:val="00722F0D"/>
    <w:rsid w:val="0074420E"/>
    <w:rsid w:val="00783E26"/>
    <w:rsid w:val="0079265E"/>
    <w:rsid w:val="007C255E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469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74A44"/>
    <w:rsid w:val="00A97F94"/>
    <w:rsid w:val="00AA7EA2"/>
    <w:rsid w:val="00AC621B"/>
    <w:rsid w:val="00AF6B5C"/>
    <w:rsid w:val="00B03099"/>
    <w:rsid w:val="00B05BC8"/>
    <w:rsid w:val="00B64B47"/>
    <w:rsid w:val="00C002BB"/>
    <w:rsid w:val="00C002DE"/>
    <w:rsid w:val="00C02D4C"/>
    <w:rsid w:val="00C50ADF"/>
    <w:rsid w:val="00C53BF8"/>
    <w:rsid w:val="00C6145C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2846"/>
    <w:rsid w:val="00D517B2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6672A"/>
    <w:rsid w:val="00E84438"/>
    <w:rsid w:val="00E92863"/>
    <w:rsid w:val="00EA1B1F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D346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F2AACB"/>
  <w15:chartTrackingRefBased/>
  <w15:docId w15:val="{9F0DE359-C621-41AD-9BC5-DFB19C80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rec/T-REC-Y.154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dms_pubaap/01/T0101001069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37119-E64B-4FFF-8FBA-4A5EB9C6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Al-Midani, Mohammad Haitham</dc:creator>
  <cp:keywords/>
  <dc:description/>
  <cp:lastModifiedBy>Braud, Olivia</cp:lastModifiedBy>
  <cp:revision>7</cp:revision>
  <cp:lastPrinted>2020-01-22T08:05:00Z</cp:lastPrinted>
  <dcterms:created xsi:type="dcterms:W3CDTF">2020-01-20T13:44:00Z</dcterms:created>
  <dcterms:modified xsi:type="dcterms:W3CDTF">2020-01-22T08:06:00Z</dcterms:modified>
</cp:coreProperties>
</file>