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E9778F" w:rsidRPr="00CA5136" w14:paraId="1B38E1B5" w14:textId="77777777" w:rsidTr="007C3C22">
        <w:trPr>
          <w:cantSplit/>
        </w:trPr>
        <w:tc>
          <w:tcPr>
            <w:tcW w:w="1418" w:type="dxa"/>
            <w:vAlign w:val="center"/>
          </w:tcPr>
          <w:p w14:paraId="5F9C318E" w14:textId="77777777" w:rsidR="00E9778F" w:rsidRPr="00F956BD" w:rsidRDefault="00E9778F" w:rsidP="00F5416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BD">
              <w:rPr>
                <w:rFonts w:cs="Calibri"/>
                <w:b/>
                <w:bCs/>
                <w:noProof/>
                <w:lang w:val="en-GB" w:eastAsia="en-GB"/>
              </w:rPr>
              <w:drawing>
                <wp:inline distT="0" distB="0" distL="0" distR="0" wp14:anchorId="70378C68" wp14:editId="1E125FB4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625F685" w14:textId="77777777" w:rsidR="00E9778F" w:rsidRPr="00F956BD" w:rsidRDefault="00E9778F" w:rsidP="00F5416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956B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96F0F4D" w14:textId="77777777" w:rsidR="00E9778F" w:rsidRPr="00F956BD" w:rsidRDefault="00E9778F" w:rsidP="00F5416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B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4AAE5A6" w14:textId="77777777" w:rsidR="00E9778F" w:rsidRPr="00F956BD" w:rsidRDefault="00E9778F" w:rsidP="00F5416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15D3AA" w14:textId="5327A419" w:rsidR="00514426" w:rsidRPr="00EE5605" w:rsidRDefault="00514426" w:rsidP="00510915">
      <w:pPr>
        <w:tabs>
          <w:tab w:val="clear" w:pos="794"/>
          <w:tab w:val="clear" w:pos="1191"/>
          <w:tab w:val="clear" w:pos="1588"/>
          <w:tab w:val="clear" w:pos="1985"/>
          <w:tab w:val="left" w:pos="5110"/>
        </w:tabs>
        <w:spacing w:before="360" w:after="360"/>
        <w:rPr>
          <w:lang w:val="ru-RU"/>
        </w:rPr>
      </w:pPr>
      <w:r w:rsidRPr="00EE5605">
        <w:rPr>
          <w:lang w:val="ru-RU"/>
        </w:rPr>
        <w:tab/>
      </w:r>
      <w:r w:rsidR="00E45C46" w:rsidRPr="00EE5605">
        <w:rPr>
          <w:lang w:val="ru-RU"/>
        </w:rPr>
        <w:t>Женева,</w:t>
      </w:r>
      <w:r w:rsidR="003C485A" w:rsidRPr="00EE5605">
        <w:rPr>
          <w:lang w:val="ru-RU"/>
        </w:rPr>
        <w:t xml:space="preserve"> </w:t>
      </w:r>
      <w:r w:rsidR="00342B3D">
        <w:rPr>
          <w:lang w:val="ru-RU"/>
        </w:rPr>
        <w:t>2</w:t>
      </w:r>
      <w:r w:rsidR="00B67C35">
        <w:rPr>
          <w:lang w:val="ru-RU"/>
        </w:rPr>
        <w:t>6</w:t>
      </w:r>
      <w:r w:rsidR="00342B3D">
        <w:rPr>
          <w:lang w:val="ru-RU"/>
        </w:rPr>
        <w:t xml:space="preserve"> </w:t>
      </w:r>
      <w:r w:rsidR="00B67C35">
        <w:rPr>
          <w:lang w:val="ru-RU"/>
        </w:rPr>
        <w:t xml:space="preserve">февраля </w:t>
      </w:r>
      <w:r w:rsidR="003C485A" w:rsidRPr="00EE5605">
        <w:rPr>
          <w:lang w:val="ru-RU"/>
        </w:rPr>
        <w:t>20</w:t>
      </w:r>
      <w:r w:rsidR="00205008">
        <w:rPr>
          <w:lang w:val="ru-RU"/>
        </w:rPr>
        <w:t>20</w:t>
      </w:r>
      <w:r w:rsidR="003C485A" w:rsidRPr="00EE5605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94"/>
      </w:tblGrid>
      <w:tr w:rsidR="00767A31" w:rsidRPr="00CA5136" w14:paraId="10C0D18C" w14:textId="77777777" w:rsidTr="00CA5136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EE5605" w:rsidRDefault="00767A31" w:rsidP="00F54168">
            <w:pPr>
              <w:spacing w:before="0"/>
              <w:rPr>
                <w:lang w:val="ru-RU"/>
              </w:rPr>
            </w:pPr>
            <w:proofErr w:type="spellStart"/>
            <w:r w:rsidRPr="00EE5605">
              <w:rPr>
                <w:lang w:val="ru-RU"/>
              </w:rPr>
              <w:t>Осн</w:t>
            </w:r>
            <w:proofErr w:type="spellEnd"/>
            <w:r w:rsidRPr="00EE5605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5D586999" w14:textId="78523D52" w:rsidR="00767A31" w:rsidRDefault="00E9778F" w:rsidP="00F54168">
            <w:pPr>
              <w:spacing w:before="0"/>
              <w:rPr>
                <w:bCs/>
              </w:rPr>
            </w:pPr>
            <w:r>
              <w:rPr>
                <w:b/>
                <w:bCs/>
                <w:lang w:val="ru-RU"/>
              </w:rPr>
              <w:t>Циркуляр 23</w:t>
            </w:r>
            <w:r w:rsidR="00B67C35">
              <w:rPr>
                <w:b/>
                <w:bCs/>
                <w:lang w:val="ru-RU"/>
              </w:rPr>
              <w:t>1</w:t>
            </w:r>
            <w:r w:rsidR="00767A31" w:rsidRPr="00EE5605">
              <w:rPr>
                <w:b/>
                <w:bCs/>
                <w:lang w:val="ru-RU"/>
              </w:rPr>
              <w:t xml:space="preserve"> </w:t>
            </w:r>
            <w:proofErr w:type="spellStart"/>
            <w:r w:rsidR="00767A31" w:rsidRPr="00EE5605">
              <w:rPr>
                <w:b/>
                <w:bCs/>
                <w:lang w:val="ru-RU"/>
              </w:rPr>
              <w:t>БСЭ</w:t>
            </w:r>
            <w:proofErr w:type="spellEnd"/>
            <w:r w:rsidR="00767A31" w:rsidRPr="00EE5605">
              <w:rPr>
                <w:b/>
                <w:lang w:val="ru-RU"/>
              </w:rPr>
              <w:br/>
            </w:r>
            <w:proofErr w:type="spellStart"/>
            <w:r w:rsidR="00B67C35" w:rsidRPr="00B67C35">
              <w:rPr>
                <w:bCs/>
                <w:lang w:val="ru-RU"/>
              </w:rPr>
              <w:t>SG15</w:t>
            </w:r>
            <w:proofErr w:type="spellEnd"/>
            <w:r w:rsidR="00B67C35" w:rsidRPr="00B67C35">
              <w:rPr>
                <w:bCs/>
                <w:lang w:val="ru-RU"/>
              </w:rPr>
              <w:t>/</w:t>
            </w:r>
            <w:proofErr w:type="spellStart"/>
            <w:r w:rsidR="00B67C35" w:rsidRPr="00B67C35">
              <w:rPr>
                <w:bCs/>
                <w:lang w:val="ru-RU"/>
              </w:rPr>
              <w:t>HO</w:t>
            </w:r>
            <w:proofErr w:type="spellEnd"/>
          </w:p>
          <w:p w14:paraId="038613BB" w14:textId="2385C161" w:rsidR="00342B3D" w:rsidRPr="00864442" w:rsidRDefault="00342B3D" w:rsidP="00F54168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1C0C4212" w14:textId="76E101CF" w:rsidR="00CA5136" w:rsidRDefault="00CA5136" w:rsidP="00B67C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5136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2486ECD0" w14:textId="135579C4" w:rsidR="00B67C35" w:rsidRPr="007B097A" w:rsidRDefault="00CA5136" w:rsidP="00B67C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 w:rsidR="00B67C35" w:rsidRPr="007B097A">
              <w:rPr>
                <w:lang w:val="ru-RU"/>
              </w:rPr>
              <w:tab/>
              <w:t>Администрациям Государств – Членов Союза</w:t>
            </w:r>
          </w:p>
          <w:p w14:paraId="6737B303" w14:textId="77777777" w:rsidR="00B67C35" w:rsidRPr="007B097A" w:rsidRDefault="00B67C35" w:rsidP="00B67C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Членам Сектора МСЭ-Т</w:t>
            </w:r>
          </w:p>
          <w:p w14:paraId="5EDB76EB" w14:textId="77777777" w:rsidR="00B67C35" w:rsidRPr="007B097A" w:rsidRDefault="00B67C35" w:rsidP="00B67C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Ассоциированным членам МСЭ-Т</w:t>
            </w:r>
          </w:p>
          <w:p w14:paraId="384E3FF8" w14:textId="77777777" w:rsidR="00342B3D" w:rsidRDefault="00B67C35" w:rsidP="00B67C35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Академическим организациям − Членам МСЭ</w:t>
            </w:r>
          </w:p>
          <w:p w14:paraId="61D7867B" w14:textId="77777777" w:rsidR="00B67C35" w:rsidRDefault="00B67C35" w:rsidP="00B67C35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</w:p>
          <w:p w14:paraId="3FB60B16" w14:textId="77777777" w:rsidR="00B67C35" w:rsidRPr="007B097A" w:rsidRDefault="00B67C35" w:rsidP="00B67C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b/>
                <w:bCs/>
                <w:lang w:val="ru-RU"/>
              </w:rPr>
              <w:t>Копии</w:t>
            </w:r>
            <w:r w:rsidRPr="007B097A">
              <w:rPr>
                <w:lang w:val="ru-RU"/>
              </w:rPr>
              <w:t>:</w:t>
            </w:r>
          </w:p>
          <w:p w14:paraId="45D40F40" w14:textId="4AE50958" w:rsidR="00B67C35" w:rsidRPr="007B097A" w:rsidRDefault="00B67C35" w:rsidP="00B67C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 xml:space="preserve">Председателю и заместителям </w:t>
            </w:r>
            <w:r w:rsidR="00CA5136" w:rsidRPr="007B097A">
              <w:rPr>
                <w:lang w:val="ru-RU"/>
              </w:rPr>
              <w:t xml:space="preserve">Председателя </w:t>
            </w:r>
            <w:r w:rsidRPr="007B097A">
              <w:rPr>
                <w:lang w:val="ru-RU"/>
              </w:rPr>
              <w:t>15-й Исследовательской комиссии МСЭ-Т</w:t>
            </w:r>
          </w:p>
          <w:p w14:paraId="7359F64B" w14:textId="77777777" w:rsidR="00B67C35" w:rsidRPr="007B097A" w:rsidRDefault="00B67C35" w:rsidP="00B67C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Директору Бюро развития электросвязи</w:t>
            </w:r>
          </w:p>
          <w:p w14:paraId="1E7BDC58" w14:textId="5D4A989A" w:rsidR="00B67C35" w:rsidRPr="00EE5605" w:rsidRDefault="00B67C35" w:rsidP="00B67C35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7B097A">
              <w:rPr>
                <w:lang w:val="ru-RU"/>
              </w:rPr>
              <w:t>–</w:t>
            </w:r>
            <w:r w:rsidRPr="007B097A">
              <w:rPr>
                <w:lang w:val="ru-RU"/>
              </w:rPr>
              <w:tab/>
              <w:t>Директору Бюро радиосвязи</w:t>
            </w:r>
          </w:p>
        </w:tc>
      </w:tr>
      <w:tr w:rsidR="00767A31" w:rsidRPr="00F1015C" w14:paraId="720C1719" w14:textId="77777777" w:rsidTr="00CA5136">
        <w:trPr>
          <w:cantSplit/>
        </w:trPr>
        <w:tc>
          <w:tcPr>
            <w:tcW w:w="1560" w:type="dxa"/>
          </w:tcPr>
          <w:p w14:paraId="50339677" w14:textId="11F1FBB4" w:rsidR="00767A31" w:rsidRPr="00EE5605" w:rsidRDefault="00767A31" w:rsidP="00F54168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>Тел.:</w:t>
            </w:r>
            <w:r w:rsidRPr="00EE5605">
              <w:rPr>
                <w:lang w:val="ru-RU"/>
              </w:rPr>
              <w:br/>
              <w:t>Факс:</w:t>
            </w:r>
            <w:r w:rsidRPr="00EE5605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66202C51" w14:textId="6800B1C8" w:rsidR="00767A31" w:rsidRPr="00EE5605" w:rsidRDefault="00767A31" w:rsidP="00F54168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 xml:space="preserve">+41 22 730 </w:t>
            </w:r>
            <w:r w:rsidR="00205008" w:rsidRPr="00205008">
              <w:rPr>
                <w:lang w:val="ru-RU"/>
              </w:rPr>
              <w:t>63</w:t>
            </w:r>
            <w:r w:rsidR="00B67C35">
              <w:rPr>
                <w:lang w:val="ru-RU"/>
              </w:rPr>
              <w:t>56</w:t>
            </w:r>
            <w:r w:rsidRPr="00EE5605">
              <w:rPr>
                <w:lang w:val="ru-RU"/>
              </w:rPr>
              <w:br/>
              <w:t>+41 22 730 5853</w:t>
            </w:r>
            <w:r w:rsidRPr="00EE5605">
              <w:rPr>
                <w:lang w:val="ru-RU"/>
              </w:rPr>
              <w:br/>
            </w:r>
            <w:hyperlink r:id="rId9" w:history="1">
              <w:r w:rsidR="00B67C35" w:rsidRPr="00DA43A5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394" w:type="dxa"/>
            <w:vMerge/>
          </w:tcPr>
          <w:p w14:paraId="7B511E80" w14:textId="77777777" w:rsidR="00767A31" w:rsidRPr="00EE5605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7C35" w:rsidRPr="00F1015C" w14:paraId="6222261D" w14:textId="77777777" w:rsidTr="00CA5136">
        <w:trPr>
          <w:cantSplit/>
        </w:trPr>
        <w:tc>
          <w:tcPr>
            <w:tcW w:w="1560" w:type="dxa"/>
          </w:tcPr>
          <w:p w14:paraId="160090C5" w14:textId="77777777" w:rsidR="00B67C35" w:rsidRPr="00EE5605" w:rsidRDefault="00B67C35" w:rsidP="00CA5136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2EBE81C7" w14:textId="77777777" w:rsidR="00B67C35" w:rsidRPr="00EE5605" w:rsidRDefault="00B67C35" w:rsidP="00CA513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14:paraId="5D856936" w14:textId="77777777" w:rsidR="00B67C35" w:rsidRPr="00EE5605" w:rsidRDefault="00B67C35" w:rsidP="00CA51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CA5136" w14:paraId="58C5935D" w14:textId="77777777" w:rsidTr="00E9778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EE5605" w:rsidRDefault="00514426" w:rsidP="00F54168">
            <w:pPr>
              <w:spacing w:before="0"/>
              <w:rPr>
                <w:lang w:val="ru-RU"/>
              </w:rPr>
            </w:pPr>
            <w:r w:rsidRPr="00CA5136">
              <w:rPr>
                <w:b/>
                <w:bCs/>
                <w:lang w:val="ru-RU"/>
              </w:rPr>
              <w:t>Предмет</w:t>
            </w:r>
            <w:r w:rsidRPr="00EE5605">
              <w:rPr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0BB5CEA7" w14:textId="6B32EA6B" w:rsidR="00514426" w:rsidRPr="00EE5605" w:rsidRDefault="00B67C35" w:rsidP="00F54168">
            <w:pPr>
              <w:spacing w:before="0"/>
              <w:rPr>
                <w:b/>
                <w:bCs/>
                <w:lang w:val="ru-RU"/>
              </w:rPr>
            </w:pPr>
            <w:r w:rsidRPr="007B097A">
              <w:rPr>
                <w:b/>
                <w:lang w:val="ru-RU"/>
              </w:rPr>
              <w:t xml:space="preserve">Утверждение Поправки </w:t>
            </w:r>
            <w:r w:rsidR="005F61A4">
              <w:rPr>
                <w:b/>
                <w:lang w:val="ru-RU"/>
              </w:rPr>
              <w:t>1</w:t>
            </w:r>
            <w:r w:rsidRPr="007B097A">
              <w:rPr>
                <w:b/>
                <w:lang w:val="ru-RU"/>
              </w:rPr>
              <w:t xml:space="preserve"> к Рекомендации МСЭ-T </w:t>
            </w:r>
            <w:r w:rsidR="005F61A4" w:rsidRPr="00BA7AAA">
              <w:rPr>
                <w:b/>
              </w:rPr>
              <w:t>G</w:t>
            </w:r>
            <w:r w:rsidR="005F61A4" w:rsidRPr="00CA5136">
              <w:rPr>
                <w:b/>
                <w:lang w:val="ru-RU"/>
              </w:rPr>
              <w:t>.9960 (2018</w:t>
            </w:r>
            <w:r w:rsidR="005F61A4">
              <w:rPr>
                <w:b/>
                <w:lang w:val="ru-RU"/>
              </w:rPr>
              <w:t> г.</w:t>
            </w:r>
            <w:r w:rsidR="005F61A4" w:rsidRPr="00CA5136">
              <w:rPr>
                <w:b/>
                <w:lang w:val="ru-RU"/>
              </w:rPr>
              <w:t>)</w:t>
            </w:r>
            <w:r w:rsidR="005F61A4">
              <w:rPr>
                <w:b/>
                <w:lang w:val="ru-RU"/>
              </w:rPr>
              <w:t xml:space="preserve"> и</w:t>
            </w:r>
            <w:r w:rsidR="005F61A4" w:rsidRPr="00CA5136">
              <w:rPr>
                <w:b/>
                <w:lang w:val="ru-RU"/>
              </w:rPr>
              <w:t xml:space="preserve"> </w:t>
            </w:r>
            <w:r w:rsidRPr="007B097A">
              <w:rPr>
                <w:b/>
                <w:lang w:val="ru-RU"/>
              </w:rPr>
              <w:t xml:space="preserve">Поправки </w:t>
            </w:r>
            <w:r w:rsidR="005F61A4">
              <w:rPr>
                <w:b/>
                <w:lang w:val="ru-RU"/>
              </w:rPr>
              <w:t>1</w:t>
            </w:r>
            <w:r w:rsidRPr="007B097A">
              <w:rPr>
                <w:b/>
                <w:lang w:val="ru-RU"/>
              </w:rPr>
              <w:t xml:space="preserve"> к</w:t>
            </w:r>
            <w:r w:rsidR="005F61A4">
              <w:rPr>
                <w:b/>
                <w:lang w:val="ru-RU"/>
              </w:rPr>
              <w:t> </w:t>
            </w:r>
            <w:r w:rsidRPr="007B097A">
              <w:rPr>
                <w:b/>
                <w:lang w:val="ru-RU"/>
              </w:rPr>
              <w:t xml:space="preserve">Рекомендации МСЭ-T </w:t>
            </w:r>
            <w:r w:rsidR="005F61A4" w:rsidRPr="00BA7AAA">
              <w:rPr>
                <w:b/>
              </w:rPr>
              <w:t>G</w:t>
            </w:r>
            <w:r w:rsidR="005F61A4" w:rsidRPr="00CA5136">
              <w:rPr>
                <w:b/>
                <w:lang w:val="ru-RU"/>
              </w:rPr>
              <w:t>.9961 (2018</w:t>
            </w:r>
            <w:r w:rsidR="005F61A4">
              <w:rPr>
                <w:b/>
                <w:lang w:val="ru-RU"/>
              </w:rPr>
              <w:t> г.</w:t>
            </w:r>
            <w:r w:rsidR="005F61A4" w:rsidRPr="00CA5136">
              <w:rPr>
                <w:b/>
                <w:lang w:val="ru-RU"/>
              </w:rPr>
              <w:t>)</w:t>
            </w:r>
          </w:p>
        </w:tc>
      </w:tr>
    </w:tbl>
    <w:p w14:paraId="2EB3478E" w14:textId="77777777" w:rsidR="00514426" w:rsidRPr="00EE5605" w:rsidRDefault="00514426" w:rsidP="00F54168">
      <w:pPr>
        <w:pStyle w:val="Normalaftertitle"/>
        <w:spacing w:before="480"/>
        <w:rPr>
          <w:lang w:val="ru-RU"/>
        </w:rPr>
      </w:pPr>
      <w:r w:rsidRPr="00EE5605">
        <w:rPr>
          <w:lang w:val="ru-RU"/>
        </w:rPr>
        <w:t>Уважаемая госпожа,</w:t>
      </w:r>
      <w:r w:rsidRPr="00EE5605">
        <w:rPr>
          <w:lang w:val="ru-RU"/>
        </w:rPr>
        <w:br/>
        <w:t>уважаемый господин,</w:t>
      </w:r>
    </w:p>
    <w:p w14:paraId="5B17B987" w14:textId="00506900" w:rsidR="00B67C35" w:rsidRPr="007B097A" w:rsidRDefault="00B67C35" w:rsidP="00B67C35">
      <w:pPr>
        <w:jc w:val="both"/>
        <w:rPr>
          <w:rFonts w:cstheme="majorBidi"/>
          <w:szCs w:val="22"/>
          <w:lang w:val="ru-RU"/>
        </w:rPr>
      </w:pPr>
      <w:r w:rsidRPr="007B097A">
        <w:rPr>
          <w:bCs/>
          <w:lang w:val="ru-RU"/>
        </w:rPr>
        <w:t>1</w:t>
      </w:r>
      <w:r w:rsidRPr="007B097A">
        <w:rPr>
          <w:lang w:val="ru-RU"/>
        </w:rPr>
        <w:tab/>
      </w:r>
      <w:r w:rsidRPr="007B097A">
        <w:rPr>
          <w:rFonts w:cstheme="majorBidi"/>
          <w:szCs w:val="22"/>
          <w:lang w:val="ru-RU"/>
        </w:rPr>
        <w:t xml:space="preserve">В дополнение к Извещению </w:t>
      </w:r>
      <w:proofErr w:type="spellStart"/>
      <w:r w:rsidRPr="007B097A">
        <w:rPr>
          <w:lang w:val="ru-RU"/>
        </w:rPr>
        <w:t>AAP</w:t>
      </w:r>
      <w:proofErr w:type="spellEnd"/>
      <w:r w:rsidRPr="007B097A">
        <w:rPr>
          <w:lang w:val="ru-RU"/>
        </w:rPr>
        <w:t>-</w:t>
      </w:r>
      <w:r w:rsidR="005F61A4">
        <w:rPr>
          <w:lang w:val="ru-RU"/>
        </w:rPr>
        <w:t>65</w:t>
      </w:r>
      <w:r w:rsidRPr="007B097A">
        <w:rPr>
          <w:lang w:val="ru-RU"/>
        </w:rPr>
        <w:t xml:space="preserve"> </w:t>
      </w:r>
      <w:proofErr w:type="spellStart"/>
      <w:r w:rsidR="00CA5136" w:rsidRPr="007B097A">
        <w:rPr>
          <w:rFonts w:cstheme="majorBidi"/>
          <w:szCs w:val="22"/>
          <w:lang w:val="ru-RU"/>
        </w:rPr>
        <w:t>БСЭ</w:t>
      </w:r>
      <w:proofErr w:type="spellEnd"/>
      <w:r w:rsidR="00CA5136" w:rsidRPr="007B097A">
        <w:rPr>
          <w:rFonts w:cstheme="majorBidi"/>
          <w:szCs w:val="22"/>
          <w:lang w:val="ru-RU"/>
        </w:rPr>
        <w:t xml:space="preserve"> </w:t>
      </w:r>
      <w:r w:rsidRPr="007B097A">
        <w:rPr>
          <w:lang w:val="ru-RU"/>
        </w:rPr>
        <w:t>от</w:t>
      </w:r>
      <w:r w:rsidRPr="007B097A">
        <w:rPr>
          <w:rFonts w:cstheme="majorBidi"/>
          <w:szCs w:val="22"/>
          <w:lang w:val="ru-RU"/>
        </w:rPr>
        <w:t xml:space="preserve"> </w:t>
      </w:r>
      <w:r w:rsidR="005F61A4">
        <w:rPr>
          <w:rFonts w:cstheme="majorBidi"/>
          <w:szCs w:val="22"/>
          <w:lang w:val="ru-RU"/>
        </w:rPr>
        <w:t>1 сентября 2019 г</w:t>
      </w:r>
      <w:r w:rsidRPr="007B097A">
        <w:rPr>
          <w:rFonts w:cstheme="majorBidi"/>
          <w:szCs w:val="22"/>
          <w:lang w:val="ru-RU"/>
        </w:rPr>
        <w:t>ода и согласно п. 6.2 Рекомендации </w:t>
      </w:r>
      <w:proofErr w:type="spellStart"/>
      <w:r w:rsidRPr="007B097A">
        <w:rPr>
          <w:rFonts w:cstheme="majorBidi"/>
          <w:szCs w:val="22"/>
          <w:lang w:val="ru-RU"/>
        </w:rPr>
        <w:t>А.8</w:t>
      </w:r>
      <w:proofErr w:type="spellEnd"/>
      <w:r w:rsidRPr="007B097A">
        <w:rPr>
          <w:rFonts w:cstheme="majorBidi"/>
          <w:szCs w:val="22"/>
          <w:lang w:val="ru-RU"/>
        </w:rPr>
        <w:t xml:space="preserve"> (Йоханнесбург, 2008 г.) настоящим довожу до вашего сведения, что 15</w:t>
      </w:r>
      <w:r w:rsidRPr="007B097A">
        <w:rPr>
          <w:rFonts w:cstheme="majorBidi"/>
          <w:szCs w:val="22"/>
          <w:lang w:val="ru-RU"/>
        </w:rPr>
        <w:noBreakHyphen/>
        <w:t xml:space="preserve">я Исследовательская комиссия на своем пленарном заседании, состоявшемся </w:t>
      </w:r>
      <w:r w:rsidR="005F61A4">
        <w:rPr>
          <w:rFonts w:cstheme="majorBidi"/>
          <w:szCs w:val="22"/>
          <w:lang w:val="ru-RU"/>
        </w:rPr>
        <w:t>7</w:t>
      </w:r>
      <w:r w:rsidRPr="007B097A">
        <w:rPr>
          <w:rFonts w:cstheme="majorBidi"/>
          <w:szCs w:val="22"/>
          <w:lang w:val="ru-RU"/>
        </w:rPr>
        <w:t xml:space="preserve"> февраля 20</w:t>
      </w:r>
      <w:r w:rsidR="005F61A4">
        <w:rPr>
          <w:rFonts w:cstheme="majorBidi"/>
          <w:szCs w:val="22"/>
          <w:lang w:val="ru-RU"/>
        </w:rPr>
        <w:t>20</w:t>
      </w:r>
      <w:r w:rsidRPr="007B097A">
        <w:rPr>
          <w:rFonts w:cstheme="majorBidi"/>
          <w:szCs w:val="22"/>
          <w:lang w:val="ru-RU"/>
        </w:rPr>
        <w:t xml:space="preserve"> года, утвердила Поправку </w:t>
      </w:r>
      <w:r w:rsidR="005F61A4">
        <w:rPr>
          <w:rFonts w:cstheme="majorBidi"/>
          <w:szCs w:val="22"/>
          <w:lang w:val="ru-RU"/>
        </w:rPr>
        <w:t>1</w:t>
      </w:r>
      <w:r w:rsidRPr="007B097A">
        <w:rPr>
          <w:rFonts w:cstheme="majorBidi"/>
          <w:szCs w:val="22"/>
          <w:lang w:val="ru-RU"/>
        </w:rPr>
        <w:t xml:space="preserve"> к Рекомендации МСЭ-T </w:t>
      </w:r>
      <w:r w:rsidR="005F61A4" w:rsidRPr="00B05A2C">
        <w:t>G</w:t>
      </w:r>
      <w:r w:rsidR="005F61A4" w:rsidRPr="00CA5136">
        <w:rPr>
          <w:lang w:val="ru-RU"/>
        </w:rPr>
        <w:t>.9960 (2018</w:t>
      </w:r>
      <w:r w:rsidR="005F61A4">
        <w:rPr>
          <w:lang w:val="ru-RU"/>
        </w:rPr>
        <w:t> г.</w:t>
      </w:r>
      <w:r w:rsidR="005F61A4" w:rsidRPr="00CA5136">
        <w:rPr>
          <w:lang w:val="ru-RU"/>
        </w:rPr>
        <w:t xml:space="preserve">) </w:t>
      </w:r>
      <w:r w:rsidR="005F61A4">
        <w:rPr>
          <w:lang w:val="ru-RU"/>
        </w:rPr>
        <w:t xml:space="preserve">и </w:t>
      </w:r>
      <w:r w:rsidRPr="007B097A">
        <w:rPr>
          <w:rFonts w:cstheme="majorBidi"/>
          <w:szCs w:val="22"/>
          <w:lang w:val="ru-RU"/>
        </w:rPr>
        <w:t xml:space="preserve">Поправку </w:t>
      </w:r>
      <w:r w:rsidR="005F61A4">
        <w:rPr>
          <w:rFonts w:cstheme="majorBidi"/>
          <w:szCs w:val="22"/>
          <w:lang w:val="ru-RU"/>
        </w:rPr>
        <w:t>1</w:t>
      </w:r>
      <w:r w:rsidRPr="007B097A">
        <w:rPr>
          <w:rFonts w:cstheme="majorBidi"/>
          <w:szCs w:val="22"/>
          <w:lang w:val="ru-RU"/>
        </w:rPr>
        <w:t xml:space="preserve"> к Рекомендации МСЭ-T </w:t>
      </w:r>
      <w:r w:rsidR="005F61A4" w:rsidRPr="00B05A2C">
        <w:t>G</w:t>
      </w:r>
      <w:r w:rsidR="005F61A4" w:rsidRPr="00CA5136">
        <w:rPr>
          <w:lang w:val="ru-RU"/>
        </w:rPr>
        <w:t>.996</w:t>
      </w:r>
      <w:r w:rsidR="005F61A4">
        <w:rPr>
          <w:lang w:val="ru-RU"/>
        </w:rPr>
        <w:t>1</w:t>
      </w:r>
      <w:r w:rsidR="005F61A4" w:rsidRPr="00CA5136">
        <w:rPr>
          <w:lang w:val="ru-RU"/>
        </w:rPr>
        <w:t xml:space="preserve"> (2018</w:t>
      </w:r>
      <w:r w:rsidR="005F61A4">
        <w:rPr>
          <w:lang w:val="ru-RU"/>
        </w:rPr>
        <w:t> г.</w:t>
      </w:r>
      <w:r w:rsidR="005F61A4" w:rsidRPr="00CA5136">
        <w:rPr>
          <w:lang w:val="ru-RU"/>
        </w:rPr>
        <w:t>)</w:t>
      </w:r>
      <w:r w:rsidRPr="007B097A">
        <w:rPr>
          <w:rFonts w:cstheme="majorBidi"/>
          <w:szCs w:val="22"/>
          <w:lang w:val="ru-RU"/>
        </w:rPr>
        <w:t>.</w:t>
      </w:r>
    </w:p>
    <w:p w14:paraId="38355832" w14:textId="334146D2" w:rsidR="00B67C35" w:rsidRDefault="00B67C35" w:rsidP="00B67C35">
      <w:pPr>
        <w:rPr>
          <w:lang w:val="ru-RU"/>
        </w:rPr>
      </w:pPr>
      <w:r w:rsidRPr="007B097A">
        <w:rPr>
          <w:lang w:val="ru-RU"/>
        </w:rPr>
        <w:t>2</w:t>
      </w:r>
      <w:r w:rsidRPr="007B097A">
        <w:rPr>
          <w:lang w:val="ru-RU"/>
        </w:rPr>
        <w:tab/>
        <w:t xml:space="preserve">Названия утвержденных направлений работы: </w:t>
      </w:r>
    </w:p>
    <w:p w14:paraId="43C21E05" w14:textId="77777777" w:rsidR="00510915" w:rsidRPr="00E47373" w:rsidRDefault="00510915" w:rsidP="00510915">
      <w:pPr>
        <w:pStyle w:val="enumlev1"/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E47373">
        <w:rPr>
          <w:lang w:val="ru-RU"/>
        </w:rPr>
        <w:t>−</w:t>
      </w:r>
      <w:r w:rsidRPr="00E47373">
        <w:rPr>
          <w:b/>
          <w:bCs/>
          <w:lang w:val="ru-RU"/>
        </w:rPr>
        <w:tab/>
        <w:t xml:space="preserve">Поправка 1 к Рекомендации МСЭ-Т </w:t>
      </w:r>
      <w:proofErr w:type="spellStart"/>
      <w:r w:rsidRPr="00E47373">
        <w:rPr>
          <w:b/>
          <w:bCs/>
          <w:lang w:val="ru-RU"/>
        </w:rPr>
        <w:t>G.9960</w:t>
      </w:r>
      <w:proofErr w:type="spellEnd"/>
      <w:r w:rsidRPr="00E47373">
        <w:rPr>
          <w:b/>
          <w:bCs/>
          <w:lang w:val="ru-RU"/>
        </w:rPr>
        <w:t xml:space="preserve"> (2018 г.)</w:t>
      </w:r>
      <w:r w:rsidRPr="00E47373">
        <w:rPr>
          <w:lang w:val="ru-RU"/>
        </w:rPr>
        <w:t xml:space="preserve">, </w:t>
      </w:r>
      <w:r w:rsidRPr="00E47373">
        <w:rPr>
          <w:i/>
          <w:iCs/>
          <w:lang w:val="ru-RU"/>
        </w:rPr>
        <w:t>Унифицированные высокоскоростные приемопередатчики для организации проводных домашних сетей – архитектура системы и спецификация физического уровня: Поправка 1</w:t>
      </w:r>
      <w:r w:rsidRPr="00E47373">
        <w:rPr>
          <w:lang w:val="ru-RU"/>
        </w:rPr>
        <w:t>.</w:t>
      </w:r>
    </w:p>
    <w:p w14:paraId="09068CB2" w14:textId="77777777" w:rsidR="00510915" w:rsidRPr="00E47373" w:rsidRDefault="00510915" w:rsidP="00510915">
      <w:pPr>
        <w:pStyle w:val="enumlev1"/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E47373">
        <w:rPr>
          <w:lang w:val="ru-RU"/>
        </w:rPr>
        <w:t>−</w:t>
      </w:r>
      <w:r w:rsidRPr="00E47373">
        <w:rPr>
          <w:b/>
          <w:bCs/>
          <w:lang w:val="ru-RU"/>
        </w:rPr>
        <w:tab/>
        <w:t xml:space="preserve">Поправка 1 к Рекомендации МСЭ-Т </w:t>
      </w:r>
      <w:proofErr w:type="spellStart"/>
      <w:r w:rsidRPr="00E47373">
        <w:rPr>
          <w:b/>
          <w:bCs/>
          <w:lang w:val="ru-RU"/>
        </w:rPr>
        <w:t>G.9961</w:t>
      </w:r>
      <w:proofErr w:type="spellEnd"/>
      <w:r w:rsidRPr="00E47373">
        <w:rPr>
          <w:b/>
          <w:bCs/>
          <w:lang w:val="ru-RU"/>
        </w:rPr>
        <w:t xml:space="preserve"> (2018 г.)</w:t>
      </w:r>
      <w:r w:rsidRPr="00E47373">
        <w:rPr>
          <w:lang w:val="ru-RU"/>
        </w:rPr>
        <w:t xml:space="preserve">, </w:t>
      </w:r>
      <w:r w:rsidRPr="00E47373">
        <w:rPr>
          <w:i/>
          <w:iCs/>
          <w:lang w:val="ru-RU"/>
        </w:rPr>
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 1</w:t>
      </w:r>
      <w:r w:rsidRPr="00E47373">
        <w:rPr>
          <w:lang w:val="ru-RU"/>
        </w:rPr>
        <w:t>.</w:t>
      </w:r>
    </w:p>
    <w:p w14:paraId="43D03DAF" w14:textId="77777777" w:rsidR="00B67C35" w:rsidRPr="007B097A" w:rsidRDefault="00B67C35" w:rsidP="00B67C35">
      <w:pPr>
        <w:jc w:val="both"/>
        <w:rPr>
          <w:lang w:val="ru-RU"/>
        </w:rPr>
      </w:pPr>
      <w:r w:rsidRPr="007B097A">
        <w:rPr>
          <w:bCs/>
          <w:lang w:val="ru-RU"/>
        </w:rPr>
        <w:t>3</w:t>
      </w:r>
      <w:r w:rsidRPr="007B097A">
        <w:rPr>
          <w:lang w:val="ru-RU"/>
        </w:rPr>
        <w:tab/>
      </w:r>
      <w:r w:rsidRPr="007B097A">
        <w:rPr>
          <w:rFonts w:cstheme="majorBidi"/>
          <w:szCs w:val="22"/>
          <w:lang w:val="ru-RU"/>
        </w:rPr>
        <w:t xml:space="preserve">С имеющейся </w:t>
      </w:r>
      <w:r w:rsidRPr="007B097A">
        <w:rPr>
          <w:lang w:val="ru-RU"/>
        </w:rPr>
        <w:t>патентной</w:t>
      </w:r>
      <w:r w:rsidRPr="007B097A">
        <w:rPr>
          <w:rFonts w:cstheme="majorBidi"/>
          <w:szCs w:val="22"/>
          <w:lang w:val="ru-RU"/>
        </w:rPr>
        <w:t xml:space="preserve"> информацией можно ознакомиться в онлайновом режиме на веб</w:t>
      </w:r>
      <w:r w:rsidRPr="007B097A">
        <w:rPr>
          <w:rFonts w:cstheme="majorBidi"/>
          <w:szCs w:val="22"/>
          <w:lang w:val="ru-RU"/>
        </w:rPr>
        <w:noBreakHyphen/>
        <w:t>сайте МСЭ-Т</w:t>
      </w:r>
      <w:r w:rsidRPr="007B097A">
        <w:rPr>
          <w:lang w:val="ru-RU"/>
        </w:rPr>
        <w:t>.</w:t>
      </w:r>
    </w:p>
    <w:p w14:paraId="6E71B1DC" w14:textId="77777777" w:rsidR="00B67C35" w:rsidRPr="007B097A" w:rsidRDefault="00B67C35" w:rsidP="00510915">
      <w:pPr>
        <w:jc w:val="both"/>
        <w:rPr>
          <w:lang w:val="ru-RU"/>
        </w:rPr>
      </w:pPr>
      <w:r w:rsidRPr="007B097A">
        <w:rPr>
          <w:lang w:val="ru-RU"/>
        </w:rPr>
        <w:t>4</w:t>
      </w:r>
      <w:r w:rsidRPr="007B097A">
        <w:rPr>
          <w:lang w:val="ru-RU"/>
        </w:rPr>
        <w:tab/>
        <w:t>П</w:t>
      </w:r>
      <w:r w:rsidRPr="007B097A">
        <w:rPr>
          <w:rFonts w:cstheme="majorBidi"/>
          <w:szCs w:val="22"/>
          <w:lang w:val="ru-RU"/>
        </w:rPr>
        <w:t xml:space="preserve">редварительно </w:t>
      </w:r>
      <w:r w:rsidRPr="007B097A">
        <w:rPr>
          <w:lang w:val="ru-RU"/>
        </w:rPr>
        <w:t>опубликованные</w:t>
      </w:r>
      <w:r w:rsidRPr="007B097A">
        <w:rPr>
          <w:rFonts w:cstheme="majorBidi"/>
          <w:szCs w:val="22"/>
          <w:lang w:val="ru-RU"/>
        </w:rPr>
        <w:t xml:space="preserve"> версии утвержденных направлений работы будут в ближайшее время размещены на веб-сайте МСЭ-Т</w:t>
      </w:r>
      <w:r w:rsidRPr="007B097A">
        <w:rPr>
          <w:lang w:val="ru-RU"/>
        </w:rPr>
        <w:t>.</w:t>
      </w:r>
    </w:p>
    <w:p w14:paraId="49A9D4CC" w14:textId="77777777" w:rsidR="00CA5136" w:rsidRDefault="00CA51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>
        <w:rPr>
          <w:bCs/>
          <w:lang w:val="ru-RU"/>
        </w:rPr>
        <w:br w:type="page"/>
      </w:r>
    </w:p>
    <w:p w14:paraId="1AC143EE" w14:textId="18888D85" w:rsidR="00B67C35" w:rsidRPr="007B097A" w:rsidRDefault="00B67C35" w:rsidP="00510915">
      <w:pPr>
        <w:jc w:val="both"/>
        <w:rPr>
          <w:lang w:val="ru-RU"/>
        </w:rPr>
      </w:pPr>
      <w:r w:rsidRPr="007B097A">
        <w:rPr>
          <w:bCs/>
          <w:lang w:val="ru-RU"/>
        </w:rPr>
        <w:lastRenderedPageBreak/>
        <w:t>5</w:t>
      </w:r>
      <w:r w:rsidRPr="007B097A">
        <w:rPr>
          <w:lang w:val="ru-RU"/>
        </w:rPr>
        <w:tab/>
      </w:r>
      <w:r w:rsidRPr="007B097A">
        <w:rPr>
          <w:rFonts w:cstheme="majorBidi"/>
          <w:szCs w:val="22"/>
          <w:lang w:val="ru-RU"/>
        </w:rPr>
        <w:t xml:space="preserve">Тексты </w:t>
      </w:r>
      <w:r w:rsidRPr="007B097A">
        <w:rPr>
          <w:lang w:val="ru-RU"/>
        </w:rPr>
        <w:t>утвержденных</w:t>
      </w:r>
      <w:r w:rsidRPr="007B097A">
        <w:rPr>
          <w:rFonts w:cstheme="majorBidi"/>
          <w:szCs w:val="22"/>
          <w:lang w:val="ru-RU"/>
        </w:rPr>
        <w:t xml:space="preserve"> направлений работы будут опубликованы МСЭ в </w:t>
      </w:r>
      <w:proofErr w:type="gramStart"/>
      <w:r w:rsidRPr="007B097A">
        <w:rPr>
          <w:rFonts w:cstheme="majorBidi"/>
          <w:szCs w:val="22"/>
          <w:lang w:val="ru-RU"/>
        </w:rPr>
        <w:t>самое ближайшее</w:t>
      </w:r>
      <w:proofErr w:type="gramEnd"/>
      <w:r w:rsidRPr="007B097A">
        <w:rPr>
          <w:rFonts w:cstheme="majorBidi"/>
          <w:szCs w:val="22"/>
          <w:lang w:val="ru-RU"/>
        </w:rPr>
        <w:t xml:space="preserve"> время</w:t>
      </w:r>
      <w:r w:rsidRPr="007B097A">
        <w:rPr>
          <w:lang w:val="ru-RU"/>
        </w:rPr>
        <w:t>.</w:t>
      </w:r>
    </w:p>
    <w:p w14:paraId="0357B072" w14:textId="584E2F59" w:rsidR="00B67C35" w:rsidRDefault="00B67C35" w:rsidP="00510915">
      <w:pPr>
        <w:rPr>
          <w:lang w:val="ru-RU"/>
        </w:rPr>
      </w:pPr>
      <w:r w:rsidRPr="007B097A">
        <w:rPr>
          <w:lang w:val="ru-RU"/>
        </w:rPr>
        <w:t>С уважением,</w:t>
      </w:r>
    </w:p>
    <w:p w14:paraId="4A7B4D96" w14:textId="446C473E" w:rsidR="005F61A4" w:rsidRPr="007B097A" w:rsidRDefault="005F61A4" w:rsidP="00CA5136">
      <w:pPr>
        <w:spacing w:before="360"/>
        <w:rPr>
          <w:lang w:val="ru-RU"/>
        </w:rPr>
      </w:pPr>
      <w:r>
        <w:rPr>
          <w:lang w:val="ru-RU"/>
        </w:rPr>
        <w:t>(</w:t>
      </w:r>
      <w:r w:rsidRPr="005F61A4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14:paraId="6434CFCF" w14:textId="77777777" w:rsidR="00B67C35" w:rsidRPr="007B097A" w:rsidRDefault="00B67C35" w:rsidP="00CA5136">
      <w:pPr>
        <w:spacing w:before="360"/>
        <w:rPr>
          <w:szCs w:val="22"/>
          <w:lang w:val="ru-RU"/>
        </w:rPr>
      </w:pPr>
      <w:proofErr w:type="spellStart"/>
      <w:r w:rsidRPr="007B097A">
        <w:rPr>
          <w:szCs w:val="22"/>
          <w:lang w:val="ru-RU"/>
        </w:rPr>
        <w:t>Чхе</w:t>
      </w:r>
      <w:proofErr w:type="spellEnd"/>
      <w:r w:rsidRPr="007B097A">
        <w:rPr>
          <w:szCs w:val="22"/>
          <w:lang w:val="ru-RU"/>
        </w:rPr>
        <w:t xml:space="preserve"> </w:t>
      </w:r>
      <w:proofErr w:type="spellStart"/>
      <w:r w:rsidRPr="007B097A">
        <w:rPr>
          <w:szCs w:val="22"/>
          <w:lang w:val="ru-RU"/>
        </w:rPr>
        <w:t>Суб</w:t>
      </w:r>
      <w:proofErr w:type="spellEnd"/>
      <w:r w:rsidRPr="007B097A">
        <w:rPr>
          <w:szCs w:val="22"/>
          <w:lang w:val="ru-RU"/>
        </w:rPr>
        <w:t xml:space="preserve"> Ли</w:t>
      </w:r>
      <w:r w:rsidRPr="007B097A">
        <w:rPr>
          <w:szCs w:val="22"/>
          <w:lang w:val="ru-RU"/>
        </w:rPr>
        <w:br/>
        <w:t>Директор Бюро</w:t>
      </w:r>
      <w:r w:rsidRPr="007B097A">
        <w:rPr>
          <w:szCs w:val="22"/>
          <w:lang w:val="ru-RU"/>
        </w:rPr>
        <w:br/>
        <w:t>стандартизации электросвязи</w:t>
      </w:r>
    </w:p>
    <w:sectPr w:rsidR="00B67C35" w:rsidRPr="007B097A" w:rsidSect="001F7803">
      <w:headerReference w:type="default" r:id="rId10"/>
      <w:footerReference w:type="default" r:id="rId11"/>
      <w:footerReference w:type="first" r:id="rId12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01A83" w14:textId="77777777" w:rsidR="006A3FCB" w:rsidRDefault="006A3FCB">
      <w:r>
        <w:separator/>
      </w:r>
    </w:p>
  </w:endnote>
  <w:endnote w:type="continuationSeparator" w:id="0">
    <w:p w14:paraId="42BC571F" w14:textId="77777777" w:rsidR="006A3FCB" w:rsidRDefault="006A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7350" w14:textId="5A818136" w:rsidR="00F54168" w:rsidRPr="00F54168" w:rsidRDefault="00F54168" w:rsidP="00F54168">
    <w:pPr>
      <w:pStyle w:val="Footer"/>
      <w:tabs>
        <w:tab w:val="clear" w:pos="4703"/>
        <w:tab w:val="left" w:pos="5670"/>
      </w:tabs>
      <w:rPr>
        <w:noProof/>
        <w:lang w:val="fr-FR"/>
      </w:rPr>
    </w:pPr>
    <w:r w:rsidRPr="00966449">
      <w:rPr>
        <w:noProof/>
        <w:lang w:val="fr-FR"/>
      </w:rPr>
      <w:fldChar w:fldCharType="begin"/>
    </w:r>
    <w:r w:rsidRPr="00966449">
      <w:rPr>
        <w:noProof/>
        <w:lang w:val="fr-FR"/>
      </w:rPr>
      <w:instrText xml:space="preserve"> FILENAME \p  \* MERGEFORMAT </w:instrText>
    </w:r>
    <w:r w:rsidRPr="00966449">
      <w:rPr>
        <w:noProof/>
        <w:lang w:val="fr-FR"/>
      </w:rPr>
      <w:fldChar w:fldCharType="separate"/>
    </w:r>
    <w:r w:rsidR="00B67C35">
      <w:rPr>
        <w:noProof/>
        <w:lang w:val="fr-FR"/>
      </w:rPr>
      <w:t>P:\RUS\ITU-T\BUREAU\CIRC\200\231R.docx</w:t>
    </w:r>
    <w:r w:rsidRPr="00966449">
      <w:rPr>
        <w:noProof/>
        <w:lang w:val="fr-FR"/>
      </w:rPr>
      <w:fldChar w:fldCharType="end"/>
    </w:r>
    <w:r w:rsidRPr="00966449">
      <w:rPr>
        <w:noProof/>
        <w:lang w:val="fr-FR"/>
      </w:rPr>
      <w:t xml:space="preserve"> (</w:t>
    </w:r>
    <w:r w:rsidR="00B67C35" w:rsidRPr="00B67C35">
      <w:rPr>
        <w:noProof/>
        <w:lang w:val="fr-FR"/>
      </w:rPr>
      <w:t>468634</w:t>
    </w:r>
    <w:r w:rsidRPr="00966449">
      <w:rPr>
        <w:noProof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7BCE" w14:textId="7D2C5654" w:rsidR="00DB6946" w:rsidRPr="001918C4" w:rsidRDefault="001918C4" w:rsidP="001918C4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F51AFA">
      <w:rPr>
        <w:color w:val="0070C0"/>
        <w:sz w:val="18"/>
        <w:szCs w:val="18"/>
        <w:lang w:val="fr-CH"/>
      </w:rPr>
      <w:t xml:space="preserve">International </w:t>
    </w:r>
    <w:proofErr w:type="spellStart"/>
    <w:r w:rsidRPr="00F51AFA">
      <w:rPr>
        <w:color w:val="0070C0"/>
        <w:sz w:val="18"/>
        <w:szCs w:val="18"/>
        <w:lang w:val="fr-CH"/>
      </w:rPr>
      <w:t>Telecommunication</w:t>
    </w:r>
    <w:proofErr w:type="spellEnd"/>
    <w:r w:rsidRPr="00F51AFA">
      <w:rPr>
        <w:color w:val="0070C0"/>
        <w:sz w:val="18"/>
        <w:szCs w:val="18"/>
        <w:lang w:val="fr-CH"/>
      </w:rPr>
      <w:t xml:space="preserve"> Union • Place des Nations • CH</w:t>
    </w:r>
    <w:r w:rsidRPr="00F51AFA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F51AFA">
      <w:rPr>
        <w:color w:val="0070C0"/>
        <w:sz w:val="18"/>
        <w:szCs w:val="18"/>
        <w:lang w:val="fr-CH"/>
      </w:rPr>
      <w:t>Switzerland</w:t>
    </w:r>
    <w:proofErr w:type="spellEnd"/>
    <w:r w:rsidRPr="00F51AFA">
      <w:rPr>
        <w:color w:val="0070C0"/>
        <w:sz w:val="18"/>
        <w:szCs w:val="18"/>
        <w:lang w:val="fr-CH"/>
      </w:rPr>
      <w:t xml:space="preserve"> </w:t>
    </w:r>
    <w:r w:rsidRPr="00F51AFA">
      <w:rPr>
        <w:color w:val="0070C0"/>
        <w:sz w:val="18"/>
        <w:szCs w:val="18"/>
        <w:lang w:val="fr-CH"/>
      </w:rPr>
      <w:br/>
    </w:r>
    <w:r w:rsidRPr="00F51AFA">
      <w:rPr>
        <w:color w:val="0070C0"/>
        <w:sz w:val="18"/>
        <w:szCs w:val="18"/>
        <w:lang w:val="ru-RU"/>
      </w:rPr>
      <w:t>Тел</w:t>
    </w:r>
    <w:r w:rsidRPr="00F51AFA">
      <w:rPr>
        <w:color w:val="0070C0"/>
        <w:sz w:val="18"/>
        <w:szCs w:val="18"/>
        <w:lang w:val="en-GB"/>
      </w:rPr>
      <w:t>.</w:t>
    </w:r>
    <w:r w:rsidRPr="00F51AFA">
      <w:rPr>
        <w:color w:val="0070C0"/>
        <w:sz w:val="18"/>
        <w:szCs w:val="18"/>
        <w:lang w:val="fr-CH"/>
      </w:rPr>
      <w:t xml:space="preserve">: +41 22 730 5111 • </w:t>
    </w:r>
    <w:r w:rsidRPr="00F51AFA">
      <w:rPr>
        <w:color w:val="0070C0"/>
        <w:sz w:val="18"/>
        <w:szCs w:val="18"/>
        <w:lang w:val="ru-RU"/>
      </w:rPr>
      <w:t>Факс</w:t>
    </w:r>
    <w:r w:rsidRPr="00F51AFA">
      <w:rPr>
        <w:color w:val="0070C0"/>
        <w:sz w:val="18"/>
        <w:szCs w:val="18"/>
        <w:lang w:val="fr-CH"/>
      </w:rPr>
      <w:t>: +41 22 733 7256</w:t>
    </w:r>
    <w:r w:rsidRPr="00F51AFA">
      <w:rPr>
        <w:color w:val="0070C0"/>
        <w:sz w:val="18"/>
        <w:szCs w:val="18"/>
        <w:lang w:val="en-GB"/>
      </w:rPr>
      <w:t xml:space="preserve"> </w:t>
    </w:r>
    <w:r w:rsidRPr="00F51AFA">
      <w:rPr>
        <w:color w:val="0070C0"/>
        <w:sz w:val="18"/>
        <w:szCs w:val="18"/>
        <w:lang w:val="fr-CH"/>
      </w:rPr>
      <w:t xml:space="preserve">• </w:t>
    </w:r>
    <w:r w:rsidRPr="00F51AFA">
      <w:rPr>
        <w:color w:val="0070C0"/>
        <w:sz w:val="18"/>
        <w:szCs w:val="18"/>
        <w:lang w:val="ru-RU"/>
      </w:rPr>
      <w:t>Эл</w:t>
    </w:r>
    <w:r w:rsidRPr="00F51AFA">
      <w:rPr>
        <w:color w:val="0070C0"/>
        <w:sz w:val="18"/>
        <w:szCs w:val="18"/>
        <w:lang w:val="en-GB"/>
      </w:rPr>
      <w:t xml:space="preserve">. </w:t>
    </w:r>
    <w:r w:rsidRPr="00F51AFA">
      <w:rPr>
        <w:color w:val="0070C0"/>
        <w:sz w:val="18"/>
        <w:szCs w:val="18"/>
        <w:lang w:val="ru-RU"/>
      </w:rPr>
      <w:t>почта</w:t>
    </w:r>
    <w:r w:rsidRPr="00F51AFA">
      <w:rPr>
        <w:color w:val="0070C0"/>
        <w:sz w:val="18"/>
        <w:szCs w:val="18"/>
        <w:lang w:val="fr-CH"/>
      </w:rPr>
      <w:t xml:space="preserve">: </w:t>
    </w:r>
    <w:hyperlink r:id="rId1" w:history="1">
      <w:r w:rsidRPr="00F51A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F51AFA">
      <w:rPr>
        <w:color w:val="0070C0"/>
        <w:sz w:val="18"/>
        <w:szCs w:val="18"/>
        <w:lang w:val="fr-CH"/>
      </w:rPr>
      <w:t xml:space="preserve"> • </w:t>
    </w:r>
    <w:hyperlink r:id="rId2" w:history="1">
      <w:r w:rsidRPr="00F51AFA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F51AFA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BAB4C" w14:textId="77777777" w:rsidR="006A3FCB" w:rsidRDefault="006A3FCB">
      <w:r>
        <w:separator/>
      </w:r>
    </w:p>
  </w:footnote>
  <w:footnote w:type="continuationSeparator" w:id="0">
    <w:p w14:paraId="0E44D28B" w14:textId="77777777" w:rsidR="006A3FCB" w:rsidRDefault="006A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F2935" w14:textId="5CDC47F7" w:rsidR="00F54168" w:rsidRDefault="00F54168" w:rsidP="00F54168">
    <w:pPr>
      <w:pStyle w:val="Header"/>
      <w:spacing w:after="360"/>
    </w:pPr>
    <w:r>
      <w:t xml:space="preserve">- </w:t>
    </w:r>
    <w:sdt>
      <w:sdtPr>
        <w:id w:val="-17444007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23</w:t>
    </w:r>
    <w:r w:rsidR="00B67C35">
      <w:rPr>
        <w:lang w:val="ru-RU"/>
      </w:rPr>
      <w:t>1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E613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822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0E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F2A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46B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826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101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E41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E6F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0EF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5779"/>
    <w:rsid w:val="00010668"/>
    <w:rsid w:val="00011E58"/>
    <w:rsid w:val="00024565"/>
    <w:rsid w:val="0003235D"/>
    <w:rsid w:val="000415BC"/>
    <w:rsid w:val="00042ACE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DD7"/>
    <w:rsid w:val="000E0EDF"/>
    <w:rsid w:val="000E50BC"/>
    <w:rsid w:val="00103310"/>
    <w:rsid w:val="00104C33"/>
    <w:rsid w:val="00110787"/>
    <w:rsid w:val="00111897"/>
    <w:rsid w:val="00115B49"/>
    <w:rsid w:val="00121B87"/>
    <w:rsid w:val="001238B0"/>
    <w:rsid w:val="0013234A"/>
    <w:rsid w:val="00133548"/>
    <w:rsid w:val="00134423"/>
    <w:rsid w:val="001354C7"/>
    <w:rsid w:val="001629DC"/>
    <w:rsid w:val="00177269"/>
    <w:rsid w:val="001834EC"/>
    <w:rsid w:val="00185908"/>
    <w:rsid w:val="001903B4"/>
    <w:rsid w:val="001918C4"/>
    <w:rsid w:val="001A6976"/>
    <w:rsid w:val="001B4A74"/>
    <w:rsid w:val="001C3A44"/>
    <w:rsid w:val="001D24E9"/>
    <w:rsid w:val="001D261C"/>
    <w:rsid w:val="001D33E8"/>
    <w:rsid w:val="001D4109"/>
    <w:rsid w:val="001F1B76"/>
    <w:rsid w:val="001F32EB"/>
    <w:rsid w:val="001F7803"/>
    <w:rsid w:val="0020275B"/>
    <w:rsid w:val="00203944"/>
    <w:rsid w:val="00205008"/>
    <w:rsid w:val="00207341"/>
    <w:rsid w:val="00207DE9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C0174"/>
    <w:rsid w:val="002D26FD"/>
    <w:rsid w:val="002E4C41"/>
    <w:rsid w:val="002E69F8"/>
    <w:rsid w:val="002F36B8"/>
    <w:rsid w:val="00302648"/>
    <w:rsid w:val="00303D7A"/>
    <w:rsid w:val="0033434F"/>
    <w:rsid w:val="00335378"/>
    <w:rsid w:val="00340304"/>
    <w:rsid w:val="00342B3D"/>
    <w:rsid w:val="00346E8F"/>
    <w:rsid w:val="003557E4"/>
    <w:rsid w:val="0035778E"/>
    <w:rsid w:val="00362745"/>
    <w:rsid w:val="003639D2"/>
    <w:rsid w:val="003660BA"/>
    <w:rsid w:val="00366F50"/>
    <w:rsid w:val="00395CC9"/>
    <w:rsid w:val="003B0245"/>
    <w:rsid w:val="003C485A"/>
    <w:rsid w:val="003E1E33"/>
    <w:rsid w:val="003E44A9"/>
    <w:rsid w:val="003F15B1"/>
    <w:rsid w:val="003F5258"/>
    <w:rsid w:val="003F5B77"/>
    <w:rsid w:val="00411C83"/>
    <w:rsid w:val="004129D8"/>
    <w:rsid w:val="004167E6"/>
    <w:rsid w:val="0041688E"/>
    <w:rsid w:val="00422179"/>
    <w:rsid w:val="00430980"/>
    <w:rsid w:val="00444B73"/>
    <w:rsid w:val="0045405E"/>
    <w:rsid w:val="00454330"/>
    <w:rsid w:val="00455EFA"/>
    <w:rsid w:val="00465014"/>
    <w:rsid w:val="00466895"/>
    <w:rsid w:val="00472C47"/>
    <w:rsid w:val="00475A27"/>
    <w:rsid w:val="00477599"/>
    <w:rsid w:val="00483483"/>
    <w:rsid w:val="00494F92"/>
    <w:rsid w:val="0049527B"/>
    <w:rsid w:val="00495F13"/>
    <w:rsid w:val="004A0D07"/>
    <w:rsid w:val="004B4FB1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501D8B"/>
    <w:rsid w:val="00502B65"/>
    <w:rsid w:val="00510915"/>
    <w:rsid w:val="00514426"/>
    <w:rsid w:val="00521BBE"/>
    <w:rsid w:val="00523E1D"/>
    <w:rsid w:val="0053108B"/>
    <w:rsid w:val="00536B90"/>
    <w:rsid w:val="0054559F"/>
    <w:rsid w:val="00546C04"/>
    <w:rsid w:val="00553363"/>
    <w:rsid w:val="00561195"/>
    <w:rsid w:val="00561BBD"/>
    <w:rsid w:val="00570209"/>
    <w:rsid w:val="0058287E"/>
    <w:rsid w:val="005837DA"/>
    <w:rsid w:val="0059788A"/>
    <w:rsid w:val="005C3A6C"/>
    <w:rsid w:val="005C3D98"/>
    <w:rsid w:val="005D044D"/>
    <w:rsid w:val="005D5697"/>
    <w:rsid w:val="005E616E"/>
    <w:rsid w:val="005F61A4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15E9"/>
    <w:rsid w:val="00643D66"/>
    <w:rsid w:val="00647689"/>
    <w:rsid w:val="00653C6F"/>
    <w:rsid w:val="006704E3"/>
    <w:rsid w:val="00677280"/>
    <w:rsid w:val="006777D5"/>
    <w:rsid w:val="0068096C"/>
    <w:rsid w:val="006926DD"/>
    <w:rsid w:val="00693B06"/>
    <w:rsid w:val="0069432A"/>
    <w:rsid w:val="006A3FCB"/>
    <w:rsid w:val="006B5D10"/>
    <w:rsid w:val="006C05BC"/>
    <w:rsid w:val="006C6312"/>
    <w:rsid w:val="006D7EB2"/>
    <w:rsid w:val="006E3EA3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C62"/>
    <w:rsid w:val="007C10E9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64442"/>
    <w:rsid w:val="00871131"/>
    <w:rsid w:val="00871FC4"/>
    <w:rsid w:val="00874B12"/>
    <w:rsid w:val="008862CC"/>
    <w:rsid w:val="00886F1B"/>
    <w:rsid w:val="00892A6A"/>
    <w:rsid w:val="008C5C0E"/>
    <w:rsid w:val="008C677E"/>
    <w:rsid w:val="008C7044"/>
    <w:rsid w:val="008E0925"/>
    <w:rsid w:val="008E364E"/>
    <w:rsid w:val="008F7300"/>
    <w:rsid w:val="009004D9"/>
    <w:rsid w:val="00916C1C"/>
    <w:rsid w:val="00917AD4"/>
    <w:rsid w:val="00931057"/>
    <w:rsid w:val="009450D8"/>
    <w:rsid w:val="00946242"/>
    <w:rsid w:val="00946733"/>
    <w:rsid w:val="009469D2"/>
    <w:rsid w:val="00951D47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D3786"/>
    <w:rsid w:val="009D5A3A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B30C1"/>
    <w:rsid w:val="00AC6728"/>
    <w:rsid w:val="00AD3D11"/>
    <w:rsid w:val="00AF2B53"/>
    <w:rsid w:val="00AF3B82"/>
    <w:rsid w:val="00B05D07"/>
    <w:rsid w:val="00B075B2"/>
    <w:rsid w:val="00B122F8"/>
    <w:rsid w:val="00B205F4"/>
    <w:rsid w:val="00B32813"/>
    <w:rsid w:val="00B34D84"/>
    <w:rsid w:val="00B47609"/>
    <w:rsid w:val="00B5004F"/>
    <w:rsid w:val="00B554AB"/>
    <w:rsid w:val="00B6023F"/>
    <w:rsid w:val="00B60AE7"/>
    <w:rsid w:val="00B62040"/>
    <w:rsid w:val="00B67C35"/>
    <w:rsid w:val="00B712E5"/>
    <w:rsid w:val="00B86B00"/>
    <w:rsid w:val="00B911C5"/>
    <w:rsid w:val="00B95EEA"/>
    <w:rsid w:val="00BC33B4"/>
    <w:rsid w:val="00BF71FA"/>
    <w:rsid w:val="00C0706F"/>
    <w:rsid w:val="00C13ED6"/>
    <w:rsid w:val="00C17F07"/>
    <w:rsid w:val="00C21A14"/>
    <w:rsid w:val="00C22D6C"/>
    <w:rsid w:val="00C44C0F"/>
    <w:rsid w:val="00C52FFF"/>
    <w:rsid w:val="00C549E5"/>
    <w:rsid w:val="00C60E38"/>
    <w:rsid w:val="00C623F1"/>
    <w:rsid w:val="00C71D99"/>
    <w:rsid w:val="00C74815"/>
    <w:rsid w:val="00C74C73"/>
    <w:rsid w:val="00C81932"/>
    <w:rsid w:val="00C967C3"/>
    <w:rsid w:val="00CA11CF"/>
    <w:rsid w:val="00CA5136"/>
    <w:rsid w:val="00CB13F6"/>
    <w:rsid w:val="00CB7278"/>
    <w:rsid w:val="00CF6600"/>
    <w:rsid w:val="00D22210"/>
    <w:rsid w:val="00D245CD"/>
    <w:rsid w:val="00D27DE9"/>
    <w:rsid w:val="00D36657"/>
    <w:rsid w:val="00D41121"/>
    <w:rsid w:val="00D47122"/>
    <w:rsid w:val="00D5222B"/>
    <w:rsid w:val="00D704FC"/>
    <w:rsid w:val="00D774F7"/>
    <w:rsid w:val="00D815AB"/>
    <w:rsid w:val="00D83022"/>
    <w:rsid w:val="00D911F5"/>
    <w:rsid w:val="00DA1127"/>
    <w:rsid w:val="00DA4248"/>
    <w:rsid w:val="00DB5FD5"/>
    <w:rsid w:val="00DB6946"/>
    <w:rsid w:val="00DC6267"/>
    <w:rsid w:val="00DC6716"/>
    <w:rsid w:val="00DD2CE8"/>
    <w:rsid w:val="00DD7918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67534"/>
    <w:rsid w:val="00E73B3C"/>
    <w:rsid w:val="00E911E3"/>
    <w:rsid w:val="00E946AE"/>
    <w:rsid w:val="00E9778F"/>
    <w:rsid w:val="00E97BBA"/>
    <w:rsid w:val="00EB5A71"/>
    <w:rsid w:val="00EC1FF7"/>
    <w:rsid w:val="00ED2018"/>
    <w:rsid w:val="00ED62E9"/>
    <w:rsid w:val="00EE5605"/>
    <w:rsid w:val="00EF0654"/>
    <w:rsid w:val="00EF1B02"/>
    <w:rsid w:val="00EF273F"/>
    <w:rsid w:val="00F02403"/>
    <w:rsid w:val="00F02DB0"/>
    <w:rsid w:val="00F1015C"/>
    <w:rsid w:val="00F12728"/>
    <w:rsid w:val="00F15118"/>
    <w:rsid w:val="00F20124"/>
    <w:rsid w:val="00F205F5"/>
    <w:rsid w:val="00F2199F"/>
    <w:rsid w:val="00F26E99"/>
    <w:rsid w:val="00F31767"/>
    <w:rsid w:val="00F40C57"/>
    <w:rsid w:val="00F42AA9"/>
    <w:rsid w:val="00F54168"/>
    <w:rsid w:val="00F5757E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F5416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7A83-59BE-44FD-A6E8-DA760A49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32</TotalTime>
  <Pages>2</Pages>
  <Words>246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1923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Russian</cp:lastModifiedBy>
  <cp:revision>6</cp:revision>
  <cp:lastPrinted>2018-08-17T13:12:00Z</cp:lastPrinted>
  <dcterms:created xsi:type="dcterms:W3CDTF">2020-04-29T14:43:00Z</dcterms:created>
  <dcterms:modified xsi:type="dcterms:W3CDTF">2020-04-30T13:07:00Z</dcterms:modified>
</cp:coreProperties>
</file>