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49ABEF9A" w14:textId="77777777" w:rsidTr="00720F32">
        <w:trPr>
          <w:cantSplit/>
        </w:trPr>
        <w:tc>
          <w:tcPr>
            <w:tcW w:w="1693" w:type="dxa"/>
            <w:gridSpan w:val="2"/>
          </w:tcPr>
          <w:p w14:paraId="0000C18E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3B5A6C4F" wp14:editId="16F9EF1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380E252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1B4F8DB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66BBB216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3FDA88BC" w14:textId="77777777" w:rsidTr="00FB35F9">
        <w:trPr>
          <w:cantSplit/>
        </w:trPr>
        <w:tc>
          <w:tcPr>
            <w:tcW w:w="5429" w:type="dxa"/>
            <w:gridSpan w:val="3"/>
          </w:tcPr>
          <w:p w14:paraId="6413B937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63B55DC0" w14:textId="1FBEBB20" w:rsidR="00720F32" w:rsidRPr="0055099D" w:rsidRDefault="00FA09E9" w:rsidP="00600389">
            <w:pPr>
              <w:tabs>
                <w:tab w:val="clear" w:pos="794"/>
                <w:tab w:val="left" w:pos="559"/>
                <w:tab w:val="left" w:pos="4111"/>
              </w:tabs>
              <w:spacing w:before="240" w:after="240"/>
              <w:ind w:left="562" w:hanging="562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5E72E206" w14:textId="77777777" w:rsidTr="00CC50C4">
        <w:trPr>
          <w:cantSplit/>
        </w:trPr>
        <w:tc>
          <w:tcPr>
            <w:tcW w:w="1268" w:type="dxa"/>
          </w:tcPr>
          <w:p w14:paraId="3DBC630C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7F309986" w14:textId="77777777" w:rsidR="00720F32" w:rsidRPr="00720F32" w:rsidRDefault="00720F32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43A15C59" w14:textId="4E82004C" w:rsidR="00720F32" w:rsidRPr="00720F3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E37FD">
              <w:rPr>
                <w:b/>
                <w:szCs w:val="24"/>
                <w:lang w:eastAsia="zh-CN"/>
              </w:rPr>
              <w:t>237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</w:tc>
        <w:tc>
          <w:tcPr>
            <w:tcW w:w="4436" w:type="dxa"/>
            <w:vMerge w:val="restart"/>
          </w:tcPr>
          <w:p w14:paraId="5D7CC67B" w14:textId="77777777" w:rsidR="00FA09E9" w:rsidRDefault="00720F32" w:rsidP="00FA09E9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1C5822C4" w14:textId="6192F9F2" w:rsidR="00FA09E9" w:rsidRPr="00FA09E9" w:rsidRDefault="00FA09E9" w:rsidP="00FA09E9">
            <w:pPr>
              <w:tabs>
                <w:tab w:val="left" w:pos="516"/>
                <w:tab w:val="left" w:pos="4111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ascii="SimSun" w:hAnsi="SimSun"/>
                <w:szCs w:val="24"/>
                <w:lang w:eastAsia="zh-CN"/>
              </w:rPr>
              <w:tab/>
            </w:r>
            <w:proofErr w:type="gramStart"/>
            <w:r w:rsidRPr="00FA09E9">
              <w:rPr>
                <w:rFonts w:cstheme="minorHAnsi"/>
                <w:szCs w:val="24"/>
                <w:lang w:eastAsia="zh-CN"/>
              </w:rPr>
              <w:t>国际电联成员国各主管部门；</w:t>
            </w:r>
            <w:proofErr w:type="gramEnd"/>
          </w:p>
          <w:p w14:paraId="7C3A89BF" w14:textId="1E5C919D" w:rsidR="00FA09E9" w:rsidRPr="00600389" w:rsidRDefault="00FA09E9" w:rsidP="00FA09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40" w:after="40"/>
              <w:ind w:left="516" w:hanging="516"/>
              <w:rPr>
                <w:rFonts w:cstheme="minorHAnsi"/>
                <w:szCs w:val="24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cstheme="minorHAnsi"/>
                <w:szCs w:val="24"/>
                <w:lang w:eastAsia="zh-CN"/>
              </w:rPr>
              <w:tab/>
            </w:r>
            <w:r w:rsidRPr="00600389">
              <w:rPr>
                <w:rFonts w:cstheme="minorHAnsi"/>
                <w:szCs w:val="24"/>
                <w:lang w:eastAsia="zh-CN"/>
              </w:rPr>
              <w:t>ITU-</w:t>
            </w:r>
            <w:proofErr w:type="gramStart"/>
            <w:r w:rsidRPr="00600389">
              <w:rPr>
                <w:rFonts w:cstheme="minorHAnsi"/>
                <w:szCs w:val="24"/>
                <w:lang w:eastAsia="zh-CN"/>
              </w:rPr>
              <w:t>T</w:t>
            </w:r>
            <w:r w:rsidRPr="00FA09E9">
              <w:rPr>
                <w:rFonts w:cstheme="minorHAnsi"/>
                <w:szCs w:val="24"/>
                <w:lang w:val="fr-CH" w:eastAsia="zh-CN"/>
              </w:rPr>
              <w:t>部门成员</w:t>
            </w:r>
            <w:r w:rsidRPr="00600389">
              <w:rPr>
                <w:rFonts w:cstheme="minorHAnsi"/>
                <w:szCs w:val="24"/>
                <w:lang w:eastAsia="zh-CN"/>
              </w:rPr>
              <w:t>；</w:t>
            </w:r>
            <w:proofErr w:type="gramEnd"/>
          </w:p>
          <w:p w14:paraId="6CC36EB4" w14:textId="36B9E614" w:rsidR="00FA09E9" w:rsidRPr="00600389" w:rsidRDefault="00FA09E9" w:rsidP="00FA09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40" w:after="40"/>
              <w:ind w:left="516" w:hanging="516"/>
              <w:rPr>
                <w:rFonts w:cstheme="minorHAnsi"/>
                <w:szCs w:val="24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cstheme="minorHAnsi"/>
                <w:szCs w:val="24"/>
                <w:lang w:eastAsia="zh-CN"/>
              </w:rPr>
              <w:tab/>
            </w:r>
            <w:r w:rsidRPr="00600389">
              <w:rPr>
                <w:rFonts w:cstheme="minorHAnsi"/>
                <w:szCs w:val="24"/>
                <w:lang w:eastAsia="zh-CN"/>
              </w:rPr>
              <w:t>ITU-</w:t>
            </w:r>
            <w:proofErr w:type="gramStart"/>
            <w:r w:rsidRPr="00600389">
              <w:rPr>
                <w:rFonts w:cstheme="minorHAnsi"/>
                <w:szCs w:val="24"/>
                <w:lang w:eastAsia="zh-CN"/>
              </w:rPr>
              <w:t>T</w:t>
            </w:r>
            <w:r w:rsidRPr="00FA09E9">
              <w:rPr>
                <w:rFonts w:cstheme="minorHAnsi"/>
                <w:szCs w:val="24"/>
                <w:lang w:val="fr-CH" w:eastAsia="zh-CN"/>
              </w:rPr>
              <w:t>部门准成员</w:t>
            </w:r>
            <w:r w:rsidRPr="00600389">
              <w:rPr>
                <w:rFonts w:cstheme="minorHAnsi"/>
                <w:szCs w:val="24"/>
                <w:lang w:eastAsia="zh-CN"/>
              </w:rPr>
              <w:t>；</w:t>
            </w:r>
            <w:proofErr w:type="gramEnd"/>
          </w:p>
          <w:p w14:paraId="44327302" w14:textId="36E96A4B" w:rsidR="00720F32" w:rsidRDefault="00FA09E9" w:rsidP="00FA09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0"/>
              <w:ind w:left="516" w:hanging="516"/>
              <w:rPr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cstheme="minorHAnsi"/>
                <w:szCs w:val="24"/>
                <w:lang w:eastAsia="zh-CN"/>
              </w:rPr>
              <w:tab/>
            </w:r>
            <w:r w:rsidRPr="00FA09E9">
              <w:rPr>
                <w:rFonts w:cstheme="minorHAnsi"/>
                <w:szCs w:val="24"/>
              </w:rPr>
              <w:t>ITU</w:t>
            </w:r>
            <w:proofErr w:type="spellStart"/>
            <w:r w:rsidRPr="00FA09E9">
              <w:rPr>
                <w:rFonts w:cstheme="minorHAnsi"/>
                <w:szCs w:val="24"/>
              </w:rPr>
              <w:t>学术成员</w:t>
            </w:r>
            <w:proofErr w:type="spellEnd"/>
          </w:p>
        </w:tc>
      </w:tr>
      <w:tr w:rsidR="00720F32" w14:paraId="0F9EEA20" w14:textId="77777777" w:rsidTr="00CC50C4">
        <w:trPr>
          <w:cantSplit/>
        </w:trPr>
        <w:tc>
          <w:tcPr>
            <w:tcW w:w="1268" w:type="dxa"/>
          </w:tcPr>
          <w:p w14:paraId="7855F943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15486D90" w14:textId="5803FA4A" w:rsidR="00720F32" w:rsidRPr="00841612" w:rsidRDefault="00720F32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FA09E9" w:rsidRPr="00FA09E9">
              <w:rPr>
                <w:szCs w:val="24"/>
                <w:lang w:eastAsia="zh-CN"/>
              </w:rPr>
              <w:t>5860</w:t>
            </w:r>
          </w:p>
        </w:tc>
        <w:tc>
          <w:tcPr>
            <w:tcW w:w="4436" w:type="dxa"/>
            <w:vMerge/>
          </w:tcPr>
          <w:p w14:paraId="169FE849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14:paraId="13B18AA9" w14:textId="77777777" w:rsidTr="00CC50C4">
        <w:trPr>
          <w:cantSplit/>
        </w:trPr>
        <w:tc>
          <w:tcPr>
            <w:tcW w:w="1268" w:type="dxa"/>
          </w:tcPr>
          <w:p w14:paraId="5E888A8A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737C3D3" w14:textId="77777777" w:rsidR="00720F32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71603A82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6CF6C800" w14:textId="77777777" w:rsidTr="00CC50C4">
        <w:trPr>
          <w:cantSplit/>
        </w:trPr>
        <w:tc>
          <w:tcPr>
            <w:tcW w:w="1268" w:type="dxa"/>
          </w:tcPr>
          <w:p w14:paraId="1D212B92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1C914008" w14:textId="422A687D" w:rsidR="00160A43" w:rsidRDefault="005C4552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FA09E9" w:rsidRPr="00FA09E9">
                <w:rPr>
                  <w:rStyle w:val="Hyperlink"/>
                </w:rPr>
                <w:t>ai5gchallenge@itu.int</w:t>
              </w:r>
            </w:hyperlink>
          </w:p>
          <w:p w14:paraId="0B522B08" w14:textId="77777777"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6A498741" w14:textId="77777777"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8AB5EEF" w14:textId="75740F12" w:rsidR="00FA09E9" w:rsidRPr="00FA09E9" w:rsidRDefault="00FA09E9" w:rsidP="00FA09E9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16" w:hanging="516"/>
              <w:rPr>
                <w:rFonts w:ascii="SimSun" w:hAnsi="SimSun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ascii="SimSun" w:hAnsi="SimSun"/>
                <w:lang w:eastAsia="zh-CN"/>
              </w:rPr>
              <w:tab/>
            </w:r>
            <w:proofErr w:type="gramStart"/>
            <w:r w:rsidRPr="00FA09E9">
              <w:rPr>
                <w:rFonts w:ascii="SimSun" w:hAnsi="SimSun"/>
                <w:lang w:eastAsia="zh-CN"/>
              </w:rPr>
              <w:t>各研究组和焦点组正副主席</w:t>
            </w:r>
            <w:r>
              <w:rPr>
                <w:rFonts w:ascii="SimSun" w:hAnsi="SimSun" w:hint="eastAsia"/>
                <w:lang w:eastAsia="zh-CN"/>
              </w:rPr>
              <w:t>；</w:t>
            </w:r>
            <w:proofErr w:type="gramEnd"/>
          </w:p>
          <w:p w14:paraId="6165F90C" w14:textId="5CFA3614" w:rsidR="00FA09E9" w:rsidRPr="00FA09E9" w:rsidRDefault="00FA09E9" w:rsidP="00FA09E9">
            <w:pPr>
              <w:tabs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516" w:hanging="516"/>
              <w:rPr>
                <w:rFonts w:ascii="SimSun" w:hAnsi="SimSun"/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 w:rsidRPr="00FA09E9">
              <w:rPr>
                <w:rFonts w:ascii="SimSun" w:hAnsi="SimSun"/>
                <w:lang w:eastAsia="zh-CN"/>
              </w:rPr>
              <w:tab/>
            </w:r>
            <w:proofErr w:type="gramStart"/>
            <w:r w:rsidRPr="00FA09E9">
              <w:rPr>
                <w:rFonts w:ascii="SimSun" w:hAnsi="SimSun"/>
                <w:lang w:eastAsia="zh-CN"/>
              </w:rPr>
              <w:t>电信发展局主任</w:t>
            </w:r>
            <w:r>
              <w:rPr>
                <w:rFonts w:ascii="SimSun" w:hAnsi="SimSun" w:hint="eastAsia"/>
                <w:lang w:eastAsia="zh-CN"/>
              </w:rPr>
              <w:t>；</w:t>
            </w:r>
            <w:proofErr w:type="gramEnd"/>
          </w:p>
          <w:p w14:paraId="79A93F85" w14:textId="75936600" w:rsidR="0063445E" w:rsidRDefault="00FA09E9" w:rsidP="00382F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6"/>
              </w:tabs>
              <w:spacing w:before="0"/>
              <w:ind w:left="516" w:hanging="516"/>
              <w:rPr>
                <w:lang w:eastAsia="zh-CN"/>
              </w:rPr>
            </w:pPr>
            <w:r w:rsidRPr="00FA09E9">
              <w:rPr>
                <w:rFonts w:cstheme="minorHAnsi"/>
                <w:szCs w:val="24"/>
                <w:lang w:eastAsia="zh-CN"/>
              </w:rPr>
              <w:t>–</w:t>
            </w:r>
            <w:r>
              <w:rPr>
                <w:rFonts w:cstheme="minorHAnsi"/>
                <w:szCs w:val="24"/>
                <w:lang w:eastAsia="zh-CN"/>
              </w:rPr>
              <w:tab/>
            </w:r>
            <w:r w:rsidRPr="00FA09E9">
              <w:rPr>
                <w:rFonts w:ascii="SimSun" w:hAnsi="SimSun"/>
                <w:lang w:eastAsia="zh-CN"/>
              </w:rPr>
              <w:t>无线电通信局主任</w:t>
            </w:r>
          </w:p>
        </w:tc>
      </w:tr>
      <w:tr w:rsidR="00720F32" w14:paraId="14755152" w14:textId="77777777" w:rsidTr="00CC50C4">
        <w:trPr>
          <w:cantSplit/>
        </w:trPr>
        <w:tc>
          <w:tcPr>
            <w:tcW w:w="1268" w:type="dxa"/>
          </w:tcPr>
          <w:p w14:paraId="52639D69" w14:textId="77777777" w:rsidR="00720F32" w:rsidRPr="00720F32" w:rsidRDefault="00720F32" w:rsidP="00600389">
            <w:pPr>
              <w:spacing w:before="2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529AB742" w14:textId="5538DD6F" w:rsidR="00720F32" w:rsidRPr="00382F01" w:rsidRDefault="00FA09E9" w:rsidP="00600389">
            <w:pPr>
              <w:tabs>
                <w:tab w:val="left" w:pos="4111"/>
              </w:tabs>
              <w:spacing w:before="240"/>
              <w:rPr>
                <w:rFonts w:cstheme="minorHAnsi"/>
                <w:b/>
                <w:bCs/>
                <w:lang w:eastAsia="zh-CN"/>
              </w:rPr>
            </w:pPr>
            <w:r w:rsidRPr="00382F01">
              <w:rPr>
                <w:rFonts w:cstheme="minorHAnsi"/>
                <w:b/>
                <w:bCs/>
                <w:lang w:eastAsia="zh-CN"/>
              </w:rPr>
              <w:t>国际电联</w:t>
            </w:r>
            <w:r w:rsidRPr="00382F01">
              <w:rPr>
                <w:rFonts w:cstheme="minorHAnsi"/>
                <w:b/>
                <w:bCs/>
                <w:lang w:eastAsia="zh-CN"/>
              </w:rPr>
              <w:t>5G</w:t>
            </w:r>
            <w:r w:rsidRPr="00382F01">
              <w:rPr>
                <w:rFonts w:cstheme="minorHAnsi"/>
                <w:b/>
                <w:bCs/>
                <w:lang w:eastAsia="zh-CN"/>
              </w:rPr>
              <w:t>人工智能</w:t>
            </w:r>
            <w:r w:rsidRPr="00382F01">
              <w:rPr>
                <w:rFonts w:cstheme="minorHAnsi"/>
                <w:b/>
                <w:bCs/>
                <w:lang w:eastAsia="zh-CN"/>
              </w:rPr>
              <w:t>/</w:t>
            </w:r>
            <w:r w:rsidRPr="00382F01">
              <w:rPr>
                <w:rFonts w:cstheme="minorHAnsi"/>
                <w:b/>
                <w:bCs/>
                <w:lang w:eastAsia="zh-CN"/>
              </w:rPr>
              <w:t>机器学习</w:t>
            </w:r>
            <w:r w:rsidRPr="00382F01">
              <w:rPr>
                <w:rFonts w:cstheme="minorHAnsi" w:hint="eastAsia"/>
                <w:b/>
                <w:bCs/>
                <w:lang w:eastAsia="zh-CN"/>
              </w:rPr>
              <w:t>（</w:t>
            </w:r>
            <w:r w:rsidRPr="00382F01">
              <w:rPr>
                <w:rFonts w:cstheme="minorHAnsi"/>
                <w:b/>
                <w:bCs/>
                <w:lang w:eastAsia="zh-CN"/>
              </w:rPr>
              <w:t>AI/ML</w:t>
            </w:r>
            <w:r w:rsidRPr="00382F01">
              <w:rPr>
                <w:rFonts w:cstheme="minorHAnsi" w:hint="eastAsia"/>
                <w:b/>
                <w:bCs/>
                <w:lang w:eastAsia="zh-CN"/>
              </w:rPr>
              <w:t>）</w:t>
            </w:r>
            <w:r w:rsidRPr="00382F01">
              <w:rPr>
                <w:rFonts w:cstheme="minorHAnsi"/>
                <w:b/>
                <w:bCs/>
                <w:lang w:eastAsia="zh-CN"/>
              </w:rPr>
              <w:t>挑战赛</w:t>
            </w:r>
          </w:p>
        </w:tc>
      </w:tr>
    </w:tbl>
    <w:p w14:paraId="45B0B838" w14:textId="77777777" w:rsidR="0063445E" w:rsidRDefault="0063445E" w:rsidP="00382F01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51A98E15" w14:textId="04BAFBB4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/>
          <w:color w:val="000000"/>
          <w:lang w:eastAsia="zh-CN"/>
        </w:rPr>
      </w:pPr>
      <w:r w:rsidRPr="00FA09E9">
        <w:rPr>
          <w:rFonts w:eastAsiaTheme="minorEastAsia" w:cstheme="minorHAnsi"/>
          <w:bCs/>
          <w:lang w:eastAsia="zh-CN"/>
        </w:rPr>
        <w:t>1</w:t>
      </w:r>
      <w:r w:rsidRPr="00FA09E9">
        <w:rPr>
          <w:rFonts w:eastAsiaTheme="minorEastAsia" w:cstheme="minorHAnsi"/>
          <w:bCs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我很高兴地邀请您参加国际电联</w:t>
      </w:r>
      <w:r w:rsidRPr="00FA09E9">
        <w:rPr>
          <w:rFonts w:eastAsiaTheme="minorEastAsia" w:cstheme="minorHAnsi"/>
          <w:lang w:eastAsia="zh-CN"/>
        </w:rPr>
        <w:t>5G</w:t>
      </w:r>
      <w:r w:rsidRPr="00FA09E9">
        <w:rPr>
          <w:rFonts w:eastAsiaTheme="minorEastAsia" w:cstheme="minorHAnsi"/>
          <w:lang w:eastAsia="zh-CN"/>
        </w:rPr>
        <w:t>人工智能</w:t>
      </w:r>
      <w:r w:rsidRPr="00FA09E9">
        <w:rPr>
          <w:rFonts w:eastAsiaTheme="minorEastAsia" w:cstheme="minorHAnsi"/>
          <w:lang w:eastAsia="zh-CN"/>
        </w:rPr>
        <w:t>/</w:t>
      </w:r>
      <w:r w:rsidRPr="00FA09E9">
        <w:rPr>
          <w:rFonts w:eastAsiaTheme="minorEastAsia" w:cstheme="minorHAnsi"/>
          <w:lang w:eastAsia="zh-CN"/>
        </w:rPr>
        <w:t>机器学习挑战赛，该比赛计划从现在开始持续到年底。</w:t>
      </w:r>
    </w:p>
    <w:p w14:paraId="70BC9B9C" w14:textId="37DACE1E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/>
          <w:color w:val="000000"/>
          <w:lang w:eastAsia="zh-CN"/>
        </w:rPr>
      </w:pPr>
      <w:r w:rsidRPr="00FA09E9">
        <w:rPr>
          <w:rFonts w:eastAsiaTheme="minorEastAsia" w:cstheme="minorHAnsi"/>
          <w:lang w:eastAsia="zh-CN"/>
        </w:rPr>
        <w:t>2</w:t>
      </w:r>
      <w:r w:rsidRPr="00FA09E9">
        <w:rPr>
          <w:rFonts w:eastAsiaTheme="minorEastAsia" w:cstheme="minorHAnsi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人工智能</w:t>
      </w:r>
      <w:r w:rsidR="00D7735E">
        <w:rPr>
          <w:rFonts w:eastAsiaTheme="minorEastAsia" w:cstheme="minorHAnsi" w:hint="eastAsia"/>
          <w:lang w:eastAsia="zh-CN"/>
        </w:rPr>
        <w:t>（</w:t>
      </w:r>
      <w:r w:rsidRPr="00FA09E9">
        <w:rPr>
          <w:rFonts w:eastAsiaTheme="minorEastAsia" w:cstheme="minorHAnsi"/>
          <w:lang w:eastAsia="zh-CN"/>
        </w:rPr>
        <w:t>AI</w:t>
      </w:r>
      <w:r w:rsidR="00D7735E">
        <w:rPr>
          <w:rFonts w:eastAsiaTheme="minorEastAsia" w:cstheme="minorHAnsi" w:hint="eastAsia"/>
          <w:lang w:eastAsia="zh-CN"/>
        </w:rPr>
        <w:t>）</w:t>
      </w:r>
      <w:r w:rsidRPr="00FA09E9">
        <w:rPr>
          <w:rFonts w:eastAsiaTheme="minorEastAsia" w:cstheme="minorHAnsi"/>
          <w:lang w:eastAsia="zh-CN"/>
        </w:rPr>
        <w:t>将成为未来的主导技术，并将影响社会的每一个角落。特别是</w:t>
      </w:r>
      <w:r w:rsidRPr="00FA09E9">
        <w:rPr>
          <w:rFonts w:eastAsiaTheme="minorEastAsia" w:cstheme="minorHAnsi"/>
          <w:lang w:eastAsia="zh-CN"/>
        </w:rPr>
        <w:t>AI/ML</w:t>
      </w:r>
      <w:r w:rsidRPr="00FA09E9">
        <w:rPr>
          <w:rFonts w:eastAsiaTheme="minorEastAsia" w:cstheme="minorHAnsi"/>
          <w:lang w:eastAsia="zh-CN"/>
        </w:rPr>
        <w:t>（机器学习）将塑造我们社会的生命线</w:t>
      </w:r>
      <w:r>
        <w:rPr>
          <w:rFonts w:eastAsiaTheme="minorEastAsia" w:cstheme="minorHAnsi"/>
          <w:lang w:eastAsia="zh-CN"/>
        </w:rPr>
        <w:t xml:space="preserve"> </w:t>
      </w:r>
      <w:r w:rsidRPr="00FA09E9">
        <w:rPr>
          <w:rFonts w:eastAsiaTheme="minorEastAsia" w:cstheme="minorHAnsi"/>
          <w:lang w:eastAsia="zh-CN"/>
        </w:rPr>
        <w:t>–</w:t>
      </w:r>
      <w:r>
        <w:rPr>
          <w:rFonts w:eastAsiaTheme="minorEastAsia" w:cstheme="minorHAnsi"/>
          <w:lang w:eastAsia="zh-CN"/>
        </w:rPr>
        <w:t xml:space="preserve"> </w:t>
      </w:r>
      <w:r w:rsidRPr="00FA09E9">
        <w:rPr>
          <w:rFonts w:eastAsiaTheme="minorEastAsia" w:cstheme="minorHAnsi"/>
          <w:lang w:eastAsia="zh-CN"/>
        </w:rPr>
        <w:t>通信网络的运行方式。</w:t>
      </w:r>
      <w:r w:rsidRPr="00FA09E9">
        <w:rPr>
          <w:rFonts w:eastAsiaTheme="minorEastAsia" w:cstheme="minorHAnsi"/>
          <w:lang w:eastAsia="zh-CN"/>
        </w:rPr>
        <w:t>ICT</w:t>
      </w:r>
      <w:r w:rsidRPr="00FA09E9">
        <w:rPr>
          <w:rFonts w:eastAsiaTheme="minorEastAsia" w:cstheme="minorHAnsi"/>
          <w:lang w:eastAsia="zh-CN"/>
        </w:rPr>
        <w:t>技术领域的许多公司正在探索如何最好地利用</w:t>
      </w:r>
      <w:r w:rsidRPr="00FA09E9">
        <w:rPr>
          <w:rFonts w:eastAsiaTheme="minorEastAsia" w:cstheme="minorHAnsi"/>
          <w:lang w:eastAsia="zh-CN"/>
        </w:rPr>
        <w:t>AI/ML</w:t>
      </w:r>
      <w:r w:rsidRPr="00FA09E9">
        <w:rPr>
          <w:rFonts w:eastAsiaTheme="minorEastAsia" w:cstheme="minorHAnsi"/>
          <w:lang w:eastAsia="zh-CN"/>
        </w:rPr>
        <w:t>。</w:t>
      </w:r>
    </w:p>
    <w:p w14:paraId="0EAAA3AA" w14:textId="6EA1394A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/>
          <w:lang w:eastAsia="zh-CN"/>
        </w:rPr>
      </w:pPr>
      <w:r w:rsidRPr="00FA09E9">
        <w:rPr>
          <w:rFonts w:eastAsiaTheme="minorEastAsia" w:cstheme="minorHAnsi"/>
          <w:lang w:eastAsia="zh-CN"/>
        </w:rPr>
        <w:t>3</w:t>
      </w:r>
      <w:r w:rsidRPr="00FA09E9">
        <w:rPr>
          <w:rFonts w:eastAsiaTheme="minorEastAsia" w:cstheme="minorHAnsi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国际电联一直处于探索如何在未来网络</w:t>
      </w:r>
      <w:r w:rsidR="00D7735E">
        <w:rPr>
          <w:rFonts w:eastAsiaTheme="minorEastAsia" w:cstheme="minorHAnsi" w:hint="eastAsia"/>
          <w:lang w:eastAsia="zh-CN"/>
        </w:rPr>
        <w:t>（</w:t>
      </w:r>
      <w:r w:rsidRPr="00FA09E9">
        <w:rPr>
          <w:rFonts w:eastAsiaTheme="minorEastAsia" w:cstheme="minorHAnsi"/>
          <w:lang w:eastAsia="zh-CN"/>
        </w:rPr>
        <w:t>包括</w:t>
      </w:r>
      <w:r w:rsidRPr="00FA09E9">
        <w:rPr>
          <w:rFonts w:eastAsiaTheme="minorEastAsia" w:cstheme="minorHAnsi"/>
          <w:lang w:eastAsia="zh-CN"/>
        </w:rPr>
        <w:t>5G</w:t>
      </w:r>
      <w:r w:rsidRPr="00FA09E9">
        <w:rPr>
          <w:rFonts w:eastAsiaTheme="minorEastAsia" w:cstheme="minorHAnsi"/>
          <w:lang w:eastAsia="zh-CN"/>
        </w:rPr>
        <w:t>网络</w:t>
      </w:r>
      <w:r w:rsidR="00D7735E">
        <w:rPr>
          <w:rFonts w:eastAsiaTheme="minorEastAsia" w:cstheme="minorHAnsi" w:hint="eastAsia"/>
          <w:lang w:eastAsia="zh-CN"/>
        </w:rPr>
        <w:t>）</w:t>
      </w:r>
      <w:r w:rsidRPr="00FA09E9">
        <w:rPr>
          <w:rFonts w:eastAsiaTheme="minorEastAsia" w:cstheme="minorHAnsi"/>
          <w:position w:val="6"/>
          <w:sz w:val="18"/>
        </w:rPr>
        <w:footnoteReference w:id="1"/>
      </w:r>
      <w:r w:rsidRPr="00FA09E9">
        <w:rPr>
          <w:rFonts w:eastAsiaTheme="minorEastAsia" w:cstheme="minorHAnsi"/>
          <w:lang w:eastAsia="zh-CN"/>
        </w:rPr>
        <w:t>中最好地应用</w:t>
      </w:r>
      <w:r w:rsidRPr="00FA09E9">
        <w:rPr>
          <w:rFonts w:eastAsiaTheme="minorEastAsia" w:cstheme="minorHAnsi"/>
          <w:lang w:eastAsia="zh-CN"/>
        </w:rPr>
        <w:t>AI/ML</w:t>
      </w:r>
      <w:r w:rsidRPr="00FA09E9">
        <w:rPr>
          <w:rFonts w:eastAsiaTheme="minorEastAsia" w:cstheme="minorHAnsi"/>
          <w:lang w:eastAsia="zh-CN"/>
        </w:rPr>
        <w:t>的努力的前沿，并且已经批准了四项规范，它们构成了将机器学习构建到通信网络中的工具包的一部分，进一步的标准正在酝酿之中</w:t>
      </w:r>
      <w:r w:rsidRPr="00FA09E9">
        <w:rPr>
          <w:rFonts w:eastAsiaTheme="minorEastAsia" w:cstheme="minorHAnsi"/>
          <w:position w:val="6"/>
          <w:sz w:val="18"/>
        </w:rPr>
        <w:footnoteReference w:id="2"/>
      </w:r>
      <w:r w:rsidRPr="00FA09E9">
        <w:rPr>
          <w:rFonts w:eastAsiaTheme="minorEastAsia" w:cstheme="minorHAnsi"/>
          <w:lang w:eastAsia="zh-CN"/>
        </w:rPr>
        <w:t>。</w:t>
      </w:r>
    </w:p>
    <w:p w14:paraId="43556B21" w14:textId="59965D82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/>
          <w:color w:val="000000"/>
          <w:lang w:eastAsia="zh-CN"/>
        </w:rPr>
      </w:pPr>
      <w:r w:rsidRPr="00FA09E9">
        <w:rPr>
          <w:rFonts w:eastAsiaTheme="minorEastAsia" w:cstheme="minorHAnsi"/>
          <w:color w:val="000000"/>
          <w:lang w:eastAsia="zh-CN"/>
        </w:rPr>
        <w:t>4</w:t>
      </w:r>
      <w:r w:rsidRPr="00FA09E9">
        <w:rPr>
          <w:rFonts w:eastAsiaTheme="minorEastAsia" w:cstheme="minorHAnsi"/>
          <w:color w:val="000000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该挑战赛将建立在国际电联</w:t>
      </w:r>
      <w:r w:rsidRPr="00FA09E9">
        <w:rPr>
          <w:rFonts w:eastAsiaTheme="minorEastAsia" w:cstheme="minorHAnsi"/>
          <w:color w:val="000000"/>
          <w:lang w:eastAsia="zh-CN"/>
        </w:rPr>
        <w:t>AI/ML</w:t>
      </w:r>
      <w:r w:rsidRPr="00FA09E9">
        <w:rPr>
          <w:rFonts w:eastAsiaTheme="minorEastAsia" w:cstheme="minorHAnsi"/>
          <w:lang w:eastAsia="zh-CN"/>
        </w:rPr>
        <w:t>标准化工作的基础上，在</w:t>
      </w:r>
      <w:r w:rsidRPr="00FA09E9">
        <w:rPr>
          <w:rFonts w:eastAsiaTheme="minorEastAsia" w:cstheme="minorHAnsi"/>
          <w:lang w:eastAsia="zh-CN"/>
        </w:rPr>
        <w:t>5G</w:t>
      </w:r>
      <w:r w:rsidRPr="00FA09E9">
        <w:rPr>
          <w:rFonts w:eastAsiaTheme="minorEastAsia" w:cstheme="minorHAnsi"/>
          <w:lang w:eastAsia="zh-CN"/>
        </w:rPr>
        <w:t>网络中采用国际电联</w:t>
      </w:r>
      <w:r w:rsidRPr="00FA09E9">
        <w:rPr>
          <w:rFonts w:eastAsiaTheme="minorEastAsia" w:cstheme="minorHAnsi"/>
          <w:color w:val="000000"/>
          <w:lang w:eastAsia="zh-CN"/>
        </w:rPr>
        <w:t>AI/ML</w:t>
      </w:r>
      <w:r w:rsidRPr="00FA09E9">
        <w:rPr>
          <w:rFonts w:eastAsiaTheme="minorEastAsia" w:cstheme="minorHAnsi"/>
          <w:lang w:eastAsia="zh-CN"/>
        </w:rPr>
        <w:t>工具包，开发端到端解决方案，实现</w:t>
      </w:r>
      <w:r w:rsidRPr="00FA09E9">
        <w:rPr>
          <w:rFonts w:eastAsiaTheme="minorEastAsia" w:cstheme="minorHAnsi"/>
          <w:lang w:eastAsia="zh-CN"/>
        </w:rPr>
        <w:t>5G</w:t>
      </w:r>
      <w:r w:rsidRPr="00FA09E9">
        <w:rPr>
          <w:rFonts w:eastAsiaTheme="minorEastAsia" w:cstheme="minorHAnsi"/>
          <w:lang w:eastAsia="zh-CN"/>
        </w:rPr>
        <w:t>网络中</w:t>
      </w:r>
      <w:r w:rsidRPr="00FA09E9">
        <w:rPr>
          <w:rFonts w:eastAsiaTheme="minorEastAsia" w:cstheme="minorHAnsi"/>
          <w:color w:val="000000"/>
          <w:lang w:eastAsia="zh-CN"/>
        </w:rPr>
        <w:t>AI/ML</w:t>
      </w:r>
      <w:r w:rsidRPr="00FA09E9">
        <w:rPr>
          <w:rFonts w:eastAsiaTheme="minorEastAsia" w:cstheme="minorHAnsi"/>
          <w:lang w:eastAsia="zh-CN"/>
        </w:rPr>
        <w:t>模型的全部功能。</w:t>
      </w:r>
    </w:p>
    <w:p w14:paraId="3EFB9792" w14:textId="64F18FD2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/>
          <w:lang w:eastAsia="zh-CN"/>
        </w:rPr>
      </w:pPr>
      <w:r w:rsidRPr="00FA09E9">
        <w:rPr>
          <w:rFonts w:eastAsiaTheme="minorEastAsia" w:cstheme="minorHAnsi"/>
          <w:color w:val="000000"/>
          <w:lang w:eastAsia="zh-CN"/>
        </w:rPr>
        <w:t>5</w:t>
      </w:r>
      <w:r w:rsidRPr="00FA09E9">
        <w:rPr>
          <w:rFonts w:eastAsiaTheme="minorEastAsia" w:cstheme="minorHAnsi"/>
          <w:color w:val="000000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参与者将能够基于为</w:t>
      </w:r>
      <w:r w:rsidRPr="00FA09E9">
        <w:rPr>
          <w:rFonts w:eastAsiaTheme="minorEastAsia" w:cstheme="minorHAnsi"/>
          <w:lang w:eastAsia="zh-CN"/>
        </w:rPr>
        <w:t>5G</w:t>
      </w:r>
      <w:r w:rsidRPr="00FA09E9">
        <w:rPr>
          <w:rFonts w:eastAsiaTheme="minorEastAsia" w:cstheme="minorHAnsi"/>
          <w:lang w:eastAsia="zh-CN"/>
        </w:rPr>
        <w:t>网络中的</w:t>
      </w:r>
      <w:r w:rsidRPr="00FA09E9">
        <w:rPr>
          <w:rFonts w:eastAsiaTheme="minorEastAsia" w:cstheme="minorHAnsi"/>
          <w:lang w:eastAsia="zh-CN"/>
        </w:rPr>
        <w:t>ML</w:t>
      </w:r>
      <w:r w:rsidRPr="00FA09E9">
        <w:rPr>
          <w:rFonts w:eastAsiaTheme="minorEastAsia" w:cstheme="minorHAnsi"/>
          <w:lang w:eastAsia="zh-CN"/>
        </w:rPr>
        <w:t>标准化技术，解决现实世界中的问题。团队需要启用、创建、培训和部署</w:t>
      </w:r>
      <w:r w:rsidRPr="00FA09E9">
        <w:rPr>
          <w:rFonts w:eastAsiaTheme="minorEastAsia" w:cstheme="minorHAnsi"/>
          <w:lang w:eastAsia="zh-CN"/>
        </w:rPr>
        <w:t>ML</w:t>
      </w:r>
      <w:r w:rsidRPr="00FA09E9">
        <w:rPr>
          <w:rFonts w:eastAsiaTheme="minorEastAsia" w:cstheme="minorHAnsi"/>
          <w:lang w:eastAsia="zh-CN"/>
        </w:rPr>
        <w:t>模型，这样参与者将获得与</w:t>
      </w:r>
      <w:r w:rsidRPr="00FA09E9">
        <w:rPr>
          <w:rFonts w:eastAsiaTheme="minorEastAsia" w:cstheme="minorHAnsi"/>
          <w:lang w:eastAsia="zh-CN"/>
        </w:rPr>
        <w:t>5G</w:t>
      </w:r>
      <w:r w:rsidRPr="00FA09E9">
        <w:rPr>
          <w:rFonts w:eastAsiaTheme="minorEastAsia" w:cstheme="minorHAnsi"/>
          <w:lang w:eastAsia="zh-CN"/>
        </w:rPr>
        <w:t>相关领域的</w:t>
      </w:r>
      <w:r w:rsidRPr="00FA09E9">
        <w:rPr>
          <w:rFonts w:eastAsiaTheme="minorEastAsia" w:cstheme="minorHAnsi"/>
          <w:color w:val="000000"/>
          <w:lang w:eastAsia="zh-CN"/>
        </w:rPr>
        <w:t>AI/ML</w:t>
      </w:r>
      <w:r w:rsidRPr="00FA09E9">
        <w:rPr>
          <w:rFonts w:eastAsiaTheme="minorEastAsia" w:cstheme="minorHAnsi"/>
          <w:lang w:eastAsia="zh-CN"/>
        </w:rPr>
        <w:t>亲身经验。</w:t>
      </w:r>
    </w:p>
    <w:p w14:paraId="65264F55" w14:textId="77777777" w:rsidR="00FA09E9" w:rsidRDefault="00FA09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 w:cstheme="minorHAnsi"/>
          <w:color w:val="000000"/>
          <w:lang w:eastAsia="zh-CN"/>
        </w:rPr>
      </w:pPr>
      <w:r>
        <w:rPr>
          <w:rFonts w:eastAsiaTheme="minorEastAsia" w:cstheme="minorHAnsi"/>
          <w:color w:val="000000"/>
          <w:lang w:eastAsia="zh-CN"/>
        </w:rPr>
        <w:br w:type="page"/>
      </w:r>
    </w:p>
    <w:p w14:paraId="058A2B65" w14:textId="77777777" w:rsidR="00600389" w:rsidRDefault="0060038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240"/>
        <w:rPr>
          <w:rFonts w:eastAsiaTheme="minorEastAsia" w:cstheme="minorHAnsi"/>
          <w:color w:val="000000"/>
          <w:lang w:eastAsia="zh-CN"/>
        </w:rPr>
      </w:pPr>
    </w:p>
    <w:p w14:paraId="54F299EC" w14:textId="4396A6CF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240"/>
        <w:rPr>
          <w:rFonts w:eastAsiaTheme="minorEastAsia" w:cstheme="minorHAnsi"/>
          <w:color w:val="000000"/>
          <w:lang w:eastAsia="zh-CN"/>
        </w:rPr>
      </w:pPr>
      <w:r w:rsidRPr="00FA09E9">
        <w:rPr>
          <w:rFonts w:eastAsiaTheme="minorEastAsia" w:cstheme="minorHAnsi"/>
          <w:color w:val="000000"/>
          <w:lang w:eastAsia="zh-CN"/>
        </w:rPr>
        <w:t>6</w:t>
      </w:r>
      <w:r w:rsidRPr="00FA09E9">
        <w:rPr>
          <w:rFonts w:eastAsiaTheme="minorEastAsia" w:cstheme="minorHAnsi"/>
          <w:color w:val="000000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参与者要解决的问题陈述将分为四个数据情境下的四个技术类别：</w:t>
      </w:r>
    </w:p>
    <w:tbl>
      <w:tblPr>
        <w:tblStyle w:val="TableGrid1"/>
        <w:tblW w:w="8980" w:type="dxa"/>
        <w:jc w:val="center"/>
        <w:tblLook w:val="04A0" w:firstRow="1" w:lastRow="0" w:firstColumn="1" w:lastColumn="0" w:noHBand="0" w:noVBand="1"/>
      </w:tblPr>
      <w:tblGrid>
        <w:gridCol w:w="2271"/>
        <w:gridCol w:w="2260"/>
        <w:gridCol w:w="1479"/>
        <w:gridCol w:w="1626"/>
        <w:gridCol w:w="1344"/>
      </w:tblGrid>
      <w:tr w:rsidR="00FA09E9" w:rsidRPr="00FA09E9" w14:paraId="03863915" w14:textId="77777777" w:rsidTr="002C6627">
        <w:trPr>
          <w:trHeight w:val="690"/>
          <w:jc w:val="center"/>
        </w:trPr>
        <w:tc>
          <w:tcPr>
            <w:tcW w:w="2271" w:type="dxa"/>
          </w:tcPr>
          <w:p w14:paraId="7A07E36C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b/>
                <w:bCs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b/>
                <w:bCs/>
                <w:lang w:val="en-US"/>
              </w:rPr>
              <w:t>技术类别</w:t>
            </w:r>
            <w:proofErr w:type="spellEnd"/>
          </w:p>
        </w:tc>
        <w:tc>
          <w:tcPr>
            <w:tcW w:w="2260" w:type="dxa"/>
          </w:tcPr>
          <w:p w14:paraId="1BACADA2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b/>
                <w:bCs/>
                <w:lang w:val="en-US" w:eastAsia="zh-CN"/>
              </w:rPr>
            </w:pPr>
            <w:r w:rsidRPr="00FA09E9">
              <w:rPr>
                <w:rFonts w:eastAsiaTheme="minorEastAsia" w:cstheme="minorHAnsi"/>
                <w:b/>
                <w:bCs/>
                <w:lang w:val="en-US" w:eastAsia="zh-CN"/>
              </w:rPr>
              <w:t>实际数据</w:t>
            </w:r>
          </w:p>
          <w:p w14:paraId="4A8DDC05" w14:textId="71CA03BF" w:rsidR="00FA09E9" w:rsidRPr="00FA09E9" w:rsidRDefault="002C6627" w:rsidP="00FA09E9">
            <w:pPr>
              <w:jc w:val="center"/>
              <w:rPr>
                <w:rFonts w:eastAsiaTheme="minorEastAsia" w:cstheme="minorHAnsi"/>
                <w:b/>
                <w:bCs/>
                <w:lang w:val="en-US" w:eastAsia="zh-CN"/>
              </w:rPr>
            </w:pPr>
            <w:r>
              <w:rPr>
                <w:rFonts w:eastAsiaTheme="minorEastAsia" w:cstheme="minorHAnsi" w:hint="eastAsia"/>
                <w:b/>
                <w:bCs/>
                <w:lang w:val="en-US" w:eastAsia="zh-CN"/>
              </w:rPr>
              <w:t>（</w:t>
            </w:r>
            <w:r w:rsidRPr="002C6627">
              <w:rPr>
                <w:rFonts w:ascii="SimSun" w:hAnsi="SimSun" w:cstheme="minorHAnsi"/>
                <w:b/>
                <w:bCs/>
                <w:lang w:val="en-US" w:eastAsia="zh-CN"/>
              </w:rPr>
              <w:t>“</w:t>
            </w:r>
            <w:r w:rsidR="00FA09E9" w:rsidRPr="00FA09E9">
              <w:rPr>
                <w:rFonts w:eastAsiaTheme="minorEastAsia" w:cstheme="minorHAnsi"/>
                <w:b/>
                <w:bCs/>
                <w:lang w:val="en-US" w:eastAsia="zh-CN"/>
              </w:rPr>
              <w:t>安全类别</w:t>
            </w:r>
            <w:r w:rsidRPr="002C6627">
              <w:rPr>
                <w:rFonts w:ascii="SimSun" w:hAnsi="SimSun" w:cstheme="minorHAnsi"/>
                <w:b/>
                <w:bCs/>
                <w:lang w:val="en-US" w:eastAsia="zh-CN"/>
              </w:rPr>
              <w:t>”</w:t>
            </w:r>
            <w:r>
              <w:rPr>
                <w:rFonts w:eastAsiaTheme="minorEastAsia" w:cstheme="minorHAnsi" w:hint="eastAsia"/>
                <w:b/>
                <w:bCs/>
                <w:lang w:val="en-US" w:eastAsia="zh-CN"/>
              </w:rPr>
              <w:t>）</w:t>
            </w:r>
          </w:p>
        </w:tc>
        <w:tc>
          <w:tcPr>
            <w:tcW w:w="1479" w:type="dxa"/>
          </w:tcPr>
          <w:p w14:paraId="3F3E8030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b/>
                <w:bCs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b/>
                <w:bCs/>
                <w:lang w:val="en-US"/>
              </w:rPr>
              <w:t>开放数据</w:t>
            </w:r>
            <w:proofErr w:type="spellEnd"/>
          </w:p>
        </w:tc>
        <w:tc>
          <w:tcPr>
            <w:tcW w:w="1626" w:type="dxa"/>
          </w:tcPr>
          <w:p w14:paraId="5BC87924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b/>
                <w:bCs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b/>
                <w:bCs/>
                <w:lang w:val="en-US"/>
              </w:rPr>
              <w:t>合成</w:t>
            </w:r>
            <w:proofErr w:type="spellEnd"/>
          </w:p>
        </w:tc>
        <w:tc>
          <w:tcPr>
            <w:tcW w:w="1344" w:type="dxa"/>
          </w:tcPr>
          <w:p w14:paraId="34DC53C3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b/>
                <w:bCs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b/>
                <w:bCs/>
                <w:lang w:val="en-US"/>
              </w:rPr>
              <w:t>无数据</w:t>
            </w:r>
            <w:proofErr w:type="spellEnd"/>
          </w:p>
        </w:tc>
      </w:tr>
      <w:tr w:rsidR="00FA09E9" w:rsidRPr="00FA09E9" w14:paraId="598C0900" w14:textId="77777777" w:rsidTr="002C6627">
        <w:trPr>
          <w:trHeight w:val="411"/>
          <w:jc w:val="center"/>
        </w:trPr>
        <w:tc>
          <w:tcPr>
            <w:tcW w:w="2271" w:type="dxa"/>
          </w:tcPr>
          <w:p w14:paraId="4F489AEB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lang w:val="en-US"/>
              </w:rPr>
              <w:t>网络</w:t>
            </w:r>
            <w:proofErr w:type="spellEnd"/>
          </w:p>
        </w:tc>
        <w:tc>
          <w:tcPr>
            <w:tcW w:w="2260" w:type="dxa"/>
          </w:tcPr>
          <w:p w14:paraId="2F6BFD5E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479" w:type="dxa"/>
          </w:tcPr>
          <w:p w14:paraId="5CE3CA60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626" w:type="dxa"/>
          </w:tcPr>
          <w:p w14:paraId="29D7ACCD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344" w:type="dxa"/>
          </w:tcPr>
          <w:p w14:paraId="520D0BD7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</w:p>
        </w:tc>
      </w:tr>
      <w:tr w:rsidR="00FA09E9" w:rsidRPr="00FA09E9" w14:paraId="6AB9CF73" w14:textId="77777777" w:rsidTr="002C6627">
        <w:trPr>
          <w:trHeight w:val="416"/>
          <w:jc w:val="center"/>
        </w:trPr>
        <w:tc>
          <w:tcPr>
            <w:tcW w:w="2271" w:type="dxa"/>
          </w:tcPr>
          <w:p w14:paraId="6C42334B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lang w:val="en-US"/>
              </w:rPr>
              <w:t>垂直领域</w:t>
            </w:r>
            <w:proofErr w:type="spellEnd"/>
          </w:p>
        </w:tc>
        <w:tc>
          <w:tcPr>
            <w:tcW w:w="2260" w:type="dxa"/>
          </w:tcPr>
          <w:p w14:paraId="42B6AC79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479" w:type="dxa"/>
          </w:tcPr>
          <w:p w14:paraId="75036AE8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626" w:type="dxa"/>
          </w:tcPr>
          <w:p w14:paraId="1F293507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344" w:type="dxa"/>
          </w:tcPr>
          <w:p w14:paraId="0AE41301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</w:p>
        </w:tc>
      </w:tr>
      <w:tr w:rsidR="00FA09E9" w:rsidRPr="00FA09E9" w14:paraId="4926EB5C" w14:textId="77777777" w:rsidTr="002C6627">
        <w:trPr>
          <w:trHeight w:val="422"/>
          <w:jc w:val="center"/>
        </w:trPr>
        <w:tc>
          <w:tcPr>
            <w:tcW w:w="2271" w:type="dxa"/>
          </w:tcPr>
          <w:p w14:paraId="7558508E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lang w:val="en-US"/>
              </w:rPr>
              <w:t>使能因素</w:t>
            </w:r>
            <w:proofErr w:type="spellEnd"/>
          </w:p>
        </w:tc>
        <w:tc>
          <w:tcPr>
            <w:tcW w:w="2260" w:type="dxa"/>
          </w:tcPr>
          <w:p w14:paraId="5817595C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1479" w:type="dxa"/>
          </w:tcPr>
          <w:p w14:paraId="12CC0F58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626" w:type="dxa"/>
          </w:tcPr>
          <w:p w14:paraId="39754C2E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1344" w:type="dxa"/>
          </w:tcPr>
          <w:p w14:paraId="63F856CD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</w:tr>
      <w:tr w:rsidR="00FA09E9" w:rsidRPr="00FA09E9" w14:paraId="6A49F839" w14:textId="77777777" w:rsidTr="002C6627">
        <w:trPr>
          <w:trHeight w:val="415"/>
          <w:jc w:val="center"/>
        </w:trPr>
        <w:tc>
          <w:tcPr>
            <w:tcW w:w="2271" w:type="dxa"/>
          </w:tcPr>
          <w:p w14:paraId="7520100B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  <w:proofErr w:type="spellStart"/>
            <w:r w:rsidRPr="00FA09E9">
              <w:rPr>
                <w:rFonts w:eastAsiaTheme="minorEastAsia" w:cstheme="minorHAnsi"/>
                <w:lang w:val="en-US"/>
              </w:rPr>
              <w:t>社会利益</w:t>
            </w:r>
            <w:proofErr w:type="spellEnd"/>
          </w:p>
        </w:tc>
        <w:tc>
          <w:tcPr>
            <w:tcW w:w="2260" w:type="dxa"/>
          </w:tcPr>
          <w:p w14:paraId="6A147E37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  <w:lang w:val="en-US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479" w:type="dxa"/>
          </w:tcPr>
          <w:p w14:paraId="2F3AE683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626" w:type="dxa"/>
          </w:tcPr>
          <w:p w14:paraId="01AA03F7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  <w:tc>
          <w:tcPr>
            <w:tcW w:w="1344" w:type="dxa"/>
          </w:tcPr>
          <w:p w14:paraId="7266BC12" w14:textId="77777777" w:rsidR="00FA09E9" w:rsidRPr="00FA09E9" w:rsidRDefault="00FA09E9" w:rsidP="00FA09E9">
            <w:pPr>
              <w:jc w:val="center"/>
              <w:rPr>
                <w:rFonts w:eastAsiaTheme="minorEastAsia" w:cstheme="minorHAnsi"/>
              </w:rPr>
            </w:pPr>
            <w:r w:rsidRPr="00FA09E9">
              <w:rPr>
                <w:rFonts w:eastAsiaTheme="minorEastAsia" w:cstheme="minorHAnsi"/>
              </w:rPr>
              <w:sym w:font="Wingdings" w:char="F0FC"/>
            </w:r>
          </w:p>
        </w:tc>
      </w:tr>
    </w:tbl>
    <w:p w14:paraId="32C4877D" w14:textId="00F77AB4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rPr>
          <w:rFonts w:eastAsiaTheme="minorEastAsia" w:cstheme="minorHAnsi"/>
          <w:color w:val="000000"/>
          <w:lang w:eastAsia="zh-CN"/>
        </w:rPr>
      </w:pPr>
      <w:r w:rsidRPr="00FA09E9">
        <w:rPr>
          <w:rFonts w:eastAsiaTheme="minorEastAsia" w:cstheme="minorHAnsi"/>
          <w:color w:val="000000"/>
          <w:lang w:eastAsia="zh-CN"/>
        </w:rPr>
        <w:t>7</w:t>
      </w:r>
      <w:r w:rsidRPr="00FA09E9">
        <w:rPr>
          <w:rFonts w:eastAsiaTheme="minorEastAsia" w:cstheme="minorHAnsi"/>
          <w:color w:val="000000"/>
          <w:lang w:eastAsia="zh-CN"/>
        </w:rPr>
        <w:tab/>
      </w:r>
      <w:r w:rsidRPr="00FA09E9">
        <w:rPr>
          <w:rFonts w:eastAsiaTheme="minorEastAsia" w:cstheme="minorHAnsi"/>
          <w:color w:val="000000"/>
          <w:lang w:eastAsia="zh-CN"/>
        </w:rPr>
        <w:t>挑战赛由三个回合组成</w:t>
      </w:r>
      <w:r w:rsidR="00382F01">
        <w:rPr>
          <w:rFonts w:eastAsiaTheme="minorEastAsia" w:cstheme="minorHAnsi" w:hint="eastAsia"/>
          <w:color w:val="000000"/>
          <w:lang w:eastAsia="zh-CN"/>
        </w:rPr>
        <w:t>：</w:t>
      </w:r>
    </w:p>
    <w:p w14:paraId="388E85A7" w14:textId="01C55424" w:rsidR="00FA09E9" w:rsidRPr="00FA09E9" w:rsidRDefault="00FA09E9" w:rsidP="00FA09E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Theme="minorEastAsia" w:cstheme="minorHAnsi"/>
          <w:lang w:eastAsia="zh-CN"/>
        </w:rPr>
      </w:pPr>
      <w:r w:rsidRPr="00FA09E9">
        <w:rPr>
          <w:rFonts w:eastAsiaTheme="minorEastAsia" w:cstheme="minorHAnsi"/>
          <w:b/>
          <w:bCs/>
          <w:lang w:eastAsia="zh-CN"/>
        </w:rPr>
        <w:t>第一回合</w:t>
      </w:r>
      <w:r w:rsidR="00101289">
        <w:rPr>
          <w:rFonts w:eastAsiaTheme="minorEastAsia" w:cstheme="minorHAnsi" w:hint="eastAsia"/>
          <w:b/>
          <w:bCs/>
          <w:lang w:eastAsia="zh-CN"/>
        </w:rPr>
        <w:t xml:space="preserve"> </w:t>
      </w:r>
      <w:r w:rsidR="00101289" w:rsidRPr="00101289">
        <w:rPr>
          <w:rFonts w:eastAsiaTheme="minorEastAsia" w:cstheme="minorHAnsi"/>
          <w:b/>
          <w:bCs/>
          <w:lang w:eastAsia="zh-CN"/>
        </w:rPr>
        <w:t>–</w:t>
      </w:r>
      <w:r w:rsidRPr="00FA09E9">
        <w:rPr>
          <w:rFonts w:eastAsiaTheme="minorEastAsia" w:cstheme="minorHAnsi"/>
          <w:b/>
          <w:bCs/>
          <w:lang w:eastAsia="zh-CN"/>
        </w:rPr>
        <w:t xml:space="preserve"> </w:t>
      </w:r>
      <w:r w:rsidRPr="00FA09E9">
        <w:rPr>
          <w:rFonts w:eastAsiaTheme="minorEastAsia" w:cstheme="minorHAnsi"/>
          <w:b/>
          <w:bCs/>
          <w:lang w:eastAsia="zh-CN"/>
        </w:rPr>
        <w:t>区域赛</w:t>
      </w:r>
      <w:r w:rsidR="00101289">
        <w:rPr>
          <w:rFonts w:eastAsiaTheme="minorEastAsia" w:cstheme="minorHAnsi" w:hint="eastAsia"/>
          <w:b/>
          <w:bCs/>
          <w:lang w:eastAsia="zh-CN"/>
        </w:rPr>
        <w:t>：</w:t>
      </w:r>
      <w:r w:rsidRPr="00FA09E9">
        <w:rPr>
          <w:rFonts w:eastAsiaTheme="minorEastAsia" w:cstheme="minorHAnsi"/>
          <w:lang w:eastAsia="zh-CN"/>
        </w:rPr>
        <w:t>将在区域</w:t>
      </w:r>
      <w:r w:rsidRPr="00FA09E9">
        <w:rPr>
          <w:rFonts w:eastAsiaTheme="minorEastAsia" w:cstheme="minorHAnsi"/>
          <w:lang w:eastAsia="zh-CN"/>
        </w:rPr>
        <w:t>/</w:t>
      </w:r>
      <w:r w:rsidRPr="00FA09E9">
        <w:rPr>
          <w:rFonts w:eastAsiaTheme="minorEastAsia" w:cstheme="minorHAnsi"/>
          <w:lang w:eastAsia="zh-CN"/>
        </w:rPr>
        <w:t>国家开展。每个地区最好的项目将进入全球回合。第一回合定于</w:t>
      </w:r>
      <w:r w:rsidRPr="00FA09E9">
        <w:rPr>
          <w:rFonts w:eastAsiaTheme="minorEastAsia" w:cstheme="minorHAnsi"/>
          <w:lang w:eastAsia="zh-CN"/>
        </w:rPr>
        <w:t>2020</w:t>
      </w:r>
      <w:r w:rsidRPr="00FA09E9">
        <w:rPr>
          <w:rFonts w:eastAsiaTheme="minorEastAsia" w:cstheme="minorHAnsi"/>
          <w:lang w:eastAsia="zh-CN"/>
        </w:rPr>
        <w:t>年</w:t>
      </w:r>
      <w:r w:rsidRPr="00FA09E9">
        <w:rPr>
          <w:rFonts w:eastAsiaTheme="minorEastAsia" w:cstheme="minorHAnsi"/>
          <w:lang w:eastAsia="zh-CN"/>
        </w:rPr>
        <w:t>5</w:t>
      </w:r>
      <w:r w:rsidRPr="00FA09E9">
        <w:rPr>
          <w:rFonts w:eastAsiaTheme="minorEastAsia" w:cstheme="minorHAnsi"/>
          <w:lang w:eastAsia="zh-CN"/>
        </w:rPr>
        <w:t>月至</w:t>
      </w:r>
      <w:r w:rsidRPr="00FA09E9">
        <w:rPr>
          <w:rFonts w:eastAsiaTheme="minorEastAsia" w:cstheme="minorHAnsi"/>
          <w:lang w:eastAsia="zh-CN"/>
        </w:rPr>
        <w:t>7</w:t>
      </w:r>
      <w:r w:rsidRPr="00FA09E9">
        <w:rPr>
          <w:rFonts w:eastAsiaTheme="minorEastAsia" w:cstheme="minorHAnsi"/>
          <w:lang w:eastAsia="zh-CN"/>
        </w:rPr>
        <w:t>月进行。</w:t>
      </w:r>
    </w:p>
    <w:p w14:paraId="4EAA16D5" w14:textId="5D747990" w:rsidR="00FA09E9" w:rsidRPr="00FA09E9" w:rsidRDefault="00FA09E9" w:rsidP="00FA09E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Theme="minorEastAsia" w:cstheme="minorHAnsi"/>
          <w:lang w:eastAsia="zh-CN"/>
        </w:rPr>
      </w:pPr>
      <w:r w:rsidRPr="00FA09E9">
        <w:rPr>
          <w:rFonts w:eastAsiaTheme="minorEastAsia" w:cstheme="minorHAnsi"/>
          <w:b/>
          <w:bCs/>
          <w:lang w:eastAsia="zh-CN"/>
        </w:rPr>
        <w:t>第二回合</w:t>
      </w:r>
      <w:r w:rsidR="00101289">
        <w:rPr>
          <w:rFonts w:eastAsiaTheme="minorEastAsia" w:cstheme="minorHAnsi"/>
          <w:b/>
          <w:bCs/>
          <w:lang w:eastAsia="zh-CN"/>
        </w:rPr>
        <w:t xml:space="preserve"> </w:t>
      </w:r>
      <w:r w:rsidR="00101289" w:rsidRPr="00101289">
        <w:rPr>
          <w:rFonts w:eastAsiaTheme="minorEastAsia" w:cstheme="minorHAnsi"/>
          <w:b/>
          <w:bCs/>
          <w:lang w:eastAsia="zh-CN"/>
        </w:rPr>
        <w:t>–</w:t>
      </w:r>
      <w:r w:rsidR="00101289">
        <w:rPr>
          <w:rFonts w:eastAsiaTheme="minorEastAsia" w:cstheme="minorHAnsi"/>
          <w:b/>
          <w:bCs/>
          <w:lang w:eastAsia="zh-CN"/>
        </w:rPr>
        <w:t xml:space="preserve"> </w:t>
      </w:r>
      <w:r w:rsidRPr="00FA09E9">
        <w:rPr>
          <w:rFonts w:eastAsiaTheme="minorEastAsia" w:cstheme="minorHAnsi"/>
          <w:b/>
          <w:bCs/>
          <w:lang w:eastAsia="zh-CN"/>
        </w:rPr>
        <w:t>全球赛</w:t>
      </w:r>
      <w:r w:rsidR="00101289">
        <w:rPr>
          <w:rFonts w:eastAsiaTheme="minorEastAsia" w:cstheme="minorHAnsi" w:hint="eastAsia"/>
          <w:lang w:eastAsia="zh-CN"/>
        </w:rPr>
        <w:t>：</w:t>
      </w:r>
      <w:r w:rsidRPr="00FA09E9">
        <w:rPr>
          <w:rFonts w:eastAsiaTheme="minorEastAsia" w:cstheme="minorHAnsi"/>
          <w:lang w:eastAsia="zh-CN"/>
        </w:rPr>
        <w:t>全球回合中最好的项目进入第三回合争夺优胜奖。第二回合定于</w:t>
      </w:r>
      <w:r w:rsidRPr="00FA09E9">
        <w:rPr>
          <w:rFonts w:eastAsiaTheme="minorEastAsia" w:cstheme="minorHAnsi"/>
          <w:lang w:eastAsia="zh-CN"/>
        </w:rPr>
        <w:t>2020</w:t>
      </w:r>
      <w:r w:rsidRPr="00FA09E9">
        <w:rPr>
          <w:rFonts w:eastAsiaTheme="minorEastAsia" w:cstheme="minorHAnsi"/>
          <w:lang w:eastAsia="zh-CN"/>
        </w:rPr>
        <w:t>年</w:t>
      </w:r>
      <w:r w:rsidRPr="00FA09E9">
        <w:rPr>
          <w:rFonts w:eastAsiaTheme="minorEastAsia" w:cstheme="minorHAnsi"/>
          <w:lang w:eastAsia="zh-CN"/>
        </w:rPr>
        <w:t>8</w:t>
      </w:r>
      <w:r w:rsidRPr="00FA09E9">
        <w:rPr>
          <w:rFonts w:eastAsiaTheme="minorEastAsia" w:cstheme="minorHAnsi"/>
          <w:lang w:eastAsia="zh-CN"/>
        </w:rPr>
        <w:t>月至</w:t>
      </w:r>
      <w:r w:rsidRPr="00FA09E9">
        <w:rPr>
          <w:rFonts w:eastAsiaTheme="minorEastAsia" w:cstheme="minorHAnsi"/>
          <w:lang w:eastAsia="zh-CN"/>
        </w:rPr>
        <w:t>10</w:t>
      </w:r>
      <w:r w:rsidRPr="00FA09E9">
        <w:rPr>
          <w:rFonts w:eastAsiaTheme="minorEastAsia" w:cstheme="minorHAnsi"/>
          <w:lang w:eastAsia="zh-CN"/>
        </w:rPr>
        <w:t>月进行。</w:t>
      </w:r>
    </w:p>
    <w:p w14:paraId="6E3AC7F0" w14:textId="32BF2F0B" w:rsidR="00FA09E9" w:rsidRPr="00FA09E9" w:rsidRDefault="00FA09E9" w:rsidP="00FA09E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Theme="minorEastAsia" w:cstheme="minorHAnsi"/>
          <w:lang w:eastAsia="zh-CN"/>
        </w:rPr>
      </w:pPr>
      <w:r w:rsidRPr="00FA09E9">
        <w:rPr>
          <w:rFonts w:eastAsiaTheme="minorEastAsia" w:cstheme="minorHAnsi"/>
          <w:b/>
          <w:bCs/>
          <w:lang w:eastAsia="zh-CN"/>
        </w:rPr>
        <w:t>第三回合</w:t>
      </w:r>
      <w:r w:rsidR="00101289">
        <w:rPr>
          <w:rFonts w:eastAsiaTheme="minorEastAsia" w:cstheme="minorHAnsi" w:hint="eastAsia"/>
          <w:b/>
          <w:bCs/>
          <w:lang w:eastAsia="zh-CN"/>
        </w:rPr>
        <w:t xml:space="preserve"> </w:t>
      </w:r>
      <w:r w:rsidRPr="00FA09E9">
        <w:rPr>
          <w:rFonts w:eastAsiaTheme="minorEastAsia" w:cstheme="minorHAnsi"/>
          <w:b/>
          <w:bCs/>
          <w:lang w:eastAsia="zh-CN"/>
        </w:rPr>
        <w:t>–</w:t>
      </w:r>
      <w:r w:rsidR="00101289">
        <w:rPr>
          <w:rFonts w:eastAsiaTheme="minorEastAsia" w:cstheme="minorHAnsi"/>
          <w:b/>
          <w:bCs/>
          <w:lang w:eastAsia="zh-CN"/>
        </w:rPr>
        <w:t xml:space="preserve"> </w:t>
      </w:r>
      <w:r w:rsidRPr="00FA09E9">
        <w:rPr>
          <w:rFonts w:eastAsiaTheme="minorEastAsia" w:cstheme="minorHAnsi"/>
          <w:b/>
          <w:bCs/>
          <w:lang w:eastAsia="zh-CN"/>
        </w:rPr>
        <w:t>最终大会</w:t>
      </w:r>
      <w:r w:rsidR="00101289">
        <w:rPr>
          <w:rFonts w:eastAsiaTheme="minorEastAsia" w:cstheme="minorHAnsi" w:hint="eastAsia"/>
          <w:lang w:eastAsia="zh-CN"/>
        </w:rPr>
        <w:t>：</w:t>
      </w:r>
      <w:r w:rsidRPr="00FA09E9">
        <w:rPr>
          <w:rFonts w:eastAsiaTheme="minorEastAsia" w:cstheme="minorHAnsi"/>
          <w:lang w:eastAsia="zh-CN"/>
        </w:rPr>
        <w:t>这一回</w:t>
      </w:r>
      <w:proofErr w:type="gramStart"/>
      <w:r w:rsidRPr="00FA09E9">
        <w:rPr>
          <w:rFonts w:eastAsiaTheme="minorEastAsia" w:cstheme="minorHAnsi"/>
          <w:lang w:eastAsia="zh-CN"/>
        </w:rPr>
        <w:t>合包括</w:t>
      </w:r>
      <w:proofErr w:type="gramEnd"/>
      <w:r w:rsidRPr="00FA09E9">
        <w:rPr>
          <w:rFonts w:eastAsiaTheme="minorEastAsia" w:cstheme="minorHAnsi"/>
          <w:lang w:eastAsia="zh-CN"/>
        </w:rPr>
        <w:t>在最终大会上的演示和介绍。挑战赛获胜者将在最终大会中从最好的团队中选出。最终大会</w:t>
      </w:r>
      <w:r w:rsidR="00101289">
        <w:rPr>
          <w:rFonts w:eastAsiaTheme="minorEastAsia" w:cstheme="minorHAnsi"/>
          <w:lang w:eastAsia="zh-CN"/>
        </w:rPr>
        <w:t xml:space="preserve"> </w:t>
      </w:r>
      <w:r w:rsidR="00101289" w:rsidRPr="00101289">
        <w:rPr>
          <w:rFonts w:eastAsiaTheme="minorEastAsia" w:cstheme="minorHAnsi"/>
          <w:lang w:eastAsia="zh-CN"/>
        </w:rPr>
        <w:t>–</w:t>
      </w:r>
      <w:r w:rsidR="00101289">
        <w:rPr>
          <w:rFonts w:eastAsiaTheme="minorEastAsia" w:cstheme="minorHAnsi"/>
          <w:lang w:eastAsia="zh-CN"/>
        </w:rPr>
        <w:t xml:space="preserve"> </w:t>
      </w:r>
      <w:r w:rsidRPr="00FA09E9">
        <w:rPr>
          <w:rFonts w:eastAsiaTheme="minorEastAsia" w:cstheme="minorHAnsi"/>
          <w:lang w:eastAsia="zh-CN"/>
        </w:rPr>
        <w:t>第三回合挑战</w:t>
      </w:r>
      <w:r w:rsidR="00101289">
        <w:rPr>
          <w:rFonts w:eastAsiaTheme="minorEastAsia" w:cstheme="minorHAnsi"/>
          <w:lang w:eastAsia="zh-CN"/>
        </w:rPr>
        <w:t xml:space="preserve"> </w:t>
      </w:r>
      <w:r w:rsidR="00101289" w:rsidRPr="00101289">
        <w:rPr>
          <w:rFonts w:eastAsiaTheme="minorEastAsia" w:cstheme="minorHAnsi"/>
          <w:lang w:eastAsia="zh-CN"/>
        </w:rPr>
        <w:t>–</w:t>
      </w:r>
      <w:r w:rsidR="00101289">
        <w:rPr>
          <w:rFonts w:eastAsiaTheme="minorEastAsia" w:cstheme="minorHAnsi"/>
          <w:lang w:eastAsia="zh-CN"/>
        </w:rPr>
        <w:t xml:space="preserve"> </w:t>
      </w:r>
      <w:r w:rsidRPr="00FA09E9">
        <w:rPr>
          <w:rFonts w:eastAsiaTheme="minorEastAsia" w:cstheme="minorHAnsi"/>
          <w:lang w:eastAsia="zh-CN"/>
        </w:rPr>
        <w:t>计划在年底举行。</w:t>
      </w:r>
    </w:p>
    <w:p w14:paraId="601524DE" w14:textId="4B1EE62A" w:rsidR="00FA09E9" w:rsidRPr="00FA09E9" w:rsidRDefault="00101289" w:rsidP="0010128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ind w:firstLineChars="200" w:firstLine="480"/>
        <w:rPr>
          <w:rFonts w:eastAsiaTheme="minorEastAsia" w:cstheme="minorHAnsi"/>
          <w:color w:val="000000"/>
          <w:lang w:eastAsia="zh-CN"/>
        </w:rPr>
      </w:pPr>
      <w:r w:rsidRPr="00101289">
        <w:rPr>
          <w:rFonts w:ascii="SimSun" w:hAnsi="SimSun" w:cstheme="minorHAnsi"/>
          <w:lang w:eastAsia="zh-CN"/>
        </w:rPr>
        <w:t>“</w:t>
      </w:r>
      <w:proofErr w:type="gramStart"/>
      <w:r w:rsidR="00FA09E9" w:rsidRPr="00FA09E9">
        <w:rPr>
          <w:rFonts w:eastAsiaTheme="minorEastAsia" w:cstheme="minorHAnsi"/>
          <w:lang w:eastAsia="zh-CN"/>
        </w:rPr>
        <w:t>挑战赛</w:t>
      </w:r>
      <w:r w:rsidRPr="00101289">
        <w:rPr>
          <w:rFonts w:ascii="SimSun" w:hAnsi="SimSun" w:cstheme="minorHAnsi"/>
          <w:lang w:eastAsia="zh-CN"/>
        </w:rPr>
        <w:t>”</w:t>
      </w:r>
      <w:r w:rsidR="00FA09E9" w:rsidRPr="00FA09E9">
        <w:rPr>
          <w:rFonts w:eastAsiaTheme="minorEastAsia" w:cstheme="minorHAnsi"/>
          <w:lang w:eastAsia="zh-CN"/>
        </w:rPr>
        <w:t>的推广将从现在到</w:t>
      </w:r>
      <w:proofErr w:type="gramEnd"/>
      <w:r w:rsidR="00FA09E9" w:rsidRPr="00FA09E9">
        <w:rPr>
          <w:rFonts w:eastAsiaTheme="minorEastAsia" w:cstheme="minorHAnsi"/>
          <w:lang w:eastAsia="zh-CN"/>
        </w:rPr>
        <w:t>2020</w:t>
      </w:r>
      <w:r w:rsidR="00FA09E9" w:rsidRPr="00FA09E9">
        <w:rPr>
          <w:rFonts w:eastAsiaTheme="minorEastAsia" w:cstheme="minorHAnsi"/>
          <w:lang w:eastAsia="zh-CN"/>
        </w:rPr>
        <w:t>年</w:t>
      </w:r>
      <w:r w:rsidR="00FA09E9" w:rsidRPr="00FA09E9">
        <w:rPr>
          <w:rFonts w:eastAsiaTheme="minorEastAsia" w:cstheme="minorHAnsi"/>
          <w:lang w:eastAsia="zh-CN"/>
        </w:rPr>
        <w:t>4</w:t>
      </w:r>
      <w:r w:rsidR="00FA09E9" w:rsidRPr="00FA09E9">
        <w:rPr>
          <w:rFonts w:eastAsiaTheme="minorEastAsia" w:cstheme="minorHAnsi"/>
          <w:lang w:eastAsia="zh-CN"/>
        </w:rPr>
        <w:t>月底进行，其基础设施也将到位。我们很高兴地宣布，</w:t>
      </w:r>
      <w:hyperlink r:id="rId9" w:history="1">
        <w:r w:rsidR="00FA09E9" w:rsidRPr="00FA09E9">
          <w:rPr>
            <w:rFonts w:eastAsiaTheme="minorEastAsia" w:cstheme="minorHAnsi"/>
            <w:color w:val="0000FF"/>
            <w:u w:val="single"/>
            <w:lang w:eastAsia="zh-CN"/>
          </w:rPr>
          <w:t>LF AI</w:t>
        </w:r>
      </w:hyperlink>
      <w:r w:rsidR="00FA09E9" w:rsidRPr="00FA09E9">
        <w:rPr>
          <w:rFonts w:eastAsiaTheme="minorEastAsia" w:cstheme="minorHAnsi"/>
          <w:lang w:eastAsia="zh-CN"/>
        </w:rPr>
        <w:t>基金会是国际电联</w:t>
      </w:r>
      <w:r w:rsidR="00FA09E9" w:rsidRPr="00FA09E9">
        <w:rPr>
          <w:rFonts w:eastAsiaTheme="minorEastAsia" w:cstheme="minorHAnsi"/>
          <w:lang w:eastAsia="zh-CN"/>
        </w:rPr>
        <w:t>5G</w:t>
      </w:r>
      <w:r w:rsidR="00FA09E9" w:rsidRPr="00FA09E9">
        <w:rPr>
          <w:rFonts w:eastAsiaTheme="minorEastAsia" w:cstheme="minorHAnsi"/>
          <w:lang w:eastAsia="zh-CN"/>
        </w:rPr>
        <w:t>人工智能</w:t>
      </w:r>
      <w:r w:rsidR="00FA09E9" w:rsidRPr="00FA09E9">
        <w:rPr>
          <w:rFonts w:eastAsiaTheme="minorEastAsia" w:cstheme="minorHAnsi"/>
          <w:lang w:eastAsia="zh-CN"/>
        </w:rPr>
        <w:t>/</w:t>
      </w:r>
      <w:r w:rsidR="00FA09E9" w:rsidRPr="00FA09E9">
        <w:rPr>
          <w:rFonts w:eastAsiaTheme="minorEastAsia" w:cstheme="minorHAnsi"/>
          <w:lang w:eastAsia="zh-CN"/>
        </w:rPr>
        <w:t>机器学习挑战赛的推广合作伙伴。</w:t>
      </w:r>
    </w:p>
    <w:p w14:paraId="26343B08" w14:textId="741ACB5F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after="120"/>
        <w:rPr>
          <w:lang w:eastAsia="zh-CN"/>
        </w:rPr>
      </w:pPr>
      <w:r w:rsidRPr="00FA09E9">
        <w:rPr>
          <w:rFonts w:eastAsiaTheme="minorEastAsia" w:cstheme="minorHAnsi"/>
          <w:color w:val="000000"/>
          <w:lang w:eastAsia="zh-CN"/>
        </w:rPr>
        <w:t>8</w:t>
      </w:r>
      <w:r w:rsidRPr="00FA09E9">
        <w:rPr>
          <w:rFonts w:eastAsiaTheme="minorEastAsia" w:cstheme="minorHAnsi"/>
          <w:color w:val="000000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挑战赛的参加是免费的，向国际电联成员国的所有感兴趣的各方开放。如果您对以下某个主题感兴趣，请填写网站</w:t>
      </w:r>
      <w:r w:rsidRPr="00FA09E9">
        <w:rPr>
          <w:rFonts w:eastAsiaTheme="minorEastAsia" w:cstheme="minorHAnsi"/>
          <w:color w:val="000000"/>
          <w:lang w:eastAsia="zh-CN"/>
        </w:rPr>
        <w:t>[</w:t>
      </w:r>
      <w:hyperlink r:id="rId10" w:history="1"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链接</w:t>
        </w:r>
      </w:hyperlink>
      <w:r w:rsidRPr="00FA09E9">
        <w:rPr>
          <w:rFonts w:eastAsiaTheme="minorEastAsia" w:cstheme="minorHAnsi"/>
          <w:color w:val="000000"/>
          <w:lang w:eastAsia="zh-CN"/>
        </w:rPr>
        <w:t>]</w:t>
      </w:r>
      <w:r w:rsidRPr="00FA09E9">
        <w:rPr>
          <w:rFonts w:eastAsiaTheme="minorEastAsia" w:cstheme="minorHAnsi"/>
          <w:lang w:eastAsia="zh-CN"/>
        </w:rPr>
        <w:t>上的表格来表明您的兴趣。然后，我们会安排与您进行电话会议，讨论细节</w:t>
      </w:r>
      <w:r>
        <w:rPr>
          <w:rFonts w:hint="eastAsia"/>
          <w:lang w:eastAsia="zh-CN"/>
        </w:rPr>
        <w:t>：</w:t>
      </w:r>
    </w:p>
    <w:p w14:paraId="3CC96857" w14:textId="30662FBB" w:rsidR="00FA09E9" w:rsidRPr="00FA09E9" w:rsidRDefault="00101289" w:rsidP="00101289">
      <w:pPr>
        <w:rPr>
          <w:lang w:val="en-IN" w:eastAsia="zh-CN"/>
        </w:rPr>
      </w:pPr>
      <w:r w:rsidRPr="00101289">
        <w:rPr>
          <w:lang w:val="en-IN" w:eastAsia="zh-CN"/>
        </w:rPr>
        <w:t>–</w:t>
      </w:r>
      <w:r>
        <w:rPr>
          <w:lang w:val="en-IN" w:eastAsia="zh-CN"/>
        </w:rPr>
        <w:tab/>
      </w:r>
      <w:r w:rsidR="00FA09E9" w:rsidRPr="00FA09E9">
        <w:rPr>
          <w:lang w:val="en-IN" w:eastAsia="zh-CN"/>
        </w:rPr>
        <w:t>您将提名谁参加挑战赛管理委员会？</w:t>
      </w:r>
    </w:p>
    <w:p w14:paraId="15B4A18F" w14:textId="1E6CDBB9" w:rsidR="00FA09E9" w:rsidRPr="00FA09E9" w:rsidRDefault="00101289" w:rsidP="00101289">
      <w:pPr>
        <w:rPr>
          <w:lang w:val="en-IN" w:eastAsia="zh-CN"/>
        </w:rPr>
      </w:pPr>
      <w:r w:rsidRPr="00101289">
        <w:rPr>
          <w:lang w:val="en-IN" w:eastAsia="zh-CN"/>
        </w:rPr>
        <w:t>–</w:t>
      </w:r>
      <w:r>
        <w:rPr>
          <w:lang w:val="en-IN" w:eastAsia="zh-CN"/>
        </w:rPr>
        <w:tab/>
      </w:r>
      <w:r w:rsidR="00FA09E9" w:rsidRPr="00FA09E9">
        <w:rPr>
          <w:lang w:val="en-IN" w:eastAsia="zh-CN"/>
        </w:rPr>
        <w:t>您是否对问题陈述和资源列表有所补充？</w:t>
      </w:r>
      <w:r>
        <w:rPr>
          <w:rFonts w:hint="eastAsia"/>
          <w:lang w:val="en-IN" w:eastAsia="zh-CN"/>
        </w:rPr>
        <w:t>“</w:t>
      </w:r>
      <w:hyperlink r:id="rId11" w:history="1">
        <w:r w:rsidR="00FA09E9" w:rsidRPr="00FA09E9">
          <w:rPr>
            <w:color w:val="0000FF"/>
            <w:u w:val="single"/>
            <w:lang w:val="en-IN" w:eastAsia="zh-CN"/>
          </w:rPr>
          <w:t>问题陈述和数据资源</w:t>
        </w:r>
      </w:hyperlink>
      <w:r>
        <w:rPr>
          <w:rFonts w:hint="eastAsia"/>
          <w:lang w:val="en-IN" w:eastAsia="zh-CN"/>
        </w:rPr>
        <w:t>”</w:t>
      </w:r>
      <w:r w:rsidR="00FA09E9" w:rsidRPr="00FA09E9">
        <w:rPr>
          <w:lang w:val="en-IN" w:eastAsia="zh-CN"/>
        </w:rPr>
        <w:t>的当前列表可在挑战赛网站上文件中找到。</w:t>
      </w:r>
    </w:p>
    <w:p w14:paraId="4DA69728" w14:textId="7CAF28AC" w:rsidR="00FA09E9" w:rsidRPr="00FA09E9" w:rsidRDefault="00101289" w:rsidP="00101289">
      <w:pPr>
        <w:rPr>
          <w:lang w:val="en-IN" w:eastAsia="zh-CN"/>
        </w:rPr>
      </w:pPr>
      <w:r w:rsidRPr="00101289">
        <w:rPr>
          <w:lang w:val="en-IN" w:eastAsia="zh-CN"/>
        </w:rPr>
        <w:t>–</w:t>
      </w:r>
      <w:r>
        <w:rPr>
          <w:lang w:val="en-IN" w:eastAsia="zh-CN"/>
        </w:rPr>
        <w:tab/>
      </w:r>
      <w:r w:rsidR="00FA09E9" w:rsidRPr="00FA09E9">
        <w:rPr>
          <w:lang w:val="en-IN" w:eastAsia="zh-CN"/>
        </w:rPr>
        <w:t>如果采用了安全数据处理标准，您是否有兴趣提供数据？</w:t>
      </w:r>
    </w:p>
    <w:p w14:paraId="0B01B9D1" w14:textId="66B84518" w:rsidR="00FA09E9" w:rsidRPr="00FA09E9" w:rsidRDefault="00101289" w:rsidP="00101289">
      <w:pPr>
        <w:rPr>
          <w:lang w:val="en-IN" w:eastAsia="zh-CN"/>
        </w:rPr>
      </w:pPr>
      <w:r w:rsidRPr="00101289">
        <w:rPr>
          <w:lang w:val="en-IN" w:eastAsia="zh-CN"/>
        </w:rPr>
        <w:t>–</w:t>
      </w:r>
      <w:r>
        <w:rPr>
          <w:lang w:val="en-IN" w:eastAsia="zh-CN"/>
        </w:rPr>
        <w:tab/>
      </w:r>
      <w:r w:rsidR="00FA09E9" w:rsidRPr="00FA09E9">
        <w:rPr>
          <w:lang w:val="en-IN" w:eastAsia="zh-CN"/>
        </w:rPr>
        <w:t>您将提名谁参加评委？</w:t>
      </w:r>
    </w:p>
    <w:p w14:paraId="5C424A0F" w14:textId="463F983D" w:rsidR="00FA09E9" w:rsidRPr="00FA09E9" w:rsidRDefault="00101289" w:rsidP="00101289">
      <w:pPr>
        <w:rPr>
          <w:lang w:val="en-IN" w:eastAsia="zh-CN"/>
        </w:rPr>
      </w:pPr>
      <w:r w:rsidRPr="00101289">
        <w:rPr>
          <w:lang w:val="en-IN" w:eastAsia="zh-CN"/>
        </w:rPr>
        <w:t>–</w:t>
      </w:r>
      <w:r>
        <w:rPr>
          <w:lang w:val="en-IN" w:eastAsia="zh-CN"/>
        </w:rPr>
        <w:tab/>
      </w:r>
      <w:r w:rsidR="00FA09E9" w:rsidRPr="00FA09E9">
        <w:rPr>
          <w:lang w:val="en-IN" w:eastAsia="zh-CN"/>
        </w:rPr>
        <w:t>您将提名谁担任挑战赛的导师之一？</w:t>
      </w:r>
    </w:p>
    <w:p w14:paraId="7620180F" w14:textId="10C032EE" w:rsidR="00FA09E9" w:rsidRPr="00FA09E9" w:rsidRDefault="00101289" w:rsidP="00101289">
      <w:pPr>
        <w:rPr>
          <w:lang w:val="en-IN" w:eastAsia="zh-CN"/>
        </w:rPr>
      </w:pPr>
      <w:r w:rsidRPr="00101289">
        <w:rPr>
          <w:lang w:val="en-IN" w:eastAsia="zh-CN"/>
        </w:rPr>
        <w:t>–</w:t>
      </w:r>
      <w:r>
        <w:rPr>
          <w:lang w:val="en-IN" w:eastAsia="zh-CN"/>
        </w:rPr>
        <w:tab/>
      </w:r>
      <w:r w:rsidR="00FA09E9" w:rsidRPr="00FA09E9">
        <w:rPr>
          <w:lang w:val="en-IN" w:eastAsia="zh-CN"/>
        </w:rPr>
        <w:t>您希望贡献哪些挑战赛参与者能够使用的工具集和应用编程界面（</w:t>
      </w:r>
      <w:r w:rsidR="00FA09E9" w:rsidRPr="00FA09E9">
        <w:rPr>
          <w:lang w:val="en-IN" w:eastAsia="zh-CN"/>
        </w:rPr>
        <w:t>API</w:t>
      </w:r>
      <w:r w:rsidR="00FA09E9" w:rsidRPr="00FA09E9">
        <w:rPr>
          <w:lang w:val="en-IN" w:eastAsia="zh-CN"/>
        </w:rPr>
        <w:t>）？</w:t>
      </w:r>
    </w:p>
    <w:p w14:paraId="4847E5E5" w14:textId="4D9F2265" w:rsidR="00FA09E9" w:rsidRPr="00FA09E9" w:rsidRDefault="00101289" w:rsidP="00101289">
      <w:pPr>
        <w:rPr>
          <w:lang w:val="en-IN" w:eastAsia="zh-CN"/>
        </w:rPr>
      </w:pPr>
      <w:r w:rsidRPr="00101289">
        <w:rPr>
          <w:lang w:val="en-IN" w:eastAsia="zh-CN"/>
        </w:rPr>
        <w:t>–</w:t>
      </w:r>
      <w:r>
        <w:rPr>
          <w:lang w:val="en-IN" w:eastAsia="zh-CN"/>
        </w:rPr>
        <w:tab/>
      </w:r>
      <w:r w:rsidR="00FA09E9" w:rsidRPr="00FA09E9">
        <w:rPr>
          <w:lang w:val="en-IN" w:eastAsia="zh-CN"/>
        </w:rPr>
        <w:t>您</w:t>
      </w:r>
      <w:r w:rsidR="002C6627">
        <w:rPr>
          <w:rFonts w:hint="eastAsia"/>
          <w:lang w:val="en-IN" w:eastAsia="zh-CN"/>
        </w:rPr>
        <w:t>（</w:t>
      </w:r>
      <w:r w:rsidR="00FA09E9" w:rsidRPr="00FA09E9">
        <w:rPr>
          <w:lang w:val="en-IN" w:eastAsia="zh-CN"/>
        </w:rPr>
        <w:t>作为个人或团队成员</w:t>
      </w:r>
      <w:r w:rsidR="002C6627">
        <w:rPr>
          <w:rFonts w:hint="eastAsia"/>
          <w:lang w:val="en-IN" w:eastAsia="zh-CN"/>
        </w:rPr>
        <w:t>）</w:t>
      </w:r>
      <w:r w:rsidR="00FA09E9" w:rsidRPr="00FA09E9">
        <w:rPr>
          <w:lang w:val="en-IN" w:eastAsia="zh-CN"/>
        </w:rPr>
        <w:t>有兴趣参加挑战赛吗？</w:t>
      </w:r>
    </w:p>
    <w:p w14:paraId="094B5225" w14:textId="6FD8B4F2" w:rsidR="00FA09E9" w:rsidRPr="00FA09E9" w:rsidRDefault="00FA09E9" w:rsidP="00101289">
      <w:pPr>
        <w:spacing w:after="120"/>
        <w:ind w:firstLineChars="200" w:firstLine="480"/>
        <w:rPr>
          <w:rFonts w:eastAsiaTheme="minorEastAsia" w:cstheme="minorHAnsi"/>
          <w:szCs w:val="24"/>
          <w:lang w:eastAsia="zh-CN"/>
        </w:rPr>
      </w:pPr>
      <w:r w:rsidRPr="00FA09E9">
        <w:rPr>
          <w:rFonts w:eastAsiaTheme="minorEastAsia" w:cstheme="minorHAnsi"/>
          <w:lang w:eastAsia="zh-CN"/>
        </w:rPr>
        <w:t>有关挑战管理委员会、导师和辅导、评委和数据提供方的责任的详细信息，请参见挑战赛网站上的文件</w:t>
      </w:r>
      <w:r w:rsidR="00101289">
        <w:rPr>
          <w:rFonts w:eastAsiaTheme="minorEastAsia" w:cstheme="minorHAnsi" w:hint="eastAsia"/>
          <w:lang w:eastAsia="zh-CN"/>
        </w:rPr>
        <w:t>“</w:t>
      </w:r>
      <w:hyperlink r:id="rId12" w:history="1"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国际电联</w:t>
        </w:r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5G AI/ML</w:t>
        </w:r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挑战赛</w:t>
        </w:r>
        <w:r w:rsidR="00101289">
          <w:rPr>
            <w:rFonts w:eastAsiaTheme="minorEastAsia" w:cstheme="minorHAnsi"/>
            <w:color w:val="0000FF"/>
            <w:u w:val="single"/>
            <w:lang w:eastAsia="zh-CN"/>
          </w:rPr>
          <w:t xml:space="preserve"> </w:t>
        </w:r>
        <w:r w:rsidR="00101289" w:rsidRPr="00101289">
          <w:rPr>
            <w:rFonts w:eastAsiaTheme="minorEastAsia" w:cstheme="minorHAnsi"/>
            <w:color w:val="0000FF"/>
            <w:u w:val="single"/>
            <w:lang w:eastAsia="zh-CN"/>
          </w:rPr>
          <w:t>–</w:t>
        </w:r>
        <w:r w:rsidR="00101289">
          <w:rPr>
            <w:rFonts w:eastAsiaTheme="minorEastAsia" w:cstheme="minorHAnsi"/>
            <w:color w:val="0000FF"/>
            <w:u w:val="single"/>
            <w:lang w:eastAsia="zh-CN"/>
          </w:rPr>
          <w:t xml:space="preserve"> </w:t>
        </w:r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在</w:t>
        </w:r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5G</w:t>
        </w:r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网络中应用</w:t>
        </w:r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AI/ML</w:t>
        </w:r>
        <w:r w:rsidR="00101289">
          <w:rPr>
            <w:rFonts w:eastAsiaTheme="minorEastAsia" w:cstheme="minorHAnsi"/>
            <w:color w:val="0000FF"/>
            <w:u w:val="single"/>
            <w:lang w:eastAsia="zh-CN"/>
          </w:rPr>
          <w:t xml:space="preserve"> </w:t>
        </w:r>
        <w:r w:rsidR="00101289" w:rsidRPr="00101289">
          <w:rPr>
            <w:rFonts w:eastAsiaTheme="minorEastAsia" w:cstheme="minorHAnsi"/>
            <w:color w:val="0000FF"/>
            <w:u w:val="single"/>
            <w:lang w:eastAsia="zh-CN"/>
          </w:rPr>
          <w:t>–</w:t>
        </w:r>
        <w:r w:rsidR="00101289">
          <w:rPr>
            <w:rFonts w:eastAsiaTheme="minorEastAsia" w:cstheme="minorHAnsi"/>
            <w:color w:val="0000FF"/>
            <w:u w:val="single"/>
            <w:lang w:eastAsia="zh-CN"/>
          </w:rPr>
          <w:t xml:space="preserve"> </w:t>
        </w:r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初级介绍</w:t>
        </w:r>
      </w:hyperlink>
      <w:r w:rsidR="00101289">
        <w:rPr>
          <w:rFonts w:eastAsiaTheme="minorEastAsia" w:cstheme="minorHAnsi" w:hint="eastAsia"/>
          <w:lang w:eastAsia="zh-CN"/>
        </w:rPr>
        <w:t>”</w:t>
      </w:r>
      <w:r w:rsidRPr="00FA09E9">
        <w:rPr>
          <w:rFonts w:eastAsiaTheme="minorEastAsia" w:cstheme="minorHAnsi"/>
          <w:lang w:eastAsia="zh-CN"/>
        </w:rPr>
        <w:t>。</w:t>
      </w:r>
    </w:p>
    <w:p w14:paraId="299B01A7" w14:textId="20AF6D27" w:rsid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/>
          <w:lang w:eastAsia="zh-CN"/>
        </w:rPr>
      </w:pPr>
      <w:r w:rsidRPr="00FA09E9">
        <w:rPr>
          <w:rFonts w:eastAsiaTheme="minorEastAsia" w:cstheme="minorHAnsi"/>
          <w:color w:val="000000"/>
          <w:szCs w:val="24"/>
          <w:lang w:eastAsia="zh-CN"/>
        </w:rPr>
        <w:t>9</w:t>
      </w:r>
      <w:r w:rsidRPr="00FA09E9">
        <w:rPr>
          <w:rFonts w:eastAsiaTheme="minorEastAsia" w:cstheme="minorHAnsi"/>
          <w:color w:val="000000"/>
          <w:szCs w:val="24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我们邀请赞助。赞助此次挑战赛是一个绝佳的机会，可以让您的国家、组织或公司成为</w:t>
      </w:r>
      <w:r w:rsidRPr="00FA09E9">
        <w:rPr>
          <w:rFonts w:eastAsiaTheme="minorEastAsia" w:cstheme="minorHAnsi"/>
          <w:lang w:eastAsia="zh-CN"/>
        </w:rPr>
        <w:t>5G</w:t>
      </w:r>
      <w:r w:rsidRPr="00FA09E9">
        <w:rPr>
          <w:rFonts w:eastAsiaTheme="minorEastAsia" w:cstheme="minorHAnsi"/>
          <w:color w:val="000000"/>
          <w:lang w:eastAsia="zh-CN"/>
        </w:rPr>
        <w:t xml:space="preserve"> AI/ML</w:t>
      </w:r>
      <w:r w:rsidRPr="00FA09E9">
        <w:rPr>
          <w:rFonts w:eastAsiaTheme="minorEastAsia" w:cstheme="minorHAnsi"/>
          <w:lang w:eastAsia="zh-CN"/>
        </w:rPr>
        <w:t>领域的全球领导者。赞助套餐可从挑战赛网站获得。</w:t>
      </w:r>
    </w:p>
    <w:p w14:paraId="04FB3222" w14:textId="77777777" w:rsidR="00600389" w:rsidRPr="00FA09E9" w:rsidRDefault="0060038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 w:hint="eastAsia"/>
          <w:color w:val="000000"/>
          <w:lang w:eastAsia="zh-CN"/>
        </w:rPr>
      </w:pPr>
    </w:p>
    <w:p w14:paraId="3A9B1D97" w14:textId="67A28E30" w:rsidR="00FA09E9" w:rsidRPr="00FA09E9" w:rsidRDefault="00FA09E9" w:rsidP="00FA09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Theme="minorEastAsia" w:cstheme="minorHAnsi"/>
          <w:color w:val="000000"/>
          <w:lang w:eastAsia="zh-CN"/>
        </w:rPr>
      </w:pPr>
      <w:r w:rsidRPr="00FA09E9">
        <w:rPr>
          <w:rFonts w:eastAsiaTheme="minorEastAsia" w:cstheme="minorHAnsi"/>
          <w:color w:val="000000"/>
          <w:lang w:eastAsia="zh-CN"/>
        </w:rPr>
        <w:lastRenderedPageBreak/>
        <w:t>10</w:t>
      </w:r>
      <w:r w:rsidRPr="00FA09E9">
        <w:rPr>
          <w:rFonts w:eastAsiaTheme="minorEastAsia" w:cstheme="minorHAnsi"/>
          <w:color w:val="000000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与挑战赛相关的信息，包括表明您感兴趣的表格的链接，可在</w:t>
      </w:r>
      <w:hyperlink r:id="rId13" w:history="1">
        <w:r w:rsidRPr="00FA09E9">
          <w:rPr>
            <w:rFonts w:eastAsiaTheme="minorEastAsia" w:cstheme="minorHAnsi"/>
            <w:color w:val="0000FF"/>
            <w:u w:val="single"/>
            <w:lang w:eastAsia="zh-CN"/>
          </w:rPr>
          <w:t>https://www.itu.int/en/ITU-T/AI/challenge/2020</w:t>
        </w:r>
      </w:hyperlink>
      <w:r w:rsidRPr="00FA09E9">
        <w:rPr>
          <w:rFonts w:eastAsiaTheme="minorEastAsia" w:cstheme="minorHAnsi"/>
          <w:lang w:eastAsia="zh-CN"/>
        </w:rPr>
        <w:t>获得。请定期查看挑战赛的主页以获取新的更新。</w:t>
      </w:r>
    </w:p>
    <w:p w14:paraId="6BCAECFD" w14:textId="51A0ACC6" w:rsidR="00FA09E9" w:rsidRPr="00FA09E9" w:rsidRDefault="00FA09E9" w:rsidP="00FA09E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Theme="minorEastAsia" w:cstheme="minorHAnsi"/>
          <w:lang w:eastAsia="zh-CN"/>
        </w:rPr>
      </w:pPr>
      <w:r w:rsidRPr="00FA09E9">
        <w:rPr>
          <w:rFonts w:eastAsiaTheme="minorEastAsia" w:cstheme="minorHAnsi"/>
          <w:color w:val="000000"/>
          <w:lang w:eastAsia="zh-CN"/>
        </w:rPr>
        <w:t>11</w:t>
      </w:r>
      <w:r w:rsidRPr="00FA09E9">
        <w:rPr>
          <w:rFonts w:eastAsiaTheme="minorEastAsia" w:cstheme="minorHAnsi"/>
          <w:color w:val="000000"/>
          <w:lang w:eastAsia="zh-CN"/>
        </w:rPr>
        <w:tab/>
      </w:r>
      <w:r w:rsidRPr="00FA09E9">
        <w:rPr>
          <w:rFonts w:eastAsiaTheme="minorEastAsia" w:cstheme="minorHAnsi"/>
          <w:lang w:eastAsia="zh-CN"/>
        </w:rPr>
        <w:t>关于挑战的更多信息和问题，请联系</w:t>
      </w:r>
      <w:r w:rsidR="00101289">
        <w:rPr>
          <w:rFonts w:eastAsiaTheme="minorEastAsia" w:cstheme="minorHAnsi" w:hint="eastAsia"/>
          <w:lang w:eastAsia="zh-CN"/>
        </w:rPr>
        <w:t>：</w:t>
      </w:r>
      <w:hyperlink r:id="rId14" w:history="1">
        <w:r w:rsidR="00101289" w:rsidRPr="00FA09E9">
          <w:rPr>
            <w:rStyle w:val="Hyperlink"/>
            <w:rFonts w:eastAsiaTheme="minorEastAsia" w:cstheme="minorHAnsi"/>
            <w:lang w:eastAsia="zh-CN"/>
          </w:rPr>
          <w:t>ai5gchallenge@itu.int</w:t>
        </w:r>
      </w:hyperlink>
      <w:r w:rsidRPr="00FA09E9">
        <w:rPr>
          <w:rFonts w:eastAsiaTheme="minorEastAsia" w:cstheme="minorHAnsi"/>
          <w:lang w:eastAsia="zh-CN"/>
        </w:rPr>
        <w:t>。</w:t>
      </w:r>
    </w:p>
    <w:p w14:paraId="0D4880E7" w14:textId="77777777" w:rsidR="00720F32" w:rsidRPr="00720F32" w:rsidRDefault="00720F32" w:rsidP="0063445E">
      <w:pPr>
        <w:rPr>
          <w:lang w:val="en-US" w:eastAsia="zh-CN"/>
        </w:rPr>
      </w:pPr>
    </w:p>
    <w:p w14:paraId="3185D72A" w14:textId="15D116B2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62065FC1" w14:textId="1160773E" w:rsidR="00720F32" w:rsidRPr="00714A1B" w:rsidRDefault="005C4552" w:rsidP="00600389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0969BCD" wp14:editId="75ECD5F1">
            <wp:simplePos x="0" y="0"/>
            <wp:positionH relativeFrom="column">
              <wp:posOffset>3810</wp:posOffset>
            </wp:positionH>
            <wp:positionV relativeFrom="paragraph">
              <wp:posOffset>115570</wp:posOffset>
            </wp:positionV>
            <wp:extent cx="963501" cy="361950"/>
            <wp:effectExtent l="0" t="0" r="825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38" cy="36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  <w:bookmarkStart w:id="2" w:name="_GoBack"/>
      <w:bookmarkEnd w:id="2"/>
    </w:p>
    <w:p w14:paraId="29945A56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720F32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EC6FA" w14:textId="77777777" w:rsidR="0026456F" w:rsidRDefault="0026456F">
      <w:r>
        <w:separator/>
      </w:r>
    </w:p>
  </w:endnote>
  <w:endnote w:type="continuationSeparator" w:id="0">
    <w:p w14:paraId="6F1D7C56" w14:textId="77777777" w:rsidR="0026456F" w:rsidRDefault="0026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B5C2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13782" w14:textId="77777777" w:rsidR="0026456F" w:rsidRDefault="0026456F">
      <w:r>
        <w:separator/>
      </w:r>
    </w:p>
  </w:footnote>
  <w:footnote w:type="continuationSeparator" w:id="0">
    <w:p w14:paraId="18268BE9" w14:textId="77777777" w:rsidR="0026456F" w:rsidRDefault="0026456F">
      <w:r>
        <w:continuationSeparator/>
      </w:r>
    </w:p>
  </w:footnote>
  <w:footnote w:id="1">
    <w:p w14:paraId="64B6721A" w14:textId="6893E59F" w:rsidR="00FA09E9" w:rsidRPr="0087036A" w:rsidRDefault="00FA09E9" w:rsidP="00FA09E9">
      <w:pPr>
        <w:rPr>
          <w:sz w:val="18"/>
          <w:szCs w:val="18"/>
          <w:lang w:val="en-US"/>
        </w:rPr>
      </w:pPr>
      <w:r w:rsidRPr="00C52E90">
        <w:rPr>
          <w:rStyle w:val="FootnoteReference"/>
        </w:rPr>
        <w:t>1</w:t>
      </w:r>
      <w:r w:rsidR="00D7735E">
        <w:rPr>
          <w:szCs w:val="18"/>
          <w:lang w:eastAsia="zh-CN"/>
        </w:rPr>
        <w:t xml:space="preserve"> </w:t>
      </w:r>
      <w:r w:rsidRPr="0087036A">
        <w:rPr>
          <w:sz w:val="18"/>
          <w:szCs w:val="18"/>
          <w:lang w:eastAsia="zh-CN"/>
        </w:rPr>
        <w:t>ITU-T Y.3170</w:t>
      </w:r>
      <w:r>
        <w:rPr>
          <w:sz w:val="18"/>
          <w:szCs w:val="18"/>
          <w:lang w:eastAsia="zh-CN"/>
        </w:rPr>
        <w:t>建议书系列增补</w:t>
      </w:r>
      <w:r>
        <w:rPr>
          <w:sz w:val="18"/>
          <w:szCs w:val="18"/>
          <w:lang w:eastAsia="zh-CN"/>
        </w:rPr>
        <w:t>55</w:t>
      </w:r>
      <w:r w:rsidR="00D7735E">
        <w:rPr>
          <w:rFonts w:hint="eastAsia"/>
          <w:sz w:val="18"/>
          <w:szCs w:val="18"/>
          <w:lang w:eastAsia="zh-CN"/>
        </w:rPr>
        <w:t>：</w:t>
      </w:r>
      <w:r w:rsidR="00D7735E" w:rsidRPr="00D7735E">
        <w:rPr>
          <w:rFonts w:ascii="SimSun" w:hAnsi="SimSun"/>
          <w:sz w:val="18"/>
          <w:szCs w:val="18"/>
          <w:lang w:eastAsia="zh-CN"/>
        </w:rPr>
        <w:t>“</w:t>
      </w:r>
      <w:r w:rsidRPr="00FA09E9">
        <w:rPr>
          <w:sz w:val="18"/>
          <w:szCs w:val="18"/>
          <w:lang w:eastAsia="zh-CN"/>
        </w:rPr>
        <w:t>包括</w:t>
      </w:r>
      <w:r w:rsidRPr="00FA09E9">
        <w:rPr>
          <w:sz w:val="18"/>
          <w:szCs w:val="18"/>
          <w:lang w:eastAsia="zh-CN"/>
        </w:rPr>
        <w:t>IMT-2020</w:t>
      </w:r>
      <w:r w:rsidRPr="00FA09E9">
        <w:rPr>
          <w:sz w:val="18"/>
          <w:szCs w:val="18"/>
          <w:lang w:eastAsia="zh-CN"/>
        </w:rPr>
        <w:t>在内的未来网络中的机器学习</w:t>
      </w:r>
      <w:r w:rsidR="00D7735E">
        <w:rPr>
          <w:rFonts w:hint="eastAsia"/>
          <w:sz w:val="18"/>
          <w:szCs w:val="18"/>
          <w:lang w:eastAsia="zh-CN"/>
        </w:rPr>
        <w:t>：</w:t>
      </w:r>
      <w:r w:rsidRPr="00FA09E9">
        <w:rPr>
          <w:sz w:val="18"/>
          <w:szCs w:val="18"/>
          <w:lang w:eastAsia="zh-CN"/>
        </w:rPr>
        <w:t>用例</w:t>
      </w:r>
      <w:r w:rsidR="00D7735E" w:rsidRPr="00D7735E">
        <w:rPr>
          <w:rFonts w:ascii="SimSun" w:hAnsi="SimSun"/>
          <w:sz w:val="18"/>
          <w:szCs w:val="18"/>
          <w:lang w:eastAsia="zh-CN"/>
        </w:rPr>
        <w:t>”</w:t>
      </w:r>
      <w:r w:rsidRPr="00FA09E9">
        <w:rPr>
          <w:sz w:val="18"/>
          <w:szCs w:val="18"/>
          <w:lang w:eastAsia="zh-CN"/>
        </w:rPr>
        <w:t>、</w:t>
      </w:r>
      <w:r w:rsidRPr="00FA09E9">
        <w:rPr>
          <w:sz w:val="18"/>
          <w:szCs w:val="18"/>
          <w:lang w:eastAsia="zh-CN"/>
        </w:rPr>
        <w:t>ITU-T Y.3172</w:t>
      </w:r>
      <w:r w:rsidRPr="00FA09E9">
        <w:rPr>
          <w:sz w:val="18"/>
          <w:szCs w:val="18"/>
          <w:lang w:eastAsia="zh-CN"/>
        </w:rPr>
        <w:t>建议书</w:t>
      </w:r>
      <w:r w:rsidR="00D7735E" w:rsidRPr="00D7735E">
        <w:rPr>
          <w:rFonts w:ascii="SimSun" w:hAnsi="SimSun"/>
          <w:sz w:val="18"/>
          <w:szCs w:val="18"/>
          <w:lang w:eastAsia="zh-CN"/>
        </w:rPr>
        <w:t>“</w:t>
      </w:r>
      <w:r w:rsidRPr="00FA09E9">
        <w:rPr>
          <w:sz w:val="18"/>
          <w:szCs w:val="18"/>
          <w:lang w:eastAsia="zh-CN"/>
        </w:rPr>
        <w:t>IMT-2020</w:t>
      </w:r>
      <w:r w:rsidRPr="00FA09E9">
        <w:rPr>
          <w:sz w:val="18"/>
          <w:szCs w:val="18"/>
          <w:lang w:eastAsia="zh-CN"/>
        </w:rPr>
        <w:t>等未来网络中机器学习的架构框</w:t>
      </w:r>
      <w:r w:rsidRPr="00FA09E9">
        <w:rPr>
          <w:rFonts w:hint="eastAsia"/>
          <w:sz w:val="18"/>
          <w:szCs w:val="18"/>
          <w:lang w:eastAsia="zh-CN"/>
        </w:rPr>
        <w:t>架</w:t>
      </w:r>
      <w:r w:rsidR="00D7735E" w:rsidRPr="00D7735E">
        <w:rPr>
          <w:rFonts w:ascii="SimSun" w:hAnsi="SimSun"/>
          <w:sz w:val="18"/>
          <w:szCs w:val="18"/>
          <w:lang w:eastAsia="zh-CN"/>
        </w:rPr>
        <w:t>”</w:t>
      </w:r>
      <w:r w:rsidRPr="00FA09E9">
        <w:rPr>
          <w:sz w:val="18"/>
          <w:szCs w:val="18"/>
          <w:lang w:eastAsia="zh-CN"/>
        </w:rPr>
        <w:t>、</w:t>
      </w:r>
      <w:r w:rsidRPr="00FA09E9">
        <w:rPr>
          <w:sz w:val="18"/>
          <w:szCs w:val="18"/>
          <w:lang w:eastAsia="zh-CN"/>
        </w:rPr>
        <w:t>ITU-T Y.3173</w:t>
      </w:r>
      <w:r w:rsidRPr="00FA09E9">
        <w:rPr>
          <w:sz w:val="18"/>
          <w:szCs w:val="18"/>
          <w:lang w:eastAsia="zh-CN"/>
        </w:rPr>
        <w:t>建议书</w:t>
      </w:r>
      <w:r w:rsidR="002C6627" w:rsidRPr="002C6627">
        <w:rPr>
          <w:rFonts w:ascii="SimSun" w:hAnsi="SimSun"/>
          <w:sz w:val="18"/>
          <w:szCs w:val="18"/>
          <w:lang w:eastAsia="zh-CN"/>
        </w:rPr>
        <w:t>“</w:t>
      </w:r>
      <w:r w:rsidRPr="00FA09E9">
        <w:rPr>
          <w:sz w:val="18"/>
          <w:szCs w:val="18"/>
          <w:lang w:eastAsia="zh-CN"/>
        </w:rPr>
        <w:t>包括</w:t>
      </w:r>
      <w:r w:rsidRPr="00FA09E9">
        <w:rPr>
          <w:sz w:val="18"/>
          <w:szCs w:val="18"/>
          <w:lang w:eastAsia="zh-CN"/>
        </w:rPr>
        <w:t>IMT-2020</w:t>
      </w:r>
      <w:r w:rsidRPr="00FA09E9">
        <w:rPr>
          <w:sz w:val="18"/>
          <w:szCs w:val="18"/>
          <w:lang w:eastAsia="zh-CN"/>
        </w:rPr>
        <w:t>在内的未来网络智能水平评定框架</w:t>
      </w:r>
      <w:r w:rsidR="002C6627" w:rsidRPr="002C6627">
        <w:rPr>
          <w:rFonts w:ascii="SimSun" w:hAnsi="SimSun"/>
          <w:sz w:val="18"/>
          <w:szCs w:val="18"/>
          <w:lang w:eastAsia="zh-CN"/>
        </w:rPr>
        <w:t>”</w:t>
      </w:r>
      <w:r w:rsidRPr="00FA09E9">
        <w:rPr>
          <w:sz w:val="18"/>
          <w:szCs w:val="18"/>
          <w:lang w:eastAsia="zh-CN"/>
        </w:rPr>
        <w:t>、</w:t>
      </w:r>
      <w:r w:rsidRPr="00FA09E9">
        <w:rPr>
          <w:sz w:val="18"/>
          <w:szCs w:val="18"/>
          <w:lang w:eastAsia="zh-CN"/>
        </w:rPr>
        <w:t>ITU-T Y.3174</w:t>
      </w:r>
      <w:r w:rsidRPr="00FA09E9">
        <w:rPr>
          <w:sz w:val="18"/>
          <w:szCs w:val="18"/>
          <w:lang w:eastAsia="zh-CN"/>
        </w:rPr>
        <w:t>建议书</w:t>
      </w:r>
      <w:r w:rsidR="002C6627" w:rsidRPr="002C6627">
        <w:rPr>
          <w:rFonts w:ascii="SimSun" w:hAnsi="SimSun"/>
          <w:sz w:val="18"/>
          <w:szCs w:val="18"/>
          <w:lang w:eastAsia="zh-CN"/>
        </w:rPr>
        <w:t>“</w:t>
      </w:r>
      <w:r w:rsidRPr="00FA09E9">
        <w:rPr>
          <w:sz w:val="18"/>
          <w:szCs w:val="18"/>
          <w:lang w:eastAsia="zh-CN"/>
        </w:rPr>
        <w:t>在包括</w:t>
      </w:r>
      <w:r w:rsidRPr="00FA09E9">
        <w:rPr>
          <w:sz w:val="18"/>
          <w:szCs w:val="18"/>
          <w:lang w:eastAsia="zh-CN"/>
        </w:rPr>
        <w:t>IMT-2020</w:t>
      </w:r>
      <w:r w:rsidRPr="00FA09E9">
        <w:rPr>
          <w:sz w:val="18"/>
          <w:szCs w:val="18"/>
          <w:lang w:eastAsia="zh-CN"/>
        </w:rPr>
        <w:t>在内的未来网络中实现机器学习的数据处理框架</w:t>
      </w:r>
      <w:r w:rsidR="002C6627" w:rsidRPr="002C6627">
        <w:rPr>
          <w:rFonts w:ascii="SimSun" w:hAnsi="SimSun"/>
          <w:sz w:val="18"/>
          <w:szCs w:val="18"/>
          <w:lang w:eastAsia="zh-CN"/>
        </w:rPr>
        <w:t>”</w:t>
      </w:r>
      <w:r w:rsidRPr="00FA09E9">
        <w:rPr>
          <w:sz w:val="18"/>
          <w:szCs w:val="18"/>
          <w:lang w:eastAsia="zh-CN"/>
        </w:rPr>
        <w:t>，这些规范免费向公众提供在：</w:t>
      </w:r>
      <w:hyperlink r:id="rId1" w:history="1">
        <w:r w:rsidRPr="00FD6639">
          <w:rPr>
            <w:rStyle w:val="Hyperlink"/>
            <w:sz w:val="18"/>
            <w:szCs w:val="18"/>
          </w:rPr>
          <w:t>https://www.itu.int/itu-t/recommendations/index.aspx?ser=Y</w:t>
        </w:r>
      </w:hyperlink>
    </w:p>
  </w:footnote>
  <w:footnote w:id="2">
    <w:p w14:paraId="46443858" w14:textId="2D89D229" w:rsidR="00FA09E9" w:rsidRPr="00FA09E9" w:rsidRDefault="00FA09E9" w:rsidP="00FA09E9">
      <w:pPr>
        <w:pStyle w:val="FootnoteText"/>
        <w:rPr>
          <w:lang w:eastAsia="zh-CN"/>
        </w:rPr>
      </w:pPr>
      <w:r w:rsidRPr="0087036A">
        <w:rPr>
          <w:rStyle w:val="FootnoteReference"/>
          <w:szCs w:val="18"/>
        </w:rPr>
        <w:footnoteRef/>
      </w:r>
      <w:r w:rsidR="002C6627" w:rsidRPr="002C6627">
        <w:rPr>
          <w:rFonts w:ascii="SimSun" w:hAnsi="SimSun" w:cs="Arial"/>
          <w:color w:val="333333"/>
          <w:sz w:val="16"/>
          <w:szCs w:val="16"/>
          <w:shd w:val="clear" w:color="auto" w:fill="FCFCFC"/>
          <w:lang w:eastAsia="zh-CN"/>
        </w:rPr>
        <w:t>“</w:t>
      </w:r>
      <w:r w:rsidRPr="00FA09E9">
        <w:rPr>
          <w:sz w:val="18"/>
          <w:szCs w:val="18"/>
          <w:lang w:eastAsia="zh-CN"/>
        </w:rPr>
        <w:t>包括</w:t>
      </w:r>
      <w:r w:rsidRPr="00FA09E9">
        <w:rPr>
          <w:sz w:val="18"/>
          <w:szCs w:val="18"/>
          <w:lang w:eastAsia="zh-CN"/>
        </w:rPr>
        <w:t>IMT-2020</w:t>
      </w:r>
      <w:proofErr w:type="gramStart"/>
      <w:r w:rsidRPr="00FA09E9">
        <w:rPr>
          <w:sz w:val="18"/>
          <w:szCs w:val="18"/>
          <w:lang w:eastAsia="zh-CN"/>
        </w:rPr>
        <w:t>在内的未来网络中的市场整合</w:t>
      </w:r>
      <w:r w:rsidR="002C6627" w:rsidRPr="002C6627">
        <w:rPr>
          <w:rFonts w:ascii="SimSun" w:hAnsi="SimSun"/>
          <w:sz w:val="18"/>
          <w:szCs w:val="18"/>
          <w:lang w:eastAsia="zh-CN"/>
        </w:rPr>
        <w:t>”</w:t>
      </w:r>
      <w:r w:rsidRPr="00FA09E9">
        <w:rPr>
          <w:sz w:val="18"/>
          <w:szCs w:val="18"/>
          <w:lang w:eastAsia="zh-CN"/>
        </w:rPr>
        <w:t>；</w:t>
      </w:r>
      <w:proofErr w:type="gramEnd"/>
      <w:r w:rsidR="002C6627" w:rsidRPr="002C6627">
        <w:rPr>
          <w:rFonts w:ascii="SimSun" w:hAnsi="SimSun"/>
          <w:sz w:val="18"/>
          <w:szCs w:val="18"/>
          <w:lang w:eastAsia="zh-CN"/>
        </w:rPr>
        <w:t>“</w:t>
      </w:r>
      <w:r w:rsidRPr="00FA09E9">
        <w:rPr>
          <w:sz w:val="18"/>
          <w:szCs w:val="18"/>
          <w:lang w:eastAsia="zh-CN"/>
        </w:rPr>
        <w:t>机器学习功能编排器的要求、体系结构和设计</w:t>
      </w:r>
      <w:r w:rsidR="002C6627" w:rsidRPr="002C6627">
        <w:rPr>
          <w:rFonts w:ascii="SimSun" w:hAnsi="SimSun"/>
          <w:sz w:val="18"/>
          <w:szCs w:val="18"/>
          <w:lang w:eastAsia="zh-CN"/>
        </w:rPr>
        <w:t>”</w:t>
      </w:r>
      <w:r w:rsidRPr="00FA09E9">
        <w:rPr>
          <w:sz w:val="18"/>
          <w:szCs w:val="18"/>
          <w:lang w:eastAsia="zh-CN"/>
        </w:rPr>
        <w:t>；</w:t>
      </w:r>
      <w:r w:rsidR="002C6627" w:rsidRPr="002C6627">
        <w:rPr>
          <w:rFonts w:ascii="SimSun" w:hAnsi="SimSun"/>
          <w:sz w:val="18"/>
          <w:szCs w:val="18"/>
          <w:lang w:eastAsia="zh-CN"/>
        </w:rPr>
        <w:t>“</w:t>
      </w:r>
      <w:r w:rsidRPr="00FA09E9">
        <w:rPr>
          <w:sz w:val="18"/>
          <w:szCs w:val="18"/>
          <w:lang w:eastAsia="zh-CN"/>
        </w:rPr>
        <w:t>机器学习沙箱</w:t>
      </w:r>
      <w:r w:rsidR="002C6627" w:rsidRPr="002C6627">
        <w:rPr>
          <w:rFonts w:ascii="SimSun" w:hAnsi="SimSun"/>
          <w:sz w:val="18"/>
          <w:szCs w:val="18"/>
          <w:lang w:eastAsia="zh-CN"/>
        </w:rPr>
        <w:t>”</w:t>
      </w:r>
      <w:r w:rsidRPr="00FA09E9">
        <w:rPr>
          <w:sz w:val="18"/>
          <w:szCs w:val="18"/>
          <w:lang w:eastAsia="zh-CN"/>
        </w:rPr>
        <w:t>；</w:t>
      </w:r>
      <w:r w:rsidR="002C6627" w:rsidRPr="002C6627">
        <w:rPr>
          <w:rFonts w:ascii="SimSun" w:hAnsi="SimSun"/>
          <w:sz w:val="18"/>
          <w:szCs w:val="18"/>
          <w:lang w:eastAsia="zh-CN"/>
        </w:rPr>
        <w:t>“</w:t>
      </w:r>
      <w:r w:rsidRPr="00FA09E9">
        <w:rPr>
          <w:sz w:val="18"/>
          <w:szCs w:val="18"/>
          <w:lang w:eastAsia="zh-CN"/>
        </w:rPr>
        <w:t>包括</w:t>
      </w:r>
      <w:r w:rsidRPr="00FA09E9">
        <w:rPr>
          <w:sz w:val="18"/>
          <w:szCs w:val="18"/>
          <w:lang w:eastAsia="zh-CN"/>
        </w:rPr>
        <w:t>IMT-2020</w:t>
      </w:r>
      <w:r w:rsidRPr="00FA09E9">
        <w:rPr>
          <w:sz w:val="18"/>
          <w:szCs w:val="18"/>
          <w:lang w:eastAsia="zh-CN"/>
        </w:rPr>
        <w:t>在内的未来网络中</w:t>
      </w:r>
      <w:r w:rsidRPr="00FA09E9">
        <w:rPr>
          <w:sz w:val="18"/>
          <w:szCs w:val="18"/>
          <w:lang w:eastAsia="zh-CN"/>
        </w:rPr>
        <w:t>ML</w:t>
      </w:r>
      <w:r w:rsidRPr="00FA09E9">
        <w:rPr>
          <w:sz w:val="18"/>
          <w:szCs w:val="18"/>
          <w:lang w:eastAsia="zh-CN"/>
        </w:rPr>
        <w:t>模型的服务框架</w:t>
      </w:r>
      <w:r w:rsidR="002C6627" w:rsidRPr="002C6627">
        <w:rPr>
          <w:rFonts w:ascii="SimSun" w:hAnsi="SimSun"/>
          <w:sz w:val="18"/>
          <w:szCs w:val="18"/>
          <w:lang w:eastAsia="zh-CN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E505" w14:textId="2B8EE5CA" w:rsidR="00382F01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81593">
      <w:rPr>
        <w:noProof/>
        <w:sz w:val="18"/>
        <w:szCs w:val="16"/>
      </w:rPr>
      <w:t>3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382F01">
      <w:rPr>
        <w:sz w:val="18"/>
        <w:szCs w:val="16"/>
      </w:rPr>
      <w:br/>
    </w:r>
    <w:r w:rsidR="00382F01" w:rsidRPr="00997B88">
      <w:rPr>
        <w:rFonts w:eastAsiaTheme="minorEastAsia" w:cs="Microsoft YaHei"/>
        <w:noProof/>
        <w:sz w:val="18"/>
      </w:rPr>
      <w:t>电信标准化局第</w:t>
    </w:r>
    <w:r w:rsidR="00382F01">
      <w:rPr>
        <w:rFonts w:eastAsiaTheme="minorEastAsia" w:cs="Microsoft YaHei" w:hint="eastAsia"/>
        <w:noProof/>
        <w:sz w:val="18"/>
        <w:lang w:eastAsia="zh-CN"/>
      </w:rPr>
      <w:t>2</w:t>
    </w:r>
    <w:r w:rsidR="00382F01">
      <w:rPr>
        <w:rFonts w:eastAsiaTheme="minorEastAsia"/>
        <w:noProof/>
        <w:sz w:val="18"/>
      </w:rPr>
      <w:t>3</w:t>
    </w:r>
    <w:r w:rsidR="00382F01">
      <w:rPr>
        <w:rFonts w:eastAsiaTheme="minorEastAsia" w:hint="eastAsia"/>
        <w:noProof/>
        <w:sz w:val="18"/>
        <w:lang w:eastAsia="zh-CN"/>
      </w:rPr>
      <w:t>7</w:t>
    </w:r>
    <w:r w:rsidR="00382F01"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31D67"/>
    <w:multiLevelType w:val="hybridMultilevel"/>
    <w:tmpl w:val="FB8E2A70"/>
    <w:lvl w:ilvl="0" w:tplc="EADCAD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6F"/>
    <w:rsid w:val="00027EE3"/>
    <w:rsid w:val="00081BA5"/>
    <w:rsid w:val="00090E72"/>
    <w:rsid w:val="00094C0B"/>
    <w:rsid w:val="000A2484"/>
    <w:rsid w:val="00101289"/>
    <w:rsid w:val="00117471"/>
    <w:rsid w:val="00124B7E"/>
    <w:rsid w:val="00160A43"/>
    <w:rsid w:val="00181593"/>
    <w:rsid w:val="00191798"/>
    <w:rsid w:val="001D6E70"/>
    <w:rsid w:val="00234A9B"/>
    <w:rsid w:val="0026456F"/>
    <w:rsid w:val="00282732"/>
    <w:rsid w:val="00284869"/>
    <w:rsid w:val="002C6627"/>
    <w:rsid w:val="002D2024"/>
    <w:rsid w:val="002E05E3"/>
    <w:rsid w:val="00303A2A"/>
    <w:rsid w:val="003064AD"/>
    <w:rsid w:val="00334A24"/>
    <w:rsid w:val="0035674D"/>
    <w:rsid w:val="00382F01"/>
    <w:rsid w:val="0038630E"/>
    <w:rsid w:val="003E37FD"/>
    <w:rsid w:val="003F1CCA"/>
    <w:rsid w:val="00464015"/>
    <w:rsid w:val="00486359"/>
    <w:rsid w:val="00590119"/>
    <w:rsid w:val="005C26FD"/>
    <w:rsid w:val="005C4552"/>
    <w:rsid w:val="00600389"/>
    <w:rsid w:val="00624E27"/>
    <w:rsid w:val="00627AE8"/>
    <w:rsid w:val="0063445E"/>
    <w:rsid w:val="006B463C"/>
    <w:rsid w:val="006D22B1"/>
    <w:rsid w:val="006D42C6"/>
    <w:rsid w:val="00720F32"/>
    <w:rsid w:val="007568DA"/>
    <w:rsid w:val="007B645F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7735E"/>
    <w:rsid w:val="00E35907"/>
    <w:rsid w:val="00E41E39"/>
    <w:rsid w:val="00E47AFF"/>
    <w:rsid w:val="00F07A3C"/>
    <w:rsid w:val="00F346AB"/>
    <w:rsid w:val="00F9383A"/>
    <w:rsid w:val="00FA09E9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290D93"/>
  <w15:docId w15:val="{E5957FDC-A4F4-4CA5-ABF3-A71354B4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9E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FA09E9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09E9"/>
    <w:rPr>
      <w:rFonts w:asciiTheme="minorHAnsi" w:hAnsiTheme="minorHAnsi"/>
      <w:lang w:val="en-GB" w:eastAsia="en-US"/>
    </w:rPr>
  </w:style>
  <w:style w:type="character" w:styleId="FootnoteReference">
    <w:name w:val="footnote reference"/>
    <w:rsid w:val="00FA09E9"/>
    <w:rPr>
      <w:rFonts w:ascii="Calibri" w:hAnsi="Calibri"/>
      <w:position w:val="6"/>
      <w:sz w:val="18"/>
    </w:rPr>
  </w:style>
  <w:style w:type="table" w:customStyle="1" w:styleId="TableGrid1">
    <w:name w:val="Table Grid1"/>
    <w:basedOn w:val="TableNormal"/>
    <w:next w:val="TableGrid"/>
    <w:uiPriority w:val="39"/>
    <w:rsid w:val="00FA09E9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5gchallenge@itu.int" TargetMode="External"/><Relationship Id="rId13" Type="http://schemas.openxmlformats.org/officeDocument/2006/relationships/hyperlink" Target="https://www.itu.int/en/ITU-T/AI/challenge/2020/Pages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AI/challenge/2020/Documents/ITU%20ML5G%20Global%20Challenge_proposal_v23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AI/challenge/2020/Documents/ML5G-I-223-R1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forms.office.com/Pages/ResponsePage.aspx?id=12TkI-YEh0uRPCS9iSGf0-yqkfLCoQ9IpTbc_XELf95UQUZaMlVDNTgyWVZERTBWODk1MDZRNkVTVS4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fai.foundation/" TargetMode="External"/><Relationship Id="rId14" Type="http://schemas.openxmlformats.org/officeDocument/2006/relationships/hyperlink" Target="mailto:ai5gchallenge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t/recommendations/index.aspx?ser=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249</TotalTime>
  <Pages>3</Pages>
  <Words>1320</Words>
  <Characters>950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2266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9</cp:revision>
  <cp:lastPrinted>2020-03-30T08:07:00Z</cp:lastPrinted>
  <dcterms:created xsi:type="dcterms:W3CDTF">2020-03-16T10:40:00Z</dcterms:created>
  <dcterms:modified xsi:type="dcterms:W3CDTF">2020-03-30T08:08:00Z</dcterms:modified>
</cp:coreProperties>
</file>