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417"/>
        <w:gridCol w:w="3467"/>
        <w:gridCol w:w="5329"/>
      </w:tblGrid>
      <w:tr w:rsidR="007B6316" w14:paraId="154BEF64" w14:textId="77777777" w:rsidTr="00EF1519">
        <w:trPr>
          <w:cantSplit/>
          <w:trHeight w:val="340"/>
        </w:trPr>
        <w:tc>
          <w:tcPr>
            <w:tcW w:w="1560" w:type="dxa"/>
            <w:gridSpan w:val="2"/>
          </w:tcPr>
          <w:p w14:paraId="252F2D11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0E84DC51" wp14:editId="1A04CC0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1DE0BC05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199D34C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14:paraId="63CEE975" w14:textId="77777777" w:rsidTr="00EF1519">
        <w:trPr>
          <w:cantSplit/>
          <w:trHeight w:val="340"/>
        </w:trPr>
        <w:tc>
          <w:tcPr>
            <w:tcW w:w="1143" w:type="dxa"/>
          </w:tcPr>
          <w:p w14:paraId="1D2B8E92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2B093635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1B714774" w14:textId="634CEB9F" w:rsidR="007B6316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081FE5">
              <w:rPr>
                <w:szCs w:val="24"/>
              </w:rPr>
              <w:t>Ginebra,</w:t>
            </w:r>
            <w:r w:rsidR="008F6C16">
              <w:rPr>
                <w:szCs w:val="24"/>
              </w:rPr>
              <w:t xml:space="preserve"> 20 de octubre de 2020</w:t>
            </w:r>
          </w:p>
        </w:tc>
      </w:tr>
      <w:tr w:rsidR="007B6316" w14:paraId="0C521B98" w14:textId="77777777" w:rsidTr="00EF1519">
        <w:trPr>
          <w:cantSplit/>
          <w:trHeight w:val="340"/>
        </w:trPr>
        <w:tc>
          <w:tcPr>
            <w:tcW w:w="1143" w:type="dxa"/>
          </w:tcPr>
          <w:p w14:paraId="13DF0FD0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7B6316">
              <w:rPr>
                <w:b/>
                <w:bCs/>
                <w:sz w:val="22"/>
              </w:rPr>
              <w:t>Ref.:</w:t>
            </w:r>
          </w:p>
          <w:p w14:paraId="6F6E5E06" w14:textId="77777777" w:rsidR="007B6316" w:rsidRPr="007B6316" w:rsidRDefault="007B6316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781A069C" w14:textId="29A3E091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8F6C16">
              <w:rPr>
                <w:b/>
              </w:rPr>
              <w:t>270</w:t>
            </w:r>
          </w:p>
          <w:p w14:paraId="197C8762" w14:textId="7AD165C8" w:rsidR="007B6316" w:rsidRDefault="008F6C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t>SG17/XY</w:t>
            </w:r>
          </w:p>
          <w:p w14:paraId="5962860E" w14:textId="77777777" w:rsidR="007B6316" w:rsidRDefault="007B6316" w:rsidP="007B6316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  <w:vMerge w:val="restart"/>
          </w:tcPr>
          <w:p w14:paraId="738838B4" w14:textId="77777777" w:rsidR="00EF1519" w:rsidRDefault="00EF151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</w:p>
          <w:p w14:paraId="7427E5C7" w14:textId="77777777" w:rsidR="00EF1519" w:rsidRDefault="00EF151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  <w:p w14:paraId="33BD9D8E" w14:textId="4BF43F29" w:rsidR="007B6316" w:rsidRDefault="007B6316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7B6316" w14:paraId="5A3439A0" w14:textId="77777777" w:rsidTr="00EF1519">
        <w:trPr>
          <w:cantSplit/>
        </w:trPr>
        <w:tc>
          <w:tcPr>
            <w:tcW w:w="1143" w:type="dxa"/>
          </w:tcPr>
          <w:p w14:paraId="44F942E0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7B6316">
              <w:rPr>
                <w:b/>
                <w:bCs/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29876F1B" w14:textId="531981FD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</w:t>
            </w:r>
            <w:r w:rsidR="008F6C16">
              <w:t xml:space="preserve"> 6206</w:t>
            </w:r>
          </w:p>
        </w:tc>
        <w:tc>
          <w:tcPr>
            <w:tcW w:w="5329" w:type="dxa"/>
            <w:vMerge/>
          </w:tcPr>
          <w:p w14:paraId="4BBE2F95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14:paraId="1C8EAF02" w14:textId="77777777" w:rsidTr="00EF1519">
        <w:trPr>
          <w:cantSplit/>
        </w:trPr>
        <w:tc>
          <w:tcPr>
            <w:tcW w:w="1143" w:type="dxa"/>
          </w:tcPr>
          <w:p w14:paraId="20938871" w14:textId="77777777" w:rsidR="007B6316" w:rsidRP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7B6316">
              <w:rPr>
                <w:b/>
                <w:bCs/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56E61E4E" w14:textId="77777777" w:rsidR="007B6316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>
              <w:t>+41 22 730 5853</w:t>
            </w:r>
          </w:p>
        </w:tc>
        <w:tc>
          <w:tcPr>
            <w:tcW w:w="5329" w:type="dxa"/>
            <w:vMerge/>
          </w:tcPr>
          <w:p w14:paraId="55258C92" w14:textId="77777777" w:rsidR="007B6316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14:paraId="2784B41A" w14:textId="77777777" w:rsidTr="00EF1519">
        <w:trPr>
          <w:cantSplit/>
        </w:trPr>
        <w:tc>
          <w:tcPr>
            <w:tcW w:w="1143" w:type="dxa"/>
          </w:tcPr>
          <w:p w14:paraId="28DC9DC5" w14:textId="77777777" w:rsidR="00C34772" w:rsidRPr="007B6316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7B6316">
              <w:rPr>
                <w:b/>
                <w:bCs/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329D5154" w14:textId="708B7A34" w:rsidR="00C34772" w:rsidRDefault="00ED54ED" w:rsidP="00303D62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8F6C16" w:rsidRPr="00B40816">
                <w:rPr>
                  <w:rStyle w:val="Hyperlink"/>
                </w:rPr>
                <w:t>tsbsg17@itu.int</w:t>
              </w:r>
            </w:hyperlink>
            <w:r w:rsidR="00C34772">
              <w:t xml:space="preserve"> </w:t>
            </w:r>
          </w:p>
        </w:tc>
        <w:tc>
          <w:tcPr>
            <w:tcW w:w="5329" w:type="dxa"/>
          </w:tcPr>
          <w:p w14:paraId="5845D749" w14:textId="77777777"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14:paraId="0A60E836" w14:textId="77777777"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</w:t>
            </w:r>
            <w:r>
              <w:noBreakHyphen/>
              <w:t>T;</w:t>
            </w:r>
          </w:p>
          <w:p w14:paraId="42B9072E" w14:textId="338465F9" w:rsidR="00C34772" w:rsidRDefault="00C34772" w:rsidP="008F6C16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16" w:hanging="216"/>
            </w:pPr>
            <w:r>
              <w:t>-</w:t>
            </w:r>
            <w:r>
              <w:tab/>
              <w:t xml:space="preserve">A los Asociados </w:t>
            </w:r>
            <w:r w:rsidR="008F6C16">
              <w:t>de la Comisión de Estudio 17 del UIT-T</w:t>
            </w:r>
            <w:r>
              <w:t>;</w:t>
            </w:r>
          </w:p>
          <w:p w14:paraId="4F5545F4" w14:textId="38730637"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>A las Instituciones Académicas;</w:t>
            </w:r>
          </w:p>
          <w:p w14:paraId="15697E1B" w14:textId="10018F46" w:rsidR="00C34772" w:rsidRDefault="00C34772" w:rsidP="00303D62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 Vicepresidentes de la</w:t>
            </w:r>
            <w:r>
              <w:br/>
              <w:t xml:space="preserve">Comisión de Estudio </w:t>
            </w:r>
            <w:r w:rsidR="008F6C16">
              <w:t>17 del UIT-T</w:t>
            </w:r>
            <w:r>
              <w:t>;</w:t>
            </w:r>
          </w:p>
          <w:p w14:paraId="0B178AD5" w14:textId="77777777"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</w:t>
            </w:r>
            <w:r w:rsidR="00876165">
              <w:t xml:space="preserve"> </w:t>
            </w:r>
            <w:r>
              <w:t>l</w:t>
            </w:r>
            <w:r w:rsidR="00876165">
              <w:t>a</w:t>
            </w:r>
            <w:r>
              <w:t xml:space="preserve"> Director</w:t>
            </w:r>
            <w:r w:rsidR="00876165">
              <w:t>a</w:t>
            </w:r>
            <w:r>
              <w:t xml:space="preserve"> de la Oficina de Desarrollo de las Telecomunicaciones;</w:t>
            </w:r>
          </w:p>
          <w:p w14:paraId="2135C9A0" w14:textId="77777777"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>
              <w:t>-</w:t>
            </w:r>
            <w:r>
              <w:tab/>
              <w:t>Al Director de la Oficina de Radiocomunicaciones</w:t>
            </w:r>
          </w:p>
        </w:tc>
      </w:tr>
      <w:tr w:rsidR="007B6316" w14:paraId="76314CA9" w14:textId="77777777" w:rsidTr="00EF1519">
        <w:trPr>
          <w:cantSplit/>
        </w:trPr>
        <w:tc>
          <w:tcPr>
            <w:tcW w:w="1143" w:type="dxa"/>
          </w:tcPr>
          <w:p w14:paraId="28FE0D08" w14:textId="77777777" w:rsidR="007B6316" w:rsidRPr="007B6316" w:rsidRDefault="007B6316" w:rsidP="00EF1519">
            <w:pPr>
              <w:tabs>
                <w:tab w:val="left" w:pos="4111"/>
              </w:tabs>
              <w:spacing w:before="360"/>
              <w:ind w:left="140"/>
              <w:rPr>
                <w:b/>
                <w:bCs/>
                <w:sz w:val="22"/>
              </w:rPr>
            </w:pPr>
            <w:r w:rsidRPr="00EF1519">
              <w:rPr>
                <w:b/>
                <w:bCs/>
                <w:szCs w:val="22"/>
              </w:rPr>
              <w:t>Asunto</w:t>
            </w:r>
            <w:r w:rsidRPr="007B6316">
              <w:rPr>
                <w:b/>
                <w:bCs/>
                <w:sz w:val="22"/>
              </w:rPr>
              <w:t>:</w:t>
            </w:r>
          </w:p>
        </w:tc>
        <w:tc>
          <w:tcPr>
            <w:tcW w:w="9213" w:type="dxa"/>
            <w:gridSpan w:val="3"/>
          </w:tcPr>
          <w:p w14:paraId="3546BF9A" w14:textId="44056D08" w:rsidR="007B6316" w:rsidRPr="008F6C16" w:rsidRDefault="008F6C16" w:rsidP="008F6C16">
            <w:pPr>
              <w:tabs>
                <w:tab w:val="left" w:pos="4111"/>
              </w:tabs>
              <w:spacing w:before="360"/>
              <w:rPr>
                <w:b/>
                <w:lang w:val="es-ES"/>
              </w:rPr>
            </w:pPr>
            <w:r w:rsidRPr="00FD2F6A">
              <w:rPr>
                <w:b/>
                <w:lang w:val="es-ES"/>
              </w:rPr>
              <w:t>Situación de las Recomendaciones UIT-T X.1054, X.1254 y de los proyectos de nueva Recomendación UIT-T X.1148 (X.fdip), X.1216 (X.gcpie), X.1279 (X.eaasd), X.1366 (X.amas</w:t>
            </w:r>
            <w:r>
              <w:rPr>
                <w:b/>
                <w:lang w:val="es-ES"/>
              </w:rPr>
              <w:noBreakHyphen/>
            </w:r>
            <w:r w:rsidRPr="00FD2F6A">
              <w:rPr>
                <w:b/>
                <w:lang w:val="es-ES"/>
              </w:rPr>
              <w:t>iot), X.1367 (X.elf-iot), X.1403 (X.dlt-sec), X.1606 (X.SRCaaS), X.1750 (X.GSBDaaS) y X.1751 (X.sgtBD) tras la reunión de la</w:t>
            </w:r>
            <w:r>
              <w:rPr>
                <w:b/>
                <w:lang w:val="es-ES"/>
              </w:rPr>
              <w:t xml:space="preserve"> Comisión de Estudio 17 del UIT-T </w:t>
            </w:r>
            <w:r w:rsidRPr="00FD2F6A">
              <w:rPr>
                <w:b/>
                <w:lang w:val="es-ES"/>
              </w:rPr>
              <w:t xml:space="preserve">(Virtual, 24 </w:t>
            </w:r>
            <w:r>
              <w:rPr>
                <w:b/>
                <w:lang w:val="es-ES"/>
              </w:rPr>
              <w:t>de agosto</w:t>
            </w:r>
            <w:r w:rsidRPr="00FD2F6A">
              <w:rPr>
                <w:b/>
                <w:lang w:val="es-ES"/>
              </w:rPr>
              <w:t xml:space="preserve"> – 3 </w:t>
            </w:r>
            <w:r>
              <w:rPr>
                <w:b/>
                <w:lang w:val="es-ES"/>
              </w:rPr>
              <w:t>de septiembre de</w:t>
            </w:r>
            <w:r w:rsidRPr="00FD2F6A">
              <w:rPr>
                <w:b/>
                <w:lang w:val="es-ES"/>
              </w:rPr>
              <w:t xml:space="preserve"> 2020)</w:t>
            </w:r>
          </w:p>
        </w:tc>
      </w:tr>
    </w:tbl>
    <w:p w14:paraId="5C56E7CE" w14:textId="16F6CB8F" w:rsidR="00C34772" w:rsidRDefault="00C34772" w:rsidP="007B6316">
      <w:pPr>
        <w:spacing w:before="3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mía/Muy Señor mío</w:t>
      </w:r>
      <w:r w:rsidR="00EF1519">
        <w:t>,</w:t>
      </w:r>
    </w:p>
    <w:p w14:paraId="0BCC69E2" w14:textId="77777777" w:rsidR="008F6C16" w:rsidRPr="00FD2F6A" w:rsidRDefault="008F6C16" w:rsidP="008F6C16">
      <w:pPr>
        <w:spacing w:after="360"/>
        <w:rPr>
          <w:spacing w:val="-2"/>
          <w:lang w:val="es-ES"/>
        </w:rPr>
      </w:pPr>
      <w:r w:rsidRPr="00FD2F6A">
        <w:rPr>
          <w:bCs/>
          <w:spacing w:val="-2"/>
          <w:lang w:val="es-ES"/>
        </w:rPr>
        <w:t>1</w:t>
      </w:r>
      <w:r w:rsidRPr="00FD2F6A">
        <w:rPr>
          <w:spacing w:val="-2"/>
          <w:lang w:val="es-ES"/>
        </w:rPr>
        <w:tab/>
        <w:t xml:space="preserve">De acuerdo con la </w:t>
      </w:r>
      <w:hyperlink r:id="rId10" w:history="1">
        <w:r w:rsidRPr="00FD2F6A">
          <w:rPr>
            <w:rStyle w:val="Hyperlink"/>
            <w:spacing w:val="-2"/>
            <w:lang w:val="es-ES"/>
          </w:rPr>
          <w:t>Circular 246</w:t>
        </w:r>
      </w:hyperlink>
      <w:r w:rsidRPr="00FD2F6A">
        <w:rPr>
          <w:rStyle w:val="Hyperlink"/>
          <w:spacing w:val="-2"/>
          <w:lang w:val="es-ES"/>
        </w:rPr>
        <w:t xml:space="preserve"> de la TSB</w:t>
      </w:r>
      <w:r w:rsidRPr="00FD2F6A">
        <w:rPr>
          <w:spacing w:val="-2"/>
          <w:lang w:val="es-ES"/>
        </w:rPr>
        <w:t xml:space="preserve"> de 22 de abril de 2020 y con arreglo a lo dispuesto en la cláusula 9.5 de la </w:t>
      </w:r>
      <w:r>
        <w:rPr>
          <w:spacing w:val="-2"/>
          <w:lang w:val="es-ES"/>
        </w:rPr>
        <w:t>Resolución</w:t>
      </w:r>
      <w:r w:rsidRPr="00FD2F6A">
        <w:rPr>
          <w:spacing w:val="-2"/>
          <w:lang w:val="es-ES"/>
        </w:rPr>
        <w:t xml:space="preserve"> 1 (Rev. Hammamet, 2016), </w:t>
      </w:r>
      <w:r>
        <w:rPr>
          <w:spacing w:val="-2"/>
          <w:lang w:val="es-ES"/>
        </w:rPr>
        <w:t>por la presente le informo de que la Comisión de Estudio 17 del UIT-T tomó las siguientes decisiones durante su Sesión Plenaria celebrada el</w:t>
      </w:r>
      <w:r w:rsidRPr="00FD2F6A">
        <w:rPr>
          <w:spacing w:val="-2"/>
          <w:lang w:val="es-ES"/>
        </w:rPr>
        <w:t xml:space="preserve"> 3 </w:t>
      </w:r>
      <w:r>
        <w:rPr>
          <w:spacing w:val="-2"/>
          <w:lang w:val="es-ES"/>
        </w:rPr>
        <w:t>de septiembre de</w:t>
      </w:r>
      <w:r w:rsidRPr="00FD2F6A">
        <w:rPr>
          <w:spacing w:val="-2"/>
          <w:lang w:val="es-ES"/>
        </w:rPr>
        <w:t xml:space="preserve"> 2020 </w:t>
      </w:r>
      <w:r>
        <w:rPr>
          <w:spacing w:val="-2"/>
          <w:lang w:val="es-ES"/>
        </w:rPr>
        <w:t>respecto de los siguientes proyectos de texto UIT-T</w:t>
      </w:r>
      <w:r w:rsidRPr="00FD2F6A">
        <w:rPr>
          <w:spacing w:val="-2"/>
          <w:lang w:val="es-E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6156"/>
        <w:gridCol w:w="1820"/>
      </w:tblGrid>
      <w:tr w:rsidR="008F6C16" w14:paraId="2C4E3496" w14:textId="77777777" w:rsidTr="00BA6E7D">
        <w:trPr>
          <w:cantSplit/>
          <w:tblHeader/>
          <w:jc w:val="center"/>
        </w:trPr>
        <w:tc>
          <w:tcPr>
            <w:tcW w:w="1661" w:type="dxa"/>
            <w:vAlign w:val="center"/>
          </w:tcPr>
          <w:p w14:paraId="3C06B3A8" w14:textId="77777777" w:rsidR="008F6C16" w:rsidRPr="00530D12" w:rsidRDefault="008F6C16" w:rsidP="00BA6E7D">
            <w:pPr>
              <w:pStyle w:val="Tablehead0"/>
            </w:pPr>
            <w:r w:rsidRPr="00530D12">
              <w:t>N</w:t>
            </w:r>
            <w:r>
              <w:t>úmero</w:t>
            </w:r>
          </w:p>
        </w:tc>
        <w:tc>
          <w:tcPr>
            <w:tcW w:w="6252" w:type="dxa"/>
            <w:vAlign w:val="center"/>
          </w:tcPr>
          <w:p w14:paraId="6827027B" w14:textId="77777777" w:rsidR="008F6C16" w:rsidRPr="00530D12" w:rsidRDefault="008F6C16" w:rsidP="00BA6E7D">
            <w:pPr>
              <w:pStyle w:val="Tablehead0"/>
            </w:pPr>
            <w:r>
              <w:t>Título</w:t>
            </w:r>
          </w:p>
        </w:tc>
        <w:tc>
          <w:tcPr>
            <w:tcW w:w="1830" w:type="dxa"/>
            <w:vAlign w:val="center"/>
          </w:tcPr>
          <w:p w14:paraId="3B970957" w14:textId="77777777" w:rsidR="008F6C16" w:rsidRPr="00530D12" w:rsidRDefault="008F6C16" w:rsidP="00BA6E7D">
            <w:pPr>
              <w:pStyle w:val="Tablehead0"/>
            </w:pPr>
            <w:r>
              <w:t>Decisión</w:t>
            </w:r>
          </w:p>
        </w:tc>
      </w:tr>
      <w:tr w:rsidR="008F6C16" w:rsidRPr="00FD2F6A" w14:paraId="66B6F649" w14:textId="77777777" w:rsidTr="00BA6E7D">
        <w:trPr>
          <w:cantSplit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1A22" w14:textId="77777777" w:rsidR="008F6C16" w:rsidRPr="00F1238A" w:rsidRDefault="008F6C16" w:rsidP="00BA6E7D">
            <w:pPr>
              <w:pStyle w:val="Tabletext0"/>
              <w:jc w:val="center"/>
              <w:rPr>
                <w:lang w:val="fr-CH"/>
              </w:rPr>
            </w:pPr>
            <w:r>
              <w:rPr>
                <w:lang w:val="fr-CH"/>
              </w:rPr>
              <w:t>UIT</w:t>
            </w:r>
            <w:r w:rsidRPr="00766236">
              <w:rPr>
                <w:lang w:val="fr-CH"/>
              </w:rPr>
              <w:t>-T X.1</w:t>
            </w:r>
            <w:r>
              <w:rPr>
                <w:lang w:val="fr-CH"/>
              </w:rPr>
              <w:t>054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8112" w14:textId="169F0B86" w:rsidR="008F6C16" w:rsidRPr="008F6C16" w:rsidRDefault="008F6C16" w:rsidP="008F6C16">
            <w:pPr>
              <w:pStyle w:val="Tabletext0"/>
              <w:rPr>
                <w:bCs/>
                <w:lang w:val="es-ES"/>
              </w:rPr>
            </w:pPr>
            <w:r w:rsidRPr="00FD2F6A">
              <w:rPr>
                <w:lang w:val="es-ES"/>
              </w:rPr>
              <w:t>Seguridad de la Información, c</w:t>
            </w:r>
            <w:r>
              <w:rPr>
                <w:lang w:val="es-ES"/>
              </w:rPr>
              <w:t>iberseguridad y protección de la privacidad – Gobernanza de la seguridad de la información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195" w14:textId="42FE8A0C" w:rsidR="008F6C16" w:rsidRPr="00FD2F6A" w:rsidRDefault="008F6C16" w:rsidP="00BA6E7D">
            <w:pPr>
              <w:pStyle w:val="Tabletext0"/>
              <w:jc w:val="center"/>
              <w:rPr>
                <w:lang w:val="es-ES"/>
              </w:rPr>
            </w:pPr>
            <w:r w:rsidRPr="00FD2F6A">
              <w:rPr>
                <w:lang w:val="es-ES"/>
              </w:rPr>
              <w:t>Pospuesta a la reunión de enero d</w:t>
            </w:r>
            <w:r>
              <w:rPr>
                <w:lang w:val="es-ES"/>
              </w:rPr>
              <w:t>e la CE 17</w:t>
            </w:r>
          </w:p>
        </w:tc>
      </w:tr>
      <w:tr w:rsidR="008F6C16" w:rsidRPr="00351D9D" w14:paraId="49B465C8" w14:textId="77777777" w:rsidTr="00BA6E7D">
        <w:trPr>
          <w:cantSplit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4176" w14:textId="77777777" w:rsidR="008F6C16" w:rsidRPr="00F1238A" w:rsidRDefault="008F6C16" w:rsidP="00BA6E7D">
            <w:pPr>
              <w:pStyle w:val="Tabletext0"/>
              <w:jc w:val="center"/>
              <w:rPr>
                <w:lang w:val="fr-CH"/>
              </w:rPr>
            </w:pPr>
            <w:r>
              <w:rPr>
                <w:lang w:val="fr-CH"/>
              </w:rPr>
              <w:t>UIT</w:t>
            </w:r>
            <w:r w:rsidRPr="00766236">
              <w:rPr>
                <w:lang w:val="fr-CH"/>
              </w:rPr>
              <w:t>-T X.1</w:t>
            </w:r>
            <w:r>
              <w:rPr>
                <w:lang w:val="fr-CH"/>
              </w:rPr>
              <w:t>254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53ED" w14:textId="3A02C07B" w:rsidR="008F6C16" w:rsidRPr="008F6C16" w:rsidRDefault="008F6C16" w:rsidP="008F6C16">
            <w:pPr>
              <w:pStyle w:val="Tabletext0"/>
              <w:rPr>
                <w:bCs/>
                <w:lang w:val="es-ES"/>
              </w:rPr>
            </w:pPr>
            <w:r w:rsidRPr="00FD2F6A">
              <w:rPr>
                <w:bCs/>
                <w:lang w:val="es-ES"/>
              </w:rPr>
              <w:t>Marco de garantía de a</w:t>
            </w:r>
            <w:r>
              <w:rPr>
                <w:bCs/>
                <w:lang w:val="es-ES"/>
              </w:rPr>
              <w:t>utentificación de entidad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FC5" w14:textId="77777777" w:rsidR="008F6C16" w:rsidRPr="00351D9D" w:rsidRDefault="008F6C16" w:rsidP="00BA6E7D">
            <w:pPr>
              <w:pStyle w:val="Tabletext0"/>
              <w:jc w:val="center"/>
            </w:pPr>
            <w:r>
              <w:t>Aprobada, prepublicada</w:t>
            </w:r>
          </w:p>
        </w:tc>
      </w:tr>
      <w:tr w:rsidR="008F6C16" w:rsidRPr="007449E7" w14:paraId="673263AA" w14:textId="77777777" w:rsidTr="00BA6E7D">
        <w:trPr>
          <w:cantSplit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92DB" w14:textId="77777777" w:rsidR="008F6C16" w:rsidRPr="00766236" w:rsidRDefault="008F6C16" w:rsidP="00BA6E7D">
            <w:pPr>
              <w:pStyle w:val="Tabletext0"/>
              <w:jc w:val="center"/>
              <w:rPr>
                <w:lang w:val="fr-CH"/>
              </w:rPr>
            </w:pPr>
            <w:r>
              <w:rPr>
                <w:lang w:val="fr-CH"/>
              </w:rPr>
              <w:t>UIT</w:t>
            </w:r>
            <w:r w:rsidRPr="00766236">
              <w:rPr>
                <w:lang w:val="fr-CH"/>
              </w:rPr>
              <w:t>-T X.1</w:t>
            </w:r>
            <w:r>
              <w:rPr>
                <w:lang w:val="fr-CH"/>
              </w:rPr>
              <w:t>148</w:t>
            </w:r>
            <w:r w:rsidRPr="00766236">
              <w:rPr>
                <w:lang w:val="fr-CH"/>
              </w:rPr>
              <w:br/>
              <w:t>(</w:t>
            </w:r>
            <w:r w:rsidRPr="007449E7">
              <w:rPr>
                <w:rFonts w:cstheme="minorHAnsi"/>
                <w:szCs w:val="22"/>
                <w:lang w:val="fr-CH"/>
              </w:rPr>
              <w:t>X.fdip</w:t>
            </w:r>
            <w:r w:rsidRPr="00766236">
              <w:rPr>
                <w:lang w:val="fr-CH"/>
              </w:rPr>
              <w:t>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EF4F" w14:textId="282E1F36" w:rsidR="008F6C16" w:rsidRPr="00275140" w:rsidRDefault="008F6C16" w:rsidP="008F6C16">
            <w:pPr>
              <w:pStyle w:val="Tabletext0"/>
              <w:rPr>
                <w:lang w:val="es-ES"/>
              </w:rPr>
            </w:pPr>
            <w:r w:rsidRPr="00FD2F6A">
              <w:rPr>
                <w:bCs/>
                <w:lang w:val="es-ES"/>
              </w:rPr>
              <w:t>Marco del proceso de d</w:t>
            </w:r>
            <w:r>
              <w:rPr>
                <w:bCs/>
                <w:lang w:val="es-ES"/>
              </w:rPr>
              <w:t>esidentificación para proveedores de servicios de telecomunicaciones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A136" w14:textId="77777777" w:rsidR="008F6C16" w:rsidRPr="007449E7" w:rsidRDefault="008F6C16" w:rsidP="00BA6E7D">
            <w:pPr>
              <w:pStyle w:val="Tabletext0"/>
              <w:jc w:val="center"/>
            </w:pPr>
            <w:r>
              <w:t>Aprobada, prepublicada</w:t>
            </w:r>
          </w:p>
        </w:tc>
      </w:tr>
      <w:tr w:rsidR="008F6C16" w:rsidRPr="007449E7" w14:paraId="0E215CEB" w14:textId="77777777" w:rsidTr="00BA6E7D">
        <w:trPr>
          <w:cantSplit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62CD" w14:textId="77777777" w:rsidR="008F6C16" w:rsidRPr="00766236" w:rsidRDefault="008F6C16" w:rsidP="00BA6E7D">
            <w:pPr>
              <w:pStyle w:val="Tabletext0"/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ITU-T </w:t>
            </w:r>
            <w:r w:rsidRPr="007449E7">
              <w:rPr>
                <w:lang w:val="fr-CH"/>
              </w:rPr>
              <w:t>X.1216 (X.gcpie),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80DD" w14:textId="207997AB" w:rsidR="008F6C16" w:rsidRPr="00275140" w:rsidRDefault="008F6C16" w:rsidP="008F6C16">
            <w:pPr>
              <w:pStyle w:val="Tabletext0"/>
              <w:rPr>
                <w:lang w:val="es-ES"/>
              </w:rPr>
            </w:pPr>
            <w:r w:rsidRPr="00FD2F6A">
              <w:rPr>
                <w:bCs/>
                <w:lang w:val="es-ES"/>
              </w:rPr>
              <w:t>Requisitos para la obtención y</w:t>
            </w:r>
            <w:r>
              <w:rPr>
                <w:bCs/>
                <w:lang w:val="es-ES"/>
              </w:rPr>
              <w:t xml:space="preserve"> preservación de pruebas de incidentes de ciberseguridad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AB61" w14:textId="77777777" w:rsidR="008F6C16" w:rsidRPr="007449E7" w:rsidRDefault="008F6C16" w:rsidP="00BA6E7D">
            <w:pPr>
              <w:pStyle w:val="Tabletext0"/>
              <w:jc w:val="center"/>
            </w:pPr>
            <w:r>
              <w:t>Aprobada, prepublicada</w:t>
            </w:r>
          </w:p>
        </w:tc>
      </w:tr>
      <w:tr w:rsidR="008F6C16" w:rsidRPr="007449E7" w14:paraId="455E6FED" w14:textId="77777777" w:rsidTr="00BA6E7D">
        <w:trPr>
          <w:cantSplit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4B16" w14:textId="77777777" w:rsidR="008F6C16" w:rsidRPr="007449E7" w:rsidRDefault="008F6C16" w:rsidP="00BA6E7D">
            <w:pPr>
              <w:pStyle w:val="Tabletext0"/>
              <w:jc w:val="center"/>
            </w:pPr>
            <w:r w:rsidRPr="007449E7">
              <w:t>X.1279 (X.eaasd),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016C" w14:textId="73BC3F74" w:rsidR="008F6C16" w:rsidRPr="00275140" w:rsidRDefault="008F6C16" w:rsidP="008F6C16">
            <w:pPr>
              <w:pStyle w:val="Tabletext0"/>
              <w:rPr>
                <w:lang w:val="es-ES"/>
              </w:rPr>
            </w:pPr>
            <w:r w:rsidRPr="00FD2F6A">
              <w:rPr>
                <w:bCs/>
                <w:lang w:val="es-ES"/>
              </w:rPr>
              <w:t>Marco de autentificación mejorada m</w:t>
            </w:r>
            <w:r>
              <w:rPr>
                <w:bCs/>
                <w:lang w:val="es-ES"/>
              </w:rPr>
              <w:t xml:space="preserve">ediante telebiometría con mecanismos de detección </w:t>
            </w:r>
            <w:proofErr w:type="spellStart"/>
            <w:r>
              <w:rPr>
                <w:bCs/>
                <w:lang w:val="es-ES"/>
              </w:rPr>
              <w:t>antisuplantación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4600" w14:textId="77777777" w:rsidR="008F6C16" w:rsidRPr="007449E7" w:rsidRDefault="008F6C16" w:rsidP="00BA6E7D">
            <w:pPr>
              <w:pStyle w:val="Tabletext0"/>
              <w:jc w:val="center"/>
            </w:pPr>
            <w:r>
              <w:t>Aprobada, prepublicada</w:t>
            </w:r>
          </w:p>
        </w:tc>
      </w:tr>
      <w:tr w:rsidR="008F6C16" w:rsidRPr="007449E7" w14:paraId="204F2D0C" w14:textId="77777777" w:rsidTr="00BA6E7D">
        <w:trPr>
          <w:cantSplit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AFBD" w14:textId="77777777" w:rsidR="008F6C16" w:rsidRPr="00312FAD" w:rsidRDefault="008F6C16" w:rsidP="00BA6E7D">
            <w:pPr>
              <w:pStyle w:val="Tabletext0"/>
              <w:keepNext/>
              <w:keepLines/>
              <w:jc w:val="center"/>
              <w:rPr>
                <w:lang w:val="fr-CH"/>
              </w:rPr>
            </w:pPr>
            <w:r>
              <w:rPr>
                <w:lang w:val="fr-CH"/>
              </w:rPr>
              <w:lastRenderedPageBreak/>
              <w:t>UIT</w:t>
            </w:r>
            <w:r w:rsidRPr="00766236">
              <w:rPr>
                <w:lang w:val="fr-CH"/>
              </w:rPr>
              <w:t>-T</w:t>
            </w:r>
            <w:r w:rsidRPr="00312FAD">
              <w:rPr>
                <w:lang w:val="fr-CH"/>
              </w:rPr>
              <w:t xml:space="preserve"> X.1366 (X.amas-iot)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BAEE" w14:textId="77777777" w:rsidR="008F6C16" w:rsidRPr="00275140" w:rsidRDefault="008F6C16" w:rsidP="00BA6E7D">
            <w:pPr>
              <w:pStyle w:val="Tabletext0"/>
              <w:rPr>
                <w:bCs/>
                <w:lang w:val="es-ES"/>
              </w:rPr>
            </w:pPr>
            <w:r w:rsidRPr="00275140">
              <w:rPr>
                <w:bCs/>
                <w:lang w:val="es-ES"/>
              </w:rPr>
              <w:t>Sistemas de autentificación de m</w:t>
            </w:r>
            <w:r>
              <w:rPr>
                <w:bCs/>
                <w:lang w:val="es-ES"/>
              </w:rPr>
              <w:t>ensajes para entornos de Internet de las cosas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0B0F" w14:textId="77777777" w:rsidR="008F6C16" w:rsidRPr="007449E7" w:rsidRDefault="008F6C16" w:rsidP="00BA6E7D">
            <w:pPr>
              <w:pStyle w:val="Tabletext0"/>
              <w:jc w:val="center"/>
            </w:pPr>
            <w:r>
              <w:t>Aprobada, prepublicada</w:t>
            </w:r>
          </w:p>
        </w:tc>
      </w:tr>
      <w:tr w:rsidR="008F6C16" w:rsidRPr="007449E7" w14:paraId="1DF5F267" w14:textId="77777777" w:rsidTr="00BA6E7D">
        <w:trPr>
          <w:cantSplit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DCBC" w14:textId="77777777" w:rsidR="008F6C16" w:rsidRPr="00312FAD" w:rsidRDefault="008F6C16" w:rsidP="00BA6E7D">
            <w:pPr>
              <w:pStyle w:val="Tabletext0"/>
              <w:keepNext/>
              <w:keepLines/>
              <w:jc w:val="center"/>
              <w:rPr>
                <w:lang w:val="fr-CH"/>
              </w:rPr>
            </w:pPr>
            <w:r>
              <w:rPr>
                <w:lang w:val="fr-CH"/>
              </w:rPr>
              <w:t>UIT</w:t>
            </w:r>
            <w:r w:rsidRPr="00766236">
              <w:rPr>
                <w:lang w:val="fr-CH"/>
              </w:rPr>
              <w:t>-T</w:t>
            </w:r>
            <w:r w:rsidRPr="00312FAD">
              <w:rPr>
                <w:lang w:val="fr-CH"/>
              </w:rPr>
              <w:t xml:space="preserve"> X.1367 (X.elf-iot)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D4B0" w14:textId="77777777" w:rsidR="008F6C16" w:rsidRPr="00275140" w:rsidRDefault="008F6C16" w:rsidP="00BA6E7D">
            <w:pPr>
              <w:pStyle w:val="Tabletext0"/>
              <w:rPr>
                <w:bCs/>
                <w:lang w:val="es-ES"/>
              </w:rPr>
            </w:pPr>
            <w:r w:rsidRPr="00275140">
              <w:rPr>
                <w:bCs/>
                <w:lang w:val="es-ES"/>
              </w:rPr>
              <w:t>Formato normalizado para los r</w:t>
            </w:r>
            <w:r>
              <w:rPr>
                <w:bCs/>
                <w:lang w:val="es-ES"/>
              </w:rPr>
              <w:t>egistros de errores de Internet de las cosas utilizado en las operaciones de incidentes de seguridad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4D36" w14:textId="77777777" w:rsidR="008F6C16" w:rsidRPr="007449E7" w:rsidRDefault="008F6C16" w:rsidP="00BA6E7D">
            <w:pPr>
              <w:pStyle w:val="Tabletext0"/>
              <w:jc w:val="center"/>
            </w:pPr>
            <w:r>
              <w:t>Aprobada, prepublicada</w:t>
            </w:r>
          </w:p>
        </w:tc>
      </w:tr>
      <w:tr w:rsidR="008F6C16" w:rsidRPr="007449E7" w14:paraId="4729D834" w14:textId="77777777" w:rsidTr="00BA6E7D">
        <w:trPr>
          <w:cantSplit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0E77" w14:textId="77777777" w:rsidR="008F6C16" w:rsidRPr="00312FAD" w:rsidRDefault="008F6C16" w:rsidP="00BA6E7D">
            <w:pPr>
              <w:pStyle w:val="Tabletext0"/>
              <w:jc w:val="center"/>
              <w:rPr>
                <w:lang w:val="fr-CH"/>
              </w:rPr>
            </w:pPr>
            <w:r>
              <w:rPr>
                <w:lang w:val="fr-CH"/>
              </w:rPr>
              <w:t>UIT</w:t>
            </w:r>
            <w:r w:rsidRPr="00766236">
              <w:rPr>
                <w:lang w:val="fr-CH"/>
              </w:rPr>
              <w:t>-T</w:t>
            </w:r>
            <w:r w:rsidRPr="00312FAD">
              <w:rPr>
                <w:lang w:val="fr-CH"/>
              </w:rPr>
              <w:t xml:space="preserve"> X.1403 (X.dlt-sec)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DC26" w14:textId="77777777" w:rsidR="008F6C16" w:rsidRPr="00275140" w:rsidRDefault="008F6C16" w:rsidP="00BA6E7D">
            <w:pPr>
              <w:pStyle w:val="Tabletext0"/>
              <w:rPr>
                <w:bCs/>
                <w:lang w:val="es-ES"/>
              </w:rPr>
            </w:pPr>
            <w:r w:rsidRPr="00275140">
              <w:rPr>
                <w:bCs/>
                <w:lang w:val="es-ES"/>
              </w:rPr>
              <w:t>Directrices de seguridad para u</w:t>
            </w:r>
            <w:r>
              <w:rPr>
                <w:bCs/>
                <w:lang w:val="es-ES"/>
              </w:rPr>
              <w:t>tilizar la tecnología de libro mayor distribuido en la gestión descentralizada de identidades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6D75" w14:textId="77777777" w:rsidR="008F6C16" w:rsidRPr="007449E7" w:rsidRDefault="008F6C16" w:rsidP="00BA6E7D">
            <w:pPr>
              <w:pStyle w:val="Tabletext0"/>
              <w:jc w:val="center"/>
            </w:pPr>
            <w:r>
              <w:t>Aprobada, prepublicada</w:t>
            </w:r>
          </w:p>
        </w:tc>
      </w:tr>
      <w:tr w:rsidR="008F6C16" w:rsidRPr="007449E7" w14:paraId="5010598F" w14:textId="77777777" w:rsidTr="00BA6E7D">
        <w:trPr>
          <w:cantSplit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0D4C" w14:textId="77777777" w:rsidR="008F6C16" w:rsidRPr="00312FAD" w:rsidRDefault="008F6C16" w:rsidP="00BA6E7D">
            <w:pPr>
              <w:pStyle w:val="Tabletext0"/>
              <w:jc w:val="center"/>
              <w:rPr>
                <w:lang w:val="fr-CH"/>
              </w:rPr>
            </w:pPr>
            <w:r>
              <w:rPr>
                <w:lang w:val="fr-CH"/>
              </w:rPr>
              <w:t>UIT</w:t>
            </w:r>
            <w:r w:rsidRPr="00766236">
              <w:rPr>
                <w:lang w:val="fr-CH"/>
              </w:rPr>
              <w:t>-T</w:t>
            </w:r>
            <w:r w:rsidRPr="00312FAD">
              <w:rPr>
                <w:lang w:val="fr-CH"/>
              </w:rPr>
              <w:t xml:space="preserve"> X.1606 (X.SRCaaS)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DE3F" w14:textId="77777777" w:rsidR="008F6C16" w:rsidRPr="00275140" w:rsidRDefault="008F6C16" w:rsidP="00BA6E7D">
            <w:pPr>
              <w:pStyle w:val="Tabletext0"/>
              <w:rPr>
                <w:bCs/>
                <w:lang w:val="es-ES"/>
              </w:rPr>
            </w:pPr>
            <w:r w:rsidRPr="00275140">
              <w:rPr>
                <w:bCs/>
                <w:lang w:val="es-ES"/>
              </w:rPr>
              <w:t>Requisitos de seguridad para l</w:t>
            </w:r>
            <w:r>
              <w:rPr>
                <w:bCs/>
                <w:lang w:val="es-ES"/>
              </w:rPr>
              <w:t>os entornos de aplicación de comunicaciones como servicio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F539" w14:textId="77777777" w:rsidR="008F6C16" w:rsidRPr="007449E7" w:rsidRDefault="008F6C16" w:rsidP="00BA6E7D">
            <w:pPr>
              <w:pStyle w:val="Tabletext0"/>
              <w:jc w:val="center"/>
            </w:pPr>
            <w:r>
              <w:t>Aprobada, prepublicada</w:t>
            </w:r>
          </w:p>
        </w:tc>
      </w:tr>
      <w:tr w:rsidR="008F6C16" w:rsidRPr="007449E7" w14:paraId="098BEEF6" w14:textId="77777777" w:rsidTr="00BA6E7D">
        <w:trPr>
          <w:cantSplit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923A" w14:textId="77777777" w:rsidR="008F6C16" w:rsidRPr="00312FAD" w:rsidRDefault="008F6C16" w:rsidP="00BA6E7D">
            <w:pPr>
              <w:pStyle w:val="Tabletext0"/>
              <w:jc w:val="center"/>
              <w:rPr>
                <w:lang w:val="fr-CH"/>
              </w:rPr>
            </w:pPr>
            <w:r>
              <w:rPr>
                <w:lang w:val="fr-CH"/>
              </w:rPr>
              <w:t>UIT</w:t>
            </w:r>
            <w:r w:rsidRPr="00766236">
              <w:rPr>
                <w:lang w:val="fr-CH"/>
              </w:rPr>
              <w:t>-T</w:t>
            </w:r>
            <w:r w:rsidRPr="00312FAD">
              <w:rPr>
                <w:lang w:val="fr-CH"/>
              </w:rPr>
              <w:t xml:space="preserve"> X.1750 (X.GSBDaaS)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754A" w14:textId="77777777" w:rsidR="008F6C16" w:rsidRPr="00275140" w:rsidRDefault="008F6C16" w:rsidP="00BA6E7D">
            <w:pPr>
              <w:pStyle w:val="Tabletext0"/>
              <w:rPr>
                <w:bCs/>
                <w:lang w:val="es-ES"/>
              </w:rPr>
            </w:pPr>
            <w:r w:rsidRPr="00275140">
              <w:rPr>
                <w:bCs/>
                <w:lang w:val="es-ES"/>
              </w:rPr>
              <w:t>Directrices sobre la seguridad d</w:t>
            </w:r>
            <w:r>
              <w:rPr>
                <w:bCs/>
                <w:lang w:val="es-ES"/>
              </w:rPr>
              <w:t>e macrodatos como servicio destinadas a los proveedores de servicios de macrodatos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76E4" w14:textId="77777777" w:rsidR="008F6C16" w:rsidRPr="007449E7" w:rsidRDefault="008F6C16" w:rsidP="00BA6E7D">
            <w:pPr>
              <w:pStyle w:val="Tabletext0"/>
              <w:jc w:val="center"/>
            </w:pPr>
            <w:r>
              <w:t>Aprobada, prepublicada</w:t>
            </w:r>
          </w:p>
        </w:tc>
      </w:tr>
      <w:tr w:rsidR="008F6C16" w:rsidRPr="00312FAD" w14:paraId="25A521D2" w14:textId="77777777" w:rsidTr="00BA6E7D">
        <w:trPr>
          <w:cantSplit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F695" w14:textId="77777777" w:rsidR="008F6C16" w:rsidRPr="00312FAD" w:rsidRDefault="008F6C16" w:rsidP="00BA6E7D">
            <w:pPr>
              <w:pStyle w:val="Tabletext0"/>
              <w:jc w:val="center"/>
              <w:rPr>
                <w:lang w:val="fr-CH"/>
              </w:rPr>
            </w:pPr>
            <w:r>
              <w:rPr>
                <w:lang w:val="fr-CH"/>
              </w:rPr>
              <w:t>UIT</w:t>
            </w:r>
            <w:r w:rsidRPr="00312FAD">
              <w:rPr>
                <w:lang w:val="fr-CH"/>
              </w:rPr>
              <w:t>-T X.1751 (X.sgtBD)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9A35" w14:textId="77777777" w:rsidR="008F6C16" w:rsidRPr="00275140" w:rsidRDefault="008F6C16" w:rsidP="00BA6E7D">
            <w:pPr>
              <w:pStyle w:val="Tabletext0"/>
              <w:rPr>
                <w:bCs/>
                <w:lang w:val="es-ES"/>
              </w:rPr>
            </w:pPr>
            <w:r w:rsidRPr="00275140">
              <w:rPr>
                <w:bCs/>
                <w:lang w:val="es-ES"/>
              </w:rPr>
              <w:t>Directrices de seguridad sobre l</w:t>
            </w:r>
            <w:r>
              <w:rPr>
                <w:bCs/>
                <w:lang w:val="es-ES"/>
              </w:rPr>
              <w:t>a gestión del ciclo de vida de macrodatos destinadas a los operadores de telecomunicaciones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A232" w14:textId="77777777" w:rsidR="008F6C16" w:rsidRPr="00312FAD" w:rsidRDefault="008F6C16" w:rsidP="00BA6E7D">
            <w:pPr>
              <w:pStyle w:val="Tabletext0"/>
              <w:jc w:val="center"/>
            </w:pPr>
            <w:r>
              <w:t>Aprobada, prepublicada</w:t>
            </w:r>
          </w:p>
        </w:tc>
      </w:tr>
    </w:tbl>
    <w:p w14:paraId="4B0F3DF8" w14:textId="77777777" w:rsidR="008F6C16" w:rsidRPr="00275140" w:rsidRDefault="008F6C16" w:rsidP="008F6C16">
      <w:pPr>
        <w:rPr>
          <w:lang w:val="es-ES"/>
        </w:rPr>
      </w:pPr>
      <w:r w:rsidRPr="00275140">
        <w:rPr>
          <w:lang w:val="es-ES"/>
        </w:rPr>
        <w:t>2</w:t>
      </w:r>
      <w:r w:rsidRPr="00275140">
        <w:rPr>
          <w:lang w:val="es-ES"/>
        </w:rPr>
        <w:tab/>
        <w:t xml:space="preserve">Puede accederse en línea a la información disponible sobre patentes en el </w:t>
      </w:r>
      <w:hyperlink r:id="rId11" w:history="1">
        <w:r>
          <w:rPr>
            <w:rStyle w:val="Hyperlink"/>
            <w:lang w:val="es-ES"/>
          </w:rPr>
          <w:t>sitio web del UIT</w:t>
        </w:r>
        <w:r w:rsidRPr="00275140">
          <w:rPr>
            <w:rStyle w:val="Hyperlink"/>
            <w:lang w:val="es-ES"/>
          </w:rPr>
          <w:t>-T</w:t>
        </w:r>
      </w:hyperlink>
      <w:r w:rsidRPr="00275140">
        <w:rPr>
          <w:lang w:val="es-ES"/>
        </w:rPr>
        <w:t>.</w:t>
      </w:r>
    </w:p>
    <w:p w14:paraId="22C93447" w14:textId="77777777" w:rsidR="008F6C16" w:rsidRPr="00275140" w:rsidRDefault="008F6C16" w:rsidP="008F6C16">
      <w:pPr>
        <w:rPr>
          <w:lang w:val="es-ES"/>
        </w:rPr>
      </w:pPr>
      <w:r w:rsidRPr="00275140">
        <w:rPr>
          <w:lang w:val="es-ES"/>
        </w:rPr>
        <w:t>3</w:t>
      </w:r>
      <w:r w:rsidRPr="00275140">
        <w:rPr>
          <w:lang w:val="es-ES"/>
        </w:rPr>
        <w:tab/>
        <w:t>Los textos de las Recomendaciones prepublicadas están disponibles en e</w:t>
      </w:r>
      <w:r>
        <w:rPr>
          <w:lang w:val="es-ES"/>
        </w:rPr>
        <w:t>l sitio web del UIT-T en la dirección</w:t>
      </w:r>
      <w:r w:rsidRPr="00275140">
        <w:rPr>
          <w:lang w:val="es-ES"/>
        </w:rPr>
        <w:t xml:space="preserve"> </w:t>
      </w:r>
      <w:hyperlink r:id="rId12" w:history="1">
        <w:r w:rsidRPr="00275140">
          <w:rPr>
            <w:rStyle w:val="Hyperlink"/>
            <w:lang w:val="es-ES"/>
          </w:rPr>
          <w:t>https://www.itu.int/itu-t/recommendations/</w:t>
        </w:r>
      </w:hyperlink>
      <w:r w:rsidRPr="00275140">
        <w:rPr>
          <w:lang w:val="es-ES"/>
        </w:rPr>
        <w:t xml:space="preserve">. </w:t>
      </w:r>
    </w:p>
    <w:p w14:paraId="1BE751D3" w14:textId="77777777" w:rsidR="008F6C16" w:rsidRPr="00275140" w:rsidRDefault="008F6C16" w:rsidP="008F6C16">
      <w:pPr>
        <w:rPr>
          <w:lang w:val="es-ES"/>
        </w:rPr>
      </w:pPr>
      <w:r w:rsidRPr="00275140">
        <w:rPr>
          <w:lang w:val="es-ES"/>
        </w:rPr>
        <w:t>4</w:t>
      </w:r>
      <w:r w:rsidRPr="00275140">
        <w:rPr>
          <w:lang w:val="es-ES"/>
        </w:rPr>
        <w:tab/>
        <w:t>La UIT publicará lo antes posible los textos de las Recomendaciones aprobadas.</w:t>
      </w:r>
    </w:p>
    <w:p w14:paraId="143AD0D0" w14:textId="2241CCD0" w:rsidR="008F6C16" w:rsidRPr="00275140" w:rsidRDefault="008F6C16" w:rsidP="008F6C16">
      <w:pPr>
        <w:spacing w:before="360"/>
        <w:rPr>
          <w:lang w:val="es-ES"/>
        </w:rPr>
      </w:pPr>
      <w:r w:rsidRPr="00275140">
        <w:rPr>
          <w:lang w:val="es-ES"/>
        </w:rPr>
        <w:t>Atentamente,</w:t>
      </w:r>
    </w:p>
    <w:p w14:paraId="7E9898FA" w14:textId="515B0647" w:rsidR="008F6C16" w:rsidRPr="00275140" w:rsidRDefault="00ED54ED" w:rsidP="008F6C16">
      <w:pPr>
        <w:spacing w:before="960"/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37D1076F" wp14:editId="58B21941">
            <wp:simplePos x="0" y="0"/>
            <wp:positionH relativeFrom="column">
              <wp:posOffset>-2540</wp:posOffset>
            </wp:positionH>
            <wp:positionV relativeFrom="paragraph">
              <wp:posOffset>137795</wp:posOffset>
            </wp:positionV>
            <wp:extent cx="810701" cy="365125"/>
            <wp:effectExtent l="0" t="0" r="889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701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C16" w:rsidRPr="00275140">
        <w:rPr>
          <w:lang w:val="es-ES"/>
        </w:rPr>
        <w:t>Chaesub Lee</w:t>
      </w:r>
      <w:r w:rsidR="008F6C16" w:rsidRPr="00275140">
        <w:rPr>
          <w:lang w:val="es-ES"/>
        </w:rPr>
        <w:br/>
      </w:r>
      <w:proofErr w:type="gramStart"/>
      <w:r w:rsidR="008F6C16" w:rsidRPr="00275140">
        <w:rPr>
          <w:lang w:val="es-ES"/>
        </w:rPr>
        <w:t>Director</w:t>
      </w:r>
      <w:proofErr w:type="gramEnd"/>
      <w:r w:rsidR="008F6C16" w:rsidRPr="00275140">
        <w:rPr>
          <w:lang w:val="es-ES"/>
        </w:rPr>
        <w:t xml:space="preserve"> de la Oficina de </w:t>
      </w:r>
      <w:r w:rsidR="008F6C16" w:rsidRPr="00275140">
        <w:rPr>
          <w:lang w:val="es-ES"/>
        </w:rPr>
        <w:br/>
      </w:r>
      <w:r w:rsidR="008F6C16">
        <w:rPr>
          <w:lang w:val="es-ES"/>
        </w:rPr>
        <w:t>Normalización de las Telecomunicaciones</w:t>
      </w:r>
    </w:p>
    <w:sectPr w:rsidR="008F6C16" w:rsidRPr="00275140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C53A7" w14:textId="77777777" w:rsidR="008F6C16" w:rsidRDefault="008F6C16">
      <w:r>
        <w:separator/>
      </w:r>
    </w:p>
  </w:endnote>
  <w:endnote w:type="continuationSeparator" w:id="0">
    <w:p w14:paraId="2710C30A" w14:textId="77777777" w:rsidR="008F6C16" w:rsidRDefault="008F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2FB70" w14:textId="77777777" w:rsidR="0014464D" w:rsidRPr="00A042EB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A042EB">
      <w:rPr>
        <w:color w:val="0070C0"/>
        <w:szCs w:val="18"/>
        <w:lang w:val="es-ES"/>
      </w:rPr>
      <w:t>Unión Internacional de Telecomunicaciones • Place des Nations, CH</w:t>
    </w:r>
    <w:r w:rsidRPr="00A042EB">
      <w:rPr>
        <w:color w:val="0070C0"/>
        <w:szCs w:val="18"/>
        <w:lang w:val="es-ES"/>
      </w:rPr>
      <w:noBreakHyphen/>
      <w:t xml:space="preserve">1211 Ginebra 20, Suiza </w:t>
    </w:r>
    <w:r w:rsidRPr="00A042EB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A042EB">
        <w:rPr>
          <w:rStyle w:val="Hyperlink"/>
          <w:color w:val="0070C0"/>
          <w:lang w:val="es-ES"/>
        </w:rPr>
        <w:t>itumail@itu.int</w:t>
      </w:r>
    </w:hyperlink>
    <w:r w:rsidRPr="00A042EB">
      <w:rPr>
        <w:color w:val="0070C0"/>
        <w:szCs w:val="18"/>
        <w:lang w:val="es-ES"/>
      </w:rPr>
      <w:t xml:space="preserve"> • </w:t>
    </w:r>
    <w:hyperlink r:id="rId2" w:history="1">
      <w:r w:rsidRPr="00A042EB">
        <w:rPr>
          <w:rStyle w:val="Hyperlink"/>
          <w:color w:val="0070C0"/>
          <w:lang w:val="es-ES"/>
        </w:rPr>
        <w:t>www.itu.int</w:t>
      </w:r>
    </w:hyperlink>
    <w:r w:rsidRPr="00A042EB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D95E8" w14:textId="77777777" w:rsidR="008F6C16" w:rsidRDefault="008F6C16">
      <w:r>
        <w:t>____________________</w:t>
      </w:r>
    </w:p>
  </w:footnote>
  <w:footnote w:type="continuationSeparator" w:id="0">
    <w:p w14:paraId="69A9014E" w14:textId="77777777" w:rsidR="008F6C16" w:rsidRDefault="008F6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687B8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16"/>
    <w:rsid w:val="00002529"/>
    <w:rsid w:val="00085662"/>
    <w:rsid w:val="000C382F"/>
    <w:rsid w:val="001173CC"/>
    <w:rsid w:val="0014464D"/>
    <w:rsid w:val="001A54CC"/>
    <w:rsid w:val="00257FB4"/>
    <w:rsid w:val="002E496E"/>
    <w:rsid w:val="00303D62"/>
    <w:rsid w:val="00335367"/>
    <w:rsid w:val="00370C2D"/>
    <w:rsid w:val="003D1E8D"/>
    <w:rsid w:val="003D673B"/>
    <w:rsid w:val="003F2855"/>
    <w:rsid w:val="00401C20"/>
    <w:rsid w:val="004A7957"/>
    <w:rsid w:val="004C4144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8F6C16"/>
    <w:rsid w:val="00910861"/>
    <w:rsid w:val="0091370C"/>
    <w:rsid w:val="0095172A"/>
    <w:rsid w:val="009A0BA0"/>
    <w:rsid w:val="00A042EB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D77C9"/>
    <w:rsid w:val="00DF3538"/>
    <w:rsid w:val="00E839B0"/>
    <w:rsid w:val="00E92C09"/>
    <w:rsid w:val="00ED54ED"/>
    <w:rsid w:val="00EF151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BED7CF0"/>
  <w15:docId w15:val="{4CE33DEF-6013-4893-AFFB-D7540188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6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46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10</TotalTime>
  <Pages>2</Pages>
  <Words>511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3740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Ayala Martinez, Beatriz</dc:creator>
  <cp:lastModifiedBy>Braud, Olivia</cp:lastModifiedBy>
  <cp:revision>5</cp:revision>
  <cp:lastPrinted>2020-10-23T09:29:00Z</cp:lastPrinted>
  <dcterms:created xsi:type="dcterms:W3CDTF">2020-10-21T09:07:00Z</dcterms:created>
  <dcterms:modified xsi:type="dcterms:W3CDTF">2020-10-23T09:30:00Z</dcterms:modified>
</cp:coreProperties>
</file>