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0516B5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05688B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5688B">
              <w:rPr>
                <w:noProof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05688B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05688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05688B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5688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4E9862AB" w:rsidR="00FC313B" w:rsidRPr="0005688B" w:rsidRDefault="00B1583D" w:rsidP="00B61CEC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05688B">
        <w:rPr>
          <w:lang w:val="ru-RU"/>
        </w:rPr>
        <w:tab/>
        <w:t xml:space="preserve">Женева, </w:t>
      </w:r>
      <w:r w:rsidR="00D80CC8" w:rsidRPr="0005688B">
        <w:rPr>
          <w:lang w:val="ru-RU"/>
        </w:rPr>
        <w:t>18 ноября</w:t>
      </w:r>
      <w:r w:rsidR="00FC313B" w:rsidRPr="0005688B">
        <w:rPr>
          <w:lang w:val="ru-RU"/>
        </w:rPr>
        <w:t xml:space="preserve"> 20</w:t>
      </w:r>
      <w:r w:rsidR="002924F4" w:rsidRPr="0005688B">
        <w:rPr>
          <w:lang w:val="ru-RU"/>
        </w:rPr>
        <w:t>20</w:t>
      </w:r>
      <w:r w:rsidR="002A09AD" w:rsidRPr="0005688B">
        <w:rPr>
          <w:lang w:val="ru-RU"/>
        </w:rPr>
        <w:t xml:space="preserve"> </w:t>
      </w:r>
      <w:r w:rsidR="00FC313B" w:rsidRPr="0005688B">
        <w:rPr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484"/>
      </w:tblGrid>
      <w:tr w:rsidR="00D04060" w:rsidRPr="000516B5" w14:paraId="2549D792" w14:textId="77777777" w:rsidTr="00954A0A">
        <w:trPr>
          <w:cantSplit/>
          <w:trHeight w:val="451"/>
        </w:trPr>
        <w:tc>
          <w:tcPr>
            <w:tcW w:w="1560" w:type="dxa"/>
          </w:tcPr>
          <w:p w14:paraId="2FA2F3E2" w14:textId="77777777" w:rsidR="00D04060" w:rsidRPr="0005688B" w:rsidRDefault="00D04060" w:rsidP="00C95C6F">
            <w:pPr>
              <w:spacing w:before="0"/>
              <w:rPr>
                <w:lang w:val="ru-RU"/>
              </w:rPr>
            </w:pPr>
            <w:r w:rsidRPr="0005688B">
              <w:rPr>
                <w:lang w:val="ru-RU"/>
              </w:rPr>
              <w:t>Осн.:</w:t>
            </w:r>
          </w:p>
        </w:tc>
        <w:tc>
          <w:tcPr>
            <w:tcW w:w="3685" w:type="dxa"/>
          </w:tcPr>
          <w:p w14:paraId="1972F43B" w14:textId="2C313689" w:rsidR="00D04060" w:rsidRPr="0005688B" w:rsidRDefault="00D04060" w:rsidP="0008629D">
            <w:pPr>
              <w:spacing w:before="0"/>
              <w:ind w:left="113"/>
              <w:rPr>
                <w:lang w:val="ru-RU"/>
              </w:rPr>
            </w:pPr>
            <w:r w:rsidRPr="0005688B">
              <w:rPr>
                <w:b/>
                <w:bCs/>
                <w:lang w:val="ru-RU"/>
              </w:rPr>
              <w:t xml:space="preserve">Циркуляр </w:t>
            </w:r>
            <w:r w:rsidR="003378A7" w:rsidRPr="0005688B">
              <w:rPr>
                <w:b/>
                <w:bCs/>
                <w:lang w:val="ru-RU"/>
              </w:rPr>
              <w:t>2</w:t>
            </w:r>
            <w:r w:rsidR="00D80CC8" w:rsidRPr="0005688B">
              <w:rPr>
                <w:b/>
                <w:bCs/>
                <w:lang w:val="ru-RU"/>
              </w:rPr>
              <w:t>81</w:t>
            </w:r>
            <w:r w:rsidRPr="0005688B">
              <w:rPr>
                <w:b/>
                <w:bCs/>
                <w:lang w:val="ru-RU"/>
              </w:rPr>
              <w:t xml:space="preserve"> БСЭ</w:t>
            </w:r>
          </w:p>
          <w:p w14:paraId="0EF1C59F" w14:textId="77777777" w:rsidR="00D04060" w:rsidRPr="0005688B" w:rsidRDefault="00D80CC8" w:rsidP="0008629D">
            <w:pPr>
              <w:spacing w:before="0"/>
              <w:ind w:left="113"/>
              <w:rPr>
                <w:b/>
                <w:bCs/>
                <w:lang w:val="ru-RU"/>
              </w:rPr>
            </w:pPr>
            <w:r w:rsidRPr="0005688B">
              <w:rPr>
                <w:b/>
                <w:bCs/>
                <w:lang w:val="ru-RU"/>
              </w:rPr>
              <w:t>FG-VM/SP</w:t>
            </w:r>
          </w:p>
          <w:p w14:paraId="6A1027B7" w14:textId="46CF04A3" w:rsidR="00D80CC8" w:rsidRPr="0005688B" w:rsidRDefault="00D80CC8" w:rsidP="0008629D">
            <w:pPr>
              <w:spacing w:before="0"/>
              <w:ind w:left="113"/>
              <w:rPr>
                <w:b/>
                <w:bCs/>
                <w:lang w:val="ru-RU"/>
              </w:rPr>
            </w:pPr>
          </w:p>
        </w:tc>
        <w:tc>
          <w:tcPr>
            <w:tcW w:w="4484" w:type="dxa"/>
            <w:vMerge w:val="restart"/>
          </w:tcPr>
          <w:p w14:paraId="08D07EBC" w14:textId="77777777" w:rsidR="00D04060" w:rsidRPr="0005688B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688B">
              <w:rPr>
                <w:b/>
                <w:bCs/>
                <w:lang w:val="ru-RU"/>
              </w:rPr>
              <w:t>Кому</w:t>
            </w:r>
            <w:r w:rsidRPr="0005688B">
              <w:rPr>
                <w:lang w:val="ru-RU"/>
              </w:rPr>
              <w:t>:</w:t>
            </w:r>
          </w:p>
          <w:p w14:paraId="419AB150" w14:textId="77777777" w:rsidR="00D04060" w:rsidRPr="0005688B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688B">
              <w:rPr>
                <w:lang w:val="ru-RU"/>
              </w:rPr>
              <w:t>–</w:t>
            </w:r>
            <w:r w:rsidRPr="0005688B">
              <w:rPr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05688B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688B">
              <w:rPr>
                <w:lang w:val="ru-RU"/>
              </w:rPr>
              <w:t>–</w:t>
            </w:r>
            <w:r w:rsidRPr="0005688B">
              <w:rPr>
                <w:lang w:val="ru-RU"/>
              </w:rPr>
              <w:tab/>
              <w:t>Членам Сектора МСЭ-Т</w:t>
            </w:r>
          </w:p>
          <w:p w14:paraId="67B9967F" w14:textId="77777777" w:rsidR="00D04060" w:rsidRPr="0005688B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688B">
              <w:rPr>
                <w:lang w:val="ru-RU"/>
              </w:rPr>
              <w:t>–</w:t>
            </w:r>
            <w:r w:rsidRPr="0005688B">
              <w:rPr>
                <w:lang w:val="ru-RU"/>
              </w:rPr>
              <w:tab/>
              <w:t>Ассоциированным членам МСЭ-Т</w:t>
            </w:r>
          </w:p>
          <w:p w14:paraId="58878742" w14:textId="625CCF7C" w:rsidR="00D80CC8" w:rsidRPr="0005688B" w:rsidRDefault="00D04060" w:rsidP="00CC2DF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lang w:val="ru-RU"/>
              </w:rPr>
            </w:pPr>
            <w:r w:rsidRPr="0005688B">
              <w:rPr>
                <w:lang w:val="ru-RU"/>
              </w:rPr>
              <w:t>–</w:t>
            </w:r>
            <w:r w:rsidRPr="0005688B">
              <w:rPr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05688B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688B">
              <w:rPr>
                <w:b/>
                <w:bCs/>
                <w:lang w:val="ru-RU"/>
              </w:rPr>
              <w:t>Копии</w:t>
            </w:r>
            <w:r w:rsidRPr="0005688B">
              <w:rPr>
                <w:lang w:val="ru-RU"/>
              </w:rPr>
              <w:t>:</w:t>
            </w:r>
          </w:p>
          <w:p w14:paraId="2B5D14E7" w14:textId="04E58563" w:rsidR="00D04060" w:rsidRPr="0005688B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688B">
              <w:rPr>
                <w:lang w:val="ru-RU"/>
              </w:rPr>
              <w:t>–</w:t>
            </w:r>
            <w:r w:rsidRPr="0005688B">
              <w:rPr>
                <w:lang w:val="ru-RU"/>
              </w:rPr>
              <w:tab/>
              <w:t xml:space="preserve">Председателям и заместителям председателей исследовательских комиссий </w:t>
            </w:r>
          </w:p>
          <w:p w14:paraId="2CF7B05F" w14:textId="77777777" w:rsidR="00D04060" w:rsidRPr="0005688B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688B">
              <w:rPr>
                <w:lang w:val="ru-RU"/>
              </w:rPr>
              <w:t>–</w:t>
            </w:r>
            <w:r w:rsidRPr="0005688B">
              <w:rPr>
                <w:lang w:val="ru-RU"/>
              </w:rPr>
              <w:tab/>
              <w:t>Директору Бюро развития электросвязи</w:t>
            </w:r>
          </w:p>
          <w:p w14:paraId="6FE452D0" w14:textId="2B6B382B" w:rsidR="00032111" w:rsidRPr="0005688B" w:rsidRDefault="00D04060" w:rsidP="001E6B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688B">
              <w:rPr>
                <w:lang w:val="ru-RU"/>
              </w:rPr>
              <w:t>–</w:t>
            </w:r>
            <w:r w:rsidRPr="0005688B">
              <w:rPr>
                <w:lang w:val="ru-RU"/>
              </w:rPr>
              <w:tab/>
              <w:t>Директору Бюро радиосвязи</w:t>
            </w:r>
          </w:p>
        </w:tc>
      </w:tr>
      <w:tr w:rsidR="00D04060" w:rsidRPr="0005688B" w14:paraId="1A10847C" w14:textId="77777777" w:rsidTr="00954A0A">
        <w:trPr>
          <w:cantSplit/>
          <w:trHeight w:val="1368"/>
        </w:trPr>
        <w:tc>
          <w:tcPr>
            <w:tcW w:w="1560" w:type="dxa"/>
          </w:tcPr>
          <w:p w14:paraId="5BAA8E3C" w14:textId="79CC24DB" w:rsidR="00D04060" w:rsidRPr="0005688B" w:rsidRDefault="00D04060" w:rsidP="00EB3287">
            <w:pPr>
              <w:spacing w:before="0"/>
              <w:rPr>
                <w:bCs/>
                <w:lang w:val="ru-RU"/>
              </w:rPr>
            </w:pPr>
            <w:r w:rsidRPr="0005688B">
              <w:rPr>
                <w:lang w:val="ru-RU"/>
              </w:rPr>
              <w:t>Тел.:</w:t>
            </w:r>
            <w:r w:rsidRPr="0005688B">
              <w:rPr>
                <w:lang w:val="ru-RU"/>
              </w:rPr>
              <w:br/>
              <w:t>Факс:</w:t>
            </w:r>
            <w:r w:rsidRPr="0005688B">
              <w:rPr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391F70A2" w14:textId="194BF4FA" w:rsidR="00D04060" w:rsidRPr="0005688B" w:rsidRDefault="00D04060" w:rsidP="0008629D">
            <w:pPr>
              <w:spacing w:before="0"/>
              <w:ind w:left="113"/>
              <w:rPr>
                <w:bCs/>
                <w:lang w:val="ru-RU"/>
              </w:rPr>
            </w:pPr>
            <w:r w:rsidRPr="0005688B">
              <w:rPr>
                <w:lang w:val="ru-RU"/>
              </w:rPr>
              <w:t xml:space="preserve">+41 22 730 </w:t>
            </w:r>
            <w:r w:rsidR="00D80CC8" w:rsidRPr="0005688B">
              <w:rPr>
                <w:lang w:val="ru-RU"/>
              </w:rPr>
              <w:t>5858</w:t>
            </w:r>
            <w:r w:rsidRPr="0005688B">
              <w:rPr>
                <w:szCs w:val="22"/>
                <w:lang w:val="ru-RU"/>
              </w:rPr>
              <w:br/>
            </w:r>
            <w:r w:rsidRPr="0005688B">
              <w:rPr>
                <w:lang w:val="ru-RU"/>
              </w:rPr>
              <w:t>+41 22 730 5853</w:t>
            </w:r>
            <w:r w:rsidRPr="0005688B">
              <w:rPr>
                <w:lang w:val="ru-RU"/>
              </w:rPr>
              <w:br/>
            </w:r>
            <w:hyperlink r:id="rId9" w:history="1"/>
            <w:hyperlink r:id="rId10" w:history="1">
              <w:r w:rsidR="00D579CD" w:rsidRPr="0005688B">
                <w:rPr>
                  <w:rStyle w:val="Hyperlink"/>
                  <w:lang w:val="ru-RU"/>
                </w:rPr>
                <w:t>tsbfgvm@itu.int</w:t>
              </w:r>
            </w:hyperlink>
          </w:p>
        </w:tc>
        <w:tc>
          <w:tcPr>
            <w:tcW w:w="4484" w:type="dxa"/>
            <w:vMerge/>
          </w:tcPr>
          <w:p w14:paraId="0630D2B8" w14:textId="77777777" w:rsidR="00D04060" w:rsidRPr="0005688B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D04060" w:rsidRPr="0005688B" w14:paraId="1BD1F42B" w14:textId="77777777" w:rsidTr="00954A0A">
        <w:trPr>
          <w:cantSplit/>
          <w:trHeight w:val="1026"/>
        </w:trPr>
        <w:tc>
          <w:tcPr>
            <w:tcW w:w="1560" w:type="dxa"/>
          </w:tcPr>
          <w:p w14:paraId="098D182A" w14:textId="77777777" w:rsidR="00D04060" w:rsidRPr="0005688B" w:rsidRDefault="00D04060" w:rsidP="00C95C6F">
            <w:pPr>
              <w:spacing w:before="0"/>
              <w:rPr>
                <w:lang w:val="ru-RU"/>
              </w:rPr>
            </w:pPr>
          </w:p>
        </w:tc>
        <w:tc>
          <w:tcPr>
            <w:tcW w:w="3685" w:type="dxa"/>
          </w:tcPr>
          <w:p w14:paraId="04E4CA25" w14:textId="77777777" w:rsidR="00D04060" w:rsidRPr="0005688B" w:rsidRDefault="00D04060" w:rsidP="00C95C6F">
            <w:pPr>
              <w:spacing w:before="0"/>
              <w:rPr>
                <w:lang w:val="ru-RU"/>
              </w:rPr>
            </w:pPr>
          </w:p>
        </w:tc>
        <w:tc>
          <w:tcPr>
            <w:tcW w:w="4484" w:type="dxa"/>
            <w:vMerge/>
          </w:tcPr>
          <w:p w14:paraId="582B9A79" w14:textId="77777777" w:rsidR="00D04060" w:rsidRPr="0005688B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6090D1C9" w14:textId="77777777" w:rsidR="005F00E9" w:rsidRPr="0005688B" w:rsidRDefault="005F00E9" w:rsidP="00D270D0">
      <w:pPr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0516B5" w14:paraId="404C089C" w14:textId="77777777" w:rsidTr="00D80CC8">
        <w:trPr>
          <w:cantSplit/>
          <w:trHeight w:val="460"/>
        </w:trPr>
        <w:tc>
          <w:tcPr>
            <w:tcW w:w="1560" w:type="dxa"/>
          </w:tcPr>
          <w:p w14:paraId="2ECD06C1" w14:textId="77777777" w:rsidR="005F00E9" w:rsidRPr="0005688B" w:rsidRDefault="005F00E9" w:rsidP="00C95C6F">
            <w:pPr>
              <w:spacing w:before="0"/>
              <w:rPr>
                <w:lang w:val="ru-RU"/>
              </w:rPr>
            </w:pPr>
            <w:r w:rsidRPr="0005688B">
              <w:rPr>
                <w:b/>
                <w:bCs/>
                <w:lang w:val="ru-RU"/>
              </w:rPr>
              <w:t>Предмет</w:t>
            </w:r>
            <w:r w:rsidRPr="0005688B">
              <w:rPr>
                <w:lang w:val="ru-RU"/>
              </w:rPr>
              <w:t>:</w:t>
            </w:r>
          </w:p>
        </w:tc>
        <w:tc>
          <w:tcPr>
            <w:tcW w:w="8169" w:type="dxa"/>
          </w:tcPr>
          <w:p w14:paraId="0A88E1D3" w14:textId="1534F151" w:rsidR="005F00E9" w:rsidRPr="00436A1E" w:rsidRDefault="00AA4F33" w:rsidP="0029440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both"/>
              <w:rPr>
                <w:b/>
                <w:lang w:val="ru-RU"/>
              </w:rPr>
            </w:pPr>
            <w:r w:rsidRPr="00436A1E">
              <w:rPr>
                <w:b/>
                <w:bCs/>
                <w:lang w:val="ru-RU"/>
              </w:rPr>
              <w:t xml:space="preserve">Семинар-практикум МСЭ и 11-е собрание </w:t>
            </w:r>
            <w:r w:rsidRPr="00436A1E">
              <w:rPr>
                <w:b/>
                <w:color w:val="000000"/>
                <w:lang w:val="ru-RU"/>
              </w:rPr>
              <w:t>Оперативной группы МСЭ-Т по мультимедиа в автотранспортных средствах (ОГ-</w:t>
            </w:r>
            <w:r w:rsidRPr="00436A1E">
              <w:rPr>
                <w:b/>
                <w:color w:val="000000"/>
              </w:rPr>
              <w:t>VM</w:t>
            </w:r>
            <w:r w:rsidR="00D80CC8" w:rsidRPr="00436A1E">
              <w:rPr>
                <w:b/>
                <w:bCs/>
                <w:lang w:val="ru-RU"/>
              </w:rPr>
              <w:t xml:space="preserve">), </w:t>
            </w:r>
            <w:r w:rsidR="00436A1E">
              <w:rPr>
                <w:b/>
                <w:bCs/>
                <w:lang w:val="ru-RU"/>
              </w:rPr>
              <w:t>полностью виртуальн</w:t>
            </w:r>
            <w:r w:rsidR="007F2748">
              <w:rPr>
                <w:b/>
                <w:bCs/>
                <w:lang w:val="ru-RU"/>
              </w:rPr>
              <w:t>ый формат</w:t>
            </w:r>
            <w:r w:rsidR="00D80CC8" w:rsidRPr="00436A1E">
              <w:rPr>
                <w:b/>
                <w:bCs/>
                <w:lang w:val="ru-RU"/>
              </w:rPr>
              <w:t>, 10−11 декабря 2020 года</w:t>
            </w:r>
          </w:p>
        </w:tc>
      </w:tr>
    </w:tbl>
    <w:p w14:paraId="3FF321E9" w14:textId="019DDD5F" w:rsidR="001D2164" w:rsidRPr="0005688B" w:rsidRDefault="001D2164" w:rsidP="00D270D0">
      <w:pPr>
        <w:pStyle w:val="Normalaftertitle"/>
        <w:spacing w:before="480"/>
        <w:rPr>
          <w:lang w:val="ru-RU"/>
        </w:rPr>
      </w:pPr>
      <w:r w:rsidRPr="0005688B">
        <w:rPr>
          <w:lang w:val="ru-RU"/>
        </w:rPr>
        <w:t>Уважаемая госпожа,</w:t>
      </w:r>
      <w:r w:rsidRPr="0005688B">
        <w:rPr>
          <w:lang w:val="ru-RU"/>
        </w:rPr>
        <w:br/>
        <w:t>уважаемый господин,</w:t>
      </w:r>
    </w:p>
    <w:p w14:paraId="6A38A385" w14:textId="14C8A025" w:rsidR="001C680A" w:rsidRPr="0005688B" w:rsidRDefault="00B366EF" w:rsidP="00294405">
      <w:pPr>
        <w:jc w:val="both"/>
        <w:rPr>
          <w:lang w:val="ru-RU"/>
        </w:rPr>
      </w:pPr>
      <w:r w:rsidRPr="00B366EF">
        <w:rPr>
          <w:color w:val="000000"/>
          <w:lang w:val="ru-RU"/>
        </w:rPr>
        <w:t>Хотел бы уведомить вас, что Международный союз электросвязи (</w:t>
      </w:r>
      <w:r>
        <w:rPr>
          <w:color w:val="000000"/>
          <w:lang w:val="ru-RU"/>
        </w:rPr>
        <w:t>МСЭ</w:t>
      </w:r>
      <w:r w:rsidRPr="00B366EF">
        <w:rPr>
          <w:color w:val="000000"/>
          <w:lang w:val="ru-RU"/>
        </w:rPr>
        <w:t xml:space="preserve">) проводит </w:t>
      </w:r>
      <w:r w:rsidRPr="00B366EF">
        <w:rPr>
          <w:b/>
          <w:color w:val="000000"/>
          <w:lang w:val="ru-RU"/>
        </w:rPr>
        <w:t>семинар-практикум</w:t>
      </w:r>
      <w:r w:rsidR="001C680A" w:rsidRPr="00B366EF">
        <w:rPr>
          <w:b/>
          <w:bCs/>
          <w:lang w:val="ru-RU"/>
        </w:rPr>
        <w:t xml:space="preserve"> </w:t>
      </w:r>
      <w:r w:rsidR="00975E63" w:rsidRPr="00B366EF">
        <w:rPr>
          <w:b/>
          <w:bCs/>
          <w:lang w:val="ru-RU"/>
        </w:rPr>
        <w:t>"</w:t>
      </w:r>
      <w:hyperlink r:id="rId11" w:history="1">
        <w:r>
          <w:rPr>
            <w:rStyle w:val="Hyperlink"/>
            <w:b/>
            <w:bCs/>
            <w:lang w:val="ru-RU"/>
          </w:rPr>
          <w:t>Реализация мультимедиа в автотранспортных средствах</w:t>
        </w:r>
      </w:hyperlink>
      <w:r w:rsidR="00975E63" w:rsidRPr="00B366EF">
        <w:rPr>
          <w:lang w:val="ru-RU"/>
        </w:rPr>
        <w:t>"</w:t>
      </w:r>
      <w:r w:rsidR="001C680A" w:rsidRPr="00B366EF">
        <w:rPr>
          <w:lang w:val="ru-RU"/>
        </w:rPr>
        <w:t xml:space="preserve">, </w:t>
      </w:r>
      <w:r>
        <w:rPr>
          <w:lang w:val="ru-RU"/>
        </w:rPr>
        <w:t xml:space="preserve">во </w:t>
      </w:r>
      <w:r w:rsidRPr="005E3FB9">
        <w:rPr>
          <w:lang w:val="ru-RU"/>
        </w:rPr>
        <w:t>время которого будут исследованы различные</w:t>
      </w:r>
      <w:r w:rsidR="001C680A" w:rsidRPr="005E3FB9">
        <w:rPr>
          <w:lang w:val="ru-RU"/>
        </w:rPr>
        <w:t xml:space="preserve"> </w:t>
      </w:r>
      <w:r w:rsidR="005E3FB9">
        <w:rPr>
          <w:lang w:val="ru-RU"/>
        </w:rPr>
        <w:t xml:space="preserve">практические </w:t>
      </w:r>
      <w:r w:rsidRPr="005E3FB9">
        <w:rPr>
          <w:color w:val="000000"/>
          <w:lang w:val="ru-RU"/>
        </w:rPr>
        <w:t xml:space="preserve">сценарии </w:t>
      </w:r>
      <w:r w:rsidR="005E3FB9" w:rsidRPr="005E3FB9">
        <w:rPr>
          <w:color w:val="000000"/>
          <w:lang w:val="ru-RU"/>
        </w:rPr>
        <w:t>п</w:t>
      </w:r>
      <w:r w:rsidR="007271E3">
        <w:rPr>
          <w:color w:val="000000"/>
          <w:lang w:val="ru-RU"/>
        </w:rPr>
        <w:t>р</w:t>
      </w:r>
      <w:r w:rsidR="005E3FB9" w:rsidRPr="005E3FB9">
        <w:rPr>
          <w:color w:val="000000"/>
          <w:lang w:val="ru-RU"/>
        </w:rPr>
        <w:t xml:space="preserve">едоставления </w:t>
      </w:r>
      <w:r w:rsidR="007F2748">
        <w:rPr>
          <w:color w:val="000000"/>
          <w:lang w:val="ru-RU"/>
        </w:rPr>
        <w:t xml:space="preserve">мультимедийных </w:t>
      </w:r>
      <w:r w:rsidR="005E3FB9" w:rsidRPr="005E3FB9">
        <w:rPr>
          <w:color w:val="000000"/>
          <w:lang w:val="ru-RU"/>
        </w:rPr>
        <w:t>услуг в</w:t>
      </w:r>
      <w:r w:rsidR="005E3FB9" w:rsidRPr="005E3FB9">
        <w:rPr>
          <w:lang w:val="ru-RU"/>
        </w:rPr>
        <w:t xml:space="preserve"> </w:t>
      </w:r>
      <w:r w:rsidR="007F2748">
        <w:rPr>
          <w:lang w:val="ru-RU"/>
        </w:rPr>
        <w:t>авто</w:t>
      </w:r>
      <w:r w:rsidR="005E3FB9" w:rsidRPr="005E3FB9">
        <w:rPr>
          <w:color w:val="000000"/>
          <w:lang w:val="ru-RU"/>
        </w:rPr>
        <w:t>транспортных средствах</w:t>
      </w:r>
      <w:r w:rsidR="001C680A" w:rsidRPr="005E3FB9">
        <w:rPr>
          <w:lang w:val="ru-RU"/>
        </w:rPr>
        <w:t xml:space="preserve">. </w:t>
      </w:r>
      <w:r w:rsidR="008602B3" w:rsidRPr="008602B3">
        <w:rPr>
          <w:color w:val="000000"/>
          <w:lang w:val="ru-RU"/>
        </w:rPr>
        <w:t>Этот семинар-практикум будет проходить с использованием электронных средств</w:t>
      </w:r>
      <w:r w:rsidR="008602B3" w:rsidRPr="008602B3">
        <w:rPr>
          <w:b/>
          <w:bCs/>
          <w:lang w:val="ru-RU"/>
        </w:rPr>
        <w:t xml:space="preserve"> </w:t>
      </w:r>
      <w:r w:rsidR="001C680A" w:rsidRPr="008602B3">
        <w:rPr>
          <w:b/>
          <w:bCs/>
          <w:lang w:val="ru-RU"/>
        </w:rPr>
        <w:t>10</w:t>
      </w:r>
      <w:r w:rsidR="0084481C" w:rsidRPr="00AA4F33">
        <w:rPr>
          <w:b/>
          <w:bCs/>
        </w:rPr>
        <w:t> </w:t>
      </w:r>
      <w:r w:rsidR="0084481C" w:rsidRPr="0005688B">
        <w:rPr>
          <w:b/>
          <w:bCs/>
          <w:lang w:val="ru-RU"/>
        </w:rPr>
        <w:t>декабря</w:t>
      </w:r>
      <w:r w:rsidR="001C680A" w:rsidRPr="008602B3">
        <w:rPr>
          <w:b/>
          <w:bCs/>
          <w:lang w:val="ru-RU"/>
        </w:rPr>
        <w:t xml:space="preserve"> 2020</w:t>
      </w:r>
      <w:r w:rsidR="0084481C" w:rsidRPr="00AA4F33">
        <w:rPr>
          <w:b/>
          <w:bCs/>
        </w:rPr>
        <w:t> </w:t>
      </w:r>
      <w:r w:rsidR="0084481C" w:rsidRPr="0005688B">
        <w:rPr>
          <w:b/>
          <w:bCs/>
          <w:lang w:val="ru-RU"/>
        </w:rPr>
        <w:t>года</w:t>
      </w:r>
      <w:r w:rsidR="0084481C" w:rsidRPr="008602B3">
        <w:rPr>
          <w:b/>
          <w:bCs/>
          <w:lang w:val="ru-RU"/>
        </w:rPr>
        <w:t xml:space="preserve"> </w:t>
      </w:r>
      <w:r w:rsidR="001C680A" w:rsidRPr="008602B3">
        <w:rPr>
          <w:b/>
          <w:bCs/>
          <w:lang w:val="ru-RU"/>
        </w:rPr>
        <w:t>(</w:t>
      </w:r>
      <w:r w:rsidR="008602B3">
        <w:rPr>
          <w:b/>
          <w:bCs/>
          <w:lang w:val="ru-RU"/>
        </w:rPr>
        <w:t xml:space="preserve">с </w:t>
      </w:r>
      <w:r w:rsidR="001C680A" w:rsidRPr="008602B3">
        <w:rPr>
          <w:b/>
          <w:bCs/>
          <w:lang w:val="ru-RU"/>
        </w:rPr>
        <w:t>14</w:t>
      </w:r>
      <w:r w:rsidR="0084481C" w:rsidRPr="00AA4F33">
        <w:rPr>
          <w:b/>
          <w:bCs/>
        </w:rPr>
        <w:t> </w:t>
      </w:r>
      <w:r w:rsidR="0084481C" w:rsidRPr="0005688B">
        <w:rPr>
          <w:b/>
          <w:bCs/>
          <w:lang w:val="ru-RU"/>
        </w:rPr>
        <w:t>час</w:t>
      </w:r>
      <w:r w:rsidR="0084481C" w:rsidRPr="008602B3">
        <w:rPr>
          <w:b/>
          <w:bCs/>
          <w:lang w:val="ru-RU"/>
        </w:rPr>
        <w:t xml:space="preserve">. </w:t>
      </w:r>
      <w:r w:rsidR="001C680A" w:rsidRPr="008602B3">
        <w:rPr>
          <w:b/>
          <w:bCs/>
          <w:lang w:val="ru-RU"/>
        </w:rPr>
        <w:t>00</w:t>
      </w:r>
      <w:r w:rsidR="0084481C" w:rsidRPr="00AA4F33">
        <w:rPr>
          <w:b/>
          <w:bCs/>
        </w:rPr>
        <w:t> </w:t>
      </w:r>
      <w:r w:rsidR="0084481C" w:rsidRPr="0005688B">
        <w:rPr>
          <w:b/>
          <w:bCs/>
          <w:lang w:val="ru-RU"/>
        </w:rPr>
        <w:t>мин</w:t>
      </w:r>
      <w:r w:rsidR="0084481C" w:rsidRPr="008602B3">
        <w:rPr>
          <w:b/>
          <w:bCs/>
          <w:lang w:val="ru-RU"/>
        </w:rPr>
        <w:t xml:space="preserve">. </w:t>
      </w:r>
      <w:r w:rsidR="008602B3">
        <w:rPr>
          <w:b/>
          <w:bCs/>
          <w:lang w:val="ru-RU"/>
        </w:rPr>
        <w:t>до</w:t>
      </w:r>
      <w:r w:rsidR="0084481C" w:rsidRPr="008602B3">
        <w:rPr>
          <w:b/>
          <w:bCs/>
          <w:lang w:val="ru-RU"/>
        </w:rPr>
        <w:t xml:space="preserve"> </w:t>
      </w:r>
      <w:r w:rsidR="001C680A" w:rsidRPr="008602B3">
        <w:rPr>
          <w:b/>
          <w:bCs/>
          <w:lang w:val="ru-RU"/>
        </w:rPr>
        <w:t>17</w:t>
      </w:r>
      <w:r w:rsidR="0084481C" w:rsidRPr="00AA4F33">
        <w:rPr>
          <w:b/>
          <w:bCs/>
        </w:rPr>
        <w:t> </w:t>
      </w:r>
      <w:r w:rsidR="0084481C" w:rsidRPr="0005688B">
        <w:rPr>
          <w:b/>
          <w:bCs/>
          <w:lang w:val="ru-RU"/>
        </w:rPr>
        <w:t>час</w:t>
      </w:r>
      <w:r w:rsidR="0084481C" w:rsidRPr="008602B3">
        <w:rPr>
          <w:b/>
          <w:bCs/>
          <w:lang w:val="ru-RU"/>
        </w:rPr>
        <w:t xml:space="preserve">. </w:t>
      </w:r>
      <w:r w:rsidR="001C680A" w:rsidRPr="008602B3">
        <w:rPr>
          <w:b/>
          <w:bCs/>
          <w:lang w:val="ru-RU"/>
        </w:rPr>
        <w:t>00</w:t>
      </w:r>
      <w:r w:rsidR="0084481C" w:rsidRPr="00AA4F33">
        <w:rPr>
          <w:b/>
          <w:bCs/>
        </w:rPr>
        <w:t> </w:t>
      </w:r>
      <w:r w:rsidR="0084481C" w:rsidRPr="0005688B">
        <w:rPr>
          <w:b/>
          <w:bCs/>
          <w:lang w:val="ru-RU"/>
        </w:rPr>
        <w:t>мин</w:t>
      </w:r>
      <w:r w:rsidR="0084481C" w:rsidRPr="008602B3">
        <w:rPr>
          <w:b/>
          <w:bCs/>
          <w:lang w:val="ru-RU"/>
        </w:rPr>
        <w:t>.</w:t>
      </w:r>
      <w:r w:rsidR="001C680A" w:rsidRPr="008602B3">
        <w:rPr>
          <w:b/>
          <w:bCs/>
          <w:lang w:val="ru-RU"/>
        </w:rPr>
        <w:t xml:space="preserve"> </w:t>
      </w:r>
      <w:r w:rsidR="008602B3" w:rsidRPr="008602B3">
        <w:rPr>
          <w:b/>
          <w:color w:val="000000"/>
          <w:lang w:val="ru-RU"/>
        </w:rPr>
        <w:t>по среднеевропейскому времени</w:t>
      </w:r>
      <w:r w:rsidR="001C680A" w:rsidRPr="008602B3">
        <w:rPr>
          <w:b/>
          <w:bCs/>
          <w:lang w:val="ru-RU"/>
        </w:rPr>
        <w:t>)</w:t>
      </w:r>
      <w:r w:rsidR="008602B3">
        <w:rPr>
          <w:lang w:val="ru-RU"/>
        </w:rPr>
        <w:t xml:space="preserve">, </w:t>
      </w:r>
      <w:r w:rsidR="006368F7">
        <w:rPr>
          <w:lang w:val="ru-RU"/>
        </w:rPr>
        <w:t xml:space="preserve">а </w:t>
      </w:r>
      <w:r w:rsidR="008602B3" w:rsidRPr="008602B3">
        <w:rPr>
          <w:color w:val="000000"/>
          <w:lang w:val="ru-RU"/>
        </w:rPr>
        <w:t xml:space="preserve">после </w:t>
      </w:r>
      <w:r w:rsidR="006368F7">
        <w:rPr>
          <w:color w:val="000000"/>
          <w:lang w:val="ru-RU"/>
        </w:rPr>
        <w:t>его завершения</w:t>
      </w:r>
      <w:r w:rsidR="008602B3" w:rsidRPr="008602B3">
        <w:rPr>
          <w:color w:val="000000"/>
          <w:lang w:val="ru-RU"/>
        </w:rPr>
        <w:t xml:space="preserve"> состоится</w:t>
      </w:r>
      <w:r w:rsidR="001C680A" w:rsidRPr="008602B3">
        <w:rPr>
          <w:lang w:val="ru-RU"/>
        </w:rPr>
        <w:t xml:space="preserve"> </w:t>
      </w:r>
      <w:r w:rsidR="008602B3" w:rsidRPr="008602B3">
        <w:rPr>
          <w:bCs/>
          <w:lang w:val="ru-RU"/>
        </w:rPr>
        <w:t>11-е собрание</w:t>
      </w:r>
      <w:r w:rsidR="008602B3" w:rsidRPr="00436A1E">
        <w:rPr>
          <w:b/>
          <w:bCs/>
          <w:lang w:val="ru-RU"/>
        </w:rPr>
        <w:t xml:space="preserve"> </w:t>
      </w:r>
      <w:r w:rsidR="008602B3" w:rsidRPr="00436A1E">
        <w:rPr>
          <w:b/>
          <w:color w:val="000000"/>
          <w:lang w:val="ru-RU"/>
        </w:rPr>
        <w:t>Оперативной группы МСЭ-Т по мультимедиа в автотранспортных средствах (ОГ-</w:t>
      </w:r>
      <w:r w:rsidR="008602B3" w:rsidRPr="00436A1E">
        <w:rPr>
          <w:b/>
          <w:color w:val="000000"/>
        </w:rPr>
        <w:t>VM</w:t>
      </w:r>
      <w:r w:rsidR="001C680A" w:rsidRPr="008602B3">
        <w:rPr>
          <w:b/>
          <w:bCs/>
          <w:lang w:val="ru-RU"/>
        </w:rPr>
        <w:t>)</w:t>
      </w:r>
      <w:r w:rsidR="001C680A" w:rsidRPr="008602B3">
        <w:rPr>
          <w:lang w:val="ru-RU"/>
        </w:rPr>
        <w:t xml:space="preserve">, </w:t>
      </w:r>
      <w:r w:rsidR="008602B3" w:rsidRPr="008602B3">
        <w:rPr>
          <w:color w:val="000000"/>
          <w:lang w:val="ru-RU"/>
        </w:rPr>
        <w:t>которое будет проходить полностью в виртуальном режиме</w:t>
      </w:r>
      <w:r w:rsidR="008602B3" w:rsidRPr="008602B3">
        <w:rPr>
          <w:b/>
          <w:bCs/>
          <w:lang w:val="ru-RU"/>
        </w:rPr>
        <w:t xml:space="preserve"> </w:t>
      </w:r>
      <w:r w:rsidR="001C680A" w:rsidRPr="008602B3">
        <w:rPr>
          <w:b/>
          <w:bCs/>
          <w:lang w:val="ru-RU"/>
        </w:rPr>
        <w:t>11</w:t>
      </w:r>
      <w:r w:rsidR="0084481C" w:rsidRPr="00AA4F33">
        <w:rPr>
          <w:b/>
          <w:bCs/>
        </w:rPr>
        <w:t> </w:t>
      </w:r>
      <w:r w:rsidR="0084481C" w:rsidRPr="0005688B">
        <w:rPr>
          <w:b/>
          <w:bCs/>
          <w:lang w:val="ru-RU"/>
        </w:rPr>
        <w:t>декабря</w:t>
      </w:r>
      <w:r w:rsidR="001C680A" w:rsidRPr="008602B3">
        <w:rPr>
          <w:b/>
          <w:bCs/>
          <w:lang w:val="ru-RU"/>
        </w:rPr>
        <w:t xml:space="preserve"> (</w:t>
      </w:r>
      <w:r w:rsidR="008602B3">
        <w:rPr>
          <w:b/>
          <w:bCs/>
          <w:lang w:val="ru-RU"/>
        </w:rPr>
        <w:t xml:space="preserve">с </w:t>
      </w:r>
      <w:r w:rsidR="0084481C" w:rsidRPr="008602B3">
        <w:rPr>
          <w:b/>
          <w:bCs/>
          <w:lang w:val="ru-RU"/>
        </w:rPr>
        <w:t>14</w:t>
      </w:r>
      <w:r w:rsidR="0084481C" w:rsidRPr="00AA4F33">
        <w:rPr>
          <w:b/>
          <w:bCs/>
        </w:rPr>
        <w:t> </w:t>
      </w:r>
      <w:r w:rsidR="0084481C" w:rsidRPr="0005688B">
        <w:rPr>
          <w:b/>
          <w:bCs/>
          <w:lang w:val="ru-RU"/>
        </w:rPr>
        <w:t>час</w:t>
      </w:r>
      <w:r w:rsidR="0084481C" w:rsidRPr="008602B3">
        <w:rPr>
          <w:b/>
          <w:bCs/>
          <w:lang w:val="ru-RU"/>
        </w:rPr>
        <w:t>. 00</w:t>
      </w:r>
      <w:r w:rsidR="0084481C" w:rsidRPr="00AA4F33">
        <w:rPr>
          <w:b/>
          <w:bCs/>
        </w:rPr>
        <w:t> </w:t>
      </w:r>
      <w:r w:rsidR="0084481C" w:rsidRPr="0005688B">
        <w:rPr>
          <w:b/>
          <w:bCs/>
          <w:lang w:val="ru-RU"/>
        </w:rPr>
        <w:t>мин</w:t>
      </w:r>
      <w:r w:rsidR="0084481C" w:rsidRPr="008602B3">
        <w:rPr>
          <w:b/>
          <w:bCs/>
          <w:lang w:val="ru-RU"/>
        </w:rPr>
        <w:t xml:space="preserve">. </w:t>
      </w:r>
      <w:r w:rsidR="008602B3">
        <w:rPr>
          <w:b/>
          <w:bCs/>
          <w:lang w:val="ru-RU"/>
        </w:rPr>
        <w:t>до</w:t>
      </w:r>
      <w:r w:rsidR="0084481C" w:rsidRPr="0005688B">
        <w:rPr>
          <w:b/>
          <w:bCs/>
          <w:lang w:val="ru-RU"/>
        </w:rPr>
        <w:t xml:space="preserve"> 17 час. 00 мин. </w:t>
      </w:r>
      <w:r w:rsidR="008602B3" w:rsidRPr="008602B3">
        <w:rPr>
          <w:b/>
          <w:color w:val="000000"/>
          <w:lang w:val="ru-RU"/>
        </w:rPr>
        <w:t>по среднеевропейскому времени</w:t>
      </w:r>
      <w:r w:rsidR="001C680A" w:rsidRPr="0005688B">
        <w:rPr>
          <w:b/>
          <w:bCs/>
          <w:lang w:val="ru-RU"/>
        </w:rPr>
        <w:t>)</w:t>
      </w:r>
      <w:r w:rsidR="001C680A" w:rsidRPr="0005688B">
        <w:rPr>
          <w:lang w:val="ru-RU"/>
        </w:rPr>
        <w:t>.</w:t>
      </w:r>
    </w:p>
    <w:p w14:paraId="19E6163C" w14:textId="663AAB8A" w:rsidR="001C680A" w:rsidRPr="0005688B" w:rsidRDefault="001C680A" w:rsidP="00975E63">
      <w:pPr>
        <w:pStyle w:val="Heading1"/>
        <w:rPr>
          <w:lang w:val="ru-RU"/>
        </w:rPr>
      </w:pPr>
      <w:r w:rsidRPr="0005688B">
        <w:rPr>
          <w:lang w:val="ru-RU"/>
        </w:rPr>
        <w:t>1</w:t>
      </w:r>
      <w:r w:rsidRPr="0005688B">
        <w:rPr>
          <w:lang w:val="ru-RU"/>
        </w:rPr>
        <w:tab/>
      </w:r>
      <w:r w:rsidR="00975E63" w:rsidRPr="0005688B">
        <w:rPr>
          <w:lang w:val="ru-RU"/>
        </w:rPr>
        <w:t>Базовая информация</w:t>
      </w:r>
    </w:p>
    <w:p w14:paraId="2AEFCB5F" w14:textId="38620A6D" w:rsidR="001C680A" w:rsidRPr="00416B5A" w:rsidRDefault="004964B0" w:rsidP="00294405">
      <w:pPr>
        <w:jc w:val="both"/>
        <w:rPr>
          <w:rFonts w:cstheme="minorHAnsi"/>
          <w:lang w:val="ru-RU"/>
        </w:rPr>
      </w:pPr>
      <w:r>
        <w:rPr>
          <w:lang w:val="ru-RU"/>
        </w:rPr>
        <w:t xml:space="preserve">Целью </w:t>
      </w:r>
      <w:r w:rsidR="002748F6">
        <w:rPr>
          <w:lang w:val="ru-RU"/>
        </w:rPr>
        <w:t>данной</w:t>
      </w:r>
      <w:r w:rsidR="007D147A">
        <w:rPr>
          <w:lang w:val="ru-RU"/>
        </w:rPr>
        <w:t xml:space="preserve"> </w:t>
      </w:r>
      <w:r w:rsidR="002748F6">
        <w:rPr>
          <w:lang w:val="ru-RU"/>
        </w:rPr>
        <w:t>О</w:t>
      </w:r>
      <w:r w:rsidR="0084481C" w:rsidRPr="0005688B">
        <w:rPr>
          <w:lang w:val="ru-RU"/>
        </w:rPr>
        <w:t>перативн</w:t>
      </w:r>
      <w:r>
        <w:rPr>
          <w:lang w:val="ru-RU"/>
        </w:rPr>
        <w:t>ой</w:t>
      </w:r>
      <w:r w:rsidR="0084481C" w:rsidRPr="0005688B">
        <w:rPr>
          <w:lang w:val="ru-RU"/>
        </w:rPr>
        <w:t xml:space="preserve"> групп</w:t>
      </w:r>
      <w:r>
        <w:rPr>
          <w:lang w:val="ru-RU"/>
        </w:rPr>
        <w:t>ы является</w:t>
      </w:r>
      <w:r w:rsidR="0084481C" w:rsidRPr="0005688B">
        <w:rPr>
          <w:lang w:val="ru-RU"/>
        </w:rPr>
        <w:t xml:space="preserve"> пров</w:t>
      </w:r>
      <w:r w:rsidR="007D147A">
        <w:rPr>
          <w:lang w:val="ru-RU"/>
        </w:rPr>
        <w:t>е</w:t>
      </w:r>
      <w:r>
        <w:rPr>
          <w:lang w:val="ru-RU"/>
        </w:rPr>
        <w:t>дение</w:t>
      </w:r>
      <w:r w:rsidR="0084481C" w:rsidRPr="0005688B">
        <w:rPr>
          <w:lang w:val="ru-RU"/>
        </w:rPr>
        <w:t xml:space="preserve"> анализ</w:t>
      </w:r>
      <w:r>
        <w:rPr>
          <w:lang w:val="ru-RU"/>
        </w:rPr>
        <w:t>а</w:t>
      </w:r>
      <w:r w:rsidR="0084481C" w:rsidRPr="0005688B">
        <w:rPr>
          <w:lang w:val="ru-RU"/>
        </w:rPr>
        <w:t xml:space="preserve"> и выяв</w:t>
      </w:r>
      <w:r>
        <w:rPr>
          <w:lang w:val="ru-RU"/>
        </w:rPr>
        <w:t>ление</w:t>
      </w:r>
      <w:r w:rsidR="0084481C" w:rsidRPr="0005688B">
        <w:rPr>
          <w:lang w:val="ru-RU"/>
        </w:rPr>
        <w:t xml:space="preserve"> пробел</w:t>
      </w:r>
      <w:r>
        <w:rPr>
          <w:lang w:val="ru-RU"/>
        </w:rPr>
        <w:t>ов</w:t>
      </w:r>
      <w:r w:rsidR="0084481C" w:rsidRPr="0005688B">
        <w:rPr>
          <w:lang w:val="ru-RU"/>
        </w:rPr>
        <w:t xml:space="preserve"> в области стандартизации мультимедиа в автотранспортных средствах, а также разраб</w:t>
      </w:r>
      <w:r>
        <w:rPr>
          <w:lang w:val="ru-RU"/>
        </w:rPr>
        <w:t xml:space="preserve">отка </w:t>
      </w:r>
      <w:r w:rsidR="0084481C" w:rsidRPr="0005688B">
        <w:rPr>
          <w:lang w:val="ru-RU"/>
        </w:rPr>
        <w:t>проект</w:t>
      </w:r>
      <w:r>
        <w:rPr>
          <w:lang w:val="ru-RU"/>
        </w:rPr>
        <w:t>ов</w:t>
      </w:r>
      <w:r w:rsidR="0084481C" w:rsidRPr="0005688B">
        <w:rPr>
          <w:lang w:val="ru-RU"/>
        </w:rPr>
        <w:t xml:space="preserve"> технических отчетов и спецификаций, охватывающих, в том числе, сценарии использования, требования, приложения, интерфейсы, протоколы, архитектуры и безопасность мультимедиа в автотранспортных средствах</w:t>
      </w:r>
      <w:r w:rsidR="001C680A" w:rsidRPr="0005688B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Первый</w:t>
      </w:r>
      <w:r w:rsidRPr="004964B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технический</w:t>
      </w:r>
      <w:r w:rsidRPr="004964B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отчет</w:t>
      </w:r>
      <w:r w:rsidRPr="004964B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разработанный</w:t>
      </w:r>
      <w:r w:rsidRPr="004964B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этой</w:t>
      </w:r>
      <w:r w:rsidRPr="004964B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оперативной</w:t>
      </w:r>
      <w:r w:rsidRPr="004964B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группой</w:t>
      </w:r>
      <w:r w:rsidRPr="004964B0">
        <w:rPr>
          <w:rFonts w:cstheme="minorHAnsi"/>
          <w:lang w:val="ru-RU"/>
        </w:rPr>
        <w:t xml:space="preserve">, </w:t>
      </w:r>
      <w:r w:rsidR="002748F6">
        <w:rPr>
          <w:rFonts w:cstheme="minorHAnsi"/>
          <w:lang w:val="ru-RU"/>
        </w:rPr>
        <w:t>был положен</w:t>
      </w:r>
      <w:r>
        <w:rPr>
          <w:rFonts w:cstheme="minorHAnsi"/>
          <w:lang w:val="ru-RU"/>
        </w:rPr>
        <w:t xml:space="preserve"> </w:t>
      </w:r>
      <w:r w:rsidR="007271E3">
        <w:rPr>
          <w:rFonts w:cstheme="minorHAnsi"/>
          <w:lang w:val="ru-RU"/>
        </w:rPr>
        <w:t xml:space="preserve">в </w:t>
      </w:r>
      <w:r>
        <w:rPr>
          <w:rFonts w:cstheme="minorHAnsi"/>
          <w:lang w:val="ru-RU"/>
        </w:rPr>
        <w:t xml:space="preserve">основу </w:t>
      </w:r>
      <w:r w:rsidR="00CE385F">
        <w:rPr>
          <w:rFonts w:cstheme="minorHAnsi"/>
          <w:lang w:val="ru-RU"/>
        </w:rPr>
        <w:t>Рекомендации</w:t>
      </w:r>
      <w:r w:rsidR="001C680A" w:rsidRPr="004964B0">
        <w:rPr>
          <w:rFonts w:cstheme="minorHAnsi"/>
          <w:lang w:val="ru-RU"/>
        </w:rPr>
        <w:t xml:space="preserve"> </w:t>
      </w:r>
      <w:hyperlink r:id="rId12" w:tooltip="Use cases and requirements for vehicular multimedia networks" w:history="1">
        <w:r w:rsidR="00CE385F">
          <w:rPr>
            <w:rStyle w:val="Hyperlink"/>
            <w:rFonts w:cstheme="minorHAnsi"/>
            <w:lang w:val="ru-RU"/>
          </w:rPr>
          <w:t>МСЭ</w:t>
        </w:r>
        <w:r w:rsidR="001C680A" w:rsidRPr="004964B0">
          <w:rPr>
            <w:rStyle w:val="Hyperlink"/>
            <w:rFonts w:cstheme="minorHAnsi"/>
            <w:lang w:val="ru-RU"/>
          </w:rPr>
          <w:t>-</w:t>
        </w:r>
        <w:r w:rsidR="001C680A" w:rsidRPr="00AA4F33">
          <w:rPr>
            <w:rStyle w:val="Hyperlink"/>
            <w:rFonts w:cstheme="minorHAnsi"/>
          </w:rPr>
          <w:t>T</w:t>
        </w:r>
        <w:r w:rsidR="001C680A" w:rsidRPr="004964B0">
          <w:rPr>
            <w:rStyle w:val="Hyperlink"/>
            <w:rFonts w:cstheme="minorHAnsi"/>
            <w:lang w:val="ru-RU"/>
          </w:rPr>
          <w:t xml:space="preserve"> </w:t>
        </w:r>
        <w:r w:rsidR="001C680A" w:rsidRPr="00AA4F33">
          <w:rPr>
            <w:rStyle w:val="Hyperlink"/>
            <w:rFonts w:cstheme="minorHAnsi"/>
          </w:rPr>
          <w:t>F</w:t>
        </w:r>
        <w:r w:rsidR="001C680A" w:rsidRPr="004964B0">
          <w:rPr>
            <w:rStyle w:val="Hyperlink"/>
            <w:rFonts w:cstheme="minorHAnsi"/>
            <w:lang w:val="ru-RU"/>
          </w:rPr>
          <w:t xml:space="preserve">.749.3: </w:t>
        </w:r>
        <w:r w:rsidR="00975E63" w:rsidRPr="004964B0">
          <w:rPr>
            <w:rStyle w:val="Hyperlink"/>
            <w:rFonts w:cstheme="minorHAnsi"/>
            <w:lang w:val="ru-RU"/>
          </w:rPr>
          <w:t>"</w:t>
        </w:r>
        <w:r w:rsidR="00CE385F">
          <w:rPr>
            <w:rStyle w:val="Hyperlink"/>
            <w:rFonts w:cstheme="minorHAnsi"/>
            <w:lang w:val="ru-RU"/>
          </w:rPr>
          <w:t>Сценарии использования мультимедийных сетей в автотранспортных средствах</w:t>
        </w:r>
      </w:hyperlink>
      <w:r w:rsidR="00CE385F">
        <w:rPr>
          <w:rStyle w:val="Hyperlink"/>
          <w:rFonts w:cstheme="minorHAnsi"/>
          <w:lang w:val="ru-RU"/>
        </w:rPr>
        <w:t xml:space="preserve"> и </w:t>
      </w:r>
      <w:r w:rsidR="00CE385F" w:rsidRPr="00CE385F">
        <w:rPr>
          <w:rStyle w:val="Hyperlink"/>
          <w:rFonts w:cstheme="minorHAnsi"/>
          <w:lang w:val="ru-RU"/>
        </w:rPr>
        <w:t xml:space="preserve">требования </w:t>
      </w:r>
      <w:r w:rsidR="00CE385F">
        <w:rPr>
          <w:rStyle w:val="Hyperlink"/>
          <w:rFonts w:cstheme="minorHAnsi"/>
          <w:lang w:val="ru-RU"/>
        </w:rPr>
        <w:t>к таким сетям</w:t>
      </w:r>
      <w:r w:rsidR="00975E63" w:rsidRPr="004964B0">
        <w:rPr>
          <w:rFonts w:cstheme="minorHAnsi"/>
          <w:lang w:val="ru-RU"/>
        </w:rPr>
        <w:t>"</w:t>
      </w:r>
      <w:r w:rsidR="001C680A" w:rsidRPr="004964B0">
        <w:rPr>
          <w:rFonts w:cstheme="minorHAnsi"/>
          <w:lang w:val="ru-RU"/>
        </w:rPr>
        <w:t xml:space="preserve">, </w:t>
      </w:r>
      <w:r w:rsidR="00416B5A">
        <w:rPr>
          <w:rFonts w:cstheme="minorHAnsi"/>
          <w:lang w:val="ru-RU"/>
        </w:rPr>
        <w:t xml:space="preserve">которая была </w:t>
      </w:r>
      <w:r w:rsidR="00416B5A" w:rsidRPr="00416B5A">
        <w:rPr>
          <w:color w:val="000000"/>
          <w:lang w:val="ru-RU"/>
        </w:rPr>
        <w:t>утверждена 16-й Исследовательской комиссией МСЭ-Т</w:t>
      </w:r>
      <w:r w:rsidR="001C680A" w:rsidRPr="004964B0">
        <w:rPr>
          <w:rFonts w:cstheme="minorHAnsi"/>
          <w:lang w:val="ru-RU"/>
        </w:rPr>
        <w:t xml:space="preserve">. </w:t>
      </w:r>
      <w:r w:rsidR="00416B5A">
        <w:rPr>
          <w:rFonts w:cstheme="minorHAnsi"/>
          <w:lang w:val="ru-RU"/>
        </w:rPr>
        <w:t>В</w:t>
      </w:r>
      <w:r w:rsidR="00416B5A" w:rsidRPr="00416B5A">
        <w:rPr>
          <w:rFonts w:cstheme="minorHAnsi"/>
          <w:lang w:val="ru-RU"/>
        </w:rPr>
        <w:t xml:space="preserve"> </w:t>
      </w:r>
      <w:r w:rsidR="00416B5A">
        <w:rPr>
          <w:rFonts w:cstheme="minorHAnsi"/>
          <w:lang w:val="ru-RU"/>
        </w:rPr>
        <w:t>июле</w:t>
      </w:r>
      <w:r w:rsidR="001C680A" w:rsidRPr="00416B5A">
        <w:rPr>
          <w:rFonts w:cstheme="minorHAnsi"/>
          <w:lang w:val="ru-RU"/>
        </w:rPr>
        <w:t xml:space="preserve"> 2020</w:t>
      </w:r>
      <w:r w:rsidR="00416B5A" w:rsidRPr="00416B5A">
        <w:rPr>
          <w:rFonts w:cstheme="minorHAnsi"/>
          <w:lang w:val="ru-RU"/>
        </w:rPr>
        <w:t xml:space="preserve"> </w:t>
      </w:r>
      <w:r w:rsidR="00416B5A">
        <w:rPr>
          <w:rFonts w:cstheme="minorHAnsi"/>
          <w:lang w:val="ru-RU"/>
        </w:rPr>
        <w:t>года</w:t>
      </w:r>
      <w:r w:rsidR="001C680A" w:rsidRPr="00416B5A">
        <w:rPr>
          <w:rFonts w:cstheme="minorHAnsi"/>
          <w:lang w:val="ru-RU"/>
        </w:rPr>
        <w:t xml:space="preserve"> </w:t>
      </w:r>
      <w:r w:rsidR="000A1610" w:rsidRPr="000A1610">
        <w:rPr>
          <w:color w:val="000000"/>
          <w:lang w:val="ru-RU"/>
        </w:rPr>
        <w:t>основн</w:t>
      </w:r>
      <w:r w:rsidR="000A1610">
        <w:rPr>
          <w:color w:val="000000"/>
          <w:lang w:val="ru-RU"/>
        </w:rPr>
        <w:t>ая</w:t>
      </w:r>
      <w:r w:rsidR="000A1610" w:rsidRPr="000A1610">
        <w:rPr>
          <w:color w:val="000000"/>
          <w:lang w:val="ru-RU"/>
        </w:rPr>
        <w:t xml:space="preserve"> </w:t>
      </w:r>
      <w:r w:rsidR="000A1610">
        <w:rPr>
          <w:color w:val="000000"/>
          <w:lang w:val="ru-RU"/>
        </w:rPr>
        <w:t>И</w:t>
      </w:r>
      <w:r w:rsidR="000A1610" w:rsidRPr="000A1610">
        <w:rPr>
          <w:color w:val="000000"/>
          <w:lang w:val="ru-RU"/>
        </w:rPr>
        <w:t>сследовательск</w:t>
      </w:r>
      <w:r w:rsidR="000A1610">
        <w:rPr>
          <w:color w:val="000000"/>
          <w:lang w:val="ru-RU"/>
        </w:rPr>
        <w:t xml:space="preserve">ая комиссия, </w:t>
      </w:r>
      <w:r w:rsidR="000A1610">
        <w:rPr>
          <w:rFonts w:cstheme="minorHAnsi"/>
          <w:lang w:val="ru-RU"/>
        </w:rPr>
        <w:t>ИК</w:t>
      </w:r>
      <w:r w:rsidR="000A1610" w:rsidRPr="00416B5A">
        <w:rPr>
          <w:rFonts w:cstheme="minorHAnsi"/>
          <w:lang w:val="ru-RU"/>
        </w:rPr>
        <w:t>16</w:t>
      </w:r>
      <w:r w:rsidR="000A1610">
        <w:rPr>
          <w:rFonts w:cstheme="minorHAnsi"/>
          <w:lang w:val="ru-RU"/>
        </w:rPr>
        <w:t xml:space="preserve"> МСЭ</w:t>
      </w:r>
      <w:r w:rsidR="000A1610" w:rsidRPr="00416B5A">
        <w:rPr>
          <w:rFonts w:cstheme="minorHAnsi"/>
          <w:lang w:val="ru-RU"/>
        </w:rPr>
        <w:t>-</w:t>
      </w:r>
      <w:r w:rsidR="000A1610" w:rsidRPr="00AA4F33">
        <w:rPr>
          <w:rFonts w:cstheme="minorHAnsi"/>
        </w:rPr>
        <w:t>T</w:t>
      </w:r>
      <w:r w:rsidR="000A1610">
        <w:rPr>
          <w:rFonts w:cstheme="minorHAnsi"/>
          <w:lang w:val="ru-RU"/>
        </w:rPr>
        <w:t>,</w:t>
      </w:r>
      <w:r w:rsidR="000A1610" w:rsidRPr="00416B5A">
        <w:rPr>
          <w:rFonts w:cstheme="minorHAnsi"/>
          <w:lang w:val="ru-RU"/>
        </w:rPr>
        <w:t xml:space="preserve"> </w:t>
      </w:r>
      <w:r w:rsidR="000A1610">
        <w:rPr>
          <w:rFonts w:cstheme="minorHAnsi"/>
          <w:lang w:val="ru-RU"/>
        </w:rPr>
        <w:t xml:space="preserve">продлила </w:t>
      </w:r>
      <w:r w:rsidR="00416B5A">
        <w:rPr>
          <w:rFonts w:cstheme="minorHAnsi"/>
          <w:lang w:val="ru-RU"/>
        </w:rPr>
        <w:t>полномочия</w:t>
      </w:r>
      <w:r w:rsidR="00416B5A" w:rsidRPr="00416B5A">
        <w:rPr>
          <w:rFonts w:cstheme="minorHAnsi"/>
          <w:lang w:val="ru-RU"/>
        </w:rPr>
        <w:t xml:space="preserve"> </w:t>
      </w:r>
      <w:r w:rsidR="00416B5A">
        <w:rPr>
          <w:rFonts w:cstheme="minorHAnsi"/>
          <w:lang w:val="ru-RU"/>
        </w:rPr>
        <w:t>ОГ</w:t>
      </w:r>
      <w:r w:rsidR="001C680A" w:rsidRPr="00416B5A">
        <w:rPr>
          <w:rFonts w:cstheme="minorHAnsi"/>
          <w:lang w:val="ru-RU"/>
        </w:rPr>
        <w:t>-</w:t>
      </w:r>
      <w:r w:rsidR="001C680A" w:rsidRPr="00AA4F33">
        <w:rPr>
          <w:rFonts w:cstheme="minorHAnsi"/>
        </w:rPr>
        <w:t>VM</w:t>
      </w:r>
      <w:r w:rsidR="001C680A" w:rsidRPr="00416B5A">
        <w:rPr>
          <w:rFonts w:cstheme="minorHAnsi"/>
          <w:lang w:val="ru-RU"/>
        </w:rPr>
        <w:t xml:space="preserve"> </w:t>
      </w:r>
      <w:r w:rsidR="00416B5A">
        <w:rPr>
          <w:rFonts w:cstheme="minorHAnsi"/>
          <w:lang w:val="ru-RU"/>
        </w:rPr>
        <w:t>до</w:t>
      </w:r>
      <w:r w:rsidR="00416B5A" w:rsidRPr="00416B5A">
        <w:rPr>
          <w:rFonts w:cstheme="minorHAnsi"/>
          <w:lang w:val="ru-RU"/>
        </w:rPr>
        <w:t xml:space="preserve"> </w:t>
      </w:r>
      <w:r w:rsidR="00416B5A">
        <w:rPr>
          <w:rFonts w:cstheme="minorHAnsi"/>
          <w:lang w:val="ru-RU"/>
        </w:rPr>
        <w:t>конца</w:t>
      </w:r>
      <w:r w:rsidR="001C680A" w:rsidRPr="00416B5A">
        <w:rPr>
          <w:rFonts w:cstheme="minorHAnsi"/>
          <w:lang w:val="ru-RU"/>
        </w:rPr>
        <w:t xml:space="preserve"> 2021</w:t>
      </w:r>
      <w:r w:rsidR="00416B5A">
        <w:rPr>
          <w:rFonts w:cstheme="minorHAnsi"/>
          <w:lang w:val="ru-RU"/>
        </w:rPr>
        <w:t xml:space="preserve"> г</w:t>
      </w:r>
      <w:r w:rsidR="000A1610">
        <w:rPr>
          <w:rFonts w:cstheme="minorHAnsi"/>
          <w:lang w:val="ru-RU"/>
        </w:rPr>
        <w:t>о</w:t>
      </w:r>
      <w:r w:rsidR="00416B5A">
        <w:rPr>
          <w:rFonts w:cstheme="minorHAnsi"/>
          <w:lang w:val="ru-RU"/>
        </w:rPr>
        <w:t>да</w:t>
      </w:r>
      <w:r w:rsidR="001C680A" w:rsidRPr="00416B5A">
        <w:rPr>
          <w:rFonts w:cstheme="minorHAnsi"/>
          <w:lang w:val="ru-RU"/>
        </w:rPr>
        <w:t>.</w:t>
      </w:r>
      <w:r w:rsidR="00CE385F" w:rsidRPr="00416B5A">
        <w:rPr>
          <w:color w:val="000000"/>
          <w:lang w:val="ru-RU"/>
        </w:rPr>
        <w:t xml:space="preserve"> </w:t>
      </w:r>
    </w:p>
    <w:p w14:paraId="4C59D19B" w14:textId="63A3832A" w:rsidR="001C680A" w:rsidRPr="00F34CC1" w:rsidRDefault="00F34CC1" w:rsidP="00294405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Предыдущее</w:t>
      </w:r>
      <w:r w:rsidR="001C680A" w:rsidRPr="00F34CC1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десятое</w:t>
      </w:r>
      <w:r w:rsidR="001C680A" w:rsidRPr="00F34CC1">
        <w:rPr>
          <w:rFonts w:cstheme="minorHAnsi"/>
          <w:lang w:val="ru-RU"/>
        </w:rPr>
        <w:t xml:space="preserve">) </w:t>
      </w:r>
      <w:r>
        <w:rPr>
          <w:rFonts w:cstheme="minorHAnsi"/>
          <w:lang w:val="ru-RU"/>
        </w:rPr>
        <w:t>собрание</w:t>
      </w:r>
      <w:r w:rsidRPr="00F34CC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ОГ</w:t>
      </w:r>
      <w:r w:rsidR="001C680A" w:rsidRPr="00F34CC1">
        <w:rPr>
          <w:rFonts w:cstheme="minorHAnsi"/>
          <w:lang w:val="ru-RU"/>
        </w:rPr>
        <w:t>-</w:t>
      </w:r>
      <w:r w:rsidR="001C680A" w:rsidRPr="00AA4F33">
        <w:rPr>
          <w:rFonts w:cstheme="minorHAnsi"/>
        </w:rPr>
        <w:t>VM</w:t>
      </w:r>
      <w:r w:rsidR="001C680A" w:rsidRPr="00F34CC1">
        <w:rPr>
          <w:rFonts w:cstheme="minorHAnsi"/>
          <w:lang w:val="ru-RU"/>
        </w:rPr>
        <w:t xml:space="preserve"> </w:t>
      </w:r>
      <w:r>
        <w:rPr>
          <w:color w:val="000000"/>
          <w:lang w:val="ru-RU"/>
        </w:rPr>
        <w:t>проходило</w:t>
      </w:r>
      <w:r w:rsidRPr="00F34CC1">
        <w:rPr>
          <w:color w:val="000000"/>
          <w:lang w:val="ru-RU"/>
        </w:rPr>
        <w:t xml:space="preserve"> полностью в виртуальном режиме</w:t>
      </w:r>
      <w:r w:rsidR="001C680A" w:rsidRPr="00F34CC1">
        <w:rPr>
          <w:rFonts w:cstheme="minorHAnsi"/>
          <w:lang w:val="ru-RU"/>
        </w:rPr>
        <w:t xml:space="preserve"> 28</w:t>
      </w:r>
      <w:r w:rsidR="00681084" w:rsidRPr="00F34CC1">
        <w:rPr>
          <w:rFonts w:cstheme="minorHAnsi"/>
          <w:lang w:val="ru-RU"/>
        </w:rPr>
        <w:t>−</w:t>
      </w:r>
      <w:r w:rsidR="001C680A" w:rsidRPr="00F34CC1">
        <w:rPr>
          <w:rFonts w:cstheme="minorHAnsi"/>
          <w:lang w:val="ru-RU"/>
        </w:rPr>
        <w:t xml:space="preserve">29 </w:t>
      </w:r>
      <w:r>
        <w:rPr>
          <w:rFonts w:cstheme="minorHAnsi"/>
          <w:lang w:val="ru-RU"/>
        </w:rPr>
        <w:t>сентября</w:t>
      </w:r>
      <w:r w:rsidR="001C680A" w:rsidRPr="00F34CC1">
        <w:rPr>
          <w:rFonts w:cstheme="minorHAnsi"/>
          <w:lang w:val="ru-RU"/>
        </w:rPr>
        <w:t xml:space="preserve"> 2020</w:t>
      </w:r>
      <w:r>
        <w:rPr>
          <w:rFonts w:cstheme="minorHAnsi"/>
          <w:lang w:val="ru-RU"/>
        </w:rPr>
        <w:t xml:space="preserve"> года</w:t>
      </w:r>
      <w:r w:rsidR="001C680A" w:rsidRPr="00F34CC1">
        <w:rPr>
          <w:rFonts w:cstheme="minorHAnsi"/>
          <w:lang w:val="ru-RU"/>
        </w:rPr>
        <w:t xml:space="preserve">. </w:t>
      </w:r>
      <w:r w:rsidRPr="00F34CC1">
        <w:rPr>
          <w:color w:val="000000"/>
          <w:lang w:val="ru-RU"/>
        </w:rPr>
        <w:t xml:space="preserve">См. отчет </w:t>
      </w:r>
      <w:r w:rsidR="007271E3">
        <w:rPr>
          <w:color w:val="000000"/>
          <w:lang w:val="ru-RU"/>
        </w:rPr>
        <w:t xml:space="preserve">о </w:t>
      </w:r>
      <w:r>
        <w:rPr>
          <w:color w:val="000000"/>
          <w:lang w:val="ru-RU"/>
        </w:rPr>
        <w:t>десятом</w:t>
      </w:r>
      <w:r w:rsidRPr="00F34CC1">
        <w:rPr>
          <w:color w:val="000000"/>
          <w:lang w:val="ru-RU"/>
        </w:rPr>
        <w:t xml:space="preserve"> собрании, размещенный как итоговый документ </w:t>
      </w:r>
      <w:hyperlink r:id="rId13" w:history="1">
        <w:r w:rsidR="001C680A" w:rsidRPr="00AA4F33">
          <w:rPr>
            <w:rStyle w:val="Hyperlink"/>
            <w:rFonts w:cstheme="minorHAnsi"/>
          </w:rPr>
          <w:t>FGVM</w:t>
        </w:r>
        <w:r w:rsidR="001C680A" w:rsidRPr="00F34CC1">
          <w:rPr>
            <w:rStyle w:val="Hyperlink"/>
            <w:rFonts w:cstheme="minorHAnsi"/>
            <w:lang w:val="ru-RU"/>
          </w:rPr>
          <w:t>-</w:t>
        </w:r>
        <w:r w:rsidR="001C680A" w:rsidRPr="00AA4F33">
          <w:rPr>
            <w:rStyle w:val="Hyperlink"/>
            <w:rFonts w:cstheme="minorHAnsi"/>
          </w:rPr>
          <w:t>O</w:t>
        </w:r>
        <w:r w:rsidR="001C680A" w:rsidRPr="00F34CC1">
          <w:rPr>
            <w:rStyle w:val="Hyperlink"/>
            <w:rFonts w:cstheme="minorHAnsi"/>
            <w:lang w:val="ru-RU"/>
          </w:rPr>
          <w:t>-049</w:t>
        </w:r>
      </w:hyperlink>
      <w:r w:rsidR="001C680A" w:rsidRPr="00F34CC1">
        <w:rPr>
          <w:rFonts w:cstheme="minorHAnsi"/>
          <w:lang w:val="ru-RU"/>
        </w:rPr>
        <w:t xml:space="preserve"> (</w:t>
      </w:r>
      <w:r w:rsidR="009203C1">
        <w:rPr>
          <w:rFonts w:cstheme="minorHAnsi"/>
          <w:lang w:val="ru-RU"/>
        </w:rPr>
        <w:t xml:space="preserve">для доступа </w:t>
      </w:r>
      <w:r w:rsidR="009203C1">
        <w:rPr>
          <w:color w:val="000000"/>
          <w:lang w:val="ru-RU"/>
        </w:rPr>
        <w:t>требуется</w:t>
      </w:r>
      <w:r w:rsidRPr="009203C1">
        <w:rPr>
          <w:color w:val="000000"/>
          <w:lang w:val="ru-RU"/>
        </w:rPr>
        <w:t xml:space="preserve"> предоставляемая бесплатно </w:t>
      </w:r>
      <w:hyperlink r:id="rId14" w:history="1">
        <w:r w:rsidR="009203C1">
          <w:rPr>
            <w:rStyle w:val="Hyperlink"/>
            <w:rFonts w:cstheme="minorHAnsi"/>
            <w:lang w:val="ru-RU"/>
          </w:rPr>
          <w:t>учетная запись МСЭ</w:t>
        </w:r>
      </w:hyperlink>
      <w:r w:rsidR="001C680A" w:rsidRPr="00F34CC1">
        <w:rPr>
          <w:rFonts w:cstheme="minorHAnsi"/>
          <w:lang w:val="ru-RU"/>
        </w:rPr>
        <w:t>).</w:t>
      </w:r>
    </w:p>
    <w:p w14:paraId="2CCAF5D6" w14:textId="69E2F5AD" w:rsidR="001C680A" w:rsidRPr="000749A1" w:rsidRDefault="001C680A" w:rsidP="00975E63">
      <w:pPr>
        <w:pStyle w:val="Heading1"/>
        <w:rPr>
          <w:lang w:val="ru-RU"/>
        </w:rPr>
      </w:pPr>
      <w:r w:rsidRPr="000749A1">
        <w:rPr>
          <w:lang w:val="ru-RU"/>
        </w:rPr>
        <w:t>2</w:t>
      </w:r>
      <w:r w:rsidRPr="000749A1">
        <w:rPr>
          <w:lang w:val="ru-RU"/>
        </w:rPr>
        <w:tab/>
      </w:r>
      <w:r w:rsidR="000749A1" w:rsidRPr="000749A1">
        <w:rPr>
          <w:lang w:val="ru-RU"/>
        </w:rPr>
        <w:t xml:space="preserve">Семинар-практикум </w:t>
      </w:r>
      <w:r w:rsidR="000749A1">
        <w:rPr>
          <w:lang w:val="ru-RU"/>
        </w:rPr>
        <w:t>"</w:t>
      </w:r>
      <w:r w:rsidR="000749A1" w:rsidRPr="000749A1">
        <w:rPr>
          <w:bCs w:val="0"/>
          <w:color w:val="auto"/>
          <w:lang w:val="ru-RU"/>
        </w:rPr>
        <w:t>Реализация мультимедиа в автотранспортных средствах</w:t>
      </w:r>
      <w:r w:rsidR="000749A1">
        <w:rPr>
          <w:bCs w:val="0"/>
          <w:color w:val="auto"/>
          <w:lang w:val="ru-RU"/>
        </w:rPr>
        <w:t>"</w:t>
      </w:r>
    </w:p>
    <w:p w14:paraId="0145D402" w14:textId="12EBBF52" w:rsidR="001C680A" w:rsidRPr="00306548" w:rsidRDefault="00666307" w:rsidP="00294405">
      <w:pPr>
        <w:jc w:val="both"/>
        <w:rPr>
          <w:lang w:val="ru-RU"/>
        </w:rPr>
      </w:pPr>
      <w:r>
        <w:rPr>
          <w:lang w:val="ru-RU"/>
        </w:rPr>
        <w:t>На</w:t>
      </w:r>
      <w:r w:rsidRPr="00D15891">
        <w:rPr>
          <w:lang w:val="ru-RU"/>
        </w:rPr>
        <w:t xml:space="preserve"> </w:t>
      </w:r>
      <w:r>
        <w:rPr>
          <w:lang w:val="ru-RU"/>
        </w:rPr>
        <w:t>с</w:t>
      </w:r>
      <w:r w:rsidR="000749A1" w:rsidRPr="000749A1">
        <w:rPr>
          <w:color w:val="000000"/>
          <w:lang w:val="ru-RU"/>
        </w:rPr>
        <w:t>еминар</w:t>
      </w:r>
      <w:r>
        <w:rPr>
          <w:color w:val="000000"/>
          <w:lang w:val="ru-RU"/>
        </w:rPr>
        <w:t>е</w:t>
      </w:r>
      <w:r w:rsidR="000749A1" w:rsidRPr="00D15891">
        <w:rPr>
          <w:color w:val="000000"/>
          <w:lang w:val="ru-RU"/>
        </w:rPr>
        <w:t>-</w:t>
      </w:r>
      <w:r w:rsidR="000749A1" w:rsidRPr="000749A1">
        <w:rPr>
          <w:color w:val="000000"/>
          <w:lang w:val="ru-RU"/>
        </w:rPr>
        <w:t>практикум</w:t>
      </w:r>
      <w:r>
        <w:rPr>
          <w:color w:val="000000"/>
          <w:lang w:val="ru-RU"/>
        </w:rPr>
        <w:t>е</w:t>
      </w:r>
      <w:r w:rsidRPr="00D1589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будет</w:t>
      </w:r>
      <w:r w:rsidR="000749A1" w:rsidRPr="00D15891">
        <w:rPr>
          <w:bCs/>
          <w:lang w:val="ru-RU"/>
        </w:rPr>
        <w:t xml:space="preserve"> </w:t>
      </w:r>
      <w:r w:rsidR="00F4761B">
        <w:rPr>
          <w:bCs/>
          <w:lang w:val="ru-RU"/>
        </w:rPr>
        <w:t>представ</w:t>
      </w:r>
      <w:r>
        <w:rPr>
          <w:bCs/>
          <w:lang w:val="ru-RU"/>
        </w:rPr>
        <w:t>лена</w:t>
      </w:r>
      <w:r w:rsidR="00F4761B" w:rsidRPr="00D15891">
        <w:rPr>
          <w:bCs/>
          <w:lang w:val="ru-RU"/>
        </w:rPr>
        <w:t xml:space="preserve"> </w:t>
      </w:r>
      <w:r w:rsidR="000749A1">
        <w:rPr>
          <w:lang w:val="ru-RU"/>
        </w:rPr>
        <w:t>цел</w:t>
      </w:r>
      <w:r w:rsidR="00F4761B">
        <w:rPr>
          <w:lang w:val="ru-RU"/>
        </w:rPr>
        <w:t>остн</w:t>
      </w:r>
      <w:r>
        <w:rPr>
          <w:lang w:val="ru-RU"/>
        </w:rPr>
        <w:t>ая</w:t>
      </w:r>
      <w:r w:rsidR="00F4761B" w:rsidRPr="00D15891">
        <w:rPr>
          <w:lang w:val="ru-RU"/>
        </w:rPr>
        <w:t xml:space="preserve"> </w:t>
      </w:r>
      <w:r w:rsidR="000749A1">
        <w:rPr>
          <w:lang w:val="ru-RU"/>
        </w:rPr>
        <w:t>картин</w:t>
      </w:r>
      <w:r>
        <w:rPr>
          <w:lang w:val="ru-RU"/>
        </w:rPr>
        <w:t>а</w:t>
      </w:r>
      <w:r w:rsidR="000749A1" w:rsidRPr="00D15891">
        <w:rPr>
          <w:lang w:val="ru-RU"/>
        </w:rPr>
        <w:t xml:space="preserve"> </w:t>
      </w:r>
      <w:r w:rsidR="00D15891" w:rsidRPr="00D15891">
        <w:rPr>
          <w:color w:val="000000"/>
          <w:lang w:val="ru-RU"/>
        </w:rPr>
        <w:t>работ</w:t>
      </w:r>
      <w:r w:rsidR="00D15891">
        <w:rPr>
          <w:color w:val="000000"/>
          <w:lang w:val="ru-RU"/>
        </w:rPr>
        <w:t>ы</w:t>
      </w:r>
      <w:r w:rsidR="00D15891" w:rsidRPr="00D15891">
        <w:rPr>
          <w:color w:val="000000"/>
          <w:lang w:val="ru-RU"/>
        </w:rPr>
        <w:t xml:space="preserve"> по стандартизации, </w:t>
      </w:r>
      <w:r w:rsidR="00D15891">
        <w:rPr>
          <w:color w:val="000000"/>
          <w:lang w:val="ru-RU"/>
        </w:rPr>
        <w:t xml:space="preserve">которая проводится в настоящее время </w:t>
      </w:r>
      <w:r w:rsidR="00D15891" w:rsidRPr="00D15891">
        <w:rPr>
          <w:color w:val="000000"/>
          <w:lang w:val="ru-RU"/>
        </w:rPr>
        <w:t>Оперативной групп</w:t>
      </w:r>
      <w:r w:rsidR="00D15891">
        <w:rPr>
          <w:color w:val="000000"/>
          <w:lang w:val="ru-RU"/>
        </w:rPr>
        <w:t>ой</w:t>
      </w:r>
      <w:r w:rsidR="00D15891" w:rsidRPr="00D15891">
        <w:rPr>
          <w:color w:val="000000"/>
          <w:lang w:val="ru-RU"/>
        </w:rPr>
        <w:t xml:space="preserve"> по мультимедиа в автотранспортных средствах (ОГ-</w:t>
      </w:r>
      <w:r w:rsidR="00D15891" w:rsidRPr="00D15891">
        <w:rPr>
          <w:color w:val="000000"/>
        </w:rPr>
        <w:t>VM</w:t>
      </w:r>
      <w:r w:rsidR="001C680A" w:rsidRPr="00D15891">
        <w:rPr>
          <w:lang w:val="ru-RU"/>
        </w:rPr>
        <w:t>)</w:t>
      </w:r>
      <w:r w:rsidR="00D15891">
        <w:rPr>
          <w:lang w:val="ru-RU"/>
        </w:rPr>
        <w:t xml:space="preserve"> в отношении т</w:t>
      </w:r>
      <w:r w:rsidR="00D15891" w:rsidRPr="00D15891">
        <w:rPr>
          <w:color w:val="000000"/>
          <w:lang w:val="ru-RU"/>
        </w:rPr>
        <w:t>ребовани</w:t>
      </w:r>
      <w:r w:rsidR="00D15891">
        <w:rPr>
          <w:color w:val="000000"/>
          <w:lang w:val="ru-RU"/>
        </w:rPr>
        <w:t>й</w:t>
      </w:r>
      <w:r w:rsidR="00D15891" w:rsidRPr="00D15891">
        <w:rPr>
          <w:color w:val="000000"/>
          <w:lang w:val="ru-RU"/>
        </w:rPr>
        <w:t xml:space="preserve"> и </w:t>
      </w:r>
      <w:r w:rsidR="00306548" w:rsidRPr="00306548">
        <w:rPr>
          <w:color w:val="000000"/>
          <w:lang w:val="ru-RU"/>
        </w:rPr>
        <w:t>основ архитектуры</w:t>
      </w:r>
      <w:r w:rsidR="001C680A" w:rsidRPr="00D15891">
        <w:rPr>
          <w:lang w:val="ru-RU"/>
        </w:rPr>
        <w:t xml:space="preserve"> </w:t>
      </w:r>
      <w:r w:rsidR="00306548">
        <w:rPr>
          <w:lang w:val="ru-RU"/>
        </w:rPr>
        <w:t>для систем</w:t>
      </w:r>
      <w:r w:rsidR="001C680A" w:rsidRPr="00D15891">
        <w:rPr>
          <w:lang w:val="ru-RU"/>
        </w:rPr>
        <w:t xml:space="preserve"> </w:t>
      </w:r>
      <w:r w:rsidR="00306548" w:rsidRPr="00D15891">
        <w:rPr>
          <w:color w:val="000000"/>
          <w:lang w:val="ru-RU"/>
        </w:rPr>
        <w:t>мультимедиа в автотранспортных средствах</w:t>
      </w:r>
      <w:r w:rsidR="001C680A" w:rsidRPr="00D15891">
        <w:rPr>
          <w:lang w:val="ru-RU"/>
        </w:rPr>
        <w:t xml:space="preserve"> (</w:t>
      </w:r>
      <w:r w:rsidR="001C680A" w:rsidRPr="00AA4F33">
        <w:t>VMS</w:t>
      </w:r>
      <w:r w:rsidR="001C680A" w:rsidRPr="00D15891">
        <w:rPr>
          <w:lang w:val="ru-RU"/>
        </w:rPr>
        <w:t xml:space="preserve">). </w:t>
      </w:r>
      <w:r w:rsidR="00306548">
        <w:rPr>
          <w:lang w:val="ru-RU"/>
        </w:rPr>
        <w:t>Будут</w:t>
      </w:r>
      <w:r w:rsidR="00306548" w:rsidRPr="00306548">
        <w:rPr>
          <w:lang w:val="ru-RU"/>
        </w:rPr>
        <w:t xml:space="preserve"> </w:t>
      </w:r>
      <w:r w:rsidR="00306548">
        <w:rPr>
          <w:lang w:val="ru-RU"/>
        </w:rPr>
        <w:t>также</w:t>
      </w:r>
      <w:r w:rsidR="00306548" w:rsidRPr="00306548">
        <w:rPr>
          <w:lang w:val="ru-RU"/>
        </w:rPr>
        <w:t xml:space="preserve"> </w:t>
      </w:r>
      <w:r w:rsidR="00306548">
        <w:rPr>
          <w:lang w:val="ru-RU"/>
        </w:rPr>
        <w:t>изучены</w:t>
      </w:r>
      <w:r w:rsidR="00306548" w:rsidRPr="00306548">
        <w:rPr>
          <w:lang w:val="ru-RU"/>
        </w:rPr>
        <w:t xml:space="preserve"> </w:t>
      </w:r>
      <w:r w:rsidR="00306548">
        <w:rPr>
          <w:lang w:val="ru-RU"/>
        </w:rPr>
        <w:t>различные</w:t>
      </w:r>
      <w:r w:rsidR="00306548" w:rsidRPr="00306548">
        <w:rPr>
          <w:lang w:val="ru-RU"/>
        </w:rPr>
        <w:t xml:space="preserve"> </w:t>
      </w:r>
      <w:r w:rsidR="00306548">
        <w:rPr>
          <w:lang w:val="ru-RU"/>
        </w:rPr>
        <w:t>сценарии</w:t>
      </w:r>
      <w:r w:rsidR="00306548" w:rsidRPr="00306548">
        <w:rPr>
          <w:lang w:val="ru-RU"/>
        </w:rPr>
        <w:t xml:space="preserve"> </w:t>
      </w:r>
      <w:r w:rsidR="00306548">
        <w:rPr>
          <w:lang w:val="ru-RU"/>
        </w:rPr>
        <w:t>реализации</w:t>
      </w:r>
      <w:r w:rsidR="00306548" w:rsidRPr="00306548">
        <w:rPr>
          <w:lang w:val="ru-RU"/>
        </w:rPr>
        <w:t xml:space="preserve"> </w:t>
      </w:r>
      <w:r w:rsidR="00306548" w:rsidRPr="00306548">
        <w:rPr>
          <w:color w:val="000000"/>
          <w:lang w:val="ru-RU"/>
        </w:rPr>
        <w:t>мультимедиа в автотранспортных средствах</w:t>
      </w:r>
      <w:r w:rsidR="001C680A" w:rsidRPr="00306548">
        <w:rPr>
          <w:lang w:val="ru-RU"/>
        </w:rPr>
        <w:t xml:space="preserve">, </w:t>
      </w:r>
      <w:r w:rsidR="00306548">
        <w:rPr>
          <w:lang w:val="ru-RU"/>
        </w:rPr>
        <w:t>чтобы заложить основу</w:t>
      </w:r>
      <w:r w:rsidR="001C680A" w:rsidRPr="00306548">
        <w:rPr>
          <w:lang w:val="ru-RU"/>
        </w:rPr>
        <w:t xml:space="preserve"> </w:t>
      </w:r>
      <w:r w:rsidR="00306548">
        <w:rPr>
          <w:lang w:val="ru-RU"/>
        </w:rPr>
        <w:t>для деятельности</w:t>
      </w:r>
      <w:r w:rsidR="001C680A" w:rsidRPr="00306548">
        <w:rPr>
          <w:lang w:val="ru-RU"/>
        </w:rPr>
        <w:t xml:space="preserve"> </w:t>
      </w:r>
      <w:r w:rsidR="00306548" w:rsidRPr="00306548">
        <w:rPr>
          <w:color w:val="000000"/>
          <w:lang w:val="ru-RU"/>
        </w:rPr>
        <w:t>Рабоч</w:t>
      </w:r>
      <w:r w:rsidR="00306548">
        <w:rPr>
          <w:color w:val="000000"/>
          <w:lang w:val="ru-RU"/>
        </w:rPr>
        <w:t>ей группы</w:t>
      </w:r>
      <w:r w:rsidR="00306548" w:rsidRPr="00306548">
        <w:rPr>
          <w:color w:val="000000"/>
          <w:lang w:val="ru-RU"/>
        </w:rPr>
        <w:t xml:space="preserve"> 3</w:t>
      </w:r>
      <w:r w:rsidR="00306548">
        <w:rPr>
          <w:color w:val="000000"/>
          <w:lang w:val="ru-RU"/>
        </w:rPr>
        <w:t xml:space="preserve"> </w:t>
      </w:r>
      <w:r w:rsidR="00306548">
        <w:rPr>
          <w:lang w:val="ru-RU"/>
        </w:rPr>
        <w:t>ОГ</w:t>
      </w:r>
      <w:r w:rsidR="001C680A" w:rsidRPr="00306548">
        <w:rPr>
          <w:lang w:val="ru-RU"/>
        </w:rPr>
        <w:t>-</w:t>
      </w:r>
      <w:r w:rsidR="001C680A" w:rsidRPr="00AA4F33">
        <w:t>VM</w:t>
      </w:r>
      <w:r w:rsidR="00684631">
        <w:rPr>
          <w:lang w:val="ru-RU"/>
        </w:rPr>
        <w:t>,</w:t>
      </w:r>
      <w:r w:rsidR="001C680A" w:rsidRPr="00306548">
        <w:rPr>
          <w:lang w:val="ru-RU"/>
        </w:rPr>
        <w:t xml:space="preserve"> </w:t>
      </w:r>
      <w:r w:rsidR="00975E63" w:rsidRPr="00306548">
        <w:rPr>
          <w:lang w:val="ru-RU"/>
        </w:rPr>
        <w:t>"</w:t>
      </w:r>
      <w:r w:rsidR="00306548" w:rsidRPr="00306548">
        <w:rPr>
          <w:color w:val="000000"/>
          <w:lang w:val="ru-RU"/>
        </w:rPr>
        <w:t>Аспекты реализации мультимедиа в автотранспортных средствах</w:t>
      </w:r>
      <w:r w:rsidR="00975E63" w:rsidRPr="00306548">
        <w:rPr>
          <w:lang w:val="ru-RU"/>
        </w:rPr>
        <w:t>"</w:t>
      </w:r>
      <w:r w:rsidR="001C680A" w:rsidRPr="00306548">
        <w:rPr>
          <w:lang w:val="ru-RU"/>
        </w:rPr>
        <w:t>.</w:t>
      </w:r>
    </w:p>
    <w:p w14:paraId="6EE30C38" w14:textId="20182012" w:rsidR="001C680A" w:rsidRPr="00294405" w:rsidRDefault="000629EB" w:rsidP="00294405">
      <w:pPr>
        <w:jc w:val="both"/>
        <w:rPr>
          <w:rStyle w:val="Heading4Char"/>
          <w:rFonts w:cstheme="minorHAnsi"/>
          <w:b w:val="0"/>
          <w:bCs w:val="0"/>
          <w:i w:val="0"/>
          <w:iCs w:val="0"/>
          <w:spacing w:val="-6"/>
        </w:rPr>
      </w:pPr>
      <w:r w:rsidRPr="00294405">
        <w:rPr>
          <w:color w:val="000000"/>
          <w:spacing w:val="-6"/>
          <w:lang w:val="ru-RU"/>
        </w:rPr>
        <w:t>Более подробная информация о программе семинар</w:t>
      </w:r>
      <w:r w:rsidR="00684631" w:rsidRPr="00294405">
        <w:rPr>
          <w:color w:val="000000"/>
          <w:spacing w:val="-6"/>
          <w:lang w:val="ru-RU"/>
        </w:rPr>
        <w:t>а</w:t>
      </w:r>
      <w:r w:rsidRPr="00294405">
        <w:rPr>
          <w:color w:val="000000"/>
          <w:spacing w:val="-6"/>
          <w:lang w:val="ru-RU"/>
        </w:rPr>
        <w:t>-практикум</w:t>
      </w:r>
      <w:r w:rsidR="00684631" w:rsidRPr="00294405">
        <w:rPr>
          <w:color w:val="000000"/>
          <w:spacing w:val="-6"/>
          <w:lang w:val="ru-RU"/>
        </w:rPr>
        <w:t>а</w:t>
      </w:r>
      <w:r w:rsidRPr="00294405">
        <w:rPr>
          <w:color w:val="000000"/>
          <w:spacing w:val="-6"/>
          <w:lang w:val="ru-RU"/>
        </w:rPr>
        <w:t xml:space="preserve"> будет доступна на веб-сайте мероприятия по адресу</w:t>
      </w:r>
      <w:r w:rsidR="001C680A" w:rsidRPr="00294405">
        <w:rPr>
          <w:spacing w:val="-6"/>
          <w:lang w:val="ru-RU"/>
        </w:rPr>
        <w:t>:</w:t>
      </w:r>
      <w:r w:rsidR="00294405" w:rsidRPr="00294405">
        <w:rPr>
          <w:spacing w:val="-6"/>
          <w:lang w:val="ru-RU"/>
        </w:rPr>
        <w:t xml:space="preserve"> </w:t>
      </w:r>
      <w:hyperlink r:id="rId15" w:history="1">
        <w:r w:rsidR="00294405" w:rsidRPr="00294405">
          <w:rPr>
            <w:rStyle w:val="Hyperlink"/>
            <w:spacing w:val="-6"/>
          </w:rPr>
          <w:t>https</w:t>
        </w:r>
        <w:r w:rsidR="00294405" w:rsidRPr="00294405">
          <w:rPr>
            <w:rStyle w:val="Hyperlink"/>
            <w:spacing w:val="-6"/>
            <w:lang w:val="ru-RU"/>
          </w:rPr>
          <w:t>://</w:t>
        </w:r>
        <w:r w:rsidR="00294405" w:rsidRPr="00294405">
          <w:rPr>
            <w:rStyle w:val="Hyperlink"/>
            <w:spacing w:val="-6"/>
          </w:rPr>
          <w:t>www</w:t>
        </w:r>
        <w:r w:rsidR="00294405" w:rsidRPr="00294405">
          <w:rPr>
            <w:rStyle w:val="Hyperlink"/>
            <w:spacing w:val="-6"/>
            <w:lang w:val="ru-RU"/>
          </w:rPr>
          <w:t>.</w:t>
        </w:r>
        <w:r w:rsidR="00294405" w:rsidRPr="00294405">
          <w:rPr>
            <w:rStyle w:val="Hyperlink"/>
            <w:spacing w:val="-6"/>
          </w:rPr>
          <w:t>itu</w:t>
        </w:r>
        <w:r w:rsidR="00294405" w:rsidRPr="00294405">
          <w:rPr>
            <w:rStyle w:val="Hyperlink"/>
            <w:spacing w:val="-6"/>
            <w:lang w:val="ru-RU"/>
          </w:rPr>
          <w:t>.</w:t>
        </w:r>
        <w:r w:rsidR="00294405" w:rsidRPr="00294405">
          <w:rPr>
            <w:rStyle w:val="Hyperlink"/>
            <w:spacing w:val="-6"/>
          </w:rPr>
          <w:t>int</w:t>
        </w:r>
        <w:r w:rsidR="00294405" w:rsidRPr="00294405">
          <w:rPr>
            <w:rStyle w:val="Hyperlink"/>
            <w:spacing w:val="-6"/>
            <w:lang w:val="ru-RU"/>
          </w:rPr>
          <w:t>/</w:t>
        </w:r>
        <w:r w:rsidR="00294405" w:rsidRPr="00294405">
          <w:rPr>
            <w:rStyle w:val="Hyperlink"/>
            <w:spacing w:val="-6"/>
          </w:rPr>
          <w:t>en</w:t>
        </w:r>
        <w:r w:rsidR="00294405" w:rsidRPr="00294405">
          <w:rPr>
            <w:rStyle w:val="Hyperlink"/>
            <w:spacing w:val="-6"/>
            <w:lang w:val="ru-RU"/>
          </w:rPr>
          <w:t>/</w:t>
        </w:r>
        <w:r w:rsidR="00294405" w:rsidRPr="00294405">
          <w:rPr>
            <w:rStyle w:val="Hyperlink"/>
            <w:spacing w:val="-6"/>
          </w:rPr>
          <w:t>ITU</w:t>
        </w:r>
        <w:r w:rsidR="00294405" w:rsidRPr="00294405">
          <w:rPr>
            <w:rStyle w:val="Hyperlink"/>
            <w:spacing w:val="-6"/>
            <w:lang w:val="ru-RU"/>
          </w:rPr>
          <w:t>-</w:t>
        </w:r>
        <w:r w:rsidR="00294405" w:rsidRPr="00294405">
          <w:rPr>
            <w:rStyle w:val="Hyperlink"/>
            <w:spacing w:val="-6"/>
          </w:rPr>
          <w:t>T</w:t>
        </w:r>
        <w:r w:rsidR="00294405" w:rsidRPr="00294405">
          <w:rPr>
            <w:rStyle w:val="Hyperlink"/>
            <w:spacing w:val="-6"/>
            <w:lang w:val="ru-RU"/>
          </w:rPr>
          <w:t>/</w:t>
        </w:r>
        <w:r w:rsidR="00294405" w:rsidRPr="00294405">
          <w:rPr>
            <w:rStyle w:val="Hyperlink"/>
            <w:spacing w:val="-6"/>
          </w:rPr>
          <w:t>Workshops</w:t>
        </w:r>
        <w:r w:rsidR="00294405" w:rsidRPr="00294405">
          <w:rPr>
            <w:rStyle w:val="Hyperlink"/>
            <w:spacing w:val="-6"/>
            <w:lang w:val="ru-RU"/>
          </w:rPr>
          <w:t>-</w:t>
        </w:r>
        <w:r w:rsidR="00294405" w:rsidRPr="00294405">
          <w:rPr>
            <w:rStyle w:val="Hyperlink"/>
            <w:spacing w:val="-6"/>
          </w:rPr>
          <w:t>and</w:t>
        </w:r>
        <w:r w:rsidR="00294405" w:rsidRPr="00294405">
          <w:rPr>
            <w:rStyle w:val="Hyperlink"/>
            <w:spacing w:val="-6"/>
            <w:lang w:val="ru-RU"/>
          </w:rPr>
          <w:t>-</w:t>
        </w:r>
        <w:r w:rsidR="00294405" w:rsidRPr="00294405">
          <w:rPr>
            <w:rStyle w:val="Hyperlink"/>
            <w:spacing w:val="-6"/>
          </w:rPr>
          <w:t>Seminars</w:t>
        </w:r>
        <w:r w:rsidR="00294405" w:rsidRPr="00294405">
          <w:rPr>
            <w:rStyle w:val="Hyperlink"/>
            <w:spacing w:val="-6"/>
            <w:lang w:val="ru-RU"/>
          </w:rPr>
          <w:t>/20201210/</w:t>
        </w:r>
        <w:r w:rsidR="00294405" w:rsidRPr="00294405">
          <w:rPr>
            <w:rStyle w:val="Hyperlink"/>
            <w:spacing w:val="-6"/>
          </w:rPr>
          <w:t>Pages</w:t>
        </w:r>
        <w:r w:rsidR="00294405" w:rsidRPr="00294405">
          <w:rPr>
            <w:rStyle w:val="Hyperlink"/>
            <w:spacing w:val="-6"/>
            <w:lang w:val="ru-RU"/>
          </w:rPr>
          <w:t>/</w:t>
        </w:r>
        <w:r w:rsidR="00294405" w:rsidRPr="00294405">
          <w:rPr>
            <w:rStyle w:val="Hyperlink"/>
            <w:spacing w:val="-6"/>
          </w:rPr>
          <w:t>default</w:t>
        </w:r>
        <w:r w:rsidR="00294405" w:rsidRPr="00294405">
          <w:rPr>
            <w:rStyle w:val="Hyperlink"/>
            <w:spacing w:val="-6"/>
            <w:lang w:val="ru-RU"/>
          </w:rPr>
          <w:t>.</w:t>
        </w:r>
        <w:r w:rsidR="00294405" w:rsidRPr="00294405">
          <w:rPr>
            <w:rStyle w:val="Hyperlink"/>
            <w:spacing w:val="-6"/>
          </w:rPr>
          <w:t>aspx</w:t>
        </w:r>
      </w:hyperlink>
      <w:r w:rsidR="00294405" w:rsidRPr="00294405">
        <w:rPr>
          <w:rStyle w:val="Hyperlink"/>
          <w:spacing w:val="-6"/>
          <w:u w:val="none"/>
          <w:lang w:val="ru-RU"/>
        </w:rPr>
        <w:t>.</w:t>
      </w:r>
      <w:r w:rsidR="001C680A" w:rsidRPr="00294405">
        <w:rPr>
          <w:spacing w:val="-6"/>
          <w:lang w:val="ru-RU"/>
        </w:rPr>
        <w:t xml:space="preserve"> </w:t>
      </w:r>
    </w:p>
    <w:p w14:paraId="1758A2BB" w14:textId="3E541791" w:rsidR="001C680A" w:rsidRPr="00294405" w:rsidRDefault="001C680A" w:rsidP="00975E63">
      <w:pPr>
        <w:pStyle w:val="Heading1"/>
        <w:rPr>
          <w:lang w:val="ru-RU"/>
        </w:rPr>
      </w:pPr>
      <w:r w:rsidRPr="00294405">
        <w:rPr>
          <w:lang w:val="ru-RU"/>
        </w:rPr>
        <w:t>3</w:t>
      </w:r>
      <w:r w:rsidRPr="00294405">
        <w:rPr>
          <w:lang w:val="ru-RU"/>
        </w:rPr>
        <w:tab/>
      </w:r>
      <w:r w:rsidR="00161B1B">
        <w:rPr>
          <w:lang w:val="ru-RU"/>
        </w:rPr>
        <w:t>Одиннадцатое</w:t>
      </w:r>
      <w:r w:rsidR="00161B1B" w:rsidRPr="00294405">
        <w:rPr>
          <w:lang w:val="ru-RU"/>
        </w:rPr>
        <w:t xml:space="preserve"> </w:t>
      </w:r>
      <w:r w:rsidR="00161B1B">
        <w:rPr>
          <w:lang w:val="ru-RU"/>
        </w:rPr>
        <w:t>собрание</w:t>
      </w:r>
      <w:r w:rsidR="00161B1B" w:rsidRPr="00294405">
        <w:rPr>
          <w:lang w:val="ru-RU"/>
        </w:rPr>
        <w:t xml:space="preserve"> </w:t>
      </w:r>
      <w:r w:rsidR="00161B1B">
        <w:rPr>
          <w:lang w:val="ru-RU"/>
        </w:rPr>
        <w:t>ОГ</w:t>
      </w:r>
      <w:r w:rsidRPr="00294405">
        <w:rPr>
          <w:lang w:val="ru-RU"/>
        </w:rPr>
        <w:t>-</w:t>
      </w:r>
      <w:r w:rsidRPr="00AA4F33">
        <w:t>VM</w:t>
      </w:r>
    </w:p>
    <w:p w14:paraId="3E678B9E" w14:textId="1FC0F984" w:rsidR="001C680A" w:rsidRPr="005653B7" w:rsidRDefault="00161B1B" w:rsidP="00294405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Основная</w:t>
      </w:r>
      <w:r w:rsidRPr="00285C0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цель</w:t>
      </w:r>
      <w:r w:rsidRPr="00285C0F">
        <w:rPr>
          <w:rFonts w:cstheme="minorHAnsi"/>
          <w:lang w:val="ru-RU"/>
        </w:rPr>
        <w:t xml:space="preserve"> </w:t>
      </w:r>
      <w:r>
        <w:rPr>
          <w:lang w:val="ru-RU"/>
        </w:rPr>
        <w:t>одиннадцатого</w:t>
      </w:r>
      <w:r w:rsidRPr="00285C0F">
        <w:rPr>
          <w:lang w:val="ru-RU"/>
        </w:rPr>
        <w:t xml:space="preserve"> </w:t>
      </w:r>
      <w:r>
        <w:rPr>
          <w:lang w:val="ru-RU"/>
        </w:rPr>
        <w:t>собрания</w:t>
      </w:r>
      <w:r w:rsidRPr="00285C0F">
        <w:rPr>
          <w:lang w:val="ru-RU"/>
        </w:rPr>
        <w:t xml:space="preserve"> </w:t>
      </w:r>
      <w:r>
        <w:rPr>
          <w:lang w:val="ru-RU"/>
        </w:rPr>
        <w:t>состоит</w:t>
      </w:r>
      <w:r w:rsidRPr="00285C0F">
        <w:rPr>
          <w:lang w:val="ru-RU"/>
        </w:rPr>
        <w:t xml:space="preserve"> </w:t>
      </w:r>
      <w:r>
        <w:rPr>
          <w:lang w:val="ru-RU"/>
        </w:rPr>
        <w:t>в</w:t>
      </w:r>
      <w:r w:rsidRPr="00285C0F">
        <w:rPr>
          <w:lang w:val="ru-RU"/>
        </w:rPr>
        <w:t xml:space="preserve"> </w:t>
      </w:r>
      <w:r w:rsidR="00285C0F">
        <w:rPr>
          <w:lang w:val="ru-RU"/>
        </w:rPr>
        <w:t>завершении</w:t>
      </w:r>
      <w:r w:rsidR="00285C0F" w:rsidRPr="00285C0F">
        <w:rPr>
          <w:lang w:val="ru-RU"/>
        </w:rPr>
        <w:t xml:space="preserve"> </w:t>
      </w:r>
      <w:r w:rsidR="00285C0F">
        <w:rPr>
          <w:lang w:val="ru-RU"/>
        </w:rPr>
        <w:t>подготовки</w:t>
      </w:r>
      <w:r w:rsidR="00285C0F" w:rsidRPr="00285C0F">
        <w:rPr>
          <w:lang w:val="ru-RU"/>
        </w:rPr>
        <w:t xml:space="preserve"> </w:t>
      </w:r>
      <w:r w:rsidR="00285C0F">
        <w:rPr>
          <w:lang w:val="ru-RU"/>
        </w:rPr>
        <w:t>проекта</w:t>
      </w:r>
      <w:r w:rsidR="00285C0F" w:rsidRPr="00285C0F">
        <w:rPr>
          <w:lang w:val="ru-RU"/>
        </w:rPr>
        <w:t xml:space="preserve"> </w:t>
      </w:r>
      <w:r w:rsidR="00285C0F">
        <w:rPr>
          <w:lang w:val="ru-RU"/>
        </w:rPr>
        <w:t>технического</w:t>
      </w:r>
      <w:r w:rsidR="00285C0F" w:rsidRPr="00285C0F">
        <w:rPr>
          <w:lang w:val="ru-RU"/>
        </w:rPr>
        <w:t xml:space="preserve"> </w:t>
      </w:r>
      <w:r w:rsidR="00285C0F">
        <w:rPr>
          <w:lang w:val="ru-RU"/>
        </w:rPr>
        <w:t>отчета</w:t>
      </w:r>
      <w:r w:rsidR="00285C0F" w:rsidRPr="00285C0F">
        <w:rPr>
          <w:lang w:val="ru-RU"/>
        </w:rPr>
        <w:t xml:space="preserve"> </w:t>
      </w:r>
      <w:r>
        <w:rPr>
          <w:lang w:val="ru-RU"/>
        </w:rPr>
        <w:t>ОГ</w:t>
      </w:r>
      <w:r w:rsidRPr="00285C0F">
        <w:rPr>
          <w:lang w:val="ru-RU"/>
        </w:rPr>
        <w:t>-</w:t>
      </w:r>
      <w:r w:rsidRPr="00AA4F33">
        <w:t>VM</w:t>
      </w:r>
      <w:r w:rsidR="00684631">
        <w:rPr>
          <w:lang w:val="ru-RU"/>
        </w:rPr>
        <w:t>,</w:t>
      </w:r>
      <w:r w:rsidR="001C680A" w:rsidRPr="00285C0F">
        <w:rPr>
          <w:rFonts w:cstheme="minorHAnsi"/>
          <w:lang w:val="ru-RU"/>
        </w:rPr>
        <w:t xml:space="preserve"> </w:t>
      </w:r>
      <w:r w:rsidR="00975E63" w:rsidRPr="00285C0F">
        <w:rPr>
          <w:rFonts w:cstheme="minorHAnsi"/>
          <w:lang w:val="ru-RU"/>
        </w:rPr>
        <w:t>"</w:t>
      </w:r>
      <w:r w:rsidR="00285C0F" w:rsidRPr="00285C0F">
        <w:rPr>
          <w:color w:val="000000"/>
          <w:lang w:val="ru-RU"/>
        </w:rPr>
        <w:t>Архитектура мультимедиа в автотранспортных средствах</w:t>
      </w:r>
      <w:r w:rsidR="00975E63" w:rsidRPr="00285C0F">
        <w:rPr>
          <w:rFonts w:cstheme="minorHAnsi"/>
          <w:lang w:val="ru-RU"/>
        </w:rPr>
        <w:t>"</w:t>
      </w:r>
      <w:r w:rsidR="001C680A" w:rsidRPr="00285C0F">
        <w:rPr>
          <w:rFonts w:cstheme="minorHAnsi"/>
          <w:lang w:val="ru-RU"/>
        </w:rPr>
        <w:t xml:space="preserve">; </w:t>
      </w:r>
      <w:r w:rsidR="00285C0F">
        <w:rPr>
          <w:rFonts w:cstheme="minorHAnsi"/>
          <w:lang w:val="ru-RU"/>
        </w:rPr>
        <w:t xml:space="preserve">последняя версия этого проекта </w:t>
      </w:r>
      <w:r w:rsidR="00285C0F" w:rsidRPr="00285C0F">
        <w:rPr>
          <w:color w:val="000000"/>
          <w:lang w:val="ru-RU"/>
        </w:rPr>
        <w:t>размещен</w:t>
      </w:r>
      <w:r w:rsidR="00285C0F">
        <w:rPr>
          <w:color w:val="000000"/>
          <w:lang w:val="ru-RU"/>
        </w:rPr>
        <w:t>а</w:t>
      </w:r>
      <w:r w:rsidR="00285C0F" w:rsidRPr="00285C0F">
        <w:rPr>
          <w:color w:val="000000"/>
          <w:lang w:val="ru-RU"/>
        </w:rPr>
        <w:t xml:space="preserve"> </w:t>
      </w:r>
      <w:r w:rsidR="00285C0F">
        <w:rPr>
          <w:color w:val="000000"/>
          <w:lang w:val="ru-RU"/>
        </w:rPr>
        <w:t xml:space="preserve">в </w:t>
      </w:r>
      <w:r w:rsidR="007271E3">
        <w:rPr>
          <w:color w:val="000000"/>
          <w:lang w:val="ru-RU"/>
        </w:rPr>
        <w:t xml:space="preserve">Документе </w:t>
      </w:r>
      <w:hyperlink r:id="rId16" w:history="1">
        <w:r w:rsidR="001C680A" w:rsidRPr="00AA4F33">
          <w:rPr>
            <w:rStyle w:val="Hyperlink"/>
            <w:rFonts w:cstheme="minorHAnsi"/>
          </w:rPr>
          <w:t>FGVM</w:t>
        </w:r>
        <w:r w:rsidR="001C680A" w:rsidRPr="00285C0F">
          <w:rPr>
            <w:rStyle w:val="Hyperlink"/>
            <w:rFonts w:cstheme="minorHAnsi"/>
            <w:lang w:val="ru-RU"/>
          </w:rPr>
          <w:t>-</w:t>
        </w:r>
        <w:r w:rsidR="001C680A" w:rsidRPr="00AA4F33">
          <w:rPr>
            <w:rStyle w:val="Hyperlink"/>
            <w:rFonts w:cstheme="minorHAnsi"/>
          </w:rPr>
          <w:t>O</w:t>
        </w:r>
        <w:r w:rsidR="001C680A" w:rsidRPr="00285C0F">
          <w:rPr>
            <w:rStyle w:val="Hyperlink"/>
            <w:rFonts w:cstheme="minorHAnsi"/>
            <w:lang w:val="ru-RU"/>
          </w:rPr>
          <w:t>-045</w:t>
        </w:r>
      </w:hyperlink>
      <w:r w:rsidR="001C680A" w:rsidRPr="00285C0F">
        <w:rPr>
          <w:rFonts w:cstheme="minorHAnsi"/>
          <w:lang w:val="ru-RU"/>
        </w:rPr>
        <w:t xml:space="preserve">. </w:t>
      </w:r>
      <w:r w:rsidR="007C69BC">
        <w:rPr>
          <w:rFonts w:cstheme="minorHAnsi"/>
          <w:lang w:val="ru-RU"/>
        </w:rPr>
        <w:t>Участники</w:t>
      </w:r>
      <w:r w:rsidR="00285C0F" w:rsidRPr="005653B7">
        <w:rPr>
          <w:rFonts w:cstheme="minorHAnsi"/>
          <w:lang w:val="ru-RU"/>
        </w:rPr>
        <w:t xml:space="preserve"> </w:t>
      </w:r>
      <w:r w:rsidR="00285C0F">
        <w:rPr>
          <w:rFonts w:cstheme="minorHAnsi"/>
          <w:lang w:val="ru-RU"/>
        </w:rPr>
        <w:t>собрани</w:t>
      </w:r>
      <w:r w:rsidR="007C69BC">
        <w:rPr>
          <w:rFonts w:cstheme="minorHAnsi"/>
          <w:lang w:val="ru-RU"/>
        </w:rPr>
        <w:t>я</w:t>
      </w:r>
      <w:r w:rsidR="00285C0F" w:rsidRPr="005653B7">
        <w:rPr>
          <w:rFonts w:cstheme="minorHAnsi"/>
          <w:lang w:val="ru-RU"/>
        </w:rPr>
        <w:t xml:space="preserve"> </w:t>
      </w:r>
      <w:r w:rsidR="007C69BC">
        <w:rPr>
          <w:rFonts w:cstheme="minorHAnsi"/>
          <w:lang w:val="ru-RU"/>
        </w:rPr>
        <w:t>обсудят также</w:t>
      </w:r>
      <w:r w:rsidR="00285C0F" w:rsidRPr="005653B7">
        <w:rPr>
          <w:rFonts w:cstheme="minorHAnsi"/>
          <w:lang w:val="ru-RU"/>
        </w:rPr>
        <w:t xml:space="preserve"> </w:t>
      </w:r>
      <w:r w:rsidR="007C69BC">
        <w:rPr>
          <w:rFonts w:cstheme="minorHAnsi"/>
          <w:lang w:val="ru-RU"/>
        </w:rPr>
        <w:t xml:space="preserve">предстоящую </w:t>
      </w:r>
      <w:r w:rsidR="00285C0F">
        <w:rPr>
          <w:rFonts w:cstheme="minorHAnsi"/>
          <w:lang w:val="ru-RU"/>
        </w:rPr>
        <w:t>деятельност</w:t>
      </w:r>
      <w:r w:rsidR="005653B7">
        <w:rPr>
          <w:rFonts w:cstheme="minorHAnsi"/>
          <w:lang w:val="ru-RU"/>
        </w:rPr>
        <w:t>ь</w:t>
      </w:r>
      <w:r w:rsidR="00285C0F" w:rsidRPr="005653B7">
        <w:rPr>
          <w:rFonts w:cstheme="minorHAnsi"/>
          <w:lang w:val="ru-RU"/>
        </w:rPr>
        <w:t xml:space="preserve"> </w:t>
      </w:r>
      <w:r w:rsidR="005653B7">
        <w:rPr>
          <w:rFonts w:cstheme="minorHAnsi"/>
          <w:lang w:val="ru-RU"/>
        </w:rPr>
        <w:t>РГ</w:t>
      </w:r>
      <w:r w:rsidR="001C680A" w:rsidRPr="005653B7">
        <w:rPr>
          <w:rFonts w:cstheme="minorHAnsi"/>
          <w:lang w:val="ru-RU"/>
        </w:rPr>
        <w:t xml:space="preserve">3 </w:t>
      </w:r>
      <w:r w:rsidR="005653B7">
        <w:rPr>
          <w:rFonts w:cstheme="minorHAnsi"/>
          <w:lang w:val="ru-RU"/>
        </w:rPr>
        <w:t>по а</w:t>
      </w:r>
      <w:r w:rsidR="005653B7" w:rsidRPr="00306548">
        <w:rPr>
          <w:color w:val="000000"/>
          <w:lang w:val="ru-RU"/>
        </w:rPr>
        <w:t>спект</w:t>
      </w:r>
      <w:r w:rsidR="005653B7">
        <w:rPr>
          <w:color w:val="000000"/>
          <w:lang w:val="ru-RU"/>
        </w:rPr>
        <w:t>ам</w:t>
      </w:r>
      <w:r w:rsidR="005653B7" w:rsidRPr="00306548">
        <w:rPr>
          <w:color w:val="000000"/>
          <w:lang w:val="ru-RU"/>
        </w:rPr>
        <w:t xml:space="preserve"> реализации мультимедиа в автотранспортных средствах</w:t>
      </w:r>
      <w:r w:rsidR="001C680A" w:rsidRPr="005653B7">
        <w:rPr>
          <w:rFonts w:cstheme="minorHAnsi"/>
          <w:lang w:val="ru-RU"/>
        </w:rPr>
        <w:t xml:space="preserve">, </w:t>
      </w:r>
      <w:r w:rsidR="005653B7" w:rsidRPr="005653B7">
        <w:rPr>
          <w:color w:val="000000"/>
          <w:lang w:val="ru-RU"/>
        </w:rPr>
        <w:t xml:space="preserve">состав руководства </w:t>
      </w:r>
      <w:r w:rsidR="005653B7">
        <w:rPr>
          <w:color w:val="000000"/>
          <w:lang w:val="ru-RU"/>
        </w:rPr>
        <w:t xml:space="preserve">РГ3 и </w:t>
      </w:r>
      <w:r w:rsidR="005653B7" w:rsidRPr="005653B7">
        <w:rPr>
          <w:color w:val="000000"/>
          <w:lang w:val="ru-RU"/>
        </w:rPr>
        <w:t>возможные результаты работы</w:t>
      </w:r>
      <w:r w:rsidR="001C680A" w:rsidRPr="005653B7">
        <w:rPr>
          <w:rFonts w:cstheme="minorHAnsi"/>
          <w:lang w:val="ru-RU"/>
        </w:rPr>
        <w:t>.</w:t>
      </w:r>
    </w:p>
    <w:p w14:paraId="25640245" w14:textId="4E1FEF68" w:rsidR="001C680A" w:rsidRPr="00294405" w:rsidRDefault="001C680A" w:rsidP="00975E63">
      <w:pPr>
        <w:pStyle w:val="Heading1"/>
        <w:rPr>
          <w:lang w:val="ru-RU"/>
        </w:rPr>
      </w:pPr>
      <w:r w:rsidRPr="00294405">
        <w:rPr>
          <w:lang w:val="ru-RU"/>
        </w:rPr>
        <w:t>4</w:t>
      </w:r>
      <w:r w:rsidRPr="00294405">
        <w:rPr>
          <w:lang w:val="ru-RU"/>
        </w:rPr>
        <w:tab/>
      </w:r>
      <w:r w:rsidR="00EA7B33" w:rsidRPr="00294405">
        <w:rPr>
          <w:lang w:val="ru-RU"/>
        </w:rPr>
        <w:t>Информация об участии и регистрации</w:t>
      </w:r>
    </w:p>
    <w:p w14:paraId="08B7CAB1" w14:textId="5D2B5A51" w:rsidR="001C680A" w:rsidRPr="00DF019B" w:rsidRDefault="00EA7B33" w:rsidP="00294405">
      <w:pPr>
        <w:jc w:val="both"/>
        <w:rPr>
          <w:rFonts w:cstheme="minorHAnsi"/>
          <w:lang w:val="ru-RU"/>
        </w:rPr>
      </w:pPr>
      <w:r>
        <w:rPr>
          <w:color w:val="000000"/>
          <w:lang w:val="ru-RU"/>
        </w:rPr>
        <w:t>У</w:t>
      </w:r>
      <w:r w:rsidRPr="00EA7B33">
        <w:rPr>
          <w:color w:val="000000"/>
          <w:lang w:val="ru-RU"/>
        </w:rPr>
        <w:t xml:space="preserve">частникам предлагается пройти </w:t>
      </w:r>
      <w:hyperlink r:id="rId17" w:history="1">
        <w:r>
          <w:rPr>
            <w:rStyle w:val="Hyperlink"/>
            <w:rFonts w:cstheme="minorHAnsi"/>
            <w:b/>
            <w:lang w:val="ru-RU"/>
          </w:rPr>
          <w:t>предварительну</w:t>
        </w:r>
        <w:r w:rsidR="00DF019B">
          <w:rPr>
            <w:rStyle w:val="Hyperlink"/>
            <w:rFonts w:cstheme="minorHAnsi"/>
            <w:b/>
            <w:lang w:val="ru-RU"/>
          </w:rPr>
          <w:t>ю</w:t>
        </w:r>
        <w:r>
          <w:rPr>
            <w:rStyle w:val="Hyperlink"/>
            <w:rFonts w:cstheme="minorHAnsi"/>
            <w:b/>
            <w:lang w:val="ru-RU"/>
          </w:rPr>
          <w:t xml:space="preserve"> регистрацию в онлайновом режиме</w:t>
        </w:r>
      </w:hyperlink>
      <w:r w:rsidRPr="00EA7B33">
        <w:rPr>
          <w:color w:val="000000"/>
          <w:lang w:val="ru-RU"/>
        </w:rPr>
        <w:t xml:space="preserve"> на </w:t>
      </w:r>
      <w:hyperlink r:id="rId18" w:history="1">
        <w:r w:rsidR="00DF019B" w:rsidRPr="00DF019B">
          <w:rPr>
            <w:rStyle w:val="Hyperlink"/>
            <w:rFonts w:cstheme="minorHAnsi"/>
            <w:lang w:val="ru-RU"/>
          </w:rPr>
          <w:t>домашней странице ОГ-</w:t>
        </w:r>
        <w:r w:rsidR="00DF019B" w:rsidRPr="00DF019B">
          <w:rPr>
            <w:rStyle w:val="Hyperlink"/>
            <w:rFonts w:cstheme="minorHAnsi"/>
          </w:rPr>
          <w:t>VM</w:t>
        </w:r>
      </w:hyperlink>
      <w:r w:rsidR="00DF019B" w:rsidRPr="00DF019B">
        <w:rPr>
          <w:rStyle w:val="Hyperlink"/>
          <w:rFonts w:cstheme="minorHAnsi"/>
          <w:u w:val="none"/>
          <w:lang w:val="ru-RU"/>
        </w:rPr>
        <w:t xml:space="preserve"> </w:t>
      </w:r>
      <w:r w:rsidRPr="00EA7B33">
        <w:rPr>
          <w:color w:val="000000"/>
          <w:lang w:val="ru-RU"/>
        </w:rPr>
        <w:t>в максимально коротки</w:t>
      </w:r>
      <w:r w:rsidR="00684631">
        <w:rPr>
          <w:color w:val="000000"/>
          <w:lang w:val="ru-RU"/>
        </w:rPr>
        <w:t>е</w:t>
      </w:r>
      <w:r w:rsidRPr="00EA7B33">
        <w:rPr>
          <w:color w:val="000000"/>
          <w:lang w:val="ru-RU"/>
        </w:rPr>
        <w:t xml:space="preserve"> срок</w:t>
      </w:r>
      <w:r w:rsidR="00684631">
        <w:rPr>
          <w:color w:val="000000"/>
          <w:lang w:val="ru-RU"/>
        </w:rPr>
        <w:t>и</w:t>
      </w:r>
      <w:r w:rsidRPr="00EA7B33">
        <w:rPr>
          <w:color w:val="000000"/>
          <w:lang w:val="ru-RU"/>
        </w:rPr>
        <w:t xml:space="preserve"> и не позднее</w:t>
      </w:r>
      <w:r w:rsidRPr="00EA7B33">
        <w:rPr>
          <w:lang w:val="ru-RU"/>
        </w:rPr>
        <w:t xml:space="preserve"> </w:t>
      </w:r>
      <w:r w:rsidR="001C680A" w:rsidRPr="00EA7B33">
        <w:rPr>
          <w:rFonts w:cstheme="minorHAnsi"/>
          <w:lang w:val="ru-RU"/>
        </w:rPr>
        <w:t xml:space="preserve">5 </w:t>
      </w:r>
      <w:r w:rsidR="00DF019B">
        <w:rPr>
          <w:rFonts w:cstheme="minorHAnsi"/>
          <w:lang w:val="ru-RU"/>
        </w:rPr>
        <w:t>декабря</w:t>
      </w:r>
      <w:r w:rsidR="001C680A" w:rsidRPr="00EA7B33">
        <w:rPr>
          <w:rFonts w:cstheme="minorHAnsi"/>
          <w:lang w:val="ru-RU"/>
        </w:rPr>
        <w:t xml:space="preserve"> 2020</w:t>
      </w:r>
      <w:r w:rsidR="00DF019B">
        <w:rPr>
          <w:rFonts w:cstheme="minorHAnsi"/>
          <w:lang w:val="ru-RU"/>
        </w:rPr>
        <w:t xml:space="preserve"> года</w:t>
      </w:r>
      <w:r w:rsidR="001C680A" w:rsidRPr="00EA7B33">
        <w:rPr>
          <w:rFonts w:cstheme="minorHAnsi"/>
          <w:bCs/>
          <w:lang w:val="ru-RU"/>
        </w:rPr>
        <w:t>.</w:t>
      </w:r>
      <w:r w:rsidR="001C680A" w:rsidRPr="00EA7B33">
        <w:rPr>
          <w:rFonts w:cstheme="minorHAnsi"/>
          <w:lang w:val="ru-RU"/>
        </w:rPr>
        <w:t xml:space="preserve"> </w:t>
      </w:r>
      <w:r w:rsidR="00DF019B" w:rsidRPr="009F5FED">
        <w:rPr>
          <w:b/>
          <w:color w:val="000000"/>
          <w:lang w:val="ru-RU"/>
        </w:rPr>
        <w:t xml:space="preserve">Регистрация необходима, чтобы </w:t>
      </w:r>
      <w:r w:rsidR="009F5FED" w:rsidRPr="009F5FED">
        <w:rPr>
          <w:b/>
          <w:color w:val="000000"/>
          <w:lang w:val="ru-RU"/>
        </w:rPr>
        <w:t xml:space="preserve">присутствовать </w:t>
      </w:r>
      <w:r w:rsidR="009F5FED">
        <w:rPr>
          <w:b/>
          <w:color w:val="000000"/>
          <w:lang w:val="ru-RU"/>
        </w:rPr>
        <w:t>на собрании</w:t>
      </w:r>
      <w:r w:rsidR="009F5FED" w:rsidRPr="009F5FED">
        <w:rPr>
          <w:b/>
          <w:color w:val="000000"/>
          <w:lang w:val="ru-RU"/>
        </w:rPr>
        <w:t xml:space="preserve"> и </w:t>
      </w:r>
      <w:r w:rsidR="00DF019B" w:rsidRPr="009F5FED">
        <w:rPr>
          <w:b/>
          <w:color w:val="000000"/>
          <w:lang w:val="ru-RU"/>
        </w:rPr>
        <w:t xml:space="preserve">участвовать в </w:t>
      </w:r>
      <w:r w:rsidR="009F5FED">
        <w:rPr>
          <w:b/>
          <w:color w:val="000000"/>
          <w:lang w:val="ru-RU"/>
        </w:rPr>
        <w:t>нем дистанционно</w:t>
      </w:r>
      <w:r w:rsidR="001C680A" w:rsidRPr="00DF019B">
        <w:rPr>
          <w:rFonts w:cstheme="minorHAnsi"/>
          <w:lang w:val="ru-RU"/>
        </w:rPr>
        <w:t>.</w:t>
      </w:r>
      <w:r w:rsidRPr="00DF019B">
        <w:rPr>
          <w:rFonts w:cstheme="minorHAnsi"/>
          <w:highlight w:val="cyan"/>
          <w:lang w:val="ru-RU"/>
        </w:rPr>
        <w:t xml:space="preserve"> </w:t>
      </w:r>
    </w:p>
    <w:p w14:paraId="0EB43B66" w14:textId="3DE37A6A" w:rsidR="00131692" w:rsidRPr="001300E1" w:rsidRDefault="00131692" w:rsidP="00294405">
      <w:pPr>
        <w:jc w:val="both"/>
        <w:rPr>
          <w:rFonts w:cstheme="minorHAnsi"/>
          <w:lang w:val="ru-RU"/>
        </w:rPr>
      </w:pPr>
      <w:r w:rsidRPr="00131692">
        <w:rPr>
          <w:color w:val="000000"/>
          <w:lang w:val="ru-RU"/>
        </w:rPr>
        <w:t>Участие в работе ОГ-</w:t>
      </w:r>
      <w:r w:rsidRPr="00AA4F33">
        <w:rPr>
          <w:rFonts w:cstheme="minorHAnsi"/>
        </w:rPr>
        <w:t>VM</w:t>
      </w:r>
      <w:r w:rsidRPr="00131692">
        <w:rPr>
          <w:color w:val="000000"/>
          <w:lang w:val="ru-RU"/>
        </w:rPr>
        <w:t xml:space="preserve"> бесплатное и открыто для всех субъектов из Государств – Членов МСЭ, </w:t>
      </w:r>
      <w:r w:rsidR="001300E1">
        <w:rPr>
          <w:color w:val="000000"/>
          <w:lang w:val="ru-RU"/>
        </w:rPr>
        <w:t>желающих</w:t>
      </w:r>
      <w:r w:rsidRPr="00131692">
        <w:rPr>
          <w:color w:val="000000"/>
          <w:lang w:val="ru-RU"/>
        </w:rPr>
        <w:t xml:space="preserve"> внести свой вклад в работу Группы</w:t>
      </w:r>
      <w:r w:rsidR="001300E1">
        <w:rPr>
          <w:color w:val="000000"/>
          <w:lang w:val="ru-RU"/>
        </w:rPr>
        <w:t>.</w:t>
      </w:r>
      <w:r w:rsidRPr="00131692">
        <w:rPr>
          <w:rFonts w:cstheme="minorHAnsi"/>
          <w:lang w:val="ru-RU"/>
        </w:rPr>
        <w:t xml:space="preserve"> </w:t>
      </w:r>
      <w:r w:rsidR="001300E1" w:rsidRPr="001300E1">
        <w:rPr>
          <w:color w:val="000000"/>
          <w:lang w:val="ru-RU"/>
        </w:rPr>
        <w:t>К ним относятся государственны</w:t>
      </w:r>
      <w:r w:rsidR="007271E3">
        <w:rPr>
          <w:color w:val="000000"/>
          <w:lang w:val="ru-RU"/>
        </w:rPr>
        <w:t>е</w:t>
      </w:r>
      <w:r w:rsidR="001300E1" w:rsidRPr="001300E1">
        <w:rPr>
          <w:color w:val="000000"/>
          <w:lang w:val="ru-RU"/>
        </w:rPr>
        <w:t xml:space="preserve"> орган</w:t>
      </w:r>
      <w:r w:rsidR="007271E3">
        <w:rPr>
          <w:color w:val="000000"/>
          <w:lang w:val="ru-RU"/>
        </w:rPr>
        <w:t>ы</w:t>
      </w:r>
      <w:r w:rsidR="001300E1" w:rsidRPr="001300E1">
        <w:rPr>
          <w:color w:val="000000"/>
          <w:lang w:val="ru-RU"/>
        </w:rPr>
        <w:t xml:space="preserve">, </w:t>
      </w:r>
      <w:r w:rsidR="007271E3">
        <w:rPr>
          <w:color w:val="000000"/>
          <w:lang w:val="ru-RU"/>
        </w:rPr>
        <w:t xml:space="preserve">предприятия </w:t>
      </w:r>
      <w:r w:rsidR="001300E1" w:rsidRPr="001300E1">
        <w:rPr>
          <w:color w:val="000000"/>
          <w:lang w:val="ru-RU"/>
        </w:rPr>
        <w:t>и ассоциаци</w:t>
      </w:r>
      <w:r w:rsidR="007271E3">
        <w:rPr>
          <w:color w:val="000000"/>
          <w:lang w:val="ru-RU"/>
        </w:rPr>
        <w:t>и</w:t>
      </w:r>
      <w:r w:rsidR="001300E1" w:rsidRPr="001300E1">
        <w:rPr>
          <w:color w:val="000000"/>
          <w:lang w:val="ru-RU"/>
        </w:rPr>
        <w:t xml:space="preserve"> </w:t>
      </w:r>
      <w:r w:rsidR="007271E3">
        <w:rPr>
          <w:color w:val="000000"/>
          <w:lang w:val="ru-RU"/>
        </w:rPr>
        <w:t xml:space="preserve">отраслей </w:t>
      </w:r>
      <w:r w:rsidR="001300E1" w:rsidRPr="001300E1">
        <w:rPr>
          <w:color w:val="000000"/>
          <w:lang w:val="ru-RU"/>
        </w:rPr>
        <w:t>автотранспорта</w:t>
      </w:r>
      <w:r w:rsidR="001300E1">
        <w:rPr>
          <w:color w:val="000000"/>
          <w:lang w:val="ru-RU"/>
        </w:rPr>
        <w:t>, мультимедиа</w:t>
      </w:r>
      <w:r w:rsidR="001300E1" w:rsidRPr="001300E1">
        <w:rPr>
          <w:color w:val="000000"/>
          <w:lang w:val="ru-RU"/>
        </w:rPr>
        <w:t xml:space="preserve"> и электросвязи/ИКТ, академические организации и исследовательские институты, нечлены МСЭ и отдельные лица</w:t>
      </w:r>
      <w:r w:rsidR="001300E1">
        <w:rPr>
          <w:color w:val="000000"/>
          <w:lang w:val="ru-RU"/>
        </w:rPr>
        <w:t>.</w:t>
      </w:r>
    </w:p>
    <w:p w14:paraId="077B680C" w14:textId="67209952" w:rsidR="001C680A" w:rsidRPr="00C44FC9" w:rsidRDefault="00C44FC9" w:rsidP="00294405">
      <w:pPr>
        <w:jc w:val="both"/>
        <w:rPr>
          <w:rFonts w:cstheme="minorHAnsi"/>
          <w:lang w:val="ru-RU"/>
        </w:rPr>
      </w:pPr>
      <w:r w:rsidRPr="00C44FC9">
        <w:rPr>
          <w:color w:val="000000"/>
          <w:lang w:val="ru-RU"/>
        </w:rPr>
        <w:t>Предлагаем всем заинтересованным в получении обновленной информации и объявлений, относящихся к этой Группе, зарегистрироваться в списке почтовой рассылки ОГ-</w:t>
      </w:r>
      <w:r>
        <w:rPr>
          <w:color w:val="000000"/>
        </w:rPr>
        <w:t>VM</w:t>
      </w:r>
      <w:r w:rsidR="001C680A" w:rsidRPr="00C44FC9">
        <w:rPr>
          <w:rFonts w:cstheme="minorHAnsi"/>
          <w:lang w:val="ru-RU"/>
        </w:rPr>
        <w:t xml:space="preserve">. </w:t>
      </w:r>
      <w:r w:rsidRPr="00C44FC9">
        <w:rPr>
          <w:color w:val="000000"/>
          <w:lang w:val="ru-RU"/>
        </w:rPr>
        <w:t>Подробная информация о порядке регистрации в этом списке размещена на домашней странице ОГ-</w:t>
      </w:r>
      <w:r>
        <w:rPr>
          <w:color w:val="000000"/>
        </w:rPr>
        <w:t>VM</w:t>
      </w:r>
      <w:r w:rsidRPr="00C44FC9">
        <w:rPr>
          <w:color w:val="000000"/>
          <w:lang w:val="ru-RU"/>
        </w:rPr>
        <w:t xml:space="preserve"> по адресу</w:t>
      </w:r>
      <w:r>
        <w:rPr>
          <w:color w:val="000000"/>
          <w:lang w:val="ru-RU"/>
        </w:rPr>
        <w:t>:</w:t>
      </w:r>
      <w:r w:rsidR="001C680A" w:rsidRPr="00C44FC9">
        <w:rPr>
          <w:rFonts w:cstheme="minorHAnsi"/>
          <w:lang w:val="ru-RU"/>
        </w:rPr>
        <w:t xml:space="preserve"> </w:t>
      </w:r>
      <w:hyperlink r:id="rId19" w:history="1">
        <w:r w:rsidR="001C680A" w:rsidRPr="00AA4F33">
          <w:rPr>
            <w:rStyle w:val="Hyperlink"/>
            <w:rFonts w:cstheme="minorHAnsi"/>
          </w:rPr>
          <w:t>http</w:t>
        </w:r>
        <w:r w:rsidR="001C680A" w:rsidRPr="00C44FC9">
          <w:rPr>
            <w:rStyle w:val="Hyperlink"/>
            <w:rFonts w:cstheme="minorHAnsi"/>
            <w:lang w:val="ru-RU"/>
          </w:rPr>
          <w:t>://</w:t>
        </w:r>
        <w:r w:rsidR="001C680A" w:rsidRPr="00AA4F33">
          <w:rPr>
            <w:rStyle w:val="Hyperlink"/>
            <w:rFonts w:cstheme="minorHAnsi"/>
          </w:rPr>
          <w:t>itu</w:t>
        </w:r>
        <w:r w:rsidR="001C680A" w:rsidRPr="00C44FC9">
          <w:rPr>
            <w:rStyle w:val="Hyperlink"/>
            <w:rFonts w:cstheme="minorHAnsi"/>
            <w:lang w:val="ru-RU"/>
          </w:rPr>
          <w:t>.</w:t>
        </w:r>
        <w:r w:rsidR="001C680A" w:rsidRPr="00AA4F33">
          <w:rPr>
            <w:rStyle w:val="Hyperlink"/>
            <w:rFonts w:cstheme="minorHAnsi"/>
          </w:rPr>
          <w:t>int</w:t>
        </w:r>
        <w:r w:rsidR="001C680A" w:rsidRPr="00C44FC9">
          <w:rPr>
            <w:rStyle w:val="Hyperlink"/>
            <w:rFonts w:cstheme="minorHAnsi"/>
            <w:lang w:val="ru-RU"/>
          </w:rPr>
          <w:t>/</w:t>
        </w:r>
        <w:r w:rsidR="001C680A" w:rsidRPr="00AA4F33">
          <w:rPr>
            <w:rStyle w:val="Hyperlink"/>
            <w:rFonts w:cstheme="minorHAnsi"/>
          </w:rPr>
          <w:t>go</w:t>
        </w:r>
        <w:r w:rsidR="001C680A" w:rsidRPr="00C44FC9">
          <w:rPr>
            <w:rStyle w:val="Hyperlink"/>
            <w:rFonts w:cstheme="minorHAnsi"/>
            <w:lang w:val="ru-RU"/>
          </w:rPr>
          <w:t>/</w:t>
        </w:r>
        <w:r w:rsidR="001C680A" w:rsidRPr="00AA4F33">
          <w:rPr>
            <w:rStyle w:val="Hyperlink"/>
            <w:rFonts w:cstheme="minorHAnsi"/>
          </w:rPr>
          <w:t>fgvm</w:t>
        </w:r>
      </w:hyperlink>
      <w:r w:rsidR="001C680A" w:rsidRPr="00C44FC9">
        <w:rPr>
          <w:rFonts w:cstheme="minorHAnsi"/>
          <w:lang w:val="ru-RU"/>
        </w:rPr>
        <w:t>.</w:t>
      </w:r>
    </w:p>
    <w:p w14:paraId="24535AF2" w14:textId="1B57100C" w:rsidR="001C680A" w:rsidRPr="002A25ED" w:rsidRDefault="001C680A" w:rsidP="00975E63">
      <w:pPr>
        <w:pStyle w:val="Heading1"/>
        <w:rPr>
          <w:lang w:val="ru-RU"/>
        </w:rPr>
      </w:pPr>
      <w:r w:rsidRPr="002A25ED">
        <w:rPr>
          <w:lang w:val="ru-RU"/>
        </w:rPr>
        <w:t>5</w:t>
      </w:r>
      <w:r w:rsidRPr="002A25ED">
        <w:rPr>
          <w:lang w:val="ru-RU"/>
        </w:rPr>
        <w:tab/>
      </w:r>
      <w:r w:rsidR="002A25ED" w:rsidRPr="002A25ED">
        <w:rPr>
          <w:lang w:val="ru-RU"/>
        </w:rPr>
        <w:t>Сроки и продолжительность</w:t>
      </w:r>
    </w:p>
    <w:p w14:paraId="2CD4AD70" w14:textId="74520EDE" w:rsidR="001C680A" w:rsidRPr="00542D43" w:rsidRDefault="002A25ED" w:rsidP="00294405">
      <w:pPr>
        <w:jc w:val="both"/>
        <w:rPr>
          <w:rFonts w:cstheme="minorHAnsi"/>
          <w:lang w:val="ru-RU"/>
        </w:rPr>
      </w:pPr>
      <w:r w:rsidRPr="002A25ED">
        <w:rPr>
          <w:color w:val="000000"/>
          <w:lang w:val="ru-RU"/>
        </w:rPr>
        <w:t>Семинар</w:t>
      </w:r>
      <w:r w:rsidRPr="00542D43">
        <w:rPr>
          <w:color w:val="000000"/>
          <w:lang w:val="ru-RU"/>
        </w:rPr>
        <w:t>-</w:t>
      </w:r>
      <w:r w:rsidRPr="002A25ED">
        <w:rPr>
          <w:color w:val="000000"/>
          <w:lang w:val="ru-RU"/>
        </w:rPr>
        <w:t>практикум</w:t>
      </w:r>
      <w:r w:rsidRPr="00542D43">
        <w:rPr>
          <w:color w:val="000000"/>
          <w:lang w:val="ru-RU"/>
        </w:rPr>
        <w:t xml:space="preserve"> </w:t>
      </w:r>
      <w:r w:rsidR="00542D43">
        <w:rPr>
          <w:color w:val="000000"/>
          <w:lang w:val="ru-RU"/>
        </w:rPr>
        <w:t>состоится</w:t>
      </w:r>
      <w:r w:rsidR="00542D43" w:rsidRPr="00542D43">
        <w:rPr>
          <w:color w:val="000000"/>
          <w:lang w:val="ru-RU"/>
        </w:rPr>
        <w:t xml:space="preserve"> </w:t>
      </w:r>
      <w:r w:rsidR="00542D43" w:rsidRPr="00542D43">
        <w:rPr>
          <w:rFonts w:cstheme="minorHAnsi"/>
          <w:lang w:val="ru-RU"/>
        </w:rPr>
        <w:t xml:space="preserve">10 </w:t>
      </w:r>
      <w:r w:rsidR="00542D43">
        <w:rPr>
          <w:rFonts w:cstheme="minorHAnsi"/>
          <w:lang w:val="ru-RU"/>
        </w:rPr>
        <w:t>декабря</w:t>
      </w:r>
      <w:r w:rsidR="00542D43" w:rsidRPr="00542D43">
        <w:rPr>
          <w:rFonts w:cstheme="minorHAnsi"/>
          <w:lang w:val="ru-RU"/>
        </w:rPr>
        <w:t xml:space="preserve"> 2020 </w:t>
      </w:r>
      <w:r w:rsidR="00542D43">
        <w:rPr>
          <w:rFonts w:cstheme="minorHAnsi"/>
          <w:lang w:val="ru-RU"/>
        </w:rPr>
        <w:t>года</w:t>
      </w:r>
      <w:r w:rsidR="00542D43" w:rsidRPr="00542D43">
        <w:rPr>
          <w:rFonts w:cstheme="minorHAnsi"/>
          <w:lang w:val="ru-RU"/>
        </w:rPr>
        <w:t xml:space="preserve"> </w:t>
      </w:r>
      <w:r w:rsidR="00542D43">
        <w:rPr>
          <w:rFonts w:cstheme="minorHAnsi"/>
          <w:lang w:val="ru-RU"/>
        </w:rPr>
        <w:t>и</w:t>
      </w:r>
      <w:r w:rsidR="00542D43" w:rsidRPr="00542D43">
        <w:rPr>
          <w:rFonts w:cstheme="minorHAnsi"/>
          <w:lang w:val="ru-RU"/>
        </w:rPr>
        <w:t xml:space="preserve"> </w:t>
      </w:r>
      <w:r w:rsidR="00542D43">
        <w:rPr>
          <w:rFonts w:cstheme="minorHAnsi"/>
          <w:lang w:val="ru-RU"/>
        </w:rPr>
        <w:t>будет</w:t>
      </w:r>
      <w:r w:rsidR="00542D43" w:rsidRPr="00542D43">
        <w:rPr>
          <w:rFonts w:cstheme="minorHAnsi"/>
          <w:lang w:val="ru-RU"/>
        </w:rPr>
        <w:t xml:space="preserve"> </w:t>
      </w:r>
      <w:r w:rsidRPr="002A25ED">
        <w:rPr>
          <w:color w:val="000000"/>
          <w:lang w:val="ru-RU"/>
        </w:rPr>
        <w:t>про</w:t>
      </w:r>
      <w:r w:rsidR="00542D43">
        <w:rPr>
          <w:color w:val="000000"/>
          <w:lang w:val="ru-RU"/>
        </w:rPr>
        <w:t>ходить с 14 час. 00 мин. до</w:t>
      </w:r>
      <w:r w:rsidRPr="00542D43">
        <w:rPr>
          <w:color w:val="000000"/>
          <w:lang w:val="ru-RU"/>
        </w:rPr>
        <w:t xml:space="preserve"> </w:t>
      </w:r>
      <w:r w:rsidR="001C680A" w:rsidRPr="00542D43">
        <w:rPr>
          <w:rFonts w:cstheme="minorHAnsi"/>
          <w:lang w:val="ru-RU"/>
        </w:rPr>
        <w:t>17</w:t>
      </w:r>
      <w:r w:rsidR="00294405">
        <w:rPr>
          <w:rFonts w:cstheme="minorHAnsi"/>
        </w:rPr>
        <w:t> </w:t>
      </w:r>
      <w:r w:rsidR="00542D43">
        <w:rPr>
          <w:rFonts w:cstheme="minorHAnsi"/>
          <w:lang w:val="ru-RU"/>
        </w:rPr>
        <w:t>час.</w:t>
      </w:r>
      <w:r w:rsidR="00294405">
        <w:rPr>
          <w:rFonts w:cstheme="minorHAnsi"/>
        </w:rPr>
        <w:t> </w:t>
      </w:r>
      <w:r w:rsidR="001C680A" w:rsidRPr="00542D43">
        <w:rPr>
          <w:rFonts w:cstheme="minorHAnsi"/>
          <w:lang w:val="ru-RU"/>
        </w:rPr>
        <w:t>00</w:t>
      </w:r>
      <w:r w:rsidR="00294405">
        <w:rPr>
          <w:rFonts w:cstheme="minorHAnsi"/>
        </w:rPr>
        <w:t> </w:t>
      </w:r>
      <w:r w:rsidR="00542D43">
        <w:rPr>
          <w:rFonts w:cstheme="minorHAnsi"/>
          <w:lang w:val="ru-RU"/>
        </w:rPr>
        <w:t>мин.</w:t>
      </w:r>
      <w:r w:rsidR="001C680A" w:rsidRPr="00542D43">
        <w:rPr>
          <w:rFonts w:cstheme="minorHAnsi"/>
          <w:lang w:val="ru-RU"/>
        </w:rPr>
        <w:t xml:space="preserve"> </w:t>
      </w:r>
      <w:r w:rsidR="00542D43">
        <w:rPr>
          <w:rFonts w:cstheme="minorHAnsi"/>
          <w:lang w:val="ru-RU"/>
        </w:rPr>
        <w:t xml:space="preserve">по </w:t>
      </w:r>
      <w:r w:rsidR="00542D43" w:rsidRPr="00542D43">
        <w:rPr>
          <w:color w:val="000000"/>
          <w:lang w:val="ru-RU"/>
        </w:rPr>
        <w:t>центральноевропейскому времени</w:t>
      </w:r>
      <w:r w:rsidR="001C680A" w:rsidRPr="00542D43">
        <w:rPr>
          <w:rFonts w:cstheme="minorHAnsi"/>
          <w:lang w:val="ru-RU"/>
        </w:rPr>
        <w:t>.</w:t>
      </w:r>
    </w:p>
    <w:p w14:paraId="760E6C03" w14:textId="4298DA41" w:rsidR="001C680A" w:rsidRPr="00542D43" w:rsidRDefault="00542D43" w:rsidP="00294405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Собрание</w:t>
      </w:r>
      <w:r w:rsidRPr="00542D4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начнет</w:t>
      </w:r>
      <w:r w:rsidRPr="00542D4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работу</w:t>
      </w:r>
      <w:r w:rsidRPr="00542D43">
        <w:rPr>
          <w:rFonts w:cstheme="minorHAnsi"/>
          <w:lang w:val="ru-RU"/>
        </w:rPr>
        <w:t xml:space="preserve"> </w:t>
      </w:r>
      <w:r w:rsidR="00B92DC0" w:rsidRPr="00542D43">
        <w:rPr>
          <w:rFonts w:cstheme="minorHAnsi"/>
          <w:lang w:val="ru-RU"/>
        </w:rPr>
        <w:t xml:space="preserve">11 </w:t>
      </w:r>
      <w:r w:rsidR="00B92DC0">
        <w:rPr>
          <w:rFonts w:cstheme="minorHAnsi"/>
          <w:lang w:val="ru-RU"/>
        </w:rPr>
        <w:t>декабря</w:t>
      </w:r>
      <w:r w:rsidR="00B92DC0" w:rsidRPr="00542D43">
        <w:rPr>
          <w:rFonts w:cstheme="minorHAnsi"/>
          <w:lang w:val="ru-RU"/>
        </w:rPr>
        <w:t xml:space="preserve"> 2020</w:t>
      </w:r>
      <w:r w:rsidR="00B92DC0">
        <w:rPr>
          <w:rFonts w:cstheme="minorHAnsi"/>
          <w:lang w:val="ru-RU"/>
        </w:rPr>
        <w:t xml:space="preserve"> года</w:t>
      </w:r>
      <w:r w:rsidR="00B92DC0" w:rsidRPr="00542D4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="001C680A" w:rsidRPr="00542D43">
        <w:rPr>
          <w:rFonts w:cstheme="minorHAnsi"/>
          <w:lang w:val="ru-RU"/>
        </w:rPr>
        <w:t xml:space="preserve"> </w:t>
      </w:r>
      <w:r w:rsidRPr="00542D43">
        <w:rPr>
          <w:color w:val="000000"/>
          <w:lang w:val="ru-RU"/>
        </w:rPr>
        <w:t xml:space="preserve">14 </w:t>
      </w:r>
      <w:r>
        <w:rPr>
          <w:color w:val="000000"/>
          <w:lang w:val="ru-RU"/>
        </w:rPr>
        <w:t>час</w:t>
      </w:r>
      <w:r w:rsidRPr="00542D43">
        <w:rPr>
          <w:color w:val="000000"/>
          <w:lang w:val="ru-RU"/>
        </w:rPr>
        <w:t xml:space="preserve">. 00 </w:t>
      </w:r>
      <w:r>
        <w:rPr>
          <w:color w:val="000000"/>
          <w:lang w:val="ru-RU"/>
        </w:rPr>
        <w:t>мин.</w:t>
      </w:r>
      <w:r w:rsidRPr="00542D4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по </w:t>
      </w:r>
      <w:r w:rsidRPr="00542D43">
        <w:rPr>
          <w:color w:val="000000"/>
          <w:lang w:val="ru-RU"/>
        </w:rPr>
        <w:t>центральноевропейскому времени</w:t>
      </w:r>
      <w:r w:rsidRPr="00542D43">
        <w:rPr>
          <w:rFonts w:cstheme="minorHAnsi"/>
          <w:lang w:val="ru-RU"/>
        </w:rPr>
        <w:t xml:space="preserve"> </w:t>
      </w:r>
      <w:r w:rsidR="001C680A" w:rsidRPr="00542D43">
        <w:rPr>
          <w:rFonts w:cstheme="minorHAnsi"/>
          <w:lang w:val="ru-RU"/>
        </w:rPr>
        <w:t>(</w:t>
      </w:r>
      <w:r w:rsidRPr="00542D43">
        <w:rPr>
          <w:color w:val="000000"/>
          <w:lang w:val="ru-RU"/>
        </w:rPr>
        <w:t>женевско</w:t>
      </w:r>
      <w:r>
        <w:rPr>
          <w:color w:val="000000"/>
          <w:lang w:val="ru-RU"/>
        </w:rPr>
        <w:t>е</w:t>
      </w:r>
      <w:r w:rsidRPr="00542D43">
        <w:rPr>
          <w:color w:val="000000"/>
          <w:lang w:val="ru-RU"/>
        </w:rPr>
        <w:t xml:space="preserve"> врем</w:t>
      </w:r>
      <w:r>
        <w:rPr>
          <w:color w:val="000000"/>
          <w:lang w:val="ru-RU"/>
        </w:rPr>
        <w:t>я</w:t>
      </w:r>
      <w:r w:rsidR="001C680A" w:rsidRPr="00542D43">
        <w:rPr>
          <w:rFonts w:cstheme="minorHAnsi"/>
          <w:lang w:val="ru-RU"/>
        </w:rPr>
        <w:t xml:space="preserve">) </w:t>
      </w:r>
      <w:r w:rsidR="00B92DC0">
        <w:rPr>
          <w:rFonts w:cstheme="minorHAnsi"/>
          <w:lang w:val="ru-RU"/>
        </w:rPr>
        <w:t xml:space="preserve">и </w:t>
      </w:r>
      <w:r w:rsidR="00B92DC0" w:rsidRPr="00B92DC0">
        <w:rPr>
          <w:color w:val="000000"/>
          <w:lang w:val="ru-RU"/>
        </w:rPr>
        <w:t xml:space="preserve">завершит </w:t>
      </w:r>
      <w:r w:rsidR="00684631">
        <w:rPr>
          <w:color w:val="000000"/>
          <w:lang w:val="ru-RU"/>
        </w:rPr>
        <w:t>ее</w:t>
      </w:r>
      <w:r w:rsidR="00B92DC0" w:rsidRPr="00B92DC0">
        <w:rPr>
          <w:color w:val="000000"/>
          <w:lang w:val="ru-RU"/>
        </w:rPr>
        <w:t xml:space="preserve"> в 17 час</w:t>
      </w:r>
      <w:r w:rsidR="001C680A" w:rsidRPr="00542D43">
        <w:rPr>
          <w:rFonts w:cstheme="minorHAnsi"/>
          <w:lang w:val="ru-RU"/>
        </w:rPr>
        <w:t>.</w:t>
      </w:r>
      <w:r w:rsidR="00B92DC0">
        <w:rPr>
          <w:rFonts w:cstheme="minorHAnsi"/>
          <w:lang w:val="ru-RU"/>
        </w:rPr>
        <w:t xml:space="preserve"> 00 мин.</w:t>
      </w:r>
    </w:p>
    <w:p w14:paraId="2252B67D" w14:textId="06932283" w:rsidR="001C680A" w:rsidRPr="00B92DC0" w:rsidRDefault="0084481C" w:rsidP="00294405">
      <w:pPr>
        <w:jc w:val="both"/>
        <w:rPr>
          <w:rFonts w:cstheme="minorHAnsi"/>
          <w:lang w:val="ru-RU"/>
        </w:rPr>
      </w:pPr>
      <w:r w:rsidRPr="0005688B">
        <w:rPr>
          <w:rFonts w:cstheme="minorHAnsi"/>
          <w:lang w:val="ru-RU"/>
        </w:rPr>
        <w:t xml:space="preserve">Проект повестки дня, документы собрания и </w:t>
      </w:r>
      <w:r w:rsidRPr="00294405">
        <w:rPr>
          <w:color w:val="000000"/>
          <w:lang w:val="ru-RU"/>
        </w:rPr>
        <w:t>дополнительная</w:t>
      </w:r>
      <w:r w:rsidRPr="0005688B">
        <w:rPr>
          <w:rFonts w:cstheme="minorHAnsi"/>
          <w:lang w:val="ru-RU"/>
        </w:rPr>
        <w:t xml:space="preserve"> информация будут размещены на домашней странице ОГ-VM до начала собрания</w:t>
      </w:r>
      <w:r w:rsidR="001C680A" w:rsidRPr="0005688B">
        <w:rPr>
          <w:rFonts w:cstheme="minorHAnsi"/>
          <w:lang w:val="ru-RU"/>
        </w:rPr>
        <w:t xml:space="preserve">. </w:t>
      </w:r>
      <w:r w:rsidR="00B92DC0">
        <w:rPr>
          <w:rFonts w:cstheme="minorHAnsi"/>
          <w:lang w:val="ru-RU"/>
        </w:rPr>
        <w:t>См.</w:t>
      </w:r>
      <w:r w:rsidR="001C680A" w:rsidRPr="00B92DC0">
        <w:rPr>
          <w:rFonts w:cstheme="minorHAnsi"/>
          <w:lang w:val="ru-RU"/>
        </w:rPr>
        <w:t xml:space="preserve"> </w:t>
      </w:r>
      <w:hyperlink r:id="rId20" w:history="1">
        <w:r w:rsidR="00B92DC0">
          <w:rPr>
            <w:rStyle w:val="Hyperlink"/>
            <w:rFonts w:cstheme="minorHAnsi"/>
            <w:lang w:val="ru-RU"/>
          </w:rPr>
          <w:t xml:space="preserve">сайт </w:t>
        </w:r>
        <w:r w:rsidR="00B92DC0" w:rsidRPr="00B92DC0">
          <w:rPr>
            <w:rStyle w:val="Hyperlink"/>
            <w:rFonts w:cstheme="minorHAnsi"/>
          </w:rPr>
          <w:t>SharePoint</w:t>
        </w:r>
        <w:r w:rsidR="00B92DC0" w:rsidRPr="00B92DC0">
          <w:rPr>
            <w:rStyle w:val="Hyperlink"/>
            <w:rFonts w:cstheme="minorHAnsi"/>
            <w:lang w:val="ru-RU"/>
          </w:rPr>
          <w:t xml:space="preserve"> </w:t>
        </w:r>
        <w:r w:rsidR="00B92DC0">
          <w:rPr>
            <w:rStyle w:val="Hyperlink"/>
            <w:rFonts w:cstheme="minorHAnsi"/>
            <w:lang w:val="ru-RU"/>
          </w:rPr>
          <w:t>ОГ</w:t>
        </w:r>
        <w:r w:rsidR="001C680A" w:rsidRPr="00B92DC0">
          <w:rPr>
            <w:rStyle w:val="Hyperlink"/>
            <w:rFonts w:cstheme="minorHAnsi"/>
            <w:lang w:val="ru-RU"/>
          </w:rPr>
          <w:t>-</w:t>
        </w:r>
        <w:r w:rsidR="001C680A" w:rsidRPr="00AA4F33">
          <w:rPr>
            <w:rStyle w:val="Hyperlink"/>
            <w:rFonts w:cstheme="minorHAnsi"/>
          </w:rPr>
          <w:t>VM</w:t>
        </w:r>
      </w:hyperlink>
      <w:r w:rsidR="001C680A" w:rsidRPr="00B92DC0">
        <w:rPr>
          <w:rFonts w:cstheme="minorHAnsi"/>
          <w:lang w:val="ru-RU"/>
        </w:rPr>
        <w:t xml:space="preserve"> (</w:t>
      </w:r>
      <w:r w:rsidR="00B92DC0">
        <w:rPr>
          <w:color w:val="000000"/>
          <w:lang w:val="ru-RU"/>
        </w:rPr>
        <w:t>требуется</w:t>
      </w:r>
      <w:r w:rsidR="00B92DC0" w:rsidRPr="009203C1">
        <w:rPr>
          <w:color w:val="000000"/>
          <w:lang w:val="ru-RU"/>
        </w:rPr>
        <w:t xml:space="preserve"> предоставляемая бесплатно </w:t>
      </w:r>
      <w:hyperlink r:id="rId21" w:history="1">
        <w:r w:rsidR="00B92DC0">
          <w:rPr>
            <w:rStyle w:val="Hyperlink"/>
            <w:rFonts w:cstheme="minorHAnsi"/>
            <w:lang w:val="ru-RU"/>
          </w:rPr>
          <w:t>учетная запись МСЭ</w:t>
        </w:r>
      </w:hyperlink>
      <w:r w:rsidR="001C680A" w:rsidRPr="00B92DC0">
        <w:rPr>
          <w:rFonts w:cstheme="minorHAnsi"/>
          <w:lang w:val="ru-RU"/>
        </w:rPr>
        <w:t>).</w:t>
      </w:r>
    </w:p>
    <w:p w14:paraId="5A2F9594" w14:textId="18BEA37C" w:rsidR="001C680A" w:rsidRPr="0005688B" w:rsidRDefault="001C680A" w:rsidP="00975E63">
      <w:pPr>
        <w:pStyle w:val="Heading2"/>
        <w:spacing w:after="120"/>
        <w:rPr>
          <w:lang w:val="ru-RU"/>
        </w:rPr>
      </w:pPr>
      <w:r w:rsidRPr="0005688B">
        <w:rPr>
          <w:lang w:val="ru-RU"/>
        </w:rPr>
        <w:lastRenderedPageBreak/>
        <w:t>5.1</w:t>
      </w:r>
      <w:r w:rsidRPr="0005688B">
        <w:rPr>
          <w:lang w:val="ru-RU"/>
        </w:rPr>
        <w:tab/>
      </w:r>
      <w:r w:rsidR="0084481C" w:rsidRPr="0005688B">
        <w:rPr>
          <w:lang w:val="ru-RU"/>
        </w:rPr>
        <w:t>Основные предельные сроки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507"/>
      </w:tblGrid>
      <w:tr w:rsidR="001C680A" w:rsidRPr="000516B5" w14:paraId="00D9ABA2" w14:textId="77777777" w:rsidTr="0084481C">
        <w:trPr>
          <w:trHeight w:val="438"/>
        </w:trPr>
        <w:tc>
          <w:tcPr>
            <w:tcW w:w="2122" w:type="dxa"/>
          </w:tcPr>
          <w:p w14:paraId="6E8A2322" w14:textId="1D0484E1" w:rsidR="001C680A" w:rsidRPr="0005688B" w:rsidRDefault="001C680A" w:rsidP="00975E63">
            <w:pPr>
              <w:keepNext/>
              <w:keepLines/>
              <w:spacing w:before="40" w:after="40"/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05688B">
              <w:rPr>
                <w:rFonts w:cstheme="minorHAnsi"/>
                <w:sz w:val="20"/>
                <w:szCs w:val="20"/>
                <w:lang w:val="ru-RU"/>
              </w:rPr>
              <w:t xml:space="preserve">4 </w:t>
            </w:r>
            <w:r w:rsidR="0084481C" w:rsidRPr="0005688B">
              <w:rPr>
                <w:rFonts w:cstheme="minorHAnsi"/>
                <w:sz w:val="20"/>
                <w:szCs w:val="20"/>
                <w:lang w:val="ru-RU"/>
              </w:rPr>
              <w:t>декабря</w:t>
            </w:r>
            <w:r w:rsidRPr="0005688B">
              <w:rPr>
                <w:rFonts w:cstheme="minorHAnsi"/>
                <w:sz w:val="20"/>
                <w:szCs w:val="20"/>
                <w:lang w:val="ru-RU"/>
              </w:rPr>
              <w:t xml:space="preserve"> 2020</w:t>
            </w:r>
            <w:r w:rsidR="0084481C" w:rsidRPr="0005688B">
              <w:rPr>
                <w:rFonts w:cstheme="minorHAnsi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7507" w:type="dxa"/>
          </w:tcPr>
          <w:p w14:paraId="4472BD6C" w14:textId="7343EAAB" w:rsidR="001C680A" w:rsidRPr="0005688B" w:rsidRDefault="0084481C" w:rsidP="00975E63">
            <w:pPr>
              <w:keepNext/>
              <w:keepLines/>
              <w:tabs>
                <w:tab w:val="left" w:pos="311"/>
              </w:tabs>
              <w:spacing w:before="40" w:after="40"/>
              <w:rPr>
                <w:rFonts w:cstheme="minorHAnsi"/>
                <w:sz w:val="20"/>
                <w:lang w:val="ru-RU"/>
              </w:rPr>
            </w:pPr>
            <w:r w:rsidRPr="0005688B">
              <w:rPr>
                <w:sz w:val="20"/>
                <w:szCs w:val="20"/>
                <w:lang w:val="ru-RU"/>
              </w:rPr>
              <w:t>−</w:t>
            </w:r>
            <w:r w:rsidRPr="0005688B">
              <w:rPr>
                <w:sz w:val="20"/>
                <w:szCs w:val="20"/>
                <w:lang w:val="ru-RU"/>
              </w:rPr>
              <w:tab/>
              <w:t>Представление письменных вкладов (по эл. почте:</w:t>
            </w:r>
            <w:r w:rsidR="001C680A" w:rsidRPr="0005688B">
              <w:rPr>
                <w:rFonts w:cstheme="minorHAnsi"/>
                <w:sz w:val="20"/>
                <w:lang w:val="ru-RU"/>
              </w:rPr>
              <w:t xml:space="preserve"> </w:t>
            </w:r>
            <w:hyperlink r:id="rId22" w:history="1">
              <w:r w:rsidR="00BA2239" w:rsidRPr="00294405">
                <w:rPr>
                  <w:rStyle w:val="Hyperlink"/>
                  <w:rFonts w:cstheme="minorHAnsi"/>
                  <w:sz w:val="20"/>
                  <w:szCs w:val="20"/>
                </w:rPr>
                <w:t>tsbfgvm</w:t>
              </w:r>
              <w:r w:rsidR="00BA2239" w:rsidRPr="00294405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@</w:t>
              </w:r>
              <w:r w:rsidR="00BA2239" w:rsidRPr="00294405">
                <w:rPr>
                  <w:rStyle w:val="Hyperlink"/>
                  <w:rFonts w:cstheme="minorHAnsi"/>
                  <w:sz w:val="20"/>
                  <w:szCs w:val="20"/>
                </w:rPr>
                <w:t>itu</w:t>
              </w:r>
              <w:r w:rsidR="00BA2239" w:rsidRPr="00294405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="00BA2239" w:rsidRPr="00294405">
                <w:rPr>
                  <w:rStyle w:val="Hyperlink"/>
                  <w:rFonts w:cstheme="minorHAnsi"/>
                  <w:sz w:val="20"/>
                  <w:szCs w:val="20"/>
                </w:rPr>
                <w:t>int</w:t>
              </w:r>
            </w:hyperlink>
            <w:r w:rsidR="001C680A" w:rsidRPr="0005688B">
              <w:rPr>
                <w:rFonts w:cstheme="minorHAnsi"/>
                <w:sz w:val="20"/>
                <w:lang w:val="ru-RU"/>
              </w:rPr>
              <w:t>)</w:t>
            </w:r>
          </w:p>
        </w:tc>
      </w:tr>
      <w:tr w:rsidR="001C680A" w:rsidRPr="000516B5" w14:paraId="7B92A7FE" w14:textId="77777777" w:rsidTr="0084481C">
        <w:trPr>
          <w:trHeight w:val="449"/>
        </w:trPr>
        <w:tc>
          <w:tcPr>
            <w:tcW w:w="2122" w:type="dxa"/>
          </w:tcPr>
          <w:p w14:paraId="399A1FB2" w14:textId="418FD011" w:rsidR="001C680A" w:rsidRPr="0005688B" w:rsidRDefault="001C680A" w:rsidP="00975E63">
            <w:pPr>
              <w:keepNext/>
              <w:keepLines/>
              <w:spacing w:before="40" w:after="40"/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05688B">
              <w:rPr>
                <w:rFonts w:cstheme="minorHAnsi"/>
                <w:sz w:val="20"/>
                <w:szCs w:val="20"/>
                <w:lang w:val="ru-RU"/>
              </w:rPr>
              <w:t xml:space="preserve">5 </w:t>
            </w:r>
            <w:r w:rsidR="0084481C" w:rsidRPr="0005688B">
              <w:rPr>
                <w:rFonts w:cstheme="minorHAnsi"/>
                <w:sz w:val="20"/>
                <w:szCs w:val="20"/>
                <w:lang w:val="ru-RU"/>
              </w:rPr>
              <w:t>декабря</w:t>
            </w:r>
            <w:r w:rsidRPr="0005688B">
              <w:rPr>
                <w:rFonts w:cstheme="minorHAnsi"/>
                <w:sz w:val="20"/>
                <w:szCs w:val="20"/>
                <w:lang w:val="ru-RU"/>
              </w:rPr>
              <w:t xml:space="preserve"> 2020</w:t>
            </w:r>
            <w:r w:rsidR="0084481C" w:rsidRPr="0005688B">
              <w:rPr>
                <w:rFonts w:cstheme="minorHAnsi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7507" w:type="dxa"/>
          </w:tcPr>
          <w:p w14:paraId="68BED232" w14:textId="4B4A3E2A" w:rsidR="001C680A" w:rsidRPr="0005688B" w:rsidRDefault="0084481C" w:rsidP="00681084">
            <w:pPr>
              <w:keepNext/>
              <w:keepLines/>
              <w:tabs>
                <w:tab w:val="left" w:pos="311"/>
              </w:tabs>
              <w:spacing w:before="40" w:after="40"/>
              <w:ind w:left="311" w:hanging="311"/>
              <w:rPr>
                <w:rFonts w:cstheme="minorHAnsi"/>
                <w:sz w:val="20"/>
                <w:lang w:val="ru-RU"/>
              </w:rPr>
            </w:pPr>
            <w:r w:rsidRPr="0005688B">
              <w:rPr>
                <w:sz w:val="20"/>
                <w:szCs w:val="20"/>
                <w:lang w:val="ru-RU"/>
              </w:rPr>
              <w:t>−</w:t>
            </w:r>
            <w:r w:rsidRPr="0005688B">
              <w:rPr>
                <w:sz w:val="20"/>
                <w:szCs w:val="20"/>
                <w:lang w:val="ru-RU"/>
              </w:rPr>
              <w:tab/>
              <w:t>Предварительная регистрация</w:t>
            </w:r>
            <w:r w:rsidR="001C680A" w:rsidRPr="0005688B">
              <w:rPr>
                <w:rFonts w:cstheme="minorHAnsi"/>
                <w:sz w:val="20"/>
                <w:lang w:val="ru-RU"/>
              </w:rPr>
              <w:br/>
            </w:r>
            <w:hyperlink r:id="rId23" w:history="1">
              <w:r w:rsidR="001C680A" w:rsidRPr="0005688B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https://www.itu.int/net4/CRM/xreg/web/Login.aspx?src=Registration&amp;Event=C-00008628</w:t>
              </w:r>
            </w:hyperlink>
            <w:r w:rsidR="001C680A" w:rsidRPr="0005688B">
              <w:rPr>
                <w:rFonts w:cstheme="minorHAnsi"/>
                <w:sz w:val="20"/>
                <w:lang w:val="ru-RU"/>
              </w:rPr>
              <w:t xml:space="preserve"> </w:t>
            </w:r>
          </w:p>
        </w:tc>
      </w:tr>
    </w:tbl>
    <w:p w14:paraId="4443C7B0" w14:textId="31EE34D7" w:rsidR="001C680A" w:rsidRPr="00CE75C4" w:rsidRDefault="00CE75C4" w:rsidP="00294405">
      <w:pPr>
        <w:jc w:val="both"/>
        <w:rPr>
          <w:rFonts w:cstheme="minorHAnsi"/>
          <w:b/>
          <w:bCs/>
          <w:lang w:val="ru-RU"/>
        </w:rPr>
      </w:pPr>
      <w:r w:rsidRPr="00CE75C4">
        <w:rPr>
          <w:color w:val="000000"/>
          <w:lang w:val="ru-RU"/>
        </w:rPr>
        <w:t xml:space="preserve">Вклады в письменном виде следует представлять в секретариат </w:t>
      </w:r>
      <w:r w:rsidR="001C680A" w:rsidRPr="00CE75C4">
        <w:rPr>
          <w:rFonts w:cstheme="minorHAnsi"/>
          <w:lang w:val="ru-RU"/>
        </w:rPr>
        <w:t>(</w:t>
      </w:r>
      <w:hyperlink r:id="rId24" w:history="1">
        <w:r w:rsidR="001C680A" w:rsidRPr="00AA4F33">
          <w:rPr>
            <w:rStyle w:val="Hyperlink"/>
            <w:rFonts w:cstheme="minorHAnsi"/>
          </w:rPr>
          <w:t>tsbfgvm</w:t>
        </w:r>
        <w:r w:rsidR="001C680A" w:rsidRPr="00CE75C4">
          <w:rPr>
            <w:rStyle w:val="Hyperlink"/>
            <w:rFonts w:cstheme="minorHAnsi"/>
            <w:lang w:val="ru-RU"/>
          </w:rPr>
          <w:t>@</w:t>
        </w:r>
        <w:r w:rsidR="001C680A" w:rsidRPr="00AA4F33">
          <w:rPr>
            <w:rStyle w:val="Hyperlink"/>
            <w:rFonts w:cstheme="minorHAnsi"/>
          </w:rPr>
          <w:t>itu</w:t>
        </w:r>
        <w:r w:rsidR="001C680A" w:rsidRPr="00CE75C4">
          <w:rPr>
            <w:rStyle w:val="Hyperlink"/>
            <w:rFonts w:cstheme="minorHAnsi"/>
            <w:lang w:val="ru-RU"/>
          </w:rPr>
          <w:t>.</w:t>
        </w:r>
        <w:r w:rsidR="001C680A" w:rsidRPr="00AA4F33">
          <w:rPr>
            <w:rStyle w:val="Hyperlink"/>
            <w:rFonts w:cstheme="minorHAnsi"/>
          </w:rPr>
          <w:t>int</w:t>
        </w:r>
      </w:hyperlink>
      <w:r w:rsidR="001C680A" w:rsidRPr="00CE75C4">
        <w:rPr>
          <w:rFonts w:cstheme="minorHAnsi"/>
          <w:lang w:val="ru-RU"/>
        </w:rPr>
        <w:t xml:space="preserve">) </w:t>
      </w:r>
      <w:r w:rsidRPr="00CE75C4">
        <w:rPr>
          <w:color w:val="000000"/>
          <w:lang w:val="ru-RU"/>
        </w:rPr>
        <w:t xml:space="preserve">в электронном формате, используя </w:t>
      </w:r>
      <w:hyperlink r:id="rId25" w:history="1">
        <w:r>
          <w:rPr>
            <w:rStyle w:val="Hyperlink"/>
            <w:rFonts w:cstheme="minorHAnsi"/>
            <w:lang w:val="ru-RU"/>
          </w:rPr>
          <w:t>шаблон</w:t>
        </w:r>
      </w:hyperlink>
      <w:r>
        <w:rPr>
          <w:rFonts w:cstheme="minorHAnsi"/>
          <w:lang w:val="ru-RU"/>
        </w:rPr>
        <w:t xml:space="preserve">, доступный на </w:t>
      </w:r>
      <w:hyperlink r:id="rId26" w:history="1">
        <w:r>
          <w:rPr>
            <w:rStyle w:val="Hyperlink"/>
            <w:rFonts w:cstheme="minorHAnsi"/>
            <w:lang w:val="ru-RU"/>
          </w:rPr>
          <w:t xml:space="preserve">сайте </w:t>
        </w:r>
        <w:r w:rsidRPr="00B92DC0">
          <w:rPr>
            <w:rStyle w:val="Hyperlink"/>
            <w:rFonts w:cstheme="minorHAnsi"/>
          </w:rPr>
          <w:t>SharePoint</w:t>
        </w:r>
      </w:hyperlink>
      <w:r w:rsidR="001C680A" w:rsidRPr="00CE75C4">
        <w:rPr>
          <w:rFonts w:cstheme="minorHAnsi"/>
          <w:lang w:val="ru-RU"/>
        </w:rPr>
        <w:t xml:space="preserve"> </w:t>
      </w:r>
      <w:r w:rsidRPr="00AA4F33">
        <w:rPr>
          <w:rFonts w:cstheme="minorHAnsi"/>
        </w:rPr>
        <w:t>FG</w:t>
      </w:r>
      <w:r w:rsidRPr="00CE75C4">
        <w:rPr>
          <w:rFonts w:cstheme="minorHAnsi"/>
          <w:lang w:val="ru-RU"/>
        </w:rPr>
        <w:t>-</w:t>
      </w:r>
      <w:r w:rsidRPr="00AA4F33">
        <w:rPr>
          <w:rFonts w:cstheme="minorHAnsi"/>
        </w:rPr>
        <w:t>VM</w:t>
      </w:r>
      <w:r>
        <w:rPr>
          <w:rFonts w:cstheme="minorHAnsi"/>
          <w:lang w:val="ru-RU"/>
        </w:rPr>
        <w:t xml:space="preserve">. </w:t>
      </w:r>
      <w:r>
        <w:rPr>
          <w:rFonts w:cstheme="minorHAnsi"/>
          <w:b/>
          <w:bCs/>
          <w:lang w:val="ru-RU"/>
        </w:rPr>
        <w:t xml:space="preserve">Предельный срок для представления вкладов </w:t>
      </w:r>
      <w:r w:rsidR="00333A29">
        <w:rPr>
          <w:rFonts w:cstheme="minorHAnsi"/>
          <w:b/>
          <w:bCs/>
          <w:lang w:val="ru-RU"/>
        </w:rPr>
        <w:t>–</w:t>
      </w:r>
      <w:r w:rsidRPr="00CE75C4">
        <w:rPr>
          <w:rFonts w:cstheme="minorHAnsi"/>
          <w:b/>
          <w:bCs/>
          <w:lang w:val="ru-RU"/>
        </w:rPr>
        <w:t xml:space="preserve"> </w:t>
      </w:r>
      <w:r w:rsidR="001C680A" w:rsidRPr="00CE75C4">
        <w:rPr>
          <w:rFonts w:cstheme="minorHAnsi"/>
          <w:b/>
          <w:bCs/>
          <w:lang w:val="ru-RU"/>
        </w:rPr>
        <w:t xml:space="preserve">4 </w:t>
      </w:r>
      <w:r>
        <w:rPr>
          <w:rFonts w:cstheme="minorHAnsi"/>
          <w:b/>
          <w:bCs/>
          <w:lang w:val="ru-RU"/>
        </w:rPr>
        <w:t xml:space="preserve">декабря </w:t>
      </w:r>
      <w:r w:rsidR="001C680A" w:rsidRPr="00CE75C4">
        <w:rPr>
          <w:rFonts w:cstheme="minorHAnsi"/>
          <w:b/>
          <w:bCs/>
          <w:lang w:val="ru-RU"/>
        </w:rPr>
        <w:t>2020</w:t>
      </w:r>
      <w:r>
        <w:rPr>
          <w:rFonts w:cstheme="minorHAnsi"/>
          <w:b/>
          <w:bCs/>
          <w:lang w:val="ru-RU"/>
        </w:rPr>
        <w:t xml:space="preserve"> года</w:t>
      </w:r>
      <w:r w:rsidR="001C680A" w:rsidRPr="00CE75C4">
        <w:rPr>
          <w:rFonts w:cstheme="minorHAnsi"/>
          <w:lang w:val="ru-RU"/>
        </w:rPr>
        <w:t>.</w:t>
      </w:r>
      <w:r>
        <w:rPr>
          <w:rFonts w:cstheme="minorHAnsi"/>
          <w:lang w:val="ru-RU"/>
        </w:rPr>
        <w:t xml:space="preserve"> </w:t>
      </w:r>
    </w:p>
    <w:p w14:paraId="7750940F" w14:textId="6978E16A" w:rsidR="001C680A" w:rsidRPr="005C6CE1" w:rsidRDefault="001C680A" w:rsidP="00975E63">
      <w:pPr>
        <w:pStyle w:val="Heading1"/>
        <w:rPr>
          <w:lang w:val="ru-RU"/>
        </w:rPr>
      </w:pPr>
      <w:r w:rsidRPr="005C6CE1">
        <w:rPr>
          <w:lang w:val="ru-RU"/>
        </w:rPr>
        <w:t>6</w:t>
      </w:r>
      <w:r w:rsidRPr="005C6CE1">
        <w:rPr>
          <w:lang w:val="ru-RU"/>
        </w:rPr>
        <w:tab/>
      </w:r>
      <w:r w:rsidR="005C6CE1">
        <w:rPr>
          <w:lang w:val="ru-RU"/>
        </w:rPr>
        <w:t>Дополнительная информация</w:t>
      </w:r>
    </w:p>
    <w:p w14:paraId="694CFD95" w14:textId="023320AF" w:rsidR="001C680A" w:rsidRPr="005C6CE1" w:rsidRDefault="005C6CE1" w:rsidP="00294405">
      <w:pPr>
        <w:jc w:val="both"/>
        <w:rPr>
          <w:lang w:val="ru-RU"/>
        </w:rPr>
      </w:pPr>
      <w:r w:rsidRPr="005C6CE1">
        <w:rPr>
          <w:color w:val="000000"/>
          <w:lang w:val="ru-RU"/>
        </w:rPr>
        <w:t>Обсуждения будут проходить только на английском языке</w:t>
      </w:r>
      <w:r w:rsidR="001C680A" w:rsidRPr="005C6CE1">
        <w:rPr>
          <w:lang w:val="ru-RU"/>
        </w:rPr>
        <w:t xml:space="preserve">. </w:t>
      </w:r>
      <w:r w:rsidRPr="005C6CE1">
        <w:rPr>
          <w:color w:val="000000"/>
          <w:lang w:val="ru-RU"/>
        </w:rPr>
        <w:t>Всем предлагается принять участие в собрании дистанционно</w:t>
      </w:r>
      <w:r w:rsidR="001C680A" w:rsidRPr="005C6CE1">
        <w:rPr>
          <w:lang w:val="ru-RU"/>
        </w:rPr>
        <w:t>.</w:t>
      </w:r>
    </w:p>
    <w:p w14:paraId="49A919F7" w14:textId="0CC27ACE" w:rsidR="001C680A" w:rsidRPr="005C6CE1" w:rsidRDefault="005C6CE1" w:rsidP="00294405">
      <w:pPr>
        <w:jc w:val="both"/>
        <w:rPr>
          <w:lang w:val="ru-RU"/>
        </w:rPr>
      </w:pPr>
      <w:r w:rsidRPr="005C6CE1">
        <w:rPr>
          <w:color w:val="000000"/>
          <w:lang w:val="ru-RU"/>
        </w:rPr>
        <w:t xml:space="preserve">Вся </w:t>
      </w:r>
      <w:r>
        <w:rPr>
          <w:color w:val="000000"/>
          <w:lang w:val="ru-RU"/>
        </w:rPr>
        <w:t>соответствующая информация размещена или</w:t>
      </w:r>
      <w:r w:rsidRPr="005C6CE1">
        <w:rPr>
          <w:color w:val="000000"/>
          <w:lang w:val="ru-RU"/>
        </w:rPr>
        <w:t xml:space="preserve"> будет размещена на </w:t>
      </w:r>
      <w:r>
        <w:rPr>
          <w:color w:val="000000"/>
          <w:lang w:val="ru-RU"/>
        </w:rPr>
        <w:t>домашней странице</w:t>
      </w:r>
      <w:r w:rsidR="001C680A" w:rsidRPr="005C6CE1">
        <w:rPr>
          <w:lang w:val="ru-RU"/>
        </w:rPr>
        <w:t xml:space="preserve"> </w:t>
      </w:r>
      <w:r>
        <w:rPr>
          <w:lang w:val="ru-RU"/>
        </w:rPr>
        <w:t>ОГ</w:t>
      </w:r>
      <w:r w:rsidR="001C680A" w:rsidRPr="005C6CE1">
        <w:rPr>
          <w:lang w:val="ru-RU"/>
        </w:rPr>
        <w:t>-</w:t>
      </w:r>
      <w:r w:rsidR="001C680A" w:rsidRPr="00AA4F33">
        <w:t>VM</w:t>
      </w:r>
      <w:r w:rsidR="001C680A" w:rsidRPr="005C6CE1">
        <w:rPr>
          <w:lang w:val="ru-RU"/>
        </w:rPr>
        <w:t xml:space="preserve"> </w:t>
      </w:r>
      <w:r>
        <w:rPr>
          <w:lang w:val="ru-RU"/>
        </w:rPr>
        <w:t>по адресу</w:t>
      </w:r>
      <w:r w:rsidR="001C680A" w:rsidRPr="005C6CE1">
        <w:rPr>
          <w:lang w:val="ru-RU"/>
        </w:rPr>
        <w:t xml:space="preserve">: </w:t>
      </w:r>
      <w:hyperlink r:id="rId27" w:history="1">
        <w:r w:rsidR="001C680A" w:rsidRPr="00AA4F33">
          <w:rPr>
            <w:rStyle w:val="Hyperlink"/>
            <w:rFonts w:cstheme="minorHAnsi"/>
          </w:rPr>
          <w:t>https</w:t>
        </w:r>
        <w:r w:rsidR="001C680A" w:rsidRPr="005C6CE1">
          <w:rPr>
            <w:rStyle w:val="Hyperlink"/>
            <w:rFonts w:cstheme="minorHAnsi"/>
            <w:lang w:val="ru-RU"/>
          </w:rPr>
          <w:t>://</w:t>
        </w:r>
        <w:r w:rsidR="001C680A" w:rsidRPr="00AA4F33">
          <w:rPr>
            <w:rStyle w:val="Hyperlink"/>
            <w:rFonts w:cstheme="minorHAnsi"/>
          </w:rPr>
          <w:t>www</w:t>
        </w:r>
        <w:r w:rsidR="001C680A" w:rsidRPr="005C6CE1">
          <w:rPr>
            <w:rStyle w:val="Hyperlink"/>
            <w:rFonts w:cstheme="minorHAnsi"/>
            <w:lang w:val="ru-RU"/>
          </w:rPr>
          <w:t>.</w:t>
        </w:r>
        <w:r w:rsidR="001C680A" w:rsidRPr="00AA4F33">
          <w:rPr>
            <w:rStyle w:val="Hyperlink"/>
            <w:rFonts w:cstheme="minorHAnsi"/>
          </w:rPr>
          <w:t>itu</w:t>
        </w:r>
        <w:r w:rsidR="001C680A" w:rsidRPr="005C6CE1">
          <w:rPr>
            <w:rStyle w:val="Hyperlink"/>
            <w:rFonts w:cstheme="minorHAnsi"/>
            <w:lang w:val="ru-RU"/>
          </w:rPr>
          <w:t>.</w:t>
        </w:r>
        <w:r w:rsidR="001C680A" w:rsidRPr="00AA4F33">
          <w:rPr>
            <w:rStyle w:val="Hyperlink"/>
            <w:rFonts w:cstheme="minorHAnsi"/>
          </w:rPr>
          <w:t>int</w:t>
        </w:r>
        <w:r w:rsidR="001C680A" w:rsidRPr="005C6CE1">
          <w:rPr>
            <w:rStyle w:val="Hyperlink"/>
            <w:rFonts w:cstheme="minorHAnsi"/>
            <w:lang w:val="ru-RU"/>
          </w:rPr>
          <w:t>/</w:t>
        </w:r>
        <w:r w:rsidR="001C680A" w:rsidRPr="00AA4F33">
          <w:rPr>
            <w:rStyle w:val="Hyperlink"/>
            <w:rFonts w:cstheme="minorHAnsi"/>
          </w:rPr>
          <w:t>en</w:t>
        </w:r>
        <w:r w:rsidR="001C680A" w:rsidRPr="005C6CE1">
          <w:rPr>
            <w:rStyle w:val="Hyperlink"/>
            <w:rFonts w:cstheme="minorHAnsi"/>
            <w:lang w:val="ru-RU"/>
          </w:rPr>
          <w:t>/</w:t>
        </w:r>
        <w:r w:rsidR="001C680A" w:rsidRPr="00AA4F33">
          <w:rPr>
            <w:rStyle w:val="Hyperlink"/>
            <w:rFonts w:cstheme="minorHAnsi"/>
          </w:rPr>
          <w:t>ITU</w:t>
        </w:r>
        <w:r w:rsidR="001C680A" w:rsidRPr="005C6CE1">
          <w:rPr>
            <w:rStyle w:val="Hyperlink"/>
            <w:rFonts w:cstheme="minorHAnsi"/>
            <w:lang w:val="ru-RU"/>
          </w:rPr>
          <w:t>-</w:t>
        </w:r>
        <w:r w:rsidR="001C680A" w:rsidRPr="00AA4F33">
          <w:rPr>
            <w:rStyle w:val="Hyperlink"/>
            <w:rFonts w:cstheme="minorHAnsi"/>
          </w:rPr>
          <w:t>T</w:t>
        </w:r>
        <w:r w:rsidR="001C680A" w:rsidRPr="005C6CE1">
          <w:rPr>
            <w:rStyle w:val="Hyperlink"/>
            <w:rFonts w:cstheme="minorHAnsi"/>
            <w:lang w:val="ru-RU"/>
          </w:rPr>
          <w:t>/</w:t>
        </w:r>
        <w:r w:rsidR="001C680A" w:rsidRPr="00AA4F33">
          <w:rPr>
            <w:rStyle w:val="Hyperlink"/>
            <w:rFonts w:cstheme="minorHAnsi"/>
          </w:rPr>
          <w:t>focusgroups</w:t>
        </w:r>
        <w:r w:rsidR="001C680A" w:rsidRPr="005C6CE1">
          <w:rPr>
            <w:rStyle w:val="Hyperlink"/>
            <w:rFonts w:cstheme="minorHAnsi"/>
            <w:lang w:val="ru-RU"/>
          </w:rPr>
          <w:t>/</w:t>
        </w:r>
        <w:r w:rsidR="001C680A" w:rsidRPr="00AA4F33">
          <w:rPr>
            <w:rStyle w:val="Hyperlink"/>
            <w:rFonts w:cstheme="minorHAnsi"/>
          </w:rPr>
          <w:t>vm</w:t>
        </w:r>
        <w:r w:rsidR="001C680A" w:rsidRPr="005C6CE1">
          <w:rPr>
            <w:rStyle w:val="Hyperlink"/>
            <w:rFonts w:cstheme="minorHAnsi"/>
            <w:lang w:val="ru-RU"/>
          </w:rPr>
          <w:t>/</w:t>
        </w:r>
        <w:r w:rsidR="001C680A" w:rsidRPr="00AA4F33">
          <w:rPr>
            <w:rStyle w:val="Hyperlink"/>
            <w:rFonts w:cstheme="minorHAnsi"/>
          </w:rPr>
          <w:t>Pages</w:t>
        </w:r>
        <w:r w:rsidR="001C680A" w:rsidRPr="005C6CE1">
          <w:rPr>
            <w:rStyle w:val="Hyperlink"/>
            <w:rFonts w:cstheme="minorHAnsi"/>
            <w:lang w:val="ru-RU"/>
          </w:rPr>
          <w:t>/</w:t>
        </w:r>
        <w:r w:rsidR="001C680A" w:rsidRPr="00AA4F33">
          <w:rPr>
            <w:rStyle w:val="Hyperlink"/>
            <w:rFonts w:cstheme="minorHAnsi"/>
          </w:rPr>
          <w:t>default</w:t>
        </w:r>
        <w:r w:rsidR="001C680A" w:rsidRPr="005C6CE1">
          <w:rPr>
            <w:rStyle w:val="Hyperlink"/>
            <w:rFonts w:cstheme="minorHAnsi"/>
            <w:lang w:val="ru-RU"/>
          </w:rPr>
          <w:t>.</w:t>
        </w:r>
        <w:r w:rsidR="001C680A" w:rsidRPr="00AA4F33">
          <w:rPr>
            <w:rStyle w:val="Hyperlink"/>
            <w:rFonts w:cstheme="minorHAnsi"/>
          </w:rPr>
          <w:t>aspx</w:t>
        </w:r>
      </w:hyperlink>
      <w:r w:rsidR="00975E63" w:rsidRPr="005C6CE1">
        <w:rPr>
          <w:lang w:val="ru-RU"/>
        </w:rPr>
        <w:t>.</w:t>
      </w:r>
    </w:p>
    <w:p w14:paraId="7755F497" w14:textId="2EE9A8FE" w:rsidR="001C680A" w:rsidRPr="005C6CE1" w:rsidRDefault="005C6CE1" w:rsidP="00294405">
      <w:pPr>
        <w:jc w:val="both"/>
        <w:rPr>
          <w:lang w:val="ru-RU"/>
        </w:rPr>
      </w:pPr>
      <w:r w:rsidRPr="005C6CE1">
        <w:rPr>
          <w:color w:val="000000"/>
          <w:lang w:val="ru-RU"/>
        </w:rPr>
        <w:t xml:space="preserve">Документы собрания будут доступны на специализированном веб-сайте </w:t>
      </w:r>
      <w:r w:rsidRPr="00294405">
        <w:rPr>
          <w:color w:val="000000"/>
          <w:lang w:val="ru-RU"/>
        </w:rPr>
        <w:t>ShareРoint</w:t>
      </w:r>
      <w:r>
        <w:rPr>
          <w:color w:val="000000"/>
          <w:lang w:val="ru-RU"/>
        </w:rPr>
        <w:t xml:space="preserve"> по адресу</w:t>
      </w:r>
      <w:r w:rsidR="001C680A" w:rsidRPr="005C6CE1">
        <w:rPr>
          <w:lang w:val="ru-RU"/>
        </w:rPr>
        <w:t>:</w:t>
      </w:r>
      <w:r w:rsidR="001C680A" w:rsidRPr="005C6CE1">
        <w:rPr>
          <w:lang w:val="ru-RU"/>
        </w:rPr>
        <w:br/>
      </w:r>
      <w:hyperlink r:id="rId28" w:history="1">
        <w:r w:rsidR="001C680A" w:rsidRPr="00AA4F33">
          <w:rPr>
            <w:rStyle w:val="Hyperlink"/>
            <w:rFonts w:cstheme="minorHAnsi"/>
          </w:rPr>
          <w:t>https</w:t>
        </w:r>
        <w:r w:rsidR="001C680A" w:rsidRPr="005C6CE1">
          <w:rPr>
            <w:rStyle w:val="Hyperlink"/>
            <w:rFonts w:cstheme="minorHAnsi"/>
            <w:lang w:val="ru-RU"/>
          </w:rPr>
          <w:t>://</w:t>
        </w:r>
        <w:r w:rsidR="001C680A" w:rsidRPr="00AA4F33">
          <w:rPr>
            <w:rStyle w:val="Hyperlink"/>
            <w:rFonts w:cstheme="minorHAnsi"/>
          </w:rPr>
          <w:t>extranet</w:t>
        </w:r>
        <w:r w:rsidR="001C680A" w:rsidRPr="005C6CE1">
          <w:rPr>
            <w:rStyle w:val="Hyperlink"/>
            <w:rFonts w:cstheme="minorHAnsi"/>
            <w:lang w:val="ru-RU"/>
          </w:rPr>
          <w:t>.</w:t>
        </w:r>
        <w:r w:rsidR="001C680A" w:rsidRPr="00AA4F33">
          <w:rPr>
            <w:rStyle w:val="Hyperlink"/>
            <w:rFonts w:cstheme="minorHAnsi"/>
          </w:rPr>
          <w:t>itu</w:t>
        </w:r>
        <w:r w:rsidR="001C680A" w:rsidRPr="005C6CE1">
          <w:rPr>
            <w:rStyle w:val="Hyperlink"/>
            <w:rFonts w:cstheme="minorHAnsi"/>
            <w:lang w:val="ru-RU"/>
          </w:rPr>
          <w:t>.</w:t>
        </w:r>
        <w:r w:rsidR="001C680A" w:rsidRPr="00AA4F33">
          <w:rPr>
            <w:rStyle w:val="Hyperlink"/>
            <w:rFonts w:cstheme="minorHAnsi"/>
          </w:rPr>
          <w:t>int</w:t>
        </w:r>
        <w:r w:rsidR="001C680A" w:rsidRPr="005C6CE1">
          <w:rPr>
            <w:rStyle w:val="Hyperlink"/>
            <w:rFonts w:cstheme="minorHAnsi"/>
            <w:lang w:val="ru-RU"/>
          </w:rPr>
          <w:t>/</w:t>
        </w:r>
        <w:r w:rsidR="001C680A" w:rsidRPr="00AA4F33">
          <w:rPr>
            <w:rStyle w:val="Hyperlink"/>
            <w:rFonts w:cstheme="minorHAnsi"/>
          </w:rPr>
          <w:t>sites</w:t>
        </w:r>
        <w:r w:rsidR="001C680A" w:rsidRPr="005C6CE1">
          <w:rPr>
            <w:rStyle w:val="Hyperlink"/>
            <w:rFonts w:cstheme="minorHAnsi"/>
            <w:lang w:val="ru-RU"/>
          </w:rPr>
          <w:t>/</w:t>
        </w:r>
        <w:r w:rsidR="001C680A" w:rsidRPr="00AA4F33">
          <w:rPr>
            <w:rStyle w:val="Hyperlink"/>
            <w:rFonts w:cstheme="minorHAnsi"/>
          </w:rPr>
          <w:t>itu</w:t>
        </w:r>
        <w:r w:rsidR="001C680A" w:rsidRPr="005C6CE1">
          <w:rPr>
            <w:rStyle w:val="Hyperlink"/>
            <w:rFonts w:cstheme="minorHAnsi"/>
            <w:lang w:val="ru-RU"/>
          </w:rPr>
          <w:t>-</w:t>
        </w:r>
        <w:r w:rsidR="001C680A" w:rsidRPr="00AA4F33">
          <w:rPr>
            <w:rStyle w:val="Hyperlink"/>
            <w:rFonts w:cstheme="minorHAnsi"/>
          </w:rPr>
          <w:t>t</w:t>
        </w:r>
        <w:r w:rsidR="001C680A" w:rsidRPr="005C6CE1">
          <w:rPr>
            <w:rStyle w:val="Hyperlink"/>
            <w:rFonts w:cstheme="minorHAnsi"/>
            <w:lang w:val="ru-RU"/>
          </w:rPr>
          <w:t>/</w:t>
        </w:r>
        <w:r w:rsidR="001C680A" w:rsidRPr="00AA4F33">
          <w:rPr>
            <w:rStyle w:val="Hyperlink"/>
            <w:rFonts w:cstheme="minorHAnsi"/>
          </w:rPr>
          <w:t>focusgroups</w:t>
        </w:r>
        <w:r w:rsidR="001C680A" w:rsidRPr="005C6CE1">
          <w:rPr>
            <w:rStyle w:val="Hyperlink"/>
            <w:rFonts w:cstheme="minorHAnsi"/>
            <w:lang w:val="ru-RU"/>
          </w:rPr>
          <w:t>/</w:t>
        </w:r>
        <w:r w:rsidR="001C680A" w:rsidRPr="00AA4F33">
          <w:rPr>
            <w:rStyle w:val="Hyperlink"/>
            <w:rFonts w:cstheme="minorHAnsi"/>
          </w:rPr>
          <w:t>vm</w:t>
        </w:r>
        <w:r w:rsidR="001C680A" w:rsidRPr="005C6CE1">
          <w:rPr>
            <w:rStyle w:val="Hyperlink"/>
            <w:rFonts w:cstheme="minorHAnsi"/>
            <w:lang w:val="ru-RU"/>
          </w:rPr>
          <w:t>/</w:t>
        </w:r>
        <w:r w:rsidR="001C680A" w:rsidRPr="00AA4F33">
          <w:rPr>
            <w:rStyle w:val="Hyperlink"/>
            <w:rFonts w:cstheme="minorHAnsi"/>
          </w:rPr>
          <w:t>SitePages</w:t>
        </w:r>
        <w:r w:rsidR="001C680A" w:rsidRPr="005C6CE1">
          <w:rPr>
            <w:rStyle w:val="Hyperlink"/>
            <w:rFonts w:cstheme="minorHAnsi"/>
            <w:lang w:val="ru-RU"/>
          </w:rPr>
          <w:t>/</w:t>
        </w:r>
        <w:r w:rsidR="001C680A" w:rsidRPr="00AA4F33">
          <w:rPr>
            <w:rStyle w:val="Hyperlink"/>
            <w:rFonts w:cstheme="minorHAnsi"/>
          </w:rPr>
          <w:t>Home</w:t>
        </w:r>
        <w:r w:rsidR="001C680A" w:rsidRPr="005C6CE1">
          <w:rPr>
            <w:rStyle w:val="Hyperlink"/>
            <w:rFonts w:cstheme="minorHAnsi"/>
            <w:lang w:val="ru-RU"/>
          </w:rPr>
          <w:t>.</w:t>
        </w:r>
        <w:r w:rsidR="001C680A" w:rsidRPr="00AA4F33">
          <w:rPr>
            <w:rStyle w:val="Hyperlink"/>
            <w:rFonts w:cstheme="minorHAnsi"/>
          </w:rPr>
          <w:t>aspx</w:t>
        </w:r>
      </w:hyperlink>
      <w:r w:rsidR="00975E63" w:rsidRPr="005C6CE1">
        <w:rPr>
          <w:lang w:val="ru-RU"/>
        </w:rPr>
        <w:t>.</w:t>
      </w:r>
    </w:p>
    <w:p w14:paraId="37953938" w14:textId="592F8A2E" w:rsidR="001C680A" w:rsidRPr="00D9474F" w:rsidRDefault="00D9474F" w:rsidP="001C680A">
      <w:pPr>
        <w:keepNext/>
        <w:keepLines/>
        <w:spacing w:before="240"/>
        <w:rPr>
          <w:rFonts w:cstheme="minorHAnsi"/>
          <w:b/>
          <w:i/>
          <w:lang w:val="ru-RU"/>
        </w:rPr>
      </w:pPr>
      <w:r w:rsidRPr="00D9474F">
        <w:rPr>
          <w:b/>
          <w:i/>
          <w:color w:val="000000"/>
          <w:lang w:val="ru-RU"/>
        </w:rPr>
        <w:t>Руководящий состав ОГ-</w:t>
      </w:r>
      <w:r w:rsidRPr="00D9474F">
        <w:rPr>
          <w:b/>
          <w:i/>
          <w:color w:val="000000"/>
        </w:rPr>
        <w:t>VM</w:t>
      </w:r>
    </w:p>
    <w:p w14:paraId="72C0F6A0" w14:textId="5297ECFD" w:rsidR="001C680A" w:rsidRPr="00D9474F" w:rsidRDefault="001C680A" w:rsidP="00AC4133">
      <w:pPr>
        <w:pStyle w:val="enumlev1"/>
        <w:rPr>
          <w:lang w:val="ru-RU"/>
        </w:rPr>
      </w:pPr>
      <w:r w:rsidRPr="00D9474F">
        <w:rPr>
          <w:lang w:val="ru-RU"/>
        </w:rPr>
        <w:t>–</w:t>
      </w:r>
      <w:r w:rsidRPr="00D9474F">
        <w:rPr>
          <w:lang w:val="ru-RU"/>
        </w:rPr>
        <w:tab/>
      </w:r>
      <w:r w:rsidR="000C0D38" w:rsidRPr="00482788">
        <w:rPr>
          <w:b/>
          <w:bCs/>
          <w:lang w:val="ru-RU"/>
        </w:rPr>
        <w:t>Председатель</w:t>
      </w:r>
      <w:r w:rsidR="000C0D38" w:rsidRPr="00D9474F">
        <w:rPr>
          <w:lang w:val="ru-RU"/>
        </w:rPr>
        <w:t xml:space="preserve"> </w:t>
      </w:r>
      <w:r w:rsidR="00D9474F">
        <w:rPr>
          <w:lang w:val="ru-RU"/>
        </w:rPr>
        <w:t>ОГ</w:t>
      </w:r>
      <w:r w:rsidRPr="00D9474F">
        <w:rPr>
          <w:lang w:val="ru-RU"/>
        </w:rPr>
        <w:t>-</w:t>
      </w:r>
      <w:r w:rsidRPr="00AA4F33">
        <w:rPr>
          <w:lang w:val="en-US"/>
        </w:rPr>
        <w:t>VM</w:t>
      </w:r>
      <w:r w:rsidRPr="00D9474F">
        <w:rPr>
          <w:lang w:val="ru-RU"/>
        </w:rPr>
        <w:t xml:space="preserve">: </w:t>
      </w:r>
      <w:r w:rsidR="00D9474F" w:rsidRPr="00D9474F">
        <w:rPr>
          <w:color w:val="000000"/>
          <w:lang w:val="ru-RU"/>
        </w:rPr>
        <w:t>г-н Цзюнь Ли (</w:t>
      </w:r>
      <w:r w:rsidR="00D9474F">
        <w:rPr>
          <w:color w:val="000000"/>
        </w:rPr>
        <w:t>TIAA</w:t>
      </w:r>
      <w:r w:rsidR="00D9474F" w:rsidRPr="00D9474F">
        <w:rPr>
          <w:color w:val="000000"/>
          <w:lang w:val="ru-RU"/>
        </w:rPr>
        <w:t>, Китайская Народная Республика</w:t>
      </w:r>
      <w:r w:rsidRPr="00D9474F">
        <w:rPr>
          <w:lang w:val="ru-RU"/>
        </w:rPr>
        <w:t>)</w:t>
      </w:r>
    </w:p>
    <w:p w14:paraId="6FC25DCB" w14:textId="6FD80F67" w:rsidR="001C680A" w:rsidRPr="00D9474F" w:rsidRDefault="001C680A" w:rsidP="00AC4133">
      <w:pPr>
        <w:pStyle w:val="enumlev1"/>
        <w:rPr>
          <w:lang w:val="ru-RU"/>
        </w:rPr>
      </w:pPr>
      <w:r w:rsidRPr="00D9474F">
        <w:rPr>
          <w:lang w:val="ru-RU"/>
        </w:rPr>
        <w:t>–</w:t>
      </w:r>
      <w:r w:rsidRPr="00D9474F">
        <w:rPr>
          <w:lang w:val="ru-RU"/>
        </w:rPr>
        <w:tab/>
      </w:r>
      <w:r w:rsidR="000C0D38" w:rsidRPr="0005688B">
        <w:rPr>
          <w:lang w:val="ru-RU"/>
        </w:rPr>
        <w:t>заместитель</w:t>
      </w:r>
      <w:r w:rsidR="000C0D38" w:rsidRPr="00D9474F">
        <w:rPr>
          <w:lang w:val="ru-RU"/>
        </w:rPr>
        <w:t xml:space="preserve"> </w:t>
      </w:r>
      <w:r w:rsidR="000C0D38" w:rsidRPr="0005688B">
        <w:rPr>
          <w:lang w:val="ru-RU"/>
        </w:rPr>
        <w:t>Председателя</w:t>
      </w:r>
      <w:r w:rsidR="000C0D38" w:rsidRPr="00D9474F">
        <w:rPr>
          <w:lang w:val="ru-RU"/>
        </w:rPr>
        <w:t xml:space="preserve"> </w:t>
      </w:r>
      <w:r w:rsidR="00D9474F">
        <w:rPr>
          <w:lang w:val="ru-RU"/>
        </w:rPr>
        <w:t>ОГ</w:t>
      </w:r>
      <w:r w:rsidRPr="00D9474F">
        <w:rPr>
          <w:lang w:val="ru-RU"/>
        </w:rPr>
        <w:t>-</w:t>
      </w:r>
      <w:r w:rsidRPr="00AA4F33">
        <w:rPr>
          <w:lang w:val="en-US"/>
        </w:rPr>
        <w:t>VM</w:t>
      </w:r>
      <w:r w:rsidRPr="00D9474F">
        <w:rPr>
          <w:lang w:val="ru-RU"/>
        </w:rPr>
        <w:t xml:space="preserve">: </w:t>
      </w:r>
      <w:r w:rsidR="00D9474F" w:rsidRPr="00D9474F">
        <w:rPr>
          <w:color w:val="000000"/>
          <w:lang w:val="ru-RU"/>
        </w:rPr>
        <w:t xml:space="preserve">г-жа Гаэль Мартен-Коше </w:t>
      </w:r>
      <w:r w:rsidRPr="00D9474F">
        <w:rPr>
          <w:lang w:val="ru-RU"/>
        </w:rPr>
        <w:t>(</w:t>
      </w:r>
      <w:r w:rsidRPr="00AA4F33">
        <w:rPr>
          <w:lang w:val="en-US"/>
        </w:rPr>
        <w:t>InterDigital</w:t>
      </w:r>
      <w:r w:rsidRPr="00D9474F">
        <w:rPr>
          <w:lang w:val="ru-RU"/>
        </w:rPr>
        <w:t xml:space="preserve"> </w:t>
      </w:r>
      <w:r w:rsidRPr="00AA4F33">
        <w:rPr>
          <w:lang w:val="en-US"/>
        </w:rPr>
        <w:t>Canada</w:t>
      </w:r>
      <w:r w:rsidRPr="00D9474F">
        <w:rPr>
          <w:lang w:val="ru-RU"/>
        </w:rPr>
        <w:t xml:space="preserve">, </w:t>
      </w:r>
      <w:r w:rsidRPr="00AA4F33">
        <w:rPr>
          <w:lang w:val="en-US"/>
        </w:rPr>
        <w:t>Ltee</w:t>
      </w:r>
      <w:r w:rsidRPr="00D9474F">
        <w:rPr>
          <w:lang w:val="ru-RU"/>
        </w:rPr>
        <w:t xml:space="preserve">, </w:t>
      </w:r>
      <w:r w:rsidR="000C0D38">
        <w:rPr>
          <w:lang w:val="ru-RU"/>
        </w:rPr>
        <w:t>Канада</w:t>
      </w:r>
      <w:r w:rsidRPr="00D9474F">
        <w:rPr>
          <w:lang w:val="ru-RU"/>
        </w:rPr>
        <w:t>)</w:t>
      </w:r>
    </w:p>
    <w:p w14:paraId="0E9536C0" w14:textId="5403CE3F" w:rsidR="001C680A" w:rsidRPr="00D9474F" w:rsidRDefault="001C680A" w:rsidP="00AC4133">
      <w:pPr>
        <w:pStyle w:val="enumlev1"/>
        <w:rPr>
          <w:lang w:val="ru-RU"/>
        </w:rPr>
      </w:pPr>
      <w:r w:rsidRPr="00D9474F">
        <w:rPr>
          <w:lang w:val="ru-RU"/>
        </w:rPr>
        <w:t>–</w:t>
      </w:r>
      <w:r w:rsidRPr="00D9474F">
        <w:rPr>
          <w:lang w:val="ru-RU"/>
        </w:rPr>
        <w:tab/>
      </w:r>
      <w:r w:rsidR="000C0D38" w:rsidRPr="0005688B">
        <w:rPr>
          <w:lang w:val="ru-RU"/>
        </w:rPr>
        <w:t>заместитель</w:t>
      </w:r>
      <w:r w:rsidR="000C0D38" w:rsidRPr="00D9474F">
        <w:rPr>
          <w:lang w:val="ru-RU"/>
        </w:rPr>
        <w:t xml:space="preserve"> </w:t>
      </w:r>
      <w:r w:rsidR="000C0D38" w:rsidRPr="0005688B">
        <w:rPr>
          <w:lang w:val="ru-RU"/>
        </w:rPr>
        <w:t>Председателя</w:t>
      </w:r>
      <w:r w:rsidR="000C0D38" w:rsidRPr="00D9474F">
        <w:rPr>
          <w:lang w:val="ru-RU"/>
        </w:rPr>
        <w:t xml:space="preserve"> </w:t>
      </w:r>
      <w:r w:rsidR="00D9474F">
        <w:rPr>
          <w:lang w:val="ru-RU"/>
        </w:rPr>
        <w:t>ОГ</w:t>
      </w:r>
      <w:r w:rsidRPr="00D9474F">
        <w:rPr>
          <w:lang w:val="ru-RU"/>
        </w:rPr>
        <w:t>-</w:t>
      </w:r>
      <w:r w:rsidRPr="00AA4F33">
        <w:rPr>
          <w:lang w:val="en-US"/>
        </w:rPr>
        <w:t>VM</w:t>
      </w:r>
      <w:r w:rsidRPr="00D9474F">
        <w:rPr>
          <w:lang w:val="ru-RU"/>
        </w:rPr>
        <w:t xml:space="preserve">: </w:t>
      </w:r>
      <w:r w:rsidR="00D9474F" w:rsidRPr="00D9474F">
        <w:rPr>
          <w:color w:val="000000"/>
          <w:lang w:val="ru-RU"/>
        </w:rPr>
        <w:t xml:space="preserve">г-н Канаме Токита </w:t>
      </w:r>
      <w:r w:rsidRPr="00D9474F">
        <w:rPr>
          <w:lang w:val="ru-RU"/>
        </w:rPr>
        <w:t>(</w:t>
      </w:r>
      <w:r w:rsidRPr="00AA4F33">
        <w:rPr>
          <w:lang w:val="en-US"/>
        </w:rPr>
        <w:t>Honda</w:t>
      </w:r>
      <w:r w:rsidRPr="00D9474F">
        <w:rPr>
          <w:lang w:val="ru-RU"/>
        </w:rPr>
        <w:t xml:space="preserve"> </w:t>
      </w:r>
      <w:r w:rsidRPr="00AA4F33">
        <w:rPr>
          <w:lang w:val="en-US"/>
        </w:rPr>
        <w:t>Motor</w:t>
      </w:r>
      <w:r w:rsidRPr="00D9474F">
        <w:rPr>
          <w:lang w:val="ru-RU"/>
        </w:rPr>
        <w:t xml:space="preserve"> </w:t>
      </w:r>
      <w:r w:rsidRPr="00AA4F33">
        <w:rPr>
          <w:lang w:val="en-US"/>
        </w:rPr>
        <w:t>Co</w:t>
      </w:r>
      <w:r w:rsidRPr="00D9474F">
        <w:rPr>
          <w:lang w:val="ru-RU"/>
        </w:rPr>
        <w:t xml:space="preserve">., </w:t>
      </w:r>
      <w:r w:rsidRPr="00AA4F33">
        <w:rPr>
          <w:lang w:val="en-US"/>
        </w:rPr>
        <w:t>Ltd</w:t>
      </w:r>
      <w:r w:rsidRPr="00D9474F">
        <w:rPr>
          <w:lang w:val="ru-RU"/>
        </w:rPr>
        <w:t xml:space="preserve">., </w:t>
      </w:r>
      <w:r w:rsidR="000C0D38">
        <w:rPr>
          <w:lang w:val="ru-RU"/>
        </w:rPr>
        <w:t>Япония</w:t>
      </w:r>
      <w:r w:rsidRPr="00D9474F">
        <w:rPr>
          <w:lang w:val="ru-RU"/>
        </w:rPr>
        <w:t>)</w:t>
      </w:r>
    </w:p>
    <w:p w14:paraId="5F0FB849" w14:textId="77777777" w:rsidR="000C0D38" w:rsidRPr="000C0D38" w:rsidRDefault="000C0D38" w:rsidP="000C0D38">
      <w:pPr>
        <w:spacing w:before="240"/>
        <w:rPr>
          <w:rFonts w:cstheme="minorHAnsi"/>
          <w:b/>
          <w:bCs/>
          <w:i/>
          <w:iCs/>
          <w:lang w:val="ru-RU"/>
        </w:rPr>
      </w:pPr>
      <w:r w:rsidRPr="000C0D38">
        <w:rPr>
          <w:rFonts w:cstheme="minorHAnsi"/>
          <w:b/>
          <w:bCs/>
          <w:i/>
          <w:iCs/>
          <w:lang w:val="ru-RU"/>
        </w:rPr>
        <w:t>РГ1: Сценарии использования мультимедиа в автотранспортных средствах и требования</w:t>
      </w:r>
    </w:p>
    <w:p w14:paraId="07FC53EB" w14:textId="70BCCABA" w:rsidR="001C680A" w:rsidRPr="0005688B" w:rsidRDefault="001C680A" w:rsidP="00AC4133">
      <w:pPr>
        <w:pStyle w:val="enumlev1"/>
        <w:rPr>
          <w:lang w:val="ru-RU"/>
        </w:rPr>
      </w:pPr>
      <w:r w:rsidRPr="0005688B">
        <w:rPr>
          <w:lang w:val="ru-RU"/>
        </w:rPr>
        <w:t>–</w:t>
      </w:r>
      <w:r w:rsidRPr="0005688B">
        <w:rPr>
          <w:lang w:val="ru-RU"/>
        </w:rPr>
        <w:tab/>
      </w:r>
      <w:r w:rsidR="000C0D38" w:rsidRPr="00482788">
        <w:rPr>
          <w:b/>
          <w:bCs/>
          <w:lang w:val="ru-RU"/>
        </w:rPr>
        <w:t>Председатель</w:t>
      </w:r>
      <w:r w:rsidRPr="0005688B">
        <w:rPr>
          <w:lang w:val="ru-RU"/>
        </w:rPr>
        <w:t xml:space="preserve">: </w:t>
      </w:r>
      <w:r w:rsidR="00D9474F" w:rsidRPr="00D9474F">
        <w:rPr>
          <w:color w:val="000000"/>
          <w:lang w:val="ru-RU"/>
        </w:rPr>
        <w:t xml:space="preserve">г-жа Гаэль Мартен-Коше </w:t>
      </w:r>
      <w:r w:rsidRPr="0005688B">
        <w:rPr>
          <w:lang w:val="ru-RU"/>
        </w:rPr>
        <w:t>(InterDigital Canada, Ltee, Canada)</w:t>
      </w:r>
    </w:p>
    <w:p w14:paraId="762C0B1A" w14:textId="5D4E4E0B" w:rsidR="001C680A" w:rsidRPr="0005688B" w:rsidRDefault="001C680A" w:rsidP="00AC4133">
      <w:pPr>
        <w:pStyle w:val="enumlev1"/>
        <w:rPr>
          <w:lang w:val="ru-RU"/>
        </w:rPr>
      </w:pPr>
      <w:r w:rsidRPr="0005688B">
        <w:rPr>
          <w:lang w:val="ru-RU"/>
        </w:rPr>
        <w:t>–</w:t>
      </w:r>
      <w:r w:rsidRPr="0005688B">
        <w:rPr>
          <w:lang w:val="ru-RU"/>
        </w:rPr>
        <w:tab/>
      </w:r>
      <w:r w:rsidR="000C0D38" w:rsidRPr="0005688B">
        <w:rPr>
          <w:lang w:val="ru-RU"/>
        </w:rPr>
        <w:t>заместитель Председателя</w:t>
      </w:r>
      <w:r w:rsidRPr="0005688B">
        <w:rPr>
          <w:lang w:val="ru-RU"/>
        </w:rPr>
        <w:t xml:space="preserve">: </w:t>
      </w:r>
      <w:r w:rsidR="00D9474F" w:rsidRPr="00D9474F">
        <w:rPr>
          <w:color w:val="000000"/>
          <w:lang w:val="ru-RU"/>
        </w:rPr>
        <w:t xml:space="preserve">г-н Канаме Токита </w:t>
      </w:r>
      <w:r w:rsidRPr="0005688B">
        <w:rPr>
          <w:lang w:val="ru-RU"/>
        </w:rPr>
        <w:t>(Honda Motor Co., Ltd., Japan)</w:t>
      </w:r>
    </w:p>
    <w:p w14:paraId="0B0FAA0E" w14:textId="7465EDB9" w:rsidR="0005688B" w:rsidRPr="0005688B" w:rsidRDefault="0005688B" w:rsidP="0005688B">
      <w:pPr>
        <w:pStyle w:val="enumlev1"/>
        <w:rPr>
          <w:lang w:val="ru-RU"/>
        </w:rPr>
      </w:pPr>
      <w:r w:rsidRPr="0005688B">
        <w:rPr>
          <w:lang w:val="ru-RU"/>
        </w:rPr>
        <w:t>–</w:t>
      </w:r>
      <w:r w:rsidRPr="0005688B">
        <w:rPr>
          <w:lang w:val="ru-RU"/>
        </w:rPr>
        <w:tab/>
        <w:t xml:space="preserve">заместитель Председателя: </w:t>
      </w:r>
      <w:r w:rsidR="0062264C">
        <w:rPr>
          <w:lang w:val="ru-RU"/>
        </w:rPr>
        <w:t>г</w:t>
      </w:r>
      <w:r w:rsidR="0062264C" w:rsidRPr="0062264C">
        <w:rPr>
          <w:lang w:val="ru-RU"/>
        </w:rPr>
        <w:t>-</w:t>
      </w:r>
      <w:r w:rsidR="0062264C">
        <w:rPr>
          <w:lang w:val="ru-RU"/>
        </w:rPr>
        <w:t xml:space="preserve">н </w:t>
      </w:r>
      <w:r w:rsidRPr="0005688B">
        <w:rPr>
          <w:lang w:val="ru-RU"/>
        </w:rPr>
        <w:t>Лу Юй (Changan Automobile Co, LTD, Китай);</w:t>
      </w:r>
    </w:p>
    <w:p w14:paraId="72FB936E" w14:textId="5A0B02AA" w:rsidR="0005688B" w:rsidRPr="0005688B" w:rsidRDefault="0005688B" w:rsidP="0005688B">
      <w:pPr>
        <w:pStyle w:val="enumlev1"/>
        <w:rPr>
          <w:lang w:val="ru-RU"/>
        </w:rPr>
      </w:pPr>
      <w:r w:rsidRPr="0005688B">
        <w:rPr>
          <w:lang w:val="ru-RU"/>
        </w:rPr>
        <w:t>–</w:t>
      </w:r>
      <w:r w:rsidRPr="0005688B">
        <w:rPr>
          <w:lang w:val="ru-RU"/>
        </w:rPr>
        <w:tab/>
        <w:t xml:space="preserve">заместитель Председателя: </w:t>
      </w:r>
      <w:r w:rsidR="0062264C">
        <w:rPr>
          <w:lang w:val="ru-RU"/>
        </w:rPr>
        <w:t>г</w:t>
      </w:r>
      <w:r w:rsidR="0062264C" w:rsidRPr="0062264C">
        <w:rPr>
          <w:lang w:val="ru-RU"/>
        </w:rPr>
        <w:t>-</w:t>
      </w:r>
      <w:r w:rsidR="0062264C">
        <w:rPr>
          <w:lang w:val="ru-RU"/>
        </w:rPr>
        <w:t xml:space="preserve">н </w:t>
      </w:r>
      <w:r w:rsidRPr="0005688B">
        <w:rPr>
          <w:lang w:val="ru-RU"/>
        </w:rPr>
        <w:t>Го Яньсун (Great Wall Motor Co, LTD, Китай).</w:t>
      </w:r>
    </w:p>
    <w:p w14:paraId="7605C3A6" w14:textId="77777777" w:rsidR="0005688B" w:rsidRPr="0005688B" w:rsidRDefault="0005688B" w:rsidP="0005688B">
      <w:pPr>
        <w:spacing w:before="240"/>
        <w:rPr>
          <w:rFonts w:cstheme="minorHAnsi"/>
          <w:b/>
          <w:bCs/>
          <w:i/>
          <w:iCs/>
          <w:lang w:val="ru-RU"/>
        </w:rPr>
      </w:pPr>
      <w:r w:rsidRPr="0005688B">
        <w:rPr>
          <w:rFonts w:cstheme="minorHAnsi"/>
          <w:b/>
          <w:bCs/>
          <w:i/>
          <w:iCs/>
          <w:lang w:val="ru-RU"/>
        </w:rPr>
        <w:t>РГ2: Архитектура мультимедиа в автотранспортных средствах</w:t>
      </w:r>
    </w:p>
    <w:p w14:paraId="562FB063" w14:textId="58FA006A" w:rsidR="0005688B" w:rsidRPr="00996C6E" w:rsidRDefault="0005688B" w:rsidP="00482788">
      <w:pPr>
        <w:pStyle w:val="enumlev1"/>
        <w:rPr>
          <w:lang w:val="ru-RU"/>
        </w:rPr>
      </w:pPr>
      <w:r w:rsidRPr="00AA4F33">
        <w:rPr>
          <w:lang w:val="en-US"/>
        </w:rPr>
        <w:t>–</w:t>
      </w:r>
      <w:r w:rsidRPr="00AA4F33">
        <w:rPr>
          <w:lang w:val="en-US"/>
        </w:rPr>
        <w:tab/>
      </w:r>
      <w:r w:rsidRPr="00482788">
        <w:rPr>
          <w:b/>
          <w:bCs/>
          <w:lang w:val="ru-RU"/>
        </w:rPr>
        <w:t>Председатель</w:t>
      </w:r>
      <w:r w:rsidRPr="00AA4F33">
        <w:rPr>
          <w:lang w:val="en-US"/>
        </w:rPr>
        <w:t xml:space="preserve">: </w:t>
      </w:r>
      <w:r w:rsidR="0062264C" w:rsidRPr="00D9474F">
        <w:rPr>
          <w:color w:val="000000"/>
          <w:lang w:val="ru-RU"/>
        </w:rPr>
        <w:t>г</w:t>
      </w:r>
      <w:r w:rsidR="0062264C" w:rsidRPr="0062264C">
        <w:rPr>
          <w:color w:val="000000"/>
          <w:lang w:val="en-US"/>
        </w:rPr>
        <w:t>-</w:t>
      </w:r>
      <w:r w:rsidR="0062264C" w:rsidRPr="00D9474F">
        <w:rPr>
          <w:color w:val="000000"/>
          <w:lang w:val="ru-RU"/>
        </w:rPr>
        <w:t>н</w:t>
      </w:r>
      <w:r w:rsidR="0062264C" w:rsidRPr="0062264C">
        <w:rPr>
          <w:color w:val="000000"/>
          <w:lang w:val="en-US"/>
        </w:rPr>
        <w:t xml:space="preserve"> </w:t>
      </w:r>
      <w:r w:rsidRPr="00996C6E">
        <w:rPr>
          <w:lang w:val="ru-RU"/>
        </w:rPr>
        <w:t>Яцзюнь</w:t>
      </w:r>
      <w:r w:rsidRPr="00AA4F33">
        <w:rPr>
          <w:lang w:val="en-US"/>
        </w:rPr>
        <w:t xml:space="preserve"> </w:t>
      </w:r>
      <w:r w:rsidRPr="00996C6E">
        <w:rPr>
          <w:lang w:val="ru-RU"/>
        </w:rPr>
        <w:t>Коу</w:t>
      </w:r>
      <w:r w:rsidRPr="00AA4F33">
        <w:rPr>
          <w:lang w:val="en-US"/>
        </w:rPr>
        <w:t xml:space="preserve"> (Global Fusion Media Technology and Development Co. </w:t>
      </w:r>
      <w:r w:rsidRPr="00996C6E">
        <w:rPr>
          <w:lang w:val="ru-RU"/>
        </w:rPr>
        <w:t>Ltd, Китай);</w:t>
      </w:r>
    </w:p>
    <w:p w14:paraId="7E8EB42E" w14:textId="68A688D4" w:rsidR="0005688B" w:rsidRPr="00996C6E" w:rsidRDefault="0005688B" w:rsidP="00482788">
      <w:pPr>
        <w:pStyle w:val="enumlev1"/>
        <w:rPr>
          <w:lang w:val="ru-RU"/>
        </w:rPr>
      </w:pPr>
      <w:r w:rsidRPr="00996C6E">
        <w:rPr>
          <w:lang w:val="ru-RU"/>
        </w:rPr>
        <w:t>–</w:t>
      </w:r>
      <w:r w:rsidRPr="00996C6E">
        <w:rPr>
          <w:lang w:val="ru-RU"/>
        </w:rPr>
        <w:tab/>
      </w:r>
      <w:r w:rsidRPr="00482788">
        <w:rPr>
          <w:lang w:val="ru-RU"/>
        </w:rPr>
        <w:t>заместитель Председателя</w:t>
      </w:r>
      <w:r w:rsidRPr="00996C6E">
        <w:rPr>
          <w:lang w:val="ru-RU"/>
        </w:rPr>
        <w:t xml:space="preserve">: </w:t>
      </w:r>
      <w:r w:rsidR="0062264C" w:rsidRPr="00D9474F">
        <w:rPr>
          <w:color w:val="000000"/>
          <w:lang w:val="ru-RU"/>
        </w:rPr>
        <w:t xml:space="preserve">г-н </w:t>
      </w:r>
      <w:r w:rsidRPr="00996C6E">
        <w:rPr>
          <w:lang w:val="ru-RU"/>
        </w:rPr>
        <w:t>Димитри Константас (</w:t>
      </w:r>
      <w:r w:rsidRPr="00482788">
        <w:rPr>
          <w:lang w:val="ru-RU"/>
        </w:rPr>
        <w:t>Женевский университет, Швейцария</w:t>
      </w:r>
      <w:r w:rsidRPr="00996C6E">
        <w:rPr>
          <w:lang w:val="ru-RU"/>
        </w:rPr>
        <w:t>);</w:t>
      </w:r>
    </w:p>
    <w:p w14:paraId="43A35055" w14:textId="3C34A4BD" w:rsidR="0005688B" w:rsidRPr="00996C6E" w:rsidRDefault="0005688B" w:rsidP="00482788">
      <w:pPr>
        <w:pStyle w:val="enumlev1"/>
        <w:rPr>
          <w:lang w:val="ru-RU"/>
        </w:rPr>
      </w:pPr>
      <w:r w:rsidRPr="00996C6E">
        <w:rPr>
          <w:lang w:val="ru-RU"/>
        </w:rPr>
        <w:t>–</w:t>
      </w:r>
      <w:r w:rsidRPr="00996C6E">
        <w:rPr>
          <w:lang w:val="ru-RU"/>
        </w:rPr>
        <w:tab/>
      </w:r>
      <w:r w:rsidRPr="00482788">
        <w:rPr>
          <w:lang w:val="ru-RU"/>
        </w:rPr>
        <w:t>заместитель Председателя</w:t>
      </w:r>
      <w:r w:rsidRPr="00996C6E">
        <w:rPr>
          <w:lang w:val="ru-RU"/>
        </w:rPr>
        <w:t xml:space="preserve">: </w:t>
      </w:r>
      <w:r w:rsidR="0062264C" w:rsidRPr="00D9474F">
        <w:rPr>
          <w:color w:val="000000"/>
          <w:lang w:val="ru-RU"/>
        </w:rPr>
        <w:t xml:space="preserve">г-н </w:t>
      </w:r>
      <w:r w:rsidRPr="00996C6E">
        <w:rPr>
          <w:lang w:val="ru-RU"/>
        </w:rPr>
        <w:t>Цзе Ли (China Telecom, Китай).</w:t>
      </w:r>
    </w:p>
    <w:p w14:paraId="7F3D263E" w14:textId="77777777" w:rsidR="001C680A" w:rsidRPr="0005688B" w:rsidRDefault="001C680A" w:rsidP="00AC4133">
      <w:pPr>
        <w:spacing w:before="240" w:after="120"/>
        <w:jc w:val="both"/>
        <w:rPr>
          <w:lang w:val="ru-RU"/>
        </w:rPr>
      </w:pPr>
      <w:r w:rsidRPr="0005688B">
        <w:rPr>
          <w:lang w:val="ru-RU"/>
        </w:rPr>
        <w:t>Желаю вам плодотворного и приятного собрания.</w:t>
      </w:r>
    </w:p>
    <w:tbl>
      <w:tblPr>
        <w:tblStyle w:val="TableGrid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7"/>
      </w:tblGrid>
      <w:tr w:rsidR="001C680A" w:rsidRPr="0005688B" w14:paraId="2280FD96" w14:textId="77777777" w:rsidTr="00975E63">
        <w:trPr>
          <w:trHeight w:val="2531"/>
        </w:trPr>
        <w:tc>
          <w:tcPr>
            <w:tcW w:w="7088" w:type="dxa"/>
            <w:tcBorders>
              <w:right w:val="single" w:sz="4" w:space="0" w:color="000000"/>
            </w:tcBorders>
          </w:tcPr>
          <w:p w14:paraId="67F1064B" w14:textId="4ED03BCF" w:rsidR="001C680A" w:rsidRPr="0005688B" w:rsidRDefault="001C680A" w:rsidP="005653B7">
            <w:pPr>
              <w:ind w:left="-108"/>
              <w:rPr>
                <w:lang w:val="ru-RU"/>
              </w:rPr>
            </w:pPr>
            <w:r w:rsidRPr="0005688B">
              <w:rPr>
                <w:lang w:val="ru-RU"/>
              </w:rPr>
              <w:t>С уважением,</w:t>
            </w:r>
          </w:p>
          <w:p w14:paraId="0E8167AF" w14:textId="25934B45" w:rsidR="001C680A" w:rsidRPr="0005688B" w:rsidRDefault="00EE1F76" w:rsidP="00540C7B">
            <w:pPr>
              <w:spacing w:before="960"/>
              <w:ind w:left="-10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6FB8BBF6" wp14:editId="5A1F540F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114576</wp:posOffset>
                  </wp:positionV>
                  <wp:extent cx="781050" cy="418824"/>
                  <wp:effectExtent l="0" t="0" r="0" b="635"/>
                  <wp:wrapNone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68" cy="421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C680A" w:rsidRPr="0005688B">
              <w:rPr>
                <w:lang w:val="ru-RU"/>
              </w:rPr>
              <w:t>Чхе</w:t>
            </w:r>
            <w:proofErr w:type="spellEnd"/>
            <w:r w:rsidR="001C680A" w:rsidRPr="0005688B">
              <w:rPr>
                <w:lang w:val="ru-RU"/>
              </w:rPr>
              <w:t xml:space="preserve"> </w:t>
            </w:r>
            <w:proofErr w:type="spellStart"/>
            <w:r w:rsidR="001C680A" w:rsidRPr="0005688B">
              <w:rPr>
                <w:lang w:val="ru-RU"/>
              </w:rPr>
              <w:t>Суб</w:t>
            </w:r>
            <w:proofErr w:type="spellEnd"/>
            <w:r w:rsidR="001C680A" w:rsidRPr="0005688B">
              <w:rPr>
                <w:lang w:val="ru-RU"/>
              </w:rPr>
              <w:t xml:space="preserve"> Ли, </w:t>
            </w:r>
            <w:r w:rsidR="001C680A" w:rsidRPr="0005688B">
              <w:rPr>
                <w:lang w:val="ru-RU"/>
              </w:rPr>
              <w:br/>
              <w:t xml:space="preserve">Директор Бюро </w:t>
            </w:r>
            <w:r w:rsidR="001C680A" w:rsidRPr="0005688B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9AFFC" w14:textId="46D781E3" w:rsidR="001C680A" w:rsidRPr="0005688B" w:rsidRDefault="00294405" w:rsidP="00B92EDB">
            <w:pPr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D67E36">
              <w:rPr>
                <w:noProof/>
                <w:lang w:eastAsia="en-GB"/>
              </w:rPr>
              <w:drawing>
                <wp:inline distT="0" distB="0" distL="0" distR="0" wp14:anchorId="549EB083" wp14:editId="66E683A1">
                  <wp:extent cx="1265530" cy="127047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2EDB" w:rsidRPr="0005688B">
              <w:rPr>
                <w:sz w:val="20"/>
                <w:szCs w:val="20"/>
                <w:lang w:val="ru-RU"/>
              </w:rPr>
              <w:t xml:space="preserve">Последняя информация </w:t>
            </w:r>
            <w:r w:rsidR="00B92EDB" w:rsidRPr="0005688B">
              <w:rPr>
                <w:sz w:val="20"/>
                <w:szCs w:val="20"/>
                <w:lang w:val="ru-RU"/>
              </w:rPr>
              <w:br/>
              <w:t>о собрании</w:t>
            </w:r>
          </w:p>
        </w:tc>
      </w:tr>
    </w:tbl>
    <w:p w14:paraId="7BBA8CF7" w14:textId="77777777" w:rsidR="00B92EDB" w:rsidRPr="0005688B" w:rsidRDefault="00B92EDB" w:rsidP="00294405">
      <w:pPr>
        <w:spacing w:before="0"/>
        <w:jc w:val="both"/>
        <w:rPr>
          <w:lang w:val="ru-RU"/>
        </w:rPr>
      </w:pPr>
    </w:p>
    <w:sectPr w:rsidR="00B92EDB" w:rsidRPr="0005688B" w:rsidSect="00D80CC8">
      <w:headerReference w:type="default" r:id="rId31"/>
      <w:footerReference w:type="first" r:id="rId32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BCFA3" w14:textId="77777777" w:rsidR="005653B7" w:rsidRDefault="005653B7">
      <w:r>
        <w:separator/>
      </w:r>
    </w:p>
  </w:endnote>
  <w:endnote w:type="continuationSeparator" w:id="0">
    <w:p w14:paraId="4A5BE5D0" w14:textId="77777777" w:rsidR="005653B7" w:rsidRDefault="0056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850F" w14:textId="77777777" w:rsidR="005653B7" w:rsidRPr="000E0F92" w:rsidRDefault="005653B7" w:rsidP="00562B49">
    <w:pPr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575F3">
      <w:rPr>
        <w:sz w:val="18"/>
        <w:szCs w:val="18"/>
        <w:lang w:val="fr-CH"/>
      </w:rPr>
      <w:t>International Telecommunication Union • Place des Nations, CH</w:t>
    </w:r>
    <w:r w:rsidRPr="004575F3">
      <w:rPr>
        <w:sz w:val="18"/>
        <w:szCs w:val="18"/>
        <w:lang w:val="fr-CH"/>
      </w:rPr>
      <w:noBreakHyphen/>
      <w:t xml:space="preserve">1211 Geneva 20 • Switzerland </w:t>
    </w:r>
    <w:r w:rsidRPr="004575F3">
      <w:rPr>
        <w:sz w:val="18"/>
        <w:szCs w:val="18"/>
        <w:lang w:val="fr-CH"/>
      </w:rPr>
      <w:br/>
    </w:r>
    <w:r w:rsidRPr="004575F3">
      <w:rPr>
        <w:sz w:val="18"/>
        <w:szCs w:val="18"/>
        <w:lang w:val="ru-RU"/>
      </w:rPr>
      <w:t>Тел</w:t>
    </w:r>
    <w:r w:rsidRPr="00D64303">
      <w:rPr>
        <w:sz w:val="18"/>
        <w:szCs w:val="18"/>
      </w:rPr>
      <w:t>.</w:t>
    </w:r>
    <w:r w:rsidRPr="004575F3">
      <w:rPr>
        <w:sz w:val="18"/>
        <w:szCs w:val="18"/>
        <w:lang w:val="fr-CH"/>
      </w:rPr>
      <w:t xml:space="preserve">: +41 22 730 5111 • </w:t>
    </w:r>
    <w:r w:rsidRPr="004575F3">
      <w:rPr>
        <w:sz w:val="18"/>
        <w:szCs w:val="18"/>
        <w:lang w:val="ru-RU"/>
      </w:rPr>
      <w:t>Факс</w:t>
    </w:r>
    <w:r w:rsidRPr="004575F3">
      <w:rPr>
        <w:sz w:val="18"/>
        <w:szCs w:val="18"/>
        <w:lang w:val="fr-CH"/>
      </w:rPr>
      <w:t>: +41 22 733 7256</w:t>
    </w:r>
    <w:r w:rsidRPr="00D64303">
      <w:rPr>
        <w:sz w:val="18"/>
        <w:szCs w:val="18"/>
      </w:rPr>
      <w:t xml:space="preserve"> </w:t>
    </w:r>
    <w:r w:rsidRPr="004575F3">
      <w:rPr>
        <w:sz w:val="18"/>
        <w:szCs w:val="18"/>
        <w:lang w:val="fr-CH"/>
      </w:rPr>
      <w:t xml:space="preserve">• </w:t>
    </w:r>
    <w:r w:rsidRPr="004575F3">
      <w:rPr>
        <w:sz w:val="18"/>
        <w:szCs w:val="18"/>
        <w:lang w:val="ru-RU"/>
      </w:rPr>
      <w:t>Эл</w:t>
    </w:r>
    <w:r w:rsidRPr="00D64303">
      <w:rPr>
        <w:sz w:val="18"/>
        <w:szCs w:val="18"/>
      </w:rPr>
      <w:t xml:space="preserve">. </w:t>
    </w:r>
    <w:r w:rsidRPr="004575F3">
      <w:rPr>
        <w:sz w:val="18"/>
        <w:szCs w:val="18"/>
        <w:lang w:val="ru-RU"/>
      </w:rPr>
      <w:t>почта</w:t>
    </w:r>
    <w:r w:rsidRPr="004575F3">
      <w:rPr>
        <w:sz w:val="18"/>
        <w:szCs w:val="18"/>
        <w:lang w:val="fr-CH"/>
      </w:rPr>
      <w:t xml:space="preserve">: </w:t>
    </w:r>
    <w:hyperlink r:id="rId1" w:history="1">
      <w:r w:rsidRPr="004575F3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4575F3">
      <w:rPr>
        <w:sz w:val="18"/>
        <w:szCs w:val="18"/>
        <w:lang w:val="fr-CH"/>
      </w:rPr>
      <w:t xml:space="preserve"> • </w:t>
    </w:r>
    <w:hyperlink r:id="rId2" w:history="1">
      <w:r w:rsidRPr="004575F3">
        <w:rPr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37800" w14:textId="77777777" w:rsidR="005653B7" w:rsidRDefault="005653B7">
      <w:r>
        <w:separator/>
      </w:r>
    </w:p>
  </w:footnote>
  <w:footnote w:type="continuationSeparator" w:id="0">
    <w:p w14:paraId="581754F7" w14:textId="77777777" w:rsidR="005653B7" w:rsidRDefault="0056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FB06" w14:textId="1133F0C5" w:rsidR="005653B7" w:rsidRDefault="005653B7" w:rsidP="005B34E0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AE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 w:rsidRPr="00DB7857">
      <w:rPr>
        <w:lang w:val="ru-RU"/>
      </w:rPr>
      <w:t xml:space="preserve">Циркуляр </w:t>
    </w:r>
    <w:r>
      <w:t>281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821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ACA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3AE2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90B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D60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969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F8F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C3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C22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4C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3CC0F3E"/>
    <w:multiLevelType w:val="hybridMultilevel"/>
    <w:tmpl w:val="7BBAF588"/>
    <w:lvl w:ilvl="0" w:tplc="31EC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0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8"/>
  </w:num>
  <w:num w:numId="3">
    <w:abstractNumId w:val="34"/>
  </w:num>
  <w:num w:numId="4">
    <w:abstractNumId w:val="14"/>
  </w:num>
  <w:num w:numId="5">
    <w:abstractNumId w:val="26"/>
  </w:num>
  <w:num w:numId="6">
    <w:abstractNumId w:val="13"/>
  </w:num>
  <w:num w:numId="7">
    <w:abstractNumId w:val="31"/>
  </w:num>
  <w:num w:numId="8">
    <w:abstractNumId w:val="22"/>
  </w:num>
  <w:num w:numId="9">
    <w:abstractNumId w:val="23"/>
  </w:num>
  <w:num w:numId="10">
    <w:abstractNumId w:val="17"/>
  </w:num>
  <w:num w:numId="11">
    <w:abstractNumId w:val="29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1"/>
  </w:num>
  <w:num w:numId="15">
    <w:abstractNumId w:val="16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5"/>
  </w:num>
  <w:num w:numId="30">
    <w:abstractNumId w:val="27"/>
  </w:num>
  <w:num w:numId="31">
    <w:abstractNumId w:val="30"/>
  </w:num>
  <w:num w:numId="32">
    <w:abstractNumId w:val="24"/>
  </w:num>
  <w:num w:numId="33">
    <w:abstractNumId w:val="12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7127"/>
    <w:rsid w:val="000136AC"/>
    <w:rsid w:val="00013CE9"/>
    <w:rsid w:val="00024565"/>
    <w:rsid w:val="00025F01"/>
    <w:rsid w:val="0002767F"/>
    <w:rsid w:val="00030427"/>
    <w:rsid w:val="00032111"/>
    <w:rsid w:val="0003235D"/>
    <w:rsid w:val="00035D1B"/>
    <w:rsid w:val="000516B5"/>
    <w:rsid w:val="00054334"/>
    <w:rsid w:val="0005688B"/>
    <w:rsid w:val="000629EB"/>
    <w:rsid w:val="000678A3"/>
    <w:rsid w:val="00070277"/>
    <w:rsid w:val="00070588"/>
    <w:rsid w:val="00072B96"/>
    <w:rsid w:val="000749A1"/>
    <w:rsid w:val="00082B7B"/>
    <w:rsid w:val="00083301"/>
    <w:rsid w:val="0008629D"/>
    <w:rsid w:val="00090F90"/>
    <w:rsid w:val="00095EA0"/>
    <w:rsid w:val="000A1610"/>
    <w:rsid w:val="000A1E1D"/>
    <w:rsid w:val="000A5DAD"/>
    <w:rsid w:val="000B3365"/>
    <w:rsid w:val="000C0C66"/>
    <w:rsid w:val="000C0D38"/>
    <w:rsid w:val="000C2147"/>
    <w:rsid w:val="000C7D98"/>
    <w:rsid w:val="000D291C"/>
    <w:rsid w:val="000D416A"/>
    <w:rsid w:val="000D6E4B"/>
    <w:rsid w:val="000E0F92"/>
    <w:rsid w:val="000E616B"/>
    <w:rsid w:val="000E620E"/>
    <w:rsid w:val="00103310"/>
    <w:rsid w:val="00104614"/>
    <w:rsid w:val="00110507"/>
    <w:rsid w:val="00110579"/>
    <w:rsid w:val="0011518E"/>
    <w:rsid w:val="00115B49"/>
    <w:rsid w:val="001242B1"/>
    <w:rsid w:val="001300E1"/>
    <w:rsid w:val="00131692"/>
    <w:rsid w:val="00133FB9"/>
    <w:rsid w:val="00144C0B"/>
    <w:rsid w:val="001456F9"/>
    <w:rsid w:val="00150F64"/>
    <w:rsid w:val="001551D0"/>
    <w:rsid w:val="001575CF"/>
    <w:rsid w:val="00161B1B"/>
    <w:rsid w:val="001629DC"/>
    <w:rsid w:val="001679CC"/>
    <w:rsid w:val="00167D90"/>
    <w:rsid w:val="001760A4"/>
    <w:rsid w:val="001822AF"/>
    <w:rsid w:val="00185BDC"/>
    <w:rsid w:val="001947D6"/>
    <w:rsid w:val="001959AB"/>
    <w:rsid w:val="001A3FD0"/>
    <w:rsid w:val="001B16C1"/>
    <w:rsid w:val="001B4A74"/>
    <w:rsid w:val="001B7D10"/>
    <w:rsid w:val="001C680A"/>
    <w:rsid w:val="001C7263"/>
    <w:rsid w:val="001D20A4"/>
    <w:rsid w:val="001D2164"/>
    <w:rsid w:val="001D261C"/>
    <w:rsid w:val="001E0B97"/>
    <w:rsid w:val="001E32D2"/>
    <w:rsid w:val="001E3796"/>
    <w:rsid w:val="001E6B13"/>
    <w:rsid w:val="001F21C6"/>
    <w:rsid w:val="001F2FA1"/>
    <w:rsid w:val="0020225B"/>
    <w:rsid w:val="0020522E"/>
    <w:rsid w:val="00207341"/>
    <w:rsid w:val="00212C57"/>
    <w:rsid w:val="00222F4A"/>
    <w:rsid w:val="00223A9F"/>
    <w:rsid w:val="0022530E"/>
    <w:rsid w:val="00234CEB"/>
    <w:rsid w:val="00237877"/>
    <w:rsid w:val="0025070C"/>
    <w:rsid w:val="00256928"/>
    <w:rsid w:val="00256A6E"/>
    <w:rsid w:val="0025701E"/>
    <w:rsid w:val="00260E53"/>
    <w:rsid w:val="0026232A"/>
    <w:rsid w:val="00267F62"/>
    <w:rsid w:val="002748F6"/>
    <w:rsid w:val="00280180"/>
    <w:rsid w:val="0028434E"/>
    <w:rsid w:val="00285C0F"/>
    <w:rsid w:val="002924F4"/>
    <w:rsid w:val="00294405"/>
    <w:rsid w:val="002A09AD"/>
    <w:rsid w:val="002A25ED"/>
    <w:rsid w:val="002B1C1A"/>
    <w:rsid w:val="002B37F9"/>
    <w:rsid w:val="002B5DD7"/>
    <w:rsid w:val="002B7C59"/>
    <w:rsid w:val="002C08DA"/>
    <w:rsid w:val="002C198B"/>
    <w:rsid w:val="002C26D6"/>
    <w:rsid w:val="002C568A"/>
    <w:rsid w:val="002C6AAE"/>
    <w:rsid w:val="002D26FD"/>
    <w:rsid w:val="002E34DD"/>
    <w:rsid w:val="002E4C41"/>
    <w:rsid w:val="002F7538"/>
    <w:rsid w:val="0030585E"/>
    <w:rsid w:val="00306548"/>
    <w:rsid w:val="00311413"/>
    <w:rsid w:val="00311734"/>
    <w:rsid w:val="00333A29"/>
    <w:rsid w:val="0033434F"/>
    <w:rsid w:val="003378A7"/>
    <w:rsid w:val="00340304"/>
    <w:rsid w:val="00343D23"/>
    <w:rsid w:val="003457E6"/>
    <w:rsid w:val="003613ED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C0956"/>
    <w:rsid w:val="003C1174"/>
    <w:rsid w:val="003C6A28"/>
    <w:rsid w:val="003F4856"/>
    <w:rsid w:val="003F5B77"/>
    <w:rsid w:val="003F602C"/>
    <w:rsid w:val="00411056"/>
    <w:rsid w:val="004167E6"/>
    <w:rsid w:val="0041688E"/>
    <w:rsid w:val="00416B5A"/>
    <w:rsid w:val="00420F1F"/>
    <w:rsid w:val="00421A28"/>
    <w:rsid w:val="00426D83"/>
    <w:rsid w:val="00436A1E"/>
    <w:rsid w:val="004427C7"/>
    <w:rsid w:val="00444B73"/>
    <w:rsid w:val="00455EFA"/>
    <w:rsid w:val="00460448"/>
    <w:rsid w:val="00460BAA"/>
    <w:rsid w:val="00461053"/>
    <w:rsid w:val="00465D19"/>
    <w:rsid w:val="004664B0"/>
    <w:rsid w:val="00466691"/>
    <w:rsid w:val="00472DE6"/>
    <w:rsid w:val="0047320C"/>
    <w:rsid w:val="00475A27"/>
    <w:rsid w:val="00482788"/>
    <w:rsid w:val="004830BF"/>
    <w:rsid w:val="00483D23"/>
    <w:rsid w:val="00483E8F"/>
    <w:rsid w:val="00484D58"/>
    <w:rsid w:val="00495F13"/>
    <w:rsid w:val="004964B0"/>
    <w:rsid w:val="004A0D07"/>
    <w:rsid w:val="004A4F2A"/>
    <w:rsid w:val="004C0CAA"/>
    <w:rsid w:val="004C15B9"/>
    <w:rsid w:val="004C5268"/>
    <w:rsid w:val="004E01AE"/>
    <w:rsid w:val="004E03CD"/>
    <w:rsid w:val="004E299E"/>
    <w:rsid w:val="004F01C2"/>
    <w:rsid w:val="004F48F0"/>
    <w:rsid w:val="00502A09"/>
    <w:rsid w:val="00503E73"/>
    <w:rsid w:val="00507A56"/>
    <w:rsid w:val="00514426"/>
    <w:rsid w:val="00522B20"/>
    <w:rsid w:val="00531A64"/>
    <w:rsid w:val="00537C57"/>
    <w:rsid w:val="00540C7B"/>
    <w:rsid w:val="00542D43"/>
    <w:rsid w:val="0055322D"/>
    <w:rsid w:val="00562B49"/>
    <w:rsid w:val="00565305"/>
    <w:rsid w:val="005653B7"/>
    <w:rsid w:val="00565547"/>
    <w:rsid w:val="005748B3"/>
    <w:rsid w:val="00574A70"/>
    <w:rsid w:val="00574E31"/>
    <w:rsid w:val="005B05EE"/>
    <w:rsid w:val="005B34E0"/>
    <w:rsid w:val="005B7F1E"/>
    <w:rsid w:val="005C4B30"/>
    <w:rsid w:val="005C67B0"/>
    <w:rsid w:val="005C6CE1"/>
    <w:rsid w:val="005D044D"/>
    <w:rsid w:val="005D7103"/>
    <w:rsid w:val="005E3FB9"/>
    <w:rsid w:val="005E616E"/>
    <w:rsid w:val="005F00E9"/>
    <w:rsid w:val="005F14EE"/>
    <w:rsid w:val="005F297B"/>
    <w:rsid w:val="005F2B89"/>
    <w:rsid w:val="00600CD9"/>
    <w:rsid w:val="00606758"/>
    <w:rsid w:val="006139B2"/>
    <w:rsid w:val="006224C9"/>
    <w:rsid w:val="0062264C"/>
    <w:rsid w:val="00623951"/>
    <w:rsid w:val="00625BAF"/>
    <w:rsid w:val="00630EEE"/>
    <w:rsid w:val="006368F7"/>
    <w:rsid w:val="00636D90"/>
    <w:rsid w:val="00644420"/>
    <w:rsid w:val="00646A2F"/>
    <w:rsid w:val="006525F0"/>
    <w:rsid w:val="00654050"/>
    <w:rsid w:val="00656148"/>
    <w:rsid w:val="00660728"/>
    <w:rsid w:val="00666307"/>
    <w:rsid w:val="006731D9"/>
    <w:rsid w:val="00673C91"/>
    <w:rsid w:val="006777D5"/>
    <w:rsid w:val="00677DF0"/>
    <w:rsid w:val="00681084"/>
    <w:rsid w:val="00684631"/>
    <w:rsid w:val="00685736"/>
    <w:rsid w:val="0068579A"/>
    <w:rsid w:val="00686148"/>
    <w:rsid w:val="006A367B"/>
    <w:rsid w:val="006A45F2"/>
    <w:rsid w:val="006A7585"/>
    <w:rsid w:val="006A76C4"/>
    <w:rsid w:val="006B60A7"/>
    <w:rsid w:val="006C0B1E"/>
    <w:rsid w:val="006C1427"/>
    <w:rsid w:val="006F1984"/>
    <w:rsid w:val="006F38C9"/>
    <w:rsid w:val="00700AAB"/>
    <w:rsid w:val="00701561"/>
    <w:rsid w:val="007044C6"/>
    <w:rsid w:val="0071361F"/>
    <w:rsid w:val="00717255"/>
    <w:rsid w:val="007271E3"/>
    <w:rsid w:val="00730C6E"/>
    <w:rsid w:val="00734261"/>
    <w:rsid w:val="00741C5B"/>
    <w:rsid w:val="0074299E"/>
    <w:rsid w:val="00744C66"/>
    <w:rsid w:val="00753F18"/>
    <w:rsid w:val="00757A32"/>
    <w:rsid w:val="00761A0E"/>
    <w:rsid w:val="00763FF3"/>
    <w:rsid w:val="007749A1"/>
    <w:rsid w:val="00776D69"/>
    <w:rsid w:val="00787F1D"/>
    <w:rsid w:val="00791DC4"/>
    <w:rsid w:val="0079397B"/>
    <w:rsid w:val="00796889"/>
    <w:rsid w:val="007A22BE"/>
    <w:rsid w:val="007A44F9"/>
    <w:rsid w:val="007A5C63"/>
    <w:rsid w:val="007A6001"/>
    <w:rsid w:val="007A72D1"/>
    <w:rsid w:val="007B283E"/>
    <w:rsid w:val="007C4C6C"/>
    <w:rsid w:val="007C69BC"/>
    <w:rsid w:val="007D0BFA"/>
    <w:rsid w:val="007D147A"/>
    <w:rsid w:val="007E3A10"/>
    <w:rsid w:val="007F2748"/>
    <w:rsid w:val="00813278"/>
    <w:rsid w:val="00817C0C"/>
    <w:rsid w:val="0082040F"/>
    <w:rsid w:val="00824965"/>
    <w:rsid w:val="00826CB4"/>
    <w:rsid w:val="00827C24"/>
    <w:rsid w:val="00831FDC"/>
    <w:rsid w:val="00832A5A"/>
    <w:rsid w:val="00836AD6"/>
    <w:rsid w:val="00841D54"/>
    <w:rsid w:val="00842EBF"/>
    <w:rsid w:val="00843F08"/>
    <w:rsid w:val="0084481C"/>
    <w:rsid w:val="0085270C"/>
    <w:rsid w:val="008602B3"/>
    <w:rsid w:val="008630DB"/>
    <w:rsid w:val="00871131"/>
    <w:rsid w:val="0087121D"/>
    <w:rsid w:val="0088010F"/>
    <w:rsid w:val="008812E3"/>
    <w:rsid w:val="00883EBD"/>
    <w:rsid w:val="0089489B"/>
    <w:rsid w:val="008A0BDA"/>
    <w:rsid w:val="008A1706"/>
    <w:rsid w:val="008B4608"/>
    <w:rsid w:val="008B4A82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5FE7"/>
    <w:rsid w:val="00903915"/>
    <w:rsid w:val="00915E02"/>
    <w:rsid w:val="009203C1"/>
    <w:rsid w:val="009326D5"/>
    <w:rsid w:val="009414E9"/>
    <w:rsid w:val="009461F5"/>
    <w:rsid w:val="009469D2"/>
    <w:rsid w:val="00947566"/>
    <w:rsid w:val="00947F7F"/>
    <w:rsid w:val="00954624"/>
    <w:rsid w:val="00954A0A"/>
    <w:rsid w:val="00975149"/>
    <w:rsid w:val="00975E63"/>
    <w:rsid w:val="00983585"/>
    <w:rsid w:val="009959DD"/>
    <w:rsid w:val="009979B5"/>
    <w:rsid w:val="009A2C9B"/>
    <w:rsid w:val="009B6144"/>
    <w:rsid w:val="009B6B24"/>
    <w:rsid w:val="009B7C41"/>
    <w:rsid w:val="009C4786"/>
    <w:rsid w:val="009C6715"/>
    <w:rsid w:val="009C797A"/>
    <w:rsid w:val="009E29C1"/>
    <w:rsid w:val="009E2AE3"/>
    <w:rsid w:val="009E59AC"/>
    <w:rsid w:val="009E7988"/>
    <w:rsid w:val="009F3958"/>
    <w:rsid w:val="009F5FED"/>
    <w:rsid w:val="009F74A0"/>
    <w:rsid w:val="00A0373F"/>
    <w:rsid w:val="00A03B8C"/>
    <w:rsid w:val="00A17A64"/>
    <w:rsid w:val="00A21DD2"/>
    <w:rsid w:val="00A27179"/>
    <w:rsid w:val="00A41772"/>
    <w:rsid w:val="00A44CD2"/>
    <w:rsid w:val="00A46828"/>
    <w:rsid w:val="00A563C7"/>
    <w:rsid w:val="00A57977"/>
    <w:rsid w:val="00A64AD3"/>
    <w:rsid w:val="00A654CA"/>
    <w:rsid w:val="00A66C90"/>
    <w:rsid w:val="00A8170F"/>
    <w:rsid w:val="00A85134"/>
    <w:rsid w:val="00A86371"/>
    <w:rsid w:val="00A8690B"/>
    <w:rsid w:val="00A91EB5"/>
    <w:rsid w:val="00A96EDA"/>
    <w:rsid w:val="00AA0925"/>
    <w:rsid w:val="00AA094D"/>
    <w:rsid w:val="00AA4F33"/>
    <w:rsid w:val="00AA5AEF"/>
    <w:rsid w:val="00AC4133"/>
    <w:rsid w:val="00AC4271"/>
    <w:rsid w:val="00AC581E"/>
    <w:rsid w:val="00AD0AC9"/>
    <w:rsid w:val="00AD3979"/>
    <w:rsid w:val="00AD3D11"/>
    <w:rsid w:val="00AE7CEC"/>
    <w:rsid w:val="00AF190B"/>
    <w:rsid w:val="00AF1B74"/>
    <w:rsid w:val="00AF2B53"/>
    <w:rsid w:val="00B06AEB"/>
    <w:rsid w:val="00B114AD"/>
    <w:rsid w:val="00B1583D"/>
    <w:rsid w:val="00B2197E"/>
    <w:rsid w:val="00B25FB0"/>
    <w:rsid w:val="00B34D84"/>
    <w:rsid w:val="00B366EF"/>
    <w:rsid w:val="00B37848"/>
    <w:rsid w:val="00B40237"/>
    <w:rsid w:val="00B570B3"/>
    <w:rsid w:val="00B6129A"/>
    <w:rsid w:val="00B61CEC"/>
    <w:rsid w:val="00B650E2"/>
    <w:rsid w:val="00B6528E"/>
    <w:rsid w:val="00B67DF6"/>
    <w:rsid w:val="00B8165A"/>
    <w:rsid w:val="00B91D8A"/>
    <w:rsid w:val="00B92DC0"/>
    <w:rsid w:val="00B92EDB"/>
    <w:rsid w:val="00BA2239"/>
    <w:rsid w:val="00BA535C"/>
    <w:rsid w:val="00BA6175"/>
    <w:rsid w:val="00BB5B24"/>
    <w:rsid w:val="00BC33B4"/>
    <w:rsid w:val="00BC5BCF"/>
    <w:rsid w:val="00BD3988"/>
    <w:rsid w:val="00BD3C17"/>
    <w:rsid w:val="00BD6854"/>
    <w:rsid w:val="00BE0ECD"/>
    <w:rsid w:val="00BE2799"/>
    <w:rsid w:val="00BE2AD3"/>
    <w:rsid w:val="00BF03A0"/>
    <w:rsid w:val="00BF124F"/>
    <w:rsid w:val="00C072A8"/>
    <w:rsid w:val="00C10FDD"/>
    <w:rsid w:val="00C1722D"/>
    <w:rsid w:val="00C178A8"/>
    <w:rsid w:val="00C20BA4"/>
    <w:rsid w:val="00C22D6C"/>
    <w:rsid w:val="00C44FC9"/>
    <w:rsid w:val="00C50F67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B6A33"/>
    <w:rsid w:val="00CC2C3B"/>
    <w:rsid w:val="00CC2DF2"/>
    <w:rsid w:val="00CC692B"/>
    <w:rsid w:val="00CD064F"/>
    <w:rsid w:val="00CD0F4A"/>
    <w:rsid w:val="00CE01DF"/>
    <w:rsid w:val="00CE385F"/>
    <w:rsid w:val="00CE75C4"/>
    <w:rsid w:val="00CF02A8"/>
    <w:rsid w:val="00CF2200"/>
    <w:rsid w:val="00CF70AB"/>
    <w:rsid w:val="00D003AD"/>
    <w:rsid w:val="00D04060"/>
    <w:rsid w:val="00D11FC7"/>
    <w:rsid w:val="00D15891"/>
    <w:rsid w:val="00D15A60"/>
    <w:rsid w:val="00D1751F"/>
    <w:rsid w:val="00D270D0"/>
    <w:rsid w:val="00D308FE"/>
    <w:rsid w:val="00D3341E"/>
    <w:rsid w:val="00D4519F"/>
    <w:rsid w:val="00D45D02"/>
    <w:rsid w:val="00D468F7"/>
    <w:rsid w:val="00D47122"/>
    <w:rsid w:val="00D579CD"/>
    <w:rsid w:val="00D614AF"/>
    <w:rsid w:val="00D64303"/>
    <w:rsid w:val="00D654C4"/>
    <w:rsid w:val="00D72C9C"/>
    <w:rsid w:val="00D7423A"/>
    <w:rsid w:val="00D7745F"/>
    <w:rsid w:val="00D804D7"/>
    <w:rsid w:val="00D80CC8"/>
    <w:rsid w:val="00D83022"/>
    <w:rsid w:val="00D86CF3"/>
    <w:rsid w:val="00D90C32"/>
    <w:rsid w:val="00D911F5"/>
    <w:rsid w:val="00D93381"/>
    <w:rsid w:val="00D9474F"/>
    <w:rsid w:val="00D96A57"/>
    <w:rsid w:val="00DA1127"/>
    <w:rsid w:val="00DA57A3"/>
    <w:rsid w:val="00DB6381"/>
    <w:rsid w:val="00DC6716"/>
    <w:rsid w:val="00DD2CE8"/>
    <w:rsid w:val="00DF012B"/>
    <w:rsid w:val="00DF019B"/>
    <w:rsid w:val="00DF031F"/>
    <w:rsid w:val="00DF109B"/>
    <w:rsid w:val="00DF7F8D"/>
    <w:rsid w:val="00E052CE"/>
    <w:rsid w:val="00E07386"/>
    <w:rsid w:val="00E14A1A"/>
    <w:rsid w:val="00E17675"/>
    <w:rsid w:val="00E17F1A"/>
    <w:rsid w:val="00E3731D"/>
    <w:rsid w:val="00E45845"/>
    <w:rsid w:val="00E45C46"/>
    <w:rsid w:val="00E46EEF"/>
    <w:rsid w:val="00E645B4"/>
    <w:rsid w:val="00E71642"/>
    <w:rsid w:val="00E875C8"/>
    <w:rsid w:val="00EA69D7"/>
    <w:rsid w:val="00EA7B33"/>
    <w:rsid w:val="00EB02F5"/>
    <w:rsid w:val="00EB260E"/>
    <w:rsid w:val="00EB3287"/>
    <w:rsid w:val="00EC1A62"/>
    <w:rsid w:val="00EC6B28"/>
    <w:rsid w:val="00ED41FF"/>
    <w:rsid w:val="00EE1F76"/>
    <w:rsid w:val="00EF273F"/>
    <w:rsid w:val="00F02268"/>
    <w:rsid w:val="00F05DAB"/>
    <w:rsid w:val="00F106EC"/>
    <w:rsid w:val="00F10761"/>
    <w:rsid w:val="00F15118"/>
    <w:rsid w:val="00F205F5"/>
    <w:rsid w:val="00F33B5D"/>
    <w:rsid w:val="00F34CC1"/>
    <w:rsid w:val="00F363E8"/>
    <w:rsid w:val="00F369AE"/>
    <w:rsid w:val="00F4761B"/>
    <w:rsid w:val="00F82DEA"/>
    <w:rsid w:val="00F830DA"/>
    <w:rsid w:val="00F968BA"/>
    <w:rsid w:val="00FA2C54"/>
    <w:rsid w:val="00FC019B"/>
    <w:rsid w:val="00FC0671"/>
    <w:rsid w:val="00FC0951"/>
    <w:rsid w:val="00FC313B"/>
    <w:rsid w:val="00FD14EE"/>
    <w:rsid w:val="00FD353E"/>
    <w:rsid w:val="00FD394D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75E63"/>
    <w:pPr>
      <w:keepNext/>
      <w:spacing w:before="360"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975E63"/>
    <w:pPr>
      <w:keepNext/>
      <w:widowControl w:val="0"/>
      <w:autoSpaceDE w:val="0"/>
      <w:autoSpaceDN w:val="0"/>
      <w:adjustRightInd w:val="0"/>
      <w:spacing w:before="2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link w:val="enumlev1Char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680A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C680A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05688B"/>
    <w:rPr>
      <w:rFonts w:ascii="Calibri" w:hAnsi="Calibr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4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tranet.itu.int/sites/itu-t/focusgroups/vm/_layouts/15/WopiFrame.aspx?sourcedoc=%7B93CBCF35-183E-4E24-A3DC-03D49DAB2F76%7D&amp;file=FGVM-O-049.docx&amp;action=default" TargetMode="External"/><Relationship Id="rId18" Type="http://schemas.openxmlformats.org/officeDocument/2006/relationships/hyperlink" Target="https://www.itu.int/en/ITU-T/focusgroups/vm/Pages/default.aspx" TargetMode="External"/><Relationship Id="rId26" Type="http://schemas.openxmlformats.org/officeDocument/2006/relationships/hyperlink" Target="https://extranet.itu.int/sites/itu-t/focusgroups/vm/SitePages/Hom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ties-services/Pages/login.asp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rec.aspx?rec=14330" TargetMode="External"/><Relationship Id="rId17" Type="http://schemas.openxmlformats.org/officeDocument/2006/relationships/hyperlink" Target="https://www.itu.int/net4/CRM/xreg/web/registration.aspx?Event=C-00008628" TargetMode="External"/><Relationship Id="rId25" Type="http://schemas.openxmlformats.org/officeDocument/2006/relationships/hyperlink" Target="https://www.itu.int/en/ITU-T/focusgroups/vm/Documents/FGVM-I-template.docx?csf=1&amp;e=Hz6q9B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xtranet.itu.int/sites/itu-t/focusgroups/vm/output/FGVM-O-045.zip" TargetMode="External"/><Relationship Id="rId20" Type="http://schemas.openxmlformats.org/officeDocument/2006/relationships/hyperlink" Target="https://extranet.itu.int/sites/itu-t/focusgroups/vm/SitePages/Home.aspx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01210/Pages/default.aspx" TargetMode="External"/><Relationship Id="rId24" Type="http://schemas.openxmlformats.org/officeDocument/2006/relationships/hyperlink" Target="mailto:tsbfgvm@itu.int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Workshops-and-Seminars/20201210/Pages/default.aspx" TargetMode="External"/><Relationship Id="rId23" Type="http://schemas.openxmlformats.org/officeDocument/2006/relationships/hyperlink" Target="https://www.itu.int/net4/CRM/xreg/web/Login.aspx?src=Registration&amp;Event=C-00008628" TargetMode="External"/><Relationship Id="rId28" Type="http://schemas.openxmlformats.org/officeDocument/2006/relationships/hyperlink" Target="https://extranet.itu.int/sites/itu-t/focusgroups/vm/SitePages/Home.aspx" TargetMode="External"/><Relationship Id="rId10" Type="http://schemas.openxmlformats.org/officeDocument/2006/relationships/hyperlink" Target="mailto:tsbfgvm@itu.int" TargetMode="External"/><Relationship Id="rId19" Type="http://schemas.openxmlformats.org/officeDocument/2006/relationships/hyperlink" Target="http://itu.int/go/fgv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s://www.itu.int/en/ties-services/Pages/login.aspx" TargetMode="External"/><Relationship Id="rId22" Type="http://schemas.openxmlformats.org/officeDocument/2006/relationships/hyperlink" Target="mailto:tsbfgvm@itu.int" TargetMode="External"/><Relationship Id="rId27" Type="http://schemas.openxmlformats.org/officeDocument/2006/relationships/hyperlink" Target="https://www.itu.int/en/ITU-T/focusgroups/vm/Pages/default.aspx" TargetMode="External"/><Relationship Id="rId30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1A87-79EA-41DC-BB85-2D610FA9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30</TotalTime>
  <Pages>3</Pages>
  <Words>860</Words>
  <Characters>7995</Characters>
  <Application>Microsoft Office Word</Application>
  <DocSecurity>0</DocSecurity>
  <Lines>66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8838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Olivia Charline Cécile Braud</cp:lastModifiedBy>
  <cp:revision>8</cp:revision>
  <cp:lastPrinted>2020-12-01T15:09:00Z</cp:lastPrinted>
  <dcterms:created xsi:type="dcterms:W3CDTF">2020-11-23T16:36:00Z</dcterms:created>
  <dcterms:modified xsi:type="dcterms:W3CDTF">2020-12-01T15:09:00Z</dcterms:modified>
</cp:coreProperties>
</file>