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418"/>
        <w:gridCol w:w="425"/>
        <w:gridCol w:w="3827"/>
        <w:gridCol w:w="1701"/>
        <w:gridCol w:w="2268"/>
      </w:tblGrid>
      <w:tr w:rsidR="00590119" w:rsidRPr="0055099D" w14:paraId="24D40E01" w14:textId="77777777" w:rsidTr="00594CFE">
        <w:trPr>
          <w:cantSplit/>
        </w:trPr>
        <w:tc>
          <w:tcPr>
            <w:tcW w:w="1418" w:type="dxa"/>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3"/>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85366C" w14:paraId="7BFDD1D7" w14:textId="77777777" w:rsidTr="00352B77">
        <w:trPr>
          <w:cantSplit/>
          <w:trHeight w:val="911"/>
        </w:trPr>
        <w:tc>
          <w:tcPr>
            <w:tcW w:w="5670" w:type="dxa"/>
            <w:gridSpan w:val="3"/>
            <w:vAlign w:val="center"/>
          </w:tcPr>
          <w:p w14:paraId="7629F694" w14:textId="77777777" w:rsidR="00F346AB" w:rsidRPr="0085366C" w:rsidRDefault="00F346AB" w:rsidP="00865B8E">
            <w:pPr>
              <w:tabs>
                <w:tab w:val="right" w:pos="8732"/>
              </w:tabs>
              <w:spacing w:before="0"/>
              <w:rPr>
                <w:rFonts w:cstheme="minorHAnsi"/>
                <w:b/>
                <w:bCs/>
                <w:iCs/>
                <w:sz w:val="22"/>
                <w:szCs w:val="22"/>
                <w:lang w:eastAsia="zh-CN"/>
              </w:rPr>
            </w:pPr>
          </w:p>
        </w:tc>
        <w:tc>
          <w:tcPr>
            <w:tcW w:w="3969" w:type="dxa"/>
            <w:gridSpan w:val="2"/>
            <w:vAlign w:val="center"/>
          </w:tcPr>
          <w:p w14:paraId="42E59123" w14:textId="4F02EE2F" w:rsidR="00F346AB" w:rsidRPr="0085366C" w:rsidRDefault="00CE13B6" w:rsidP="008F066A">
            <w:pPr>
              <w:spacing w:before="0"/>
              <w:ind w:left="993" w:hanging="993"/>
              <w:rPr>
                <w:rFonts w:cstheme="minorHAnsi"/>
                <w:sz w:val="22"/>
                <w:szCs w:val="22"/>
                <w:lang w:val="en-US" w:eastAsia="zh-CN"/>
              </w:rPr>
            </w:pPr>
            <w:r w:rsidRPr="0085366C">
              <w:rPr>
                <w:rFonts w:cstheme="minorHAnsi"/>
                <w:sz w:val="22"/>
                <w:szCs w:val="22"/>
              </w:rPr>
              <w:t>20</w:t>
            </w:r>
            <w:r w:rsidR="004E6707" w:rsidRPr="0085366C">
              <w:rPr>
                <w:rFonts w:cstheme="minorHAnsi"/>
                <w:sz w:val="22"/>
                <w:szCs w:val="22"/>
              </w:rPr>
              <w:t>2</w:t>
            </w:r>
            <w:r w:rsidR="00DE3C3E" w:rsidRPr="0085366C">
              <w:rPr>
                <w:rFonts w:cstheme="minorHAnsi"/>
                <w:sz w:val="22"/>
                <w:szCs w:val="22"/>
              </w:rPr>
              <w:t>1</w:t>
            </w:r>
            <w:r w:rsidR="00113BC0" w:rsidRPr="0085366C">
              <w:rPr>
                <w:rFonts w:cstheme="minorHAnsi"/>
                <w:sz w:val="22"/>
                <w:szCs w:val="22"/>
                <w:lang w:eastAsia="zh-CN"/>
              </w:rPr>
              <w:t>年</w:t>
            </w:r>
            <w:r w:rsidR="00DE3C3E" w:rsidRPr="0085366C">
              <w:rPr>
                <w:rFonts w:cstheme="minorHAnsi"/>
                <w:sz w:val="22"/>
                <w:szCs w:val="22"/>
                <w:lang w:eastAsia="zh-CN"/>
              </w:rPr>
              <w:t>4</w:t>
            </w:r>
            <w:r w:rsidR="00113BC0" w:rsidRPr="0085366C">
              <w:rPr>
                <w:rFonts w:cstheme="minorHAnsi"/>
                <w:sz w:val="22"/>
                <w:szCs w:val="22"/>
                <w:lang w:eastAsia="zh-CN"/>
              </w:rPr>
              <w:t>月</w:t>
            </w:r>
            <w:r w:rsidR="00A440A8" w:rsidRPr="0085366C">
              <w:rPr>
                <w:rFonts w:cstheme="minorHAnsi"/>
                <w:sz w:val="22"/>
                <w:szCs w:val="22"/>
                <w:lang w:eastAsia="zh-CN"/>
              </w:rPr>
              <w:t>14</w:t>
            </w:r>
            <w:r w:rsidR="00113BC0" w:rsidRPr="0085366C">
              <w:rPr>
                <w:rFonts w:cstheme="minorHAnsi"/>
                <w:sz w:val="22"/>
                <w:szCs w:val="22"/>
                <w:lang w:eastAsia="zh-CN"/>
              </w:rPr>
              <w:t>日，日内瓦</w:t>
            </w:r>
          </w:p>
        </w:tc>
      </w:tr>
      <w:tr w:rsidR="00113BC0" w:rsidRPr="0085366C" w14:paraId="3ADC72D4" w14:textId="77777777" w:rsidTr="00352B77">
        <w:trPr>
          <w:cantSplit/>
          <w:trHeight w:val="715"/>
        </w:trPr>
        <w:tc>
          <w:tcPr>
            <w:tcW w:w="1843" w:type="dxa"/>
            <w:gridSpan w:val="2"/>
          </w:tcPr>
          <w:p w14:paraId="5368150C" w14:textId="77777777" w:rsidR="00113BC0" w:rsidRPr="0085366C" w:rsidRDefault="00113BC0" w:rsidP="00D31AE5">
            <w:pPr>
              <w:tabs>
                <w:tab w:val="right" w:pos="8732"/>
              </w:tabs>
              <w:spacing w:before="40" w:after="40"/>
              <w:rPr>
                <w:rFonts w:cstheme="minorHAnsi"/>
                <w:b/>
                <w:bCs/>
                <w:iCs/>
                <w:sz w:val="22"/>
                <w:szCs w:val="22"/>
              </w:rPr>
            </w:pPr>
            <w:r w:rsidRPr="0085366C">
              <w:rPr>
                <w:rFonts w:cstheme="minorHAnsi"/>
                <w:b/>
                <w:sz w:val="22"/>
                <w:szCs w:val="22"/>
                <w:lang w:eastAsia="zh-CN"/>
              </w:rPr>
              <w:t>文号：</w:t>
            </w:r>
          </w:p>
        </w:tc>
        <w:tc>
          <w:tcPr>
            <w:tcW w:w="3827" w:type="dxa"/>
          </w:tcPr>
          <w:p w14:paraId="5AFC5595" w14:textId="2D042726" w:rsidR="00CB091E" w:rsidRPr="0085366C" w:rsidRDefault="00017004" w:rsidP="007A7AF9">
            <w:pPr>
              <w:tabs>
                <w:tab w:val="right" w:pos="8732"/>
              </w:tabs>
              <w:spacing w:before="40" w:after="40"/>
              <w:ind w:left="142"/>
              <w:rPr>
                <w:rFonts w:cstheme="minorHAnsi"/>
                <w:sz w:val="22"/>
                <w:szCs w:val="22"/>
                <w:lang w:eastAsia="zh-CN"/>
              </w:rPr>
            </w:pPr>
            <w:r w:rsidRPr="0085366C">
              <w:rPr>
                <w:rFonts w:cstheme="minorHAnsi"/>
                <w:b/>
                <w:bCs/>
                <w:sz w:val="22"/>
                <w:szCs w:val="22"/>
                <w:lang w:eastAsia="zh-CN"/>
              </w:rPr>
              <w:t>电信标准化局第</w:t>
            </w:r>
            <w:r w:rsidR="00DE3C3E" w:rsidRPr="0085366C">
              <w:rPr>
                <w:rFonts w:cstheme="minorHAnsi"/>
                <w:b/>
                <w:bCs/>
                <w:sz w:val="22"/>
                <w:szCs w:val="22"/>
                <w:lang w:eastAsia="zh-CN"/>
              </w:rPr>
              <w:t>30</w:t>
            </w:r>
            <w:r w:rsidR="00A440A8" w:rsidRPr="0085366C">
              <w:rPr>
                <w:rFonts w:cstheme="minorHAnsi"/>
                <w:b/>
                <w:bCs/>
                <w:sz w:val="22"/>
                <w:szCs w:val="22"/>
                <w:lang w:eastAsia="zh-CN"/>
              </w:rPr>
              <w:t>8</w:t>
            </w:r>
            <w:r w:rsidRPr="0085366C">
              <w:rPr>
                <w:rFonts w:cstheme="minorHAnsi"/>
                <w:b/>
                <w:bCs/>
                <w:sz w:val="22"/>
                <w:szCs w:val="22"/>
                <w:lang w:eastAsia="zh-CN"/>
              </w:rPr>
              <w:t>号通函</w:t>
            </w:r>
          </w:p>
        </w:tc>
        <w:tc>
          <w:tcPr>
            <w:tcW w:w="3969" w:type="dxa"/>
            <w:gridSpan w:val="2"/>
            <w:vMerge w:val="restart"/>
          </w:tcPr>
          <w:p w14:paraId="1D6C285F" w14:textId="77777777" w:rsidR="00113BC0" w:rsidRPr="0085366C" w:rsidRDefault="00113BC0" w:rsidP="00997B88">
            <w:pPr>
              <w:tabs>
                <w:tab w:val="clear" w:pos="794"/>
                <w:tab w:val="left" w:pos="559"/>
                <w:tab w:val="left" w:pos="4111"/>
              </w:tabs>
              <w:ind w:left="559" w:hanging="559"/>
              <w:rPr>
                <w:rFonts w:cstheme="minorHAnsi"/>
                <w:b/>
                <w:bCs/>
                <w:sz w:val="22"/>
                <w:szCs w:val="22"/>
                <w:lang w:eastAsia="zh-CN"/>
              </w:rPr>
            </w:pPr>
            <w:r w:rsidRPr="0085366C">
              <w:rPr>
                <w:rFonts w:cstheme="minorHAnsi"/>
                <w:b/>
                <w:bCs/>
                <w:sz w:val="22"/>
                <w:szCs w:val="22"/>
                <w:lang w:eastAsia="zh-CN"/>
              </w:rPr>
              <w:t>致：</w:t>
            </w:r>
          </w:p>
          <w:p w14:paraId="595585EC" w14:textId="77777777" w:rsidR="007A7AF9" w:rsidRPr="0085366C" w:rsidRDefault="007A7AF9" w:rsidP="007A7AF9">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r>
            <w:proofErr w:type="gramStart"/>
            <w:r w:rsidRPr="0085366C">
              <w:rPr>
                <w:rFonts w:cstheme="minorHAnsi"/>
                <w:sz w:val="22"/>
                <w:szCs w:val="22"/>
                <w:lang w:eastAsia="zh-CN"/>
              </w:rPr>
              <w:t>国际电联各成员国主管部门；</w:t>
            </w:r>
            <w:proofErr w:type="gramEnd"/>
          </w:p>
          <w:p w14:paraId="40FF9E87" w14:textId="77777777" w:rsidR="007A7AF9" w:rsidRPr="0085366C" w:rsidRDefault="007A7AF9" w:rsidP="007A7AF9">
            <w:pPr>
              <w:tabs>
                <w:tab w:val="clear" w:pos="794"/>
                <w:tab w:val="left" w:pos="284"/>
                <w:tab w:val="left" w:pos="375"/>
                <w:tab w:val="left" w:pos="4111"/>
              </w:tabs>
              <w:spacing w:before="40" w:after="40"/>
              <w:rPr>
                <w:rFonts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t>ITU-</w:t>
            </w:r>
            <w:proofErr w:type="gramStart"/>
            <w:r w:rsidRPr="0085366C">
              <w:rPr>
                <w:rFonts w:cstheme="minorHAnsi"/>
                <w:sz w:val="22"/>
                <w:szCs w:val="22"/>
                <w:lang w:eastAsia="zh-CN"/>
              </w:rPr>
              <w:t>T</w:t>
            </w:r>
            <w:r w:rsidRPr="0085366C">
              <w:rPr>
                <w:rFonts w:cstheme="minorHAnsi"/>
                <w:sz w:val="22"/>
                <w:szCs w:val="22"/>
                <w:lang w:eastAsia="zh-CN"/>
              </w:rPr>
              <w:t>部门成员；</w:t>
            </w:r>
            <w:proofErr w:type="gramEnd"/>
          </w:p>
          <w:p w14:paraId="29717B2F" w14:textId="77777777" w:rsidR="007A7AF9" w:rsidRPr="0085366C" w:rsidRDefault="007A7AF9" w:rsidP="007A7AF9">
            <w:pPr>
              <w:tabs>
                <w:tab w:val="clear" w:pos="794"/>
                <w:tab w:val="left" w:pos="284"/>
                <w:tab w:val="left" w:pos="375"/>
                <w:tab w:val="left" w:pos="4111"/>
              </w:tabs>
              <w:spacing w:before="40" w:after="40"/>
              <w:rPr>
                <w:rFonts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t>ITU-</w:t>
            </w:r>
            <w:proofErr w:type="gramStart"/>
            <w:r w:rsidRPr="0085366C">
              <w:rPr>
                <w:rFonts w:cstheme="minorHAnsi"/>
                <w:sz w:val="22"/>
                <w:szCs w:val="22"/>
                <w:lang w:eastAsia="zh-CN"/>
              </w:rPr>
              <w:t>T</w:t>
            </w:r>
            <w:r w:rsidRPr="0085366C">
              <w:rPr>
                <w:rFonts w:cstheme="minorHAnsi"/>
                <w:sz w:val="22"/>
                <w:szCs w:val="22"/>
                <w:lang w:eastAsia="zh-CN"/>
              </w:rPr>
              <w:t>部门准成员；</w:t>
            </w:r>
            <w:proofErr w:type="gramEnd"/>
          </w:p>
          <w:p w14:paraId="522BBB1A" w14:textId="77777777" w:rsidR="008F066A" w:rsidRPr="0085366C" w:rsidRDefault="007A7AF9" w:rsidP="00B7296B">
            <w:pPr>
              <w:pStyle w:val="Tabletext"/>
              <w:spacing w:before="0" w:after="0"/>
              <w:ind w:left="283" w:hanging="283"/>
              <w:rPr>
                <w:rFonts w:eastAsia="SimSun"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r>
            <w:r w:rsidRPr="0085366C">
              <w:rPr>
                <w:rFonts w:eastAsia="SimSun" w:cstheme="minorHAnsi"/>
                <w:sz w:val="22"/>
                <w:szCs w:val="22"/>
                <w:lang w:eastAsia="zh-CN"/>
              </w:rPr>
              <w:t>国际电联学术成员</w:t>
            </w:r>
          </w:p>
          <w:p w14:paraId="795E89E1" w14:textId="3B193C51" w:rsidR="00352B77" w:rsidRPr="0085366C" w:rsidRDefault="00352B77" w:rsidP="00B7296B">
            <w:pPr>
              <w:pStyle w:val="Tabletext"/>
              <w:spacing w:before="0" w:after="0"/>
              <w:ind w:left="283" w:hanging="283"/>
              <w:rPr>
                <w:rFonts w:cstheme="minorHAnsi"/>
                <w:sz w:val="22"/>
                <w:szCs w:val="22"/>
                <w:lang w:val="en-US" w:eastAsia="zh-CN"/>
              </w:rPr>
            </w:pPr>
          </w:p>
        </w:tc>
      </w:tr>
      <w:tr w:rsidR="004E6707" w:rsidRPr="0085366C" w14:paraId="1051F2DE" w14:textId="77777777" w:rsidTr="00352B77">
        <w:trPr>
          <w:cantSplit/>
          <w:trHeight w:val="416"/>
        </w:trPr>
        <w:tc>
          <w:tcPr>
            <w:tcW w:w="1843" w:type="dxa"/>
            <w:gridSpan w:val="2"/>
          </w:tcPr>
          <w:p w14:paraId="362DF839" w14:textId="65BACC03" w:rsidR="004E6707" w:rsidRPr="0085366C" w:rsidRDefault="00A440A8" w:rsidP="004E6707">
            <w:pPr>
              <w:pStyle w:val="Tabletext"/>
              <w:rPr>
                <w:rFonts w:eastAsia="SimSun" w:cstheme="minorHAnsi"/>
                <w:sz w:val="22"/>
                <w:szCs w:val="22"/>
                <w:lang w:eastAsia="zh-CN"/>
              </w:rPr>
            </w:pPr>
            <w:r w:rsidRPr="0085366C">
              <w:rPr>
                <w:rFonts w:eastAsia="SimSun" w:cstheme="minorHAnsi"/>
                <w:b/>
                <w:sz w:val="22"/>
                <w:szCs w:val="22"/>
                <w:lang w:eastAsia="zh-CN"/>
              </w:rPr>
              <w:t>电话：</w:t>
            </w:r>
          </w:p>
        </w:tc>
        <w:tc>
          <w:tcPr>
            <w:tcW w:w="3827" w:type="dxa"/>
          </w:tcPr>
          <w:p w14:paraId="1C9867F1" w14:textId="3E7D5D7F" w:rsidR="004E6707" w:rsidRPr="0085366C" w:rsidRDefault="00A440A8" w:rsidP="004E6707">
            <w:pPr>
              <w:pStyle w:val="Tabletext"/>
              <w:ind w:left="142"/>
              <w:rPr>
                <w:rFonts w:eastAsia="SimSun" w:cstheme="minorHAnsi"/>
                <w:b/>
                <w:sz w:val="22"/>
                <w:szCs w:val="22"/>
              </w:rPr>
            </w:pPr>
            <w:r w:rsidRPr="0085366C">
              <w:rPr>
                <w:rFonts w:cstheme="minorHAnsi"/>
                <w:sz w:val="22"/>
                <w:szCs w:val="22"/>
              </w:rPr>
              <w:t>+41 22 730 5356</w:t>
            </w:r>
          </w:p>
        </w:tc>
        <w:tc>
          <w:tcPr>
            <w:tcW w:w="3969" w:type="dxa"/>
            <w:gridSpan w:val="2"/>
            <w:vMerge/>
            <w:vAlign w:val="center"/>
          </w:tcPr>
          <w:p w14:paraId="1DD85C19" w14:textId="77777777" w:rsidR="004E6707" w:rsidRPr="0085366C" w:rsidRDefault="004E6707" w:rsidP="004E6707">
            <w:pPr>
              <w:ind w:left="993" w:hanging="993"/>
              <w:jc w:val="right"/>
              <w:rPr>
                <w:rFonts w:cstheme="minorHAnsi"/>
                <w:sz w:val="22"/>
                <w:szCs w:val="22"/>
                <w:lang w:val="en-US" w:eastAsia="zh-CN"/>
              </w:rPr>
            </w:pPr>
          </w:p>
        </w:tc>
      </w:tr>
      <w:tr w:rsidR="004E6707" w:rsidRPr="0085366C" w14:paraId="695A8771" w14:textId="77777777" w:rsidTr="00352B77">
        <w:trPr>
          <w:cantSplit/>
          <w:trHeight w:val="711"/>
        </w:trPr>
        <w:tc>
          <w:tcPr>
            <w:tcW w:w="1843" w:type="dxa"/>
            <w:gridSpan w:val="2"/>
          </w:tcPr>
          <w:p w14:paraId="32DEE293" w14:textId="1758DA07" w:rsidR="004E6707" w:rsidRPr="0085366C" w:rsidRDefault="004E6707" w:rsidP="004E6707">
            <w:pPr>
              <w:pStyle w:val="Tabletext"/>
              <w:rPr>
                <w:rFonts w:eastAsia="SimSun" w:cstheme="minorHAnsi"/>
                <w:sz w:val="22"/>
                <w:szCs w:val="22"/>
              </w:rPr>
            </w:pPr>
            <w:r w:rsidRPr="0085366C">
              <w:rPr>
                <w:rFonts w:eastAsia="SimSun" w:cstheme="minorHAnsi"/>
                <w:b/>
                <w:sz w:val="22"/>
                <w:szCs w:val="22"/>
                <w:lang w:eastAsia="zh-CN"/>
              </w:rPr>
              <w:t>传真：</w:t>
            </w:r>
          </w:p>
        </w:tc>
        <w:tc>
          <w:tcPr>
            <w:tcW w:w="3827" w:type="dxa"/>
          </w:tcPr>
          <w:p w14:paraId="2BA6F686" w14:textId="7BFA7F77" w:rsidR="004E6707" w:rsidRPr="0085366C" w:rsidRDefault="00DE3C3E" w:rsidP="004E6707">
            <w:pPr>
              <w:pStyle w:val="Tabletext"/>
              <w:ind w:left="142"/>
              <w:rPr>
                <w:rFonts w:eastAsia="SimSun" w:cstheme="minorHAnsi"/>
                <w:b/>
                <w:sz w:val="22"/>
                <w:szCs w:val="22"/>
              </w:rPr>
            </w:pPr>
            <w:r w:rsidRPr="0085366C">
              <w:rPr>
                <w:rFonts w:cstheme="minorHAnsi"/>
                <w:sz w:val="22"/>
                <w:szCs w:val="22"/>
              </w:rPr>
              <w:t>+41 22 730 5853</w:t>
            </w:r>
          </w:p>
        </w:tc>
        <w:tc>
          <w:tcPr>
            <w:tcW w:w="3969" w:type="dxa"/>
            <w:gridSpan w:val="2"/>
            <w:vMerge/>
            <w:vAlign w:val="center"/>
          </w:tcPr>
          <w:p w14:paraId="3F4C3358" w14:textId="77777777" w:rsidR="004E6707" w:rsidRPr="0085366C" w:rsidRDefault="004E6707" w:rsidP="004E6707">
            <w:pPr>
              <w:ind w:left="993" w:hanging="993"/>
              <w:jc w:val="right"/>
              <w:rPr>
                <w:rFonts w:cstheme="minorHAnsi"/>
                <w:sz w:val="22"/>
                <w:szCs w:val="22"/>
                <w:lang w:val="en-US" w:eastAsia="zh-CN"/>
              </w:rPr>
            </w:pPr>
          </w:p>
        </w:tc>
      </w:tr>
      <w:tr w:rsidR="004E6707" w:rsidRPr="0085366C" w14:paraId="4E241A53" w14:textId="77777777" w:rsidTr="008728E2">
        <w:trPr>
          <w:cantSplit/>
          <w:trHeight w:val="1575"/>
        </w:trPr>
        <w:tc>
          <w:tcPr>
            <w:tcW w:w="1843" w:type="dxa"/>
            <w:gridSpan w:val="2"/>
          </w:tcPr>
          <w:p w14:paraId="510AD709" w14:textId="77777777" w:rsidR="004E6707" w:rsidRPr="0085366C" w:rsidRDefault="004E6707" w:rsidP="004E6707">
            <w:pPr>
              <w:pStyle w:val="Tabletext"/>
              <w:spacing w:before="120"/>
              <w:rPr>
                <w:rFonts w:cstheme="minorHAnsi"/>
                <w:b/>
                <w:bCs/>
                <w:iCs/>
                <w:sz w:val="22"/>
                <w:szCs w:val="22"/>
                <w:lang w:eastAsia="zh-CN"/>
              </w:rPr>
            </w:pPr>
            <w:r w:rsidRPr="0085366C">
              <w:rPr>
                <w:rFonts w:eastAsia="SimSun" w:cstheme="minorHAnsi"/>
                <w:b/>
                <w:sz w:val="22"/>
                <w:szCs w:val="22"/>
                <w:lang w:eastAsia="zh-CN"/>
              </w:rPr>
              <w:t>电子邮件：</w:t>
            </w:r>
          </w:p>
        </w:tc>
        <w:tc>
          <w:tcPr>
            <w:tcW w:w="3827" w:type="dxa"/>
          </w:tcPr>
          <w:p w14:paraId="27E85E12" w14:textId="4EBD8000" w:rsidR="004E6707" w:rsidRPr="0085366C" w:rsidRDefault="003E3ECA" w:rsidP="006940CB">
            <w:pPr>
              <w:pStyle w:val="Tabletext"/>
              <w:spacing w:before="120"/>
              <w:ind w:left="142"/>
              <w:rPr>
                <w:rFonts w:cstheme="minorHAnsi"/>
                <w:sz w:val="22"/>
                <w:szCs w:val="22"/>
              </w:rPr>
            </w:pPr>
            <w:hyperlink r:id="rId9" w:history="1">
              <w:bookmarkStart w:id="1" w:name="lt_pId036"/>
              <w:r w:rsidR="00A440A8" w:rsidRPr="0085366C">
                <w:rPr>
                  <w:rStyle w:val="Hyperlink"/>
                  <w:rFonts w:cstheme="minorHAnsi"/>
                  <w:sz w:val="22"/>
                  <w:szCs w:val="22"/>
                </w:rPr>
                <w:t>greenstandard@itu.int</w:t>
              </w:r>
              <w:bookmarkEnd w:id="1"/>
            </w:hyperlink>
            <w:r w:rsidR="00A440A8" w:rsidRPr="0085366C">
              <w:rPr>
                <w:rFonts w:cstheme="minorHAnsi"/>
                <w:sz w:val="22"/>
                <w:szCs w:val="22"/>
              </w:rPr>
              <w:t xml:space="preserve"> </w:t>
            </w:r>
            <w:r w:rsidR="00A440A8" w:rsidRPr="0085366C">
              <w:rPr>
                <w:rFonts w:cstheme="minorHAnsi"/>
                <w:sz w:val="22"/>
                <w:szCs w:val="22"/>
                <w:u w:val="single"/>
              </w:rPr>
              <w:t xml:space="preserve"> </w:t>
            </w:r>
          </w:p>
        </w:tc>
        <w:tc>
          <w:tcPr>
            <w:tcW w:w="3969" w:type="dxa"/>
            <w:gridSpan w:val="2"/>
          </w:tcPr>
          <w:p w14:paraId="186D9E4D" w14:textId="77777777" w:rsidR="004E6707" w:rsidRPr="0085366C" w:rsidRDefault="004E6707" w:rsidP="004E6707">
            <w:pPr>
              <w:tabs>
                <w:tab w:val="left" w:pos="4111"/>
              </w:tabs>
              <w:rPr>
                <w:rFonts w:cstheme="minorHAnsi"/>
                <w:b/>
                <w:sz w:val="22"/>
                <w:szCs w:val="22"/>
                <w:lang w:eastAsia="zh-CN"/>
              </w:rPr>
            </w:pPr>
            <w:r w:rsidRPr="0085366C">
              <w:rPr>
                <w:rFonts w:cstheme="minorHAnsi"/>
                <w:b/>
                <w:sz w:val="22"/>
                <w:szCs w:val="22"/>
                <w:lang w:eastAsia="zh-CN"/>
              </w:rPr>
              <w:t>抄送：</w:t>
            </w:r>
          </w:p>
          <w:p w14:paraId="405EA792" w14:textId="0F49398C" w:rsidR="004E6707" w:rsidRPr="0085366C" w:rsidRDefault="004E6707" w:rsidP="004E6707">
            <w:pPr>
              <w:tabs>
                <w:tab w:val="clear" w:pos="794"/>
                <w:tab w:val="left" w:pos="284"/>
                <w:tab w:val="left" w:pos="4111"/>
              </w:tabs>
              <w:spacing w:before="40" w:after="40"/>
              <w:ind w:left="23"/>
              <w:rPr>
                <w:rFonts w:cstheme="minorHAnsi"/>
                <w:b/>
                <w:bCs/>
                <w:sz w:val="22"/>
                <w:szCs w:val="22"/>
                <w:lang w:eastAsia="zh-CN"/>
              </w:rPr>
            </w:pPr>
            <w:r w:rsidRPr="0085366C">
              <w:rPr>
                <w:rFonts w:cstheme="minorHAnsi"/>
                <w:sz w:val="22"/>
                <w:szCs w:val="22"/>
                <w:lang w:eastAsia="zh-CN"/>
              </w:rPr>
              <w:t>-</w:t>
            </w:r>
            <w:r w:rsidRPr="0085366C">
              <w:rPr>
                <w:rFonts w:cstheme="minorHAnsi"/>
                <w:sz w:val="22"/>
                <w:szCs w:val="22"/>
                <w:lang w:eastAsia="zh-CN"/>
              </w:rPr>
              <w:tab/>
            </w:r>
            <w:proofErr w:type="gramStart"/>
            <w:r w:rsidRPr="0085366C">
              <w:rPr>
                <w:rFonts w:cstheme="minorHAnsi"/>
                <w:sz w:val="22"/>
                <w:szCs w:val="22"/>
                <w:lang w:eastAsia="zh-CN"/>
              </w:rPr>
              <w:t>各研究组</w:t>
            </w:r>
            <w:r w:rsidR="00A536DF" w:rsidRPr="0085366C">
              <w:rPr>
                <w:rFonts w:cstheme="minorHAnsi"/>
                <w:sz w:val="22"/>
                <w:szCs w:val="22"/>
                <w:lang w:eastAsia="zh-CN"/>
              </w:rPr>
              <w:t>的</w:t>
            </w:r>
            <w:r w:rsidRPr="0085366C">
              <w:rPr>
                <w:rFonts w:cstheme="minorHAnsi"/>
                <w:sz w:val="22"/>
                <w:szCs w:val="22"/>
                <w:lang w:eastAsia="zh-CN"/>
              </w:rPr>
              <w:t>正副主席；</w:t>
            </w:r>
            <w:proofErr w:type="gramEnd"/>
          </w:p>
          <w:p w14:paraId="0A4F5D57" w14:textId="77777777" w:rsidR="004E6707" w:rsidRPr="0085366C" w:rsidRDefault="004E6707" w:rsidP="004E6707">
            <w:pPr>
              <w:tabs>
                <w:tab w:val="clear" w:pos="794"/>
                <w:tab w:val="clear" w:pos="1191"/>
                <w:tab w:val="clear" w:pos="1588"/>
                <w:tab w:val="clear" w:pos="1985"/>
                <w:tab w:val="left" w:pos="284"/>
              </w:tabs>
              <w:spacing w:before="40" w:after="40"/>
              <w:ind w:left="23"/>
              <w:rPr>
                <w:rFonts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r>
            <w:proofErr w:type="gramStart"/>
            <w:r w:rsidRPr="0085366C">
              <w:rPr>
                <w:rFonts w:cstheme="minorHAnsi"/>
                <w:sz w:val="22"/>
                <w:szCs w:val="22"/>
                <w:lang w:val="en-US" w:eastAsia="zh-CN"/>
              </w:rPr>
              <w:t>电信发展局主任</w:t>
            </w:r>
            <w:r w:rsidRPr="0085366C">
              <w:rPr>
                <w:rFonts w:cstheme="minorHAnsi"/>
                <w:sz w:val="22"/>
                <w:szCs w:val="22"/>
                <w:lang w:eastAsia="zh-CN"/>
              </w:rPr>
              <w:t>；</w:t>
            </w:r>
            <w:proofErr w:type="gramEnd"/>
          </w:p>
          <w:p w14:paraId="418C99EE" w14:textId="77777777" w:rsidR="00B7296B" w:rsidRPr="0085366C" w:rsidRDefault="004E6707" w:rsidP="00875426">
            <w:pPr>
              <w:tabs>
                <w:tab w:val="clear" w:pos="794"/>
                <w:tab w:val="left" w:pos="284"/>
                <w:tab w:val="left" w:pos="375"/>
                <w:tab w:val="left" w:pos="4111"/>
              </w:tabs>
              <w:spacing w:before="40" w:after="40"/>
              <w:rPr>
                <w:rFonts w:cstheme="minorHAnsi"/>
                <w:sz w:val="22"/>
                <w:szCs w:val="22"/>
                <w:lang w:eastAsia="zh-CN"/>
              </w:rPr>
            </w:pPr>
            <w:r w:rsidRPr="0085366C">
              <w:rPr>
                <w:rFonts w:cstheme="minorHAnsi"/>
                <w:sz w:val="22"/>
                <w:szCs w:val="22"/>
                <w:lang w:eastAsia="zh-CN"/>
              </w:rPr>
              <w:t>-</w:t>
            </w:r>
            <w:r w:rsidRPr="0085366C">
              <w:rPr>
                <w:rFonts w:cstheme="minorHAnsi"/>
                <w:sz w:val="22"/>
                <w:szCs w:val="22"/>
                <w:lang w:eastAsia="zh-CN"/>
              </w:rPr>
              <w:tab/>
            </w:r>
            <w:r w:rsidRPr="0085366C">
              <w:rPr>
                <w:rFonts w:cstheme="minorHAnsi"/>
                <w:sz w:val="22"/>
                <w:szCs w:val="22"/>
                <w:lang w:eastAsia="zh-CN"/>
              </w:rPr>
              <w:t>无线电通信局主任</w:t>
            </w:r>
          </w:p>
          <w:p w14:paraId="1DC949E2" w14:textId="72B5BFD1" w:rsidR="00352B77" w:rsidRPr="0085366C" w:rsidRDefault="00352B77" w:rsidP="00875426">
            <w:pPr>
              <w:tabs>
                <w:tab w:val="clear" w:pos="794"/>
                <w:tab w:val="left" w:pos="284"/>
                <w:tab w:val="left" w:pos="375"/>
                <w:tab w:val="left" w:pos="4111"/>
              </w:tabs>
              <w:spacing w:before="40" w:after="40"/>
              <w:rPr>
                <w:rFonts w:cstheme="minorHAnsi"/>
                <w:sz w:val="22"/>
                <w:szCs w:val="22"/>
                <w:lang w:eastAsia="zh-CN"/>
              </w:rPr>
            </w:pPr>
          </w:p>
        </w:tc>
      </w:tr>
      <w:tr w:rsidR="00113BC0" w:rsidRPr="0085366C" w14:paraId="38CA59FA" w14:textId="77777777" w:rsidTr="00352B77">
        <w:trPr>
          <w:cantSplit/>
          <w:trHeight w:val="281"/>
        </w:trPr>
        <w:tc>
          <w:tcPr>
            <w:tcW w:w="1843" w:type="dxa"/>
            <w:gridSpan w:val="2"/>
          </w:tcPr>
          <w:p w14:paraId="5A12B6F8" w14:textId="77777777" w:rsidR="00113BC0" w:rsidRPr="0085366C" w:rsidRDefault="00113BC0" w:rsidP="006940CB">
            <w:pPr>
              <w:tabs>
                <w:tab w:val="right" w:pos="8732"/>
              </w:tabs>
              <w:rPr>
                <w:rFonts w:cstheme="minorHAnsi"/>
                <w:b/>
                <w:bCs/>
                <w:iCs/>
                <w:sz w:val="22"/>
                <w:szCs w:val="22"/>
                <w:lang w:eastAsia="zh-CN"/>
              </w:rPr>
            </w:pPr>
            <w:r w:rsidRPr="0085366C">
              <w:rPr>
                <w:rFonts w:cstheme="minorHAnsi"/>
                <w:b/>
                <w:bCs/>
                <w:sz w:val="22"/>
                <w:szCs w:val="22"/>
                <w:lang w:eastAsia="zh-CN"/>
              </w:rPr>
              <w:t>事由：</w:t>
            </w:r>
          </w:p>
        </w:tc>
        <w:tc>
          <w:tcPr>
            <w:tcW w:w="7796" w:type="dxa"/>
            <w:gridSpan w:val="3"/>
          </w:tcPr>
          <w:p w14:paraId="3F68F6A1" w14:textId="52B796AE" w:rsidR="00113BC0" w:rsidRPr="0085366C" w:rsidRDefault="00A440A8" w:rsidP="00D841A4">
            <w:pPr>
              <w:rPr>
                <w:rFonts w:cstheme="minorHAnsi"/>
                <w:b/>
                <w:bCs/>
                <w:sz w:val="22"/>
                <w:szCs w:val="22"/>
                <w:lang w:eastAsia="zh-CN"/>
              </w:rPr>
            </w:pPr>
            <w:r w:rsidRPr="0085366C">
              <w:rPr>
                <w:rFonts w:cstheme="minorHAnsi"/>
                <w:b/>
                <w:bCs/>
                <w:sz w:val="22"/>
                <w:szCs w:val="22"/>
                <w:lang w:eastAsia="zh-CN"/>
              </w:rPr>
              <w:t>“</w:t>
            </w:r>
            <w:r w:rsidRPr="0085366C">
              <w:rPr>
                <w:rFonts w:cstheme="minorHAnsi"/>
                <w:b/>
                <w:bCs/>
                <w:sz w:val="22"/>
                <w:szCs w:val="22"/>
                <w:lang w:eastAsia="zh-CN"/>
              </w:rPr>
              <w:t>人体暴露于数字技术产生的电磁场（</w:t>
            </w:r>
            <w:r w:rsidRPr="0085366C">
              <w:rPr>
                <w:rFonts w:cstheme="minorHAnsi"/>
                <w:b/>
                <w:bCs/>
                <w:sz w:val="22"/>
                <w:szCs w:val="22"/>
                <w:lang w:eastAsia="zh-CN"/>
              </w:rPr>
              <w:t>EMF</w:t>
            </w:r>
            <w:proofErr w:type="gramStart"/>
            <w:r w:rsidRPr="0085366C">
              <w:rPr>
                <w:rFonts w:cstheme="minorHAnsi"/>
                <w:b/>
                <w:bCs/>
                <w:sz w:val="22"/>
                <w:szCs w:val="22"/>
                <w:lang w:eastAsia="zh-CN"/>
              </w:rPr>
              <w:t>）</w:t>
            </w:r>
            <w:r w:rsidRPr="0085366C">
              <w:rPr>
                <w:rFonts w:cstheme="minorHAnsi"/>
                <w:b/>
                <w:bCs/>
                <w:sz w:val="22"/>
                <w:szCs w:val="22"/>
                <w:lang w:eastAsia="zh-CN"/>
              </w:rPr>
              <w:t>”</w:t>
            </w:r>
            <w:r w:rsidR="0005574F" w:rsidRPr="0085366C">
              <w:rPr>
                <w:rFonts w:cstheme="minorHAnsi"/>
                <w:b/>
                <w:bCs/>
                <w:sz w:val="22"/>
                <w:szCs w:val="22"/>
                <w:lang w:eastAsia="zh-CN"/>
              </w:rPr>
              <w:t>虚拟论坛</w:t>
            </w:r>
            <w:proofErr w:type="gramEnd"/>
            <w:r w:rsidR="00DE3C3E" w:rsidRPr="0085366C">
              <w:rPr>
                <w:rFonts w:cstheme="minorHAnsi"/>
                <w:b/>
                <w:bCs/>
                <w:sz w:val="22"/>
                <w:szCs w:val="22"/>
                <w:lang w:eastAsia="zh-CN"/>
              </w:rPr>
              <w:t>，</w:t>
            </w:r>
            <w:r w:rsidR="00DE3C3E" w:rsidRPr="0085366C">
              <w:rPr>
                <w:rFonts w:cstheme="minorHAnsi"/>
                <w:b/>
                <w:bCs/>
                <w:sz w:val="22"/>
                <w:szCs w:val="22"/>
                <w:lang w:eastAsia="zh-CN"/>
              </w:rPr>
              <w:t>2021</w:t>
            </w:r>
            <w:r w:rsidR="00DE3C3E" w:rsidRPr="0085366C">
              <w:rPr>
                <w:rFonts w:cstheme="minorHAnsi"/>
                <w:b/>
                <w:bCs/>
                <w:sz w:val="22"/>
                <w:szCs w:val="22"/>
                <w:lang w:eastAsia="zh-CN"/>
              </w:rPr>
              <w:t>年</w:t>
            </w:r>
            <w:r w:rsidRPr="0085366C">
              <w:rPr>
                <w:rFonts w:cstheme="minorHAnsi"/>
                <w:b/>
                <w:bCs/>
                <w:sz w:val="22"/>
                <w:szCs w:val="22"/>
                <w:lang w:eastAsia="zh-CN"/>
              </w:rPr>
              <w:t>5</w:t>
            </w:r>
            <w:r w:rsidR="00DE3C3E" w:rsidRPr="0085366C">
              <w:rPr>
                <w:rFonts w:cstheme="minorHAnsi"/>
                <w:b/>
                <w:bCs/>
                <w:sz w:val="22"/>
                <w:szCs w:val="22"/>
                <w:lang w:eastAsia="zh-CN"/>
              </w:rPr>
              <w:t>月</w:t>
            </w:r>
            <w:r w:rsidRPr="0085366C">
              <w:rPr>
                <w:rFonts w:cstheme="minorHAnsi"/>
                <w:b/>
                <w:bCs/>
                <w:sz w:val="22"/>
                <w:szCs w:val="22"/>
                <w:lang w:eastAsia="zh-CN"/>
              </w:rPr>
              <w:t>10</w:t>
            </w:r>
            <w:r w:rsidR="00DE3C3E" w:rsidRPr="0085366C">
              <w:rPr>
                <w:rFonts w:cstheme="minorHAnsi"/>
                <w:b/>
                <w:bCs/>
                <w:sz w:val="22"/>
                <w:szCs w:val="22"/>
                <w:lang w:eastAsia="zh-CN"/>
              </w:rPr>
              <w:t>日</w:t>
            </w:r>
          </w:p>
        </w:tc>
      </w:tr>
    </w:tbl>
    <w:p w14:paraId="45EA9D58" w14:textId="77777777" w:rsidR="007A7AF9" w:rsidRPr="0085366C" w:rsidRDefault="007A7AF9" w:rsidP="00352B77">
      <w:pPr>
        <w:spacing w:before="720" w:after="120"/>
        <w:rPr>
          <w:rFonts w:eastAsiaTheme="minorEastAsia" w:cstheme="minorHAnsi"/>
          <w:sz w:val="22"/>
          <w:szCs w:val="22"/>
          <w:lang w:eastAsia="zh-CN"/>
        </w:rPr>
      </w:pPr>
      <w:r w:rsidRPr="0085366C">
        <w:rPr>
          <w:rFonts w:eastAsiaTheme="minorEastAsia" w:cstheme="minorHAnsi"/>
          <w:sz w:val="22"/>
          <w:szCs w:val="22"/>
          <w:lang w:eastAsia="zh-CN"/>
        </w:rPr>
        <w:t>尊敬的先生</w:t>
      </w:r>
      <w:r w:rsidRPr="0085366C">
        <w:rPr>
          <w:rFonts w:eastAsiaTheme="minorEastAsia" w:cstheme="minorHAnsi"/>
          <w:sz w:val="22"/>
          <w:szCs w:val="22"/>
          <w:lang w:eastAsia="zh-CN"/>
        </w:rPr>
        <w:t>/</w:t>
      </w:r>
      <w:r w:rsidRPr="0085366C">
        <w:rPr>
          <w:rFonts w:eastAsiaTheme="minorEastAsia" w:cstheme="minorHAnsi"/>
          <w:sz w:val="22"/>
          <w:szCs w:val="22"/>
          <w:lang w:eastAsia="zh-CN"/>
        </w:rPr>
        <w:t>女士：</w:t>
      </w:r>
    </w:p>
    <w:p w14:paraId="6F57BC07" w14:textId="77777777" w:rsidR="0005574F" w:rsidRPr="0085366C" w:rsidRDefault="00A440A8" w:rsidP="00352B77">
      <w:pPr>
        <w:spacing w:before="360"/>
        <w:rPr>
          <w:rFonts w:cstheme="minorHAnsi"/>
          <w:sz w:val="22"/>
          <w:szCs w:val="22"/>
          <w:lang w:eastAsia="zh-CN"/>
        </w:rPr>
      </w:pPr>
      <w:bookmarkStart w:id="2" w:name="suitetext"/>
      <w:bookmarkStart w:id="3" w:name="text"/>
      <w:bookmarkEnd w:id="2"/>
      <w:bookmarkEnd w:id="3"/>
      <w:r w:rsidRPr="0085366C">
        <w:rPr>
          <w:rFonts w:cstheme="minorHAnsi"/>
          <w:sz w:val="22"/>
          <w:szCs w:val="22"/>
          <w:lang w:eastAsia="zh-CN"/>
        </w:rPr>
        <w:t>1</w:t>
      </w:r>
      <w:r w:rsidRPr="0085366C">
        <w:rPr>
          <w:rFonts w:cstheme="minorHAnsi"/>
          <w:sz w:val="22"/>
          <w:szCs w:val="22"/>
          <w:lang w:eastAsia="zh-CN"/>
        </w:rPr>
        <w:tab/>
      </w:r>
      <w:bookmarkStart w:id="4" w:name="lt_pId048"/>
      <w:r w:rsidR="0005574F" w:rsidRPr="0085366C">
        <w:rPr>
          <w:rFonts w:cstheme="minorHAnsi"/>
          <w:sz w:val="22"/>
          <w:szCs w:val="22"/>
          <w:lang w:eastAsia="zh-CN"/>
        </w:rPr>
        <w:t>我很高兴地通知您，国际电信联盟（</w:t>
      </w:r>
      <w:r w:rsidR="0005574F" w:rsidRPr="0085366C">
        <w:rPr>
          <w:rFonts w:cstheme="minorHAnsi"/>
          <w:sz w:val="22"/>
          <w:szCs w:val="22"/>
          <w:lang w:eastAsia="zh-CN"/>
        </w:rPr>
        <w:t>ITU</w:t>
      </w:r>
      <w:r w:rsidR="0005574F" w:rsidRPr="0085366C">
        <w:rPr>
          <w:rFonts w:cstheme="minorHAnsi"/>
          <w:sz w:val="22"/>
          <w:szCs w:val="22"/>
          <w:lang w:eastAsia="zh-CN"/>
        </w:rPr>
        <w:t>）</w:t>
      </w:r>
      <w:proofErr w:type="gramStart"/>
      <w:r w:rsidR="0005574F" w:rsidRPr="0085366C">
        <w:rPr>
          <w:rFonts w:cstheme="minorHAnsi"/>
          <w:sz w:val="22"/>
          <w:szCs w:val="22"/>
          <w:lang w:eastAsia="zh-CN"/>
        </w:rPr>
        <w:t>正在组织</w:t>
      </w:r>
      <w:r w:rsidR="0005574F" w:rsidRPr="0085366C">
        <w:rPr>
          <w:rFonts w:cstheme="minorHAnsi"/>
          <w:b/>
          <w:bCs/>
          <w:sz w:val="22"/>
          <w:szCs w:val="22"/>
          <w:lang w:eastAsia="zh-CN"/>
        </w:rPr>
        <w:t>“</w:t>
      </w:r>
      <w:proofErr w:type="gramEnd"/>
      <w:r w:rsidR="0005574F" w:rsidRPr="0085366C">
        <w:rPr>
          <w:rFonts w:cstheme="minorHAnsi"/>
          <w:b/>
          <w:bCs/>
          <w:sz w:val="22"/>
          <w:szCs w:val="22"/>
          <w:lang w:eastAsia="zh-CN"/>
        </w:rPr>
        <w:t>人体暴露于数字技术产生的电磁场（</w:t>
      </w:r>
      <w:r w:rsidR="0005574F" w:rsidRPr="0085366C">
        <w:rPr>
          <w:rFonts w:cstheme="minorHAnsi"/>
          <w:b/>
          <w:bCs/>
          <w:sz w:val="22"/>
          <w:szCs w:val="22"/>
          <w:lang w:eastAsia="zh-CN"/>
        </w:rPr>
        <w:t>EMF</w:t>
      </w:r>
      <w:r w:rsidR="0005574F" w:rsidRPr="0085366C">
        <w:rPr>
          <w:rFonts w:cstheme="minorHAnsi"/>
          <w:b/>
          <w:bCs/>
          <w:sz w:val="22"/>
          <w:szCs w:val="22"/>
          <w:lang w:eastAsia="zh-CN"/>
        </w:rPr>
        <w:t>）</w:t>
      </w:r>
      <w:r w:rsidR="0005574F" w:rsidRPr="0085366C">
        <w:rPr>
          <w:rFonts w:cstheme="minorHAnsi"/>
          <w:b/>
          <w:bCs/>
          <w:sz w:val="22"/>
          <w:szCs w:val="22"/>
          <w:lang w:eastAsia="zh-CN"/>
        </w:rPr>
        <w:t>”</w:t>
      </w:r>
      <w:r w:rsidR="0005574F" w:rsidRPr="0085366C">
        <w:rPr>
          <w:rFonts w:cstheme="minorHAnsi"/>
          <w:b/>
          <w:bCs/>
          <w:sz w:val="22"/>
          <w:szCs w:val="22"/>
          <w:lang w:eastAsia="zh-CN"/>
        </w:rPr>
        <w:t>虚拟论坛</w:t>
      </w:r>
      <w:r w:rsidR="0005574F" w:rsidRPr="0085366C">
        <w:rPr>
          <w:rFonts w:cstheme="minorHAnsi"/>
          <w:sz w:val="22"/>
          <w:szCs w:val="22"/>
          <w:lang w:eastAsia="zh-CN"/>
        </w:rPr>
        <w:t>。</w:t>
      </w:r>
    </w:p>
    <w:p w14:paraId="0C68397C" w14:textId="7BC4F86B" w:rsidR="0005574F" w:rsidRPr="0085366C" w:rsidRDefault="0005574F" w:rsidP="0005574F">
      <w:pPr>
        <w:rPr>
          <w:rFonts w:cstheme="minorHAnsi"/>
          <w:sz w:val="22"/>
          <w:szCs w:val="22"/>
          <w:lang w:eastAsia="zh-CN"/>
        </w:rPr>
      </w:pPr>
      <w:r w:rsidRPr="0085366C">
        <w:rPr>
          <w:rFonts w:cstheme="minorHAnsi"/>
          <w:sz w:val="22"/>
          <w:szCs w:val="22"/>
          <w:lang w:eastAsia="zh-CN"/>
        </w:rPr>
        <w:t>该论坛将于</w:t>
      </w:r>
      <w:r w:rsidRPr="0085366C">
        <w:rPr>
          <w:rFonts w:cstheme="minorHAnsi"/>
          <w:b/>
          <w:bCs/>
          <w:sz w:val="22"/>
          <w:szCs w:val="22"/>
          <w:lang w:eastAsia="zh-CN"/>
        </w:rPr>
        <w:t>2021</w:t>
      </w:r>
      <w:r w:rsidRPr="0085366C">
        <w:rPr>
          <w:rFonts w:cstheme="minorHAnsi"/>
          <w:b/>
          <w:bCs/>
          <w:sz w:val="22"/>
          <w:szCs w:val="22"/>
          <w:lang w:eastAsia="zh-CN"/>
        </w:rPr>
        <w:t>年</w:t>
      </w:r>
      <w:r w:rsidRPr="0085366C">
        <w:rPr>
          <w:rFonts w:cstheme="minorHAnsi"/>
          <w:b/>
          <w:bCs/>
          <w:sz w:val="22"/>
          <w:szCs w:val="22"/>
          <w:lang w:eastAsia="zh-CN"/>
        </w:rPr>
        <w:t>5</w:t>
      </w:r>
      <w:r w:rsidRPr="0085366C">
        <w:rPr>
          <w:rFonts w:cstheme="minorHAnsi"/>
          <w:b/>
          <w:bCs/>
          <w:sz w:val="22"/>
          <w:szCs w:val="22"/>
          <w:lang w:eastAsia="zh-CN"/>
        </w:rPr>
        <w:t>月</w:t>
      </w:r>
      <w:r w:rsidRPr="0085366C">
        <w:rPr>
          <w:rFonts w:cstheme="minorHAnsi"/>
          <w:b/>
          <w:bCs/>
          <w:sz w:val="22"/>
          <w:szCs w:val="22"/>
          <w:lang w:eastAsia="zh-CN"/>
        </w:rPr>
        <w:t>10</w:t>
      </w:r>
      <w:r w:rsidRPr="0085366C">
        <w:rPr>
          <w:rFonts w:cstheme="minorHAnsi"/>
          <w:b/>
          <w:bCs/>
          <w:sz w:val="22"/>
          <w:szCs w:val="22"/>
          <w:lang w:eastAsia="zh-CN"/>
        </w:rPr>
        <w:t>日</w:t>
      </w:r>
      <w:r w:rsidRPr="0085366C">
        <w:rPr>
          <w:rFonts w:cstheme="minorHAnsi"/>
          <w:sz w:val="22"/>
          <w:szCs w:val="22"/>
          <w:lang w:eastAsia="zh-CN"/>
        </w:rPr>
        <w:t>10:00-13:00</w:t>
      </w:r>
      <w:r w:rsidRPr="0085366C">
        <w:rPr>
          <w:rFonts w:cstheme="minorHAnsi"/>
          <w:sz w:val="22"/>
          <w:szCs w:val="22"/>
          <w:lang w:eastAsia="zh-CN"/>
        </w:rPr>
        <w:t>（中欧夏令时）以虚拟方式举行。</w:t>
      </w:r>
    </w:p>
    <w:bookmarkEnd w:id="4"/>
    <w:p w14:paraId="35434239" w14:textId="6268A160" w:rsidR="00A440A8" w:rsidRPr="0085366C" w:rsidRDefault="00A440A8" w:rsidP="00A440A8">
      <w:pPr>
        <w:rPr>
          <w:rFonts w:cstheme="minorHAnsi"/>
          <w:b/>
          <w:color w:val="800000"/>
          <w:sz w:val="22"/>
          <w:szCs w:val="22"/>
          <w:lang w:eastAsia="zh-CN"/>
        </w:rPr>
      </w:pPr>
      <w:r w:rsidRPr="0085366C">
        <w:rPr>
          <w:rFonts w:cstheme="minorHAnsi"/>
          <w:sz w:val="22"/>
          <w:szCs w:val="22"/>
          <w:lang w:eastAsia="zh-CN"/>
        </w:rPr>
        <w:t>2</w:t>
      </w:r>
      <w:r w:rsidRPr="0085366C">
        <w:rPr>
          <w:rFonts w:cstheme="minorHAnsi"/>
          <w:sz w:val="22"/>
          <w:szCs w:val="22"/>
          <w:lang w:eastAsia="zh-CN"/>
        </w:rPr>
        <w:tab/>
      </w:r>
      <w:r w:rsidR="000C38B5" w:rsidRPr="0085366C">
        <w:rPr>
          <w:rFonts w:cstheme="minorHAnsi"/>
          <w:sz w:val="22"/>
          <w:szCs w:val="22"/>
          <w:lang w:eastAsia="zh-CN"/>
        </w:rPr>
        <w:t>论坛</w:t>
      </w:r>
      <w:r w:rsidR="0005574F" w:rsidRPr="0085366C">
        <w:rPr>
          <w:rFonts w:cstheme="minorHAnsi"/>
          <w:sz w:val="22"/>
          <w:szCs w:val="22"/>
          <w:lang w:eastAsia="zh-CN"/>
        </w:rPr>
        <w:t>的</w:t>
      </w:r>
      <w:r w:rsidR="000C38B5" w:rsidRPr="0085366C">
        <w:rPr>
          <w:rFonts w:cstheme="minorHAnsi"/>
          <w:sz w:val="22"/>
          <w:szCs w:val="22"/>
          <w:lang w:eastAsia="zh-CN"/>
        </w:rPr>
        <w:t>工作语言仅使用</w:t>
      </w:r>
      <w:r w:rsidR="0005574F" w:rsidRPr="0085366C">
        <w:rPr>
          <w:rFonts w:cstheme="minorHAnsi"/>
          <w:sz w:val="22"/>
          <w:szCs w:val="22"/>
          <w:lang w:eastAsia="zh-CN"/>
        </w:rPr>
        <w:t>英文</w:t>
      </w:r>
      <w:r w:rsidR="000C38B5" w:rsidRPr="0085366C">
        <w:rPr>
          <w:rFonts w:cstheme="minorHAnsi"/>
          <w:sz w:val="22"/>
          <w:szCs w:val="22"/>
          <w:lang w:eastAsia="zh-CN"/>
        </w:rPr>
        <w:t>。</w:t>
      </w:r>
    </w:p>
    <w:p w14:paraId="70505600" w14:textId="21170F24" w:rsidR="00A440A8" w:rsidRPr="0085366C" w:rsidRDefault="00A440A8" w:rsidP="00A440A8">
      <w:pPr>
        <w:rPr>
          <w:rFonts w:cstheme="minorHAnsi"/>
          <w:sz w:val="22"/>
          <w:szCs w:val="22"/>
          <w:lang w:eastAsia="zh-CN"/>
        </w:rPr>
      </w:pPr>
      <w:r w:rsidRPr="0085366C">
        <w:rPr>
          <w:rFonts w:cstheme="minorHAnsi"/>
          <w:sz w:val="22"/>
          <w:szCs w:val="22"/>
          <w:lang w:eastAsia="zh-CN"/>
        </w:rPr>
        <w:t>3</w:t>
      </w:r>
      <w:r w:rsidRPr="0085366C">
        <w:rPr>
          <w:rFonts w:cstheme="minorHAnsi"/>
          <w:sz w:val="22"/>
          <w:szCs w:val="22"/>
          <w:lang w:eastAsia="zh-CN"/>
        </w:rPr>
        <w:tab/>
      </w:r>
      <w:bookmarkStart w:id="5" w:name="lt_pId053"/>
      <w:r w:rsidR="0005574F" w:rsidRPr="0085366C">
        <w:rPr>
          <w:rFonts w:cstheme="minorHAnsi"/>
          <w:sz w:val="22"/>
          <w:szCs w:val="22"/>
          <w:lang w:eastAsia="zh-CN"/>
        </w:rPr>
        <w:t>明智地使用电磁场（</w:t>
      </w:r>
      <w:r w:rsidR="0005574F" w:rsidRPr="0085366C">
        <w:rPr>
          <w:rFonts w:cstheme="minorHAnsi"/>
          <w:sz w:val="22"/>
          <w:szCs w:val="22"/>
          <w:lang w:eastAsia="zh-CN"/>
        </w:rPr>
        <w:t>EMF</w:t>
      </w:r>
      <w:r w:rsidR="0005574F" w:rsidRPr="0085366C">
        <w:rPr>
          <w:rFonts w:cstheme="minorHAnsi"/>
          <w:sz w:val="22"/>
          <w:szCs w:val="22"/>
          <w:lang w:eastAsia="zh-CN"/>
        </w:rPr>
        <w:t>）可以使我们的联网设备和系统最有效地工作，产生最低的</w:t>
      </w:r>
      <w:r w:rsidR="00ED4E9D" w:rsidRPr="0085366C">
        <w:rPr>
          <w:rFonts w:cstheme="minorHAnsi"/>
          <w:sz w:val="22"/>
          <w:szCs w:val="22"/>
          <w:lang w:eastAsia="zh-CN"/>
        </w:rPr>
        <w:t>电磁场</w:t>
      </w:r>
      <w:r w:rsidR="0005574F" w:rsidRPr="0085366C">
        <w:rPr>
          <w:rFonts w:cstheme="minorHAnsi"/>
          <w:sz w:val="22"/>
          <w:szCs w:val="22"/>
          <w:lang w:eastAsia="zh-CN"/>
        </w:rPr>
        <w:t>，并为社区提供重要的基础设施。没有电磁场，我们所熟悉的日常生活将不复存在。此次论坛将探索数字技术如何形成可持续智慧社会的支柱，以及如何以最有效的方式利用电磁场。它将提供一个平台，介绍</w:t>
      </w:r>
      <w:r w:rsidR="0005574F" w:rsidRPr="0085366C">
        <w:rPr>
          <w:rFonts w:cstheme="minorHAnsi"/>
          <w:sz w:val="22"/>
          <w:szCs w:val="22"/>
          <w:lang w:eastAsia="zh-CN"/>
        </w:rPr>
        <w:t>ITU-T</w:t>
      </w:r>
      <w:r w:rsidR="0005574F" w:rsidRPr="0085366C">
        <w:rPr>
          <w:rFonts w:cstheme="minorHAnsi"/>
          <w:sz w:val="22"/>
          <w:szCs w:val="22"/>
          <w:lang w:eastAsia="zh-CN"/>
        </w:rPr>
        <w:t>关于这一主题的主要标准，为评估、评价和监测人体暴露于电磁辐射提供指导。</w:t>
      </w:r>
      <w:bookmarkEnd w:id="5"/>
    </w:p>
    <w:p w14:paraId="55004146" w14:textId="32E39C6F" w:rsidR="00A440A8" w:rsidRPr="0085366C" w:rsidRDefault="00A440A8" w:rsidP="00A440A8">
      <w:pPr>
        <w:rPr>
          <w:rFonts w:cstheme="minorHAnsi"/>
          <w:b/>
          <w:color w:val="800000"/>
          <w:sz w:val="22"/>
          <w:szCs w:val="22"/>
          <w:highlight w:val="yellow"/>
          <w:lang w:eastAsia="zh-CN"/>
        </w:rPr>
      </w:pPr>
      <w:r w:rsidRPr="0085366C">
        <w:rPr>
          <w:rFonts w:cstheme="minorHAnsi"/>
          <w:sz w:val="22"/>
          <w:szCs w:val="22"/>
          <w:lang w:eastAsia="zh-CN"/>
        </w:rPr>
        <w:t>4</w:t>
      </w:r>
      <w:r w:rsidRPr="0085366C">
        <w:rPr>
          <w:rFonts w:cstheme="minorHAnsi"/>
          <w:sz w:val="22"/>
          <w:szCs w:val="22"/>
          <w:lang w:eastAsia="zh-CN"/>
        </w:rPr>
        <w:tab/>
      </w:r>
      <w:bookmarkStart w:id="6" w:name="lt_pId058"/>
      <w:r w:rsidR="0005574F" w:rsidRPr="0085366C">
        <w:rPr>
          <w:rFonts w:cstheme="minorHAnsi"/>
          <w:sz w:val="22"/>
          <w:szCs w:val="22"/>
          <w:lang w:eastAsia="zh-CN"/>
        </w:rPr>
        <w:t>虚拟论坛</w:t>
      </w:r>
      <w:r w:rsidR="000C38B5" w:rsidRPr="0085366C">
        <w:rPr>
          <w:rFonts w:cstheme="minorHAnsi"/>
          <w:sz w:val="22"/>
          <w:szCs w:val="22"/>
          <w:lang w:eastAsia="zh-CN"/>
        </w:rPr>
        <w:t>将</w:t>
      </w:r>
      <w:r w:rsidR="0005574F" w:rsidRPr="0085366C">
        <w:rPr>
          <w:rFonts w:cstheme="minorHAnsi"/>
          <w:sz w:val="22"/>
          <w:szCs w:val="22"/>
          <w:lang w:eastAsia="zh-CN"/>
        </w:rPr>
        <w:t>向感兴趣的各利益攸关方开放，其中包括该</w:t>
      </w:r>
      <w:r w:rsidR="000C38B5" w:rsidRPr="0085366C">
        <w:rPr>
          <w:rFonts w:cstheme="minorHAnsi"/>
          <w:sz w:val="22"/>
          <w:szCs w:val="22"/>
          <w:lang w:eastAsia="zh-CN"/>
        </w:rPr>
        <w:t>领域的知名专家，</w:t>
      </w:r>
      <w:r w:rsidR="0005574F" w:rsidRPr="0085366C">
        <w:rPr>
          <w:rFonts w:cstheme="minorHAnsi"/>
          <w:sz w:val="22"/>
          <w:szCs w:val="22"/>
          <w:lang w:eastAsia="zh-CN"/>
        </w:rPr>
        <w:t>涵盖</w:t>
      </w:r>
      <w:r w:rsidR="000C38B5" w:rsidRPr="0085366C">
        <w:rPr>
          <w:rFonts w:cstheme="minorHAnsi"/>
          <w:sz w:val="22"/>
          <w:szCs w:val="22"/>
          <w:lang w:eastAsia="zh-CN"/>
        </w:rPr>
        <w:t>高层决策</w:t>
      </w:r>
      <w:r w:rsidR="0005574F" w:rsidRPr="0085366C">
        <w:rPr>
          <w:rFonts w:cstheme="minorHAnsi"/>
          <w:sz w:val="22"/>
          <w:szCs w:val="22"/>
          <w:lang w:eastAsia="zh-CN"/>
        </w:rPr>
        <w:t>机构</w:t>
      </w:r>
      <w:r w:rsidR="000C38B5" w:rsidRPr="0085366C">
        <w:rPr>
          <w:rFonts w:cstheme="minorHAnsi"/>
          <w:sz w:val="22"/>
          <w:szCs w:val="22"/>
          <w:lang w:eastAsia="zh-CN"/>
        </w:rPr>
        <w:t>、工程师、设计人员、规划人员、政府官员、监管</w:t>
      </w:r>
      <w:r w:rsidR="0005574F" w:rsidRPr="0085366C">
        <w:rPr>
          <w:rFonts w:cstheme="minorHAnsi"/>
          <w:sz w:val="22"/>
          <w:szCs w:val="22"/>
          <w:lang w:eastAsia="zh-CN"/>
        </w:rPr>
        <w:t>机构</w:t>
      </w:r>
      <w:r w:rsidR="000C38B5" w:rsidRPr="0085366C">
        <w:rPr>
          <w:rFonts w:cstheme="minorHAnsi"/>
          <w:sz w:val="22"/>
          <w:szCs w:val="22"/>
          <w:lang w:eastAsia="zh-CN"/>
        </w:rPr>
        <w:t>、标准专家</w:t>
      </w:r>
      <w:r w:rsidR="00ED4E9D" w:rsidRPr="0085366C">
        <w:rPr>
          <w:rFonts w:cstheme="minorHAnsi"/>
          <w:sz w:val="22"/>
          <w:szCs w:val="22"/>
          <w:lang w:eastAsia="zh-CN"/>
        </w:rPr>
        <w:t>、国际电联成员国、部门成员、部门准成员和学术机构以及国际电联成员中希望为此项工作做出贡献的任何个人</w:t>
      </w:r>
      <w:r w:rsidR="000C38B5" w:rsidRPr="0085366C">
        <w:rPr>
          <w:rFonts w:cstheme="minorHAnsi"/>
          <w:sz w:val="22"/>
          <w:szCs w:val="22"/>
          <w:lang w:eastAsia="zh-CN"/>
        </w:rPr>
        <w:t>。</w:t>
      </w:r>
      <w:bookmarkStart w:id="7" w:name="lt_pId059"/>
      <w:bookmarkEnd w:id="6"/>
      <w:r w:rsidR="000C38B5" w:rsidRPr="0085366C">
        <w:rPr>
          <w:rFonts w:cstheme="minorHAnsi"/>
          <w:sz w:val="22"/>
          <w:szCs w:val="22"/>
          <w:lang w:val="en-US" w:eastAsia="zh-CN"/>
        </w:rPr>
        <w:t>会议免费参加。</w:t>
      </w:r>
      <w:bookmarkEnd w:id="7"/>
      <w:r w:rsidRPr="0085366C">
        <w:rPr>
          <w:rFonts w:cstheme="minorHAnsi"/>
          <w:b/>
          <w:color w:val="800000"/>
          <w:sz w:val="22"/>
          <w:szCs w:val="22"/>
          <w:lang w:eastAsia="zh-CN"/>
        </w:rPr>
        <w:t xml:space="preserve"> </w:t>
      </w:r>
    </w:p>
    <w:p w14:paraId="6CD6178B" w14:textId="5660AAFE" w:rsidR="00A440A8" w:rsidRPr="0085366C" w:rsidRDefault="00A440A8" w:rsidP="00A440A8">
      <w:pPr>
        <w:rPr>
          <w:rFonts w:cstheme="minorHAnsi"/>
          <w:sz w:val="22"/>
          <w:szCs w:val="22"/>
          <w:u w:val="single"/>
          <w:lang w:eastAsia="zh-CN"/>
        </w:rPr>
      </w:pPr>
      <w:r w:rsidRPr="0085366C">
        <w:rPr>
          <w:rFonts w:cstheme="minorHAnsi"/>
          <w:sz w:val="22"/>
          <w:szCs w:val="22"/>
          <w:lang w:eastAsia="zh-CN"/>
        </w:rPr>
        <w:t>5</w:t>
      </w:r>
      <w:r w:rsidRPr="0085366C">
        <w:rPr>
          <w:rFonts w:cstheme="minorHAnsi"/>
          <w:sz w:val="22"/>
          <w:szCs w:val="22"/>
          <w:lang w:eastAsia="zh-CN"/>
        </w:rPr>
        <w:tab/>
      </w:r>
      <w:bookmarkStart w:id="8" w:name="lt_pId062"/>
      <w:r w:rsidRPr="0085366C">
        <w:rPr>
          <w:rFonts w:cstheme="minorHAnsi"/>
          <w:sz w:val="22"/>
          <w:szCs w:val="22"/>
          <w:lang w:eastAsia="zh-CN"/>
        </w:rPr>
        <w:t>本</w:t>
      </w:r>
      <w:r w:rsidR="00ED4E9D" w:rsidRPr="0085366C">
        <w:rPr>
          <w:rFonts w:cstheme="minorHAnsi"/>
          <w:sz w:val="22"/>
          <w:szCs w:val="22"/>
          <w:lang w:eastAsia="zh-CN"/>
        </w:rPr>
        <w:t>论坛</w:t>
      </w:r>
      <w:r w:rsidRPr="0085366C">
        <w:rPr>
          <w:rFonts w:cstheme="minorHAnsi"/>
          <w:sz w:val="22"/>
          <w:szCs w:val="22"/>
          <w:lang w:eastAsia="zh-CN"/>
        </w:rPr>
        <w:t>的相关信息（</w:t>
      </w:r>
      <w:r w:rsidR="00ED4E9D" w:rsidRPr="0085366C">
        <w:rPr>
          <w:rFonts w:cstheme="minorHAnsi"/>
          <w:sz w:val="22"/>
          <w:szCs w:val="22"/>
          <w:lang w:eastAsia="zh-CN"/>
        </w:rPr>
        <w:t>包括计划安排</w:t>
      </w:r>
      <w:r w:rsidRPr="0085366C">
        <w:rPr>
          <w:rFonts w:cstheme="minorHAnsi"/>
          <w:sz w:val="22"/>
          <w:szCs w:val="22"/>
          <w:lang w:eastAsia="zh-CN"/>
        </w:rPr>
        <w:t>草案、演讲人、</w:t>
      </w:r>
      <w:r w:rsidR="00ED4E9D" w:rsidRPr="0085366C">
        <w:rPr>
          <w:rFonts w:cstheme="minorHAnsi"/>
          <w:sz w:val="22"/>
          <w:szCs w:val="22"/>
          <w:lang w:eastAsia="zh-CN"/>
        </w:rPr>
        <w:t>远程连接细节、</w:t>
      </w:r>
      <w:r w:rsidRPr="0085366C">
        <w:rPr>
          <w:rFonts w:cstheme="minorHAnsi"/>
          <w:sz w:val="22"/>
          <w:szCs w:val="22"/>
          <w:lang w:eastAsia="zh-CN"/>
        </w:rPr>
        <w:t>注册链接等）均将在以下活动网站提供：</w:t>
      </w:r>
      <w:r w:rsidR="00352B77" w:rsidRPr="0085366C">
        <w:fldChar w:fldCharType="begin"/>
      </w:r>
      <w:r w:rsidR="00352B77" w:rsidRPr="0085366C">
        <w:rPr>
          <w:rFonts w:cstheme="minorHAnsi"/>
          <w:sz w:val="22"/>
          <w:szCs w:val="22"/>
        </w:rPr>
        <w:instrText xml:space="preserve"> HYPERLINK "https://www.itu.int/en/ITU-T/Workshops-and-Seminars/2021/0510/Pages/default.aspx" </w:instrText>
      </w:r>
      <w:r w:rsidR="00352B77" w:rsidRPr="0085366C">
        <w:fldChar w:fldCharType="separate"/>
      </w:r>
      <w:r w:rsidRPr="0085366C">
        <w:rPr>
          <w:rStyle w:val="Hyperlink"/>
          <w:rFonts w:cstheme="minorHAnsi"/>
          <w:sz w:val="22"/>
          <w:szCs w:val="22"/>
          <w:lang w:eastAsia="zh-CN"/>
        </w:rPr>
        <w:t>https://www.itu.int/en/ITU-T/Workshops-and-Seminars/2021/0510/Pages/default.aspx</w:t>
      </w:r>
      <w:r w:rsidR="00352B77" w:rsidRPr="0085366C">
        <w:rPr>
          <w:rStyle w:val="Hyperlink"/>
          <w:rFonts w:cstheme="minorHAnsi"/>
          <w:sz w:val="22"/>
          <w:szCs w:val="22"/>
          <w:lang w:eastAsia="zh-CN"/>
        </w:rPr>
        <w:fldChar w:fldCharType="end"/>
      </w:r>
      <w:r w:rsidR="00ED4E9D" w:rsidRPr="0085366C">
        <w:rPr>
          <w:rFonts w:cstheme="minorHAnsi"/>
          <w:sz w:val="22"/>
          <w:szCs w:val="22"/>
          <w:lang w:eastAsia="zh-CN"/>
        </w:rPr>
        <w:t>。</w:t>
      </w:r>
    </w:p>
    <w:p w14:paraId="19CEFA7A" w14:textId="77777777" w:rsidR="00352B77" w:rsidRPr="0085366C" w:rsidRDefault="00352B77">
      <w:pPr>
        <w:tabs>
          <w:tab w:val="clear" w:pos="794"/>
          <w:tab w:val="clear" w:pos="1191"/>
          <w:tab w:val="clear" w:pos="1588"/>
          <w:tab w:val="clear" w:pos="1985"/>
        </w:tabs>
        <w:overflowPunct/>
        <w:autoSpaceDE/>
        <w:autoSpaceDN/>
        <w:adjustRightInd/>
        <w:spacing w:before="0"/>
        <w:textAlignment w:val="auto"/>
        <w:rPr>
          <w:rFonts w:cstheme="minorHAnsi"/>
          <w:sz w:val="22"/>
          <w:szCs w:val="22"/>
        </w:rPr>
      </w:pPr>
      <w:bookmarkStart w:id="9" w:name="_InMacro_"/>
      <w:r w:rsidRPr="0085366C">
        <w:rPr>
          <w:rFonts w:cstheme="minorHAnsi"/>
          <w:sz w:val="22"/>
          <w:szCs w:val="22"/>
        </w:rPr>
        <w:br w:type="page"/>
      </w:r>
    </w:p>
    <w:p w14:paraId="7AEF7DDC" w14:textId="49FA139B" w:rsidR="002B6277" w:rsidRPr="0085366C" w:rsidRDefault="00A440A8" w:rsidP="00352B77">
      <w:pPr>
        <w:ind w:firstLineChars="200" w:firstLine="440"/>
        <w:rPr>
          <w:rFonts w:cstheme="minorHAnsi"/>
          <w:sz w:val="22"/>
          <w:szCs w:val="22"/>
        </w:rPr>
      </w:pPr>
      <w:r w:rsidRPr="0085366C">
        <w:rPr>
          <w:rFonts w:cstheme="minorHAnsi"/>
          <w:sz w:val="22"/>
          <w:szCs w:val="22"/>
          <w:lang w:eastAsia="zh-CN"/>
        </w:rPr>
        <w:lastRenderedPageBreak/>
        <w:t>随着新信息或修改信息的提供，此网站将定期更新。</w:t>
      </w:r>
      <w:proofErr w:type="spellStart"/>
      <w:r w:rsidRPr="0085366C">
        <w:rPr>
          <w:rFonts w:cstheme="minorHAnsi"/>
          <w:sz w:val="22"/>
          <w:szCs w:val="22"/>
        </w:rPr>
        <w:t>请与会代表定期查询最新的更新内容。请注意，</w:t>
      </w:r>
      <w:r w:rsidR="00ED4E9D" w:rsidRPr="0085366C">
        <w:rPr>
          <w:rFonts w:cstheme="minorHAnsi"/>
          <w:sz w:val="22"/>
          <w:szCs w:val="22"/>
        </w:rPr>
        <w:t>必须</w:t>
      </w:r>
      <w:r w:rsidRPr="0085366C">
        <w:rPr>
          <w:rFonts w:cstheme="minorHAnsi"/>
          <w:sz w:val="22"/>
          <w:szCs w:val="22"/>
        </w:rPr>
        <w:t>注册</w:t>
      </w:r>
      <w:r w:rsidR="00ED4E9D" w:rsidRPr="0085366C">
        <w:rPr>
          <w:rFonts w:cstheme="minorHAnsi"/>
          <w:sz w:val="22"/>
          <w:szCs w:val="22"/>
        </w:rPr>
        <w:t>才能参见论坛活动</w:t>
      </w:r>
      <w:proofErr w:type="spellEnd"/>
      <w:r w:rsidRPr="0085366C">
        <w:rPr>
          <w:rFonts w:cstheme="minorHAnsi"/>
          <w:sz w:val="22"/>
          <w:szCs w:val="22"/>
        </w:rPr>
        <w:t>。</w:t>
      </w:r>
      <w:bookmarkEnd w:id="8"/>
      <w:bookmarkEnd w:id="9"/>
    </w:p>
    <w:p w14:paraId="024F194D" w14:textId="4C395184" w:rsidR="007A7AF9" w:rsidRDefault="007A7AF9" w:rsidP="00DE3212">
      <w:pPr>
        <w:spacing w:before="480"/>
        <w:rPr>
          <w:rFonts w:eastAsiaTheme="minorEastAsia" w:cstheme="minorHAnsi"/>
          <w:sz w:val="22"/>
          <w:szCs w:val="22"/>
          <w:lang w:val="en-US" w:eastAsia="zh-CN"/>
        </w:rPr>
      </w:pPr>
      <w:r w:rsidRPr="0085366C">
        <w:rPr>
          <w:rFonts w:eastAsiaTheme="minorEastAsia" w:cstheme="minorHAnsi"/>
          <w:sz w:val="22"/>
          <w:szCs w:val="22"/>
          <w:lang w:val="en-US" w:eastAsia="zh-CN"/>
        </w:rPr>
        <w:t>顺致敬意！</w:t>
      </w:r>
    </w:p>
    <w:p w14:paraId="17A65912" w14:textId="3D6DA6C1" w:rsidR="008728E2" w:rsidRPr="0085366C" w:rsidRDefault="003E3ECA" w:rsidP="00DE3212">
      <w:pPr>
        <w:spacing w:before="480"/>
        <w:rPr>
          <w:rFonts w:eastAsiaTheme="minorEastAsia" w:cstheme="minorHAnsi" w:hint="eastAsia"/>
          <w:sz w:val="22"/>
          <w:szCs w:val="22"/>
          <w:lang w:val="en-US" w:eastAsia="zh-CN"/>
        </w:rPr>
      </w:pPr>
      <w:r>
        <w:rPr>
          <w:rFonts w:eastAsiaTheme="minorEastAsia" w:cstheme="minorHAnsi" w:hint="eastAsia"/>
          <w:noProof/>
          <w:sz w:val="22"/>
          <w:szCs w:val="22"/>
          <w:lang w:val="en-US" w:eastAsia="zh-CN"/>
        </w:rPr>
        <w:drawing>
          <wp:anchor distT="0" distB="0" distL="114300" distR="114300" simplePos="0" relativeHeight="251658240" behindDoc="1" locked="0" layoutInCell="1" allowOverlap="1" wp14:anchorId="145C3EE9" wp14:editId="44E87D27">
            <wp:simplePos x="0" y="0"/>
            <wp:positionH relativeFrom="column">
              <wp:posOffset>-2540</wp:posOffset>
            </wp:positionH>
            <wp:positionV relativeFrom="paragraph">
              <wp:posOffset>291593</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7435" cy="333375"/>
                    </a:xfrm>
                    <a:prstGeom prst="rect">
                      <a:avLst/>
                    </a:prstGeom>
                  </pic:spPr>
                </pic:pic>
              </a:graphicData>
            </a:graphic>
            <wp14:sizeRelH relativeFrom="margin">
              <wp14:pctWidth>0</wp14:pctWidth>
            </wp14:sizeRelH>
            <wp14:sizeRelV relativeFrom="margin">
              <wp14:pctHeight>0</wp14:pctHeight>
            </wp14:sizeRelV>
          </wp:anchor>
        </w:drawing>
      </w:r>
    </w:p>
    <w:p w14:paraId="2F8A6375" w14:textId="05E50140" w:rsidR="007A7AF9" w:rsidRPr="0085366C" w:rsidRDefault="007A7AF9" w:rsidP="00352B77">
      <w:pPr>
        <w:tabs>
          <w:tab w:val="center" w:pos="4819"/>
        </w:tabs>
        <w:spacing w:before="600"/>
        <w:rPr>
          <w:rFonts w:cstheme="minorHAnsi"/>
          <w:sz w:val="22"/>
          <w:szCs w:val="22"/>
          <w:lang w:eastAsia="zh-CN"/>
        </w:rPr>
      </w:pPr>
      <w:r w:rsidRPr="0085366C">
        <w:rPr>
          <w:rFonts w:eastAsiaTheme="minorEastAsia" w:cstheme="minorHAnsi"/>
          <w:sz w:val="22"/>
          <w:szCs w:val="22"/>
          <w:lang w:eastAsia="zh-CN"/>
        </w:rPr>
        <w:t>电信标准化局主任</w:t>
      </w:r>
      <w:r w:rsidR="00352B77" w:rsidRPr="0085366C">
        <w:rPr>
          <w:rFonts w:eastAsiaTheme="minorEastAsia" w:cstheme="minorHAnsi"/>
          <w:sz w:val="22"/>
          <w:szCs w:val="22"/>
          <w:lang w:eastAsia="zh-CN"/>
        </w:rPr>
        <w:tab/>
      </w:r>
      <w:r w:rsidR="00352B77" w:rsidRPr="0085366C">
        <w:rPr>
          <w:rFonts w:eastAsiaTheme="minorEastAsia" w:cstheme="minorHAnsi"/>
          <w:sz w:val="22"/>
          <w:szCs w:val="22"/>
          <w:lang w:eastAsia="zh-CN"/>
        </w:rPr>
        <w:tab/>
      </w:r>
      <w:r w:rsidRPr="0085366C">
        <w:rPr>
          <w:rFonts w:eastAsiaTheme="minorEastAsia" w:cstheme="minorHAnsi"/>
          <w:sz w:val="22"/>
          <w:szCs w:val="22"/>
          <w:lang w:eastAsia="zh-CN"/>
        </w:rPr>
        <w:br/>
      </w:r>
      <w:r w:rsidRPr="0085366C">
        <w:rPr>
          <w:rFonts w:eastAsiaTheme="minorEastAsia" w:cstheme="minorHAnsi"/>
          <w:sz w:val="22"/>
          <w:szCs w:val="22"/>
          <w:lang w:eastAsia="zh-CN"/>
        </w:rPr>
        <w:t>李在摄</w:t>
      </w:r>
    </w:p>
    <w:sectPr w:rsidR="007A7AF9" w:rsidRPr="0085366C" w:rsidSect="00B37BD9">
      <w:headerReference w:type="even" r:id="rId11"/>
      <w:headerReference w:type="default" r:id="rId12"/>
      <w:footerReference w:type="first" r:id="rId13"/>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B17E" w14:textId="77777777" w:rsidR="003F65DD" w:rsidRDefault="003F65DD">
      <w:r>
        <w:separator/>
      </w:r>
    </w:p>
  </w:endnote>
  <w:endnote w:type="continuationSeparator" w:id="0">
    <w:p w14:paraId="225E893F" w14:textId="77777777" w:rsidR="003F65DD" w:rsidRDefault="003F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International Telecommunication Union • Place des Nations • CH-1211 Geneva 20 • Switzerland</w:t>
    </w:r>
    <w:r w:rsidRPr="008B1FC4">
      <w:rPr>
        <w:rFonts w:ascii="Calibri" w:hAnsi="Calibri" w:cs="Calibri"/>
        <w:sz w:val="18"/>
        <w:szCs w:val="18"/>
      </w:rPr>
      <w:br/>
      <w:t xml:space="preserve">Tel: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693A" w14:textId="77777777" w:rsidR="003F65DD" w:rsidRDefault="003F65DD">
      <w:r>
        <w:separator/>
      </w:r>
    </w:p>
  </w:footnote>
  <w:footnote w:type="continuationSeparator" w:id="0">
    <w:p w14:paraId="380E24C9" w14:textId="77777777" w:rsidR="003F65DD" w:rsidRDefault="003F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2C2EDC" w:rsidRPr="002C2EDC" w:rsidRDefault="003E3ECA"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23896FF9" w:rsidR="0099096C" w:rsidRPr="00090988" w:rsidRDefault="003E3ECA"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090988">
          <w:rPr>
            <w:rFonts w:eastAsia="Times New Roman" w:cstheme="minorHAnsi"/>
            <w:noProof/>
            <w:sz w:val="18"/>
          </w:rPr>
          <w:t>-</w:t>
        </w:r>
        <w:r w:rsidR="0099096C" w:rsidRPr="00090988">
          <w:rPr>
            <w:rFonts w:eastAsia="Times New Roman" w:cstheme="minorHAnsi"/>
            <w:sz w:val="18"/>
          </w:rPr>
          <w:t xml:space="preserve"> </w:t>
        </w:r>
        <w:r w:rsidR="0099096C" w:rsidRPr="00090988">
          <w:rPr>
            <w:rFonts w:eastAsia="Times New Roman" w:cstheme="minorHAnsi"/>
            <w:sz w:val="18"/>
          </w:rPr>
          <w:fldChar w:fldCharType="begin"/>
        </w:r>
        <w:r w:rsidR="0099096C" w:rsidRPr="00090988">
          <w:rPr>
            <w:rFonts w:eastAsia="Times New Roman" w:cstheme="minorHAnsi"/>
            <w:sz w:val="18"/>
          </w:rPr>
          <w:instrText xml:space="preserve"> PAGE   \* MERGEFORMAT </w:instrText>
        </w:r>
        <w:r w:rsidR="0099096C" w:rsidRPr="00090988">
          <w:rPr>
            <w:rFonts w:eastAsia="Times New Roman" w:cstheme="minorHAnsi"/>
            <w:sz w:val="18"/>
          </w:rPr>
          <w:fldChar w:fldCharType="separate"/>
        </w:r>
        <w:r w:rsidR="006C71F4" w:rsidRPr="00090988">
          <w:rPr>
            <w:rFonts w:eastAsia="Times New Roman" w:cstheme="minorHAnsi"/>
            <w:noProof/>
            <w:sz w:val="18"/>
          </w:rPr>
          <w:t>2</w:t>
        </w:r>
        <w:r w:rsidR="0099096C" w:rsidRPr="00090988">
          <w:rPr>
            <w:rFonts w:eastAsia="Times New Roman" w:cstheme="minorHAnsi"/>
            <w:noProof/>
            <w:sz w:val="18"/>
          </w:rPr>
          <w:fldChar w:fldCharType="end"/>
        </w:r>
      </w:sdtContent>
    </w:sdt>
    <w:r w:rsidR="0099096C" w:rsidRPr="00090988">
      <w:rPr>
        <w:rFonts w:eastAsia="Times New Roman" w:cstheme="minorHAnsi"/>
        <w:noProof/>
        <w:sz w:val="18"/>
      </w:rPr>
      <w:t xml:space="preserve"> -</w:t>
    </w:r>
  </w:p>
  <w:p w14:paraId="072FC90C" w14:textId="4405A3CD" w:rsidR="00B10B86" w:rsidRPr="00090988" w:rsidRDefault="0099096C" w:rsidP="00CF413F">
    <w:pPr>
      <w:spacing w:before="0" w:after="240"/>
      <w:jc w:val="center"/>
      <w:rPr>
        <w:rFonts w:eastAsiaTheme="minorEastAsia" w:cstheme="minorHAnsi"/>
        <w:noProof/>
        <w:sz w:val="18"/>
      </w:rPr>
    </w:pPr>
    <w:r w:rsidRPr="00090988">
      <w:rPr>
        <w:rFonts w:eastAsiaTheme="minorEastAsia" w:cstheme="minorHAnsi"/>
        <w:noProof/>
        <w:sz w:val="18"/>
      </w:rPr>
      <w:t>电信标准化局第</w:t>
    </w:r>
    <w:r w:rsidR="00471061">
      <w:rPr>
        <w:rFonts w:eastAsiaTheme="minorEastAsia" w:cstheme="minorHAnsi" w:hint="eastAsia"/>
        <w:noProof/>
        <w:sz w:val="18"/>
        <w:lang w:eastAsia="zh-CN"/>
      </w:rPr>
      <w:t>30</w:t>
    </w:r>
    <w:r w:rsidR="00352B77">
      <w:rPr>
        <w:rFonts w:eastAsiaTheme="minorEastAsia" w:cstheme="minorHAnsi" w:hint="eastAsia"/>
        <w:noProof/>
        <w:sz w:val="18"/>
        <w:lang w:eastAsia="zh-CN"/>
      </w:rPr>
      <w:t>8</w:t>
    </w:r>
    <w:r w:rsidRPr="00090988">
      <w:rPr>
        <w:rFonts w:eastAsiaTheme="minorEastAsia" w:cstheme="minorHAns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D7A"/>
    <w:multiLevelType w:val="hybridMultilevel"/>
    <w:tmpl w:val="BF92C412"/>
    <w:lvl w:ilvl="0" w:tplc="40A43092">
      <w:start w:val="4"/>
      <w:numFmt w:val="bullet"/>
      <w:lvlText w:val="-"/>
      <w:lvlJc w:val="left"/>
      <w:pPr>
        <w:ind w:left="1150" w:hanging="360"/>
      </w:pPr>
      <w:rPr>
        <w:rFonts w:ascii="Calibri" w:eastAsia="Times New Roman"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4627E"/>
    <w:rsid w:val="00053301"/>
    <w:rsid w:val="0005574F"/>
    <w:rsid w:val="00057CFB"/>
    <w:rsid w:val="00062F47"/>
    <w:rsid w:val="00070602"/>
    <w:rsid w:val="0007204F"/>
    <w:rsid w:val="00072C4C"/>
    <w:rsid w:val="00076E0A"/>
    <w:rsid w:val="00076F28"/>
    <w:rsid w:val="000776E5"/>
    <w:rsid w:val="00081BA5"/>
    <w:rsid w:val="00083168"/>
    <w:rsid w:val="0008699A"/>
    <w:rsid w:val="00090988"/>
    <w:rsid w:val="00090E72"/>
    <w:rsid w:val="00091497"/>
    <w:rsid w:val="000938AC"/>
    <w:rsid w:val="00094C0B"/>
    <w:rsid w:val="000971F5"/>
    <w:rsid w:val="000A03EC"/>
    <w:rsid w:val="000A2484"/>
    <w:rsid w:val="000A6A3A"/>
    <w:rsid w:val="000C07B5"/>
    <w:rsid w:val="000C12B1"/>
    <w:rsid w:val="000C38B5"/>
    <w:rsid w:val="000C4F7A"/>
    <w:rsid w:val="000D1DA5"/>
    <w:rsid w:val="000D205A"/>
    <w:rsid w:val="000D22C5"/>
    <w:rsid w:val="000D6A32"/>
    <w:rsid w:val="000E226F"/>
    <w:rsid w:val="000F62D8"/>
    <w:rsid w:val="000F67FA"/>
    <w:rsid w:val="000F7CEA"/>
    <w:rsid w:val="00107C89"/>
    <w:rsid w:val="001108DA"/>
    <w:rsid w:val="00113BC0"/>
    <w:rsid w:val="001154A8"/>
    <w:rsid w:val="00115EA3"/>
    <w:rsid w:val="00117471"/>
    <w:rsid w:val="001314B5"/>
    <w:rsid w:val="001421CF"/>
    <w:rsid w:val="00143240"/>
    <w:rsid w:val="001448EC"/>
    <w:rsid w:val="001569CB"/>
    <w:rsid w:val="00160A43"/>
    <w:rsid w:val="00163AA5"/>
    <w:rsid w:val="001815CA"/>
    <w:rsid w:val="00185441"/>
    <w:rsid w:val="00186E9B"/>
    <w:rsid w:val="001A641B"/>
    <w:rsid w:val="001B1705"/>
    <w:rsid w:val="001B7130"/>
    <w:rsid w:val="001B7C08"/>
    <w:rsid w:val="001C4D23"/>
    <w:rsid w:val="001C5996"/>
    <w:rsid w:val="001D6E70"/>
    <w:rsid w:val="001D737E"/>
    <w:rsid w:val="001E6C28"/>
    <w:rsid w:val="001F7E99"/>
    <w:rsid w:val="00204823"/>
    <w:rsid w:val="00210C1D"/>
    <w:rsid w:val="002217BC"/>
    <w:rsid w:val="00223861"/>
    <w:rsid w:val="002255DE"/>
    <w:rsid w:val="00227FB0"/>
    <w:rsid w:val="002331F8"/>
    <w:rsid w:val="0023394B"/>
    <w:rsid w:val="00234A9B"/>
    <w:rsid w:val="00246125"/>
    <w:rsid w:val="002650F9"/>
    <w:rsid w:val="002653DD"/>
    <w:rsid w:val="00267EEF"/>
    <w:rsid w:val="00272B42"/>
    <w:rsid w:val="00275222"/>
    <w:rsid w:val="00280608"/>
    <w:rsid w:val="00282732"/>
    <w:rsid w:val="00283917"/>
    <w:rsid w:val="00284869"/>
    <w:rsid w:val="0028751B"/>
    <w:rsid w:val="00296642"/>
    <w:rsid w:val="002A114E"/>
    <w:rsid w:val="002A22D4"/>
    <w:rsid w:val="002A653A"/>
    <w:rsid w:val="002B6277"/>
    <w:rsid w:val="002B6C2B"/>
    <w:rsid w:val="002C2EDC"/>
    <w:rsid w:val="002C6ACE"/>
    <w:rsid w:val="002D3D14"/>
    <w:rsid w:val="002E05E3"/>
    <w:rsid w:val="002E42A1"/>
    <w:rsid w:val="002E4F3C"/>
    <w:rsid w:val="002E6859"/>
    <w:rsid w:val="002E6F22"/>
    <w:rsid w:val="003036BC"/>
    <w:rsid w:val="00303A2A"/>
    <w:rsid w:val="003062D0"/>
    <w:rsid w:val="003064AD"/>
    <w:rsid w:val="00313752"/>
    <w:rsid w:val="00313DAE"/>
    <w:rsid w:val="00317742"/>
    <w:rsid w:val="0032142E"/>
    <w:rsid w:val="00325E85"/>
    <w:rsid w:val="00326499"/>
    <w:rsid w:val="00330EE5"/>
    <w:rsid w:val="00333A9E"/>
    <w:rsid w:val="00334A24"/>
    <w:rsid w:val="0034304B"/>
    <w:rsid w:val="00343E77"/>
    <w:rsid w:val="00346B8D"/>
    <w:rsid w:val="00352B77"/>
    <w:rsid w:val="003546D7"/>
    <w:rsid w:val="0035674D"/>
    <w:rsid w:val="003672C3"/>
    <w:rsid w:val="00371D60"/>
    <w:rsid w:val="00372530"/>
    <w:rsid w:val="0038372D"/>
    <w:rsid w:val="00385E6F"/>
    <w:rsid w:val="003860AE"/>
    <w:rsid w:val="003B0056"/>
    <w:rsid w:val="003B2CB1"/>
    <w:rsid w:val="003B3FAC"/>
    <w:rsid w:val="003B62B4"/>
    <w:rsid w:val="003C627E"/>
    <w:rsid w:val="003D39BC"/>
    <w:rsid w:val="003D74CE"/>
    <w:rsid w:val="003E3ECA"/>
    <w:rsid w:val="003E52C9"/>
    <w:rsid w:val="003E669C"/>
    <w:rsid w:val="003F1CCA"/>
    <w:rsid w:val="003F27BD"/>
    <w:rsid w:val="003F65DD"/>
    <w:rsid w:val="00406625"/>
    <w:rsid w:val="00421610"/>
    <w:rsid w:val="00422060"/>
    <w:rsid w:val="00422E08"/>
    <w:rsid w:val="004247B9"/>
    <w:rsid w:val="0042667D"/>
    <w:rsid w:val="004305E2"/>
    <w:rsid w:val="00433B71"/>
    <w:rsid w:val="00442B64"/>
    <w:rsid w:val="00454100"/>
    <w:rsid w:val="00460781"/>
    <w:rsid w:val="0046198E"/>
    <w:rsid w:val="00464015"/>
    <w:rsid w:val="0046665B"/>
    <w:rsid w:val="00471061"/>
    <w:rsid w:val="004731F5"/>
    <w:rsid w:val="0048045A"/>
    <w:rsid w:val="00480F0E"/>
    <w:rsid w:val="00481991"/>
    <w:rsid w:val="00481A40"/>
    <w:rsid w:val="00481B30"/>
    <w:rsid w:val="00482F1F"/>
    <w:rsid w:val="00486359"/>
    <w:rsid w:val="0049488D"/>
    <w:rsid w:val="00494C67"/>
    <w:rsid w:val="004A1CC5"/>
    <w:rsid w:val="004A3D7E"/>
    <w:rsid w:val="004A7AF5"/>
    <w:rsid w:val="004C5036"/>
    <w:rsid w:val="004C607A"/>
    <w:rsid w:val="004E131B"/>
    <w:rsid w:val="004E6707"/>
    <w:rsid w:val="004F0EAF"/>
    <w:rsid w:val="004F5BA9"/>
    <w:rsid w:val="004F72BB"/>
    <w:rsid w:val="004F77A5"/>
    <w:rsid w:val="005171E5"/>
    <w:rsid w:val="00525452"/>
    <w:rsid w:val="00533EE6"/>
    <w:rsid w:val="00535C4E"/>
    <w:rsid w:val="005476D3"/>
    <w:rsid w:val="0055099D"/>
    <w:rsid w:val="00552E0B"/>
    <w:rsid w:val="0055393F"/>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1FFB"/>
    <w:rsid w:val="00613761"/>
    <w:rsid w:val="006168FE"/>
    <w:rsid w:val="00621618"/>
    <w:rsid w:val="00626613"/>
    <w:rsid w:val="00627AE8"/>
    <w:rsid w:val="0063445E"/>
    <w:rsid w:val="00642DFF"/>
    <w:rsid w:val="0064758E"/>
    <w:rsid w:val="006652D4"/>
    <w:rsid w:val="00675385"/>
    <w:rsid w:val="00677C70"/>
    <w:rsid w:val="00682EF6"/>
    <w:rsid w:val="0068734E"/>
    <w:rsid w:val="006940CB"/>
    <w:rsid w:val="006945DD"/>
    <w:rsid w:val="006A10A9"/>
    <w:rsid w:val="006A3C72"/>
    <w:rsid w:val="006A6022"/>
    <w:rsid w:val="006B3027"/>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1448A"/>
    <w:rsid w:val="00714A1B"/>
    <w:rsid w:val="00732472"/>
    <w:rsid w:val="00732EDD"/>
    <w:rsid w:val="0073574A"/>
    <w:rsid w:val="00740C2A"/>
    <w:rsid w:val="00752C9E"/>
    <w:rsid w:val="007568DA"/>
    <w:rsid w:val="007742E1"/>
    <w:rsid w:val="00783655"/>
    <w:rsid w:val="00785866"/>
    <w:rsid w:val="0079350C"/>
    <w:rsid w:val="007959A4"/>
    <w:rsid w:val="00796E70"/>
    <w:rsid w:val="007A1E12"/>
    <w:rsid w:val="007A1EF6"/>
    <w:rsid w:val="007A4CF9"/>
    <w:rsid w:val="007A7AF9"/>
    <w:rsid w:val="007B2133"/>
    <w:rsid w:val="007E18BD"/>
    <w:rsid w:val="007E2DA1"/>
    <w:rsid w:val="007E43CE"/>
    <w:rsid w:val="007E6AE2"/>
    <w:rsid w:val="007E6EE4"/>
    <w:rsid w:val="008252C5"/>
    <w:rsid w:val="00825A1B"/>
    <w:rsid w:val="00826B5B"/>
    <w:rsid w:val="00833A21"/>
    <w:rsid w:val="00834349"/>
    <w:rsid w:val="00841612"/>
    <w:rsid w:val="0084436D"/>
    <w:rsid w:val="008515E6"/>
    <w:rsid w:val="0085366C"/>
    <w:rsid w:val="0085525D"/>
    <w:rsid w:val="0086549C"/>
    <w:rsid w:val="00865B8E"/>
    <w:rsid w:val="0087102F"/>
    <w:rsid w:val="008728E2"/>
    <w:rsid w:val="00875426"/>
    <w:rsid w:val="00875758"/>
    <w:rsid w:val="0087618D"/>
    <w:rsid w:val="0087678D"/>
    <w:rsid w:val="008906A0"/>
    <w:rsid w:val="00897644"/>
    <w:rsid w:val="008A502D"/>
    <w:rsid w:val="008A6258"/>
    <w:rsid w:val="008A6C0E"/>
    <w:rsid w:val="008B1FC4"/>
    <w:rsid w:val="008B2BDA"/>
    <w:rsid w:val="008B2DCF"/>
    <w:rsid w:val="008B676A"/>
    <w:rsid w:val="008B7BB8"/>
    <w:rsid w:val="008D3F75"/>
    <w:rsid w:val="008E7931"/>
    <w:rsid w:val="008F066A"/>
    <w:rsid w:val="008F06DB"/>
    <w:rsid w:val="008F3374"/>
    <w:rsid w:val="00907EEC"/>
    <w:rsid w:val="009128F1"/>
    <w:rsid w:val="00913811"/>
    <w:rsid w:val="00916EFE"/>
    <w:rsid w:val="009424FC"/>
    <w:rsid w:val="00943C94"/>
    <w:rsid w:val="00943D67"/>
    <w:rsid w:val="00955904"/>
    <w:rsid w:val="00956D38"/>
    <w:rsid w:val="00963113"/>
    <w:rsid w:val="009727EA"/>
    <w:rsid w:val="00974486"/>
    <w:rsid w:val="0099096C"/>
    <w:rsid w:val="00997B88"/>
    <w:rsid w:val="009A1F64"/>
    <w:rsid w:val="009A6168"/>
    <w:rsid w:val="009B1D2B"/>
    <w:rsid w:val="009B43F5"/>
    <w:rsid w:val="009B5599"/>
    <w:rsid w:val="009C2792"/>
    <w:rsid w:val="009C2FF6"/>
    <w:rsid w:val="009C4295"/>
    <w:rsid w:val="009C6159"/>
    <w:rsid w:val="009C664E"/>
    <w:rsid w:val="009D173C"/>
    <w:rsid w:val="009D6725"/>
    <w:rsid w:val="009E2379"/>
    <w:rsid w:val="009F6486"/>
    <w:rsid w:val="009F74E9"/>
    <w:rsid w:val="00A02958"/>
    <w:rsid w:val="00A07212"/>
    <w:rsid w:val="00A1090D"/>
    <w:rsid w:val="00A110C2"/>
    <w:rsid w:val="00A16AB0"/>
    <w:rsid w:val="00A1745B"/>
    <w:rsid w:val="00A23834"/>
    <w:rsid w:val="00A308F0"/>
    <w:rsid w:val="00A372A1"/>
    <w:rsid w:val="00A440A8"/>
    <w:rsid w:val="00A465E1"/>
    <w:rsid w:val="00A504DB"/>
    <w:rsid w:val="00A536DF"/>
    <w:rsid w:val="00A55D76"/>
    <w:rsid w:val="00A576E2"/>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D775A"/>
    <w:rsid w:val="00AE02AA"/>
    <w:rsid w:val="00AE1D7D"/>
    <w:rsid w:val="00AE21AD"/>
    <w:rsid w:val="00AE2D4B"/>
    <w:rsid w:val="00AE479C"/>
    <w:rsid w:val="00AE734B"/>
    <w:rsid w:val="00AF6C53"/>
    <w:rsid w:val="00B01F79"/>
    <w:rsid w:val="00B07DAE"/>
    <w:rsid w:val="00B10B86"/>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77CA1"/>
    <w:rsid w:val="00B87212"/>
    <w:rsid w:val="00B9194C"/>
    <w:rsid w:val="00B95E1A"/>
    <w:rsid w:val="00B96F44"/>
    <w:rsid w:val="00BA46C8"/>
    <w:rsid w:val="00BB04D5"/>
    <w:rsid w:val="00BB5392"/>
    <w:rsid w:val="00BC7AEE"/>
    <w:rsid w:val="00BD100F"/>
    <w:rsid w:val="00BD56AF"/>
    <w:rsid w:val="00BE339D"/>
    <w:rsid w:val="00BE49E3"/>
    <w:rsid w:val="00BE68CA"/>
    <w:rsid w:val="00BE6BF5"/>
    <w:rsid w:val="00BF7334"/>
    <w:rsid w:val="00C0093D"/>
    <w:rsid w:val="00C03E27"/>
    <w:rsid w:val="00C03E87"/>
    <w:rsid w:val="00C04472"/>
    <w:rsid w:val="00C157A3"/>
    <w:rsid w:val="00C22100"/>
    <w:rsid w:val="00C4772D"/>
    <w:rsid w:val="00C55DE8"/>
    <w:rsid w:val="00C6016A"/>
    <w:rsid w:val="00C6691E"/>
    <w:rsid w:val="00C7008A"/>
    <w:rsid w:val="00C732FF"/>
    <w:rsid w:val="00C83817"/>
    <w:rsid w:val="00C84879"/>
    <w:rsid w:val="00C916ED"/>
    <w:rsid w:val="00C93F07"/>
    <w:rsid w:val="00CB091E"/>
    <w:rsid w:val="00CB63AD"/>
    <w:rsid w:val="00CC108C"/>
    <w:rsid w:val="00CC6BEC"/>
    <w:rsid w:val="00CD40D6"/>
    <w:rsid w:val="00CE13B6"/>
    <w:rsid w:val="00CE3611"/>
    <w:rsid w:val="00CF2A50"/>
    <w:rsid w:val="00CF2CEE"/>
    <w:rsid w:val="00CF2EEC"/>
    <w:rsid w:val="00CF413F"/>
    <w:rsid w:val="00CF4E3A"/>
    <w:rsid w:val="00D03FEB"/>
    <w:rsid w:val="00D05C2D"/>
    <w:rsid w:val="00D15E11"/>
    <w:rsid w:val="00D16F47"/>
    <w:rsid w:val="00D17037"/>
    <w:rsid w:val="00D31AE5"/>
    <w:rsid w:val="00D3410B"/>
    <w:rsid w:val="00D34F86"/>
    <w:rsid w:val="00D50818"/>
    <w:rsid w:val="00D54F3F"/>
    <w:rsid w:val="00D57DAD"/>
    <w:rsid w:val="00D6294C"/>
    <w:rsid w:val="00D63234"/>
    <w:rsid w:val="00D6374D"/>
    <w:rsid w:val="00D66B67"/>
    <w:rsid w:val="00D672EA"/>
    <w:rsid w:val="00D70DAC"/>
    <w:rsid w:val="00D7152F"/>
    <w:rsid w:val="00D760C2"/>
    <w:rsid w:val="00D76801"/>
    <w:rsid w:val="00D841A4"/>
    <w:rsid w:val="00D85E74"/>
    <w:rsid w:val="00D92EE2"/>
    <w:rsid w:val="00DA1615"/>
    <w:rsid w:val="00DC0B86"/>
    <w:rsid w:val="00DC1F2E"/>
    <w:rsid w:val="00DC46EC"/>
    <w:rsid w:val="00DD52D5"/>
    <w:rsid w:val="00DE070A"/>
    <w:rsid w:val="00DE3212"/>
    <w:rsid w:val="00DE3C3E"/>
    <w:rsid w:val="00DE55B2"/>
    <w:rsid w:val="00DF2821"/>
    <w:rsid w:val="00E021ED"/>
    <w:rsid w:val="00E135FA"/>
    <w:rsid w:val="00E24077"/>
    <w:rsid w:val="00E3201D"/>
    <w:rsid w:val="00E35907"/>
    <w:rsid w:val="00E3607A"/>
    <w:rsid w:val="00E41E39"/>
    <w:rsid w:val="00E47AFF"/>
    <w:rsid w:val="00E51E0E"/>
    <w:rsid w:val="00E65F9A"/>
    <w:rsid w:val="00E804DA"/>
    <w:rsid w:val="00E80ADC"/>
    <w:rsid w:val="00E909E2"/>
    <w:rsid w:val="00E913ED"/>
    <w:rsid w:val="00EA289E"/>
    <w:rsid w:val="00EB0D18"/>
    <w:rsid w:val="00EB13DD"/>
    <w:rsid w:val="00EB47C6"/>
    <w:rsid w:val="00EB4AEE"/>
    <w:rsid w:val="00EB6547"/>
    <w:rsid w:val="00EC4B70"/>
    <w:rsid w:val="00EC52D2"/>
    <w:rsid w:val="00ED4E9D"/>
    <w:rsid w:val="00EE0B16"/>
    <w:rsid w:val="00EE2F6B"/>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B647D"/>
    <w:rsid w:val="00FC3C1C"/>
    <w:rsid w:val="00FF0E67"/>
    <w:rsid w:val="00FF3448"/>
    <w:rsid w:val="00FF6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reenstandard@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6479-4FC8-472D-8F20-D2BB369A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8</TotalTime>
  <Pages>2</Pages>
  <Words>677</Words>
  <Characters>381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1056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7</cp:revision>
  <cp:lastPrinted>2021-04-20T15:19:00Z</cp:lastPrinted>
  <dcterms:created xsi:type="dcterms:W3CDTF">2021-04-20T13:33:00Z</dcterms:created>
  <dcterms:modified xsi:type="dcterms:W3CDTF">2021-04-20T15:20:00Z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