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447C08" w14:paraId="1799C18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C5FA909" w14:textId="77777777" w:rsidR="007B6316" w:rsidRPr="00447C08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47C08">
              <w:rPr>
                <w:noProof/>
                <w:lang w:val="en-US"/>
              </w:rPr>
              <w:drawing>
                <wp:inline distT="0" distB="0" distL="0" distR="0" wp14:anchorId="4718D1EC" wp14:editId="1E3A230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5CE4B88D" w14:textId="77777777" w:rsidR="007B6316" w:rsidRPr="00447C08" w:rsidRDefault="007B6316" w:rsidP="00DD6F23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47C0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4D88E3D8" w14:textId="77777777" w:rsidR="007B6316" w:rsidRPr="00447C08" w:rsidRDefault="007B6316" w:rsidP="00DD6F23">
            <w:pPr>
              <w:spacing w:before="0"/>
            </w:pPr>
            <w:r w:rsidRPr="00447C08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447C08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447C0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EE5133" w14:paraId="7E61B152" w14:textId="77777777" w:rsidTr="00303D62">
        <w:trPr>
          <w:cantSplit/>
          <w:trHeight w:val="340"/>
        </w:trPr>
        <w:tc>
          <w:tcPr>
            <w:tcW w:w="993" w:type="dxa"/>
          </w:tcPr>
          <w:p w14:paraId="00A1BBF3" w14:textId="77777777" w:rsidR="007B6316" w:rsidRPr="00EE5133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57B40855" w14:textId="77777777" w:rsidR="007B6316" w:rsidRPr="00EE5133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30B0816B" w14:textId="7C29C985" w:rsidR="007B6316" w:rsidRPr="00EE5133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EE5133">
              <w:rPr>
                <w:sz w:val="22"/>
                <w:szCs w:val="22"/>
              </w:rPr>
              <w:t>Ginebra,</w:t>
            </w:r>
            <w:r w:rsidR="003F25BC" w:rsidRPr="00EE5133">
              <w:rPr>
                <w:sz w:val="22"/>
                <w:szCs w:val="22"/>
              </w:rPr>
              <w:t xml:space="preserve"> </w:t>
            </w:r>
            <w:r w:rsidR="00CD46DF" w:rsidRPr="00EE5133">
              <w:rPr>
                <w:sz w:val="22"/>
                <w:szCs w:val="22"/>
              </w:rPr>
              <w:t>18</w:t>
            </w:r>
            <w:r w:rsidR="003F25BC" w:rsidRPr="00EE5133">
              <w:rPr>
                <w:sz w:val="22"/>
                <w:szCs w:val="22"/>
              </w:rPr>
              <w:t xml:space="preserve"> de agosto de 2021</w:t>
            </w:r>
          </w:p>
        </w:tc>
      </w:tr>
      <w:tr w:rsidR="007B6316" w:rsidRPr="00EE5133" w14:paraId="2828E5EA" w14:textId="77777777" w:rsidTr="00303D62">
        <w:trPr>
          <w:cantSplit/>
          <w:trHeight w:val="340"/>
        </w:trPr>
        <w:tc>
          <w:tcPr>
            <w:tcW w:w="993" w:type="dxa"/>
          </w:tcPr>
          <w:p w14:paraId="04DC93A0" w14:textId="77777777" w:rsidR="007B6316" w:rsidRPr="00EE5133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EE5133">
              <w:rPr>
                <w:b/>
                <w:bCs/>
                <w:sz w:val="22"/>
                <w:szCs w:val="22"/>
              </w:rPr>
              <w:t>Ref.:</w:t>
            </w:r>
          </w:p>
          <w:p w14:paraId="1D1805EB" w14:textId="77777777" w:rsidR="007B6316" w:rsidRPr="00EE5133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67EF5937" w14:textId="5340FB33" w:rsidR="007B6316" w:rsidRPr="00EE5133" w:rsidRDefault="00CD46DF" w:rsidP="00DD6F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proofErr w:type="spellStart"/>
            <w:r w:rsidRPr="00EE5133">
              <w:rPr>
                <w:b/>
                <w:sz w:val="22"/>
                <w:szCs w:val="22"/>
              </w:rPr>
              <w:t>Addéndum</w:t>
            </w:r>
            <w:proofErr w:type="spellEnd"/>
            <w:r w:rsidRPr="00EE5133">
              <w:rPr>
                <w:b/>
                <w:sz w:val="22"/>
                <w:szCs w:val="22"/>
              </w:rPr>
              <w:t xml:space="preserve"> 1 a la</w:t>
            </w:r>
            <w:r w:rsidRPr="00EE5133">
              <w:rPr>
                <w:b/>
                <w:sz w:val="22"/>
                <w:szCs w:val="22"/>
              </w:rPr>
              <w:br/>
            </w:r>
            <w:r w:rsidR="003F25BC" w:rsidRPr="00EE5133">
              <w:rPr>
                <w:b/>
                <w:sz w:val="22"/>
                <w:szCs w:val="22"/>
              </w:rPr>
              <w:t>Circular TSB 336</w:t>
            </w:r>
          </w:p>
          <w:p w14:paraId="643E8ADD" w14:textId="77777777" w:rsidR="007B6316" w:rsidRPr="00EE5133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400AD461" w14:textId="77777777" w:rsidR="003F25BC" w:rsidRPr="00EE5133" w:rsidRDefault="007B6316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EE5133">
              <w:rPr>
                <w:sz w:val="22"/>
                <w:szCs w:val="22"/>
              </w:rPr>
              <w:t>-</w:t>
            </w:r>
            <w:r w:rsidRPr="00EE5133">
              <w:rPr>
                <w:sz w:val="22"/>
                <w:szCs w:val="22"/>
              </w:rPr>
              <w:tab/>
            </w:r>
            <w:r w:rsidR="003F25BC" w:rsidRPr="00EE5133">
              <w:rPr>
                <w:sz w:val="22"/>
                <w:szCs w:val="22"/>
              </w:rPr>
              <w:t>A las Administraciones de los Estados Miembros de la Unión;</w:t>
            </w:r>
          </w:p>
          <w:p w14:paraId="7A8275AF" w14:textId="77777777" w:rsidR="003F25BC" w:rsidRPr="00EE5133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E5133">
              <w:rPr>
                <w:sz w:val="22"/>
                <w:szCs w:val="22"/>
              </w:rPr>
              <w:t>-</w:t>
            </w:r>
            <w:r w:rsidRPr="00EE5133">
              <w:rPr>
                <w:sz w:val="22"/>
                <w:szCs w:val="22"/>
              </w:rPr>
              <w:tab/>
              <w:t>A los Miembros de Sector del UIT</w:t>
            </w:r>
            <w:r w:rsidRPr="00EE5133">
              <w:rPr>
                <w:sz w:val="22"/>
                <w:szCs w:val="22"/>
              </w:rPr>
              <w:noBreakHyphen/>
              <w:t>T;</w:t>
            </w:r>
          </w:p>
          <w:p w14:paraId="79E9C2B7" w14:textId="77777777" w:rsidR="003F25BC" w:rsidRPr="00EE5133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E5133">
              <w:rPr>
                <w:sz w:val="22"/>
                <w:szCs w:val="22"/>
              </w:rPr>
              <w:t>-</w:t>
            </w:r>
            <w:r w:rsidRPr="00EE5133">
              <w:rPr>
                <w:sz w:val="22"/>
                <w:szCs w:val="22"/>
              </w:rPr>
              <w:tab/>
              <w:t>A los Asociados del UIT</w:t>
            </w:r>
            <w:r w:rsidRPr="00EE5133">
              <w:rPr>
                <w:sz w:val="22"/>
                <w:szCs w:val="22"/>
              </w:rPr>
              <w:noBreakHyphen/>
              <w:t>T;</w:t>
            </w:r>
          </w:p>
          <w:p w14:paraId="4E62321A" w14:textId="17DFE855" w:rsidR="007B6316" w:rsidRPr="00EE5133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EE5133">
              <w:rPr>
                <w:sz w:val="22"/>
                <w:szCs w:val="22"/>
              </w:rPr>
              <w:t>-</w:t>
            </w:r>
            <w:r w:rsidRPr="00EE5133">
              <w:rPr>
                <w:sz w:val="22"/>
                <w:szCs w:val="22"/>
              </w:rPr>
              <w:tab/>
              <w:t>A las Instituciones Académicas de la UIT</w:t>
            </w:r>
          </w:p>
        </w:tc>
      </w:tr>
      <w:tr w:rsidR="007B6316" w:rsidRPr="00EE5133" w14:paraId="5AF146B0" w14:textId="77777777" w:rsidTr="00303D62">
        <w:trPr>
          <w:cantSplit/>
        </w:trPr>
        <w:tc>
          <w:tcPr>
            <w:tcW w:w="993" w:type="dxa"/>
          </w:tcPr>
          <w:p w14:paraId="44090D03" w14:textId="77777777" w:rsidR="007B6316" w:rsidRPr="00EE5133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EE5133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2A44FF1D" w14:textId="0AB44B0C" w:rsidR="007B6316" w:rsidRPr="00EE5133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EE5133">
              <w:rPr>
                <w:sz w:val="22"/>
                <w:szCs w:val="22"/>
              </w:rPr>
              <w:t>+41 22 730</w:t>
            </w:r>
            <w:r w:rsidR="00F87524" w:rsidRPr="00EE5133">
              <w:rPr>
                <w:sz w:val="22"/>
                <w:szCs w:val="22"/>
              </w:rPr>
              <w:t xml:space="preserve"> 6301</w:t>
            </w:r>
          </w:p>
        </w:tc>
        <w:tc>
          <w:tcPr>
            <w:tcW w:w="5329" w:type="dxa"/>
            <w:vMerge/>
          </w:tcPr>
          <w:p w14:paraId="33FBB8E7" w14:textId="77777777" w:rsidR="007B6316" w:rsidRPr="00EE5133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7B6316" w:rsidRPr="00EE5133" w14:paraId="5DA7AE6E" w14:textId="77777777" w:rsidTr="00303D62">
        <w:trPr>
          <w:cantSplit/>
        </w:trPr>
        <w:tc>
          <w:tcPr>
            <w:tcW w:w="993" w:type="dxa"/>
          </w:tcPr>
          <w:p w14:paraId="7531C6CB" w14:textId="77777777" w:rsidR="007B6316" w:rsidRPr="00EE5133" w:rsidRDefault="007B6316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EE5133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11A4596D" w14:textId="77777777" w:rsidR="007B6316" w:rsidRPr="00EE5133" w:rsidRDefault="007B6316" w:rsidP="00DD6F2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EE5133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690771DA" w14:textId="77777777" w:rsidR="007B6316" w:rsidRPr="00EE5133" w:rsidRDefault="007B6316" w:rsidP="00DD6F23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C34772" w:rsidRPr="00EE5133" w14:paraId="0BAFEFC0" w14:textId="77777777" w:rsidTr="00303D62">
        <w:trPr>
          <w:cantSplit/>
        </w:trPr>
        <w:tc>
          <w:tcPr>
            <w:tcW w:w="993" w:type="dxa"/>
          </w:tcPr>
          <w:p w14:paraId="04DBA3EE" w14:textId="77777777" w:rsidR="00C34772" w:rsidRPr="00EE5133" w:rsidRDefault="00C34772" w:rsidP="00DD6F23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EE5133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792C9F80" w14:textId="6529F00D" w:rsidR="00C34772" w:rsidRPr="00EE5133" w:rsidRDefault="003A54CB" w:rsidP="00DD6F2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3F25BC" w:rsidRPr="00EE5133">
                <w:rPr>
                  <w:rStyle w:val="Hyperlink"/>
                  <w:sz w:val="22"/>
                  <w:szCs w:val="22"/>
                </w:rPr>
                <w:t>u4ssc@itu.int</w:t>
              </w:r>
            </w:hyperlink>
          </w:p>
        </w:tc>
        <w:tc>
          <w:tcPr>
            <w:tcW w:w="5329" w:type="dxa"/>
          </w:tcPr>
          <w:p w14:paraId="3FEFDAA0" w14:textId="77777777" w:rsidR="00C34772" w:rsidRPr="00EE5133" w:rsidRDefault="00C34772" w:rsidP="00DD6F23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EE5133">
              <w:rPr>
                <w:b/>
                <w:sz w:val="22"/>
                <w:szCs w:val="22"/>
              </w:rPr>
              <w:t>Copia</w:t>
            </w:r>
            <w:r w:rsidRPr="00EE5133">
              <w:rPr>
                <w:sz w:val="22"/>
                <w:szCs w:val="22"/>
              </w:rPr>
              <w:t>:</w:t>
            </w:r>
          </w:p>
          <w:p w14:paraId="7FBAB35A" w14:textId="35F4BB31" w:rsidR="003F25BC" w:rsidRPr="00EE5133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EE5133">
              <w:rPr>
                <w:sz w:val="22"/>
                <w:szCs w:val="22"/>
              </w:rPr>
              <w:t>-</w:t>
            </w:r>
            <w:r w:rsidRPr="00EE5133">
              <w:rPr>
                <w:sz w:val="22"/>
                <w:szCs w:val="22"/>
              </w:rPr>
              <w:tab/>
              <w:t xml:space="preserve">A los </w:t>
            </w:r>
            <w:proofErr w:type="gramStart"/>
            <w:r w:rsidRPr="00EE5133">
              <w:rPr>
                <w:sz w:val="22"/>
                <w:szCs w:val="22"/>
              </w:rPr>
              <w:t>Presidentes</w:t>
            </w:r>
            <w:proofErr w:type="gramEnd"/>
            <w:r w:rsidRPr="00EE5133">
              <w:rPr>
                <w:sz w:val="22"/>
                <w:szCs w:val="22"/>
              </w:rPr>
              <w:t xml:space="preserve"> y Vicepresidentes de las Comisiones de Estudio del UIT-</w:t>
            </w:r>
            <w:r w:rsidR="00F87524" w:rsidRPr="00EE5133">
              <w:rPr>
                <w:sz w:val="22"/>
                <w:szCs w:val="22"/>
              </w:rPr>
              <w:t>T</w:t>
            </w:r>
            <w:r w:rsidRPr="00EE5133">
              <w:rPr>
                <w:sz w:val="22"/>
                <w:szCs w:val="22"/>
              </w:rPr>
              <w:t>;</w:t>
            </w:r>
          </w:p>
          <w:p w14:paraId="387F7477" w14:textId="77777777" w:rsidR="003F25BC" w:rsidRPr="00EE5133" w:rsidRDefault="003F25BC" w:rsidP="00F8752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</w:rPr>
            </w:pPr>
            <w:r w:rsidRPr="00EE5133">
              <w:rPr>
                <w:sz w:val="22"/>
                <w:szCs w:val="22"/>
              </w:rPr>
              <w:t>-</w:t>
            </w:r>
            <w:r w:rsidRPr="00EE5133">
              <w:rPr>
                <w:sz w:val="22"/>
                <w:szCs w:val="22"/>
              </w:rPr>
              <w:tab/>
              <w:t xml:space="preserve">A la </w:t>
            </w:r>
            <w:proofErr w:type="gramStart"/>
            <w:r w:rsidRPr="00EE5133">
              <w:rPr>
                <w:sz w:val="22"/>
                <w:szCs w:val="22"/>
              </w:rPr>
              <w:t>Directora</w:t>
            </w:r>
            <w:proofErr w:type="gramEnd"/>
            <w:r w:rsidRPr="00EE5133">
              <w:rPr>
                <w:sz w:val="22"/>
                <w:szCs w:val="22"/>
              </w:rPr>
              <w:t xml:space="preserve"> de la Oficina de Desarrollo de las Telecomunicaciones;</w:t>
            </w:r>
          </w:p>
          <w:p w14:paraId="1B2F9691" w14:textId="0CA3BAF2" w:rsidR="00C34772" w:rsidRPr="00EE5133" w:rsidRDefault="003F25BC" w:rsidP="00DD6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22"/>
              </w:rPr>
            </w:pPr>
            <w:r w:rsidRPr="00EE5133">
              <w:rPr>
                <w:sz w:val="22"/>
                <w:szCs w:val="22"/>
              </w:rPr>
              <w:t>-</w:t>
            </w:r>
            <w:r w:rsidRPr="00EE5133">
              <w:rPr>
                <w:sz w:val="22"/>
                <w:szCs w:val="22"/>
              </w:rPr>
              <w:tab/>
              <w:t xml:space="preserve">Al </w:t>
            </w:r>
            <w:proofErr w:type="gramStart"/>
            <w:r w:rsidRPr="00EE5133">
              <w:rPr>
                <w:sz w:val="22"/>
                <w:szCs w:val="22"/>
              </w:rPr>
              <w:t>Director</w:t>
            </w:r>
            <w:proofErr w:type="gramEnd"/>
            <w:r w:rsidRPr="00EE5133">
              <w:rPr>
                <w:sz w:val="22"/>
                <w:szCs w:val="22"/>
              </w:rPr>
              <w:t xml:space="preserve"> de la Oficina de Radiocomunicaciones</w:t>
            </w:r>
          </w:p>
        </w:tc>
      </w:tr>
      <w:tr w:rsidR="007B6316" w:rsidRPr="00EE5133" w14:paraId="178F5A2C" w14:textId="77777777" w:rsidTr="00DA30ED">
        <w:trPr>
          <w:cantSplit/>
        </w:trPr>
        <w:tc>
          <w:tcPr>
            <w:tcW w:w="993" w:type="dxa"/>
          </w:tcPr>
          <w:p w14:paraId="778D5FA1" w14:textId="77777777" w:rsidR="007B6316" w:rsidRPr="00EE5133" w:rsidRDefault="007B6316" w:rsidP="00DD6F23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EE5133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059A9D40" w14:textId="74D4741B" w:rsidR="007B6316" w:rsidRPr="00EE5133" w:rsidRDefault="003F25BC" w:rsidP="00DD6F23">
            <w:pPr>
              <w:tabs>
                <w:tab w:val="left" w:pos="4111"/>
              </w:tabs>
              <w:rPr>
                <w:b/>
                <w:sz w:val="22"/>
                <w:szCs w:val="22"/>
              </w:rPr>
            </w:pPr>
            <w:bookmarkStart w:id="1" w:name="_Hlk56593723"/>
            <w:r w:rsidRPr="00EE5133">
              <w:rPr>
                <w:b/>
                <w:bCs/>
                <w:sz w:val="22"/>
                <w:szCs w:val="22"/>
              </w:rPr>
              <w:t>S</w:t>
            </w:r>
            <w:r w:rsidR="004709A6" w:rsidRPr="00EE5133">
              <w:rPr>
                <w:b/>
                <w:bCs/>
                <w:sz w:val="22"/>
                <w:szCs w:val="22"/>
              </w:rPr>
              <w:t>erie de s</w:t>
            </w:r>
            <w:r w:rsidRPr="00EE5133">
              <w:rPr>
                <w:b/>
                <w:bCs/>
                <w:sz w:val="22"/>
                <w:szCs w:val="22"/>
              </w:rPr>
              <w:t>eminario</w:t>
            </w:r>
            <w:r w:rsidR="004709A6" w:rsidRPr="00EE5133">
              <w:rPr>
                <w:b/>
                <w:bCs/>
                <w:sz w:val="22"/>
                <w:szCs w:val="22"/>
              </w:rPr>
              <w:t>s</w:t>
            </w:r>
            <w:r w:rsidRPr="00EE5133">
              <w:rPr>
                <w:b/>
                <w:sz w:val="22"/>
                <w:szCs w:val="22"/>
              </w:rPr>
              <w:t xml:space="preserve"> web sobre </w:t>
            </w:r>
            <w:r w:rsidR="004709A6" w:rsidRPr="00EE5133">
              <w:rPr>
                <w:b/>
                <w:sz w:val="22"/>
                <w:szCs w:val="22"/>
              </w:rPr>
              <w:t>t</w:t>
            </w:r>
            <w:r w:rsidR="00345457" w:rsidRPr="00EE5133">
              <w:rPr>
                <w:b/>
                <w:sz w:val="22"/>
                <w:szCs w:val="22"/>
              </w:rPr>
              <w:t>ransformación digital de ciudades y comunidades</w:t>
            </w:r>
            <w:bookmarkEnd w:id="1"/>
            <w:r w:rsidRPr="00EE5133">
              <w:rPr>
                <w:b/>
                <w:sz w:val="22"/>
                <w:szCs w:val="22"/>
              </w:rPr>
              <w:t xml:space="preserve"> </w:t>
            </w:r>
            <w:bookmarkStart w:id="2" w:name="lt_pId049"/>
            <w:r w:rsidR="00345457" w:rsidRPr="00EE5133">
              <w:rPr>
                <w:b/>
                <w:sz w:val="22"/>
                <w:szCs w:val="22"/>
              </w:rPr>
              <w:t>(</w:t>
            </w:r>
            <w:r w:rsidR="004709A6" w:rsidRPr="00EE5133">
              <w:rPr>
                <w:b/>
                <w:sz w:val="22"/>
                <w:szCs w:val="22"/>
              </w:rPr>
              <w:t>reuniones totalmente virtuales</w:t>
            </w:r>
            <w:r w:rsidR="00345457" w:rsidRPr="00EE5133">
              <w:rPr>
                <w:b/>
                <w:sz w:val="22"/>
                <w:szCs w:val="22"/>
              </w:rPr>
              <w:t>)</w:t>
            </w:r>
            <w:bookmarkEnd w:id="2"/>
          </w:p>
        </w:tc>
      </w:tr>
    </w:tbl>
    <w:p w14:paraId="71830D1E" w14:textId="02003621" w:rsidR="00C34772" w:rsidRPr="00EE5133" w:rsidRDefault="00C34772" w:rsidP="00DD6F23">
      <w:pPr>
        <w:spacing w:before="320"/>
        <w:rPr>
          <w:sz w:val="22"/>
          <w:szCs w:val="22"/>
        </w:rPr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 w:rsidRPr="00EE5133">
        <w:rPr>
          <w:sz w:val="22"/>
          <w:szCs w:val="22"/>
        </w:rPr>
        <w:t>Muy Señora mía/Muy Señor mío</w:t>
      </w:r>
      <w:r w:rsidR="00F042E3">
        <w:rPr>
          <w:sz w:val="22"/>
          <w:szCs w:val="22"/>
        </w:rPr>
        <w:t>,</w:t>
      </w:r>
    </w:p>
    <w:p w14:paraId="76168503" w14:textId="0BFB51E9" w:rsidR="00CD46DF" w:rsidRPr="00EE5133" w:rsidRDefault="00CD46DF" w:rsidP="00CD46DF">
      <w:pPr>
        <w:tabs>
          <w:tab w:val="left" w:pos="709"/>
        </w:tabs>
        <w:rPr>
          <w:rFonts w:cstheme="minorHAnsi"/>
          <w:sz w:val="22"/>
          <w:szCs w:val="22"/>
        </w:rPr>
      </w:pPr>
      <w:r w:rsidRPr="00EE5133">
        <w:rPr>
          <w:rFonts w:cstheme="minorHAnsi"/>
          <w:bCs/>
          <w:sz w:val="22"/>
          <w:szCs w:val="22"/>
        </w:rPr>
        <w:t>1</w:t>
      </w:r>
      <w:r w:rsidRPr="00EE5133">
        <w:rPr>
          <w:rFonts w:cstheme="minorHAnsi"/>
          <w:sz w:val="22"/>
          <w:szCs w:val="22"/>
        </w:rPr>
        <w:tab/>
      </w:r>
      <w:proofErr w:type="gramStart"/>
      <w:r w:rsidRPr="00EE5133">
        <w:rPr>
          <w:rFonts w:cstheme="minorHAnsi"/>
          <w:sz w:val="22"/>
          <w:szCs w:val="22"/>
        </w:rPr>
        <w:t>En</w:t>
      </w:r>
      <w:proofErr w:type="gramEnd"/>
      <w:r w:rsidRPr="00EE5133">
        <w:rPr>
          <w:rFonts w:cstheme="minorHAnsi"/>
          <w:sz w:val="22"/>
          <w:szCs w:val="22"/>
        </w:rPr>
        <w:t xml:space="preserve"> relación con la </w:t>
      </w:r>
      <w:hyperlink r:id="rId10" w:history="1">
        <w:r w:rsidRPr="00EE5133">
          <w:rPr>
            <w:rStyle w:val="Hyperlink"/>
            <w:rFonts w:cstheme="minorHAnsi"/>
            <w:sz w:val="22"/>
            <w:szCs w:val="22"/>
          </w:rPr>
          <w:t>Circular TSB 336</w:t>
        </w:r>
      </w:hyperlink>
      <w:r w:rsidRPr="00EE5133">
        <w:rPr>
          <w:rFonts w:cstheme="minorHAnsi"/>
          <w:sz w:val="22"/>
          <w:szCs w:val="22"/>
        </w:rPr>
        <w:t xml:space="preserve"> del 4 de agosto de 2021, le informamos del cambio de fecha y hora de dos de los módulos:</w:t>
      </w:r>
    </w:p>
    <w:p w14:paraId="58F9CBC9" w14:textId="00170999" w:rsidR="00CD46DF" w:rsidRPr="00EE5133" w:rsidRDefault="00447C08" w:rsidP="00447C08">
      <w:pPr>
        <w:pStyle w:val="enumlev1"/>
        <w:rPr>
          <w:sz w:val="22"/>
          <w:szCs w:val="22"/>
        </w:rPr>
      </w:pPr>
      <w:r w:rsidRPr="00EE5133">
        <w:rPr>
          <w:sz w:val="22"/>
          <w:szCs w:val="22"/>
        </w:rPr>
        <w:t>•</w:t>
      </w:r>
      <w:r w:rsidRPr="00EE5133">
        <w:rPr>
          <w:sz w:val="22"/>
          <w:szCs w:val="22"/>
        </w:rPr>
        <w:tab/>
      </w:r>
      <w:r w:rsidR="00CD46DF" w:rsidRPr="00EE5133">
        <w:rPr>
          <w:sz w:val="22"/>
          <w:szCs w:val="22"/>
        </w:rPr>
        <w:t xml:space="preserve">El </w:t>
      </w:r>
      <w:r w:rsidR="00402704" w:rsidRPr="00EE5133">
        <w:rPr>
          <w:sz w:val="22"/>
          <w:szCs w:val="22"/>
        </w:rPr>
        <w:t>m</w:t>
      </w:r>
      <w:r w:rsidR="00CD46DF" w:rsidRPr="00EE5133">
        <w:rPr>
          <w:sz w:val="22"/>
          <w:szCs w:val="22"/>
        </w:rPr>
        <w:t xml:space="preserve">ódulo sobre </w:t>
      </w:r>
      <w:proofErr w:type="spellStart"/>
      <w:r w:rsidR="00CD46DF" w:rsidRPr="00EE5133">
        <w:rPr>
          <w:b/>
          <w:bCs/>
          <w:sz w:val="22"/>
          <w:szCs w:val="22"/>
        </w:rPr>
        <w:t>IoT</w:t>
      </w:r>
      <w:proofErr w:type="spellEnd"/>
      <w:r w:rsidR="00CD46DF" w:rsidRPr="00EE5133">
        <w:rPr>
          <w:b/>
          <w:bCs/>
          <w:sz w:val="22"/>
          <w:szCs w:val="22"/>
        </w:rPr>
        <w:t xml:space="preserve"> para la observación de la Tierra y el desarrollo sostenible: retos y oportunidades</w:t>
      </w:r>
      <w:r w:rsidR="00CD46DF" w:rsidRPr="00EE5133">
        <w:rPr>
          <w:sz w:val="22"/>
          <w:szCs w:val="22"/>
        </w:rPr>
        <w:t xml:space="preserve"> ha pasado a denominarse </w:t>
      </w:r>
      <w:r w:rsidR="00CD46DF" w:rsidRPr="00EE5133">
        <w:rPr>
          <w:b/>
          <w:bCs/>
          <w:sz w:val="22"/>
          <w:szCs w:val="22"/>
        </w:rPr>
        <w:t xml:space="preserve">Interoperabilidad de la </w:t>
      </w:r>
      <w:proofErr w:type="spellStart"/>
      <w:r w:rsidR="00CD46DF" w:rsidRPr="00EE5133">
        <w:rPr>
          <w:b/>
          <w:bCs/>
          <w:sz w:val="22"/>
          <w:szCs w:val="22"/>
        </w:rPr>
        <w:t>IoT</w:t>
      </w:r>
      <w:proofErr w:type="spellEnd"/>
      <w:r w:rsidR="00CD46DF" w:rsidRPr="00EE5133">
        <w:rPr>
          <w:b/>
          <w:bCs/>
          <w:sz w:val="22"/>
          <w:szCs w:val="22"/>
        </w:rPr>
        <w:t xml:space="preserve"> y los datos de satélite para la observación de la Tierra en pro del </w:t>
      </w:r>
      <w:r w:rsidR="006957E4" w:rsidRPr="00EE5133">
        <w:rPr>
          <w:b/>
          <w:bCs/>
          <w:sz w:val="22"/>
          <w:szCs w:val="22"/>
        </w:rPr>
        <w:t>d</w:t>
      </w:r>
      <w:r w:rsidR="00CD46DF" w:rsidRPr="00EE5133">
        <w:rPr>
          <w:b/>
          <w:bCs/>
          <w:sz w:val="22"/>
          <w:szCs w:val="22"/>
        </w:rPr>
        <w:t>esarrollo sostenible</w:t>
      </w:r>
      <w:r w:rsidR="00CD46DF" w:rsidRPr="00EE5133">
        <w:rPr>
          <w:sz w:val="22"/>
          <w:szCs w:val="22"/>
        </w:rPr>
        <w:t xml:space="preserve"> y tendrá lugar el </w:t>
      </w:r>
      <w:r w:rsidR="00CD46DF" w:rsidRPr="00EE5133">
        <w:rPr>
          <w:b/>
          <w:bCs/>
          <w:sz w:val="22"/>
          <w:szCs w:val="22"/>
        </w:rPr>
        <w:t>14 de diciembre de 2021</w:t>
      </w:r>
      <w:r w:rsidR="00CD46DF" w:rsidRPr="00EE5133">
        <w:rPr>
          <w:sz w:val="22"/>
          <w:szCs w:val="22"/>
        </w:rPr>
        <w:t xml:space="preserve">, de las 15.00 a las 17.00 horas, hora en Ginebra, </w:t>
      </w:r>
      <w:r w:rsidR="00CD46DF" w:rsidRPr="00EE5133">
        <w:rPr>
          <w:i/>
          <w:iCs/>
          <w:sz w:val="22"/>
          <w:szCs w:val="22"/>
        </w:rPr>
        <w:t>en lugar del 9 de septiembre de 2021,</w:t>
      </w:r>
      <w:r w:rsidR="00CD46DF" w:rsidRPr="00EE5133">
        <w:rPr>
          <w:sz w:val="22"/>
          <w:szCs w:val="22"/>
        </w:rPr>
        <w:t xml:space="preserve"> como estaba anunciado.</w:t>
      </w:r>
    </w:p>
    <w:p w14:paraId="020BB610" w14:textId="35A32AE9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sz w:val="22"/>
          <w:szCs w:val="22"/>
        </w:rPr>
        <w:t>•</w:t>
      </w:r>
      <w:r w:rsidRPr="00EE5133">
        <w:rPr>
          <w:sz w:val="22"/>
          <w:szCs w:val="22"/>
        </w:rPr>
        <w:tab/>
      </w:r>
      <w:r w:rsidR="00CD46DF" w:rsidRPr="00EE5133">
        <w:rPr>
          <w:rFonts w:cstheme="minorHAnsi"/>
          <w:sz w:val="22"/>
          <w:szCs w:val="22"/>
        </w:rPr>
        <w:t xml:space="preserve">El </w:t>
      </w:r>
      <w:r w:rsidR="00402704" w:rsidRPr="00EE5133">
        <w:rPr>
          <w:rFonts w:cstheme="minorHAnsi"/>
          <w:b/>
          <w:bCs/>
          <w:sz w:val="22"/>
          <w:szCs w:val="22"/>
        </w:rPr>
        <w:t>m</w:t>
      </w:r>
      <w:r w:rsidR="00CD46DF" w:rsidRPr="00EE5133">
        <w:rPr>
          <w:rFonts w:cstheme="minorHAnsi"/>
          <w:b/>
          <w:bCs/>
          <w:sz w:val="22"/>
          <w:szCs w:val="22"/>
        </w:rPr>
        <w:t xml:space="preserve">ódulo </w:t>
      </w:r>
      <w:r w:rsidR="004B3D97" w:rsidRPr="00EE5133">
        <w:rPr>
          <w:rStyle w:val="Strong"/>
          <w:rFonts w:cstheme="minorHAnsi"/>
          <w:sz w:val="22"/>
          <w:szCs w:val="22"/>
          <w:bdr w:val="none" w:sz="0" w:space="0" w:color="auto" w:frame="1"/>
          <w:shd w:val="clear" w:color="auto" w:fill="FFFFFF"/>
        </w:rPr>
        <w:t>9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402704" w:rsidRPr="00EE5133">
        <w:rPr>
          <w:rFonts w:cstheme="minorHAnsi"/>
          <w:sz w:val="22"/>
          <w:szCs w:val="22"/>
          <w:shd w:val="clear" w:color="auto" w:fill="FFFFFF"/>
        </w:rPr>
        <w:t xml:space="preserve">sobre </w:t>
      </w:r>
      <w:r w:rsidR="00402704" w:rsidRPr="00EE5133">
        <w:rPr>
          <w:rFonts w:cstheme="minorHAnsi"/>
          <w:b/>
          <w:bCs/>
          <w:sz w:val="22"/>
          <w:szCs w:val="22"/>
        </w:rPr>
        <w:t xml:space="preserve">gestión de los riesgos de seguridad derivados de la transformación digital en la </w:t>
      </w:r>
      <w:proofErr w:type="spellStart"/>
      <w:r w:rsidR="00402704" w:rsidRPr="00EE5133">
        <w:rPr>
          <w:rFonts w:cstheme="minorHAnsi"/>
          <w:b/>
          <w:bCs/>
          <w:sz w:val="22"/>
          <w:szCs w:val="22"/>
        </w:rPr>
        <w:t>IoT</w:t>
      </w:r>
      <w:proofErr w:type="spellEnd"/>
      <w:r w:rsidR="00402704" w:rsidRPr="00EE5133">
        <w:rPr>
          <w:rFonts w:cstheme="minorHAnsi"/>
          <w:sz w:val="22"/>
          <w:szCs w:val="22"/>
          <w:shd w:val="clear" w:color="auto" w:fill="FFFFFF"/>
        </w:rPr>
        <w:t xml:space="preserve"> previsto para el 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 xml:space="preserve">6 </w:t>
      </w:r>
      <w:r w:rsidR="00402704" w:rsidRPr="00EE5133">
        <w:rPr>
          <w:rFonts w:cstheme="minorHAnsi"/>
          <w:sz w:val="22"/>
          <w:szCs w:val="22"/>
          <w:shd w:val="clear" w:color="auto" w:fill="FFFFFF"/>
        </w:rPr>
        <w:t xml:space="preserve">de diciembre de 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>2021</w:t>
      </w:r>
      <w:r w:rsidR="00402704" w:rsidRPr="00EE5133">
        <w:rPr>
          <w:rFonts w:cstheme="minorHAnsi"/>
          <w:sz w:val="22"/>
          <w:szCs w:val="22"/>
          <w:shd w:val="clear" w:color="auto" w:fill="FFFFFF"/>
        </w:rPr>
        <w:t xml:space="preserve">, tendrá lugar de las 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>13</w:t>
      </w:r>
      <w:r w:rsidR="00402704" w:rsidRPr="00EE5133">
        <w:rPr>
          <w:rFonts w:cstheme="minorHAnsi"/>
          <w:sz w:val="22"/>
          <w:szCs w:val="22"/>
          <w:shd w:val="clear" w:color="auto" w:fill="FFFFFF"/>
        </w:rPr>
        <w:t>.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 xml:space="preserve">00 </w:t>
      </w:r>
      <w:r w:rsidR="00402704" w:rsidRPr="00EE5133">
        <w:rPr>
          <w:rFonts w:cstheme="minorHAnsi"/>
          <w:sz w:val="22"/>
          <w:szCs w:val="22"/>
          <w:shd w:val="clear" w:color="auto" w:fill="FFFFFF"/>
        </w:rPr>
        <w:t xml:space="preserve">a las 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>15</w:t>
      </w:r>
      <w:r w:rsidR="00402704" w:rsidRPr="00EE5133">
        <w:rPr>
          <w:rFonts w:cstheme="minorHAnsi"/>
          <w:sz w:val="22"/>
          <w:szCs w:val="22"/>
          <w:shd w:val="clear" w:color="auto" w:fill="FFFFFF"/>
        </w:rPr>
        <w:t>.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>00 hor</w:t>
      </w:r>
      <w:r w:rsidR="00402704" w:rsidRPr="00EE5133">
        <w:rPr>
          <w:rFonts w:cstheme="minorHAnsi"/>
          <w:sz w:val="22"/>
          <w:szCs w:val="22"/>
          <w:shd w:val="clear" w:color="auto" w:fill="FFFFFF"/>
        </w:rPr>
        <w:t>a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 xml:space="preserve">s, </w:t>
      </w:r>
      <w:r w:rsidR="00402704" w:rsidRPr="00EE5133">
        <w:rPr>
          <w:rFonts w:cstheme="minorHAnsi"/>
          <w:sz w:val="22"/>
          <w:szCs w:val="22"/>
          <w:shd w:val="clear" w:color="auto" w:fill="FFFFFF"/>
        </w:rPr>
        <w:t>hora en Ginebra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 xml:space="preserve">, </w:t>
      </w:r>
      <w:r w:rsidR="00402704" w:rsidRPr="00EE5133">
        <w:rPr>
          <w:rFonts w:cstheme="minorHAnsi"/>
          <w:sz w:val="22"/>
          <w:szCs w:val="22"/>
          <w:shd w:val="clear" w:color="auto" w:fill="FFFFFF"/>
        </w:rPr>
        <w:t xml:space="preserve">en lugar de las </w:t>
      </w:r>
      <w:r w:rsidR="00CD46DF" w:rsidRPr="00EE5133">
        <w:rPr>
          <w:rFonts w:cstheme="minorHAnsi"/>
          <w:i/>
          <w:iCs/>
          <w:sz w:val="22"/>
          <w:szCs w:val="22"/>
          <w:shd w:val="clear" w:color="auto" w:fill="FFFFFF"/>
        </w:rPr>
        <w:t>12</w:t>
      </w:r>
      <w:r w:rsidR="00402704" w:rsidRPr="00EE5133">
        <w:rPr>
          <w:rFonts w:cstheme="minorHAnsi"/>
          <w:i/>
          <w:iCs/>
          <w:sz w:val="22"/>
          <w:szCs w:val="22"/>
          <w:shd w:val="clear" w:color="auto" w:fill="FFFFFF"/>
        </w:rPr>
        <w:t>.</w:t>
      </w:r>
      <w:r w:rsidR="00CD46DF" w:rsidRPr="00EE5133">
        <w:rPr>
          <w:rFonts w:cstheme="minorHAnsi"/>
          <w:i/>
          <w:iCs/>
          <w:sz w:val="22"/>
          <w:szCs w:val="22"/>
          <w:shd w:val="clear" w:color="auto" w:fill="FFFFFF"/>
        </w:rPr>
        <w:t xml:space="preserve">00 </w:t>
      </w:r>
      <w:r w:rsidR="00402704" w:rsidRPr="00EE5133">
        <w:rPr>
          <w:rFonts w:cstheme="minorHAnsi"/>
          <w:i/>
          <w:iCs/>
          <w:sz w:val="22"/>
          <w:szCs w:val="22"/>
          <w:shd w:val="clear" w:color="auto" w:fill="FFFFFF"/>
        </w:rPr>
        <w:t>a las</w:t>
      </w:r>
      <w:r w:rsidR="00CD46DF" w:rsidRPr="00EE5133">
        <w:rPr>
          <w:rFonts w:cstheme="minorHAnsi"/>
          <w:i/>
          <w:iCs/>
          <w:sz w:val="22"/>
          <w:szCs w:val="22"/>
          <w:shd w:val="clear" w:color="auto" w:fill="FFFFFF"/>
        </w:rPr>
        <w:t xml:space="preserve"> 14</w:t>
      </w:r>
      <w:r w:rsidR="00402704" w:rsidRPr="00EE5133">
        <w:rPr>
          <w:rFonts w:cstheme="minorHAnsi"/>
          <w:i/>
          <w:iCs/>
          <w:sz w:val="22"/>
          <w:szCs w:val="22"/>
          <w:shd w:val="clear" w:color="auto" w:fill="FFFFFF"/>
        </w:rPr>
        <w:t>.</w:t>
      </w:r>
      <w:r w:rsidR="00CD46DF" w:rsidRPr="00EE5133">
        <w:rPr>
          <w:rFonts w:cstheme="minorHAnsi"/>
          <w:i/>
          <w:iCs/>
          <w:sz w:val="22"/>
          <w:szCs w:val="22"/>
          <w:shd w:val="clear" w:color="auto" w:fill="FFFFFF"/>
        </w:rPr>
        <w:t>00 hor</w:t>
      </w:r>
      <w:r w:rsidR="00402704" w:rsidRPr="00EE5133">
        <w:rPr>
          <w:rFonts w:cstheme="minorHAnsi"/>
          <w:i/>
          <w:iCs/>
          <w:sz w:val="22"/>
          <w:szCs w:val="22"/>
          <w:shd w:val="clear" w:color="auto" w:fill="FFFFFF"/>
        </w:rPr>
        <w:t>a</w:t>
      </w:r>
      <w:r w:rsidR="00CD46DF" w:rsidRPr="00EE5133">
        <w:rPr>
          <w:rFonts w:cstheme="minorHAnsi"/>
          <w:i/>
          <w:iCs/>
          <w:sz w:val="22"/>
          <w:szCs w:val="22"/>
          <w:shd w:val="clear" w:color="auto" w:fill="FFFFFF"/>
        </w:rPr>
        <w:t xml:space="preserve">s, </w:t>
      </w:r>
      <w:r w:rsidR="00402704" w:rsidRPr="00EE5133">
        <w:rPr>
          <w:rFonts w:cstheme="minorHAnsi"/>
          <w:i/>
          <w:iCs/>
          <w:sz w:val="22"/>
          <w:szCs w:val="22"/>
          <w:shd w:val="clear" w:color="auto" w:fill="FFFFFF"/>
        </w:rPr>
        <w:t>hora en Ginebra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>,</w:t>
      </w:r>
      <w:r w:rsidR="00543855" w:rsidRPr="00EE5133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402704" w:rsidRPr="00EE5133">
        <w:rPr>
          <w:rFonts w:cstheme="minorHAnsi"/>
          <w:sz w:val="22"/>
          <w:szCs w:val="22"/>
        </w:rPr>
        <w:t>como se había anunciado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>.</w:t>
      </w:r>
    </w:p>
    <w:p w14:paraId="165447B3" w14:textId="0BAC697A" w:rsidR="00CD46DF" w:rsidRPr="00EE5133" w:rsidRDefault="00402704" w:rsidP="00CD46DF">
      <w:pPr>
        <w:tabs>
          <w:tab w:val="left" w:pos="709"/>
        </w:tabs>
        <w:rPr>
          <w:rFonts w:cstheme="minorHAnsi"/>
          <w:sz w:val="22"/>
          <w:szCs w:val="22"/>
        </w:rPr>
      </w:pPr>
      <w:r w:rsidRPr="00EE5133">
        <w:rPr>
          <w:rFonts w:cstheme="minorHAnsi"/>
          <w:sz w:val="22"/>
          <w:szCs w:val="22"/>
          <w:shd w:val="clear" w:color="auto" w:fill="FFFFFF"/>
        </w:rPr>
        <w:t>Por otra parte, se ha añadido un m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 xml:space="preserve">ódulo </w:t>
      </w:r>
      <w:r w:rsidRPr="00EE5133">
        <w:rPr>
          <w:rFonts w:cstheme="minorHAnsi"/>
          <w:sz w:val="22"/>
          <w:szCs w:val="22"/>
          <w:shd w:val="clear" w:color="auto" w:fill="FFFFFF"/>
        </w:rPr>
        <w:t xml:space="preserve">adicional, que se ha incluido en la lista y tendrá lugar el 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 xml:space="preserve">7 </w:t>
      </w:r>
      <w:r w:rsidRPr="00EE5133">
        <w:rPr>
          <w:rFonts w:cstheme="minorHAnsi"/>
          <w:sz w:val="22"/>
          <w:szCs w:val="22"/>
          <w:shd w:val="clear" w:color="auto" w:fill="FFFFFF"/>
        </w:rPr>
        <w:t xml:space="preserve">de diciembre de </w:t>
      </w:r>
      <w:r w:rsidR="00CD46DF" w:rsidRPr="00EE5133">
        <w:rPr>
          <w:rFonts w:cstheme="minorHAnsi"/>
          <w:sz w:val="22"/>
          <w:szCs w:val="22"/>
          <w:shd w:val="clear" w:color="auto" w:fill="FFFFFF"/>
        </w:rPr>
        <w:t>2021.</w:t>
      </w:r>
    </w:p>
    <w:p w14:paraId="3A4F673C" w14:textId="19EA65B0" w:rsidR="00CD46DF" w:rsidRPr="00EE5133" w:rsidRDefault="00CD46DF" w:rsidP="00CD46DF">
      <w:pPr>
        <w:tabs>
          <w:tab w:val="left" w:pos="709"/>
        </w:tabs>
        <w:rPr>
          <w:rFonts w:cstheme="minorHAnsi"/>
          <w:sz w:val="22"/>
          <w:szCs w:val="22"/>
        </w:rPr>
      </w:pPr>
      <w:r w:rsidRPr="00EE5133">
        <w:rPr>
          <w:rFonts w:cstheme="minorHAnsi"/>
          <w:sz w:val="22"/>
          <w:szCs w:val="22"/>
        </w:rPr>
        <w:t>2</w:t>
      </w:r>
      <w:r w:rsidRPr="00EE5133">
        <w:rPr>
          <w:rFonts w:cstheme="minorHAnsi"/>
          <w:sz w:val="22"/>
          <w:szCs w:val="22"/>
        </w:rPr>
        <w:tab/>
      </w:r>
      <w:proofErr w:type="gramStart"/>
      <w:r w:rsidR="00402704" w:rsidRPr="00EE5133">
        <w:rPr>
          <w:rFonts w:cstheme="minorHAnsi"/>
          <w:sz w:val="22"/>
          <w:szCs w:val="22"/>
        </w:rPr>
        <w:t>A</w:t>
      </w:r>
      <w:proofErr w:type="gramEnd"/>
      <w:r w:rsidR="00402704" w:rsidRPr="00EE5133">
        <w:rPr>
          <w:rFonts w:cstheme="minorHAnsi"/>
          <w:sz w:val="22"/>
          <w:szCs w:val="22"/>
        </w:rPr>
        <w:t xml:space="preserve"> continuación se indica toda la serie de seminarios web</w:t>
      </w:r>
      <w:r w:rsidRPr="00EE5133">
        <w:rPr>
          <w:rFonts w:cstheme="minorHAnsi"/>
          <w:sz w:val="22"/>
          <w:szCs w:val="22"/>
        </w:rPr>
        <w:t>:</w:t>
      </w:r>
    </w:p>
    <w:p w14:paraId="13384509" w14:textId="5D05B5CE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1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402704" w:rsidRPr="00EE5133">
        <w:rPr>
          <w:rFonts w:cstheme="minorHAnsi"/>
          <w:sz w:val="22"/>
          <w:szCs w:val="22"/>
        </w:rPr>
        <w:t xml:space="preserve">El </w:t>
      </w:r>
      <w:r w:rsidR="00402704" w:rsidRPr="00EE5133">
        <w:rPr>
          <w:sz w:val="22"/>
          <w:szCs w:val="22"/>
        </w:rPr>
        <w:t>gemelo digital en las ciudades, 8 de septiembre de 2021, de las 12.00 a las 14.00 horas, 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70BD34BF" w14:textId="2D931FC7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2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402704" w:rsidRPr="00EE5133">
        <w:rPr>
          <w:rFonts w:cstheme="minorHAnsi"/>
          <w:sz w:val="22"/>
          <w:szCs w:val="22"/>
        </w:rPr>
        <w:t xml:space="preserve">Sistema de respuesta a emergencias automotrices basado en la </w:t>
      </w:r>
      <w:proofErr w:type="spellStart"/>
      <w:r w:rsidR="00402704" w:rsidRPr="00EE5133">
        <w:rPr>
          <w:rFonts w:cstheme="minorHAnsi"/>
          <w:sz w:val="22"/>
          <w:szCs w:val="22"/>
        </w:rPr>
        <w:t>IoT</w:t>
      </w:r>
      <w:proofErr w:type="spellEnd"/>
      <w:r w:rsidR="00402704" w:rsidRPr="00EE5133">
        <w:rPr>
          <w:rFonts w:cstheme="minorHAnsi"/>
          <w:sz w:val="22"/>
          <w:szCs w:val="22"/>
        </w:rPr>
        <w:t>, 14 de septiembre de 2021, de las 12.00 a las 14.00 horas, 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259D725C" w14:textId="620573A1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3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402704" w:rsidRPr="00EE5133">
        <w:rPr>
          <w:rFonts w:cstheme="minorHAnsi"/>
          <w:sz w:val="22"/>
          <w:szCs w:val="22"/>
        </w:rPr>
        <w:t>Arquitecturas de las ciudades inteligentes y sostenibles: retos y oportunidades, 16 de septiembre de 2021, de las 12.00 a las 14.00 horas, 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2438E759" w14:textId="3BA4863E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4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402704" w:rsidRPr="00EE5133">
        <w:rPr>
          <w:rFonts w:cstheme="minorHAnsi"/>
          <w:sz w:val="22"/>
          <w:szCs w:val="22"/>
        </w:rPr>
        <w:t>Ciudades inteligentes: un paso hacia la transformación digital en América Latina, 20</w:t>
      </w:r>
      <w:r w:rsidR="00DD7830" w:rsidRPr="00EE5133">
        <w:rPr>
          <w:rFonts w:cstheme="minorHAnsi"/>
          <w:sz w:val="22"/>
          <w:szCs w:val="22"/>
        </w:rPr>
        <w:t> </w:t>
      </w:r>
      <w:r w:rsidR="00402704" w:rsidRPr="00EE5133">
        <w:rPr>
          <w:rFonts w:cstheme="minorHAnsi"/>
          <w:sz w:val="22"/>
          <w:szCs w:val="22"/>
        </w:rPr>
        <w:t>de septiembre de 2021, de 17.00 a 20.00 horas, 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36101674" w14:textId="3097CD48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5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402704" w:rsidRPr="00EE5133">
        <w:rPr>
          <w:rFonts w:cstheme="minorHAnsi"/>
          <w:sz w:val="22"/>
          <w:szCs w:val="22"/>
        </w:rPr>
        <w:t>Modelo de madurez de las ciudades inteligentes y sostenibles y evaluación de su incidencia, 24 de septiembre de 2021, de las 12.00 a las 14.00 horas, 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223A20CE" w14:textId="36BAC4FC" w:rsidR="00CD46DF" w:rsidRPr="00EE5133" w:rsidRDefault="00447C08" w:rsidP="00447C08">
      <w:pPr>
        <w:pStyle w:val="enumlev1"/>
        <w:rPr>
          <w:rFonts w:eastAsia="Malgun Gothic" w:cstheme="minorHAnsi"/>
          <w:sz w:val="22"/>
          <w:szCs w:val="22"/>
          <w:lang w:eastAsia="ko-KR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6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6957E4" w:rsidRPr="00EE5133">
        <w:rPr>
          <w:rFonts w:eastAsia="Malgun Gothic" w:cstheme="minorHAnsi"/>
          <w:sz w:val="22"/>
          <w:szCs w:val="22"/>
          <w:lang w:eastAsia="ko-KR"/>
        </w:rPr>
        <w:t>Plataformas de ciudades inteligentes, 1 de noviembre de 2021, de las 10.00 a las 12.00 horas, hora de Ginebra</w:t>
      </w:r>
      <w:r w:rsidR="00CD46DF" w:rsidRPr="00EE5133">
        <w:rPr>
          <w:rFonts w:eastAsia="Malgun Gothic" w:cstheme="minorHAnsi"/>
          <w:sz w:val="22"/>
          <w:szCs w:val="22"/>
          <w:lang w:eastAsia="ko-KR"/>
        </w:rPr>
        <w:t>.</w:t>
      </w:r>
    </w:p>
    <w:p w14:paraId="2B094F4F" w14:textId="6A4CAD3B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7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6957E4" w:rsidRPr="00EE5133">
        <w:rPr>
          <w:rFonts w:cstheme="minorHAnsi"/>
          <w:sz w:val="22"/>
          <w:szCs w:val="22"/>
        </w:rPr>
        <w:t>Sistemas de participación colectiva: un paradigma protagonizado por las personas, 2</w:t>
      </w:r>
      <w:r w:rsidR="00293D6F" w:rsidRPr="00EE5133">
        <w:rPr>
          <w:rFonts w:cstheme="minorHAnsi"/>
          <w:sz w:val="22"/>
          <w:szCs w:val="22"/>
        </w:rPr>
        <w:t> </w:t>
      </w:r>
      <w:r w:rsidR="006957E4" w:rsidRPr="00EE5133">
        <w:rPr>
          <w:rFonts w:cstheme="minorHAnsi"/>
          <w:sz w:val="22"/>
          <w:szCs w:val="22"/>
        </w:rPr>
        <w:t>de noviembre de 2021, de las 12.00 a las 14.00 horas, 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1F3466B0" w14:textId="4CA8352C" w:rsidR="00CD46DF" w:rsidRPr="00EE5133" w:rsidRDefault="00447C08" w:rsidP="00447C08">
      <w:pPr>
        <w:pStyle w:val="enumlev1"/>
        <w:rPr>
          <w:rFonts w:eastAsia="Malgun Gothic" w:cstheme="minorHAnsi"/>
          <w:sz w:val="22"/>
          <w:szCs w:val="22"/>
          <w:lang w:eastAsia="ko-KR"/>
        </w:rPr>
      </w:pPr>
      <w:r w:rsidRPr="00EE5133">
        <w:rPr>
          <w:rFonts w:cstheme="minorHAnsi"/>
          <w:b/>
          <w:bCs/>
          <w:sz w:val="22"/>
          <w:szCs w:val="22"/>
        </w:rPr>
        <w:lastRenderedPageBreak/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8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6957E4" w:rsidRPr="00EE5133">
        <w:rPr>
          <w:rFonts w:eastAsia="Malgun Gothic" w:cstheme="minorHAnsi"/>
          <w:sz w:val="22"/>
          <w:szCs w:val="22"/>
          <w:lang w:eastAsia="ko-KR"/>
        </w:rPr>
        <w:t xml:space="preserve">Capacidades de red y las tecnologías incipientes para sustentar los sectores verticales facilitados por la </w:t>
      </w:r>
      <w:proofErr w:type="spellStart"/>
      <w:r w:rsidR="006957E4" w:rsidRPr="00EE5133">
        <w:rPr>
          <w:rFonts w:eastAsia="Malgun Gothic" w:cstheme="minorHAnsi"/>
          <w:sz w:val="22"/>
          <w:szCs w:val="22"/>
          <w:lang w:eastAsia="ko-KR"/>
        </w:rPr>
        <w:t>IoT</w:t>
      </w:r>
      <w:proofErr w:type="spellEnd"/>
      <w:r w:rsidR="006957E4" w:rsidRPr="00EE5133">
        <w:rPr>
          <w:rFonts w:eastAsia="Malgun Gothic" w:cstheme="minorHAnsi"/>
          <w:sz w:val="22"/>
          <w:szCs w:val="22"/>
          <w:lang w:eastAsia="ko-KR"/>
        </w:rPr>
        <w:t>, 18 de noviembre de 2021 de las 12.00 a las 14.00 horas, hora en Ginebra</w:t>
      </w:r>
      <w:r w:rsidR="00CD46DF" w:rsidRPr="00EE5133">
        <w:rPr>
          <w:rFonts w:eastAsia="Malgun Gothic" w:cstheme="minorHAnsi"/>
          <w:sz w:val="22"/>
          <w:szCs w:val="22"/>
          <w:lang w:eastAsia="ko-KR"/>
        </w:rPr>
        <w:t>.</w:t>
      </w:r>
    </w:p>
    <w:p w14:paraId="38543160" w14:textId="6F389C8A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9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6957E4" w:rsidRPr="00EE5133">
        <w:rPr>
          <w:rFonts w:cstheme="minorHAnsi"/>
          <w:sz w:val="22"/>
          <w:szCs w:val="22"/>
        </w:rPr>
        <w:t xml:space="preserve">Gestión de los riesgos de seguridad derivados de la transformación digital en la </w:t>
      </w:r>
      <w:proofErr w:type="spellStart"/>
      <w:r w:rsidR="006957E4" w:rsidRPr="00EE5133">
        <w:rPr>
          <w:rFonts w:cstheme="minorHAnsi"/>
          <w:sz w:val="22"/>
          <w:szCs w:val="22"/>
        </w:rPr>
        <w:t>IoT</w:t>
      </w:r>
      <w:proofErr w:type="spellEnd"/>
      <w:r w:rsidR="00AD5B1D" w:rsidRPr="00EE5133">
        <w:rPr>
          <w:rFonts w:cstheme="minorHAnsi"/>
          <w:sz w:val="22"/>
          <w:szCs w:val="22"/>
        </w:rPr>
        <w:t>,</w:t>
      </w:r>
      <w:r w:rsidR="006957E4" w:rsidRPr="00EE5133">
        <w:rPr>
          <w:rFonts w:cstheme="minorHAnsi"/>
          <w:sz w:val="22"/>
          <w:szCs w:val="22"/>
        </w:rPr>
        <w:t xml:space="preserve"> 6</w:t>
      </w:r>
      <w:r w:rsidR="000B172F" w:rsidRPr="00EE5133">
        <w:rPr>
          <w:rFonts w:cstheme="minorHAnsi"/>
          <w:sz w:val="22"/>
          <w:szCs w:val="22"/>
        </w:rPr>
        <w:t> </w:t>
      </w:r>
      <w:r w:rsidR="006957E4" w:rsidRPr="00EE5133">
        <w:rPr>
          <w:rFonts w:cstheme="minorHAnsi"/>
          <w:sz w:val="22"/>
          <w:szCs w:val="22"/>
        </w:rPr>
        <w:t>de diciembre de 2021, de las 13.00 a las 15.00 horas, 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10F6F5A3" w14:textId="2E22E629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10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6957E4" w:rsidRPr="00EE5133">
        <w:rPr>
          <w:rFonts w:cstheme="minorHAnsi"/>
          <w:sz w:val="22"/>
          <w:szCs w:val="22"/>
        </w:rPr>
        <w:t xml:space="preserve">Función de las tecnologías digitales en el envejecimiento y la salud, </w:t>
      </w:r>
      <w:r w:rsidR="00CD46DF" w:rsidRPr="00EE5133">
        <w:rPr>
          <w:rFonts w:cstheme="minorHAnsi"/>
          <w:sz w:val="22"/>
          <w:szCs w:val="22"/>
        </w:rPr>
        <w:t xml:space="preserve">7 </w:t>
      </w:r>
      <w:r w:rsidR="006957E4" w:rsidRPr="00EE5133">
        <w:rPr>
          <w:rFonts w:cstheme="minorHAnsi"/>
          <w:sz w:val="22"/>
          <w:szCs w:val="22"/>
        </w:rPr>
        <w:t xml:space="preserve">de diciembre de </w:t>
      </w:r>
      <w:r w:rsidR="00CD46DF" w:rsidRPr="00EE5133">
        <w:rPr>
          <w:rFonts w:cstheme="minorHAnsi"/>
          <w:sz w:val="22"/>
          <w:szCs w:val="22"/>
        </w:rPr>
        <w:t>2021</w:t>
      </w:r>
      <w:r w:rsidR="006957E4" w:rsidRPr="00EE5133">
        <w:rPr>
          <w:rFonts w:cstheme="minorHAnsi"/>
          <w:sz w:val="22"/>
          <w:szCs w:val="22"/>
        </w:rPr>
        <w:t>,</w:t>
      </w:r>
      <w:r w:rsidR="00CD46DF" w:rsidRPr="00EE5133">
        <w:rPr>
          <w:sz w:val="22"/>
          <w:szCs w:val="22"/>
        </w:rPr>
        <w:t xml:space="preserve"> </w:t>
      </w:r>
      <w:r w:rsidR="006957E4" w:rsidRPr="00EE5133">
        <w:rPr>
          <w:rFonts w:cstheme="minorHAnsi"/>
          <w:sz w:val="22"/>
          <w:szCs w:val="22"/>
        </w:rPr>
        <w:t xml:space="preserve">de las </w:t>
      </w:r>
      <w:r w:rsidR="00CD46DF" w:rsidRPr="00EE5133">
        <w:rPr>
          <w:rFonts w:cstheme="minorHAnsi"/>
          <w:sz w:val="22"/>
          <w:szCs w:val="22"/>
        </w:rPr>
        <w:t>16</w:t>
      </w:r>
      <w:r w:rsidR="006957E4" w:rsidRPr="00EE5133">
        <w:rPr>
          <w:rFonts w:cstheme="minorHAnsi"/>
          <w:sz w:val="22"/>
          <w:szCs w:val="22"/>
        </w:rPr>
        <w:t>.</w:t>
      </w:r>
      <w:r w:rsidR="00CD46DF" w:rsidRPr="00EE5133">
        <w:rPr>
          <w:rFonts w:cstheme="minorHAnsi"/>
          <w:sz w:val="22"/>
          <w:szCs w:val="22"/>
        </w:rPr>
        <w:t xml:space="preserve">00 </w:t>
      </w:r>
      <w:r w:rsidR="006957E4" w:rsidRPr="00EE5133">
        <w:rPr>
          <w:rFonts w:cstheme="minorHAnsi"/>
          <w:sz w:val="22"/>
          <w:szCs w:val="22"/>
        </w:rPr>
        <w:t xml:space="preserve">a las </w:t>
      </w:r>
      <w:r w:rsidR="00CD46DF" w:rsidRPr="00EE5133">
        <w:rPr>
          <w:rFonts w:cstheme="minorHAnsi"/>
          <w:sz w:val="22"/>
          <w:szCs w:val="22"/>
        </w:rPr>
        <w:t>18</w:t>
      </w:r>
      <w:r w:rsidR="006957E4" w:rsidRPr="00EE5133">
        <w:rPr>
          <w:rFonts w:cstheme="minorHAnsi"/>
          <w:sz w:val="22"/>
          <w:szCs w:val="22"/>
        </w:rPr>
        <w:t>.</w:t>
      </w:r>
      <w:r w:rsidR="00CD46DF" w:rsidRPr="00EE5133">
        <w:rPr>
          <w:rFonts w:cstheme="minorHAnsi"/>
          <w:sz w:val="22"/>
          <w:szCs w:val="22"/>
        </w:rPr>
        <w:t>00 hor</w:t>
      </w:r>
      <w:r w:rsidR="006957E4" w:rsidRPr="00EE5133">
        <w:rPr>
          <w:rFonts w:cstheme="minorHAnsi"/>
          <w:sz w:val="22"/>
          <w:szCs w:val="22"/>
        </w:rPr>
        <w:t>a</w:t>
      </w:r>
      <w:r w:rsidR="00CD46DF" w:rsidRPr="00EE5133">
        <w:rPr>
          <w:rFonts w:cstheme="minorHAnsi"/>
          <w:sz w:val="22"/>
          <w:szCs w:val="22"/>
        </w:rPr>
        <w:t xml:space="preserve">s, </w:t>
      </w:r>
      <w:r w:rsidR="006957E4" w:rsidRPr="00EE5133">
        <w:rPr>
          <w:rFonts w:cstheme="minorHAnsi"/>
          <w:sz w:val="22"/>
          <w:szCs w:val="22"/>
        </w:rPr>
        <w:t>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6D3A25CF" w14:textId="28F4193E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 xml:space="preserve">Módulo 11: </w:t>
      </w:r>
      <w:r w:rsidR="006957E4" w:rsidRPr="00EE5133">
        <w:rPr>
          <w:rFonts w:eastAsia="Malgun Gothic" w:cstheme="minorHAnsi"/>
          <w:sz w:val="22"/>
          <w:szCs w:val="22"/>
          <w:lang w:eastAsia="ko-KR"/>
        </w:rPr>
        <w:t>Gestión de datos basada en la cadena de bloques para dar soporte a la Internet de las cosas y a las ciudades y comunidades inteligentes, 8 de diciembre de 2021, de las 12.00 a las 14.00 horas, 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6AC96DDB" w14:textId="7CDFC66E" w:rsidR="00CD46DF" w:rsidRPr="00EE5133" w:rsidRDefault="00447C08" w:rsidP="00447C08">
      <w:pPr>
        <w:pStyle w:val="enumlev1"/>
        <w:rPr>
          <w:rFonts w:cstheme="minorHAnsi"/>
          <w:sz w:val="22"/>
          <w:szCs w:val="22"/>
        </w:rPr>
      </w:pPr>
      <w:r w:rsidRPr="00EE5133">
        <w:rPr>
          <w:rFonts w:cstheme="minorHAnsi"/>
          <w:b/>
          <w:bCs/>
          <w:sz w:val="22"/>
          <w:szCs w:val="22"/>
        </w:rPr>
        <w:t>•</w:t>
      </w:r>
      <w:r w:rsidRPr="00EE5133">
        <w:rPr>
          <w:rFonts w:cstheme="minorHAnsi"/>
          <w:b/>
          <w:bCs/>
          <w:sz w:val="22"/>
          <w:szCs w:val="22"/>
        </w:rPr>
        <w:tab/>
      </w:r>
      <w:r w:rsidR="00CD46DF" w:rsidRPr="00EE5133">
        <w:rPr>
          <w:rFonts w:cstheme="minorHAnsi"/>
          <w:b/>
          <w:bCs/>
          <w:sz w:val="22"/>
          <w:szCs w:val="22"/>
        </w:rPr>
        <w:t>Módulo 12</w:t>
      </w:r>
      <w:r w:rsidR="00CD46DF" w:rsidRPr="00EE5133">
        <w:rPr>
          <w:rFonts w:cstheme="minorHAnsi"/>
          <w:sz w:val="22"/>
          <w:szCs w:val="22"/>
        </w:rPr>
        <w:t xml:space="preserve">: </w:t>
      </w:r>
      <w:r w:rsidR="006957E4" w:rsidRPr="00EE5133">
        <w:rPr>
          <w:rFonts w:cstheme="minorHAnsi"/>
          <w:sz w:val="22"/>
          <w:szCs w:val="22"/>
        </w:rPr>
        <w:t xml:space="preserve">Interoperabilidad de la </w:t>
      </w:r>
      <w:proofErr w:type="spellStart"/>
      <w:r w:rsidR="006957E4" w:rsidRPr="00EE5133">
        <w:rPr>
          <w:rFonts w:cstheme="minorHAnsi"/>
          <w:sz w:val="22"/>
          <w:szCs w:val="22"/>
        </w:rPr>
        <w:t>IoT</w:t>
      </w:r>
      <w:proofErr w:type="spellEnd"/>
      <w:r w:rsidR="006957E4" w:rsidRPr="00EE5133">
        <w:rPr>
          <w:rFonts w:cstheme="minorHAnsi"/>
          <w:sz w:val="22"/>
          <w:szCs w:val="22"/>
        </w:rPr>
        <w:t xml:space="preserve"> y los datos de satélite para la observación de la Tierra en pro del desarrollo sostenible, 14 de diciembre de 2021, de las 15.00 a las 17.00 horas, hora en Ginebra</w:t>
      </w:r>
      <w:r w:rsidR="00CD46DF" w:rsidRPr="00EE5133">
        <w:rPr>
          <w:rFonts w:cstheme="minorHAnsi"/>
          <w:sz w:val="22"/>
          <w:szCs w:val="22"/>
        </w:rPr>
        <w:t>.</w:t>
      </w:r>
    </w:p>
    <w:p w14:paraId="617EA341" w14:textId="031DBC07" w:rsidR="00830F3A" w:rsidRPr="00EE5133" w:rsidRDefault="00CD46DF" w:rsidP="00DD6F23">
      <w:pPr>
        <w:rPr>
          <w:sz w:val="22"/>
          <w:szCs w:val="22"/>
        </w:rPr>
      </w:pPr>
      <w:r w:rsidRPr="00EE5133">
        <w:rPr>
          <w:sz w:val="22"/>
          <w:szCs w:val="22"/>
        </w:rPr>
        <w:t>3</w:t>
      </w:r>
      <w:r w:rsidR="00345457" w:rsidRPr="00EE5133">
        <w:rPr>
          <w:sz w:val="22"/>
          <w:szCs w:val="22"/>
        </w:rPr>
        <w:tab/>
      </w:r>
      <w:proofErr w:type="gramStart"/>
      <w:r w:rsidR="00345457" w:rsidRPr="00EE5133">
        <w:rPr>
          <w:sz w:val="22"/>
          <w:szCs w:val="22"/>
        </w:rPr>
        <w:t>Toda</w:t>
      </w:r>
      <w:proofErr w:type="gramEnd"/>
      <w:r w:rsidR="00345457" w:rsidRPr="00EE5133">
        <w:rPr>
          <w:sz w:val="22"/>
          <w:szCs w:val="22"/>
        </w:rPr>
        <w:t xml:space="preserve"> la información pertinente relativa a los </w:t>
      </w:r>
      <w:r w:rsidRPr="00EE5133">
        <w:rPr>
          <w:sz w:val="22"/>
          <w:szCs w:val="22"/>
        </w:rPr>
        <w:t>módulos</w:t>
      </w:r>
      <w:r w:rsidR="00345457" w:rsidRPr="00EE5133">
        <w:rPr>
          <w:sz w:val="22"/>
          <w:szCs w:val="22"/>
        </w:rPr>
        <w:t xml:space="preserve"> (oradores, enlaces de inscripción y datos sobre la conexión a distancia) </w:t>
      </w:r>
      <w:r w:rsidR="00830F3A" w:rsidRPr="00EE5133">
        <w:rPr>
          <w:sz w:val="22"/>
          <w:szCs w:val="22"/>
        </w:rPr>
        <w:t xml:space="preserve">se publicará en </w:t>
      </w:r>
      <w:r w:rsidR="00A87226" w:rsidRPr="00EE5133">
        <w:rPr>
          <w:sz w:val="22"/>
          <w:szCs w:val="22"/>
        </w:rPr>
        <w:t xml:space="preserve">el </w:t>
      </w:r>
      <w:r w:rsidR="00830F3A" w:rsidRPr="00EE5133">
        <w:rPr>
          <w:sz w:val="22"/>
          <w:szCs w:val="22"/>
        </w:rPr>
        <w:t xml:space="preserve">sitio web del </w:t>
      </w:r>
      <w:r w:rsidR="00A87226" w:rsidRPr="00EE5133">
        <w:rPr>
          <w:sz w:val="22"/>
          <w:szCs w:val="22"/>
        </w:rPr>
        <w:t xml:space="preserve">respectivo </w:t>
      </w:r>
      <w:r w:rsidR="006957E4" w:rsidRPr="00EE5133">
        <w:rPr>
          <w:sz w:val="22"/>
          <w:szCs w:val="22"/>
        </w:rPr>
        <w:t>módulo</w:t>
      </w:r>
      <w:r w:rsidR="00830F3A" w:rsidRPr="00EE5133">
        <w:rPr>
          <w:sz w:val="22"/>
          <w:szCs w:val="22"/>
        </w:rPr>
        <w:t xml:space="preserve">, accesible desde la página principal </w:t>
      </w:r>
      <w:bookmarkStart w:id="6" w:name="lt_pId106"/>
      <w:r w:rsidR="00345457" w:rsidRPr="00EE5133">
        <w:rPr>
          <w:sz w:val="22"/>
          <w:szCs w:val="22"/>
        </w:rPr>
        <w:fldChar w:fldCharType="begin"/>
      </w:r>
      <w:r w:rsidR="00345457" w:rsidRPr="00EE5133">
        <w:rPr>
          <w:sz w:val="22"/>
          <w:szCs w:val="22"/>
        </w:rPr>
        <w:instrText xml:space="preserve"> HYPERLINK "https://www.itu.int/en/ITU-T/webinars/Pages/dt4cc.aspx" </w:instrText>
      </w:r>
      <w:r w:rsidR="00345457" w:rsidRPr="00EE5133">
        <w:rPr>
          <w:sz w:val="22"/>
          <w:szCs w:val="22"/>
        </w:rPr>
        <w:fldChar w:fldCharType="separate"/>
      </w:r>
      <w:r w:rsidR="00345457" w:rsidRPr="00EE5133">
        <w:rPr>
          <w:rStyle w:val="Hyperlink"/>
          <w:sz w:val="22"/>
          <w:szCs w:val="22"/>
        </w:rPr>
        <w:t>https:</w:t>
      </w:r>
      <w:bookmarkEnd w:id="6"/>
      <w:r w:rsidR="00345457" w:rsidRPr="00EE5133">
        <w:rPr>
          <w:rStyle w:val="Hyperlink"/>
          <w:sz w:val="22"/>
          <w:szCs w:val="22"/>
        </w:rPr>
        <w:t>//www.itu.int/en/ITU-T/webinars/Pages/dt4cc.aspx</w:t>
      </w:r>
      <w:r w:rsidR="00345457" w:rsidRPr="00EE5133">
        <w:rPr>
          <w:sz w:val="22"/>
          <w:szCs w:val="22"/>
        </w:rPr>
        <w:fldChar w:fldCharType="end"/>
      </w:r>
      <w:r w:rsidR="00345457" w:rsidRPr="00EE5133">
        <w:rPr>
          <w:sz w:val="22"/>
          <w:szCs w:val="22"/>
        </w:rPr>
        <w:t>.</w:t>
      </w:r>
    </w:p>
    <w:p w14:paraId="6ADC41E8" w14:textId="5C59D2E6" w:rsidR="00345457" w:rsidRPr="00EE5133" w:rsidRDefault="00830F3A" w:rsidP="00DD6F23">
      <w:pPr>
        <w:rPr>
          <w:sz w:val="22"/>
          <w:szCs w:val="22"/>
        </w:rPr>
      </w:pPr>
      <w:r w:rsidRPr="00EE5133">
        <w:rPr>
          <w:sz w:val="22"/>
          <w:szCs w:val="22"/>
        </w:rPr>
        <w:t xml:space="preserve">Los sitios web </w:t>
      </w:r>
      <w:r w:rsidR="00345457" w:rsidRPr="00EE5133">
        <w:rPr>
          <w:sz w:val="22"/>
          <w:szCs w:val="22"/>
        </w:rPr>
        <w:t xml:space="preserve">se pondrán periódicamente al día a medida que se disponga de información nueva o modificada. </w:t>
      </w:r>
      <w:r w:rsidRPr="00EE5133">
        <w:rPr>
          <w:sz w:val="22"/>
          <w:szCs w:val="22"/>
        </w:rPr>
        <w:t xml:space="preserve">Se ruega a los participantes que consulten periódicamente el sitio oficial de los </w:t>
      </w:r>
      <w:r w:rsidR="002C5AF6" w:rsidRPr="00EE5133">
        <w:rPr>
          <w:sz w:val="22"/>
          <w:szCs w:val="22"/>
        </w:rPr>
        <w:t>módulo</w:t>
      </w:r>
      <w:r w:rsidRPr="00EE5133">
        <w:rPr>
          <w:sz w:val="22"/>
          <w:szCs w:val="22"/>
        </w:rPr>
        <w:t>s para mantenerse al corriente de las actualizaciones</w:t>
      </w:r>
      <w:r w:rsidR="00345457" w:rsidRPr="00EE5133">
        <w:rPr>
          <w:sz w:val="22"/>
          <w:szCs w:val="22"/>
        </w:rPr>
        <w:t>.</w:t>
      </w:r>
    </w:p>
    <w:p w14:paraId="257E1812" w14:textId="5AA03BF6" w:rsidR="00345457" w:rsidRPr="00EE5133" w:rsidRDefault="00CD46DF" w:rsidP="00DD6F23">
      <w:pPr>
        <w:rPr>
          <w:sz w:val="22"/>
          <w:szCs w:val="22"/>
        </w:rPr>
      </w:pPr>
      <w:r w:rsidRPr="00EE5133">
        <w:rPr>
          <w:sz w:val="22"/>
          <w:szCs w:val="22"/>
        </w:rPr>
        <w:t>4</w:t>
      </w:r>
      <w:r w:rsidR="00345457" w:rsidRPr="00EE5133">
        <w:rPr>
          <w:sz w:val="22"/>
          <w:szCs w:val="22"/>
        </w:rPr>
        <w:tab/>
      </w:r>
      <w:proofErr w:type="gramStart"/>
      <w:r w:rsidR="00345457" w:rsidRPr="00EE5133">
        <w:rPr>
          <w:sz w:val="22"/>
          <w:szCs w:val="22"/>
        </w:rPr>
        <w:t>La</w:t>
      </w:r>
      <w:proofErr w:type="gramEnd"/>
      <w:r w:rsidR="00345457" w:rsidRPr="00EE5133">
        <w:rPr>
          <w:sz w:val="22"/>
          <w:szCs w:val="22"/>
        </w:rPr>
        <w:t xml:space="preserve"> inscripción en línea </w:t>
      </w:r>
      <w:r w:rsidR="00830F3A" w:rsidRPr="00EE5133">
        <w:rPr>
          <w:sz w:val="22"/>
          <w:szCs w:val="22"/>
        </w:rPr>
        <w:t xml:space="preserve">para cada </w:t>
      </w:r>
      <w:r w:rsidR="00A87226" w:rsidRPr="00EE5133">
        <w:rPr>
          <w:sz w:val="22"/>
          <w:szCs w:val="22"/>
        </w:rPr>
        <w:t>módulo</w:t>
      </w:r>
      <w:r w:rsidR="00830F3A" w:rsidRPr="00EE5133">
        <w:rPr>
          <w:sz w:val="22"/>
          <w:szCs w:val="22"/>
        </w:rPr>
        <w:t xml:space="preserve"> </w:t>
      </w:r>
      <w:r w:rsidR="00345457" w:rsidRPr="00EE5133">
        <w:rPr>
          <w:sz w:val="22"/>
          <w:szCs w:val="22"/>
        </w:rPr>
        <w:t>e</w:t>
      </w:r>
      <w:r w:rsidR="00345457" w:rsidRPr="00EE5133">
        <w:rPr>
          <w:bCs/>
          <w:sz w:val="22"/>
          <w:szCs w:val="22"/>
        </w:rPr>
        <w:t xml:space="preserve">s obligatoria para todos los participantes. Se publicará más información sobre la inscripción en el sitio web </w:t>
      </w:r>
      <w:r w:rsidR="00830F3A" w:rsidRPr="00EE5133">
        <w:rPr>
          <w:bCs/>
          <w:sz w:val="22"/>
          <w:szCs w:val="22"/>
        </w:rPr>
        <w:t xml:space="preserve">de cada </w:t>
      </w:r>
      <w:r w:rsidR="00345457" w:rsidRPr="00EE5133">
        <w:rPr>
          <w:bCs/>
          <w:sz w:val="22"/>
          <w:szCs w:val="22"/>
        </w:rPr>
        <w:t>evento</w:t>
      </w:r>
      <w:r w:rsidR="00830F3A" w:rsidRPr="00EE5133">
        <w:rPr>
          <w:bCs/>
          <w:sz w:val="22"/>
          <w:szCs w:val="22"/>
        </w:rPr>
        <w:t xml:space="preserve">, accesible desde la </w:t>
      </w:r>
      <w:hyperlink r:id="rId11" w:history="1">
        <w:r w:rsidR="00830F3A" w:rsidRPr="00EE5133">
          <w:rPr>
            <w:rStyle w:val="Hyperlink"/>
            <w:bCs/>
            <w:sz w:val="22"/>
            <w:szCs w:val="22"/>
          </w:rPr>
          <w:t>página principal</w:t>
        </w:r>
      </w:hyperlink>
      <w:r w:rsidR="00345457" w:rsidRPr="00EE5133">
        <w:rPr>
          <w:bCs/>
          <w:sz w:val="22"/>
          <w:szCs w:val="22"/>
        </w:rPr>
        <w:t>.</w:t>
      </w:r>
    </w:p>
    <w:p w14:paraId="0552B928" w14:textId="578B1AAD" w:rsidR="007B6316" w:rsidRPr="00EE5133" w:rsidRDefault="007B6316" w:rsidP="00DD6F23">
      <w:pPr>
        <w:rPr>
          <w:sz w:val="22"/>
          <w:szCs w:val="22"/>
        </w:rPr>
      </w:pPr>
      <w:r w:rsidRPr="00EE5133">
        <w:rPr>
          <w:sz w:val="22"/>
          <w:szCs w:val="22"/>
        </w:rPr>
        <w:t>Atentamente</w:t>
      </w:r>
      <w:r w:rsidR="00DA32A3" w:rsidRPr="00EE5133">
        <w:rPr>
          <w:sz w:val="22"/>
          <w:szCs w:val="22"/>
        </w:rPr>
        <w:t>.</w:t>
      </w:r>
    </w:p>
    <w:p w14:paraId="686D606B" w14:textId="0E8B3265" w:rsidR="00401C20" w:rsidRPr="00EE5133" w:rsidRDefault="003A54CB" w:rsidP="00AC1165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73D3172" wp14:editId="64F9E669">
            <wp:simplePos x="0" y="0"/>
            <wp:positionH relativeFrom="column">
              <wp:posOffset>-2540</wp:posOffset>
            </wp:positionH>
            <wp:positionV relativeFrom="paragraph">
              <wp:posOffset>143510</wp:posOffset>
            </wp:positionV>
            <wp:extent cx="725665" cy="3268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66" cy="329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EE5133">
        <w:rPr>
          <w:sz w:val="22"/>
          <w:szCs w:val="22"/>
        </w:rPr>
        <w:t>Chaesub Lee</w:t>
      </w:r>
      <w:r w:rsidR="007B6316" w:rsidRPr="00EE5133">
        <w:rPr>
          <w:sz w:val="22"/>
          <w:szCs w:val="22"/>
        </w:rPr>
        <w:br/>
      </w:r>
      <w:proofErr w:type="gramStart"/>
      <w:r w:rsidR="007B6316" w:rsidRPr="00EE5133">
        <w:rPr>
          <w:sz w:val="22"/>
          <w:szCs w:val="22"/>
        </w:rPr>
        <w:t>Director</w:t>
      </w:r>
      <w:proofErr w:type="gramEnd"/>
      <w:r w:rsidR="007B6316" w:rsidRPr="00EE5133">
        <w:rPr>
          <w:sz w:val="22"/>
          <w:szCs w:val="22"/>
        </w:rPr>
        <w:t xml:space="preserve"> de la Oficina de </w:t>
      </w:r>
      <w:r w:rsidR="007B6316" w:rsidRPr="00EE5133">
        <w:rPr>
          <w:sz w:val="22"/>
          <w:szCs w:val="22"/>
        </w:rPr>
        <w:br/>
        <w:t>Normalización de las Telecomunicaciones</w:t>
      </w:r>
    </w:p>
    <w:sectPr w:rsidR="00401C20" w:rsidRPr="00EE5133" w:rsidSect="00B87E9E">
      <w:head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5314" w14:textId="77777777" w:rsidR="00756906" w:rsidRDefault="00756906">
      <w:r>
        <w:separator/>
      </w:r>
    </w:p>
  </w:endnote>
  <w:endnote w:type="continuationSeparator" w:id="0">
    <w:p w14:paraId="2AB36129" w14:textId="77777777" w:rsidR="00756906" w:rsidRDefault="0075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2C9E" w14:textId="2A7F44C0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4B3D97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25A1" w14:textId="77777777" w:rsidR="00756906" w:rsidRDefault="00756906">
      <w:r>
        <w:t>____________________</w:t>
      </w:r>
    </w:p>
  </w:footnote>
  <w:footnote w:type="continuationSeparator" w:id="0">
    <w:p w14:paraId="193E4951" w14:textId="77777777" w:rsidR="00756906" w:rsidRDefault="0075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563" w14:textId="09CE38F4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EE5133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7DAEEF5" w14:textId="7D230030" w:rsidR="000A50D5" w:rsidRPr="00BD5795" w:rsidRDefault="00BD5795">
    <w:pPr>
      <w:pStyle w:val="Header"/>
      <w:rPr>
        <w:bCs/>
        <w:sz w:val="18"/>
        <w:szCs w:val="18"/>
      </w:rPr>
    </w:pPr>
    <w:proofErr w:type="spellStart"/>
    <w:r w:rsidRPr="00BD5795">
      <w:rPr>
        <w:bCs/>
        <w:sz w:val="18"/>
        <w:szCs w:val="18"/>
      </w:rPr>
      <w:t>Addéndum</w:t>
    </w:r>
    <w:proofErr w:type="spellEnd"/>
    <w:r w:rsidRPr="00BD5795">
      <w:rPr>
        <w:bCs/>
        <w:sz w:val="18"/>
        <w:szCs w:val="18"/>
      </w:rPr>
      <w:t xml:space="preserve"> 1 a la</w:t>
    </w:r>
    <w:r w:rsidRPr="00F042E3">
      <w:rPr>
        <w:bCs/>
        <w:sz w:val="18"/>
        <w:szCs w:val="18"/>
        <w:lang w:val="fr-FR"/>
      </w:rPr>
      <w:t xml:space="preserve"> </w:t>
    </w:r>
    <w:r w:rsidR="000A50D5" w:rsidRPr="00F042E3">
      <w:rPr>
        <w:bCs/>
        <w:sz w:val="18"/>
        <w:szCs w:val="18"/>
        <w:lang w:val="fr-FR"/>
      </w:rPr>
      <w:t>Circular TSB 336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004"/>
    <w:multiLevelType w:val="hybridMultilevel"/>
    <w:tmpl w:val="1AF0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04B8"/>
    <w:multiLevelType w:val="hybridMultilevel"/>
    <w:tmpl w:val="5BB81A7A"/>
    <w:lvl w:ilvl="0" w:tplc="84A29B74">
      <w:start w:val="1"/>
      <w:numFmt w:val="lowerLetter"/>
      <w:lvlText w:val="%1)"/>
      <w:lvlJc w:val="left"/>
      <w:pPr>
        <w:ind w:left="720" w:hanging="360"/>
      </w:pPr>
    </w:lvl>
    <w:lvl w:ilvl="1" w:tplc="328EC4C4" w:tentative="1">
      <w:start w:val="1"/>
      <w:numFmt w:val="lowerLetter"/>
      <w:lvlText w:val="%2."/>
      <w:lvlJc w:val="left"/>
      <w:pPr>
        <w:ind w:left="1440" w:hanging="360"/>
      </w:pPr>
    </w:lvl>
    <w:lvl w:ilvl="2" w:tplc="31EEE588" w:tentative="1">
      <w:start w:val="1"/>
      <w:numFmt w:val="lowerRoman"/>
      <w:lvlText w:val="%3."/>
      <w:lvlJc w:val="right"/>
      <w:pPr>
        <w:ind w:left="2160" w:hanging="180"/>
      </w:pPr>
    </w:lvl>
    <w:lvl w:ilvl="3" w:tplc="414A4922" w:tentative="1">
      <w:start w:val="1"/>
      <w:numFmt w:val="decimal"/>
      <w:lvlText w:val="%4."/>
      <w:lvlJc w:val="left"/>
      <w:pPr>
        <w:ind w:left="2880" w:hanging="360"/>
      </w:pPr>
    </w:lvl>
    <w:lvl w:ilvl="4" w:tplc="26B2F174" w:tentative="1">
      <w:start w:val="1"/>
      <w:numFmt w:val="lowerLetter"/>
      <w:lvlText w:val="%5."/>
      <w:lvlJc w:val="left"/>
      <w:pPr>
        <w:ind w:left="3600" w:hanging="360"/>
      </w:pPr>
    </w:lvl>
    <w:lvl w:ilvl="5" w:tplc="892A8964" w:tentative="1">
      <w:start w:val="1"/>
      <w:numFmt w:val="lowerRoman"/>
      <w:lvlText w:val="%6."/>
      <w:lvlJc w:val="right"/>
      <w:pPr>
        <w:ind w:left="4320" w:hanging="180"/>
      </w:pPr>
    </w:lvl>
    <w:lvl w:ilvl="6" w:tplc="44221D1E" w:tentative="1">
      <w:start w:val="1"/>
      <w:numFmt w:val="decimal"/>
      <w:lvlText w:val="%7."/>
      <w:lvlJc w:val="left"/>
      <w:pPr>
        <w:ind w:left="5040" w:hanging="360"/>
      </w:pPr>
    </w:lvl>
    <w:lvl w:ilvl="7" w:tplc="563EE4A0" w:tentative="1">
      <w:start w:val="1"/>
      <w:numFmt w:val="lowerLetter"/>
      <w:lvlText w:val="%8."/>
      <w:lvlJc w:val="left"/>
      <w:pPr>
        <w:ind w:left="5760" w:hanging="360"/>
      </w:pPr>
    </w:lvl>
    <w:lvl w:ilvl="8" w:tplc="93A48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53827AF"/>
    <w:multiLevelType w:val="multilevel"/>
    <w:tmpl w:val="5BB6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02529"/>
    <w:rsid w:val="000644DB"/>
    <w:rsid w:val="00065799"/>
    <w:rsid w:val="00085662"/>
    <w:rsid w:val="00097993"/>
    <w:rsid w:val="000A50D5"/>
    <w:rsid w:val="000B172F"/>
    <w:rsid w:val="000C382F"/>
    <w:rsid w:val="001173CC"/>
    <w:rsid w:val="0014464D"/>
    <w:rsid w:val="001A54CC"/>
    <w:rsid w:val="00257FB4"/>
    <w:rsid w:val="00293D6F"/>
    <w:rsid w:val="002B66C3"/>
    <w:rsid w:val="002C5AF6"/>
    <w:rsid w:val="002E496E"/>
    <w:rsid w:val="002F2E80"/>
    <w:rsid w:val="00303D62"/>
    <w:rsid w:val="00335367"/>
    <w:rsid w:val="00345457"/>
    <w:rsid w:val="00355BEF"/>
    <w:rsid w:val="00370C2D"/>
    <w:rsid w:val="003A54CB"/>
    <w:rsid w:val="003D1E8D"/>
    <w:rsid w:val="003D4682"/>
    <w:rsid w:val="003D673B"/>
    <w:rsid w:val="003E671B"/>
    <w:rsid w:val="003F25BC"/>
    <w:rsid w:val="003F2855"/>
    <w:rsid w:val="003F46FE"/>
    <w:rsid w:val="00401C20"/>
    <w:rsid w:val="00402704"/>
    <w:rsid w:val="00423773"/>
    <w:rsid w:val="00447C08"/>
    <w:rsid w:val="004709A6"/>
    <w:rsid w:val="00485AEC"/>
    <w:rsid w:val="004A74D3"/>
    <w:rsid w:val="004A7957"/>
    <w:rsid w:val="004B3D97"/>
    <w:rsid w:val="004C4144"/>
    <w:rsid w:val="00517AD5"/>
    <w:rsid w:val="00536CE1"/>
    <w:rsid w:val="00543855"/>
    <w:rsid w:val="0055719E"/>
    <w:rsid w:val="00563B37"/>
    <w:rsid w:val="00564E97"/>
    <w:rsid w:val="00570A48"/>
    <w:rsid w:val="005A7C20"/>
    <w:rsid w:val="005B4209"/>
    <w:rsid w:val="00624127"/>
    <w:rsid w:val="006741C6"/>
    <w:rsid w:val="006815D3"/>
    <w:rsid w:val="006957E4"/>
    <w:rsid w:val="006969B4"/>
    <w:rsid w:val="006C7D02"/>
    <w:rsid w:val="006E4F7B"/>
    <w:rsid w:val="007269B6"/>
    <w:rsid w:val="00756906"/>
    <w:rsid w:val="00781E2A"/>
    <w:rsid w:val="00783CC0"/>
    <w:rsid w:val="007933A2"/>
    <w:rsid w:val="007B3184"/>
    <w:rsid w:val="007B6316"/>
    <w:rsid w:val="00814503"/>
    <w:rsid w:val="008258C2"/>
    <w:rsid w:val="00830F3A"/>
    <w:rsid w:val="008505BD"/>
    <w:rsid w:val="00850C78"/>
    <w:rsid w:val="00876165"/>
    <w:rsid w:val="00876C63"/>
    <w:rsid w:val="00884D12"/>
    <w:rsid w:val="008A498B"/>
    <w:rsid w:val="008C17AD"/>
    <w:rsid w:val="008D02CD"/>
    <w:rsid w:val="008D5A16"/>
    <w:rsid w:val="0091022F"/>
    <w:rsid w:val="0091370C"/>
    <w:rsid w:val="00931967"/>
    <w:rsid w:val="0095172A"/>
    <w:rsid w:val="009A0BA0"/>
    <w:rsid w:val="009C0B18"/>
    <w:rsid w:val="00A54E47"/>
    <w:rsid w:val="00A87226"/>
    <w:rsid w:val="00A94FA0"/>
    <w:rsid w:val="00A9514E"/>
    <w:rsid w:val="00AB6E3A"/>
    <w:rsid w:val="00AC1165"/>
    <w:rsid w:val="00AD5B1D"/>
    <w:rsid w:val="00AE7093"/>
    <w:rsid w:val="00AE7372"/>
    <w:rsid w:val="00B06A41"/>
    <w:rsid w:val="00B1253C"/>
    <w:rsid w:val="00B25A6F"/>
    <w:rsid w:val="00B422BC"/>
    <w:rsid w:val="00B43F77"/>
    <w:rsid w:val="00B55A3E"/>
    <w:rsid w:val="00B87E9E"/>
    <w:rsid w:val="00B95F0A"/>
    <w:rsid w:val="00B96180"/>
    <w:rsid w:val="00B97D0F"/>
    <w:rsid w:val="00BA19FF"/>
    <w:rsid w:val="00BD5795"/>
    <w:rsid w:val="00BF2E09"/>
    <w:rsid w:val="00C116FE"/>
    <w:rsid w:val="00C17AC0"/>
    <w:rsid w:val="00C34772"/>
    <w:rsid w:val="00C5465A"/>
    <w:rsid w:val="00C60E20"/>
    <w:rsid w:val="00C8795D"/>
    <w:rsid w:val="00CA5B54"/>
    <w:rsid w:val="00CB6C42"/>
    <w:rsid w:val="00CD46DF"/>
    <w:rsid w:val="00D06031"/>
    <w:rsid w:val="00D54642"/>
    <w:rsid w:val="00D65BA2"/>
    <w:rsid w:val="00D834E7"/>
    <w:rsid w:val="00DA32A3"/>
    <w:rsid w:val="00DD6F23"/>
    <w:rsid w:val="00DD77C9"/>
    <w:rsid w:val="00DD7830"/>
    <w:rsid w:val="00DE4C95"/>
    <w:rsid w:val="00DF3538"/>
    <w:rsid w:val="00E039DB"/>
    <w:rsid w:val="00E839B0"/>
    <w:rsid w:val="00E92C09"/>
    <w:rsid w:val="00EE5133"/>
    <w:rsid w:val="00EF57A5"/>
    <w:rsid w:val="00F042E3"/>
    <w:rsid w:val="00F14380"/>
    <w:rsid w:val="00F16BDB"/>
    <w:rsid w:val="00F6461F"/>
    <w:rsid w:val="00F87524"/>
    <w:rsid w:val="00FA5271"/>
    <w:rsid w:val="00FB5EE5"/>
    <w:rsid w:val="00FC416A"/>
    <w:rsid w:val="00FD0ED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8F8663"/>
  <w15:docId w15:val="{F153F138-F6B7-44F5-936B-B81DCE2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4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CD4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t4cc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TSB-CIR-033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2280-AFD8-4AF0-B174-25D8206D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137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4854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68</cp:revision>
  <cp:lastPrinted>2021-08-27T12:59:00Z</cp:lastPrinted>
  <dcterms:created xsi:type="dcterms:W3CDTF">2021-08-20T07:47:00Z</dcterms:created>
  <dcterms:modified xsi:type="dcterms:W3CDTF">2021-08-27T12:59:00Z</dcterms:modified>
</cp:coreProperties>
</file>