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342"/>
        <w:gridCol w:w="351"/>
        <w:gridCol w:w="3736"/>
        <w:gridCol w:w="4436"/>
      </w:tblGrid>
      <w:tr w:rsidR="00720F32" w14:paraId="316DE8FE" w14:textId="77777777" w:rsidTr="00720F32">
        <w:trPr>
          <w:cantSplit/>
        </w:trPr>
        <w:tc>
          <w:tcPr>
            <w:tcW w:w="1693" w:type="dxa"/>
            <w:gridSpan w:val="2"/>
          </w:tcPr>
          <w:p w14:paraId="6CEDEDFE"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73C677A" wp14:editId="035A7BA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ED01CF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0F3F49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9FB1BFE" w14:textId="77777777" w:rsidR="00720F32" w:rsidRDefault="00720F32" w:rsidP="00720F32">
            <w:pPr>
              <w:tabs>
                <w:tab w:val="clear" w:pos="794"/>
                <w:tab w:val="left" w:pos="559"/>
                <w:tab w:val="left" w:pos="4111"/>
              </w:tabs>
              <w:ind w:left="559" w:hanging="559"/>
              <w:rPr>
                <w:lang w:eastAsia="zh-CN"/>
              </w:rPr>
            </w:pPr>
          </w:p>
        </w:tc>
      </w:tr>
      <w:tr w:rsidR="00720F32" w:rsidRPr="00600274" w14:paraId="0CE08685" w14:textId="77777777" w:rsidTr="00FB35F9">
        <w:trPr>
          <w:cantSplit/>
        </w:trPr>
        <w:tc>
          <w:tcPr>
            <w:tcW w:w="5429" w:type="dxa"/>
            <w:gridSpan w:val="3"/>
          </w:tcPr>
          <w:p w14:paraId="60902CB7" w14:textId="77777777" w:rsidR="00720F32" w:rsidRPr="00D14A65" w:rsidRDefault="00720F32" w:rsidP="00956D38">
            <w:pPr>
              <w:tabs>
                <w:tab w:val="left" w:pos="4111"/>
              </w:tabs>
              <w:spacing w:before="0"/>
              <w:rPr>
                <w:b/>
                <w:sz w:val="22"/>
                <w:szCs w:val="22"/>
                <w:lang w:eastAsia="zh-CN"/>
              </w:rPr>
            </w:pPr>
          </w:p>
        </w:tc>
        <w:tc>
          <w:tcPr>
            <w:tcW w:w="4436" w:type="dxa"/>
            <w:vAlign w:val="center"/>
          </w:tcPr>
          <w:p w14:paraId="16105D85" w14:textId="297623F5" w:rsidR="00720F32" w:rsidRPr="00D14A65" w:rsidRDefault="00885BCC" w:rsidP="005420FD">
            <w:pPr>
              <w:tabs>
                <w:tab w:val="clear" w:pos="794"/>
                <w:tab w:val="left" w:pos="559"/>
                <w:tab w:val="left" w:pos="4111"/>
              </w:tabs>
              <w:spacing w:after="120"/>
              <w:ind w:left="561" w:hanging="561"/>
              <w:rPr>
                <w:b/>
                <w:bCs/>
                <w:sz w:val="22"/>
                <w:szCs w:val="22"/>
                <w:lang w:eastAsia="zh-CN"/>
              </w:rPr>
            </w:pPr>
            <w:r w:rsidRPr="00D14A65">
              <w:rPr>
                <w:sz w:val="22"/>
                <w:szCs w:val="22"/>
                <w:lang w:eastAsia="zh-CN"/>
              </w:rPr>
              <w:t>202</w:t>
            </w:r>
            <w:r w:rsidR="00B223FF" w:rsidRPr="00D14A65">
              <w:rPr>
                <w:sz w:val="22"/>
                <w:szCs w:val="22"/>
                <w:lang w:eastAsia="zh-CN"/>
              </w:rPr>
              <w:t>1</w:t>
            </w:r>
            <w:r w:rsidRPr="00D14A65">
              <w:rPr>
                <w:rFonts w:hint="eastAsia"/>
                <w:sz w:val="22"/>
                <w:szCs w:val="22"/>
                <w:lang w:eastAsia="zh-CN"/>
              </w:rPr>
              <w:t>年</w:t>
            </w:r>
            <w:r w:rsidR="007836EB" w:rsidRPr="00D14A65">
              <w:rPr>
                <w:rFonts w:hint="eastAsia"/>
                <w:sz w:val="22"/>
                <w:szCs w:val="22"/>
                <w:lang w:eastAsia="zh-CN"/>
              </w:rPr>
              <w:t>9</w:t>
            </w:r>
            <w:r w:rsidRPr="00D14A65">
              <w:rPr>
                <w:rFonts w:hint="eastAsia"/>
                <w:sz w:val="22"/>
                <w:szCs w:val="22"/>
                <w:lang w:eastAsia="zh-CN"/>
              </w:rPr>
              <w:t>月</w:t>
            </w:r>
            <w:r w:rsidR="00B223FF" w:rsidRPr="00D14A65">
              <w:rPr>
                <w:sz w:val="22"/>
                <w:szCs w:val="22"/>
                <w:lang w:eastAsia="zh-CN"/>
              </w:rPr>
              <w:t>23</w:t>
            </w:r>
            <w:r w:rsidRPr="00D14A65">
              <w:rPr>
                <w:rFonts w:hint="eastAsia"/>
                <w:sz w:val="22"/>
                <w:szCs w:val="22"/>
                <w:lang w:eastAsia="zh-CN"/>
              </w:rPr>
              <w:t>日</w:t>
            </w:r>
            <w:r w:rsidR="00720F32" w:rsidRPr="00D14A65">
              <w:rPr>
                <w:rFonts w:hint="eastAsia"/>
                <w:sz w:val="22"/>
                <w:szCs w:val="22"/>
                <w:lang w:eastAsia="zh-CN"/>
              </w:rPr>
              <w:t>，日内瓦</w:t>
            </w:r>
          </w:p>
        </w:tc>
      </w:tr>
      <w:tr w:rsidR="005420FD" w:rsidRPr="00600274" w14:paraId="307E82A9" w14:textId="77777777" w:rsidTr="00A70F02">
        <w:trPr>
          <w:cantSplit/>
        </w:trPr>
        <w:tc>
          <w:tcPr>
            <w:tcW w:w="1342" w:type="dxa"/>
          </w:tcPr>
          <w:p w14:paraId="1C954F92" w14:textId="77777777" w:rsidR="005420FD" w:rsidRPr="00D14A65" w:rsidRDefault="005420FD" w:rsidP="00763E29">
            <w:pPr>
              <w:tabs>
                <w:tab w:val="left" w:pos="4111"/>
              </w:tabs>
              <w:spacing w:before="10"/>
              <w:rPr>
                <w:rFonts w:ascii="Futura Lt BT" w:hAnsi="Futura Lt BT"/>
                <w:b/>
                <w:bCs/>
                <w:sz w:val="22"/>
                <w:szCs w:val="22"/>
                <w:lang w:eastAsia="zh-CN"/>
              </w:rPr>
            </w:pPr>
            <w:r w:rsidRPr="00D14A65">
              <w:rPr>
                <w:rFonts w:hint="eastAsia"/>
                <w:b/>
                <w:bCs/>
                <w:sz w:val="22"/>
                <w:szCs w:val="22"/>
                <w:lang w:eastAsia="zh-CN"/>
              </w:rPr>
              <w:t>文号：</w:t>
            </w:r>
          </w:p>
        </w:tc>
        <w:tc>
          <w:tcPr>
            <w:tcW w:w="4087" w:type="dxa"/>
            <w:gridSpan w:val="2"/>
          </w:tcPr>
          <w:p w14:paraId="271A50CF" w14:textId="07D3D2D9" w:rsidR="005420FD" w:rsidRPr="00D14A65" w:rsidRDefault="005420FD" w:rsidP="00956D38">
            <w:pPr>
              <w:tabs>
                <w:tab w:val="left" w:pos="4111"/>
              </w:tabs>
              <w:spacing w:before="0"/>
              <w:rPr>
                <w:b/>
                <w:sz w:val="22"/>
                <w:szCs w:val="22"/>
                <w:lang w:eastAsia="zh-CN"/>
              </w:rPr>
            </w:pPr>
            <w:r w:rsidRPr="00D14A65">
              <w:rPr>
                <w:rFonts w:hint="eastAsia"/>
                <w:b/>
                <w:sz w:val="22"/>
                <w:szCs w:val="22"/>
                <w:lang w:eastAsia="zh-CN"/>
              </w:rPr>
              <w:t>电信标准化局第</w:t>
            </w:r>
            <w:r w:rsidR="00B223FF" w:rsidRPr="00D14A65">
              <w:rPr>
                <w:b/>
                <w:sz w:val="22"/>
                <w:szCs w:val="22"/>
                <w:lang w:eastAsia="zh-CN"/>
              </w:rPr>
              <w:t>342</w:t>
            </w:r>
            <w:r w:rsidRPr="00D14A65">
              <w:rPr>
                <w:rFonts w:hint="eastAsia"/>
                <w:b/>
                <w:sz w:val="22"/>
                <w:szCs w:val="22"/>
                <w:lang w:eastAsia="zh-CN"/>
              </w:rPr>
              <w:t>号通函</w:t>
            </w:r>
          </w:p>
          <w:p w14:paraId="379AD497" w14:textId="77777777" w:rsidR="005420FD" w:rsidRPr="00D14A65" w:rsidRDefault="005420FD" w:rsidP="00720F32">
            <w:pPr>
              <w:tabs>
                <w:tab w:val="left" w:pos="4111"/>
              </w:tabs>
              <w:spacing w:before="0"/>
              <w:rPr>
                <w:b/>
                <w:sz w:val="22"/>
                <w:szCs w:val="22"/>
                <w:lang w:eastAsia="zh-CN"/>
              </w:rPr>
            </w:pPr>
            <w:bookmarkStart w:id="0" w:name="lt_pId025"/>
            <w:r w:rsidRPr="00D14A65">
              <w:rPr>
                <w:sz w:val="22"/>
                <w:szCs w:val="22"/>
                <w:lang w:val="es-ES" w:eastAsia="zh-CN"/>
              </w:rPr>
              <w:t>SG17/XY</w:t>
            </w:r>
            <w:bookmarkEnd w:id="0"/>
          </w:p>
        </w:tc>
        <w:tc>
          <w:tcPr>
            <w:tcW w:w="4436" w:type="dxa"/>
            <w:vMerge w:val="restart"/>
          </w:tcPr>
          <w:p w14:paraId="49DA71F5" w14:textId="77777777" w:rsidR="005420FD" w:rsidRPr="00D14A65" w:rsidRDefault="005420FD" w:rsidP="00CC50C4">
            <w:pPr>
              <w:tabs>
                <w:tab w:val="left" w:pos="4111"/>
              </w:tabs>
              <w:spacing w:before="0"/>
              <w:rPr>
                <w:b/>
                <w:bCs/>
                <w:sz w:val="22"/>
                <w:szCs w:val="22"/>
                <w:lang w:eastAsia="zh-CN"/>
              </w:rPr>
            </w:pPr>
            <w:bookmarkStart w:id="1" w:name="Addressee_E"/>
            <w:bookmarkEnd w:id="1"/>
            <w:r w:rsidRPr="00D14A65">
              <w:rPr>
                <w:rFonts w:hint="eastAsia"/>
                <w:b/>
                <w:bCs/>
                <w:sz w:val="22"/>
                <w:szCs w:val="22"/>
                <w:lang w:eastAsia="zh-CN"/>
              </w:rPr>
              <w:t>致：</w:t>
            </w:r>
          </w:p>
          <w:p w14:paraId="5C529A52" w14:textId="4D5558A2"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国际电联各成员国主管部门</w:t>
            </w:r>
          </w:p>
          <w:p w14:paraId="67F71F37" w14:textId="77777777" w:rsidR="005420FD" w:rsidRPr="00D14A65" w:rsidRDefault="005420FD" w:rsidP="005420FD">
            <w:pPr>
              <w:tabs>
                <w:tab w:val="left" w:pos="4111"/>
              </w:tabs>
              <w:spacing w:before="0"/>
              <w:rPr>
                <w:b/>
                <w:sz w:val="22"/>
                <w:szCs w:val="22"/>
                <w:lang w:eastAsia="zh-CN"/>
              </w:rPr>
            </w:pPr>
            <w:r w:rsidRPr="00D14A65">
              <w:rPr>
                <w:rFonts w:hint="eastAsia"/>
                <w:b/>
                <w:sz w:val="22"/>
                <w:szCs w:val="22"/>
                <w:lang w:eastAsia="zh-CN"/>
              </w:rPr>
              <w:t>抄送：</w:t>
            </w:r>
          </w:p>
          <w:p w14:paraId="0E75829C" w14:textId="77360AAA"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bookmarkStart w:id="2" w:name="lt_pId028"/>
            <w:r w:rsidRPr="00D14A65">
              <w:rPr>
                <w:sz w:val="22"/>
                <w:szCs w:val="22"/>
                <w:lang w:eastAsia="zh-CN"/>
              </w:rPr>
              <w:t>ITU-</w:t>
            </w:r>
            <w:proofErr w:type="gramStart"/>
            <w:r w:rsidRPr="00D14A65">
              <w:rPr>
                <w:sz w:val="22"/>
                <w:szCs w:val="22"/>
                <w:lang w:eastAsia="zh-CN"/>
              </w:rPr>
              <w:t>T</w:t>
            </w:r>
            <w:bookmarkEnd w:id="2"/>
            <w:r w:rsidRPr="00D14A65">
              <w:rPr>
                <w:rFonts w:hint="eastAsia"/>
                <w:sz w:val="22"/>
                <w:szCs w:val="22"/>
                <w:lang w:eastAsia="zh-CN"/>
              </w:rPr>
              <w:t>部门成员</w:t>
            </w:r>
            <w:r w:rsidR="00CB6415" w:rsidRPr="00D14A65">
              <w:rPr>
                <w:rFonts w:hint="eastAsia"/>
                <w:sz w:val="22"/>
                <w:szCs w:val="22"/>
                <w:lang w:eastAsia="zh-CN"/>
              </w:rPr>
              <w:t>；</w:t>
            </w:r>
            <w:proofErr w:type="gramEnd"/>
          </w:p>
          <w:p w14:paraId="4D20574A" w14:textId="64ED1B1D"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bookmarkStart w:id="3" w:name="lt_pId030"/>
            <w:r w:rsidRPr="00D14A65">
              <w:rPr>
                <w:rFonts w:hint="eastAsia"/>
                <w:sz w:val="22"/>
                <w:szCs w:val="22"/>
                <w:lang w:eastAsia="zh-CN"/>
              </w:rPr>
              <w:t>第</w:t>
            </w:r>
            <w:r w:rsidRPr="00D14A65">
              <w:rPr>
                <w:rFonts w:hint="eastAsia"/>
                <w:sz w:val="22"/>
                <w:szCs w:val="22"/>
                <w:lang w:eastAsia="zh-CN"/>
              </w:rPr>
              <w:t>17</w:t>
            </w:r>
            <w:r w:rsidRPr="00D14A65">
              <w:rPr>
                <w:rFonts w:hint="eastAsia"/>
                <w:sz w:val="22"/>
                <w:szCs w:val="22"/>
                <w:lang w:eastAsia="zh-CN"/>
              </w:rPr>
              <w:t>研究组的</w:t>
            </w:r>
            <w:r w:rsidRPr="00D14A65">
              <w:rPr>
                <w:sz w:val="22"/>
                <w:szCs w:val="22"/>
                <w:lang w:eastAsia="zh-CN"/>
              </w:rPr>
              <w:t>ITU-</w:t>
            </w:r>
            <w:proofErr w:type="gramStart"/>
            <w:r w:rsidRPr="00D14A65">
              <w:rPr>
                <w:sz w:val="22"/>
                <w:szCs w:val="22"/>
                <w:lang w:eastAsia="zh-CN"/>
              </w:rPr>
              <w:t>T</w:t>
            </w:r>
            <w:r w:rsidRPr="00D14A65">
              <w:rPr>
                <w:rFonts w:hint="eastAsia"/>
                <w:sz w:val="22"/>
                <w:szCs w:val="22"/>
                <w:lang w:eastAsia="zh-CN"/>
              </w:rPr>
              <w:t>部门准成员</w:t>
            </w:r>
            <w:bookmarkEnd w:id="3"/>
            <w:r w:rsidR="00CB6415" w:rsidRPr="00D14A65">
              <w:rPr>
                <w:rFonts w:hint="eastAsia"/>
                <w:sz w:val="22"/>
                <w:szCs w:val="22"/>
                <w:lang w:eastAsia="zh-CN"/>
              </w:rPr>
              <w:t>；</w:t>
            </w:r>
            <w:proofErr w:type="gramEnd"/>
          </w:p>
          <w:p w14:paraId="6CC189B2"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proofErr w:type="gramStart"/>
            <w:r w:rsidRPr="00D14A65">
              <w:rPr>
                <w:rFonts w:hint="eastAsia"/>
                <w:sz w:val="22"/>
                <w:szCs w:val="22"/>
                <w:lang w:eastAsia="zh-CN"/>
              </w:rPr>
              <w:t>国际电联学术成员</w:t>
            </w:r>
            <w:r w:rsidR="00A0764E" w:rsidRPr="00D14A65">
              <w:rPr>
                <w:rFonts w:hint="eastAsia"/>
                <w:sz w:val="22"/>
                <w:szCs w:val="22"/>
                <w:lang w:eastAsia="zh-CN"/>
              </w:rPr>
              <w:t>；</w:t>
            </w:r>
            <w:proofErr w:type="gramEnd"/>
          </w:p>
          <w:p w14:paraId="57CC6D5F"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I</w:t>
            </w:r>
            <w:r w:rsidRPr="00D14A65">
              <w:rPr>
                <w:sz w:val="22"/>
                <w:szCs w:val="22"/>
                <w:lang w:eastAsia="zh-CN"/>
              </w:rPr>
              <w:t>TU-</w:t>
            </w:r>
            <w:proofErr w:type="gramStart"/>
            <w:r w:rsidRPr="00D14A65">
              <w:rPr>
                <w:sz w:val="22"/>
                <w:szCs w:val="22"/>
                <w:lang w:eastAsia="zh-CN"/>
              </w:rPr>
              <w:t>T</w:t>
            </w:r>
            <w:r w:rsidRPr="00D14A65">
              <w:rPr>
                <w:rFonts w:hint="eastAsia"/>
                <w:sz w:val="22"/>
                <w:szCs w:val="22"/>
                <w:lang w:eastAsia="zh-CN"/>
              </w:rPr>
              <w:t>第</w:t>
            </w:r>
            <w:r w:rsidRPr="00D14A65">
              <w:rPr>
                <w:sz w:val="22"/>
                <w:szCs w:val="22"/>
                <w:lang w:eastAsia="zh-CN"/>
              </w:rPr>
              <w:t>17</w:t>
            </w:r>
            <w:r w:rsidRPr="00D14A65">
              <w:rPr>
                <w:rFonts w:hint="eastAsia"/>
                <w:sz w:val="22"/>
                <w:szCs w:val="22"/>
                <w:lang w:eastAsia="zh-CN"/>
              </w:rPr>
              <w:t>研究组正副主席；</w:t>
            </w:r>
            <w:proofErr w:type="gramEnd"/>
          </w:p>
          <w:p w14:paraId="588CAB27"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proofErr w:type="gramStart"/>
            <w:r w:rsidRPr="00D14A65">
              <w:rPr>
                <w:rFonts w:hint="eastAsia"/>
                <w:sz w:val="22"/>
                <w:szCs w:val="22"/>
                <w:lang w:eastAsia="zh-CN"/>
              </w:rPr>
              <w:t>电信发展局主任；</w:t>
            </w:r>
            <w:proofErr w:type="gramEnd"/>
          </w:p>
          <w:p w14:paraId="278EE89C" w14:textId="77777777" w:rsidR="005420FD" w:rsidRPr="00D14A65" w:rsidRDefault="005420FD" w:rsidP="005420FD">
            <w:pPr>
              <w:tabs>
                <w:tab w:val="clear" w:pos="794"/>
                <w:tab w:val="clear" w:pos="1191"/>
                <w:tab w:val="clear" w:pos="1588"/>
                <w:tab w:val="clear" w:pos="1985"/>
                <w:tab w:val="left" w:pos="284"/>
              </w:tabs>
              <w:spacing w:before="0"/>
              <w:ind w:left="284" w:hanging="284"/>
              <w:rPr>
                <w:sz w:val="22"/>
                <w:szCs w:val="22"/>
                <w:lang w:eastAsia="zh-CN"/>
              </w:rPr>
            </w:pPr>
            <w:r w:rsidRPr="00D14A65">
              <w:rPr>
                <w:sz w:val="22"/>
                <w:szCs w:val="22"/>
                <w:lang w:eastAsia="zh-CN"/>
              </w:rPr>
              <w:t>–</w:t>
            </w:r>
            <w:r w:rsidRPr="00D14A65">
              <w:rPr>
                <w:sz w:val="22"/>
                <w:szCs w:val="22"/>
                <w:lang w:eastAsia="zh-CN"/>
              </w:rPr>
              <w:tab/>
            </w:r>
            <w:r w:rsidRPr="00D14A65">
              <w:rPr>
                <w:rFonts w:hint="eastAsia"/>
                <w:sz w:val="22"/>
                <w:szCs w:val="22"/>
                <w:lang w:eastAsia="zh-CN"/>
              </w:rPr>
              <w:t>无线电通信局主任</w:t>
            </w:r>
          </w:p>
        </w:tc>
      </w:tr>
      <w:tr w:rsidR="005420FD" w:rsidRPr="00600274" w14:paraId="05414DC6" w14:textId="77777777" w:rsidTr="00A70F02">
        <w:trPr>
          <w:cantSplit/>
        </w:trPr>
        <w:tc>
          <w:tcPr>
            <w:tcW w:w="1342" w:type="dxa"/>
          </w:tcPr>
          <w:p w14:paraId="00676D02" w14:textId="77777777" w:rsidR="005420FD" w:rsidRPr="00D14A65" w:rsidRDefault="005420FD" w:rsidP="005420FD">
            <w:pPr>
              <w:spacing w:before="40" w:after="40"/>
              <w:rPr>
                <w:b/>
                <w:bCs/>
                <w:sz w:val="22"/>
                <w:szCs w:val="22"/>
                <w:lang w:eastAsia="zh-CN"/>
              </w:rPr>
            </w:pPr>
            <w:r w:rsidRPr="00D14A65">
              <w:rPr>
                <w:rFonts w:hint="eastAsia"/>
                <w:b/>
                <w:bCs/>
                <w:sz w:val="22"/>
                <w:szCs w:val="22"/>
                <w:lang w:eastAsia="zh-CN"/>
              </w:rPr>
              <w:t>电话：</w:t>
            </w:r>
          </w:p>
        </w:tc>
        <w:tc>
          <w:tcPr>
            <w:tcW w:w="4087" w:type="dxa"/>
            <w:gridSpan w:val="2"/>
          </w:tcPr>
          <w:p w14:paraId="1ACD9083" w14:textId="77777777" w:rsidR="005420FD" w:rsidRPr="00D14A65" w:rsidRDefault="005420FD" w:rsidP="005420FD">
            <w:pPr>
              <w:pStyle w:val="Tabletext"/>
              <w:rPr>
                <w:b/>
                <w:sz w:val="22"/>
                <w:szCs w:val="22"/>
                <w:lang w:eastAsia="zh-CN"/>
              </w:rPr>
            </w:pPr>
            <w:r w:rsidRPr="00D14A65">
              <w:rPr>
                <w:sz w:val="22"/>
                <w:szCs w:val="22"/>
                <w:lang w:val="en-US" w:eastAsia="zh-CN"/>
              </w:rPr>
              <w:t>+41 22 730 6206</w:t>
            </w:r>
          </w:p>
        </w:tc>
        <w:tc>
          <w:tcPr>
            <w:tcW w:w="4436" w:type="dxa"/>
            <w:vMerge/>
          </w:tcPr>
          <w:p w14:paraId="5B2DC090" w14:textId="77777777" w:rsidR="005420FD" w:rsidRPr="00D14A65" w:rsidRDefault="005420FD" w:rsidP="005420FD">
            <w:pPr>
              <w:tabs>
                <w:tab w:val="left" w:pos="284"/>
              </w:tabs>
              <w:spacing w:before="0"/>
              <w:ind w:left="284" w:hanging="284"/>
              <w:rPr>
                <w:b/>
                <w:sz w:val="22"/>
                <w:szCs w:val="22"/>
                <w:lang w:eastAsia="zh-CN"/>
              </w:rPr>
            </w:pPr>
          </w:p>
        </w:tc>
      </w:tr>
      <w:tr w:rsidR="005420FD" w:rsidRPr="00600274" w14:paraId="119FB342" w14:textId="77777777" w:rsidTr="00A70F02">
        <w:trPr>
          <w:cantSplit/>
        </w:trPr>
        <w:tc>
          <w:tcPr>
            <w:tcW w:w="1342" w:type="dxa"/>
          </w:tcPr>
          <w:p w14:paraId="35516944" w14:textId="77777777" w:rsidR="005420FD" w:rsidRPr="00D14A65" w:rsidRDefault="005420FD" w:rsidP="005420FD">
            <w:pPr>
              <w:spacing w:before="40" w:after="40"/>
              <w:rPr>
                <w:b/>
                <w:bCs/>
                <w:sz w:val="22"/>
                <w:szCs w:val="22"/>
                <w:lang w:eastAsia="zh-CN"/>
              </w:rPr>
            </w:pPr>
            <w:r w:rsidRPr="00D14A65">
              <w:rPr>
                <w:rFonts w:hint="eastAsia"/>
                <w:b/>
                <w:bCs/>
                <w:sz w:val="22"/>
                <w:szCs w:val="22"/>
                <w:lang w:eastAsia="zh-CN"/>
              </w:rPr>
              <w:t>传真：</w:t>
            </w:r>
          </w:p>
        </w:tc>
        <w:tc>
          <w:tcPr>
            <w:tcW w:w="4087" w:type="dxa"/>
            <w:gridSpan w:val="2"/>
          </w:tcPr>
          <w:p w14:paraId="0F40225C" w14:textId="77777777" w:rsidR="005420FD" w:rsidRPr="00D14A65" w:rsidRDefault="005420FD" w:rsidP="005420FD">
            <w:pPr>
              <w:pStyle w:val="Tabletext"/>
              <w:rPr>
                <w:b/>
                <w:sz w:val="22"/>
                <w:szCs w:val="22"/>
                <w:lang w:eastAsia="zh-CN"/>
              </w:rPr>
            </w:pPr>
            <w:r w:rsidRPr="00D14A65">
              <w:rPr>
                <w:sz w:val="22"/>
                <w:szCs w:val="22"/>
                <w:lang w:eastAsia="zh-CN"/>
              </w:rPr>
              <w:t>+41 22 730 5853</w:t>
            </w:r>
          </w:p>
        </w:tc>
        <w:tc>
          <w:tcPr>
            <w:tcW w:w="4436" w:type="dxa"/>
            <w:vMerge/>
          </w:tcPr>
          <w:p w14:paraId="2A72CFEE" w14:textId="77777777" w:rsidR="005420FD" w:rsidRPr="00D14A65" w:rsidRDefault="005420FD" w:rsidP="005420FD">
            <w:pPr>
              <w:tabs>
                <w:tab w:val="left" w:pos="284"/>
              </w:tabs>
              <w:spacing w:before="0"/>
              <w:ind w:left="284" w:hanging="284"/>
              <w:rPr>
                <w:b/>
                <w:sz w:val="22"/>
                <w:szCs w:val="22"/>
                <w:lang w:eastAsia="zh-CN"/>
              </w:rPr>
            </w:pPr>
          </w:p>
        </w:tc>
      </w:tr>
      <w:tr w:rsidR="005420FD" w:rsidRPr="00600274" w14:paraId="28AB81A3" w14:textId="77777777" w:rsidTr="00D14A65">
        <w:trPr>
          <w:cantSplit/>
          <w:trHeight w:val="1447"/>
        </w:trPr>
        <w:tc>
          <w:tcPr>
            <w:tcW w:w="1342" w:type="dxa"/>
          </w:tcPr>
          <w:p w14:paraId="36AC9DA1" w14:textId="77777777" w:rsidR="005420FD" w:rsidRPr="00D14A65" w:rsidRDefault="005420FD" w:rsidP="00191798">
            <w:pPr>
              <w:spacing w:before="40" w:after="40"/>
              <w:rPr>
                <w:b/>
                <w:bCs/>
                <w:sz w:val="22"/>
                <w:szCs w:val="22"/>
                <w:lang w:eastAsia="zh-CN"/>
              </w:rPr>
            </w:pPr>
            <w:r w:rsidRPr="00D14A65">
              <w:rPr>
                <w:rFonts w:ascii="Calibri" w:hAnsi="Calibri" w:hint="eastAsia"/>
                <w:b/>
                <w:sz w:val="22"/>
                <w:szCs w:val="22"/>
                <w:lang w:eastAsia="zh-CN"/>
              </w:rPr>
              <w:t>电子邮件</w:t>
            </w:r>
            <w:r w:rsidRPr="00D14A65">
              <w:rPr>
                <w:rFonts w:hint="eastAsia"/>
                <w:b/>
                <w:bCs/>
                <w:sz w:val="22"/>
                <w:szCs w:val="22"/>
                <w:lang w:eastAsia="zh-CN"/>
              </w:rPr>
              <w:t>：</w:t>
            </w:r>
          </w:p>
        </w:tc>
        <w:tc>
          <w:tcPr>
            <w:tcW w:w="4087" w:type="dxa"/>
            <w:gridSpan w:val="2"/>
          </w:tcPr>
          <w:p w14:paraId="1727FB3D" w14:textId="77777777" w:rsidR="005420FD" w:rsidRPr="00D14A65" w:rsidRDefault="004A7A80" w:rsidP="005420FD">
            <w:pPr>
              <w:tabs>
                <w:tab w:val="left" w:pos="4111"/>
              </w:tabs>
              <w:spacing w:before="0"/>
              <w:rPr>
                <w:sz w:val="22"/>
                <w:szCs w:val="22"/>
                <w:lang w:eastAsia="zh-CN"/>
              </w:rPr>
            </w:pPr>
            <w:hyperlink r:id="rId8" w:history="1">
              <w:bookmarkStart w:id="4" w:name="lt_pId047"/>
              <w:r w:rsidR="005420FD" w:rsidRPr="00D14A65">
                <w:rPr>
                  <w:rStyle w:val="Hyperlink"/>
                  <w:sz w:val="22"/>
                  <w:szCs w:val="22"/>
                  <w:lang w:eastAsia="zh-CN"/>
                </w:rPr>
                <w:t>tsbsg17@itu.int</w:t>
              </w:r>
              <w:bookmarkEnd w:id="4"/>
            </w:hyperlink>
          </w:p>
        </w:tc>
        <w:tc>
          <w:tcPr>
            <w:tcW w:w="4436" w:type="dxa"/>
            <w:vMerge/>
          </w:tcPr>
          <w:p w14:paraId="73DE0D27" w14:textId="77777777" w:rsidR="005420FD" w:rsidRPr="00D14A65" w:rsidRDefault="005420FD" w:rsidP="00956D38">
            <w:pPr>
              <w:tabs>
                <w:tab w:val="clear" w:pos="794"/>
                <w:tab w:val="clear" w:pos="1191"/>
                <w:tab w:val="clear" w:pos="1588"/>
                <w:tab w:val="clear" w:pos="1985"/>
                <w:tab w:val="left" w:pos="284"/>
              </w:tabs>
              <w:spacing w:before="0"/>
              <w:ind w:left="284" w:hanging="284"/>
              <w:rPr>
                <w:sz w:val="22"/>
                <w:szCs w:val="22"/>
                <w:lang w:eastAsia="zh-CN"/>
              </w:rPr>
            </w:pPr>
          </w:p>
        </w:tc>
      </w:tr>
      <w:tr w:rsidR="00600274" w:rsidRPr="00C746AA" w14:paraId="2A12E9C4" w14:textId="77777777" w:rsidTr="00A70F02">
        <w:trPr>
          <w:cantSplit/>
        </w:trPr>
        <w:tc>
          <w:tcPr>
            <w:tcW w:w="1342" w:type="dxa"/>
          </w:tcPr>
          <w:p w14:paraId="5699166A" w14:textId="77777777" w:rsidR="00600274" w:rsidRPr="00D14A65" w:rsidRDefault="00600274" w:rsidP="00600274">
            <w:pPr>
              <w:spacing w:before="40" w:after="40"/>
              <w:rPr>
                <w:b/>
                <w:bCs/>
                <w:sz w:val="22"/>
                <w:szCs w:val="22"/>
                <w:lang w:eastAsia="zh-CN"/>
              </w:rPr>
            </w:pPr>
            <w:r w:rsidRPr="00D14A65">
              <w:rPr>
                <w:rFonts w:hint="eastAsia"/>
                <w:b/>
                <w:bCs/>
                <w:sz w:val="22"/>
                <w:szCs w:val="22"/>
                <w:lang w:eastAsia="zh-CN"/>
              </w:rPr>
              <w:t>事由：</w:t>
            </w:r>
          </w:p>
        </w:tc>
        <w:tc>
          <w:tcPr>
            <w:tcW w:w="8523" w:type="dxa"/>
            <w:gridSpan w:val="3"/>
          </w:tcPr>
          <w:p w14:paraId="49FDD64B" w14:textId="657162B4" w:rsidR="007836EB" w:rsidRPr="00D14A65" w:rsidRDefault="000719EE" w:rsidP="00B223FF">
            <w:pPr>
              <w:spacing w:before="40" w:after="40"/>
              <w:rPr>
                <w:rFonts w:ascii="Calibri" w:hAnsi="Calibri" w:cs="Calibri"/>
                <w:b/>
                <w:bCs/>
                <w:sz w:val="22"/>
                <w:szCs w:val="22"/>
                <w:lang w:eastAsia="zh-CN"/>
              </w:rPr>
            </w:pPr>
            <w:r w:rsidRPr="00D14A65">
              <w:rPr>
                <w:rFonts w:ascii="Calibri" w:hAnsi="Calibri" w:cs="Calibri"/>
                <w:b/>
                <w:bCs/>
                <w:sz w:val="22"/>
                <w:szCs w:val="22"/>
                <w:lang w:eastAsia="zh-CN"/>
              </w:rPr>
              <w:t>就</w:t>
            </w:r>
            <w:r w:rsidR="00FC6FE2" w:rsidRPr="00D14A65">
              <w:rPr>
                <w:rFonts w:ascii="Calibri" w:hAnsi="Calibri" w:cs="Calibri"/>
                <w:b/>
                <w:bCs/>
                <w:sz w:val="22"/>
                <w:szCs w:val="22"/>
                <w:lang w:eastAsia="zh-CN"/>
              </w:rPr>
              <w:t>有关建议在</w:t>
            </w:r>
            <w:r w:rsidR="00FC6FE2" w:rsidRPr="00D14A65">
              <w:rPr>
                <w:rFonts w:ascii="Calibri" w:hAnsi="Calibri" w:cs="Calibri"/>
                <w:b/>
                <w:bCs/>
                <w:sz w:val="22"/>
                <w:szCs w:val="22"/>
                <w:lang w:eastAsia="zh-CN"/>
              </w:rPr>
              <w:t>ITU-T</w:t>
            </w:r>
            <w:r w:rsidR="00FC6FE2" w:rsidRPr="00D14A65">
              <w:rPr>
                <w:rFonts w:ascii="Calibri" w:hAnsi="Calibri" w:cs="Calibri"/>
                <w:b/>
                <w:bCs/>
                <w:sz w:val="22"/>
                <w:szCs w:val="22"/>
                <w:lang w:eastAsia="zh-CN"/>
              </w:rPr>
              <w:t>第</w:t>
            </w:r>
            <w:r w:rsidR="00FC6FE2" w:rsidRPr="00D14A65">
              <w:rPr>
                <w:rFonts w:ascii="Calibri" w:hAnsi="Calibri" w:cs="Calibri"/>
                <w:b/>
                <w:bCs/>
                <w:sz w:val="22"/>
                <w:szCs w:val="22"/>
                <w:lang w:eastAsia="zh-CN"/>
              </w:rPr>
              <w:t>17</w:t>
            </w:r>
            <w:r w:rsidR="00FC6FE2" w:rsidRPr="00D14A65">
              <w:rPr>
                <w:rFonts w:ascii="Calibri" w:hAnsi="Calibri" w:cs="Calibri"/>
                <w:b/>
                <w:bCs/>
                <w:sz w:val="22"/>
                <w:szCs w:val="22"/>
                <w:lang w:eastAsia="zh-CN"/>
              </w:rPr>
              <w:t>研究组</w:t>
            </w:r>
            <w:r w:rsidR="001E09F2" w:rsidRPr="00D14A65">
              <w:rPr>
                <w:rFonts w:ascii="Calibri" w:hAnsi="Calibri" w:cs="Calibri"/>
                <w:b/>
                <w:bCs/>
                <w:sz w:val="22"/>
                <w:szCs w:val="22"/>
                <w:lang w:eastAsia="zh-CN"/>
              </w:rPr>
              <w:t>电子</w:t>
            </w:r>
            <w:r w:rsidRPr="00D14A65">
              <w:rPr>
                <w:rFonts w:ascii="Calibri" w:hAnsi="Calibri" w:cs="Calibri"/>
                <w:b/>
                <w:bCs/>
                <w:sz w:val="22"/>
                <w:szCs w:val="22"/>
                <w:lang w:eastAsia="zh-CN"/>
              </w:rPr>
              <w:t>化</w:t>
            </w:r>
            <w:r w:rsidR="001E09F2" w:rsidRPr="00D14A65">
              <w:rPr>
                <w:rFonts w:ascii="Calibri" w:hAnsi="Calibri" w:cs="Calibri"/>
                <w:b/>
                <w:bCs/>
                <w:sz w:val="22"/>
                <w:szCs w:val="22"/>
                <w:lang w:eastAsia="zh-CN"/>
              </w:rPr>
              <w:t>全体</w:t>
            </w:r>
            <w:r w:rsidR="00FC6FE2" w:rsidRPr="00D14A65">
              <w:rPr>
                <w:rFonts w:ascii="Calibri" w:hAnsi="Calibri" w:cs="Calibri"/>
                <w:b/>
                <w:bCs/>
                <w:sz w:val="22"/>
                <w:szCs w:val="22"/>
                <w:lang w:eastAsia="zh-CN"/>
              </w:rPr>
              <w:t>会议（</w:t>
            </w:r>
            <w:r w:rsidR="00FC6FE2" w:rsidRPr="00D14A65">
              <w:rPr>
                <w:rFonts w:ascii="Calibri" w:hAnsi="Calibri" w:cs="Calibri"/>
                <w:b/>
                <w:bCs/>
                <w:sz w:val="22"/>
                <w:szCs w:val="22"/>
                <w:lang w:eastAsia="zh-CN"/>
              </w:rPr>
              <w:t>202</w:t>
            </w:r>
            <w:r w:rsidR="00641F85" w:rsidRPr="00D14A65">
              <w:rPr>
                <w:rFonts w:ascii="Calibri" w:hAnsi="Calibri" w:cs="Calibri"/>
                <w:b/>
                <w:bCs/>
                <w:sz w:val="22"/>
                <w:szCs w:val="22"/>
                <w:lang w:eastAsia="zh-CN"/>
              </w:rPr>
              <w:t>2</w:t>
            </w:r>
            <w:r w:rsidR="00FC6FE2" w:rsidRPr="00D14A65">
              <w:rPr>
                <w:rFonts w:ascii="Calibri" w:hAnsi="Calibri" w:cs="Calibri"/>
                <w:b/>
                <w:bCs/>
                <w:sz w:val="22"/>
                <w:szCs w:val="22"/>
                <w:lang w:eastAsia="zh-CN"/>
              </w:rPr>
              <w:t>年</w:t>
            </w:r>
            <w:r w:rsidR="00FC6FE2" w:rsidRPr="00D14A65">
              <w:rPr>
                <w:rFonts w:ascii="Calibri" w:hAnsi="Calibri" w:cs="Calibri"/>
                <w:b/>
                <w:bCs/>
                <w:sz w:val="22"/>
                <w:szCs w:val="22"/>
                <w:lang w:eastAsia="zh-CN"/>
              </w:rPr>
              <w:t>1</w:t>
            </w:r>
            <w:r w:rsidR="00FC6FE2" w:rsidRPr="00D14A65">
              <w:rPr>
                <w:rFonts w:ascii="Calibri" w:hAnsi="Calibri" w:cs="Calibri"/>
                <w:b/>
                <w:bCs/>
                <w:sz w:val="22"/>
                <w:szCs w:val="22"/>
                <w:lang w:eastAsia="zh-CN"/>
              </w:rPr>
              <w:t>月</w:t>
            </w:r>
            <w:r w:rsidR="00FC6FE2" w:rsidRPr="00D14A65">
              <w:rPr>
                <w:rFonts w:ascii="Calibri" w:hAnsi="Calibri" w:cs="Calibri"/>
                <w:b/>
                <w:bCs/>
                <w:sz w:val="22"/>
                <w:szCs w:val="22"/>
                <w:lang w:eastAsia="zh-CN"/>
              </w:rPr>
              <w:t>7</w:t>
            </w:r>
            <w:r w:rsidR="00FC6FE2" w:rsidRPr="00D14A65">
              <w:rPr>
                <w:rFonts w:ascii="Calibri" w:hAnsi="Calibri" w:cs="Calibri"/>
                <w:b/>
                <w:bCs/>
                <w:sz w:val="22"/>
                <w:szCs w:val="22"/>
                <w:lang w:eastAsia="zh-CN"/>
              </w:rPr>
              <w:t>日，虚拟会议）上批准已确定的</w:t>
            </w:r>
            <w:r w:rsidR="002C6356" w:rsidRPr="00D14A65">
              <w:rPr>
                <w:rFonts w:ascii="Calibri" w:hAnsi="Calibri" w:cs="Calibri"/>
                <w:b/>
                <w:bCs/>
                <w:sz w:val="22"/>
                <w:szCs w:val="22"/>
                <w:lang w:eastAsia="zh-CN"/>
              </w:rPr>
              <w:t>ITU-T X.1246</w:t>
            </w:r>
            <w:r w:rsidR="002C6356" w:rsidRPr="00D14A65">
              <w:rPr>
                <w:rFonts w:ascii="Calibri" w:hAnsi="Calibri" w:cs="Calibri"/>
                <w:b/>
                <w:bCs/>
                <w:sz w:val="22"/>
                <w:szCs w:val="22"/>
                <w:lang w:eastAsia="zh-CN"/>
              </w:rPr>
              <w:t>和</w:t>
            </w:r>
            <w:r w:rsidR="002C6356" w:rsidRPr="00D14A65">
              <w:rPr>
                <w:rFonts w:ascii="Calibri" w:hAnsi="Calibri" w:cs="Calibri"/>
                <w:b/>
                <w:bCs/>
                <w:sz w:val="22"/>
                <w:szCs w:val="22"/>
                <w:lang w:eastAsia="zh-CN"/>
              </w:rPr>
              <w:t>X.1247</w:t>
            </w:r>
            <w:r w:rsidR="00FC6FE2" w:rsidRPr="00D14A65">
              <w:rPr>
                <w:rFonts w:ascii="Calibri" w:hAnsi="Calibri" w:cs="Calibri"/>
                <w:b/>
                <w:bCs/>
                <w:sz w:val="22"/>
                <w:szCs w:val="22"/>
                <w:lang w:eastAsia="zh-CN"/>
              </w:rPr>
              <w:t>建议书</w:t>
            </w:r>
            <w:r w:rsidR="006A74E2" w:rsidRPr="00D14A65">
              <w:rPr>
                <w:rFonts w:ascii="Calibri" w:hAnsi="Calibri" w:cs="Calibri"/>
                <w:b/>
                <w:bCs/>
                <w:sz w:val="22"/>
                <w:szCs w:val="22"/>
                <w:lang w:eastAsia="zh-CN"/>
              </w:rPr>
              <w:t>修正案</w:t>
            </w:r>
            <w:r w:rsidR="00FC6FE2" w:rsidRPr="00D14A65">
              <w:rPr>
                <w:rFonts w:ascii="Calibri" w:hAnsi="Calibri" w:cs="Calibri"/>
                <w:b/>
                <w:bCs/>
                <w:sz w:val="22"/>
                <w:szCs w:val="22"/>
                <w:lang w:eastAsia="zh-CN"/>
              </w:rPr>
              <w:t>草案</w:t>
            </w:r>
            <w:r w:rsidR="00641F85" w:rsidRPr="00D14A65">
              <w:rPr>
                <w:rFonts w:ascii="Calibri" w:hAnsi="Calibri" w:cs="Calibri"/>
                <w:b/>
                <w:bCs/>
                <w:sz w:val="22"/>
                <w:szCs w:val="22"/>
                <w:lang w:eastAsia="zh-CN"/>
              </w:rPr>
              <w:t>以及</w:t>
            </w:r>
            <w:r w:rsidR="002C6356" w:rsidRPr="00D14A65">
              <w:rPr>
                <w:rFonts w:ascii="Calibri" w:hAnsi="Calibri" w:cs="Calibri"/>
                <w:b/>
                <w:bCs/>
                <w:sz w:val="22"/>
                <w:szCs w:val="22"/>
                <w:lang w:eastAsia="zh-CN"/>
              </w:rPr>
              <w:t>ITU-T X.1234 (</w:t>
            </w:r>
            <w:proofErr w:type="spellStart"/>
            <w:proofErr w:type="gramStart"/>
            <w:r w:rsidR="002C6356" w:rsidRPr="00D14A65">
              <w:rPr>
                <w:rFonts w:ascii="Calibri" w:hAnsi="Calibri" w:cs="Calibri"/>
                <w:b/>
                <w:bCs/>
                <w:sz w:val="22"/>
                <w:szCs w:val="22"/>
                <w:lang w:eastAsia="zh-CN"/>
              </w:rPr>
              <w:t>X.gcmms</w:t>
            </w:r>
            <w:proofErr w:type="spellEnd"/>
            <w:proofErr w:type="gram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X.1235 (</w:t>
            </w:r>
            <w:proofErr w:type="spellStart"/>
            <w:r w:rsidR="002C6356" w:rsidRPr="00D14A65">
              <w:rPr>
                <w:rFonts w:ascii="Calibri" w:hAnsi="Calibri" w:cs="Calibri"/>
                <w:b/>
                <w:bCs/>
                <w:sz w:val="22"/>
                <w:szCs w:val="22"/>
                <w:lang w:eastAsia="zh-CN"/>
              </w:rPr>
              <w:t>X.tecwes</w:t>
            </w:r>
            <w:proofErr w:type="spell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X.1333 (X.sg-rat)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X.1369 (</w:t>
            </w:r>
            <w:proofErr w:type="spellStart"/>
            <w:r w:rsidR="002C6356" w:rsidRPr="00D14A65">
              <w:rPr>
                <w:rFonts w:ascii="Calibri" w:hAnsi="Calibri" w:cs="Calibri"/>
                <w:b/>
                <w:bCs/>
                <w:sz w:val="22"/>
                <w:szCs w:val="22"/>
                <w:lang w:eastAsia="zh-CN"/>
              </w:rPr>
              <w:t>X.ssp-iot</w:t>
            </w:r>
            <w:proofErr w:type="spell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X.1407 (</w:t>
            </w:r>
            <w:proofErr w:type="spellStart"/>
            <w:r w:rsidR="002C6356" w:rsidRPr="00D14A65">
              <w:rPr>
                <w:rFonts w:ascii="Calibri" w:hAnsi="Calibri" w:cs="Calibri"/>
                <w:b/>
                <w:bCs/>
                <w:sz w:val="22"/>
                <w:szCs w:val="22"/>
                <w:lang w:eastAsia="zh-CN"/>
              </w:rPr>
              <w:t>X.srip-dlt</w:t>
            </w:r>
            <w:proofErr w:type="spell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X.1453 (</w:t>
            </w:r>
            <w:proofErr w:type="spellStart"/>
            <w:r w:rsidR="002C6356" w:rsidRPr="00D14A65">
              <w:rPr>
                <w:rFonts w:ascii="Calibri" w:hAnsi="Calibri" w:cs="Calibri"/>
                <w:b/>
                <w:bCs/>
                <w:sz w:val="22"/>
                <w:szCs w:val="22"/>
                <w:lang w:eastAsia="zh-CN"/>
              </w:rPr>
              <w:t>X.strvms</w:t>
            </w:r>
            <w:proofErr w:type="spell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X.1752 (</w:t>
            </w:r>
            <w:proofErr w:type="spellStart"/>
            <w:r w:rsidR="002C6356" w:rsidRPr="00D14A65">
              <w:rPr>
                <w:rFonts w:ascii="Calibri" w:hAnsi="Calibri" w:cs="Calibri"/>
                <w:b/>
                <w:bCs/>
                <w:sz w:val="22"/>
                <w:szCs w:val="22"/>
                <w:lang w:eastAsia="zh-CN"/>
              </w:rPr>
              <w:t>x.sgBDIP</w:t>
            </w:r>
            <w:proofErr w:type="spell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X.1643 (</w:t>
            </w:r>
            <w:proofErr w:type="spellStart"/>
            <w:r w:rsidR="002C6356" w:rsidRPr="00D14A65">
              <w:rPr>
                <w:rFonts w:ascii="Calibri" w:hAnsi="Calibri" w:cs="Calibri"/>
                <w:b/>
                <w:bCs/>
                <w:sz w:val="22"/>
                <w:szCs w:val="22"/>
                <w:lang w:eastAsia="zh-CN"/>
              </w:rPr>
              <w:t>X.sgcc</w:t>
            </w:r>
            <w:proofErr w:type="spellEnd"/>
            <w:r w:rsidR="002C6356" w:rsidRPr="00D14A65">
              <w:rPr>
                <w:rFonts w:ascii="Calibri" w:hAnsi="Calibri" w:cs="Calibri"/>
                <w:b/>
                <w:bCs/>
                <w:sz w:val="22"/>
                <w:szCs w:val="22"/>
                <w:lang w:eastAsia="zh-CN"/>
              </w:rPr>
              <w:t>)</w:t>
            </w:r>
            <w:r w:rsidR="002C6356" w:rsidRPr="00D14A65">
              <w:rPr>
                <w:rFonts w:ascii="Calibri" w:hAnsi="Calibri" w:cs="Calibri"/>
                <w:b/>
                <w:bCs/>
                <w:sz w:val="22"/>
                <w:szCs w:val="22"/>
                <w:lang w:eastAsia="zh-CN"/>
              </w:rPr>
              <w:t>和</w:t>
            </w:r>
            <w:r w:rsidR="002C6356" w:rsidRPr="00D14A65">
              <w:rPr>
                <w:rFonts w:ascii="Calibri" w:hAnsi="Calibri" w:cs="Calibri"/>
                <w:b/>
                <w:bCs/>
                <w:sz w:val="22"/>
                <w:szCs w:val="22"/>
                <w:lang w:eastAsia="zh-CN"/>
              </w:rPr>
              <w:t>X.1812 (X.5Gsec-t)</w:t>
            </w:r>
            <w:r w:rsidR="001A6602" w:rsidRPr="00F71D0D">
              <w:rPr>
                <w:rFonts w:ascii="Calibri" w:hAnsi="Calibri" w:cs="Calibri"/>
                <w:sz w:val="22"/>
                <w:szCs w:val="22"/>
                <w:lang w:eastAsia="zh-CN"/>
              </w:rPr>
              <w:t xml:space="preserve"> </w:t>
            </w:r>
            <w:r w:rsidR="002C6356" w:rsidRPr="00D14A65">
              <w:rPr>
                <w:rFonts w:ascii="Calibri" w:hAnsi="Calibri" w:cs="Calibri"/>
                <w:b/>
                <w:bCs/>
                <w:sz w:val="22"/>
                <w:szCs w:val="22"/>
                <w:lang w:eastAsia="zh-CN"/>
              </w:rPr>
              <w:t>新建议书</w:t>
            </w:r>
            <w:r w:rsidR="000F339B" w:rsidRPr="00D14A65">
              <w:rPr>
                <w:rFonts w:ascii="Calibri" w:hAnsi="Calibri" w:cs="Calibri"/>
                <w:b/>
                <w:bCs/>
                <w:sz w:val="22"/>
                <w:szCs w:val="22"/>
                <w:lang w:eastAsia="zh-CN"/>
              </w:rPr>
              <w:t>草案</w:t>
            </w:r>
            <w:r w:rsidR="005B0691" w:rsidRPr="00D14A65">
              <w:rPr>
                <w:rFonts w:ascii="Calibri" w:hAnsi="Calibri" w:cs="Calibri"/>
                <w:b/>
                <w:bCs/>
                <w:sz w:val="22"/>
                <w:szCs w:val="22"/>
                <w:lang w:eastAsia="zh-CN"/>
              </w:rPr>
              <w:t>与成员国</w:t>
            </w:r>
            <w:r w:rsidRPr="00D14A65">
              <w:rPr>
                <w:rFonts w:ascii="Calibri" w:hAnsi="Calibri" w:cs="Calibri"/>
                <w:b/>
                <w:bCs/>
                <w:sz w:val="22"/>
                <w:szCs w:val="22"/>
                <w:lang w:eastAsia="zh-CN"/>
              </w:rPr>
              <w:t>进行</w:t>
            </w:r>
            <w:r w:rsidR="00FC6FE2" w:rsidRPr="00D14A65">
              <w:rPr>
                <w:rFonts w:ascii="Calibri" w:hAnsi="Calibri" w:cs="Calibri"/>
                <w:b/>
                <w:bCs/>
                <w:sz w:val="22"/>
                <w:szCs w:val="22"/>
                <w:lang w:eastAsia="zh-CN"/>
              </w:rPr>
              <w:t>磋商</w:t>
            </w:r>
          </w:p>
        </w:tc>
      </w:tr>
    </w:tbl>
    <w:p w14:paraId="329EDAF9" w14:textId="0C471323" w:rsidR="0063445E" w:rsidRPr="00D14A65" w:rsidRDefault="0063445E" w:rsidP="00CB2524">
      <w:pPr>
        <w:spacing w:before="300" w:after="120"/>
        <w:rPr>
          <w:rFonts w:ascii="Calibri" w:hAnsi="Calibri" w:cs="Calibri"/>
          <w:sz w:val="22"/>
          <w:szCs w:val="22"/>
          <w:lang w:eastAsia="zh-CN"/>
        </w:rPr>
      </w:pPr>
      <w:bookmarkStart w:id="5" w:name="StartTyping_E"/>
      <w:bookmarkEnd w:id="5"/>
      <w:r w:rsidRPr="00D14A65">
        <w:rPr>
          <w:rFonts w:ascii="Calibri" w:hAnsi="Calibri" w:cs="Calibri"/>
          <w:sz w:val="22"/>
          <w:szCs w:val="22"/>
          <w:lang w:eastAsia="zh-CN"/>
        </w:rPr>
        <w:t>尊敬的先生</w:t>
      </w:r>
      <w:r w:rsidRPr="00D14A65">
        <w:rPr>
          <w:rFonts w:ascii="Calibri" w:hAnsi="Calibri" w:cs="Calibri"/>
          <w:sz w:val="22"/>
          <w:szCs w:val="22"/>
          <w:lang w:eastAsia="zh-CN"/>
        </w:rPr>
        <w:t>/</w:t>
      </w:r>
      <w:r w:rsidRPr="00D14A65">
        <w:rPr>
          <w:rFonts w:ascii="Calibri" w:hAnsi="Calibri" w:cs="Calibri"/>
          <w:sz w:val="22"/>
          <w:szCs w:val="22"/>
          <w:lang w:eastAsia="zh-CN"/>
        </w:rPr>
        <w:t>女士</w:t>
      </w:r>
      <w:r w:rsidR="00465E23" w:rsidRPr="00D14A65">
        <w:rPr>
          <w:rFonts w:ascii="Calibri" w:hAnsi="Calibri" w:cs="Calibri"/>
          <w:sz w:val="22"/>
          <w:szCs w:val="22"/>
          <w:lang w:eastAsia="zh-CN"/>
        </w:rPr>
        <w:t>：</w:t>
      </w:r>
    </w:p>
    <w:p w14:paraId="134342F9" w14:textId="2F27D281" w:rsidR="00600274" w:rsidRPr="00D14A65" w:rsidRDefault="00600274" w:rsidP="00600274">
      <w:pPr>
        <w:rPr>
          <w:rFonts w:ascii="Calibri" w:hAnsi="Calibri" w:cs="Calibri"/>
          <w:sz w:val="22"/>
          <w:szCs w:val="22"/>
          <w:lang w:eastAsia="zh-CN"/>
        </w:rPr>
      </w:pPr>
      <w:r w:rsidRPr="00D14A65">
        <w:rPr>
          <w:rFonts w:ascii="Calibri" w:hAnsi="Calibri" w:cs="Calibri"/>
          <w:bCs/>
          <w:sz w:val="22"/>
          <w:szCs w:val="22"/>
          <w:lang w:eastAsia="zh-CN"/>
        </w:rPr>
        <w:t>1</w:t>
      </w:r>
      <w:r w:rsidRPr="00D14A65">
        <w:rPr>
          <w:rFonts w:ascii="Calibri" w:hAnsi="Calibri" w:cs="Calibri"/>
          <w:sz w:val="22"/>
          <w:szCs w:val="22"/>
          <w:lang w:eastAsia="zh-CN"/>
        </w:rPr>
        <w:tab/>
        <w:t>ITU-T</w:t>
      </w:r>
      <w:r w:rsidRPr="00D14A65">
        <w:rPr>
          <w:rFonts w:ascii="Calibri" w:hAnsi="Calibri" w:cs="Calibri"/>
          <w:sz w:val="22"/>
          <w:szCs w:val="22"/>
          <w:lang w:eastAsia="zh-CN"/>
        </w:rPr>
        <w:t>第</w:t>
      </w:r>
      <w:r w:rsidRPr="00D14A65">
        <w:rPr>
          <w:rFonts w:ascii="Calibri" w:hAnsi="Calibri" w:cs="Calibri"/>
          <w:sz w:val="22"/>
          <w:szCs w:val="22"/>
          <w:lang w:eastAsia="zh-CN"/>
        </w:rPr>
        <w:t>17</w:t>
      </w:r>
      <w:r w:rsidRPr="00D14A65">
        <w:rPr>
          <w:rFonts w:ascii="Calibri" w:hAnsi="Calibri" w:cs="Calibri"/>
          <w:sz w:val="22"/>
          <w:szCs w:val="22"/>
          <w:lang w:eastAsia="zh-CN"/>
        </w:rPr>
        <w:t>研究组（安全）准备采用世界电信标准化全会（</w:t>
      </w:r>
      <w:r w:rsidRPr="00D14A65">
        <w:rPr>
          <w:rFonts w:ascii="Calibri" w:hAnsi="Calibri" w:cs="Calibri"/>
          <w:sz w:val="22"/>
          <w:szCs w:val="22"/>
          <w:lang w:eastAsia="zh-CN"/>
        </w:rPr>
        <w:t>WTSA</w:t>
      </w:r>
      <w:r w:rsidRPr="00D14A65">
        <w:rPr>
          <w:rFonts w:ascii="Calibri" w:hAnsi="Calibri" w:cs="Calibri"/>
          <w:sz w:val="22"/>
          <w:szCs w:val="22"/>
          <w:lang w:eastAsia="zh-CN"/>
        </w:rPr>
        <w:t>）第</w:t>
      </w:r>
      <w:r w:rsidRPr="00D14A65">
        <w:rPr>
          <w:rFonts w:ascii="Calibri" w:hAnsi="Calibri" w:cs="Calibri"/>
          <w:sz w:val="22"/>
          <w:szCs w:val="22"/>
          <w:lang w:eastAsia="zh-CN"/>
        </w:rPr>
        <w:t>1</w:t>
      </w:r>
      <w:r w:rsidRPr="00D14A65">
        <w:rPr>
          <w:rFonts w:ascii="Calibri" w:hAnsi="Calibri" w:cs="Calibri"/>
          <w:sz w:val="22"/>
          <w:szCs w:val="22"/>
          <w:lang w:eastAsia="zh-CN"/>
        </w:rPr>
        <w:t>号决议（</w:t>
      </w:r>
      <w:r w:rsidRPr="00D14A65">
        <w:rPr>
          <w:rFonts w:ascii="Calibri" w:hAnsi="Calibri" w:cs="Calibri"/>
          <w:sz w:val="22"/>
          <w:szCs w:val="22"/>
          <w:lang w:eastAsia="zh-CN"/>
        </w:rPr>
        <w:t>2016</w:t>
      </w:r>
      <w:r w:rsidRPr="00D14A65">
        <w:rPr>
          <w:rFonts w:ascii="Calibri" w:hAnsi="Calibri" w:cs="Calibri"/>
          <w:sz w:val="22"/>
          <w:szCs w:val="22"/>
          <w:lang w:eastAsia="zh-CN"/>
        </w:rPr>
        <w:t>年，哈马马特，修订版）第</w:t>
      </w:r>
      <w:r w:rsidRPr="00D14A65">
        <w:rPr>
          <w:rFonts w:ascii="Calibri" w:hAnsi="Calibri" w:cs="Calibri"/>
          <w:sz w:val="22"/>
          <w:szCs w:val="22"/>
          <w:lang w:eastAsia="zh-CN"/>
        </w:rPr>
        <w:t>9</w:t>
      </w:r>
      <w:r w:rsidRPr="00D14A65">
        <w:rPr>
          <w:rFonts w:ascii="Calibri" w:hAnsi="Calibri" w:cs="Calibri"/>
          <w:sz w:val="22"/>
          <w:szCs w:val="22"/>
          <w:lang w:eastAsia="zh-CN"/>
        </w:rPr>
        <w:t>节所述的传统批准程序，在</w:t>
      </w:r>
      <w:r w:rsidR="007F1D53" w:rsidRPr="00D14A65">
        <w:rPr>
          <w:rFonts w:ascii="Calibri" w:hAnsi="Calibri" w:cs="Calibri"/>
          <w:sz w:val="22"/>
          <w:szCs w:val="22"/>
          <w:lang w:eastAsia="zh-CN"/>
        </w:rPr>
        <w:t>计划于</w:t>
      </w:r>
      <w:r w:rsidRPr="00D14A65">
        <w:rPr>
          <w:rFonts w:ascii="Calibri" w:hAnsi="Calibri" w:cs="Calibri"/>
          <w:bCs/>
          <w:sz w:val="22"/>
          <w:szCs w:val="22"/>
          <w:lang w:eastAsia="zh-CN"/>
        </w:rPr>
        <w:t>202</w:t>
      </w:r>
      <w:r w:rsidR="00641F85" w:rsidRPr="00D14A65">
        <w:rPr>
          <w:rFonts w:ascii="Calibri" w:hAnsi="Calibri" w:cs="Calibri"/>
          <w:bCs/>
          <w:sz w:val="22"/>
          <w:szCs w:val="22"/>
          <w:lang w:eastAsia="zh-CN"/>
        </w:rPr>
        <w:t>2</w:t>
      </w:r>
      <w:r w:rsidRPr="00D14A65">
        <w:rPr>
          <w:rFonts w:ascii="Calibri" w:hAnsi="Calibri" w:cs="Calibri"/>
          <w:bCs/>
          <w:sz w:val="22"/>
          <w:szCs w:val="22"/>
          <w:lang w:eastAsia="zh-CN"/>
        </w:rPr>
        <w:t>年</w:t>
      </w:r>
      <w:r w:rsidR="00A94317" w:rsidRPr="00D14A65">
        <w:rPr>
          <w:rFonts w:ascii="Calibri" w:hAnsi="Calibri" w:cs="Calibri"/>
          <w:bCs/>
          <w:sz w:val="22"/>
          <w:szCs w:val="22"/>
          <w:lang w:eastAsia="zh-CN"/>
        </w:rPr>
        <w:t>1</w:t>
      </w:r>
      <w:r w:rsidR="00763E29" w:rsidRPr="00D14A65">
        <w:rPr>
          <w:rFonts w:ascii="Calibri" w:hAnsi="Calibri" w:cs="Calibri"/>
          <w:bCs/>
          <w:sz w:val="22"/>
          <w:szCs w:val="22"/>
          <w:lang w:eastAsia="zh-CN"/>
        </w:rPr>
        <w:t>月</w:t>
      </w:r>
      <w:r w:rsidR="00A94317" w:rsidRPr="00D14A65">
        <w:rPr>
          <w:rFonts w:ascii="Calibri" w:hAnsi="Calibri" w:cs="Calibri"/>
          <w:bCs/>
          <w:sz w:val="22"/>
          <w:szCs w:val="22"/>
          <w:lang w:eastAsia="zh-CN"/>
        </w:rPr>
        <w:t>7</w:t>
      </w:r>
      <w:r w:rsidR="00A94317" w:rsidRPr="00D14A65">
        <w:rPr>
          <w:rFonts w:ascii="Calibri" w:hAnsi="Calibri" w:cs="Calibri"/>
          <w:bCs/>
          <w:sz w:val="22"/>
          <w:szCs w:val="22"/>
          <w:lang w:eastAsia="zh-CN"/>
        </w:rPr>
        <w:t>日</w:t>
      </w:r>
      <w:r w:rsidR="006A74E2" w:rsidRPr="00D14A65">
        <w:rPr>
          <w:rFonts w:ascii="Calibri" w:hAnsi="Calibri" w:cs="Calibri"/>
          <w:bCs/>
          <w:sz w:val="22"/>
          <w:szCs w:val="22"/>
          <w:lang w:eastAsia="zh-CN"/>
        </w:rPr>
        <w:t>以虚拟方式</w:t>
      </w:r>
      <w:r w:rsidRPr="00D14A65">
        <w:rPr>
          <w:rFonts w:ascii="Calibri" w:hAnsi="Calibri" w:cs="Calibri"/>
          <w:sz w:val="22"/>
          <w:szCs w:val="22"/>
          <w:lang w:eastAsia="zh-CN"/>
        </w:rPr>
        <w:t>召开的</w:t>
      </w:r>
      <w:r w:rsidR="00BD6147" w:rsidRPr="00D14A65">
        <w:rPr>
          <w:rFonts w:ascii="Calibri" w:hAnsi="Calibri" w:cs="Calibri"/>
          <w:sz w:val="22"/>
          <w:szCs w:val="22"/>
          <w:lang w:eastAsia="zh-CN"/>
        </w:rPr>
        <w:t>第</w:t>
      </w:r>
      <w:r w:rsidR="00BD6147" w:rsidRPr="00D14A65">
        <w:rPr>
          <w:rFonts w:ascii="Calibri" w:hAnsi="Calibri" w:cs="Calibri"/>
          <w:sz w:val="22"/>
          <w:szCs w:val="22"/>
          <w:lang w:eastAsia="zh-CN"/>
        </w:rPr>
        <w:t>17</w:t>
      </w:r>
      <w:r w:rsidRPr="00D14A65">
        <w:rPr>
          <w:rFonts w:ascii="Calibri" w:hAnsi="Calibri" w:cs="Calibri"/>
          <w:sz w:val="22"/>
          <w:szCs w:val="22"/>
          <w:lang w:eastAsia="zh-CN"/>
        </w:rPr>
        <w:t>研究组下次会议上批准上述</w:t>
      </w:r>
      <w:r w:rsidRPr="00D14A65">
        <w:rPr>
          <w:rFonts w:ascii="Calibri" w:hAnsi="Calibri" w:cs="Calibri"/>
          <w:bCs/>
          <w:sz w:val="22"/>
          <w:szCs w:val="22"/>
          <w:lang w:eastAsia="zh-CN"/>
        </w:rPr>
        <w:t>建议书草案</w:t>
      </w:r>
      <w:r w:rsidRPr="00D14A65">
        <w:rPr>
          <w:rFonts w:ascii="Calibri" w:hAnsi="Calibri" w:cs="Calibri"/>
          <w:sz w:val="22"/>
          <w:szCs w:val="22"/>
          <w:lang w:eastAsia="zh-CN"/>
        </w:rPr>
        <w:t>。</w:t>
      </w:r>
      <w:bookmarkStart w:id="6" w:name="lt_pId044"/>
      <w:r w:rsidRPr="00D14A65">
        <w:rPr>
          <w:rFonts w:ascii="Calibri" w:hAnsi="Calibri" w:cs="Calibri"/>
          <w:sz w:val="22"/>
          <w:szCs w:val="22"/>
          <w:lang w:eastAsia="zh-CN"/>
        </w:rPr>
        <w:t>有关</w:t>
      </w:r>
      <w:r w:rsidRPr="00D14A65">
        <w:rPr>
          <w:rFonts w:ascii="Calibri" w:hAnsi="Calibri" w:cs="Calibri"/>
          <w:sz w:val="22"/>
          <w:szCs w:val="22"/>
          <w:lang w:eastAsia="zh-CN"/>
        </w:rPr>
        <w:t>ITU-T</w:t>
      </w:r>
      <w:r w:rsidRPr="00D14A65">
        <w:rPr>
          <w:rFonts w:ascii="Calibri" w:hAnsi="Calibri" w:cs="Calibri"/>
          <w:sz w:val="22"/>
          <w:szCs w:val="22"/>
          <w:lang w:eastAsia="zh-CN"/>
        </w:rPr>
        <w:t>第</w:t>
      </w:r>
      <w:r w:rsidRPr="00D14A65">
        <w:rPr>
          <w:rFonts w:ascii="Calibri" w:hAnsi="Calibri" w:cs="Calibri"/>
          <w:sz w:val="22"/>
          <w:szCs w:val="22"/>
          <w:lang w:eastAsia="zh-CN"/>
        </w:rPr>
        <w:t>17</w:t>
      </w:r>
      <w:r w:rsidRPr="00D14A65">
        <w:rPr>
          <w:rFonts w:ascii="Calibri" w:hAnsi="Calibri" w:cs="Calibri"/>
          <w:sz w:val="22"/>
          <w:szCs w:val="22"/>
          <w:lang w:eastAsia="zh-CN"/>
        </w:rPr>
        <w:t>研究组会议的议程和所有相关信息将在</w:t>
      </w:r>
      <w:bookmarkEnd w:id="6"/>
      <w:r w:rsidRPr="00D14A65">
        <w:rPr>
          <w:rFonts w:ascii="Calibri" w:hAnsi="Calibri" w:cs="Calibri"/>
          <w:sz w:val="22"/>
          <w:szCs w:val="22"/>
          <w:lang w:eastAsia="zh-CN"/>
        </w:rPr>
        <w:t>第</w:t>
      </w:r>
      <w:r w:rsidR="00325344" w:rsidRPr="00D14A65">
        <w:fldChar w:fldCharType="begin"/>
      </w:r>
      <w:r w:rsidR="00325344" w:rsidRPr="00D14A65">
        <w:rPr>
          <w:rFonts w:ascii="Calibri" w:hAnsi="Calibri" w:cs="Calibri"/>
          <w:sz w:val="22"/>
          <w:szCs w:val="22"/>
          <w:lang w:eastAsia="zh-CN"/>
        </w:rPr>
        <w:instrText xml:space="preserve"> HYPERLINK "https://www.itu.int/md/T17-SG17-COL-0013/en" </w:instrText>
      </w:r>
      <w:r w:rsidR="00325344" w:rsidRPr="00D14A65">
        <w:fldChar w:fldCharType="separate"/>
      </w:r>
      <w:r w:rsidR="00325344" w:rsidRPr="00D14A65">
        <w:rPr>
          <w:rStyle w:val="Hyperlink"/>
          <w:rFonts w:ascii="Calibri" w:hAnsi="Calibri" w:cs="Calibri"/>
          <w:sz w:val="22"/>
          <w:szCs w:val="22"/>
          <w:lang w:eastAsia="zh-CN"/>
        </w:rPr>
        <w:t>13/17</w:t>
      </w:r>
      <w:r w:rsidR="00325344" w:rsidRPr="00D14A65">
        <w:rPr>
          <w:rStyle w:val="Hyperlink"/>
          <w:rFonts w:ascii="Calibri" w:hAnsi="Calibri" w:cs="Calibri"/>
          <w:sz w:val="22"/>
          <w:szCs w:val="22"/>
        </w:rPr>
        <w:fldChar w:fldCharType="end"/>
      </w:r>
      <w:r w:rsidRPr="00D14A65">
        <w:rPr>
          <w:rFonts w:ascii="Calibri" w:hAnsi="Calibri" w:cs="Calibri"/>
          <w:sz w:val="22"/>
          <w:szCs w:val="22"/>
          <w:lang w:eastAsia="zh-CN"/>
        </w:rPr>
        <w:t>号集体函中提供。</w:t>
      </w:r>
    </w:p>
    <w:p w14:paraId="166D0CFF" w14:textId="4F7BC5C2" w:rsidR="00600274" w:rsidRPr="00D14A65" w:rsidRDefault="00600274" w:rsidP="00600274">
      <w:pPr>
        <w:rPr>
          <w:rFonts w:ascii="Calibri" w:hAnsi="Calibri" w:cs="Calibri"/>
          <w:sz w:val="22"/>
          <w:szCs w:val="22"/>
          <w:lang w:eastAsia="zh-CN"/>
        </w:rPr>
      </w:pPr>
      <w:r w:rsidRPr="00D14A65">
        <w:rPr>
          <w:rFonts w:ascii="Calibri" w:hAnsi="Calibri" w:cs="Calibri"/>
          <w:bCs/>
          <w:sz w:val="22"/>
          <w:szCs w:val="22"/>
          <w:lang w:eastAsia="zh-CN"/>
        </w:rPr>
        <w:t>2</w:t>
      </w:r>
      <w:r w:rsidRPr="00D14A65">
        <w:rPr>
          <w:rFonts w:ascii="Calibri" w:hAnsi="Calibri" w:cs="Calibri"/>
          <w:sz w:val="22"/>
          <w:szCs w:val="22"/>
          <w:lang w:eastAsia="zh-CN"/>
        </w:rPr>
        <w:tab/>
      </w:r>
      <w:r w:rsidRPr="00D14A65">
        <w:rPr>
          <w:rFonts w:ascii="Calibri" w:hAnsi="Calibri" w:cs="Calibri"/>
          <w:sz w:val="22"/>
          <w:szCs w:val="22"/>
          <w:lang w:eastAsia="zh-CN"/>
        </w:rPr>
        <w:t>建议批准的</w:t>
      </w:r>
      <w:r w:rsidR="00605DE9" w:rsidRPr="00D14A65">
        <w:rPr>
          <w:rFonts w:ascii="Calibri" w:hAnsi="Calibri" w:cs="Calibri"/>
          <w:bCs/>
          <w:sz w:val="22"/>
          <w:szCs w:val="22"/>
          <w:lang w:eastAsia="zh-CN"/>
        </w:rPr>
        <w:t>ITU-T</w:t>
      </w:r>
      <w:r w:rsidRPr="00D14A65">
        <w:rPr>
          <w:rFonts w:ascii="Calibri" w:hAnsi="Calibri" w:cs="Calibri"/>
          <w:bCs/>
          <w:sz w:val="22"/>
          <w:szCs w:val="22"/>
          <w:lang w:eastAsia="zh-CN"/>
        </w:rPr>
        <w:t>建议书草案</w:t>
      </w:r>
      <w:r w:rsidRPr="00D14A65">
        <w:rPr>
          <w:rFonts w:ascii="Calibri" w:hAnsi="Calibri" w:cs="Calibri"/>
          <w:sz w:val="22"/>
          <w:szCs w:val="22"/>
          <w:lang w:eastAsia="zh-CN"/>
        </w:rPr>
        <w:t>的标题、概要及出处见</w:t>
      </w:r>
      <w:r w:rsidRPr="00D14A65">
        <w:rPr>
          <w:rFonts w:ascii="Calibri" w:hAnsi="Calibri" w:cs="Calibri"/>
          <w:b/>
          <w:bCs/>
          <w:sz w:val="22"/>
          <w:szCs w:val="22"/>
          <w:lang w:eastAsia="zh-CN"/>
        </w:rPr>
        <w:t>附件</w:t>
      </w:r>
      <w:r w:rsidRPr="00D14A65">
        <w:rPr>
          <w:rFonts w:ascii="Calibri" w:hAnsi="Calibri" w:cs="Calibri"/>
          <w:b/>
          <w:bCs/>
          <w:sz w:val="22"/>
          <w:szCs w:val="22"/>
          <w:lang w:eastAsia="zh-CN"/>
        </w:rPr>
        <w:t>1</w:t>
      </w:r>
      <w:r w:rsidRPr="00D14A65">
        <w:rPr>
          <w:rFonts w:ascii="Calibri" w:hAnsi="Calibri" w:cs="Calibri"/>
          <w:sz w:val="22"/>
          <w:szCs w:val="22"/>
          <w:lang w:eastAsia="zh-CN"/>
        </w:rPr>
        <w:t>。</w:t>
      </w:r>
    </w:p>
    <w:p w14:paraId="0B806D48" w14:textId="1BAE3EDC" w:rsidR="001E52C5" w:rsidRPr="00D14A65" w:rsidRDefault="00467C14" w:rsidP="00215A9E">
      <w:pPr>
        <w:ind w:firstLineChars="200" w:firstLine="440"/>
        <w:rPr>
          <w:rFonts w:ascii="Calibri" w:hAnsi="Calibri" w:cs="Calibri"/>
          <w:b/>
          <w:sz w:val="22"/>
          <w:szCs w:val="22"/>
          <w:highlight w:val="green"/>
          <w:lang w:eastAsia="zh-CN"/>
        </w:rPr>
      </w:pPr>
      <w:r w:rsidRPr="00D14A65">
        <w:rPr>
          <w:rFonts w:ascii="Calibri" w:hAnsi="Calibri" w:cs="Calibri"/>
          <w:sz w:val="22"/>
          <w:szCs w:val="22"/>
          <w:lang w:eastAsia="zh-CN"/>
        </w:rPr>
        <w:t>电信标准化局说明</w:t>
      </w:r>
      <w:r w:rsidRPr="00D14A65">
        <w:rPr>
          <w:rFonts w:ascii="Calibri" w:hAnsi="Calibri" w:cs="Calibri"/>
          <w:sz w:val="22"/>
          <w:szCs w:val="22"/>
          <w:lang w:eastAsia="zh-CN"/>
        </w:rPr>
        <w:t>1 –</w:t>
      </w:r>
      <w:r w:rsidR="00626BAC" w:rsidRPr="00D14A65">
        <w:rPr>
          <w:rFonts w:ascii="Calibri" w:hAnsi="Calibri" w:cs="Calibri"/>
          <w:sz w:val="22"/>
          <w:szCs w:val="22"/>
          <w:lang w:eastAsia="zh-CN"/>
        </w:rPr>
        <w:t xml:space="preserve"> </w:t>
      </w:r>
      <w:r w:rsidR="00605DE9" w:rsidRPr="00D14A65">
        <w:rPr>
          <w:rFonts w:ascii="Calibri" w:hAnsi="Calibri" w:cs="Calibri"/>
          <w:sz w:val="22"/>
          <w:szCs w:val="22"/>
          <w:lang w:eastAsia="zh-CN"/>
        </w:rPr>
        <w:t>尚未</w:t>
      </w:r>
      <w:r w:rsidR="00626BAC" w:rsidRPr="00D14A65">
        <w:rPr>
          <w:rFonts w:ascii="Calibri" w:hAnsi="Calibri" w:cs="Calibri"/>
          <w:sz w:val="22"/>
          <w:szCs w:val="22"/>
          <w:lang w:eastAsia="zh-CN"/>
        </w:rPr>
        <w:t>就</w:t>
      </w:r>
      <w:r w:rsidRPr="00D14A65">
        <w:rPr>
          <w:rFonts w:ascii="Calibri" w:hAnsi="Calibri" w:cs="Calibri"/>
          <w:sz w:val="22"/>
          <w:szCs w:val="22"/>
          <w:lang w:eastAsia="zh-CN"/>
        </w:rPr>
        <w:t>这些已确定</w:t>
      </w:r>
      <w:r w:rsidR="00626BAC" w:rsidRPr="00D14A65">
        <w:rPr>
          <w:rFonts w:ascii="Calibri" w:hAnsi="Calibri" w:cs="Calibri"/>
          <w:sz w:val="22"/>
          <w:szCs w:val="22"/>
          <w:lang w:eastAsia="zh-CN"/>
        </w:rPr>
        <w:t>的</w:t>
      </w:r>
      <w:r w:rsidRPr="00D14A65">
        <w:rPr>
          <w:rFonts w:ascii="Calibri" w:hAnsi="Calibri" w:cs="Calibri"/>
          <w:sz w:val="22"/>
          <w:szCs w:val="22"/>
          <w:lang w:eastAsia="zh-CN"/>
        </w:rPr>
        <w:t>案文草案编写符合</w:t>
      </w:r>
      <w:r w:rsidRPr="00D14A65">
        <w:rPr>
          <w:rFonts w:ascii="Calibri" w:hAnsi="Calibri" w:cs="Calibri"/>
          <w:sz w:val="22"/>
          <w:szCs w:val="22"/>
          <w:lang w:eastAsia="zh-CN"/>
        </w:rPr>
        <w:t>ITU-T A.5</w:t>
      </w:r>
      <w:r w:rsidRPr="00D14A65">
        <w:rPr>
          <w:rFonts w:ascii="Calibri" w:hAnsi="Calibri" w:cs="Calibri"/>
          <w:sz w:val="22"/>
          <w:szCs w:val="22"/>
          <w:lang w:eastAsia="zh-CN"/>
        </w:rPr>
        <w:t>建议书理由的文件。</w:t>
      </w:r>
    </w:p>
    <w:p w14:paraId="4BAEC9CC" w14:textId="573D94C8" w:rsidR="001E52C5" w:rsidRPr="00D14A65" w:rsidRDefault="00467C14" w:rsidP="00215A9E">
      <w:pPr>
        <w:ind w:firstLineChars="200" w:firstLine="440"/>
        <w:rPr>
          <w:rFonts w:ascii="Calibri" w:hAnsi="Calibri" w:cs="Calibri"/>
          <w:sz w:val="22"/>
          <w:szCs w:val="22"/>
          <w:lang w:eastAsia="zh-CN"/>
        </w:rPr>
      </w:pPr>
      <w:r w:rsidRPr="00D14A65">
        <w:rPr>
          <w:rFonts w:ascii="Calibri" w:hAnsi="Calibri" w:cs="Calibri"/>
          <w:sz w:val="22"/>
          <w:szCs w:val="22"/>
          <w:lang w:eastAsia="zh-CN"/>
        </w:rPr>
        <w:t>电信标准化局说明</w:t>
      </w:r>
      <w:r w:rsidRPr="00D14A65">
        <w:rPr>
          <w:rFonts w:ascii="Calibri" w:hAnsi="Calibri" w:cs="Calibri"/>
          <w:sz w:val="22"/>
          <w:szCs w:val="22"/>
          <w:lang w:eastAsia="zh-CN"/>
        </w:rPr>
        <w:t>2 –</w:t>
      </w:r>
      <w:r w:rsidR="00626BAC" w:rsidRPr="00D14A65">
        <w:rPr>
          <w:rFonts w:ascii="Calibri" w:hAnsi="Calibri" w:cs="Calibri"/>
          <w:sz w:val="22"/>
          <w:szCs w:val="22"/>
          <w:lang w:eastAsia="zh-CN"/>
        </w:rPr>
        <w:t xml:space="preserve"> </w:t>
      </w:r>
      <w:r w:rsidRPr="00D14A65">
        <w:rPr>
          <w:rFonts w:ascii="Calibri" w:hAnsi="Calibri" w:cs="Calibri"/>
          <w:sz w:val="22"/>
          <w:szCs w:val="22"/>
          <w:lang w:eastAsia="zh-CN"/>
        </w:rPr>
        <w:t>截至本通函发布之日，电信标准化局未收到有关这些案文草案的</w:t>
      </w:r>
      <w:r w:rsidR="00605DE9" w:rsidRPr="00D14A65">
        <w:rPr>
          <w:rFonts w:ascii="Calibri" w:hAnsi="Calibri" w:cs="Calibri"/>
          <w:sz w:val="22"/>
          <w:szCs w:val="22"/>
          <w:lang w:eastAsia="zh-CN"/>
        </w:rPr>
        <w:t>任何</w:t>
      </w:r>
      <w:r w:rsidRPr="00D14A65">
        <w:rPr>
          <w:rFonts w:ascii="Calibri" w:hAnsi="Calibri" w:cs="Calibri"/>
          <w:sz w:val="22"/>
          <w:szCs w:val="22"/>
          <w:lang w:eastAsia="zh-CN"/>
        </w:rPr>
        <w:t>知识产权声明。</w:t>
      </w:r>
      <w:r w:rsidR="001E52C5" w:rsidRPr="00D14A65">
        <w:rPr>
          <w:rFonts w:ascii="Calibri" w:hAnsi="Calibri" w:cs="Calibri"/>
          <w:sz w:val="22"/>
          <w:szCs w:val="22"/>
          <w:lang w:eastAsia="zh-CN"/>
        </w:rPr>
        <w:t>欲了解最新情况，请</w:t>
      </w:r>
      <w:r w:rsidR="00626BAC" w:rsidRPr="00D14A65">
        <w:rPr>
          <w:rFonts w:ascii="Calibri" w:hAnsi="Calibri" w:cs="Calibri"/>
          <w:sz w:val="22"/>
          <w:szCs w:val="22"/>
          <w:lang w:eastAsia="zh-CN"/>
        </w:rPr>
        <w:t>各</w:t>
      </w:r>
      <w:r w:rsidR="001E52C5" w:rsidRPr="00D14A65">
        <w:rPr>
          <w:rFonts w:ascii="Calibri" w:hAnsi="Calibri" w:cs="Calibri"/>
          <w:sz w:val="22"/>
          <w:szCs w:val="22"/>
          <w:lang w:eastAsia="zh-CN"/>
        </w:rPr>
        <w:t>成员通过以下链接到</w:t>
      </w:r>
      <w:r w:rsidR="00605DE9" w:rsidRPr="00D14A65">
        <w:rPr>
          <w:rFonts w:ascii="Calibri" w:hAnsi="Calibri" w:cs="Calibri"/>
          <w:sz w:val="22"/>
          <w:szCs w:val="22"/>
          <w:lang w:eastAsia="zh-CN"/>
        </w:rPr>
        <w:t>知识产权</w:t>
      </w:r>
      <w:r w:rsidR="001E52C5" w:rsidRPr="00D14A65">
        <w:rPr>
          <w:rFonts w:ascii="Calibri" w:hAnsi="Calibri" w:cs="Calibri"/>
          <w:sz w:val="22"/>
          <w:szCs w:val="22"/>
          <w:lang w:eastAsia="zh-CN"/>
        </w:rPr>
        <w:t>数据库查阅：</w:t>
      </w:r>
      <w:hyperlink r:id="rId9" w:history="1">
        <w:r w:rsidR="001E52C5" w:rsidRPr="00D14A65">
          <w:rPr>
            <w:rStyle w:val="Hyperlink"/>
            <w:rFonts w:ascii="Calibri" w:hAnsi="Calibri" w:cs="Calibri"/>
            <w:sz w:val="22"/>
            <w:szCs w:val="22"/>
            <w:lang w:eastAsia="zh-CN"/>
          </w:rPr>
          <w:t>www.itu.int/ipr/</w:t>
        </w:r>
      </w:hyperlink>
      <w:r w:rsidR="001E52C5" w:rsidRPr="00D14A65">
        <w:rPr>
          <w:rFonts w:ascii="Calibri" w:hAnsi="Calibri" w:cs="Calibri"/>
          <w:sz w:val="22"/>
          <w:szCs w:val="22"/>
          <w:lang w:eastAsia="zh-CN"/>
        </w:rPr>
        <w:t>。</w:t>
      </w:r>
    </w:p>
    <w:p w14:paraId="70985180" w14:textId="1B8364EB" w:rsidR="00600274" w:rsidRPr="00D14A65" w:rsidRDefault="00600274" w:rsidP="00600274">
      <w:pPr>
        <w:rPr>
          <w:rFonts w:ascii="Calibri" w:hAnsi="Calibri" w:cs="Calibri"/>
          <w:bCs/>
          <w:sz w:val="22"/>
          <w:szCs w:val="22"/>
          <w:lang w:eastAsia="zh-CN"/>
        </w:rPr>
      </w:pPr>
      <w:r w:rsidRPr="00D14A65">
        <w:rPr>
          <w:rFonts w:ascii="Calibri" w:hAnsi="Calibri" w:cs="Calibri"/>
          <w:bCs/>
          <w:sz w:val="22"/>
          <w:szCs w:val="22"/>
          <w:lang w:eastAsia="zh-CN"/>
        </w:rPr>
        <w:t>3</w:t>
      </w:r>
      <w:r w:rsidRPr="00D14A65">
        <w:rPr>
          <w:rFonts w:ascii="Calibri" w:hAnsi="Calibri" w:cs="Calibri"/>
          <w:sz w:val="22"/>
          <w:szCs w:val="22"/>
          <w:lang w:eastAsia="zh-CN"/>
        </w:rPr>
        <w:tab/>
      </w:r>
      <w:bookmarkStart w:id="7" w:name="lt_pId048"/>
      <w:r w:rsidR="0049786B" w:rsidRPr="00D14A65">
        <w:rPr>
          <w:rFonts w:ascii="Calibri" w:hAnsi="Calibri" w:cs="Calibri"/>
          <w:sz w:val="22"/>
          <w:szCs w:val="22"/>
          <w:lang w:eastAsia="zh-CN"/>
        </w:rPr>
        <w:t>本通函根据第</w:t>
      </w:r>
      <w:r w:rsidR="0049786B" w:rsidRPr="00D14A65">
        <w:rPr>
          <w:rFonts w:ascii="Calibri" w:hAnsi="Calibri" w:cs="Calibri"/>
          <w:sz w:val="22"/>
          <w:szCs w:val="22"/>
          <w:lang w:eastAsia="zh-CN"/>
        </w:rPr>
        <w:t>1</w:t>
      </w:r>
      <w:r w:rsidR="0049786B" w:rsidRPr="00D14A65">
        <w:rPr>
          <w:rFonts w:ascii="Calibri" w:hAnsi="Calibri" w:cs="Calibri"/>
          <w:sz w:val="22"/>
          <w:szCs w:val="22"/>
          <w:lang w:eastAsia="zh-CN"/>
        </w:rPr>
        <w:t>号决议第</w:t>
      </w:r>
      <w:proofErr w:type="gramStart"/>
      <w:r w:rsidR="0049786B" w:rsidRPr="00D14A65">
        <w:rPr>
          <w:rFonts w:ascii="Calibri" w:hAnsi="Calibri" w:cs="Calibri"/>
          <w:sz w:val="22"/>
          <w:szCs w:val="22"/>
          <w:lang w:eastAsia="zh-CN"/>
        </w:rPr>
        <w:t>9.4</w:t>
      </w:r>
      <w:r w:rsidR="0049786B" w:rsidRPr="00D14A65">
        <w:rPr>
          <w:rFonts w:ascii="Calibri" w:hAnsi="Calibri" w:cs="Calibri"/>
          <w:sz w:val="22"/>
          <w:szCs w:val="22"/>
          <w:lang w:eastAsia="zh-CN"/>
        </w:rPr>
        <w:t>节针对是否在即将召开的会议上考虑批准这些案文启动与国际电联成员国的正式磋商</w:t>
      </w:r>
      <w:r w:rsidRPr="00D14A65">
        <w:rPr>
          <w:rFonts w:ascii="Calibri" w:hAnsi="Calibri" w:cs="Calibri"/>
          <w:sz w:val="22"/>
          <w:szCs w:val="22"/>
          <w:lang w:eastAsia="zh-CN"/>
        </w:rPr>
        <w:t>。请各成员国在</w:t>
      </w:r>
      <w:proofErr w:type="gramEnd"/>
      <w:r w:rsidRPr="00D14A65">
        <w:rPr>
          <w:rFonts w:ascii="Calibri" w:hAnsi="Calibri" w:cs="Calibri"/>
          <w:b/>
          <w:bCs/>
          <w:sz w:val="22"/>
          <w:szCs w:val="22"/>
          <w:lang w:eastAsia="zh-CN"/>
        </w:rPr>
        <w:t>202</w:t>
      </w:r>
      <w:r w:rsidR="000565E1" w:rsidRPr="00D14A65">
        <w:rPr>
          <w:rFonts w:ascii="Calibri" w:hAnsi="Calibri" w:cs="Calibri"/>
          <w:b/>
          <w:bCs/>
          <w:sz w:val="22"/>
          <w:szCs w:val="22"/>
          <w:lang w:eastAsia="zh-CN"/>
        </w:rPr>
        <w:t>1</w:t>
      </w:r>
      <w:r w:rsidRPr="00D14A65">
        <w:rPr>
          <w:rFonts w:ascii="Calibri" w:hAnsi="Calibri" w:cs="Calibri"/>
          <w:b/>
          <w:bCs/>
          <w:sz w:val="22"/>
          <w:szCs w:val="22"/>
          <w:lang w:eastAsia="zh-CN"/>
        </w:rPr>
        <w:t>年</w:t>
      </w:r>
      <w:r w:rsidR="007836EB" w:rsidRPr="00D14A65">
        <w:rPr>
          <w:rFonts w:ascii="Calibri" w:hAnsi="Calibri" w:cs="Calibri"/>
          <w:b/>
          <w:bCs/>
          <w:sz w:val="22"/>
          <w:szCs w:val="22"/>
          <w:lang w:eastAsia="zh-CN"/>
        </w:rPr>
        <w:t>12</w:t>
      </w:r>
      <w:r w:rsidRPr="00D14A65">
        <w:rPr>
          <w:rFonts w:ascii="Calibri" w:hAnsi="Calibri" w:cs="Calibri"/>
          <w:b/>
          <w:bCs/>
          <w:sz w:val="22"/>
          <w:szCs w:val="22"/>
          <w:lang w:eastAsia="zh-CN"/>
        </w:rPr>
        <w:t>月</w:t>
      </w:r>
      <w:r w:rsidR="000565E1" w:rsidRPr="00D14A65">
        <w:rPr>
          <w:rFonts w:ascii="Calibri" w:hAnsi="Calibri" w:cs="Calibri"/>
          <w:b/>
          <w:bCs/>
          <w:sz w:val="22"/>
          <w:szCs w:val="22"/>
          <w:lang w:eastAsia="zh-CN"/>
        </w:rPr>
        <w:t>23</w:t>
      </w:r>
      <w:r w:rsidRPr="00D14A65">
        <w:rPr>
          <w:rFonts w:ascii="Calibri" w:hAnsi="Calibri" w:cs="Calibri"/>
          <w:b/>
          <w:bCs/>
          <w:sz w:val="22"/>
          <w:szCs w:val="22"/>
          <w:lang w:eastAsia="zh-CN"/>
        </w:rPr>
        <w:t>日</w:t>
      </w:r>
      <w:r w:rsidRPr="00D14A65">
        <w:rPr>
          <w:rFonts w:ascii="Calibri" w:hAnsi="Calibri" w:cs="Calibri"/>
          <w:sz w:val="22"/>
          <w:szCs w:val="22"/>
          <w:lang w:eastAsia="zh-CN"/>
        </w:rPr>
        <w:t>23</w:t>
      </w:r>
      <w:r w:rsidRPr="00D14A65">
        <w:rPr>
          <w:rFonts w:ascii="Calibri" w:hAnsi="Calibri" w:cs="Calibri"/>
          <w:sz w:val="22"/>
          <w:szCs w:val="22"/>
          <w:lang w:eastAsia="zh-CN"/>
        </w:rPr>
        <w:t>时</w:t>
      </w:r>
      <w:r w:rsidRPr="00D14A65">
        <w:rPr>
          <w:rFonts w:ascii="Calibri" w:hAnsi="Calibri" w:cs="Calibri"/>
          <w:sz w:val="22"/>
          <w:szCs w:val="22"/>
          <w:lang w:eastAsia="zh-CN"/>
        </w:rPr>
        <w:t>59</w:t>
      </w:r>
      <w:r w:rsidRPr="00D14A65">
        <w:rPr>
          <w:rFonts w:ascii="Calibri" w:hAnsi="Calibri" w:cs="Calibri"/>
          <w:sz w:val="22"/>
          <w:szCs w:val="22"/>
          <w:lang w:eastAsia="zh-CN"/>
        </w:rPr>
        <w:t>分（协调世界时</w:t>
      </w:r>
      <w:r w:rsidR="00C456F3" w:rsidRPr="00D14A65">
        <w:rPr>
          <w:rFonts w:ascii="Calibri" w:hAnsi="Calibri" w:cs="Calibri"/>
          <w:sz w:val="22"/>
          <w:szCs w:val="22"/>
          <w:lang w:eastAsia="zh-CN"/>
        </w:rPr>
        <w:t>(</w:t>
      </w:r>
      <w:r w:rsidR="0073174D" w:rsidRPr="00D14A65">
        <w:rPr>
          <w:rFonts w:ascii="Calibri" w:hAnsi="Calibri" w:cs="Calibri"/>
          <w:sz w:val="22"/>
          <w:szCs w:val="22"/>
          <w:lang w:eastAsia="zh-CN"/>
        </w:rPr>
        <w:t>UTC</w:t>
      </w:r>
      <w:r w:rsidR="00C456F3" w:rsidRPr="00D14A65">
        <w:rPr>
          <w:rFonts w:ascii="Calibri" w:hAnsi="Calibri" w:cs="Calibri"/>
          <w:sz w:val="22"/>
          <w:szCs w:val="22"/>
          <w:lang w:eastAsia="zh-CN"/>
        </w:rPr>
        <w:t>)</w:t>
      </w:r>
      <w:r w:rsidRPr="00D14A65">
        <w:rPr>
          <w:rFonts w:ascii="Calibri" w:hAnsi="Calibri" w:cs="Calibri"/>
          <w:sz w:val="22"/>
          <w:szCs w:val="22"/>
          <w:lang w:eastAsia="zh-CN"/>
        </w:rPr>
        <w:t>）之前填妥并返回</w:t>
      </w:r>
      <w:r w:rsidRPr="00D14A65">
        <w:rPr>
          <w:rFonts w:ascii="Calibri" w:hAnsi="Calibri" w:cs="Calibri"/>
          <w:b/>
          <w:bCs/>
          <w:sz w:val="22"/>
          <w:szCs w:val="22"/>
          <w:lang w:eastAsia="zh-CN"/>
        </w:rPr>
        <w:t>附件</w:t>
      </w:r>
      <w:r w:rsidRPr="00D14A65">
        <w:rPr>
          <w:rFonts w:ascii="Calibri" w:hAnsi="Calibri" w:cs="Calibri"/>
          <w:b/>
          <w:bCs/>
          <w:sz w:val="22"/>
          <w:szCs w:val="22"/>
          <w:lang w:eastAsia="zh-CN"/>
        </w:rPr>
        <w:t>2</w:t>
      </w:r>
      <w:r w:rsidRPr="00D14A65">
        <w:rPr>
          <w:rFonts w:ascii="Calibri" w:hAnsi="Calibri" w:cs="Calibri"/>
          <w:sz w:val="22"/>
          <w:szCs w:val="22"/>
          <w:lang w:eastAsia="zh-CN"/>
        </w:rPr>
        <w:t>中的表格。</w:t>
      </w:r>
      <w:bookmarkEnd w:id="7"/>
    </w:p>
    <w:p w14:paraId="0E039C3C" w14:textId="77777777" w:rsidR="00834077" w:rsidRPr="00D14A65" w:rsidRDefault="00600274" w:rsidP="00834077">
      <w:pPr>
        <w:rPr>
          <w:rFonts w:ascii="Calibri" w:hAnsi="Calibri" w:cs="Calibri"/>
          <w:sz w:val="22"/>
          <w:szCs w:val="22"/>
          <w:lang w:eastAsia="zh-CN"/>
        </w:rPr>
      </w:pPr>
      <w:r w:rsidRPr="00D14A65">
        <w:rPr>
          <w:rFonts w:ascii="Calibri" w:hAnsi="Calibri" w:cs="Calibri"/>
          <w:bCs/>
          <w:sz w:val="22"/>
          <w:szCs w:val="22"/>
          <w:lang w:eastAsia="zh-CN"/>
        </w:rPr>
        <w:t>4</w:t>
      </w:r>
      <w:r w:rsidRPr="00D14A65">
        <w:rPr>
          <w:rFonts w:ascii="Calibri" w:hAnsi="Calibri" w:cs="Calibri"/>
          <w:sz w:val="22"/>
          <w:szCs w:val="22"/>
          <w:lang w:eastAsia="zh-CN"/>
        </w:rPr>
        <w:tab/>
      </w:r>
      <w:bookmarkStart w:id="8" w:name="lt_pId052"/>
      <w:r w:rsidRPr="00D14A65">
        <w:rPr>
          <w:rFonts w:ascii="Calibri" w:hAnsi="Calibri" w:cs="Calibri"/>
          <w:sz w:val="22"/>
          <w:szCs w:val="22"/>
          <w:lang w:eastAsia="zh-CN"/>
        </w:rPr>
        <w:t>如果</w:t>
      </w:r>
      <w:r w:rsidRPr="00D14A65">
        <w:rPr>
          <w:rFonts w:ascii="Calibri" w:hAnsi="Calibri" w:cs="Calibri"/>
          <w:sz w:val="22"/>
          <w:szCs w:val="22"/>
          <w:lang w:eastAsia="zh-CN"/>
        </w:rPr>
        <w:t>70%</w:t>
      </w:r>
      <w:r w:rsidRPr="00D14A65">
        <w:rPr>
          <w:rFonts w:ascii="Calibri" w:hAnsi="Calibri" w:cs="Calibri"/>
          <w:sz w:val="22"/>
          <w:szCs w:val="22"/>
          <w:lang w:eastAsia="zh-CN"/>
        </w:rPr>
        <w:t>或</w:t>
      </w:r>
      <w:r w:rsidRPr="00D14A65">
        <w:rPr>
          <w:rFonts w:ascii="Calibri" w:hAnsi="Calibri" w:cs="Calibri"/>
          <w:sz w:val="22"/>
          <w:szCs w:val="22"/>
          <w:lang w:eastAsia="zh-CN"/>
        </w:rPr>
        <w:t>70%</w:t>
      </w:r>
      <w:r w:rsidRPr="00D14A65">
        <w:rPr>
          <w:rFonts w:ascii="Calibri" w:hAnsi="Calibri" w:cs="Calibri"/>
          <w:sz w:val="22"/>
          <w:szCs w:val="22"/>
          <w:lang w:eastAsia="zh-CN"/>
        </w:rPr>
        <w:t>以上的成员国在回复中支持考虑批准，将专门利用一节全体会议的时间应用批准程序。不授权如此办理的成员国应向电信标准化局主任通报其意见的理由并说明可能进行的修改，从而推动此项工作</w:t>
      </w:r>
      <w:r w:rsidR="0049786B" w:rsidRPr="00D14A65">
        <w:rPr>
          <w:rFonts w:ascii="Calibri" w:hAnsi="Calibri" w:cs="Calibri"/>
          <w:sz w:val="22"/>
          <w:szCs w:val="22"/>
          <w:lang w:eastAsia="zh-CN"/>
        </w:rPr>
        <w:t>取得</w:t>
      </w:r>
      <w:r w:rsidRPr="00D14A65">
        <w:rPr>
          <w:rFonts w:ascii="Calibri" w:hAnsi="Calibri" w:cs="Calibri"/>
          <w:sz w:val="22"/>
          <w:szCs w:val="22"/>
          <w:lang w:eastAsia="zh-CN"/>
        </w:rPr>
        <w:t>进展。</w:t>
      </w:r>
      <w:bookmarkEnd w:id="8"/>
    </w:p>
    <w:p w14:paraId="14389DA0" w14:textId="3BB7AC2F" w:rsidR="0009615C" w:rsidRPr="00D14A65" w:rsidRDefault="004A7A80" w:rsidP="00D14A65">
      <w:pPr>
        <w:spacing w:after="240"/>
        <w:rPr>
          <w:rFonts w:ascii="Calibri" w:hAnsi="Calibri" w:cs="Calibri"/>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1055663D" wp14:editId="46DCBB5F">
            <wp:simplePos x="0" y="0"/>
            <wp:positionH relativeFrom="column">
              <wp:posOffset>-2539</wp:posOffset>
            </wp:positionH>
            <wp:positionV relativeFrom="paragraph">
              <wp:posOffset>413106</wp:posOffset>
            </wp:positionV>
            <wp:extent cx="901700" cy="338734"/>
            <wp:effectExtent l="0" t="0" r="0" b="444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1803" cy="342529"/>
                    </a:xfrm>
                    <a:prstGeom prst="rect">
                      <a:avLst/>
                    </a:prstGeom>
                  </pic:spPr>
                </pic:pic>
              </a:graphicData>
            </a:graphic>
            <wp14:sizeRelH relativeFrom="margin">
              <wp14:pctWidth>0</wp14:pctWidth>
            </wp14:sizeRelH>
            <wp14:sizeRelV relativeFrom="margin">
              <wp14:pctHeight>0</wp14:pctHeight>
            </wp14:sizeRelV>
          </wp:anchor>
        </w:drawing>
      </w:r>
      <w:r w:rsidR="00720F32" w:rsidRPr="00D14A65">
        <w:rPr>
          <w:rFonts w:hint="eastAsia"/>
          <w:sz w:val="22"/>
          <w:szCs w:val="22"/>
          <w:lang w:eastAsia="zh-CN"/>
        </w:rPr>
        <w:t>顺致敬意！</w:t>
      </w:r>
    </w:p>
    <w:p w14:paraId="0E4E374C" w14:textId="506C7F23" w:rsidR="00720F32" w:rsidRPr="00D14A65" w:rsidRDefault="00720F32" w:rsidP="00D14A65">
      <w:pPr>
        <w:tabs>
          <w:tab w:val="left" w:pos="1418"/>
          <w:tab w:val="left" w:pos="1702"/>
          <w:tab w:val="left" w:pos="2160"/>
        </w:tabs>
        <w:spacing w:before="1080"/>
        <w:ind w:right="91"/>
        <w:rPr>
          <w:sz w:val="22"/>
          <w:szCs w:val="22"/>
          <w:lang w:eastAsia="zh-CN"/>
        </w:rPr>
      </w:pPr>
      <w:r w:rsidRPr="00D14A65">
        <w:rPr>
          <w:rFonts w:hint="eastAsia"/>
          <w:sz w:val="22"/>
          <w:szCs w:val="22"/>
          <w:lang w:eastAsia="zh-CN"/>
        </w:rPr>
        <w:t>电信标准化局主任</w:t>
      </w:r>
    </w:p>
    <w:p w14:paraId="69AC12FB" w14:textId="1ED9DAF9" w:rsidR="00600274" w:rsidRDefault="00720F32" w:rsidP="00720F32">
      <w:pPr>
        <w:tabs>
          <w:tab w:val="left" w:pos="1418"/>
          <w:tab w:val="left" w:pos="1702"/>
          <w:tab w:val="left" w:pos="2160"/>
        </w:tabs>
        <w:spacing w:before="0" w:after="20"/>
        <w:ind w:right="91"/>
        <w:rPr>
          <w:rFonts w:ascii="SimSun" w:hAnsi="SimSun"/>
          <w:sz w:val="22"/>
          <w:szCs w:val="22"/>
          <w:lang w:eastAsia="zh-CN"/>
        </w:rPr>
      </w:pPr>
      <w:r w:rsidRPr="00D14A65">
        <w:rPr>
          <w:rFonts w:ascii="SimSun" w:hAnsi="SimSun" w:hint="eastAsia"/>
          <w:sz w:val="22"/>
          <w:szCs w:val="22"/>
          <w:lang w:eastAsia="zh-CN"/>
        </w:rPr>
        <w:t>李在摄</w:t>
      </w:r>
    </w:p>
    <w:p w14:paraId="26B24AEA" w14:textId="77777777" w:rsidR="00D14A65" w:rsidRPr="00D14A65" w:rsidRDefault="00D14A65" w:rsidP="00720F32">
      <w:pPr>
        <w:tabs>
          <w:tab w:val="left" w:pos="1418"/>
          <w:tab w:val="left" w:pos="1702"/>
          <w:tab w:val="left" w:pos="2160"/>
        </w:tabs>
        <w:spacing w:before="0" w:after="20"/>
        <w:ind w:right="91"/>
        <w:rPr>
          <w:rFonts w:ascii="SimSun" w:hAnsi="SimSun"/>
          <w:sz w:val="22"/>
          <w:szCs w:val="22"/>
          <w:lang w:eastAsia="zh-CN"/>
        </w:rPr>
      </w:pPr>
    </w:p>
    <w:p w14:paraId="6EFFF4D5" w14:textId="77777777" w:rsidR="00741C78" w:rsidRPr="00D14A65" w:rsidRDefault="00741C78" w:rsidP="00834077">
      <w:pPr>
        <w:tabs>
          <w:tab w:val="left" w:pos="1418"/>
          <w:tab w:val="left" w:pos="1702"/>
          <w:tab w:val="left" w:pos="2160"/>
        </w:tabs>
        <w:ind w:right="91"/>
        <w:rPr>
          <w:rFonts w:ascii="SimSun" w:hAnsi="SimSun"/>
          <w:sz w:val="22"/>
          <w:szCs w:val="22"/>
          <w:lang w:eastAsia="zh-CN"/>
        </w:rPr>
      </w:pPr>
      <w:r w:rsidRPr="00D14A65">
        <w:rPr>
          <w:rFonts w:ascii="SimSun" w:hAnsi="SimSun" w:hint="eastAsia"/>
          <w:b/>
          <w:sz w:val="22"/>
          <w:szCs w:val="22"/>
          <w:lang w:eastAsia="zh-CN"/>
        </w:rPr>
        <w:t>附件</w:t>
      </w:r>
      <w:r w:rsidRPr="00D14A65">
        <w:rPr>
          <w:rFonts w:ascii="SimSun" w:hAnsi="SimSun" w:hint="eastAsia"/>
          <w:sz w:val="22"/>
          <w:szCs w:val="22"/>
          <w:lang w:eastAsia="zh-CN"/>
        </w:rPr>
        <w:t>：</w:t>
      </w:r>
      <w:r w:rsidRPr="00D14A65">
        <w:rPr>
          <w:rFonts w:ascii="Calibri" w:hAnsi="Calibri" w:hint="eastAsia"/>
          <w:sz w:val="22"/>
          <w:szCs w:val="22"/>
          <w:lang w:eastAsia="zh-CN"/>
        </w:rPr>
        <w:t>2</w:t>
      </w:r>
      <w:r w:rsidRPr="00D14A65">
        <w:rPr>
          <w:rFonts w:ascii="SimSun" w:hAnsi="SimSun" w:hint="eastAsia"/>
          <w:sz w:val="22"/>
          <w:szCs w:val="22"/>
          <w:lang w:eastAsia="zh-CN"/>
        </w:rPr>
        <w:t>件</w:t>
      </w:r>
    </w:p>
    <w:p w14:paraId="6C608876" w14:textId="77777777" w:rsidR="00600274" w:rsidRPr="00C746AA" w:rsidRDefault="00600274">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sidRPr="00C746AA">
        <w:rPr>
          <w:rFonts w:ascii="SimSun" w:hAnsi="SimSun"/>
          <w:lang w:eastAsia="zh-CN"/>
        </w:rPr>
        <w:br w:type="page"/>
      </w:r>
    </w:p>
    <w:p w14:paraId="4E600516" w14:textId="77777777" w:rsidR="00600274" w:rsidRPr="00C746AA" w:rsidRDefault="00600274" w:rsidP="00600274">
      <w:pPr>
        <w:pStyle w:val="AnnexNo"/>
        <w:rPr>
          <w:b/>
          <w:bCs/>
          <w:lang w:eastAsia="zh-CN"/>
        </w:rPr>
      </w:pPr>
      <w:r w:rsidRPr="00C746AA">
        <w:rPr>
          <w:rFonts w:hint="eastAsia"/>
          <w:b/>
          <w:bCs/>
          <w:lang w:eastAsia="zh-CN"/>
        </w:rPr>
        <w:lastRenderedPageBreak/>
        <w:t>附件</w:t>
      </w:r>
      <w:r w:rsidRPr="00C746AA">
        <w:rPr>
          <w:b/>
          <w:bCs/>
          <w:lang w:eastAsia="zh-CN"/>
        </w:rPr>
        <w:t>1</w:t>
      </w:r>
    </w:p>
    <w:p w14:paraId="54AFFE53" w14:textId="02D2DBCF" w:rsidR="00600274" w:rsidRPr="00C746AA" w:rsidRDefault="00F4480C" w:rsidP="00110F61">
      <w:pPr>
        <w:pStyle w:val="Annextitle"/>
        <w:wordWrap w:val="0"/>
        <w:rPr>
          <w:lang w:eastAsia="zh-CN"/>
        </w:rPr>
      </w:pPr>
      <w:r w:rsidRPr="00FC6FE2">
        <w:rPr>
          <w:rFonts w:hint="eastAsia"/>
          <w:bCs/>
          <w:szCs w:val="24"/>
          <w:lang w:eastAsia="zh-CN"/>
        </w:rPr>
        <w:t>已</w:t>
      </w:r>
      <w:r w:rsidRPr="00F4480C">
        <w:rPr>
          <w:lang w:eastAsia="zh-CN"/>
        </w:rPr>
        <w:t>确定的</w:t>
      </w:r>
      <w:r w:rsidRPr="00F4480C">
        <w:rPr>
          <w:lang w:eastAsia="zh-CN"/>
        </w:rPr>
        <w:t>ITU-T X.1246</w:t>
      </w:r>
      <w:r w:rsidRPr="00F4480C">
        <w:rPr>
          <w:rFonts w:hint="eastAsia"/>
          <w:lang w:eastAsia="zh-CN"/>
        </w:rPr>
        <w:t>和</w:t>
      </w:r>
      <w:r w:rsidRPr="00F4480C">
        <w:rPr>
          <w:lang w:eastAsia="zh-CN"/>
        </w:rPr>
        <w:t>X.1247</w:t>
      </w:r>
      <w:r w:rsidRPr="00F4480C">
        <w:rPr>
          <w:rFonts w:hint="eastAsia"/>
          <w:lang w:eastAsia="zh-CN"/>
        </w:rPr>
        <w:t>建议书修正案草案以及</w:t>
      </w:r>
      <w:r w:rsidRPr="00F4480C">
        <w:rPr>
          <w:lang w:eastAsia="zh-CN"/>
        </w:rPr>
        <w:t>ITU-T X.1234 (</w:t>
      </w:r>
      <w:proofErr w:type="spellStart"/>
      <w:proofErr w:type="gramStart"/>
      <w:r w:rsidRPr="00F4480C">
        <w:rPr>
          <w:lang w:eastAsia="zh-CN"/>
        </w:rPr>
        <w:t>X.gcmms</w:t>
      </w:r>
      <w:proofErr w:type="spellEnd"/>
      <w:proofErr w:type="gramEnd"/>
      <w:r w:rsidRPr="00F4480C">
        <w:rPr>
          <w:lang w:eastAsia="zh-CN"/>
        </w:rPr>
        <w:t>)</w:t>
      </w:r>
      <w:r w:rsidRPr="00F4480C">
        <w:rPr>
          <w:rFonts w:hint="eastAsia"/>
          <w:lang w:eastAsia="zh-CN"/>
        </w:rPr>
        <w:t>、</w:t>
      </w:r>
      <w:r w:rsidRPr="00F4480C">
        <w:rPr>
          <w:lang w:eastAsia="zh-CN"/>
        </w:rPr>
        <w:t>X.1235 (</w:t>
      </w:r>
      <w:proofErr w:type="spellStart"/>
      <w:r w:rsidRPr="00F4480C">
        <w:rPr>
          <w:lang w:eastAsia="zh-CN"/>
        </w:rPr>
        <w:t>X.tecwes</w:t>
      </w:r>
      <w:proofErr w:type="spellEnd"/>
      <w:r w:rsidRPr="00F4480C">
        <w:rPr>
          <w:lang w:eastAsia="zh-CN"/>
        </w:rPr>
        <w:t>)</w:t>
      </w:r>
      <w:r w:rsidRPr="00F4480C">
        <w:rPr>
          <w:rFonts w:hint="eastAsia"/>
          <w:lang w:eastAsia="zh-CN"/>
        </w:rPr>
        <w:t>、</w:t>
      </w:r>
      <w:r w:rsidRPr="00F4480C">
        <w:rPr>
          <w:lang w:eastAsia="zh-CN"/>
        </w:rPr>
        <w:t>X.1333 (X.sg-rat)</w:t>
      </w:r>
      <w:r w:rsidRPr="00F4480C">
        <w:rPr>
          <w:rFonts w:hint="eastAsia"/>
          <w:lang w:eastAsia="zh-CN"/>
        </w:rPr>
        <w:t>、</w:t>
      </w:r>
      <w:r w:rsidRPr="00F4480C">
        <w:rPr>
          <w:lang w:eastAsia="zh-CN"/>
        </w:rPr>
        <w:t>X.1369 (</w:t>
      </w:r>
      <w:proofErr w:type="spellStart"/>
      <w:r w:rsidRPr="00F4480C">
        <w:rPr>
          <w:lang w:eastAsia="zh-CN"/>
        </w:rPr>
        <w:t>X.ssp-iot</w:t>
      </w:r>
      <w:proofErr w:type="spellEnd"/>
      <w:r w:rsidRPr="00F4480C">
        <w:rPr>
          <w:lang w:eastAsia="zh-CN"/>
        </w:rPr>
        <w:t>)</w:t>
      </w:r>
      <w:r w:rsidRPr="00F4480C">
        <w:rPr>
          <w:rFonts w:hint="eastAsia"/>
          <w:lang w:eastAsia="zh-CN"/>
        </w:rPr>
        <w:t>、</w:t>
      </w:r>
      <w:r w:rsidRPr="00F4480C">
        <w:rPr>
          <w:lang w:eastAsia="zh-CN"/>
        </w:rPr>
        <w:t>X.1407 (</w:t>
      </w:r>
      <w:proofErr w:type="spellStart"/>
      <w:r w:rsidRPr="00F4480C">
        <w:rPr>
          <w:lang w:eastAsia="zh-CN"/>
        </w:rPr>
        <w:t>X.srip-dlt</w:t>
      </w:r>
      <w:proofErr w:type="spellEnd"/>
      <w:r w:rsidRPr="00F4480C">
        <w:rPr>
          <w:lang w:eastAsia="zh-CN"/>
        </w:rPr>
        <w:t>)</w:t>
      </w:r>
      <w:r w:rsidRPr="00F4480C">
        <w:rPr>
          <w:rFonts w:hint="eastAsia"/>
          <w:lang w:eastAsia="zh-CN"/>
        </w:rPr>
        <w:t>、</w:t>
      </w:r>
      <w:r w:rsidR="00D14A65">
        <w:rPr>
          <w:lang w:eastAsia="zh-CN"/>
        </w:rPr>
        <w:br/>
      </w:r>
      <w:r w:rsidRPr="00F4480C">
        <w:rPr>
          <w:lang w:eastAsia="zh-CN"/>
        </w:rPr>
        <w:t>X.1453 (</w:t>
      </w:r>
      <w:proofErr w:type="spellStart"/>
      <w:r w:rsidRPr="00F4480C">
        <w:rPr>
          <w:lang w:eastAsia="zh-CN"/>
        </w:rPr>
        <w:t>X.strvms</w:t>
      </w:r>
      <w:proofErr w:type="spellEnd"/>
      <w:r w:rsidRPr="00F4480C">
        <w:rPr>
          <w:lang w:eastAsia="zh-CN"/>
        </w:rPr>
        <w:t>)</w:t>
      </w:r>
      <w:r w:rsidRPr="00F4480C">
        <w:rPr>
          <w:rFonts w:hint="eastAsia"/>
          <w:lang w:eastAsia="zh-CN"/>
        </w:rPr>
        <w:t>、</w:t>
      </w:r>
      <w:r w:rsidRPr="00F4480C">
        <w:rPr>
          <w:lang w:eastAsia="zh-CN"/>
        </w:rPr>
        <w:t>X.1752 (</w:t>
      </w:r>
      <w:proofErr w:type="spellStart"/>
      <w:r w:rsidRPr="00F4480C">
        <w:rPr>
          <w:lang w:eastAsia="zh-CN"/>
        </w:rPr>
        <w:t>x.sgBDIP</w:t>
      </w:r>
      <w:proofErr w:type="spellEnd"/>
      <w:r w:rsidRPr="00F4480C">
        <w:rPr>
          <w:lang w:eastAsia="zh-CN"/>
        </w:rPr>
        <w:t>)</w:t>
      </w:r>
      <w:r w:rsidRPr="00F4480C">
        <w:rPr>
          <w:rFonts w:hint="eastAsia"/>
          <w:lang w:eastAsia="zh-CN"/>
        </w:rPr>
        <w:t>、</w:t>
      </w:r>
      <w:r w:rsidRPr="00F4480C">
        <w:rPr>
          <w:lang w:eastAsia="zh-CN"/>
        </w:rPr>
        <w:t>X.1643 (</w:t>
      </w:r>
      <w:proofErr w:type="spellStart"/>
      <w:r w:rsidRPr="00F4480C">
        <w:rPr>
          <w:lang w:eastAsia="zh-CN"/>
        </w:rPr>
        <w:t>X.sgcc</w:t>
      </w:r>
      <w:proofErr w:type="spellEnd"/>
      <w:r w:rsidRPr="00F4480C">
        <w:rPr>
          <w:lang w:eastAsia="zh-CN"/>
        </w:rPr>
        <w:t>)</w:t>
      </w:r>
      <w:r w:rsidRPr="00F4480C">
        <w:rPr>
          <w:rFonts w:hint="eastAsia"/>
          <w:lang w:eastAsia="zh-CN"/>
        </w:rPr>
        <w:t>和</w:t>
      </w:r>
      <w:r w:rsidR="00D14A65">
        <w:rPr>
          <w:lang w:eastAsia="zh-CN"/>
        </w:rPr>
        <w:br/>
      </w:r>
      <w:r w:rsidRPr="00F4480C">
        <w:rPr>
          <w:lang w:eastAsia="zh-CN"/>
        </w:rPr>
        <w:t>X.1812 (X.5Gsec-t)</w:t>
      </w:r>
      <w:r w:rsidRPr="00F4480C">
        <w:rPr>
          <w:rFonts w:hint="eastAsia"/>
          <w:lang w:eastAsia="zh-CN"/>
        </w:rPr>
        <w:t>新建议书</w:t>
      </w:r>
      <w:r w:rsidR="003B5C2A">
        <w:rPr>
          <w:rFonts w:hint="eastAsia"/>
          <w:lang w:eastAsia="zh-CN"/>
        </w:rPr>
        <w:t>草案</w:t>
      </w:r>
      <w:r w:rsidRPr="00F4480C">
        <w:rPr>
          <w:rFonts w:hint="eastAsia"/>
          <w:lang w:eastAsia="zh-CN"/>
        </w:rPr>
        <w:t>的</w:t>
      </w:r>
      <w:r w:rsidR="00D069C6" w:rsidRPr="00C746AA">
        <w:rPr>
          <w:lang w:eastAsia="zh-CN"/>
        </w:rPr>
        <w:t>概要和出</w:t>
      </w:r>
      <w:r w:rsidR="00D069C6" w:rsidRPr="00C746AA">
        <w:rPr>
          <w:rFonts w:hint="eastAsia"/>
          <w:lang w:eastAsia="zh-CN"/>
        </w:rPr>
        <w:t>处</w:t>
      </w:r>
    </w:p>
    <w:p w14:paraId="7EBC8E1D" w14:textId="10292228" w:rsidR="004A5B0F" w:rsidRPr="001213BE" w:rsidRDefault="009B1055" w:rsidP="009B1055">
      <w:pPr>
        <w:pStyle w:val="Heading1"/>
        <w:rPr>
          <w:lang w:val="fr-CH" w:eastAsia="zh-CN"/>
        </w:rPr>
      </w:pPr>
      <w:bookmarkStart w:id="9" w:name="lt_pId074"/>
      <w:r w:rsidRPr="001213BE">
        <w:rPr>
          <w:rFonts w:hint="eastAsia"/>
          <w:lang w:val="fr-CH" w:eastAsia="zh-CN"/>
        </w:rPr>
        <w:t>1</w:t>
      </w:r>
      <w:r w:rsidRPr="001213BE">
        <w:rPr>
          <w:lang w:val="fr-CH" w:eastAsia="zh-CN"/>
        </w:rPr>
        <w:tab/>
      </w:r>
      <w:bookmarkEnd w:id="9"/>
      <w:r w:rsidR="0009615C" w:rsidRPr="00F71D0D">
        <w:rPr>
          <w:lang w:val="fr-CH" w:eastAsia="zh-CN"/>
        </w:rPr>
        <w:t>ITU-T X.1234 (</w:t>
      </w:r>
      <w:proofErr w:type="gramStart"/>
      <w:r w:rsidR="0009615C" w:rsidRPr="00F71D0D">
        <w:rPr>
          <w:lang w:val="fr-CH" w:eastAsia="zh-CN"/>
        </w:rPr>
        <w:t>X.gcmms</w:t>
      </w:r>
      <w:proofErr w:type="gramEnd"/>
      <w:r w:rsidR="0009615C" w:rsidRPr="00F71D0D">
        <w:rPr>
          <w:lang w:val="fr-CH" w:eastAsia="zh-CN"/>
        </w:rPr>
        <w:t>)</w:t>
      </w:r>
      <w:r w:rsidR="00677469" w:rsidRPr="00F71D0D">
        <w:rPr>
          <w:lang w:val="fr-CH" w:eastAsia="zh-CN"/>
        </w:rPr>
        <w:t xml:space="preserve"> </w:t>
      </w:r>
      <w:r w:rsidR="00F4480C">
        <w:rPr>
          <w:rFonts w:hint="eastAsia"/>
          <w:lang w:eastAsia="zh-CN"/>
        </w:rPr>
        <w:t>新建议书草案</w:t>
      </w:r>
      <w:r w:rsidR="0009615C" w:rsidRPr="00F71D0D">
        <w:rPr>
          <w:lang w:val="fr-CH" w:eastAsia="zh-CN"/>
        </w:rPr>
        <w:t xml:space="preserve"> </w:t>
      </w:r>
      <w:r w:rsidR="009631C8" w:rsidRPr="00F71D0D">
        <w:rPr>
          <w:lang w:val="fr-CH" w:eastAsia="zh-CN"/>
        </w:rPr>
        <w:t>[</w:t>
      </w:r>
      <w:hyperlink r:id="rId11" w:history="1">
        <w:r w:rsidR="009631C8" w:rsidRPr="00F71D0D">
          <w:rPr>
            <w:rStyle w:val="Hyperlink"/>
            <w:lang w:val="fr-CH" w:eastAsia="zh-CN"/>
          </w:rPr>
          <w:t>R92</w:t>
        </w:r>
      </w:hyperlink>
      <w:r w:rsidR="009631C8" w:rsidRPr="00F71D0D">
        <w:rPr>
          <w:lang w:val="fr-CH" w:eastAsia="zh-CN"/>
        </w:rPr>
        <w:t>]</w:t>
      </w:r>
    </w:p>
    <w:p w14:paraId="4D9E01F3" w14:textId="100B781B" w:rsidR="00A434C4" w:rsidRPr="0022138A" w:rsidRDefault="00F4480C" w:rsidP="00201680">
      <w:pPr>
        <w:ind w:firstLineChars="200" w:firstLine="480"/>
        <w:rPr>
          <w:rFonts w:cs="Calibri"/>
          <w:b/>
          <w:sz w:val="22"/>
          <w:lang w:val="fr-CH" w:eastAsia="zh-CN"/>
        </w:rPr>
      </w:pPr>
      <w:bookmarkStart w:id="10" w:name="lt_pId070"/>
      <w:r w:rsidRPr="00F4480C">
        <w:rPr>
          <w:rFonts w:asciiTheme="minorEastAsia" w:eastAsiaTheme="minorEastAsia" w:hAnsiTheme="minorEastAsia" w:hint="eastAsia"/>
          <w:szCs w:val="24"/>
          <w:lang w:val="fr-FR" w:eastAsia="zh-CN"/>
        </w:rPr>
        <w:t>打击</w:t>
      </w:r>
      <w:r w:rsidRPr="00F4480C">
        <w:rPr>
          <w:rFonts w:asciiTheme="minorEastAsia" w:eastAsiaTheme="minorEastAsia" w:hAnsiTheme="minorEastAsia"/>
          <w:szCs w:val="24"/>
          <w:lang w:val="fr-FR" w:eastAsia="zh-CN"/>
        </w:rPr>
        <w:t>多媒体信息服</w:t>
      </w:r>
      <w:r w:rsidRPr="00F4480C">
        <w:rPr>
          <w:rFonts w:ascii="Calibri" w:hAnsi="Calibri"/>
          <w:lang w:eastAsia="zh-CN"/>
        </w:rPr>
        <w:t>务</w:t>
      </w:r>
      <w:r w:rsidRPr="003311D1">
        <w:rPr>
          <w:rFonts w:ascii="Calibri" w:hAnsi="Calibri"/>
          <w:lang w:val="fr-CH" w:eastAsia="zh-CN"/>
        </w:rPr>
        <w:t>（</w:t>
      </w:r>
      <w:r w:rsidRPr="003311D1">
        <w:rPr>
          <w:rFonts w:ascii="Calibri" w:hAnsi="Calibri"/>
          <w:lang w:val="fr-CH" w:eastAsia="zh-CN"/>
        </w:rPr>
        <w:t>MMS</w:t>
      </w:r>
      <w:r w:rsidRPr="003311D1">
        <w:rPr>
          <w:rFonts w:ascii="Calibri" w:hAnsi="Calibri"/>
          <w:lang w:val="fr-CH" w:eastAsia="zh-CN"/>
        </w:rPr>
        <w:t>）</w:t>
      </w:r>
      <w:r w:rsidRPr="00F4480C">
        <w:rPr>
          <w:rFonts w:asciiTheme="minorEastAsia" w:eastAsiaTheme="minorEastAsia" w:hAnsiTheme="minorEastAsia"/>
          <w:szCs w:val="24"/>
          <w:lang w:val="fr-FR" w:eastAsia="zh-CN"/>
        </w:rPr>
        <w:t>垃圾信息</w:t>
      </w:r>
      <w:r w:rsidRPr="00F4480C">
        <w:rPr>
          <w:rFonts w:asciiTheme="minorEastAsia" w:eastAsiaTheme="minorEastAsia" w:hAnsiTheme="minorEastAsia" w:hint="eastAsia"/>
          <w:szCs w:val="24"/>
          <w:lang w:val="fr-FR" w:eastAsia="zh-CN"/>
        </w:rPr>
        <w:t>导则</w:t>
      </w:r>
      <w:bookmarkEnd w:id="10"/>
    </w:p>
    <w:p w14:paraId="2DD1CA1D" w14:textId="48E522A9" w:rsidR="004A5B0F" w:rsidRPr="002E3B77" w:rsidRDefault="00465E23" w:rsidP="002E3B77">
      <w:pPr>
        <w:pStyle w:val="headingb0"/>
        <w:rPr>
          <w:rFonts w:asciiTheme="minorEastAsia" w:eastAsiaTheme="minorEastAsia" w:hAnsiTheme="minorEastAsia"/>
          <w:b w:val="0"/>
          <w:bCs/>
          <w:lang w:eastAsia="zh-CN"/>
        </w:rPr>
      </w:pPr>
      <w:r w:rsidRPr="002E3B77">
        <w:rPr>
          <w:rFonts w:asciiTheme="minorEastAsia" w:eastAsiaTheme="minorEastAsia" w:hAnsiTheme="minorEastAsia" w:hint="eastAsia"/>
          <w:bCs/>
          <w:lang w:eastAsia="zh-CN"/>
        </w:rPr>
        <w:t>概要</w:t>
      </w:r>
    </w:p>
    <w:p w14:paraId="29D24987" w14:textId="3DE7C32F" w:rsidR="003311D1" w:rsidRPr="00556CA2" w:rsidRDefault="003311D1" w:rsidP="00201680">
      <w:pPr>
        <w:ind w:firstLineChars="200" w:firstLine="480"/>
        <w:rPr>
          <w:highlight w:val="yellow"/>
          <w:lang w:eastAsia="zh-CN"/>
        </w:rPr>
      </w:pPr>
      <w:r>
        <w:rPr>
          <w:rFonts w:hint="eastAsia"/>
          <w:lang w:eastAsia="zh-CN"/>
        </w:rPr>
        <w:t>该建议书</w:t>
      </w:r>
      <w:r w:rsidRPr="003311D1">
        <w:rPr>
          <w:rFonts w:hint="eastAsia"/>
          <w:lang w:eastAsia="zh-CN"/>
        </w:rPr>
        <w:t>规定了打击</w:t>
      </w:r>
      <w:r w:rsidRPr="003311D1">
        <w:rPr>
          <w:rFonts w:ascii="Calibri" w:hAnsi="Calibri" w:hint="eastAsia"/>
          <w:lang w:val="fr-CH" w:eastAsia="zh-CN"/>
        </w:rPr>
        <w:t>MMS</w:t>
      </w:r>
      <w:r w:rsidRPr="003311D1">
        <w:rPr>
          <w:rFonts w:hint="eastAsia"/>
          <w:lang w:eastAsia="zh-CN"/>
        </w:rPr>
        <w:t>垃圾</w:t>
      </w:r>
      <w:r>
        <w:rPr>
          <w:rFonts w:hint="eastAsia"/>
          <w:lang w:eastAsia="zh-CN"/>
        </w:rPr>
        <w:t>信息</w:t>
      </w:r>
      <w:r w:rsidRPr="003311D1">
        <w:rPr>
          <w:rFonts w:hint="eastAsia"/>
          <w:lang w:eastAsia="zh-CN"/>
        </w:rPr>
        <w:t>的</w:t>
      </w:r>
      <w:r>
        <w:rPr>
          <w:rFonts w:hint="eastAsia"/>
          <w:lang w:eastAsia="zh-CN"/>
        </w:rPr>
        <w:t>导则</w:t>
      </w:r>
      <w:r w:rsidRPr="003311D1">
        <w:rPr>
          <w:rFonts w:hint="eastAsia"/>
          <w:lang w:eastAsia="zh-CN"/>
        </w:rPr>
        <w:t>。它分析了</w:t>
      </w:r>
      <w:r w:rsidRPr="003311D1">
        <w:rPr>
          <w:rFonts w:ascii="Calibri" w:hAnsi="Calibri" w:hint="eastAsia"/>
          <w:lang w:val="fr-CH" w:eastAsia="zh-CN"/>
        </w:rPr>
        <w:t>MMS</w:t>
      </w:r>
      <w:r w:rsidRPr="003311D1">
        <w:rPr>
          <w:rFonts w:hint="eastAsia"/>
          <w:lang w:eastAsia="zh-CN"/>
        </w:rPr>
        <w:t>垃圾</w:t>
      </w:r>
      <w:r>
        <w:rPr>
          <w:rFonts w:hint="eastAsia"/>
          <w:lang w:eastAsia="zh-CN"/>
        </w:rPr>
        <w:t>信息</w:t>
      </w:r>
      <w:r w:rsidRPr="003311D1">
        <w:rPr>
          <w:rFonts w:hint="eastAsia"/>
          <w:lang w:eastAsia="zh-CN"/>
        </w:rPr>
        <w:t>的典型场景、特征和识别方法，并提供了</w:t>
      </w:r>
      <w:r>
        <w:rPr>
          <w:rFonts w:hint="eastAsia"/>
          <w:lang w:eastAsia="zh-CN"/>
        </w:rPr>
        <w:t>识别</w:t>
      </w:r>
      <w:r w:rsidRPr="003311D1">
        <w:rPr>
          <w:rFonts w:ascii="Calibri" w:hAnsi="Calibri" w:hint="eastAsia"/>
          <w:lang w:val="fr-CH" w:eastAsia="zh-CN"/>
        </w:rPr>
        <w:t>MMS</w:t>
      </w:r>
      <w:r w:rsidRPr="003311D1">
        <w:rPr>
          <w:rFonts w:hint="eastAsia"/>
          <w:lang w:eastAsia="zh-CN"/>
        </w:rPr>
        <w:t>垃圾</w:t>
      </w:r>
      <w:r>
        <w:rPr>
          <w:rFonts w:hint="eastAsia"/>
          <w:lang w:eastAsia="zh-CN"/>
        </w:rPr>
        <w:t>信息</w:t>
      </w:r>
      <w:r w:rsidRPr="003311D1">
        <w:rPr>
          <w:rFonts w:hint="eastAsia"/>
          <w:lang w:eastAsia="zh-CN"/>
        </w:rPr>
        <w:t>的技术框架、工作流程和一些关键技术，以帮助</w:t>
      </w:r>
      <w:r w:rsidRPr="003311D1">
        <w:rPr>
          <w:rFonts w:ascii="Calibri" w:hAnsi="Calibri" w:hint="eastAsia"/>
          <w:lang w:val="fr-CH" w:eastAsia="zh-CN"/>
        </w:rPr>
        <w:t>MMS</w:t>
      </w:r>
      <w:r w:rsidRPr="003311D1">
        <w:rPr>
          <w:rFonts w:hint="eastAsia"/>
          <w:lang w:eastAsia="zh-CN"/>
        </w:rPr>
        <w:t>提供商和</w:t>
      </w:r>
      <w:r w:rsidRPr="003311D1">
        <w:rPr>
          <w:rFonts w:ascii="Calibri" w:hAnsi="Calibri" w:hint="eastAsia"/>
          <w:lang w:val="fr-CH" w:eastAsia="zh-CN"/>
        </w:rPr>
        <w:t>MMS</w:t>
      </w:r>
      <w:r w:rsidRPr="003311D1">
        <w:rPr>
          <w:rFonts w:hint="eastAsia"/>
          <w:lang w:eastAsia="zh-CN"/>
        </w:rPr>
        <w:t>用户打击垃圾</w:t>
      </w:r>
      <w:r>
        <w:rPr>
          <w:rFonts w:hint="eastAsia"/>
          <w:lang w:eastAsia="zh-CN"/>
        </w:rPr>
        <w:t>信息</w:t>
      </w:r>
      <w:r w:rsidRPr="003311D1">
        <w:rPr>
          <w:rFonts w:hint="eastAsia"/>
          <w:lang w:eastAsia="zh-CN"/>
        </w:rPr>
        <w:t>。</w:t>
      </w:r>
    </w:p>
    <w:p w14:paraId="68D264CB" w14:textId="403D711C" w:rsidR="004A5B0F" w:rsidRPr="00F71D0D" w:rsidRDefault="009B1055" w:rsidP="009B1055">
      <w:pPr>
        <w:pStyle w:val="Heading1"/>
        <w:rPr>
          <w:rFonts w:eastAsia="SimSun"/>
          <w:lang w:val="fr-CH" w:eastAsia="zh-CN"/>
        </w:rPr>
      </w:pPr>
      <w:bookmarkStart w:id="11" w:name="lt_pId093"/>
      <w:r w:rsidRPr="00F71D0D">
        <w:rPr>
          <w:rFonts w:eastAsia="SimSun" w:hint="eastAsia"/>
          <w:lang w:val="fr-CH" w:eastAsia="zh-CN"/>
        </w:rPr>
        <w:t>2</w:t>
      </w:r>
      <w:r w:rsidRPr="00F71D0D">
        <w:rPr>
          <w:rFonts w:eastAsia="SimSun"/>
          <w:lang w:val="fr-CH" w:eastAsia="zh-CN"/>
        </w:rPr>
        <w:tab/>
      </w:r>
      <w:bookmarkEnd w:id="11"/>
      <w:r w:rsidR="00A434C4" w:rsidRPr="00F71D0D">
        <w:rPr>
          <w:rFonts w:eastAsia="SimSun"/>
          <w:lang w:val="fr-CH" w:eastAsia="zh-CN"/>
        </w:rPr>
        <w:t>ITU-T X.1235 (</w:t>
      </w:r>
      <w:proofErr w:type="gramStart"/>
      <w:r w:rsidR="00A434C4" w:rsidRPr="00F71D0D">
        <w:rPr>
          <w:rFonts w:eastAsia="SimSun"/>
          <w:lang w:val="fr-CH" w:eastAsia="zh-CN"/>
        </w:rPr>
        <w:t>X.tecwes</w:t>
      </w:r>
      <w:proofErr w:type="gramEnd"/>
      <w:r w:rsidR="00A434C4" w:rsidRPr="00F71D0D">
        <w:rPr>
          <w:rFonts w:eastAsia="SimSun"/>
          <w:lang w:val="fr-CH" w:eastAsia="zh-CN"/>
        </w:rPr>
        <w:t>)</w:t>
      </w:r>
      <w:r w:rsidR="00677469" w:rsidRPr="00F71D0D">
        <w:rPr>
          <w:rFonts w:eastAsia="SimSun"/>
          <w:lang w:val="fr-CH" w:eastAsia="zh-CN"/>
        </w:rPr>
        <w:t xml:space="preserve"> </w:t>
      </w:r>
      <w:r w:rsidR="003C672A">
        <w:rPr>
          <w:rFonts w:eastAsia="SimSun" w:hint="eastAsia"/>
          <w:lang w:eastAsia="zh-CN"/>
        </w:rPr>
        <w:t>新建议书草案</w:t>
      </w:r>
      <w:r w:rsidR="009631C8" w:rsidRPr="00F71D0D">
        <w:rPr>
          <w:rFonts w:eastAsia="Times New Roman"/>
          <w:b w:val="0"/>
          <w:sz w:val="24"/>
          <w:lang w:val="fr-CH" w:eastAsia="zh-CN"/>
        </w:rPr>
        <w:t xml:space="preserve"> </w:t>
      </w:r>
      <w:r w:rsidR="009631C8" w:rsidRPr="00F71D0D">
        <w:rPr>
          <w:rFonts w:eastAsia="SimSun"/>
          <w:lang w:val="fr-CH" w:eastAsia="zh-CN"/>
        </w:rPr>
        <w:t>[</w:t>
      </w:r>
      <w:hyperlink r:id="rId12" w:history="1">
        <w:r w:rsidR="009631C8" w:rsidRPr="00F71D0D">
          <w:rPr>
            <w:rStyle w:val="Hyperlink"/>
            <w:rFonts w:eastAsia="SimSun"/>
            <w:lang w:val="fr-CH" w:eastAsia="zh-CN"/>
          </w:rPr>
          <w:t>R93</w:t>
        </w:r>
      </w:hyperlink>
      <w:r w:rsidR="009631C8" w:rsidRPr="00F71D0D">
        <w:rPr>
          <w:rFonts w:eastAsia="SimSun"/>
          <w:lang w:val="fr-CH" w:eastAsia="zh-CN"/>
        </w:rPr>
        <w:t>]</w:t>
      </w:r>
    </w:p>
    <w:p w14:paraId="7D3A334B" w14:textId="5F129FE4" w:rsidR="00A434C4" w:rsidRPr="00F71D0D" w:rsidRDefault="003C672A" w:rsidP="00094F01">
      <w:pPr>
        <w:ind w:firstLineChars="200" w:firstLine="480"/>
        <w:rPr>
          <w:rFonts w:cs="Calibri"/>
          <w:b/>
          <w:sz w:val="22"/>
          <w:lang w:val="fr-CH" w:eastAsia="zh-CN"/>
        </w:rPr>
      </w:pPr>
      <w:bookmarkStart w:id="12" w:name="lt_pId075"/>
      <w:r>
        <w:rPr>
          <w:rFonts w:hint="eastAsia"/>
          <w:lang w:eastAsia="zh-CN"/>
        </w:rPr>
        <w:t>电信组织</w:t>
      </w:r>
      <w:r w:rsidR="00C662EA">
        <w:rPr>
          <w:rFonts w:hint="eastAsia"/>
          <w:lang w:eastAsia="zh-CN"/>
        </w:rPr>
        <w:t>打击</w:t>
      </w:r>
      <w:r w:rsidR="003311D1" w:rsidRPr="003311D1">
        <w:rPr>
          <w:rFonts w:hint="eastAsia"/>
          <w:lang w:eastAsia="zh-CN"/>
        </w:rPr>
        <w:t>网站欺骗的技术</w:t>
      </w:r>
      <w:bookmarkEnd w:id="12"/>
    </w:p>
    <w:p w14:paraId="2659BBEC" w14:textId="05AC978F" w:rsidR="004A5B0F" w:rsidRPr="00F71D0D" w:rsidRDefault="00465E23" w:rsidP="004A5B0F">
      <w:pPr>
        <w:pStyle w:val="Headingb"/>
        <w:rPr>
          <w:rFonts w:eastAsia="SimSun"/>
          <w:lang w:val="fr-CH" w:eastAsia="zh-CN"/>
        </w:rPr>
      </w:pPr>
      <w:r w:rsidRPr="00C746AA">
        <w:rPr>
          <w:rFonts w:eastAsia="SimSun" w:cs="SimSun" w:hint="eastAsia"/>
          <w:lang w:eastAsia="zh-CN"/>
        </w:rPr>
        <w:t>概要</w:t>
      </w:r>
    </w:p>
    <w:p w14:paraId="6D0431F4" w14:textId="6A0482B1" w:rsidR="00C662EA" w:rsidRDefault="00C662EA" w:rsidP="004B041E">
      <w:pPr>
        <w:ind w:firstLineChars="200" w:firstLine="480"/>
        <w:rPr>
          <w:lang w:eastAsia="zh-CN"/>
        </w:rPr>
      </w:pPr>
      <w:bookmarkStart w:id="13" w:name="lt_pId099"/>
      <w:r w:rsidRPr="00C662EA">
        <w:rPr>
          <w:rFonts w:hint="eastAsia"/>
          <w:lang w:eastAsia="zh-CN"/>
        </w:rPr>
        <w:t>网站欺骗是</w:t>
      </w:r>
      <w:r w:rsidR="003C672A">
        <w:rPr>
          <w:rFonts w:hint="eastAsia"/>
          <w:lang w:eastAsia="zh-CN"/>
        </w:rPr>
        <w:t>电信组织</w:t>
      </w:r>
      <w:r w:rsidRPr="00F71D0D">
        <w:rPr>
          <w:rFonts w:hint="eastAsia"/>
          <w:lang w:val="fr-CH" w:eastAsia="zh-CN"/>
        </w:rPr>
        <w:t>，</w:t>
      </w:r>
      <w:r w:rsidRPr="00C662EA">
        <w:rPr>
          <w:rFonts w:hint="eastAsia"/>
          <w:lang w:eastAsia="zh-CN"/>
        </w:rPr>
        <w:t>特别是运营商的</w:t>
      </w:r>
      <w:r>
        <w:rPr>
          <w:rFonts w:hint="eastAsia"/>
          <w:lang w:eastAsia="zh-CN"/>
        </w:rPr>
        <w:t>面临的</w:t>
      </w:r>
      <w:r w:rsidRPr="00C662EA">
        <w:rPr>
          <w:rFonts w:hint="eastAsia"/>
          <w:lang w:eastAsia="zh-CN"/>
        </w:rPr>
        <w:t>一个主要威胁。建议电信运营商采用</w:t>
      </w:r>
      <w:r>
        <w:rPr>
          <w:rFonts w:hint="eastAsia"/>
          <w:lang w:eastAsia="zh-CN"/>
        </w:rPr>
        <w:t>打击</w:t>
      </w:r>
      <w:r w:rsidRPr="00C662EA">
        <w:rPr>
          <w:rFonts w:hint="eastAsia"/>
          <w:lang w:eastAsia="zh-CN"/>
        </w:rPr>
        <w:t>网站欺骗</w:t>
      </w:r>
      <w:r w:rsidR="004B041E">
        <w:rPr>
          <w:rFonts w:hint="eastAsia"/>
          <w:lang w:eastAsia="zh-CN"/>
        </w:rPr>
        <w:t>的</w:t>
      </w:r>
      <w:r w:rsidRPr="00C662EA">
        <w:rPr>
          <w:rFonts w:hint="eastAsia"/>
          <w:lang w:eastAsia="zh-CN"/>
        </w:rPr>
        <w:t>技术，以保护其客户，维护其声誉和收入。</w:t>
      </w:r>
      <w:r>
        <w:rPr>
          <w:rFonts w:hint="eastAsia"/>
          <w:lang w:eastAsia="zh-CN"/>
        </w:rPr>
        <w:t>该</w:t>
      </w:r>
      <w:r w:rsidRPr="00C662EA">
        <w:rPr>
          <w:rFonts w:hint="eastAsia"/>
          <w:lang w:eastAsia="zh-CN"/>
        </w:rPr>
        <w:t>建议</w:t>
      </w:r>
      <w:r>
        <w:rPr>
          <w:rFonts w:hint="eastAsia"/>
          <w:lang w:eastAsia="zh-CN"/>
        </w:rPr>
        <w:t>书</w:t>
      </w:r>
      <w:r w:rsidRPr="00C662EA">
        <w:rPr>
          <w:rFonts w:hint="eastAsia"/>
          <w:lang w:eastAsia="zh-CN"/>
        </w:rPr>
        <w:t>分析了网站</w:t>
      </w:r>
      <w:r>
        <w:rPr>
          <w:rFonts w:hint="eastAsia"/>
          <w:lang w:eastAsia="zh-CN"/>
        </w:rPr>
        <w:t>欺骗</w:t>
      </w:r>
      <w:r w:rsidRPr="00C662EA">
        <w:rPr>
          <w:rFonts w:hint="eastAsia"/>
          <w:lang w:eastAsia="zh-CN"/>
        </w:rPr>
        <w:t>的主要措施，并推荐了识别网站</w:t>
      </w:r>
      <w:r>
        <w:rPr>
          <w:rFonts w:hint="eastAsia"/>
          <w:lang w:eastAsia="zh-CN"/>
        </w:rPr>
        <w:t>欺骗</w:t>
      </w:r>
      <w:r w:rsidRPr="00C662EA">
        <w:rPr>
          <w:rFonts w:hint="eastAsia"/>
          <w:lang w:eastAsia="zh-CN"/>
        </w:rPr>
        <w:t>的技术，</w:t>
      </w:r>
      <w:r w:rsidR="004B041E">
        <w:rPr>
          <w:rFonts w:hint="eastAsia"/>
          <w:lang w:eastAsia="zh-CN"/>
        </w:rPr>
        <w:t>它们</w:t>
      </w:r>
      <w:r w:rsidRPr="00C662EA">
        <w:rPr>
          <w:rFonts w:hint="eastAsia"/>
          <w:lang w:eastAsia="zh-CN"/>
        </w:rPr>
        <w:t>可作为</w:t>
      </w:r>
      <w:r w:rsidR="003C672A">
        <w:rPr>
          <w:rFonts w:hint="eastAsia"/>
          <w:lang w:eastAsia="zh-CN"/>
        </w:rPr>
        <w:t>电信组织</w:t>
      </w:r>
      <w:r w:rsidR="00094F01">
        <w:rPr>
          <w:rFonts w:hint="eastAsia"/>
          <w:lang w:eastAsia="zh-CN"/>
        </w:rPr>
        <w:t>防止</w:t>
      </w:r>
      <w:r w:rsidRPr="00C662EA">
        <w:rPr>
          <w:rFonts w:hint="eastAsia"/>
          <w:lang w:eastAsia="zh-CN"/>
        </w:rPr>
        <w:t>网站欺骗的</w:t>
      </w:r>
      <w:r>
        <w:rPr>
          <w:rFonts w:hint="eastAsia"/>
          <w:lang w:eastAsia="zh-CN"/>
        </w:rPr>
        <w:t>导则</w:t>
      </w:r>
      <w:r w:rsidRPr="00C662EA">
        <w:rPr>
          <w:rFonts w:hint="eastAsia"/>
          <w:lang w:eastAsia="zh-CN"/>
        </w:rPr>
        <w:t>。</w:t>
      </w:r>
    </w:p>
    <w:p w14:paraId="7EDEA5EC" w14:textId="409C8476" w:rsidR="004A5B0F" w:rsidRPr="001213BE" w:rsidRDefault="009B1055" w:rsidP="009B1055">
      <w:pPr>
        <w:pStyle w:val="Heading1"/>
        <w:rPr>
          <w:lang w:val="fr-CH" w:eastAsia="zh-CN"/>
        </w:rPr>
      </w:pPr>
      <w:r w:rsidRPr="001213BE">
        <w:rPr>
          <w:rFonts w:hint="eastAsia"/>
          <w:lang w:val="fr-CH" w:eastAsia="zh-CN"/>
        </w:rPr>
        <w:t>3</w:t>
      </w:r>
      <w:r w:rsidRPr="001213BE">
        <w:rPr>
          <w:lang w:val="fr-CH" w:eastAsia="zh-CN"/>
        </w:rPr>
        <w:tab/>
      </w:r>
      <w:bookmarkEnd w:id="13"/>
      <w:r w:rsidR="00A434C4" w:rsidRPr="00F71D0D">
        <w:rPr>
          <w:lang w:val="fr-CH" w:eastAsia="zh-CN"/>
        </w:rPr>
        <w:t>ITU-T X.1246 (X.1246Amd)</w:t>
      </w:r>
      <w:r w:rsidR="001D5733" w:rsidRPr="00F71D0D">
        <w:rPr>
          <w:lang w:val="fr-CH" w:eastAsia="zh-CN"/>
        </w:rPr>
        <w:t xml:space="preserve"> </w:t>
      </w:r>
      <w:r w:rsidR="003C672A">
        <w:rPr>
          <w:rFonts w:hint="eastAsia"/>
          <w:lang w:eastAsia="zh-CN"/>
        </w:rPr>
        <w:t>建议书新修正案草案</w:t>
      </w:r>
      <w:r w:rsidR="009631C8" w:rsidRPr="00F71D0D">
        <w:rPr>
          <w:rFonts w:eastAsia="Times New Roman"/>
          <w:b w:val="0"/>
          <w:sz w:val="24"/>
          <w:lang w:val="fr-CH" w:eastAsia="zh-CN"/>
        </w:rPr>
        <w:t xml:space="preserve"> </w:t>
      </w:r>
      <w:r w:rsidR="009631C8" w:rsidRPr="00F71D0D">
        <w:rPr>
          <w:lang w:val="fr-CH" w:eastAsia="zh-CN"/>
        </w:rPr>
        <w:t>[</w:t>
      </w:r>
      <w:hyperlink r:id="rId13" w:history="1">
        <w:r w:rsidR="009631C8" w:rsidRPr="00F71D0D">
          <w:rPr>
            <w:rStyle w:val="Hyperlink"/>
            <w:lang w:val="fr-CH" w:eastAsia="zh-CN"/>
          </w:rPr>
          <w:t>R94</w:t>
        </w:r>
      </w:hyperlink>
      <w:r w:rsidR="009631C8" w:rsidRPr="00F71D0D">
        <w:rPr>
          <w:lang w:val="fr-CH" w:eastAsia="zh-CN"/>
        </w:rPr>
        <w:t>]</w:t>
      </w:r>
    </w:p>
    <w:p w14:paraId="3E90566E" w14:textId="1D4ABBC8" w:rsidR="004A5B0F" w:rsidRPr="00F71D0D" w:rsidRDefault="002A046D" w:rsidP="0022138A">
      <w:pPr>
        <w:ind w:firstLineChars="200" w:firstLine="480"/>
        <w:rPr>
          <w:lang w:val="fr-CH" w:eastAsia="zh-CN"/>
        </w:rPr>
      </w:pPr>
      <w:r w:rsidRPr="0022138A">
        <w:rPr>
          <w:rFonts w:hint="eastAsia"/>
          <w:lang w:eastAsia="zh-CN"/>
        </w:rPr>
        <w:t>电信组织打击语音垃圾信息的技术</w:t>
      </w:r>
    </w:p>
    <w:p w14:paraId="42509200" w14:textId="54AACBC8" w:rsidR="004A5B0F" w:rsidRPr="001213BE" w:rsidRDefault="00465E23" w:rsidP="0028404A">
      <w:pPr>
        <w:pStyle w:val="headingb0"/>
        <w:rPr>
          <w:rFonts w:ascii="Calibri" w:eastAsia="SimSun" w:hAnsi="Calibri" w:cs="Microsoft YaHei"/>
          <w:lang w:val="fr-CH" w:eastAsia="zh-CN"/>
        </w:rPr>
      </w:pPr>
      <w:r w:rsidRPr="00C746AA">
        <w:rPr>
          <w:rFonts w:ascii="Calibri" w:eastAsia="SimSun" w:hAnsi="Calibri" w:cs="Microsoft YaHei" w:hint="eastAsia"/>
          <w:lang w:eastAsia="zh-CN"/>
        </w:rPr>
        <w:t>概要</w:t>
      </w:r>
    </w:p>
    <w:p w14:paraId="792ADA58" w14:textId="4B65605D" w:rsidR="003C672A" w:rsidRPr="00F71D0D" w:rsidRDefault="003C672A" w:rsidP="0022138A">
      <w:pPr>
        <w:ind w:firstLineChars="200" w:firstLine="480"/>
        <w:rPr>
          <w:lang w:val="fr-CH" w:eastAsia="zh-CN"/>
        </w:rPr>
      </w:pPr>
      <w:r w:rsidRPr="00F71D0D">
        <w:rPr>
          <w:rFonts w:hint="eastAsia"/>
          <w:lang w:val="fr-CH" w:eastAsia="zh-CN"/>
        </w:rPr>
        <w:t>ITU</w:t>
      </w:r>
      <w:r w:rsidR="002C79AB" w:rsidRPr="00F71D0D">
        <w:rPr>
          <w:lang w:val="fr-CH" w:eastAsia="zh-CN"/>
        </w:rPr>
        <w:t>-</w:t>
      </w:r>
      <w:r w:rsidRPr="00F71D0D">
        <w:rPr>
          <w:rFonts w:hint="eastAsia"/>
          <w:lang w:val="fr-CH" w:eastAsia="zh-CN"/>
        </w:rPr>
        <w:t xml:space="preserve">T X.1246 </w:t>
      </w:r>
      <w:r w:rsidRPr="003C672A">
        <w:rPr>
          <w:rFonts w:hint="eastAsia"/>
          <w:lang w:eastAsia="zh-CN"/>
        </w:rPr>
        <w:t>建议书修正案</w:t>
      </w:r>
      <w:r w:rsidRPr="00F71D0D">
        <w:rPr>
          <w:rFonts w:hint="eastAsia"/>
          <w:lang w:val="fr-CH" w:eastAsia="zh-CN"/>
        </w:rPr>
        <w:t xml:space="preserve"> 1 </w:t>
      </w:r>
      <w:r w:rsidRPr="003C672A">
        <w:rPr>
          <w:rFonts w:hint="eastAsia"/>
          <w:lang w:eastAsia="zh-CN"/>
        </w:rPr>
        <w:t>引入了客户</w:t>
      </w:r>
      <w:r w:rsidR="00400BA1">
        <w:rPr>
          <w:rFonts w:hint="eastAsia"/>
          <w:lang w:eastAsia="zh-CN"/>
        </w:rPr>
        <w:t>在</w:t>
      </w:r>
      <w:r w:rsidR="00400BA1" w:rsidRPr="003C672A">
        <w:rPr>
          <w:rFonts w:hint="eastAsia"/>
          <w:lang w:eastAsia="zh-CN"/>
        </w:rPr>
        <w:t>接收</w:t>
      </w:r>
      <w:r w:rsidR="00400BA1">
        <w:rPr>
          <w:rFonts w:hint="eastAsia"/>
          <w:lang w:eastAsia="zh-CN"/>
        </w:rPr>
        <w:t>到</w:t>
      </w:r>
      <w:r w:rsidR="00400BA1" w:rsidRPr="003C672A">
        <w:rPr>
          <w:rFonts w:hint="eastAsia"/>
          <w:lang w:eastAsia="zh-CN"/>
        </w:rPr>
        <w:t>可能的垃圾呼叫</w:t>
      </w:r>
      <w:r w:rsidR="00400BA1" w:rsidRPr="00F71D0D">
        <w:rPr>
          <w:rFonts w:hint="eastAsia"/>
          <w:lang w:val="fr-CH" w:eastAsia="zh-CN"/>
        </w:rPr>
        <w:t>（</w:t>
      </w:r>
      <w:r w:rsidR="00400BA1" w:rsidRPr="003C672A">
        <w:rPr>
          <w:rFonts w:hint="eastAsia"/>
          <w:lang w:eastAsia="zh-CN"/>
        </w:rPr>
        <w:t>语音、短信或彩信</w:t>
      </w:r>
      <w:r w:rsidR="00400BA1" w:rsidRPr="00F71D0D">
        <w:rPr>
          <w:rFonts w:hint="eastAsia"/>
          <w:lang w:val="fr-CH" w:eastAsia="zh-CN"/>
        </w:rPr>
        <w:t>）</w:t>
      </w:r>
      <w:r w:rsidR="001D5733">
        <w:rPr>
          <w:rFonts w:hint="eastAsia"/>
          <w:lang w:eastAsia="zh-CN"/>
        </w:rPr>
        <w:t>时</w:t>
      </w:r>
      <w:r w:rsidR="00400BA1">
        <w:rPr>
          <w:rFonts w:hint="eastAsia"/>
          <w:lang w:eastAsia="zh-CN"/>
        </w:rPr>
        <w:t>向运营商进行</w:t>
      </w:r>
      <w:r w:rsidRPr="003C672A">
        <w:rPr>
          <w:rFonts w:hint="eastAsia"/>
          <w:lang w:eastAsia="zh-CN"/>
        </w:rPr>
        <w:t>反馈</w:t>
      </w:r>
      <w:r w:rsidR="00400BA1">
        <w:rPr>
          <w:rFonts w:hint="eastAsia"/>
          <w:lang w:eastAsia="zh-CN"/>
        </w:rPr>
        <w:t>的</w:t>
      </w:r>
      <w:r w:rsidRPr="003C672A">
        <w:rPr>
          <w:rFonts w:hint="eastAsia"/>
          <w:lang w:eastAsia="zh-CN"/>
        </w:rPr>
        <w:t>机制</w:t>
      </w:r>
      <w:r w:rsidR="00400BA1">
        <w:rPr>
          <w:rFonts w:hint="eastAsia"/>
          <w:lang w:eastAsia="zh-CN"/>
        </w:rPr>
        <w:t>。</w:t>
      </w:r>
    </w:p>
    <w:p w14:paraId="03CE680A" w14:textId="12B036D9" w:rsidR="003C672A" w:rsidRPr="003C672A" w:rsidRDefault="00400BA1" w:rsidP="0022138A">
      <w:pPr>
        <w:ind w:firstLineChars="200" w:firstLine="480"/>
        <w:rPr>
          <w:lang w:eastAsia="zh-CN"/>
        </w:rPr>
      </w:pPr>
      <w:r>
        <w:rPr>
          <w:rFonts w:hint="eastAsia"/>
          <w:lang w:eastAsia="zh-CN"/>
        </w:rPr>
        <w:t>该修正案</w:t>
      </w:r>
      <w:r w:rsidR="003C672A" w:rsidRPr="003C672A">
        <w:rPr>
          <w:rFonts w:hint="eastAsia"/>
          <w:lang w:eastAsia="zh-CN"/>
        </w:rPr>
        <w:t>为电信管理系统和</w:t>
      </w:r>
      <w:r w:rsidR="003C672A" w:rsidRPr="00F71D0D">
        <w:rPr>
          <w:rFonts w:hint="eastAsia"/>
          <w:lang w:val="fr-CH" w:eastAsia="zh-CN"/>
        </w:rPr>
        <w:t>/</w:t>
      </w:r>
      <w:r w:rsidR="003C672A" w:rsidRPr="003C672A">
        <w:rPr>
          <w:rFonts w:hint="eastAsia"/>
          <w:lang w:eastAsia="zh-CN"/>
        </w:rPr>
        <w:t>或客户</w:t>
      </w:r>
      <w:r>
        <w:rPr>
          <w:rFonts w:hint="eastAsia"/>
          <w:lang w:eastAsia="zh-CN"/>
        </w:rPr>
        <w:t>支持</w:t>
      </w:r>
      <w:r w:rsidR="003C672A" w:rsidRPr="003C672A">
        <w:rPr>
          <w:rFonts w:hint="eastAsia"/>
          <w:lang w:eastAsia="zh-CN"/>
        </w:rPr>
        <w:t>服务接收</w:t>
      </w:r>
      <w:r>
        <w:rPr>
          <w:rFonts w:hint="eastAsia"/>
          <w:lang w:eastAsia="zh-CN"/>
        </w:rPr>
        <w:t>呼入</w:t>
      </w:r>
      <w:r w:rsidR="00B0078C">
        <w:rPr>
          <w:rFonts w:hint="eastAsia"/>
          <w:lang w:eastAsia="zh-CN"/>
        </w:rPr>
        <w:t>垃圾</w:t>
      </w:r>
      <w:r w:rsidR="003C672A" w:rsidRPr="003C672A">
        <w:rPr>
          <w:rFonts w:hint="eastAsia"/>
          <w:lang w:eastAsia="zh-CN"/>
        </w:rPr>
        <w:t>电话、语音或消息</w:t>
      </w:r>
      <w:r w:rsidR="003C672A" w:rsidRPr="00F71D0D">
        <w:rPr>
          <w:rFonts w:hint="eastAsia"/>
          <w:lang w:val="fr-CH" w:eastAsia="zh-CN"/>
        </w:rPr>
        <w:t>（</w:t>
      </w:r>
      <w:r w:rsidR="003C672A" w:rsidRPr="003C672A">
        <w:rPr>
          <w:rFonts w:hint="eastAsia"/>
          <w:lang w:eastAsia="zh-CN"/>
        </w:rPr>
        <w:t>短信</w:t>
      </w:r>
      <w:r w:rsidR="003C672A" w:rsidRPr="00F71D0D">
        <w:rPr>
          <w:rFonts w:hint="eastAsia"/>
          <w:lang w:val="fr-CH" w:eastAsia="zh-CN"/>
        </w:rPr>
        <w:t>/</w:t>
      </w:r>
      <w:r w:rsidR="003C672A" w:rsidRPr="003C672A">
        <w:rPr>
          <w:rFonts w:hint="eastAsia"/>
          <w:lang w:eastAsia="zh-CN"/>
        </w:rPr>
        <w:t>彩信</w:t>
      </w:r>
      <w:r w:rsidR="003C672A" w:rsidRPr="00F71D0D">
        <w:rPr>
          <w:rFonts w:hint="eastAsia"/>
          <w:lang w:val="fr-CH" w:eastAsia="zh-CN"/>
        </w:rPr>
        <w:t>）</w:t>
      </w:r>
      <w:r w:rsidR="003C672A" w:rsidRPr="003C672A">
        <w:rPr>
          <w:rFonts w:hint="eastAsia"/>
          <w:lang w:eastAsia="zh-CN"/>
        </w:rPr>
        <w:t>通知</w:t>
      </w:r>
      <w:r w:rsidR="00B0078C">
        <w:rPr>
          <w:rFonts w:hint="eastAsia"/>
          <w:lang w:eastAsia="zh-CN"/>
        </w:rPr>
        <w:t>提供了技术要求</w:t>
      </w:r>
      <w:r w:rsidR="003C672A" w:rsidRPr="003C672A">
        <w:rPr>
          <w:rFonts w:hint="eastAsia"/>
          <w:lang w:eastAsia="zh-CN"/>
        </w:rPr>
        <w:t>。</w:t>
      </w:r>
      <w:r w:rsidR="00B0078C">
        <w:rPr>
          <w:rFonts w:hint="eastAsia"/>
          <w:lang w:eastAsia="zh-CN"/>
        </w:rPr>
        <w:t>它</w:t>
      </w:r>
      <w:r w:rsidR="003C672A" w:rsidRPr="003C672A">
        <w:rPr>
          <w:rFonts w:hint="eastAsia"/>
          <w:lang w:eastAsia="zh-CN"/>
        </w:rPr>
        <w:t>介绍了客户与电话通信网络的运营商</w:t>
      </w:r>
      <w:r w:rsidR="003C672A" w:rsidRPr="003C672A">
        <w:rPr>
          <w:rFonts w:hint="eastAsia"/>
          <w:lang w:eastAsia="zh-CN"/>
        </w:rPr>
        <w:t>/</w:t>
      </w:r>
      <w:r w:rsidR="003C672A" w:rsidRPr="003C672A">
        <w:rPr>
          <w:rFonts w:hint="eastAsia"/>
          <w:lang w:eastAsia="zh-CN"/>
        </w:rPr>
        <w:t>服务提供商就</w:t>
      </w:r>
      <w:r w:rsidR="00B0078C">
        <w:rPr>
          <w:rFonts w:hint="eastAsia"/>
          <w:lang w:eastAsia="zh-CN"/>
        </w:rPr>
        <w:t>呼入</w:t>
      </w:r>
      <w:r w:rsidR="001D5733">
        <w:rPr>
          <w:rFonts w:hint="eastAsia"/>
          <w:lang w:eastAsia="zh-CN"/>
        </w:rPr>
        <w:t>垃圾</w:t>
      </w:r>
      <w:r w:rsidR="003C672A" w:rsidRPr="003C672A">
        <w:rPr>
          <w:rFonts w:hint="eastAsia"/>
          <w:lang w:eastAsia="zh-CN"/>
        </w:rPr>
        <w:t>呼叫进行</w:t>
      </w:r>
      <w:r w:rsidR="002C79AB">
        <w:rPr>
          <w:rFonts w:hint="eastAsia"/>
          <w:lang w:eastAsia="zh-CN"/>
        </w:rPr>
        <w:t>互动</w:t>
      </w:r>
      <w:r w:rsidR="003C672A" w:rsidRPr="003C672A">
        <w:rPr>
          <w:rFonts w:hint="eastAsia"/>
          <w:lang w:eastAsia="zh-CN"/>
        </w:rPr>
        <w:t>交互的场景以及维持此类交互的必要技术措施。这种交互是基于</w:t>
      </w:r>
      <w:r w:rsidR="001D5733">
        <w:rPr>
          <w:rFonts w:hint="eastAsia"/>
          <w:lang w:eastAsia="zh-CN"/>
        </w:rPr>
        <w:t>垃圾呼叫</w:t>
      </w:r>
      <w:r w:rsidR="003C672A" w:rsidRPr="003C672A">
        <w:rPr>
          <w:rFonts w:hint="eastAsia"/>
          <w:lang w:eastAsia="zh-CN"/>
        </w:rPr>
        <w:t>接收方在</w:t>
      </w:r>
      <w:r w:rsidR="002C79AB">
        <w:rPr>
          <w:rFonts w:hint="eastAsia"/>
          <w:lang w:eastAsia="zh-CN"/>
        </w:rPr>
        <w:t>呼叫</w:t>
      </w:r>
      <w:r w:rsidR="003C672A" w:rsidRPr="003C672A">
        <w:rPr>
          <w:rFonts w:hint="eastAsia"/>
          <w:lang w:eastAsia="zh-CN"/>
        </w:rPr>
        <w:t>完成后立即拨打电信运营商</w:t>
      </w:r>
      <w:r w:rsidR="002C79AB">
        <w:rPr>
          <w:rFonts w:hint="eastAsia"/>
          <w:lang w:eastAsia="zh-CN"/>
        </w:rPr>
        <w:t>提前</w:t>
      </w:r>
      <w:r w:rsidR="003C672A" w:rsidRPr="003C672A">
        <w:rPr>
          <w:rFonts w:hint="eastAsia"/>
          <w:lang w:eastAsia="zh-CN"/>
        </w:rPr>
        <w:t>提供的反垃圾</w:t>
      </w:r>
      <w:r w:rsidR="002C79AB">
        <w:rPr>
          <w:rFonts w:hint="eastAsia"/>
          <w:lang w:eastAsia="zh-CN"/>
        </w:rPr>
        <w:t>信息</w:t>
      </w:r>
      <w:r w:rsidR="003C672A" w:rsidRPr="003C672A">
        <w:rPr>
          <w:rFonts w:hint="eastAsia"/>
          <w:lang w:eastAsia="zh-CN"/>
        </w:rPr>
        <w:t>电话号码。</w:t>
      </w:r>
    </w:p>
    <w:p w14:paraId="54900474" w14:textId="0D34E0B0" w:rsidR="004A5B0F" w:rsidRPr="001213BE" w:rsidRDefault="009B1055" w:rsidP="009B1055">
      <w:pPr>
        <w:pStyle w:val="Heading1"/>
        <w:rPr>
          <w:lang w:val="fr-CH" w:eastAsia="zh-CN"/>
        </w:rPr>
      </w:pPr>
      <w:bookmarkStart w:id="14" w:name="lt_pId104"/>
      <w:r w:rsidRPr="001213BE">
        <w:rPr>
          <w:rFonts w:hint="eastAsia"/>
          <w:lang w:val="fr-CH" w:eastAsia="zh-CN"/>
        </w:rPr>
        <w:t>4</w:t>
      </w:r>
      <w:r w:rsidRPr="001213BE">
        <w:rPr>
          <w:lang w:val="fr-CH" w:eastAsia="zh-CN"/>
        </w:rPr>
        <w:tab/>
      </w:r>
      <w:bookmarkEnd w:id="14"/>
      <w:r w:rsidR="00DA73AB" w:rsidRPr="00F71D0D">
        <w:rPr>
          <w:lang w:val="fr-CH" w:eastAsia="zh-CN"/>
        </w:rPr>
        <w:t>ITU-T X.1247 (X.1247Amd)</w:t>
      </w:r>
      <w:r w:rsidR="009631C8" w:rsidRPr="00F71D0D">
        <w:rPr>
          <w:lang w:val="fr-CH" w:eastAsia="zh-CN"/>
        </w:rPr>
        <w:t xml:space="preserve"> </w:t>
      </w:r>
      <w:r w:rsidR="002C79AB">
        <w:rPr>
          <w:rFonts w:hint="eastAsia"/>
          <w:lang w:eastAsia="zh-CN"/>
        </w:rPr>
        <w:t>建议书新修正案草案</w:t>
      </w:r>
      <w:r w:rsidR="009631C8" w:rsidRPr="00F71D0D">
        <w:rPr>
          <w:lang w:val="fr-CH" w:eastAsia="zh-CN"/>
        </w:rPr>
        <w:t>[</w:t>
      </w:r>
      <w:hyperlink r:id="rId14" w:history="1">
        <w:r w:rsidR="009631C8" w:rsidRPr="00F71D0D">
          <w:rPr>
            <w:rStyle w:val="Hyperlink"/>
            <w:lang w:val="fr-CH" w:eastAsia="zh-CN"/>
          </w:rPr>
          <w:t>R95</w:t>
        </w:r>
      </w:hyperlink>
      <w:r w:rsidR="009631C8" w:rsidRPr="00F71D0D">
        <w:rPr>
          <w:lang w:val="fr-CH" w:eastAsia="zh-CN"/>
        </w:rPr>
        <w:t>]</w:t>
      </w:r>
    </w:p>
    <w:p w14:paraId="3407C1BD" w14:textId="74FD1101" w:rsidR="004A5B0F" w:rsidRPr="00F71D0D" w:rsidRDefault="008D62A4" w:rsidP="0022138A">
      <w:pPr>
        <w:ind w:firstLineChars="200" w:firstLine="480"/>
        <w:rPr>
          <w:lang w:val="fr-CH" w:eastAsia="zh-CN"/>
        </w:rPr>
      </w:pPr>
      <w:r w:rsidRPr="001D5733">
        <w:rPr>
          <w:rFonts w:hint="eastAsia"/>
          <w:lang w:eastAsia="zh-CN"/>
        </w:rPr>
        <w:t>打击</w:t>
      </w:r>
      <w:r w:rsidR="00986CF0">
        <w:rPr>
          <w:rFonts w:hint="eastAsia"/>
          <w:lang w:eastAsia="zh-CN"/>
        </w:rPr>
        <w:t>移动</w:t>
      </w:r>
      <w:r w:rsidRPr="001D5733">
        <w:rPr>
          <w:rFonts w:hint="eastAsia"/>
          <w:lang w:eastAsia="zh-CN"/>
        </w:rPr>
        <w:t>垃圾</w:t>
      </w:r>
      <w:r w:rsidR="001D5733">
        <w:rPr>
          <w:rFonts w:hint="eastAsia"/>
          <w:lang w:eastAsia="zh-CN"/>
        </w:rPr>
        <w:t>信息</w:t>
      </w:r>
      <w:r w:rsidRPr="001D5733">
        <w:rPr>
          <w:rFonts w:hint="eastAsia"/>
          <w:lang w:eastAsia="zh-CN"/>
        </w:rPr>
        <w:t>的技术框架</w:t>
      </w:r>
    </w:p>
    <w:p w14:paraId="28A04335" w14:textId="6F5602CD" w:rsidR="004A5B0F" w:rsidRPr="001213BE" w:rsidRDefault="00465E23" w:rsidP="0028404A">
      <w:pPr>
        <w:pStyle w:val="headingb0"/>
        <w:rPr>
          <w:rFonts w:ascii="Calibri" w:eastAsia="SimSun" w:hAnsi="Calibri" w:cs="Microsoft YaHei"/>
          <w:lang w:val="fr-CH" w:eastAsia="zh-CN"/>
        </w:rPr>
      </w:pPr>
      <w:r w:rsidRPr="00C746AA">
        <w:rPr>
          <w:rFonts w:ascii="Calibri" w:eastAsia="SimSun" w:hAnsi="Calibri" w:cs="Microsoft YaHei" w:hint="eastAsia"/>
          <w:lang w:eastAsia="zh-CN"/>
        </w:rPr>
        <w:t>概要</w:t>
      </w:r>
    </w:p>
    <w:p w14:paraId="5F40185D" w14:textId="6D9E65A7" w:rsidR="002C79AB" w:rsidRPr="00F71D0D" w:rsidRDefault="002C79AB" w:rsidP="0022138A">
      <w:pPr>
        <w:ind w:firstLineChars="200" w:firstLine="480"/>
        <w:rPr>
          <w:lang w:val="fr-CH" w:eastAsia="zh-CN"/>
        </w:rPr>
      </w:pPr>
      <w:r w:rsidRPr="00F71D0D">
        <w:rPr>
          <w:rFonts w:hint="eastAsia"/>
          <w:lang w:val="fr-CH" w:eastAsia="zh-CN"/>
        </w:rPr>
        <w:t>ITU</w:t>
      </w:r>
      <w:r w:rsidRPr="00F71D0D">
        <w:rPr>
          <w:lang w:val="fr-CH" w:eastAsia="zh-CN"/>
        </w:rPr>
        <w:t>-</w:t>
      </w:r>
      <w:r w:rsidRPr="00F71D0D">
        <w:rPr>
          <w:rFonts w:hint="eastAsia"/>
          <w:lang w:val="fr-CH" w:eastAsia="zh-CN"/>
        </w:rPr>
        <w:t xml:space="preserve">T </w:t>
      </w:r>
      <w:r w:rsidRPr="00F71D0D">
        <w:rPr>
          <w:lang w:val="fr-CH" w:eastAsia="zh-CN"/>
        </w:rPr>
        <w:t>X.1247</w:t>
      </w:r>
      <w:r w:rsidRPr="00F71D0D">
        <w:rPr>
          <w:rFonts w:hint="eastAsia"/>
          <w:lang w:val="fr-CH" w:eastAsia="zh-CN"/>
        </w:rPr>
        <w:t xml:space="preserve"> </w:t>
      </w:r>
      <w:r w:rsidRPr="003C672A">
        <w:rPr>
          <w:rFonts w:hint="eastAsia"/>
          <w:lang w:eastAsia="zh-CN"/>
        </w:rPr>
        <w:t>建议书修正案</w:t>
      </w:r>
      <w:r w:rsidRPr="00F71D0D">
        <w:rPr>
          <w:rFonts w:hint="eastAsia"/>
          <w:lang w:val="fr-CH" w:eastAsia="zh-CN"/>
        </w:rPr>
        <w:t xml:space="preserve"> 1 </w:t>
      </w:r>
      <w:r w:rsidRPr="003C672A">
        <w:rPr>
          <w:rFonts w:hint="eastAsia"/>
          <w:lang w:eastAsia="zh-CN"/>
        </w:rPr>
        <w:t>引入了客户</w:t>
      </w:r>
      <w:r>
        <w:rPr>
          <w:rFonts w:hint="eastAsia"/>
          <w:lang w:eastAsia="zh-CN"/>
        </w:rPr>
        <w:t>在</w:t>
      </w:r>
      <w:r w:rsidRPr="003C672A">
        <w:rPr>
          <w:rFonts w:hint="eastAsia"/>
          <w:lang w:eastAsia="zh-CN"/>
        </w:rPr>
        <w:t>接收</w:t>
      </w:r>
      <w:r>
        <w:rPr>
          <w:rFonts w:hint="eastAsia"/>
          <w:lang w:eastAsia="zh-CN"/>
        </w:rPr>
        <w:t>到</w:t>
      </w:r>
      <w:r w:rsidRPr="003C672A">
        <w:rPr>
          <w:rFonts w:hint="eastAsia"/>
          <w:lang w:eastAsia="zh-CN"/>
        </w:rPr>
        <w:t>可能的垃圾呼叫</w:t>
      </w:r>
      <w:r w:rsidRPr="00F71D0D">
        <w:rPr>
          <w:rFonts w:hint="eastAsia"/>
          <w:lang w:val="fr-CH" w:eastAsia="zh-CN"/>
        </w:rPr>
        <w:t>（</w:t>
      </w:r>
      <w:r w:rsidRPr="003C672A">
        <w:rPr>
          <w:rFonts w:hint="eastAsia"/>
          <w:lang w:eastAsia="zh-CN"/>
        </w:rPr>
        <w:t>语音、短信或彩信</w:t>
      </w:r>
      <w:r w:rsidRPr="00F71D0D">
        <w:rPr>
          <w:rFonts w:hint="eastAsia"/>
          <w:lang w:val="fr-CH" w:eastAsia="zh-CN"/>
        </w:rPr>
        <w:t>）</w:t>
      </w:r>
      <w:r>
        <w:rPr>
          <w:rFonts w:hint="eastAsia"/>
          <w:lang w:eastAsia="zh-CN"/>
        </w:rPr>
        <w:t>向运营商进行</w:t>
      </w:r>
      <w:r w:rsidRPr="003C672A">
        <w:rPr>
          <w:rFonts w:hint="eastAsia"/>
          <w:lang w:eastAsia="zh-CN"/>
        </w:rPr>
        <w:t>反馈</w:t>
      </w:r>
      <w:r>
        <w:rPr>
          <w:rFonts w:hint="eastAsia"/>
          <w:lang w:eastAsia="zh-CN"/>
        </w:rPr>
        <w:t>的</w:t>
      </w:r>
      <w:r w:rsidRPr="003C672A">
        <w:rPr>
          <w:rFonts w:hint="eastAsia"/>
          <w:lang w:eastAsia="zh-CN"/>
        </w:rPr>
        <w:t>机制</w:t>
      </w:r>
      <w:r>
        <w:rPr>
          <w:rFonts w:hint="eastAsia"/>
          <w:lang w:eastAsia="zh-CN"/>
        </w:rPr>
        <w:t>。</w:t>
      </w:r>
    </w:p>
    <w:p w14:paraId="22815D05" w14:textId="4D947774" w:rsidR="002C79AB" w:rsidRPr="0022138A" w:rsidRDefault="001D5733" w:rsidP="0022138A">
      <w:pPr>
        <w:ind w:firstLineChars="200" w:firstLine="480"/>
        <w:rPr>
          <w:lang w:eastAsia="zh-CN"/>
        </w:rPr>
      </w:pPr>
      <w:r>
        <w:rPr>
          <w:rFonts w:hint="eastAsia"/>
          <w:lang w:eastAsia="zh-CN"/>
        </w:rPr>
        <w:t>该修正案</w:t>
      </w:r>
      <w:r w:rsidRPr="003C672A">
        <w:rPr>
          <w:rFonts w:hint="eastAsia"/>
          <w:lang w:eastAsia="zh-CN"/>
        </w:rPr>
        <w:t>为电信管理系统和</w:t>
      </w:r>
      <w:r w:rsidRPr="00F71D0D">
        <w:rPr>
          <w:rFonts w:hint="eastAsia"/>
          <w:lang w:val="fr-CH" w:eastAsia="zh-CN"/>
        </w:rPr>
        <w:t>/</w:t>
      </w:r>
      <w:r w:rsidRPr="003C672A">
        <w:rPr>
          <w:rFonts w:hint="eastAsia"/>
          <w:lang w:eastAsia="zh-CN"/>
        </w:rPr>
        <w:t>或客户</w:t>
      </w:r>
      <w:r>
        <w:rPr>
          <w:rFonts w:hint="eastAsia"/>
          <w:lang w:eastAsia="zh-CN"/>
        </w:rPr>
        <w:t>支持</w:t>
      </w:r>
      <w:r w:rsidRPr="003C672A">
        <w:rPr>
          <w:rFonts w:hint="eastAsia"/>
          <w:lang w:eastAsia="zh-CN"/>
        </w:rPr>
        <w:t>服务接收</w:t>
      </w:r>
      <w:r>
        <w:rPr>
          <w:rFonts w:hint="eastAsia"/>
          <w:lang w:eastAsia="zh-CN"/>
        </w:rPr>
        <w:t>呼入垃圾</w:t>
      </w:r>
      <w:r w:rsidRPr="003C672A">
        <w:rPr>
          <w:rFonts w:hint="eastAsia"/>
          <w:lang w:eastAsia="zh-CN"/>
        </w:rPr>
        <w:t>电话、语音或消息</w:t>
      </w:r>
      <w:r w:rsidRPr="00F71D0D">
        <w:rPr>
          <w:rFonts w:hint="eastAsia"/>
          <w:lang w:val="fr-CH" w:eastAsia="zh-CN"/>
        </w:rPr>
        <w:t>（</w:t>
      </w:r>
      <w:r w:rsidRPr="003C672A">
        <w:rPr>
          <w:rFonts w:hint="eastAsia"/>
          <w:lang w:eastAsia="zh-CN"/>
        </w:rPr>
        <w:t>短信</w:t>
      </w:r>
      <w:r w:rsidRPr="00F71D0D">
        <w:rPr>
          <w:rFonts w:hint="eastAsia"/>
          <w:lang w:val="fr-CH" w:eastAsia="zh-CN"/>
        </w:rPr>
        <w:t>/</w:t>
      </w:r>
      <w:r w:rsidRPr="003C672A">
        <w:rPr>
          <w:rFonts w:hint="eastAsia"/>
          <w:lang w:eastAsia="zh-CN"/>
        </w:rPr>
        <w:t>彩信</w:t>
      </w:r>
      <w:r w:rsidRPr="00F71D0D">
        <w:rPr>
          <w:rFonts w:hint="eastAsia"/>
          <w:lang w:val="fr-CH" w:eastAsia="zh-CN"/>
        </w:rPr>
        <w:t>）</w:t>
      </w:r>
      <w:r w:rsidRPr="003C672A">
        <w:rPr>
          <w:rFonts w:hint="eastAsia"/>
          <w:lang w:eastAsia="zh-CN"/>
        </w:rPr>
        <w:t>通知</w:t>
      </w:r>
      <w:r>
        <w:rPr>
          <w:rFonts w:hint="eastAsia"/>
          <w:lang w:eastAsia="zh-CN"/>
        </w:rPr>
        <w:t>提供了技术要求</w:t>
      </w:r>
      <w:r w:rsidRPr="003C672A">
        <w:rPr>
          <w:rFonts w:hint="eastAsia"/>
          <w:lang w:eastAsia="zh-CN"/>
        </w:rPr>
        <w:t>。</w:t>
      </w:r>
      <w:r>
        <w:rPr>
          <w:rFonts w:hint="eastAsia"/>
          <w:lang w:eastAsia="zh-CN"/>
        </w:rPr>
        <w:t>它</w:t>
      </w:r>
      <w:r w:rsidRPr="003C672A">
        <w:rPr>
          <w:rFonts w:hint="eastAsia"/>
          <w:lang w:eastAsia="zh-CN"/>
        </w:rPr>
        <w:t>介绍了客户与电话通信网络的运营商</w:t>
      </w:r>
      <w:r w:rsidRPr="003C672A">
        <w:rPr>
          <w:rFonts w:hint="eastAsia"/>
          <w:lang w:eastAsia="zh-CN"/>
        </w:rPr>
        <w:t>/</w:t>
      </w:r>
      <w:r w:rsidRPr="003C672A">
        <w:rPr>
          <w:rFonts w:hint="eastAsia"/>
          <w:lang w:eastAsia="zh-CN"/>
        </w:rPr>
        <w:t>服务提供商就</w:t>
      </w:r>
      <w:r>
        <w:rPr>
          <w:rFonts w:hint="eastAsia"/>
          <w:lang w:eastAsia="zh-CN"/>
        </w:rPr>
        <w:t>呼入垃圾</w:t>
      </w:r>
      <w:r w:rsidRPr="003C672A">
        <w:rPr>
          <w:rFonts w:hint="eastAsia"/>
          <w:lang w:eastAsia="zh-CN"/>
        </w:rPr>
        <w:lastRenderedPageBreak/>
        <w:t>呼叫进行</w:t>
      </w:r>
      <w:r>
        <w:rPr>
          <w:rFonts w:hint="eastAsia"/>
          <w:lang w:eastAsia="zh-CN"/>
        </w:rPr>
        <w:t>互动</w:t>
      </w:r>
      <w:r w:rsidRPr="003C672A">
        <w:rPr>
          <w:rFonts w:hint="eastAsia"/>
          <w:lang w:eastAsia="zh-CN"/>
        </w:rPr>
        <w:t>交互的场景以及维持此类交互的必要技术措施。这种交互是基于</w:t>
      </w:r>
      <w:r>
        <w:rPr>
          <w:rFonts w:hint="eastAsia"/>
          <w:lang w:eastAsia="zh-CN"/>
        </w:rPr>
        <w:t>垃圾呼叫</w:t>
      </w:r>
      <w:r w:rsidRPr="003C672A">
        <w:rPr>
          <w:rFonts w:hint="eastAsia"/>
          <w:lang w:eastAsia="zh-CN"/>
        </w:rPr>
        <w:t>接收方在</w:t>
      </w:r>
      <w:r>
        <w:rPr>
          <w:rFonts w:hint="eastAsia"/>
          <w:lang w:eastAsia="zh-CN"/>
        </w:rPr>
        <w:t>呼叫</w:t>
      </w:r>
      <w:r w:rsidRPr="003C672A">
        <w:rPr>
          <w:rFonts w:hint="eastAsia"/>
          <w:lang w:eastAsia="zh-CN"/>
        </w:rPr>
        <w:t>完成后立即拨打电信运营商</w:t>
      </w:r>
      <w:r>
        <w:rPr>
          <w:rFonts w:hint="eastAsia"/>
          <w:lang w:eastAsia="zh-CN"/>
        </w:rPr>
        <w:t>提前</w:t>
      </w:r>
      <w:r w:rsidRPr="003C672A">
        <w:rPr>
          <w:rFonts w:hint="eastAsia"/>
          <w:lang w:eastAsia="zh-CN"/>
        </w:rPr>
        <w:t>提供的反垃圾</w:t>
      </w:r>
      <w:r>
        <w:rPr>
          <w:rFonts w:hint="eastAsia"/>
          <w:lang w:eastAsia="zh-CN"/>
        </w:rPr>
        <w:t>信息</w:t>
      </w:r>
      <w:r w:rsidRPr="003C672A">
        <w:rPr>
          <w:rFonts w:hint="eastAsia"/>
          <w:lang w:eastAsia="zh-CN"/>
        </w:rPr>
        <w:t>电话号码。</w:t>
      </w:r>
    </w:p>
    <w:p w14:paraId="7173F0FD" w14:textId="72763A82" w:rsidR="00302908" w:rsidRPr="00F71D0D" w:rsidRDefault="00CA6B1C" w:rsidP="00CA6B1C">
      <w:pPr>
        <w:pStyle w:val="Heading1"/>
        <w:rPr>
          <w:rFonts w:eastAsia="Times New Roman"/>
          <w:lang w:val="fr-CH" w:eastAsia="zh-CN"/>
        </w:rPr>
      </w:pPr>
      <w:bookmarkStart w:id="15" w:name="lt_pId094"/>
      <w:r w:rsidRPr="00F71D0D">
        <w:rPr>
          <w:rFonts w:eastAsia="Times New Roman"/>
          <w:lang w:val="fr-CH" w:eastAsia="zh-CN"/>
        </w:rPr>
        <w:t>5</w:t>
      </w:r>
      <w:r w:rsidRPr="00F71D0D">
        <w:rPr>
          <w:rFonts w:eastAsia="Times New Roman"/>
          <w:lang w:val="fr-CH" w:eastAsia="zh-CN"/>
        </w:rPr>
        <w:tab/>
      </w:r>
      <w:r w:rsidR="00302908" w:rsidRPr="00F71D0D">
        <w:rPr>
          <w:rFonts w:eastAsia="Times New Roman"/>
          <w:lang w:val="fr-CH" w:eastAsia="zh-CN"/>
        </w:rPr>
        <w:t>ITU-T X.1333 (X.sg-rat)</w:t>
      </w:r>
      <w:r w:rsidR="001D5733" w:rsidRPr="00F71D0D">
        <w:rPr>
          <w:rFonts w:eastAsia="Times New Roman"/>
          <w:lang w:val="fr-CH" w:eastAsia="zh-CN"/>
        </w:rPr>
        <w:t xml:space="preserve"> </w:t>
      </w:r>
      <w:r w:rsidR="002C79AB">
        <w:rPr>
          <w:rFonts w:ascii="SimSun" w:eastAsia="SimSun" w:hAnsi="SimSun" w:cs="SimSun" w:hint="eastAsia"/>
          <w:lang w:eastAsia="zh-CN"/>
        </w:rPr>
        <w:t>新建议书草案</w:t>
      </w:r>
      <w:r w:rsidR="00302908" w:rsidRPr="00F71D0D">
        <w:rPr>
          <w:rFonts w:eastAsia="Times New Roman"/>
          <w:lang w:val="fr-CH" w:eastAsia="zh-CN"/>
        </w:rPr>
        <w:t xml:space="preserve"> [</w:t>
      </w:r>
      <w:hyperlink r:id="rId15" w:history="1">
        <w:r w:rsidR="00302908" w:rsidRPr="00F71D0D">
          <w:rPr>
            <w:rFonts w:eastAsia="Times New Roman"/>
            <w:color w:val="0000FF"/>
            <w:u w:val="single"/>
            <w:lang w:val="fr-CH" w:eastAsia="zh-CN"/>
          </w:rPr>
          <w:t>R96</w:t>
        </w:r>
      </w:hyperlink>
      <w:r w:rsidR="00302908" w:rsidRPr="00F71D0D">
        <w:rPr>
          <w:rFonts w:eastAsia="Times New Roman"/>
          <w:lang w:val="fr-CH" w:eastAsia="zh-CN"/>
        </w:rPr>
        <w:t>]</w:t>
      </w:r>
      <w:bookmarkEnd w:id="15"/>
      <w:r w:rsidR="00302908" w:rsidRPr="00F71D0D">
        <w:rPr>
          <w:rFonts w:eastAsia="Times New Roman" w:cs="Calibri"/>
          <w:color w:val="800000"/>
          <w:sz w:val="22"/>
          <w:lang w:val="fr-CH" w:eastAsia="zh-CN"/>
        </w:rPr>
        <w:t xml:space="preserve"> </w:t>
      </w:r>
    </w:p>
    <w:p w14:paraId="3C3C3763" w14:textId="6795E280" w:rsidR="002C79AB" w:rsidRPr="00F71D0D" w:rsidRDefault="002010BE" w:rsidP="001D5733">
      <w:pPr>
        <w:ind w:firstLineChars="200" w:firstLine="480"/>
        <w:rPr>
          <w:lang w:val="fr-CH" w:eastAsia="zh-CN"/>
        </w:rPr>
      </w:pPr>
      <w:r w:rsidRPr="0022138A">
        <w:rPr>
          <w:rFonts w:hint="eastAsia"/>
          <w:lang w:eastAsia="zh-CN"/>
        </w:rPr>
        <w:t>在联网</w:t>
      </w:r>
      <w:r w:rsidR="002C79AB" w:rsidRPr="0022138A">
        <w:rPr>
          <w:rFonts w:hint="eastAsia"/>
          <w:lang w:eastAsia="zh-CN"/>
        </w:rPr>
        <w:t>控制系统中</w:t>
      </w:r>
      <w:r w:rsidRPr="0022138A">
        <w:rPr>
          <w:rFonts w:hint="eastAsia"/>
          <w:lang w:eastAsia="zh-CN"/>
        </w:rPr>
        <w:t>使用</w:t>
      </w:r>
      <w:r w:rsidR="002C79AB" w:rsidRPr="0022138A">
        <w:rPr>
          <w:rFonts w:hint="eastAsia"/>
          <w:lang w:eastAsia="zh-CN"/>
        </w:rPr>
        <w:t>远程访问工具的</w:t>
      </w:r>
      <w:proofErr w:type="gramStart"/>
      <w:r w:rsidR="002C79AB" w:rsidRPr="0022138A">
        <w:rPr>
          <w:rFonts w:hint="eastAsia"/>
          <w:lang w:eastAsia="zh-CN"/>
        </w:rPr>
        <w:t>安全</w:t>
      </w:r>
      <w:r w:rsidRPr="0022138A">
        <w:rPr>
          <w:rFonts w:hint="eastAsia"/>
          <w:lang w:eastAsia="zh-CN"/>
        </w:rPr>
        <w:t>导</w:t>
      </w:r>
      <w:proofErr w:type="gramEnd"/>
      <w:r w:rsidRPr="0022138A">
        <w:rPr>
          <w:rFonts w:hint="eastAsia"/>
          <w:lang w:eastAsia="zh-CN"/>
        </w:rPr>
        <w:t>则</w:t>
      </w:r>
    </w:p>
    <w:p w14:paraId="4513D86C" w14:textId="5109BD88" w:rsidR="00302908" w:rsidRPr="00962F83" w:rsidRDefault="002C79AB" w:rsidP="00962F83">
      <w:pPr>
        <w:pStyle w:val="headingb0"/>
        <w:rPr>
          <w:rFonts w:ascii="Calibri" w:eastAsia="SimSun" w:hAnsi="Calibri" w:cs="Microsoft YaHei"/>
          <w:lang w:eastAsia="zh-CN"/>
        </w:rPr>
      </w:pPr>
      <w:r>
        <w:rPr>
          <w:rFonts w:ascii="Calibri" w:eastAsia="SimSun" w:hAnsi="Calibri" w:cs="Microsoft YaHei" w:hint="eastAsia"/>
          <w:lang w:eastAsia="zh-CN"/>
        </w:rPr>
        <w:t>概要</w:t>
      </w:r>
    </w:p>
    <w:p w14:paraId="74050479" w14:textId="7D3BB5C0" w:rsidR="00862470" w:rsidRPr="00862470" w:rsidRDefault="00862470" w:rsidP="00862470">
      <w:pPr>
        <w:ind w:firstLineChars="200" w:firstLine="480"/>
        <w:rPr>
          <w:rFonts w:ascii="Calibri" w:eastAsia="Times New Roman" w:hAnsi="Calibri"/>
          <w:highlight w:val="yellow"/>
          <w:lang w:eastAsia="zh-CN"/>
        </w:rPr>
      </w:pPr>
      <w:r w:rsidRPr="002C79AB">
        <w:rPr>
          <w:rFonts w:hint="eastAsia"/>
          <w:lang w:eastAsia="zh-CN"/>
        </w:rPr>
        <w:t>远程访问工具</w:t>
      </w:r>
      <w:r w:rsidRPr="00F71D0D">
        <w:rPr>
          <w:rFonts w:hint="eastAsia"/>
          <w:lang w:val="fr-CH" w:eastAsia="zh-CN"/>
        </w:rPr>
        <w:t>（</w:t>
      </w:r>
      <w:r w:rsidRPr="00F71D0D">
        <w:rPr>
          <w:rFonts w:hint="eastAsia"/>
          <w:lang w:val="fr-CH" w:eastAsia="zh-CN"/>
        </w:rPr>
        <w:t>RAT</w:t>
      </w:r>
      <w:r w:rsidRPr="00F71D0D">
        <w:rPr>
          <w:rFonts w:hint="eastAsia"/>
          <w:lang w:val="fr-CH" w:eastAsia="zh-CN"/>
        </w:rPr>
        <w:t>）</w:t>
      </w:r>
      <w:r w:rsidRPr="002C79AB">
        <w:rPr>
          <w:rFonts w:hint="eastAsia"/>
          <w:lang w:eastAsia="zh-CN"/>
        </w:rPr>
        <w:t>广泛</w:t>
      </w:r>
      <w:r w:rsidR="00FD0BB6">
        <w:rPr>
          <w:rFonts w:hint="eastAsia"/>
          <w:lang w:eastAsia="zh-CN"/>
        </w:rPr>
        <w:t>地应</w:t>
      </w:r>
      <w:r w:rsidRPr="002C79AB">
        <w:rPr>
          <w:rFonts w:hint="eastAsia"/>
          <w:lang w:eastAsia="zh-CN"/>
        </w:rPr>
        <w:t>用于控制系统</w:t>
      </w:r>
      <w:r w:rsidRPr="00F71D0D">
        <w:rPr>
          <w:rFonts w:hint="eastAsia"/>
          <w:lang w:val="fr-CH" w:eastAsia="zh-CN"/>
        </w:rPr>
        <w:t>，</w:t>
      </w:r>
      <w:r>
        <w:rPr>
          <w:rFonts w:hint="eastAsia"/>
          <w:lang w:eastAsia="zh-CN"/>
        </w:rPr>
        <w:t>进行</w:t>
      </w:r>
      <w:r w:rsidRPr="002C79AB">
        <w:rPr>
          <w:rFonts w:hint="eastAsia"/>
          <w:lang w:eastAsia="zh-CN"/>
        </w:rPr>
        <w:t>监测、控制和维护</w:t>
      </w:r>
      <w:r w:rsidRPr="00F71D0D">
        <w:rPr>
          <w:rFonts w:hint="eastAsia"/>
          <w:lang w:val="fr-CH" w:eastAsia="zh-CN"/>
        </w:rPr>
        <w:t>，</w:t>
      </w:r>
      <w:r w:rsidRPr="002C79AB">
        <w:rPr>
          <w:rFonts w:hint="eastAsia"/>
          <w:lang w:eastAsia="zh-CN"/>
        </w:rPr>
        <w:t>以降低维护成本</w:t>
      </w:r>
      <w:r w:rsidRPr="00F71D0D">
        <w:rPr>
          <w:rFonts w:hint="eastAsia"/>
          <w:lang w:val="fr-CH" w:eastAsia="zh-CN"/>
        </w:rPr>
        <w:t>，</w:t>
      </w:r>
      <w:r w:rsidRPr="002C79AB">
        <w:rPr>
          <w:rFonts w:hint="eastAsia"/>
          <w:lang w:eastAsia="zh-CN"/>
        </w:rPr>
        <w:t>并在发生故障时</w:t>
      </w:r>
      <w:r>
        <w:rPr>
          <w:rFonts w:hint="eastAsia"/>
          <w:lang w:eastAsia="zh-CN"/>
        </w:rPr>
        <w:t>最大限度地缩短响应时间</w:t>
      </w:r>
      <w:r w:rsidRPr="002C79AB">
        <w:rPr>
          <w:rFonts w:hint="eastAsia"/>
          <w:lang w:eastAsia="zh-CN"/>
        </w:rPr>
        <w:t>。远程访问工具提供了远程操纵控制系统的能力，但同时，远程访问工具的不安全配置和远程访问工具的漏洞会大大增加控制系统的攻击面。最严重的问题是，从外部网络访问控制系统的接口，</w:t>
      </w:r>
      <w:r w:rsidR="0043429E">
        <w:rPr>
          <w:rFonts w:hint="eastAsia"/>
          <w:lang w:eastAsia="zh-CN"/>
        </w:rPr>
        <w:t>这</w:t>
      </w:r>
      <w:r w:rsidRPr="002C79AB">
        <w:rPr>
          <w:rFonts w:hint="eastAsia"/>
          <w:lang w:eastAsia="zh-CN"/>
        </w:rPr>
        <w:t>可能</w:t>
      </w:r>
      <w:r w:rsidR="0043429E">
        <w:rPr>
          <w:rFonts w:hint="eastAsia"/>
          <w:lang w:eastAsia="zh-CN"/>
        </w:rPr>
        <w:t>会</w:t>
      </w:r>
      <w:r w:rsidRPr="002C79AB">
        <w:rPr>
          <w:rFonts w:hint="eastAsia"/>
          <w:lang w:eastAsia="zh-CN"/>
        </w:rPr>
        <w:t>使攻击者从互联网</w:t>
      </w:r>
      <w:r w:rsidR="00FD0BB6">
        <w:rPr>
          <w:rFonts w:hint="eastAsia"/>
          <w:lang w:eastAsia="zh-CN"/>
        </w:rPr>
        <w:t>接入</w:t>
      </w:r>
      <w:r w:rsidRPr="002C79AB">
        <w:rPr>
          <w:rFonts w:hint="eastAsia"/>
          <w:lang w:eastAsia="zh-CN"/>
        </w:rPr>
        <w:t>控制系统。</w:t>
      </w:r>
    </w:p>
    <w:p w14:paraId="36421280" w14:textId="4C256BEA" w:rsidR="0043429E" w:rsidRDefault="0043429E" w:rsidP="0043429E">
      <w:pPr>
        <w:ind w:firstLineChars="200" w:firstLine="480"/>
        <w:rPr>
          <w:lang w:eastAsia="zh-CN"/>
        </w:rPr>
      </w:pPr>
      <w:r w:rsidRPr="002C79AB">
        <w:rPr>
          <w:rFonts w:hint="eastAsia"/>
          <w:lang w:eastAsia="zh-CN"/>
        </w:rPr>
        <w:t>该建议</w:t>
      </w:r>
      <w:r>
        <w:rPr>
          <w:rFonts w:hint="eastAsia"/>
          <w:lang w:eastAsia="zh-CN"/>
        </w:rPr>
        <w:t>书</w:t>
      </w:r>
      <w:r w:rsidRPr="002C79AB">
        <w:rPr>
          <w:rFonts w:hint="eastAsia"/>
          <w:lang w:eastAsia="zh-CN"/>
        </w:rPr>
        <w:t>描述了安全使用远程访问工具进行监测、控制和维护的整体情况。在</w:t>
      </w:r>
      <w:r>
        <w:rPr>
          <w:rFonts w:hint="eastAsia"/>
          <w:lang w:eastAsia="zh-CN"/>
        </w:rPr>
        <w:t>该</w:t>
      </w:r>
      <w:r w:rsidRPr="002C79AB">
        <w:rPr>
          <w:rFonts w:hint="eastAsia"/>
          <w:lang w:eastAsia="zh-CN"/>
        </w:rPr>
        <w:t>建议中，确定了由于使用远程访问工具而对网络配置造成的威胁，并提供了</w:t>
      </w:r>
      <w:proofErr w:type="gramStart"/>
      <w:r w:rsidRPr="002C79AB">
        <w:rPr>
          <w:rFonts w:hint="eastAsia"/>
          <w:lang w:eastAsia="zh-CN"/>
        </w:rPr>
        <w:t>安全</w:t>
      </w:r>
      <w:r>
        <w:rPr>
          <w:rFonts w:hint="eastAsia"/>
          <w:lang w:eastAsia="zh-CN"/>
        </w:rPr>
        <w:t>导</w:t>
      </w:r>
      <w:proofErr w:type="gramEnd"/>
      <w:r>
        <w:rPr>
          <w:rFonts w:hint="eastAsia"/>
          <w:lang w:eastAsia="zh-CN"/>
        </w:rPr>
        <w:t>则</w:t>
      </w:r>
      <w:r w:rsidRPr="002C79AB">
        <w:rPr>
          <w:rFonts w:hint="eastAsia"/>
          <w:lang w:eastAsia="zh-CN"/>
        </w:rPr>
        <w:t>，</w:t>
      </w:r>
      <w:r>
        <w:rPr>
          <w:rFonts w:hint="eastAsia"/>
          <w:lang w:eastAsia="zh-CN"/>
        </w:rPr>
        <w:t>以调整在联网控制系统</w:t>
      </w:r>
      <w:r w:rsidRPr="002C79AB">
        <w:rPr>
          <w:rFonts w:hint="eastAsia"/>
          <w:lang w:eastAsia="zh-CN"/>
        </w:rPr>
        <w:t>中使用远程访问工具的安全配置和安全措施。</w:t>
      </w:r>
    </w:p>
    <w:p w14:paraId="56D0773D" w14:textId="741E9B72" w:rsidR="002C79AB" w:rsidRDefault="002C79AB" w:rsidP="002C79AB">
      <w:pPr>
        <w:ind w:firstLineChars="200" w:firstLine="480"/>
        <w:rPr>
          <w:lang w:eastAsia="zh-CN"/>
        </w:rPr>
      </w:pPr>
      <w:r w:rsidRPr="002C79AB">
        <w:rPr>
          <w:rFonts w:hint="eastAsia"/>
          <w:lang w:eastAsia="zh-CN"/>
        </w:rPr>
        <w:t>为使用</w:t>
      </w:r>
      <w:r w:rsidR="0043429E" w:rsidRPr="002C79AB">
        <w:rPr>
          <w:rFonts w:hint="eastAsia"/>
          <w:lang w:eastAsia="zh-CN"/>
        </w:rPr>
        <w:t>远程访问工具</w:t>
      </w:r>
      <w:r w:rsidRPr="002C79AB">
        <w:rPr>
          <w:rFonts w:hint="eastAsia"/>
          <w:lang w:eastAsia="zh-CN"/>
        </w:rPr>
        <w:t>提供组织良好的安全控制，将有助于</w:t>
      </w:r>
      <w:r w:rsidR="00FD0BB6">
        <w:rPr>
          <w:rFonts w:hint="eastAsia"/>
          <w:lang w:eastAsia="zh-CN"/>
        </w:rPr>
        <w:t>运行</w:t>
      </w:r>
      <w:r w:rsidRPr="002C79AB">
        <w:rPr>
          <w:rFonts w:hint="eastAsia"/>
          <w:lang w:eastAsia="zh-CN"/>
        </w:rPr>
        <w:t>控制系统的数字服务提供</w:t>
      </w:r>
      <w:proofErr w:type="gramStart"/>
      <w:r w:rsidRPr="002C79AB">
        <w:rPr>
          <w:rFonts w:hint="eastAsia"/>
          <w:lang w:eastAsia="zh-CN"/>
        </w:rPr>
        <w:t>商减少</w:t>
      </w:r>
      <w:proofErr w:type="gramEnd"/>
      <w:r w:rsidRPr="002C79AB">
        <w:rPr>
          <w:rFonts w:hint="eastAsia"/>
          <w:lang w:eastAsia="zh-CN"/>
        </w:rPr>
        <w:t>攻击面和来自外部网络的威胁。此外，将发达国家和发展中国家的安全水平统一起来是有益的，因为这不是一个局部</w:t>
      </w:r>
      <w:r w:rsidR="0043429E">
        <w:rPr>
          <w:rFonts w:hint="eastAsia"/>
          <w:lang w:eastAsia="zh-CN"/>
        </w:rPr>
        <w:t>性</w:t>
      </w:r>
      <w:r w:rsidRPr="002C79AB">
        <w:rPr>
          <w:rFonts w:hint="eastAsia"/>
          <w:lang w:eastAsia="zh-CN"/>
        </w:rPr>
        <w:t>问题，而是一个全球</w:t>
      </w:r>
      <w:r w:rsidR="0043429E">
        <w:rPr>
          <w:rFonts w:hint="eastAsia"/>
          <w:lang w:eastAsia="zh-CN"/>
        </w:rPr>
        <w:t>性</w:t>
      </w:r>
      <w:r w:rsidRPr="002C79AB">
        <w:rPr>
          <w:rFonts w:hint="eastAsia"/>
          <w:lang w:eastAsia="zh-CN"/>
        </w:rPr>
        <w:t>问题。</w:t>
      </w:r>
    </w:p>
    <w:p w14:paraId="120765E5" w14:textId="0D2FCEA5" w:rsidR="00302908" w:rsidRPr="00F71D0D" w:rsidRDefault="00CA6B1C" w:rsidP="00CA6B1C">
      <w:pPr>
        <w:pStyle w:val="Heading1"/>
        <w:rPr>
          <w:rFonts w:eastAsia="Times New Roman" w:cs="Calibri"/>
          <w:lang w:val="fr-CH" w:eastAsia="zh-CN"/>
        </w:rPr>
      </w:pPr>
      <w:r w:rsidRPr="00F71D0D">
        <w:rPr>
          <w:lang w:val="fr-CH" w:eastAsia="zh-CN"/>
        </w:rPr>
        <w:t>6</w:t>
      </w:r>
      <w:r w:rsidRPr="00F71D0D">
        <w:rPr>
          <w:lang w:val="fr-CH" w:eastAsia="zh-CN"/>
        </w:rPr>
        <w:tab/>
      </w:r>
      <w:r w:rsidR="00302908" w:rsidRPr="00F71D0D">
        <w:rPr>
          <w:rFonts w:eastAsia="Times New Roman"/>
          <w:lang w:val="fr-CH" w:eastAsia="zh-CN"/>
        </w:rPr>
        <w:t>ITU-T X.1369 (X.ssp-iot)</w:t>
      </w:r>
      <w:r w:rsidR="00FD0BB6" w:rsidRPr="00F71D0D">
        <w:rPr>
          <w:rFonts w:eastAsia="Times New Roman"/>
          <w:lang w:val="fr-CH" w:eastAsia="zh-CN"/>
        </w:rPr>
        <w:t xml:space="preserve"> </w:t>
      </w:r>
      <w:r w:rsidR="0043429E">
        <w:rPr>
          <w:rFonts w:ascii="SimSun" w:eastAsia="SimSun" w:hAnsi="SimSun" w:cs="SimSun" w:hint="eastAsia"/>
          <w:lang w:eastAsia="zh-CN"/>
        </w:rPr>
        <w:t>新建议书草案</w:t>
      </w:r>
      <w:r w:rsidR="00302908" w:rsidRPr="00F71D0D">
        <w:rPr>
          <w:rFonts w:eastAsia="Times New Roman"/>
          <w:lang w:val="fr-CH" w:eastAsia="zh-CN"/>
        </w:rPr>
        <w:t xml:space="preserve"> [</w:t>
      </w:r>
      <w:hyperlink r:id="rId16" w:history="1">
        <w:r w:rsidR="00302908" w:rsidRPr="00F71D0D">
          <w:rPr>
            <w:rFonts w:eastAsia="Times New Roman"/>
            <w:color w:val="0000FF"/>
            <w:u w:val="single"/>
            <w:lang w:val="fr-CH" w:eastAsia="zh-CN"/>
          </w:rPr>
          <w:t>R97</w:t>
        </w:r>
      </w:hyperlink>
      <w:r w:rsidR="00302908" w:rsidRPr="00F71D0D">
        <w:rPr>
          <w:rFonts w:eastAsia="Times New Roman"/>
          <w:lang w:val="fr-CH" w:eastAsia="zh-CN"/>
        </w:rPr>
        <w:t>]</w:t>
      </w:r>
    </w:p>
    <w:p w14:paraId="40DCC960" w14:textId="4118490E" w:rsidR="00302908" w:rsidRPr="00F71D0D" w:rsidRDefault="0043429E" w:rsidP="00551E8D">
      <w:pPr>
        <w:ind w:firstLineChars="200" w:firstLine="480"/>
        <w:rPr>
          <w:rFonts w:ascii="Calibri" w:eastAsia="Times New Roman" w:hAnsi="Calibri" w:cs="Calibri"/>
          <w:b/>
          <w:sz w:val="22"/>
          <w:lang w:val="fr-CH" w:eastAsia="zh-CN"/>
        </w:rPr>
      </w:pPr>
      <w:r w:rsidRPr="0043429E">
        <w:rPr>
          <w:rFonts w:hint="eastAsia"/>
          <w:lang w:eastAsia="zh-CN"/>
        </w:rPr>
        <w:t>物联网服务平台的安全要求</w:t>
      </w:r>
    </w:p>
    <w:p w14:paraId="712630C7" w14:textId="36051C88" w:rsidR="00302908" w:rsidRPr="00962F83" w:rsidRDefault="0043429E" w:rsidP="00551E8D">
      <w:pPr>
        <w:pStyle w:val="headingb0"/>
        <w:rPr>
          <w:rFonts w:ascii="Calibri" w:eastAsia="SimSun" w:hAnsi="Calibri" w:cs="Microsoft YaHei"/>
          <w:lang w:eastAsia="zh-CN"/>
        </w:rPr>
      </w:pPr>
      <w:r>
        <w:rPr>
          <w:rFonts w:ascii="Calibri" w:eastAsia="SimSun" w:hAnsi="Calibri" w:cs="Microsoft YaHei" w:hint="eastAsia"/>
          <w:lang w:eastAsia="zh-CN"/>
        </w:rPr>
        <w:t>概要</w:t>
      </w:r>
    </w:p>
    <w:p w14:paraId="0BDC6379" w14:textId="5B5FA64A" w:rsidR="00F63CB1" w:rsidRPr="00302908" w:rsidRDefault="00F63CB1" w:rsidP="00551E8D">
      <w:pPr>
        <w:ind w:firstLineChars="200" w:firstLine="480"/>
        <w:rPr>
          <w:rFonts w:ascii="Calibri" w:eastAsia="Times New Roman" w:hAnsi="Calibri"/>
          <w:lang w:eastAsia="zh-CN"/>
        </w:rPr>
      </w:pPr>
      <w:r w:rsidRPr="002C79AB">
        <w:rPr>
          <w:rFonts w:hint="eastAsia"/>
          <w:lang w:eastAsia="zh-CN"/>
        </w:rPr>
        <w:t>该建议</w:t>
      </w:r>
      <w:r>
        <w:rPr>
          <w:rFonts w:hint="eastAsia"/>
          <w:lang w:eastAsia="zh-CN"/>
        </w:rPr>
        <w:t>书规定了</w:t>
      </w:r>
      <w:r w:rsidRPr="00F63CB1">
        <w:rPr>
          <w:rFonts w:ascii="SimSun" w:hAnsi="SimSun" w:cs="SimSun" w:hint="eastAsia"/>
          <w:lang w:eastAsia="zh-CN"/>
        </w:rPr>
        <w:t>物联网服务平台的安全要求。它评估了物联网业务服务平台的安全威胁和挑战，并描述了可以减轻安全威胁和挑战的安全措施。</w:t>
      </w:r>
    </w:p>
    <w:p w14:paraId="2BC1C545" w14:textId="26DBD8A0" w:rsidR="00302908" w:rsidRPr="00302908" w:rsidRDefault="00962F83" w:rsidP="00962F83">
      <w:pPr>
        <w:pStyle w:val="Heading1"/>
        <w:rPr>
          <w:rFonts w:eastAsia="Times New Roman"/>
          <w:lang w:eastAsia="zh-CN"/>
        </w:rPr>
      </w:pPr>
      <w:bookmarkStart w:id="16" w:name="lt_pId109"/>
      <w:r>
        <w:rPr>
          <w:rFonts w:eastAsia="Times New Roman"/>
          <w:lang w:eastAsia="zh-CN"/>
        </w:rPr>
        <w:t>7</w:t>
      </w:r>
      <w:r>
        <w:rPr>
          <w:rFonts w:eastAsia="Times New Roman"/>
          <w:lang w:eastAsia="zh-CN"/>
        </w:rPr>
        <w:tab/>
      </w:r>
      <w:r w:rsidR="00302908" w:rsidRPr="00302908">
        <w:rPr>
          <w:rFonts w:eastAsia="Times New Roman"/>
          <w:lang w:eastAsia="zh-CN"/>
        </w:rPr>
        <w:t>ITU-T X.1407 (</w:t>
      </w:r>
      <w:proofErr w:type="spellStart"/>
      <w:proofErr w:type="gramStart"/>
      <w:r w:rsidR="00302908" w:rsidRPr="00302908">
        <w:rPr>
          <w:rFonts w:eastAsia="Times New Roman" w:hint="eastAsia"/>
          <w:lang w:val="en-US" w:eastAsia="zh-CN"/>
        </w:rPr>
        <w:t>X.srip</w:t>
      </w:r>
      <w:proofErr w:type="gramEnd"/>
      <w:r w:rsidR="00302908" w:rsidRPr="00302908">
        <w:rPr>
          <w:rFonts w:eastAsia="Times New Roman" w:hint="eastAsia"/>
          <w:lang w:val="en-US" w:eastAsia="zh-CN"/>
        </w:rPr>
        <w:t>-dlt</w:t>
      </w:r>
      <w:proofErr w:type="spellEnd"/>
      <w:r w:rsidR="00302908" w:rsidRPr="00302908">
        <w:rPr>
          <w:rFonts w:eastAsia="Times New Roman"/>
          <w:lang w:val="en-US" w:eastAsia="zh-CN"/>
        </w:rPr>
        <w:t>)</w:t>
      </w:r>
      <w:r w:rsidR="00302908" w:rsidRPr="00302908">
        <w:rPr>
          <w:rFonts w:eastAsia="Times New Roman"/>
          <w:lang w:eastAsia="zh-CN"/>
        </w:rPr>
        <w:t xml:space="preserve"> </w:t>
      </w:r>
      <w:r w:rsidR="00B54AF4">
        <w:rPr>
          <w:rFonts w:ascii="SimSun" w:eastAsia="SimSun" w:hAnsi="SimSun" w:cs="SimSun" w:hint="eastAsia"/>
          <w:lang w:eastAsia="zh-CN"/>
        </w:rPr>
        <w:t>新建议书草案</w:t>
      </w:r>
      <w:r w:rsidR="00302908" w:rsidRPr="00302908">
        <w:rPr>
          <w:rFonts w:eastAsia="Times New Roman"/>
          <w:lang w:eastAsia="zh-CN"/>
        </w:rPr>
        <w:t>[</w:t>
      </w:r>
      <w:hyperlink r:id="rId17" w:history="1">
        <w:r w:rsidR="00302908" w:rsidRPr="00302908">
          <w:rPr>
            <w:rFonts w:eastAsia="Times New Roman"/>
            <w:color w:val="0000FF"/>
            <w:u w:val="single"/>
            <w:lang w:eastAsia="zh-CN"/>
          </w:rPr>
          <w:t>R98</w:t>
        </w:r>
      </w:hyperlink>
      <w:r w:rsidR="00302908" w:rsidRPr="00302908">
        <w:rPr>
          <w:rFonts w:eastAsia="Times New Roman"/>
          <w:lang w:eastAsia="zh-CN"/>
        </w:rPr>
        <w:t>]</w:t>
      </w:r>
      <w:bookmarkEnd w:id="16"/>
      <w:r w:rsidR="00302908" w:rsidRPr="00302908">
        <w:rPr>
          <w:rFonts w:eastAsia="Times New Roman" w:cs="Calibri"/>
          <w:color w:val="800000"/>
          <w:sz w:val="22"/>
          <w:lang w:eastAsia="zh-CN"/>
        </w:rPr>
        <w:t xml:space="preserve"> </w:t>
      </w:r>
    </w:p>
    <w:p w14:paraId="61CF7430" w14:textId="6EA9484D" w:rsidR="00732FDC" w:rsidRPr="00A2328B" w:rsidRDefault="00732FDC" w:rsidP="00551E8D">
      <w:pPr>
        <w:ind w:firstLineChars="200" w:firstLine="480"/>
        <w:rPr>
          <w:rFonts w:ascii="Calibri" w:eastAsia="Times New Roman" w:hAnsi="Calibri" w:cs="Calibri"/>
          <w:b/>
          <w:sz w:val="22"/>
          <w:lang w:eastAsia="zh-CN"/>
        </w:rPr>
      </w:pPr>
      <w:r w:rsidRPr="00732FDC">
        <w:rPr>
          <w:rFonts w:ascii="SimSun" w:hAnsi="SimSun" w:cs="SimSun" w:hint="eastAsia"/>
          <w:lang w:eastAsia="zh-CN"/>
        </w:rPr>
        <w:t>基于分布式账本技术的数字完整性证明服务的安全要求</w:t>
      </w:r>
    </w:p>
    <w:p w14:paraId="456274B5" w14:textId="217B453A" w:rsidR="00302908" w:rsidRPr="00F71D0D" w:rsidRDefault="00B54AF4" w:rsidP="00962F83">
      <w:pPr>
        <w:pStyle w:val="headingb0"/>
        <w:rPr>
          <w:rFonts w:ascii="Calibri" w:eastAsia="SimSun" w:hAnsi="Calibri" w:cs="Microsoft YaHei"/>
          <w:lang w:val="en-GB" w:eastAsia="zh-CN"/>
        </w:rPr>
      </w:pPr>
      <w:r>
        <w:rPr>
          <w:rFonts w:ascii="Calibri" w:eastAsia="SimSun" w:hAnsi="Calibri" w:cs="Microsoft YaHei"/>
          <w:lang w:eastAsia="zh-CN"/>
        </w:rPr>
        <w:t>概要</w:t>
      </w:r>
    </w:p>
    <w:p w14:paraId="6A7FA0ED" w14:textId="1AF41528" w:rsidR="00732FDC" w:rsidRPr="00A2328B" w:rsidRDefault="00732FDC" w:rsidP="00551E8D">
      <w:pPr>
        <w:ind w:firstLineChars="200" w:firstLine="480"/>
        <w:rPr>
          <w:lang w:eastAsia="zh-CN"/>
        </w:rPr>
      </w:pPr>
      <w:r w:rsidRPr="00A2328B">
        <w:rPr>
          <w:rFonts w:hint="eastAsia"/>
          <w:lang w:eastAsia="zh-CN"/>
        </w:rPr>
        <w:t>X.1407</w:t>
      </w:r>
      <w:r w:rsidRPr="00A2328B">
        <w:rPr>
          <w:rFonts w:hint="eastAsia"/>
          <w:lang w:eastAsia="zh-CN"/>
        </w:rPr>
        <w:t>建议书详细说明了基于分布式账本技术（</w:t>
      </w:r>
      <w:r w:rsidRPr="00A2328B">
        <w:rPr>
          <w:rFonts w:hint="eastAsia"/>
          <w:lang w:eastAsia="zh-CN"/>
        </w:rPr>
        <w:t>DLT</w:t>
      </w:r>
      <w:r w:rsidRPr="00A2328B">
        <w:rPr>
          <w:rFonts w:hint="eastAsia"/>
          <w:lang w:eastAsia="zh-CN"/>
        </w:rPr>
        <w:t>）的数字完整性证明服务的安全威胁和要求。</w:t>
      </w:r>
    </w:p>
    <w:p w14:paraId="0D731719" w14:textId="661D8C34" w:rsidR="00732FDC" w:rsidRPr="00A2328B" w:rsidRDefault="00732FDC" w:rsidP="00551E8D">
      <w:pPr>
        <w:ind w:firstLineChars="200" w:firstLine="480"/>
        <w:rPr>
          <w:lang w:eastAsia="zh-CN"/>
        </w:rPr>
      </w:pPr>
      <w:r w:rsidRPr="00A2328B">
        <w:rPr>
          <w:rFonts w:hint="eastAsia"/>
          <w:lang w:eastAsia="zh-CN"/>
        </w:rPr>
        <w:t>当受保护的原始证明</w:t>
      </w:r>
      <w:proofErr w:type="gramStart"/>
      <w:r w:rsidRPr="00A2328B">
        <w:rPr>
          <w:rFonts w:hint="eastAsia"/>
          <w:lang w:eastAsia="zh-CN"/>
        </w:rPr>
        <w:t>存储在链外</w:t>
      </w:r>
      <w:proofErr w:type="gramEnd"/>
      <w:r w:rsidRPr="00A2328B">
        <w:rPr>
          <w:rFonts w:hint="eastAsia"/>
          <w:lang w:eastAsia="zh-CN"/>
        </w:rPr>
        <w:t>，而散列数据值存储在链上时，</w:t>
      </w:r>
      <w:r w:rsidRPr="00A2328B">
        <w:rPr>
          <w:rFonts w:hint="eastAsia"/>
          <w:lang w:eastAsia="zh-CN"/>
        </w:rPr>
        <w:t>X.1407</w:t>
      </w:r>
      <w:r w:rsidRPr="00A2328B">
        <w:rPr>
          <w:rFonts w:hint="eastAsia"/>
          <w:lang w:eastAsia="zh-CN"/>
        </w:rPr>
        <w:t>建议书分析了这种基于分布式账本技术的数字完整性证明服务</w:t>
      </w:r>
      <w:r w:rsidR="00551E8D" w:rsidRPr="00A2328B">
        <w:rPr>
          <w:rFonts w:hint="eastAsia"/>
          <w:lang w:eastAsia="zh-CN"/>
        </w:rPr>
        <w:t>面临</w:t>
      </w:r>
      <w:r w:rsidRPr="00A2328B">
        <w:rPr>
          <w:rFonts w:hint="eastAsia"/>
          <w:lang w:eastAsia="zh-CN"/>
        </w:rPr>
        <w:t>的安全威胁，即证明注册和证明来源。然后，该建议书规定了可以解决这些安全威胁的安全要求。</w:t>
      </w:r>
    </w:p>
    <w:p w14:paraId="570461DF" w14:textId="79072E7F" w:rsidR="00302908" w:rsidRPr="00F71D0D" w:rsidRDefault="00962F83" w:rsidP="00962F83">
      <w:pPr>
        <w:pStyle w:val="Heading1"/>
        <w:rPr>
          <w:rFonts w:eastAsia="Times New Roman"/>
          <w:lang w:val="fr-CH" w:eastAsia="zh-CN"/>
        </w:rPr>
      </w:pPr>
      <w:r w:rsidRPr="00F71D0D">
        <w:rPr>
          <w:rFonts w:eastAsia="Times New Roman"/>
          <w:lang w:val="fr-CH" w:eastAsia="zh-CN"/>
        </w:rPr>
        <w:t>8</w:t>
      </w:r>
      <w:r w:rsidRPr="00F71D0D">
        <w:rPr>
          <w:rFonts w:eastAsia="Times New Roman"/>
          <w:lang w:val="fr-CH" w:eastAsia="zh-CN"/>
        </w:rPr>
        <w:tab/>
      </w:r>
      <w:r w:rsidR="00302908" w:rsidRPr="00F71D0D">
        <w:rPr>
          <w:rFonts w:eastAsia="Times New Roman"/>
          <w:lang w:val="fr-CH" w:eastAsia="zh-CN"/>
        </w:rPr>
        <w:t>ITU-T X.1453 (</w:t>
      </w:r>
      <w:proofErr w:type="gramStart"/>
      <w:r w:rsidR="00302908" w:rsidRPr="00F71D0D">
        <w:rPr>
          <w:rFonts w:eastAsia="Times New Roman"/>
          <w:lang w:val="fr-CH" w:eastAsia="zh-CN"/>
        </w:rPr>
        <w:t>X.strvms</w:t>
      </w:r>
      <w:proofErr w:type="gramEnd"/>
      <w:r w:rsidR="00302908" w:rsidRPr="00F71D0D">
        <w:rPr>
          <w:rFonts w:eastAsia="Times New Roman"/>
          <w:lang w:val="fr-CH" w:eastAsia="zh-CN"/>
        </w:rPr>
        <w:t>)</w:t>
      </w:r>
      <w:r w:rsidR="00E54191" w:rsidRPr="00F71D0D">
        <w:rPr>
          <w:rFonts w:eastAsia="Times New Roman"/>
          <w:lang w:val="fr-CH" w:eastAsia="zh-CN"/>
        </w:rPr>
        <w:t xml:space="preserve"> </w:t>
      </w:r>
      <w:r w:rsidR="00732FDC">
        <w:rPr>
          <w:rFonts w:ascii="SimSun" w:eastAsia="SimSun" w:hAnsi="SimSun" w:cs="SimSun" w:hint="eastAsia"/>
          <w:lang w:eastAsia="zh-CN"/>
        </w:rPr>
        <w:t>新建议书草案</w:t>
      </w:r>
      <w:r w:rsidR="00302908" w:rsidRPr="00F71D0D">
        <w:rPr>
          <w:rFonts w:eastAsia="Times New Roman"/>
          <w:lang w:val="fr-CH" w:eastAsia="zh-CN"/>
        </w:rPr>
        <w:t xml:space="preserve"> [</w:t>
      </w:r>
      <w:hyperlink r:id="rId18" w:history="1">
        <w:r w:rsidR="00302908" w:rsidRPr="00F71D0D">
          <w:rPr>
            <w:rFonts w:eastAsia="Times New Roman"/>
            <w:color w:val="0000FF"/>
            <w:u w:val="single"/>
            <w:lang w:val="fr-CH" w:eastAsia="zh-CN"/>
          </w:rPr>
          <w:t>R99</w:t>
        </w:r>
      </w:hyperlink>
      <w:r w:rsidR="00302908" w:rsidRPr="00F71D0D">
        <w:rPr>
          <w:rFonts w:eastAsia="Times New Roman"/>
          <w:lang w:val="fr-CH" w:eastAsia="zh-CN"/>
        </w:rPr>
        <w:t>]</w:t>
      </w:r>
    </w:p>
    <w:p w14:paraId="5E2B8213" w14:textId="74896C5A" w:rsidR="00302908" w:rsidRPr="00F71D0D" w:rsidRDefault="00FE1458" w:rsidP="00551E8D">
      <w:pPr>
        <w:ind w:firstLineChars="200" w:firstLine="480"/>
        <w:rPr>
          <w:rFonts w:ascii="Calibri" w:eastAsia="Times New Roman" w:hAnsi="Calibri"/>
          <w:lang w:val="fr-CH" w:eastAsia="zh-CN"/>
        </w:rPr>
      </w:pPr>
      <w:r w:rsidRPr="00FE1458">
        <w:rPr>
          <w:rFonts w:ascii="SimSun" w:hAnsi="SimSun" w:cs="SimSun" w:hint="eastAsia"/>
          <w:lang w:eastAsia="zh-CN"/>
        </w:rPr>
        <w:t>视频管理系统的安全威胁和要求</w:t>
      </w:r>
    </w:p>
    <w:p w14:paraId="4629F97B" w14:textId="1E2BE739" w:rsidR="00302908" w:rsidRPr="00962F83" w:rsidRDefault="00732FDC" w:rsidP="00962F83">
      <w:pPr>
        <w:pStyle w:val="headingb0"/>
        <w:rPr>
          <w:rFonts w:ascii="Calibri" w:eastAsia="SimSun" w:hAnsi="Calibri" w:cs="Microsoft YaHei"/>
          <w:lang w:eastAsia="zh-CN"/>
        </w:rPr>
      </w:pPr>
      <w:r>
        <w:rPr>
          <w:rFonts w:ascii="Calibri" w:eastAsia="SimSun" w:hAnsi="Calibri" w:cs="Microsoft YaHei"/>
          <w:lang w:eastAsia="zh-CN"/>
        </w:rPr>
        <w:t>概要</w:t>
      </w:r>
    </w:p>
    <w:p w14:paraId="39CCC921" w14:textId="65DB50BF" w:rsidR="00FE1458" w:rsidRPr="00A2328B" w:rsidRDefault="00FE1458" w:rsidP="00551E8D">
      <w:pPr>
        <w:ind w:firstLineChars="200" w:firstLine="480"/>
        <w:rPr>
          <w:lang w:eastAsia="zh-CN"/>
        </w:rPr>
      </w:pPr>
      <w:r w:rsidRPr="00A2328B">
        <w:rPr>
          <w:rFonts w:hint="eastAsia"/>
          <w:lang w:eastAsia="zh-CN"/>
        </w:rPr>
        <w:t>视频管理系统</w:t>
      </w:r>
      <w:r w:rsidRPr="00F71D0D">
        <w:rPr>
          <w:rFonts w:hint="eastAsia"/>
          <w:lang w:val="fr-CH" w:eastAsia="zh-CN"/>
        </w:rPr>
        <w:t>（</w:t>
      </w:r>
      <w:r w:rsidRPr="00F71D0D">
        <w:rPr>
          <w:rFonts w:hint="eastAsia"/>
          <w:lang w:val="fr-CH" w:eastAsia="zh-CN"/>
        </w:rPr>
        <w:t>VMS</w:t>
      </w:r>
      <w:r w:rsidRPr="00F71D0D">
        <w:rPr>
          <w:rFonts w:hint="eastAsia"/>
          <w:lang w:val="fr-CH" w:eastAsia="zh-CN"/>
        </w:rPr>
        <w:t>）</w:t>
      </w:r>
      <w:r w:rsidRPr="00A2328B">
        <w:rPr>
          <w:rFonts w:hint="eastAsia"/>
          <w:lang w:eastAsia="zh-CN"/>
        </w:rPr>
        <w:t>是用于公共安全、交通监控等的视频监控系统的核心。基本上，</w:t>
      </w:r>
      <w:r w:rsidR="00A34CFA" w:rsidRPr="00A2328B">
        <w:rPr>
          <w:rFonts w:hint="eastAsia"/>
          <w:lang w:eastAsia="zh-CN"/>
        </w:rPr>
        <w:t>视频管理系统</w:t>
      </w:r>
      <w:r w:rsidRPr="00A2328B">
        <w:rPr>
          <w:rFonts w:hint="eastAsia"/>
          <w:lang w:eastAsia="zh-CN"/>
        </w:rPr>
        <w:t>接收来自</w:t>
      </w:r>
      <w:r w:rsidR="00A34CFA" w:rsidRPr="00A2328B">
        <w:rPr>
          <w:rFonts w:hint="eastAsia"/>
          <w:lang w:eastAsia="zh-CN"/>
        </w:rPr>
        <w:t>摄像头</w:t>
      </w:r>
      <w:r w:rsidRPr="00A2328B">
        <w:rPr>
          <w:rFonts w:hint="eastAsia"/>
          <w:lang w:eastAsia="zh-CN"/>
        </w:rPr>
        <w:t>的视频，并允许某人查看</w:t>
      </w:r>
      <w:r w:rsidR="00921405" w:rsidRPr="00A2328B">
        <w:rPr>
          <w:rFonts w:hint="eastAsia"/>
          <w:lang w:eastAsia="zh-CN"/>
        </w:rPr>
        <w:t>实时</w:t>
      </w:r>
      <w:r w:rsidRPr="00A2328B">
        <w:rPr>
          <w:rFonts w:hint="eastAsia"/>
          <w:lang w:eastAsia="zh-CN"/>
        </w:rPr>
        <w:t>视频</w:t>
      </w:r>
      <w:r w:rsidR="00921405" w:rsidRPr="00A2328B">
        <w:rPr>
          <w:rFonts w:hint="eastAsia"/>
          <w:lang w:eastAsia="zh-CN"/>
        </w:rPr>
        <w:t>或录像</w:t>
      </w:r>
      <w:r w:rsidR="00E54191" w:rsidRPr="00A2328B">
        <w:rPr>
          <w:rFonts w:hint="eastAsia"/>
          <w:lang w:eastAsia="zh-CN"/>
        </w:rPr>
        <w:t>视频</w:t>
      </w:r>
      <w:r w:rsidR="00921405" w:rsidRPr="00A2328B">
        <w:rPr>
          <w:rFonts w:hint="eastAsia"/>
          <w:lang w:eastAsia="zh-CN"/>
        </w:rPr>
        <w:t>。</w:t>
      </w:r>
      <w:r w:rsidRPr="00A2328B">
        <w:rPr>
          <w:rFonts w:hint="eastAsia"/>
          <w:lang w:eastAsia="zh-CN"/>
        </w:rPr>
        <w:t>目前，新兴的</w:t>
      </w:r>
      <w:r w:rsidR="00921405" w:rsidRPr="00A2328B">
        <w:rPr>
          <w:rFonts w:hint="eastAsia"/>
          <w:lang w:eastAsia="zh-CN"/>
        </w:rPr>
        <w:t>视频管理系统</w:t>
      </w:r>
      <w:r w:rsidRPr="00A2328B">
        <w:rPr>
          <w:rFonts w:hint="eastAsia"/>
          <w:lang w:eastAsia="zh-CN"/>
        </w:rPr>
        <w:t>方法</w:t>
      </w:r>
      <w:r w:rsidR="00E54191" w:rsidRPr="00A2328B">
        <w:rPr>
          <w:rFonts w:hint="eastAsia"/>
          <w:lang w:eastAsia="zh-CN"/>
        </w:rPr>
        <w:t>将</w:t>
      </w:r>
      <w:r w:rsidRPr="00A2328B">
        <w:rPr>
          <w:rFonts w:hint="eastAsia"/>
          <w:lang w:eastAsia="zh-CN"/>
        </w:rPr>
        <w:t>越来越多</w:t>
      </w:r>
      <w:r w:rsidR="00E54191" w:rsidRPr="00A2328B">
        <w:rPr>
          <w:rFonts w:hint="eastAsia"/>
          <w:lang w:eastAsia="zh-CN"/>
        </w:rPr>
        <w:t>的</w:t>
      </w:r>
      <w:r w:rsidRPr="00A2328B">
        <w:rPr>
          <w:rFonts w:hint="eastAsia"/>
          <w:lang w:eastAsia="zh-CN"/>
        </w:rPr>
        <w:t>智能纳入其设计中，包括视频分析和访问控制。</w:t>
      </w:r>
    </w:p>
    <w:p w14:paraId="736FDF49" w14:textId="2D5502A7" w:rsidR="00FE1458" w:rsidRPr="00A2328B" w:rsidRDefault="00FE1458" w:rsidP="00E54191">
      <w:pPr>
        <w:ind w:firstLineChars="200" w:firstLine="480"/>
        <w:rPr>
          <w:lang w:eastAsia="zh-CN"/>
        </w:rPr>
      </w:pPr>
      <w:r w:rsidRPr="00A2328B">
        <w:rPr>
          <w:rFonts w:hint="eastAsia"/>
          <w:lang w:eastAsia="zh-CN"/>
        </w:rPr>
        <w:lastRenderedPageBreak/>
        <w:t>由于</w:t>
      </w:r>
      <w:r w:rsidR="00921405" w:rsidRPr="00A2328B">
        <w:rPr>
          <w:rFonts w:hint="eastAsia"/>
          <w:lang w:eastAsia="zh-CN"/>
        </w:rPr>
        <w:t>视频管理系统</w:t>
      </w:r>
      <w:r w:rsidRPr="00A2328B">
        <w:rPr>
          <w:rFonts w:hint="eastAsia"/>
          <w:lang w:eastAsia="zh-CN"/>
        </w:rPr>
        <w:t>是联网的，它完全暴露</w:t>
      </w:r>
      <w:r w:rsidR="00E54191" w:rsidRPr="00A2328B">
        <w:rPr>
          <w:rFonts w:hint="eastAsia"/>
          <w:lang w:eastAsia="zh-CN"/>
        </w:rPr>
        <w:t>于</w:t>
      </w:r>
      <w:r w:rsidRPr="00A2328B">
        <w:rPr>
          <w:rFonts w:hint="eastAsia"/>
          <w:lang w:eastAsia="zh-CN"/>
        </w:rPr>
        <w:t>各种漏洞</w:t>
      </w:r>
      <w:r w:rsidR="00E54191" w:rsidRPr="00A2328B">
        <w:rPr>
          <w:rFonts w:hint="eastAsia"/>
          <w:lang w:eastAsia="zh-CN"/>
        </w:rPr>
        <w:t>下，</w:t>
      </w:r>
      <w:r w:rsidRPr="00A2328B">
        <w:rPr>
          <w:rFonts w:hint="eastAsia"/>
          <w:lang w:eastAsia="zh-CN"/>
        </w:rPr>
        <w:t>如互联网网络服务所面临的漏洞，很容易成为网络攻击的目标。</w:t>
      </w:r>
    </w:p>
    <w:p w14:paraId="0D3933C8" w14:textId="15152943" w:rsidR="00FE1458" w:rsidRPr="00A2328B" w:rsidRDefault="00921405" w:rsidP="00E54191">
      <w:pPr>
        <w:ind w:firstLineChars="200" w:firstLine="480"/>
        <w:rPr>
          <w:lang w:eastAsia="zh-CN"/>
        </w:rPr>
      </w:pPr>
      <w:r w:rsidRPr="00A2328B">
        <w:rPr>
          <w:rFonts w:hint="eastAsia"/>
          <w:lang w:eastAsia="zh-CN"/>
        </w:rPr>
        <w:t>该</w:t>
      </w:r>
      <w:r w:rsidR="00FE1458" w:rsidRPr="00A2328B">
        <w:rPr>
          <w:rFonts w:hint="eastAsia"/>
          <w:lang w:eastAsia="zh-CN"/>
        </w:rPr>
        <w:t>建议</w:t>
      </w:r>
      <w:r w:rsidRPr="00A2328B">
        <w:rPr>
          <w:rFonts w:hint="eastAsia"/>
          <w:lang w:eastAsia="zh-CN"/>
        </w:rPr>
        <w:t>书</w:t>
      </w:r>
      <w:r w:rsidR="00FE1458" w:rsidRPr="00A2328B">
        <w:rPr>
          <w:rFonts w:hint="eastAsia"/>
          <w:lang w:eastAsia="zh-CN"/>
        </w:rPr>
        <w:t>分析了在</w:t>
      </w:r>
      <w:r w:rsidR="00FE1458" w:rsidRPr="00A2328B">
        <w:rPr>
          <w:rFonts w:hint="eastAsia"/>
          <w:lang w:eastAsia="zh-CN"/>
        </w:rPr>
        <w:t>IP</w:t>
      </w:r>
      <w:r w:rsidR="00FE1458" w:rsidRPr="00A2328B">
        <w:rPr>
          <w:rFonts w:hint="eastAsia"/>
          <w:lang w:eastAsia="zh-CN"/>
        </w:rPr>
        <w:t>网络上运行的基于服务器平台的</w:t>
      </w:r>
      <w:r w:rsidRPr="00A2328B">
        <w:rPr>
          <w:rFonts w:hint="eastAsia"/>
          <w:lang w:eastAsia="zh-CN"/>
        </w:rPr>
        <w:t>视频管理系统</w:t>
      </w:r>
      <w:r w:rsidR="00FE1458" w:rsidRPr="00A2328B">
        <w:rPr>
          <w:rFonts w:hint="eastAsia"/>
          <w:lang w:eastAsia="zh-CN"/>
        </w:rPr>
        <w:t>所面临的安全威胁，并规定了应对已确定的安全威胁</w:t>
      </w:r>
      <w:r w:rsidRPr="00A2328B">
        <w:rPr>
          <w:rFonts w:hint="eastAsia"/>
          <w:lang w:eastAsia="zh-CN"/>
        </w:rPr>
        <w:t>的安全要求</w:t>
      </w:r>
      <w:r w:rsidR="00FE1458" w:rsidRPr="00A2328B">
        <w:rPr>
          <w:rFonts w:hint="eastAsia"/>
          <w:lang w:eastAsia="zh-CN"/>
        </w:rPr>
        <w:t>。</w:t>
      </w:r>
    </w:p>
    <w:p w14:paraId="745E0CB1" w14:textId="5C6362E7" w:rsidR="00302908" w:rsidRPr="00F71D0D" w:rsidRDefault="00962F83" w:rsidP="00962F83">
      <w:pPr>
        <w:pStyle w:val="Heading1"/>
        <w:rPr>
          <w:rFonts w:eastAsia="Times New Roman"/>
          <w:lang w:val="fr-CH" w:eastAsia="zh-CN"/>
        </w:rPr>
      </w:pPr>
      <w:r w:rsidRPr="00F71D0D">
        <w:rPr>
          <w:rFonts w:eastAsia="Times New Roman"/>
          <w:lang w:val="fr-CH" w:eastAsia="zh-CN"/>
        </w:rPr>
        <w:t>9</w:t>
      </w:r>
      <w:r w:rsidRPr="00F71D0D">
        <w:rPr>
          <w:rFonts w:eastAsia="Times New Roman"/>
          <w:lang w:val="fr-CH" w:eastAsia="zh-CN"/>
        </w:rPr>
        <w:tab/>
      </w:r>
      <w:r w:rsidR="00302908" w:rsidRPr="00F71D0D">
        <w:rPr>
          <w:rFonts w:eastAsia="Times New Roman"/>
          <w:lang w:val="fr-CH" w:eastAsia="zh-CN"/>
        </w:rPr>
        <w:t>ITU-T X.1643 (</w:t>
      </w:r>
      <w:proofErr w:type="gramStart"/>
      <w:r w:rsidR="00302908" w:rsidRPr="00F71D0D">
        <w:rPr>
          <w:rFonts w:eastAsia="Times New Roman"/>
          <w:lang w:val="fr-CH" w:eastAsia="zh-CN"/>
        </w:rPr>
        <w:t>X.sgcc</w:t>
      </w:r>
      <w:proofErr w:type="gramEnd"/>
      <w:r w:rsidR="00302908" w:rsidRPr="00F71D0D">
        <w:rPr>
          <w:rFonts w:eastAsia="Times New Roman"/>
          <w:lang w:val="fr-CH" w:eastAsia="zh-CN"/>
        </w:rPr>
        <w:t>)</w:t>
      </w:r>
      <w:r w:rsidR="00E54191" w:rsidRPr="00F71D0D">
        <w:rPr>
          <w:rFonts w:eastAsia="Times New Roman"/>
          <w:lang w:val="fr-CH" w:eastAsia="zh-CN"/>
        </w:rPr>
        <w:t xml:space="preserve"> </w:t>
      </w:r>
      <w:r w:rsidR="00732FDC">
        <w:rPr>
          <w:rFonts w:ascii="SimSun" w:eastAsia="SimSun" w:hAnsi="SimSun" w:cs="SimSun" w:hint="eastAsia"/>
          <w:lang w:eastAsia="zh-CN"/>
        </w:rPr>
        <w:t>新建议书草案</w:t>
      </w:r>
      <w:r w:rsidR="00302908" w:rsidRPr="00F71D0D">
        <w:rPr>
          <w:rFonts w:eastAsia="Times New Roman"/>
          <w:lang w:val="fr-CH" w:eastAsia="zh-CN"/>
        </w:rPr>
        <w:t xml:space="preserve"> [</w:t>
      </w:r>
      <w:hyperlink r:id="rId19" w:history="1">
        <w:r w:rsidR="00302908" w:rsidRPr="00F71D0D">
          <w:rPr>
            <w:rFonts w:eastAsia="Times New Roman"/>
            <w:color w:val="0000FF"/>
            <w:u w:val="single"/>
            <w:lang w:val="fr-CH" w:eastAsia="zh-CN"/>
          </w:rPr>
          <w:t>R100</w:t>
        </w:r>
      </w:hyperlink>
      <w:r w:rsidR="00302908" w:rsidRPr="00F71D0D">
        <w:rPr>
          <w:rFonts w:eastAsia="Times New Roman"/>
          <w:lang w:val="fr-CH" w:eastAsia="zh-CN"/>
        </w:rPr>
        <w:t>]</w:t>
      </w:r>
    </w:p>
    <w:p w14:paraId="5719D6BD" w14:textId="4D14DDF5" w:rsidR="00302908" w:rsidRPr="00F71D0D" w:rsidRDefault="00FE1458" w:rsidP="00F264DD">
      <w:pPr>
        <w:ind w:firstLineChars="200" w:firstLine="480"/>
        <w:rPr>
          <w:lang w:val="fr-CH" w:eastAsia="zh-CN"/>
        </w:rPr>
      </w:pPr>
      <w:proofErr w:type="gramStart"/>
      <w:r w:rsidRPr="00B06174">
        <w:rPr>
          <w:rFonts w:hint="eastAsia"/>
          <w:lang w:eastAsia="zh-CN"/>
        </w:rPr>
        <w:t>云计算</w:t>
      </w:r>
      <w:proofErr w:type="gramEnd"/>
      <w:r w:rsidRPr="00B06174">
        <w:rPr>
          <w:rFonts w:hint="eastAsia"/>
          <w:lang w:eastAsia="zh-CN"/>
        </w:rPr>
        <w:t>环境中容器的</w:t>
      </w:r>
      <w:proofErr w:type="gramStart"/>
      <w:r w:rsidRPr="00B06174">
        <w:rPr>
          <w:rFonts w:hint="eastAsia"/>
          <w:lang w:eastAsia="zh-CN"/>
        </w:rPr>
        <w:t>安全导</w:t>
      </w:r>
      <w:proofErr w:type="gramEnd"/>
      <w:r w:rsidRPr="00B06174">
        <w:rPr>
          <w:rFonts w:hint="eastAsia"/>
          <w:lang w:eastAsia="zh-CN"/>
        </w:rPr>
        <w:t>则</w:t>
      </w:r>
    </w:p>
    <w:p w14:paraId="154FF4FE" w14:textId="12E8A6C5" w:rsidR="00302908" w:rsidRPr="00962F83" w:rsidRDefault="00732FDC" w:rsidP="00962F83">
      <w:pPr>
        <w:pStyle w:val="headingb0"/>
        <w:rPr>
          <w:rFonts w:ascii="Calibri" w:eastAsia="SimSun" w:hAnsi="Calibri" w:cs="Microsoft YaHei"/>
          <w:lang w:eastAsia="zh-CN"/>
        </w:rPr>
      </w:pPr>
      <w:r>
        <w:rPr>
          <w:rFonts w:ascii="Calibri" w:eastAsia="SimSun" w:hAnsi="Calibri" w:cs="Microsoft YaHei"/>
          <w:lang w:eastAsia="zh-CN"/>
        </w:rPr>
        <w:t>概要</w:t>
      </w:r>
    </w:p>
    <w:p w14:paraId="72D62DF3" w14:textId="57DF8481" w:rsidR="00FE1458" w:rsidRPr="00F71D0D" w:rsidRDefault="00FE1458" w:rsidP="00F264DD">
      <w:pPr>
        <w:ind w:firstLineChars="200" w:firstLine="480"/>
        <w:rPr>
          <w:lang w:val="fr-CH" w:eastAsia="zh-CN"/>
        </w:rPr>
      </w:pPr>
      <w:r w:rsidRPr="00B06174">
        <w:rPr>
          <w:rFonts w:hint="eastAsia"/>
          <w:lang w:eastAsia="zh-CN"/>
        </w:rPr>
        <w:t>该建议书分析了</w:t>
      </w:r>
      <w:proofErr w:type="gramStart"/>
      <w:r w:rsidRPr="00B06174">
        <w:rPr>
          <w:rFonts w:hint="eastAsia"/>
          <w:lang w:eastAsia="zh-CN"/>
        </w:rPr>
        <w:t>云计算</w:t>
      </w:r>
      <w:proofErr w:type="gramEnd"/>
      <w:r w:rsidRPr="00B06174">
        <w:rPr>
          <w:rFonts w:hint="eastAsia"/>
          <w:lang w:eastAsia="zh-CN"/>
        </w:rPr>
        <w:t>环境中容器的安全威胁和挑战</w:t>
      </w:r>
      <w:r w:rsidRPr="00F71D0D">
        <w:rPr>
          <w:rFonts w:hint="eastAsia"/>
          <w:lang w:val="fr-CH" w:eastAsia="zh-CN"/>
        </w:rPr>
        <w:t>，</w:t>
      </w:r>
      <w:r w:rsidRPr="00B06174">
        <w:rPr>
          <w:rFonts w:hint="eastAsia"/>
          <w:lang w:eastAsia="zh-CN"/>
        </w:rPr>
        <w:t>并为云中容器规定了一个包括</w:t>
      </w:r>
      <w:proofErr w:type="gramStart"/>
      <w:r w:rsidRPr="00B06174">
        <w:rPr>
          <w:rFonts w:hint="eastAsia"/>
          <w:lang w:eastAsia="zh-CN"/>
        </w:rPr>
        <w:t>安全导</w:t>
      </w:r>
      <w:proofErr w:type="gramEnd"/>
      <w:r w:rsidRPr="00B06174">
        <w:rPr>
          <w:rFonts w:hint="eastAsia"/>
          <w:lang w:eastAsia="zh-CN"/>
        </w:rPr>
        <w:t>则的参考框架。</w:t>
      </w:r>
    </w:p>
    <w:p w14:paraId="4E63742B" w14:textId="3A267855" w:rsidR="009631C8" w:rsidRPr="00F71D0D" w:rsidRDefault="00962F83" w:rsidP="00962F83">
      <w:pPr>
        <w:pStyle w:val="Heading1"/>
        <w:rPr>
          <w:rFonts w:eastAsia="Times New Roman"/>
          <w:lang w:val="fr-CH" w:eastAsia="zh-CN"/>
        </w:rPr>
      </w:pPr>
      <w:r w:rsidRPr="00F71D0D">
        <w:rPr>
          <w:rFonts w:eastAsia="Times New Roman"/>
          <w:lang w:val="fr-CH" w:eastAsia="zh-CN"/>
        </w:rPr>
        <w:t>10</w:t>
      </w:r>
      <w:r w:rsidRPr="00F71D0D">
        <w:rPr>
          <w:rFonts w:eastAsia="Times New Roman"/>
          <w:lang w:val="fr-CH" w:eastAsia="zh-CN"/>
        </w:rPr>
        <w:tab/>
      </w:r>
      <w:r w:rsidR="009631C8" w:rsidRPr="00F71D0D">
        <w:rPr>
          <w:rFonts w:eastAsia="Times New Roman"/>
          <w:lang w:val="fr-CH" w:eastAsia="zh-CN"/>
        </w:rPr>
        <w:t xml:space="preserve">ITU-T </w:t>
      </w:r>
      <w:r w:rsidR="009631C8" w:rsidRPr="009631C8">
        <w:rPr>
          <w:rFonts w:eastAsia="Times New Roman"/>
          <w:lang w:val="fr-CH" w:eastAsia="zh-CN"/>
        </w:rPr>
        <w:t>X.1752 (</w:t>
      </w:r>
      <w:proofErr w:type="gramStart"/>
      <w:r w:rsidR="009631C8" w:rsidRPr="009631C8">
        <w:rPr>
          <w:rFonts w:eastAsia="Times New Roman"/>
          <w:lang w:val="fr-CH" w:eastAsia="zh-CN"/>
        </w:rPr>
        <w:t>X.sgBDIP</w:t>
      </w:r>
      <w:proofErr w:type="gramEnd"/>
      <w:r w:rsidR="009631C8" w:rsidRPr="009631C8">
        <w:rPr>
          <w:rFonts w:eastAsia="Times New Roman"/>
          <w:lang w:val="fr-CH" w:eastAsia="zh-CN"/>
        </w:rPr>
        <w:t>)</w:t>
      </w:r>
      <w:r w:rsidR="009631C8" w:rsidRPr="00F71D0D">
        <w:rPr>
          <w:rFonts w:eastAsia="Times New Roman"/>
          <w:lang w:val="fr-CH" w:eastAsia="zh-CN"/>
        </w:rPr>
        <w:t xml:space="preserve"> </w:t>
      </w:r>
      <w:r w:rsidR="00732FDC">
        <w:rPr>
          <w:rFonts w:ascii="SimSun" w:eastAsia="SimSun" w:hAnsi="SimSun" w:cs="SimSun" w:hint="eastAsia"/>
          <w:lang w:eastAsia="zh-CN"/>
        </w:rPr>
        <w:t>新建议书草案</w:t>
      </w:r>
      <w:r w:rsidR="009631C8" w:rsidRPr="00F71D0D">
        <w:rPr>
          <w:rFonts w:eastAsia="Times New Roman"/>
          <w:lang w:val="fr-CH" w:eastAsia="zh-CN"/>
        </w:rPr>
        <w:t>[</w:t>
      </w:r>
      <w:hyperlink r:id="rId20" w:history="1">
        <w:r w:rsidR="009631C8" w:rsidRPr="00F71D0D">
          <w:rPr>
            <w:rFonts w:eastAsia="Times New Roman"/>
            <w:color w:val="0000FF"/>
            <w:u w:val="single"/>
            <w:lang w:val="fr-CH" w:eastAsia="zh-CN"/>
          </w:rPr>
          <w:t>R101</w:t>
        </w:r>
      </w:hyperlink>
      <w:r w:rsidR="009631C8" w:rsidRPr="00F71D0D">
        <w:rPr>
          <w:rFonts w:eastAsia="Times New Roman"/>
          <w:lang w:val="fr-CH" w:eastAsia="zh-CN"/>
        </w:rPr>
        <w:t>]</w:t>
      </w:r>
    </w:p>
    <w:p w14:paraId="3132646A" w14:textId="70E32892" w:rsidR="007000C4" w:rsidRPr="00F71D0D" w:rsidRDefault="007000C4" w:rsidP="00F264DD">
      <w:pPr>
        <w:ind w:firstLineChars="200" w:firstLine="480"/>
        <w:rPr>
          <w:lang w:val="fr-CH" w:eastAsia="zh-CN"/>
        </w:rPr>
      </w:pPr>
      <w:r w:rsidRPr="00B06174">
        <w:rPr>
          <w:rFonts w:hint="eastAsia"/>
          <w:lang w:eastAsia="zh-CN"/>
        </w:rPr>
        <w:t>大数据基础设施和平台的</w:t>
      </w:r>
      <w:proofErr w:type="gramStart"/>
      <w:r w:rsidRPr="00B06174">
        <w:rPr>
          <w:rFonts w:hint="eastAsia"/>
          <w:lang w:eastAsia="zh-CN"/>
        </w:rPr>
        <w:t>安全导</w:t>
      </w:r>
      <w:proofErr w:type="gramEnd"/>
      <w:r w:rsidRPr="00B06174">
        <w:rPr>
          <w:rFonts w:hint="eastAsia"/>
          <w:lang w:eastAsia="zh-CN"/>
        </w:rPr>
        <w:t>则</w:t>
      </w:r>
    </w:p>
    <w:p w14:paraId="55193B3A" w14:textId="1D9C5802" w:rsidR="009631C8" w:rsidRPr="00962F83" w:rsidRDefault="00732FDC" w:rsidP="00962F83">
      <w:pPr>
        <w:pStyle w:val="headingb0"/>
        <w:rPr>
          <w:rFonts w:ascii="Calibri" w:eastAsia="SimSun" w:hAnsi="Calibri" w:cs="Microsoft YaHei"/>
          <w:lang w:eastAsia="zh-CN"/>
        </w:rPr>
      </w:pPr>
      <w:r>
        <w:rPr>
          <w:rFonts w:ascii="Calibri" w:eastAsia="SimSun" w:hAnsi="Calibri" w:cs="Microsoft YaHei"/>
          <w:lang w:eastAsia="zh-CN"/>
        </w:rPr>
        <w:t>概要</w:t>
      </w:r>
    </w:p>
    <w:p w14:paraId="5FD41548" w14:textId="3E35CC6A" w:rsidR="007000C4" w:rsidRPr="00F71D0D" w:rsidRDefault="00F264DD" w:rsidP="00F264DD">
      <w:pPr>
        <w:ind w:firstLineChars="200" w:firstLine="480"/>
        <w:rPr>
          <w:lang w:val="fr-CH" w:eastAsia="zh-CN"/>
        </w:rPr>
      </w:pPr>
      <w:r w:rsidRPr="00B06174">
        <w:rPr>
          <w:rFonts w:hint="eastAsia"/>
          <w:lang w:eastAsia="zh-CN"/>
        </w:rPr>
        <w:t>该</w:t>
      </w:r>
      <w:r w:rsidR="007000C4" w:rsidRPr="00B06174">
        <w:rPr>
          <w:rFonts w:hint="eastAsia"/>
          <w:lang w:eastAsia="zh-CN"/>
        </w:rPr>
        <w:t>建议书分析了大数据基础设施和平台的安全威胁和挑战</w:t>
      </w:r>
      <w:r w:rsidR="007000C4" w:rsidRPr="00F71D0D">
        <w:rPr>
          <w:rFonts w:hint="eastAsia"/>
          <w:lang w:val="fr-CH" w:eastAsia="zh-CN"/>
        </w:rPr>
        <w:t>，</w:t>
      </w:r>
      <w:r w:rsidR="007000C4" w:rsidRPr="00B06174">
        <w:rPr>
          <w:rFonts w:hint="eastAsia"/>
          <w:lang w:eastAsia="zh-CN"/>
        </w:rPr>
        <w:t>并规定了一个参考框架</w:t>
      </w:r>
      <w:r w:rsidR="007000C4" w:rsidRPr="00F71D0D">
        <w:rPr>
          <w:rFonts w:hint="eastAsia"/>
          <w:lang w:val="fr-CH" w:eastAsia="zh-CN"/>
        </w:rPr>
        <w:t>，</w:t>
      </w:r>
      <w:r w:rsidR="007000C4" w:rsidRPr="00B06174">
        <w:rPr>
          <w:rFonts w:hint="eastAsia"/>
          <w:lang w:eastAsia="zh-CN"/>
        </w:rPr>
        <w:t>以针对大数据基础设施和平台的威胁制定</w:t>
      </w:r>
      <w:proofErr w:type="gramStart"/>
      <w:r w:rsidR="007000C4" w:rsidRPr="00B06174">
        <w:rPr>
          <w:rFonts w:hint="eastAsia"/>
          <w:lang w:eastAsia="zh-CN"/>
        </w:rPr>
        <w:t>安全导</w:t>
      </w:r>
      <w:proofErr w:type="gramEnd"/>
      <w:r w:rsidR="007000C4" w:rsidRPr="00B06174">
        <w:rPr>
          <w:rFonts w:hint="eastAsia"/>
          <w:lang w:eastAsia="zh-CN"/>
        </w:rPr>
        <w:t>则。</w:t>
      </w:r>
    </w:p>
    <w:p w14:paraId="19AC7F07" w14:textId="03E1B003" w:rsidR="009631C8" w:rsidRPr="009631C8" w:rsidRDefault="00962F83" w:rsidP="00962F83">
      <w:pPr>
        <w:pStyle w:val="Heading1"/>
        <w:rPr>
          <w:rFonts w:eastAsia="Times New Roman"/>
          <w:lang w:val="fr-FR" w:eastAsia="zh-CN"/>
        </w:rPr>
      </w:pPr>
      <w:r>
        <w:rPr>
          <w:rFonts w:eastAsia="Times New Roman"/>
          <w:lang w:val="fr-FR" w:eastAsia="zh-CN"/>
        </w:rPr>
        <w:t>11</w:t>
      </w:r>
      <w:r>
        <w:rPr>
          <w:rFonts w:eastAsia="Times New Roman"/>
          <w:lang w:val="fr-FR" w:eastAsia="zh-CN"/>
        </w:rPr>
        <w:tab/>
      </w:r>
      <w:r w:rsidR="009631C8" w:rsidRPr="009631C8">
        <w:rPr>
          <w:rFonts w:eastAsia="Times New Roman"/>
          <w:lang w:val="fr-FR" w:eastAsia="zh-CN"/>
        </w:rPr>
        <w:t xml:space="preserve">ITU-T X.1812 (X.5Gsec-t) </w:t>
      </w:r>
      <w:r w:rsidR="00732FDC">
        <w:rPr>
          <w:rFonts w:ascii="SimSun" w:eastAsia="SimSun" w:hAnsi="SimSun" w:cs="SimSun" w:hint="eastAsia"/>
          <w:lang w:eastAsia="zh-CN"/>
        </w:rPr>
        <w:t>新建议书草案</w:t>
      </w:r>
      <w:r w:rsidR="009631C8" w:rsidRPr="009631C8">
        <w:rPr>
          <w:rFonts w:eastAsia="Times New Roman"/>
          <w:lang w:val="fr-FR" w:eastAsia="zh-CN"/>
        </w:rPr>
        <w:t>[</w:t>
      </w:r>
      <w:hyperlink r:id="rId21" w:history="1">
        <w:r w:rsidR="009631C8" w:rsidRPr="009631C8">
          <w:rPr>
            <w:rFonts w:eastAsia="Times New Roman"/>
            <w:color w:val="0000FF"/>
            <w:u w:val="single"/>
            <w:lang w:val="fr-FR" w:eastAsia="zh-CN"/>
          </w:rPr>
          <w:t>R102</w:t>
        </w:r>
      </w:hyperlink>
      <w:r w:rsidR="009631C8" w:rsidRPr="009631C8">
        <w:rPr>
          <w:rFonts w:eastAsia="Times New Roman"/>
          <w:lang w:val="fr-FR" w:eastAsia="zh-CN"/>
        </w:rPr>
        <w:t>]</w:t>
      </w:r>
    </w:p>
    <w:p w14:paraId="0991F169" w14:textId="042A1A9E" w:rsidR="009631C8" w:rsidRPr="00F71D0D" w:rsidRDefault="007000C4" w:rsidP="00F264DD">
      <w:pPr>
        <w:ind w:firstLineChars="200" w:firstLine="480"/>
        <w:rPr>
          <w:lang w:val="fr-FR" w:eastAsia="zh-CN"/>
        </w:rPr>
      </w:pPr>
      <w:r w:rsidRPr="00B06174">
        <w:rPr>
          <w:rFonts w:hint="eastAsia"/>
          <w:lang w:eastAsia="zh-CN"/>
        </w:rPr>
        <w:t>基于信任关系的</w:t>
      </w:r>
      <w:r w:rsidRPr="00F71D0D">
        <w:rPr>
          <w:rFonts w:hint="eastAsia"/>
          <w:lang w:val="fr-FR" w:eastAsia="zh-CN"/>
        </w:rPr>
        <w:t xml:space="preserve"> IMT-2020 </w:t>
      </w:r>
      <w:r w:rsidRPr="00B06174">
        <w:rPr>
          <w:rFonts w:hint="eastAsia"/>
          <w:lang w:eastAsia="zh-CN"/>
        </w:rPr>
        <w:t>生态系统安全框架</w:t>
      </w:r>
    </w:p>
    <w:p w14:paraId="3EE6EFA8" w14:textId="52B54274" w:rsidR="009631C8" w:rsidRPr="00962F83" w:rsidRDefault="00732FDC" w:rsidP="00962F83">
      <w:pPr>
        <w:pStyle w:val="headingb0"/>
        <w:rPr>
          <w:rFonts w:ascii="Calibri" w:eastAsia="SimSun" w:hAnsi="Calibri" w:cs="Microsoft YaHei"/>
          <w:lang w:eastAsia="zh-CN"/>
        </w:rPr>
      </w:pPr>
      <w:r>
        <w:rPr>
          <w:rFonts w:ascii="Calibri" w:eastAsia="SimSun" w:hAnsi="Calibri" w:cs="Microsoft YaHei"/>
          <w:lang w:eastAsia="zh-CN"/>
        </w:rPr>
        <w:t>概要</w:t>
      </w:r>
    </w:p>
    <w:p w14:paraId="74D84BD7" w14:textId="6D4B1589" w:rsidR="00732FDC" w:rsidRPr="00F71D0D" w:rsidRDefault="007000C4" w:rsidP="00F264DD">
      <w:pPr>
        <w:ind w:firstLineChars="200" w:firstLine="480"/>
        <w:rPr>
          <w:lang w:val="fr-FR" w:eastAsia="zh-CN"/>
        </w:rPr>
      </w:pPr>
      <w:r w:rsidRPr="00B06174">
        <w:rPr>
          <w:rFonts w:hint="eastAsia"/>
          <w:lang w:eastAsia="zh-CN"/>
        </w:rPr>
        <w:t>该</w:t>
      </w:r>
      <w:r w:rsidR="00732FDC" w:rsidRPr="00B06174">
        <w:rPr>
          <w:rFonts w:hint="eastAsia"/>
          <w:lang w:eastAsia="zh-CN"/>
        </w:rPr>
        <w:t>建议书确定了</w:t>
      </w:r>
      <w:r w:rsidR="00732FDC" w:rsidRPr="00F71D0D">
        <w:rPr>
          <w:rFonts w:hint="eastAsia"/>
          <w:lang w:val="fr-FR" w:eastAsia="zh-CN"/>
        </w:rPr>
        <w:t xml:space="preserve"> IMT-2020 </w:t>
      </w:r>
      <w:r w:rsidR="00732FDC" w:rsidRPr="00B06174">
        <w:rPr>
          <w:rFonts w:hint="eastAsia"/>
          <w:lang w:eastAsia="zh-CN"/>
        </w:rPr>
        <w:t>生态系统中的利益</w:t>
      </w:r>
      <w:r w:rsidRPr="00B06174">
        <w:rPr>
          <w:rFonts w:hint="eastAsia"/>
          <w:lang w:eastAsia="zh-CN"/>
        </w:rPr>
        <w:t>攸关方</w:t>
      </w:r>
      <w:r w:rsidR="00732FDC" w:rsidRPr="00F71D0D">
        <w:rPr>
          <w:rFonts w:hint="eastAsia"/>
          <w:lang w:val="fr-FR" w:eastAsia="zh-CN"/>
        </w:rPr>
        <w:t>，</w:t>
      </w:r>
      <w:r w:rsidR="00732FDC" w:rsidRPr="00B06174">
        <w:rPr>
          <w:rFonts w:hint="eastAsia"/>
          <w:lang w:eastAsia="zh-CN"/>
        </w:rPr>
        <w:t>分析了他们之间的信任关系</w:t>
      </w:r>
      <w:r w:rsidR="00732FDC" w:rsidRPr="00F71D0D">
        <w:rPr>
          <w:rFonts w:hint="eastAsia"/>
          <w:lang w:val="fr-FR" w:eastAsia="zh-CN"/>
        </w:rPr>
        <w:t>，</w:t>
      </w:r>
      <w:r w:rsidR="00732FDC" w:rsidRPr="00B06174">
        <w:rPr>
          <w:rFonts w:hint="eastAsia"/>
          <w:lang w:eastAsia="zh-CN"/>
        </w:rPr>
        <w:t>确定了威胁并阐明了每个利益</w:t>
      </w:r>
      <w:r w:rsidRPr="00B06174">
        <w:rPr>
          <w:rFonts w:hint="eastAsia"/>
          <w:lang w:eastAsia="zh-CN"/>
        </w:rPr>
        <w:t>攸关方</w:t>
      </w:r>
      <w:r w:rsidR="00732FDC" w:rsidRPr="00B06174">
        <w:rPr>
          <w:rFonts w:hint="eastAsia"/>
          <w:lang w:eastAsia="zh-CN"/>
        </w:rPr>
        <w:t>的安全责任</w:t>
      </w:r>
      <w:r w:rsidR="00732FDC" w:rsidRPr="00F71D0D">
        <w:rPr>
          <w:rFonts w:hint="eastAsia"/>
          <w:lang w:val="fr-FR" w:eastAsia="zh-CN"/>
        </w:rPr>
        <w:t>，</w:t>
      </w:r>
      <w:r w:rsidR="00732FDC" w:rsidRPr="00B06174">
        <w:rPr>
          <w:rFonts w:hint="eastAsia"/>
          <w:lang w:eastAsia="zh-CN"/>
        </w:rPr>
        <w:t>定义了</w:t>
      </w:r>
      <w:r w:rsidRPr="00B06174">
        <w:rPr>
          <w:rFonts w:hint="eastAsia"/>
          <w:lang w:eastAsia="zh-CN"/>
        </w:rPr>
        <w:t>利益攸关方</w:t>
      </w:r>
      <w:r w:rsidR="00732FDC" w:rsidRPr="00B06174">
        <w:rPr>
          <w:rFonts w:hint="eastAsia"/>
          <w:lang w:eastAsia="zh-CN"/>
        </w:rPr>
        <w:t>之间的安全边界</w:t>
      </w:r>
      <w:r w:rsidR="00732FDC" w:rsidRPr="00F71D0D">
        <w:rPr>
          <w:rFonts w:hint="eastAsia"/>
          <w:lang w:val="fr-FR" w:eastAsia="zh-CN"/>
        </w:rPr>
        <w:t>，</w:t>
      </w:r>
      <w:r w:rsidR="00732FDC" w:rsidRPr="00B06174">
        <w:rPr>
          <w:rFonts w:hint="eastAsia"/>
          <w:lang w:eastAsia="zh-CN"/>
        </w:rPr>
        <w:t>并基于这些信任关系建立了一个安全框架。</w:t>
      </w:r>
    </w:p>
    <w:p w14:paraId="68A1ED63" w14:textId="77777777" w:rsidR="002D41D8" w:rsidRPr="00F71D0D" w:rsidRDefault="002D41D8" w:rsidP="002D41D8">
      <w:pPr>
        <w:rPr>
          <w:rFonts w:ascii="Times New Roman" w:eastAsia="MS Mincho" w:hAnsi="Times New Roman"/>
          <w:szCs w:val="24"/>
          <w:lang w:val="fr-FR" w:eastAsia="zh-CN"/>
        </w:rPr>
      </w:pPr>
    </w:p>
    <w:p w14:paraId="271CD0AC" w14:textId="77777777" w:rsidR="002D41D8" w:rsidRPr="00F71D0D" w:rsidRDefault="002D41D8" w:rsidP="002D41D8">
      <w:pPr>
        <w:rPr>
          <w:lang w:val="fr-FR" w:eastAsia="zh-CN"/>
        </w:rPr>
      </w:pPr>
    </w:p>
    <w:p w14:paraId="04E12AD5" w14:textId="177E2AEE" w:rsidR="003C31B2" w:rsidRPr="00C746AA" w:rsidRDefault="002D41D8" w:rsidP="002D41D8">
      <w:pPr>
        <w:pStyle w:val="Annextitle"/>
        <w:spacing w:before="120"/>
        <w:rPr>
          <w:rFonts w:eastAsia="SimSun"/>
          <w:lang w:val="fr-CH" w:eastAsia="zh-CN"/>
        </w:rPr>
      </w:pPr>
      <w:r w:rsidRPr="00F71D0D">
        <w:rPr>
          <w:highlight w:val="cyan"/>
          <w:lang w:val="fr-FR" w:eastAsia="zh-CN"/>
        </w:rPr>
        <w:br w:type="page"/>
      </w:r>
      <w:r w:rsidR="003C31B2" w:rsidRPr="00C746AA">
        <w:rPr>
          <w:rFonts w:eastAsia="SimSun" w:cs="Microsoft YaHei" w:hint="eastAsia"/>
          <w:lang w:eastAsia="zh-CN"/>
        </w:rPr>
        <w:lastRenderedPageBreak/>
        <w:t>附件</w:t>
      </w:r>
      <w:r w:rsidR="003C31B2" w:rsidRPr="00C746AA">
        <w:rPr>
          <w:rFonts w:eastAsia="SimSun"/>
          <w:lang w:val="fr-CH" w:eastAsia="zh-CN"/>
        </w:rPr>
        <w:t>2</w:t>
      </w:r>
    </w:p>
    <w:p w14:paraId="0E6BC631" w14:textId="62AD3938" w:rsidR="000878A5" w:rsidRPr="00D7146B" w:rsidRDefault="003C31B2" w:rsidP="00D7146B">
      <w:pPr>
        <w:pStyle w:val="Annextitle"/>
        <w:rPr>
          <w:b w:val="0"/>
          <w:lang w:val="fr-CH"/>
        </w:rPr>
      </w:pPr>
      <w:bookmarkStart w:id="17" w:name="lt_pId112"/>
      <w:proofErr w:type="spellStart"/>
      <w:r w:rsidRPr="00163DEB">
        <w:rPr>
          <w:rFonts w:hint="eastAsia"/>
        </w:rPr>
        <w:t>事由</w:t>
      </w:r>
      <w:r w:rsidRPr="001E09F2">
        <w:rPr>
          <w:rFonts w:hint="eastAsia"/>
          <w:lang w:val="fr-CH"/>
        </w:rPr>
        <w:t>：</w:t>
      </w:r>
      <w:r w:rsidRPr="00163DEB">
        <w:rPr>
          <w:rFonts w:hint="eastAsia"/>
        </w:rPr>
        <w:t>成员国对电信标准化局第</w:t>
      </w:r>
      <w:proofErr w:type="spellEnd"/>
      <w:r w:rsidRPr="001E09F2">
        <w:rPr>
          <w:rFonts w:hint="eastAsia"/>
          <w:lang w:val="fr-CH"/>
        </w:rPr>
        <w:t>342</w:t>
      </w:r>
      <w:proofErr w:type="spellStart"/>
      <w:r w:rsidRPr="00163DEB">
        <w:rPr>
          <w:rFonts w:hint="eastAsia"/>
        </w:rPr>
        <w:t>号通函</w:t>
      </w:r>
      <w:bookmarkEnd w:id="17"/>
      <w:r w:rsidRPr="00163DEB">
        <w:rPr>
          <w:rFonts w:hint="eastAsia"/>
        </w:rPr>
        <w:t>的回复</w:t>
      </w:r>
      <w:proofErr w:type="spellEnd"/>
      <w:r w:rsidRPr="001E09F2">
        <w:rPr>
          <w:rFonts w:hint="eastAsia"/>
          <w:lang w:val="fr-CH"/>
        </w:rPr>
        <w:t>：</w:t>
      </w:r>
      <w:r w:rsidRPr="001E09F2">
        <w:rPr>
          <w:lang w:val="fr-CH"/>
        </w:rPr>
        <w:br/>
      </w:r>
      <w:proofErr w:type="spellStart"/>
      <w:r w:rsidR="000F339B" w:rsidRPr="00D7146B">
        <w:rPr>
          <w:rFonts w:hint="eastAsia"/>
          <w:bCs/>
        </w:rPr>
        <w:t>针对</w:t>
      </w:r>
      <w:r w:rsidR="000878A5" w:rsidRPr="00D7146B">
        <w:rPr>
          <w:rFonts w:hint="eastAsia"/>
          <w:bCs/>
        </w:rPr>
        <w:t>已</w:t>
      </w:r>
      <w:r w:rsidR="000878A5" w:rsidRPr="00D7146B">
        <w:rPr>
          <w:bCs/>
        </w:rPr>
        <w:t>确定的</w:t>
      </w:r>
      <w:proofErr w:type="spellEnd"/>
      <w:r w:rsidR="000878A5" w:rsidRPr="008775E3">
        <w:rPr>
          <w:bCs/>
          <w:lang w:val="fr-CH"/>
        </w:rPr>
        <w:t>ITU-T X.1246</w:t>
      </w:r>
      <w:r w:rsidR="000878A5" w:rsidRPr="00D7146B">
        <w:rPr>
          <w:rFonts w:hint="eastAsia"/>
          <w:bCs/>
        </w:rPr>
        <w:t>和</w:t>
      </w:r>
      <w:r w:rsidR="000878A5" w:rsidRPr="008775E3">
        <w:rPr>
          <w:bCs/>
          <w:lang w:val="fr-CH"/>
        </w:rPr>
        <w:t>X.1247</w:t>
      </w:r>
      <w:proofErr w:type="spellStart"/>
      <w:r w:rsidR="000878A5" w:rsidRPr="00D7146B">
        <w:rPr>
          <w:rFonts w:hint="eastAsia"/>
          <w:bCs/>
        </w:rPr>
        <w:t>建议书修正案草案以及</w:t>
      </w:r>
      <w:proofErr w:type="spellEnd"/>
      <w:r w:rsidR="000878A5" w:rsidRPr="008775E3">
        <w:rPr>
          <w:bCs/>
          <w:lang w:val="fr-CH"/>
        </w:rPr>
        <w:t>ITU-T X.1234 (</w:t>
      </w:r>
      <w:proofErr w:type="spellStart"/>
      <w:proofErr w:type="gramStart"/>
      <w:r w:rsidR="000878A5" w:rsidRPr="008775E3">
        <w:rPr>
          <w:bCs/>
          <w:lang w:val="fr-CH"/>
        </w:rPr>
        <w:t>X.gcmms</w:t>
      </w:r>
      <w:proofErr w:type="spellEnd"/>
      <w:proofErr w:type="gramEnd"/>
      <w:r w:rsidR="000878A5" w:rsidRPr="008775E3">
        <w:rPr>
          <w:bCs/>
          <w:lang w:val="fr-CH"/>
        </w:rPr>
        <w:t>)</w:t>
      </w:r>
      <w:r w:rsidR="000878A5" w:rsidRPr="00D7146B">
        <w:rPr>
          <w:rFonts w:hint="eastAsia"/>
          <w:bCs/>
        </w:rPr>
        <w:t>、</w:t>
      </w:r>
      <w:r w:rsidR="000878A5" w:rsidRPr="008775E3">
        <w:rPr>
          <w:bCs/>
          <w:lang w:val="fr-CH"/>
        </w:rPr>
        <w:t>X.1235 (</w:t>
      </w:r>
      <w:proofErr w:type="spellStart"/>
      <w:r w:rsidR="000878A5" w:rsidRPr="008775E3">
        <w:rPr>
          <w:bCs/>
          <w:lang w:val="fr-CH"/>
        </w:rPr>
        <w:t>X.tecwes</w:t>
      </w:r>
      <w:proofErr w:type="spellEnd"/>
      <w:r w:rsidR="000878A5" w:rsidRPr="008775E3">
        <w:rPr>
          <w:bCs/>
          <w:lang w:val="fr-CH"/>
        </w:rPr>
        <w:t>)</w:t>
      </w:r>
      <w:r w:rsidR="000878A5" w:rsidRPr="00D7146B">
        <w:rPr>
          <w:rFonts w:hint="eastAsia"/>
          <w:bCs/>
        </w:rPr>
        <w:t>、</w:t>
      </w:r>
      <w:r w:rsidR="000878A5" w:rsidRPr="008775E3">
        <w:rPr>
          <w:bCs/>
          <w:lang w:val="fr-CH"/>
        </w:rPr>
        <w:t>X.1333 (X.sg-rat)</w:t>
      </w:r>
      <w:r w:rsidR="000878A5" w:rsidRPr="00D7146B">
        <w:rPr>
          <w:rFonts w:hint="eastAsia"/>
          <w:bCs/>
        </w:rPr>
        <w:t>、</w:t>
      </w:r>
      <w:r w:rsidR="000878A5" w:rsidRPr="008775E3">
        <w:rPr>
          <w:bCs/>
          <w:lang w:val="fr-CH"/>
        </w:rPr>
        <w:t>X.1369 (</w:t>
      </w:r>
      <w:proofErr w:type="spellStart"/>
      <w:r w:rsidR="000878A5" w:rsidRPr="008775E3">
        <w:rPr>
          <w:bCs/>
          <w:lang w:val="fr-CH"/>
        </w:rPr>
        <w:t>X.ssp-iot</w:t>
      </w:r>
      <w:proofErr w:type="spellEnd"/>
      <w:r w:rsidR="000878A5" w:rsidRPr="008775E3">
        <w:rPr>
          <w:bCs/>
          <w:lang w:val="fr-CH"/>
        </w:rPr>
        <w:t>)</w:t>
      </w:r>
      <w:r w:rsidR="000878A5" w:rsidRPr="00D7146B">
        <w:rPr>
          <w:rFonts w:hint="eastAsia"/>
          <w:bCs/>
        </w:rPr>
        <w:t>、</w:t>
      </w:r>
      <w:r w:rsidR="000878A5" w:rsidRPr="008775E3">
        <w:rPr>
          <w:bCs/>
          <w:lang w:val="fr-CH"/>
        </w:rPr>
        <w:t>X.1407 (</w:t>
      </w:r>
      <w:proofErr w:type="spellStart"/>
      <w:r w:rsidR="000878A5" w:rsidRPr="008775E3">
        <w:rPr>
          <w:bCs/>
          <w:lang w:val="fr-CH"/>
        </w:rPr>
        <w:t>X.srip-dlt</w:t>
      </w:r>
      <w:proofErr w:type="spellEnd"/>
      <w:r w:rsidR="000878A5" w:rsidRPr="008775E3">
        <w:rPr>
          <w:bCs/>
          <w:lang w:val="fr-CH"/>
        </w:rPr>
        <w:t>)</w:t>
      </w:r>
      <w:r w:rsidR="000878A5" w:rsidRPr="00D7146B">
        <w:rPr>
          <w:rFonts w:hint="eastAsia"/>
          <w:bCs/>
        </w:rPr>
        <w:t>、</w:t>
      </w:r>
      <w:r w:rsidR="000878A5" w:rsidRPr="008775E3">
        <w:rPr>
          <w:bCs/>
          <w:lang w:val="fr-CH"/>
        </w:rPr>
        <w:t>X.1453 (</w:t>
      </w:r>
      <w:proofErr w:type="spellStart"/>
      <w:r w:rsidR="000878A5" w:rsidRPr="008775E3">
        <w:rPr>
          <w:bCs/>
          <w:lang w:val="fr-CH"/>
        </w:rPr>
        <w:t>X.strvms</w:t>
      </w:r>
      <w:proofErr w:type="spellEnd"/>
      <w:r w:rsidR="000878A5" w:rsidRPr="008775E3">
        <w:rPr>
          <w:bCs/>
          <w:lang w:val="fr-CH"/>
        </w:rPr>
        <w:t>)</w:t>
      </w:r>
      <w:r w:rsidR="000878A5" w:rsidRPr="00D7146B">
        <w:rPr>
          <w:rFonts w:hint="eastAsia"/>
          <w:bCs/>
        </w:rPr>
        <w:t>、</w:t>
      </w:r>
      <w:r w:rsidR="000878A5" w:rsidRPr="008775E3">
        <w:rPr>
          <w:bCs/>
          <w:lang w:val="fr-CH"/>
        </w:rPr>
        <w:t>X.1752 (</w:t>
      </w:r>
      <w:proofErr w:type="spellStart"/>
      <w:r w:rsidR="000878A5" w:rsidRPr="008775E3">
        <w:rPr>
          <w:bCs/>
          <w:lang w:val="fr-CH"/>
        </w:rPr>
        <w:t>x.sgBDIP</w:t>
      </w:r>
      <w:proofErr w:type="spellEnd"/>
      <w:r w:rsidR="000878A5" w:rsidRPr="008775E3">
        <w:rPr>
          <w:bCs/>
          <w:lang w:val="fr-CH"/>
        </w:rPr>
        <w:t>)</w:t>
      </w:r>
      <w:r w:rsidR="000878A5" w:rsidRPr="00D7146B">
        <w:rPr>
          <w:rFonts w:hint="eastAsia"/>
          <w:bCs/>
        </w:rPr>
        <w:t>、</w:t>
      </w:r>
      <w:r w:rsidR="000878A5" w:rsidRPr="008775E3">
        <w:rPr>
          <w:bCs/>
          <w:lang w:val="fr-CH"/>
        </w:rPr>
        <w:t>X.1643 (</w:t>
      </w:r>
      <w:proofErr w:type="spellStart"/>
      <w:r w:rsidR="000878A5" w:rsidRPr="008775E3">
        <w:rPr>
          <w:bCs/>
          <w:lang w:val="fr-CH"/>
        </w:rPr>
        <w:t>X.sgcc</w:t>
      </w:r>
      <w:proofErr w:type="spellEnd"/>
      <w:r w:rsidR="000878A5" w:rsidRPr="008775E3">
        <w:rPr>
          <w:bCs/>
          <w:lang w:val="fr-CH"/>
        </w:rPr>
        <w:t>)</w:t>
      </w:r>
      <w:r w:rsidR="000878A5" w:rsidRPr="00D7146B">
        <w:rPr>
          <w:rFonts w:hint="eastAsia"/>
          <w:bCs/>
        </w:rPr>
        <w:t>和</w:t>
      </w:r>
      <w:r w:rsidR="000878A5" w:rsidRPr="008775E3">
        <w:rPr>
          <w:bCs/>
          <w:lang w:val="fr-CH"/>
        </w:rPr>
        <w:t>X.1812 (X.5Gsec-t)</w:t>
      </w:r>
      <w:proofErr w:type="spellStart"/>
      <w:r w:rsidR="000878A5" w:rsidRPr="00D7146B">
        <w:rPr>
          <w:rFonts w:hint="eastAsia"/>
          <w:bCs/>
        </w:rPr>
        <w:t>新建议书</w:t>
      </w:r>
      <w:r w:rsidR="000F339B" w:rsidRPr="00D7146B">
        <w:rPr>
          <w:rFonts w:hint="eastAsia"/>
          <w:bCs/>
        </w:rPr>
        <w:t>草案进行的</w:t>
      </w:r>
      <w:r w:rsidR="000878A5" w:rsidRPr="00D7146B">
        <w:rPr>
          <w:rFonts w:hint="eastAsia"/>
          <w:bCs/>
        </w:rPr>
        <w:t>磋商</w:t>
      </w:r>
      <w:proofErr w:type="spellEnd"/>
    </w:p>
    <w:tbl>
      <w:tblPr>
        <w:tblW w:w="9957" w:type="dxa"/>
        <w:tblInd w:w="-176" w:type="dxa"/>
        <w:tblLayout w:type="fixed"/>
        <w:tblLook w:val="04A0" w:firstRow="1" w:lastRow="0" w:firstColumn="1" w:lastColumn="0" w:noHBand="0" w:noVBand="1"/>
      </w:tblPr>
      <w:tblGrid>
        <w:gridCol w:w="1452"/>
        <w:gridCol w:w="4111"/>
        <w:gridCol w:w="1559"/>
        <w:gridCol w:w="2835"/>
      </w:tblGrid>
      <w:tr w:rsidR="003C31B2" w:rsidRPr="00C746AA" w14:paraId="1A56A535" w14:textId="77777777" w:rsidTr="00D064A1">
        <w:tc>
          <w:tcPr>
            <w:tcW w:w="1452" w:type="dxa"/>
            <w:shd w:val="clear" w:color="auto" w:fill="auto"/>
          </w:tcPr>
          <w:p w14:paraId="020A5312" w14:textId="77777777" w:rsidR="003C31B2" w:rsidRPr="00C746AA" w:rsidRDefault="003C31B2" w:rsidP="00D064A1">
            <w:pPr>
              <w:jc w:val="right"/>
              <w:rPr>
                <w:szCs w:val="24"/>
              </w:rPr>
            </w:pPr>
            <w:bookmarkStart w:id="18" w:name="lt_pId114"/>
            <w:r w:rsidRPr="00C746AA">
              <w:rPr>
                <w:rFonts w:hint="eastAsia"/>
                <w:b/>
                <w:bCs/>
                <w:szCs w:val="24"/>
                <w:lang w:eastAsia="zh-CN"/>
              </w:rPr>
              <w:t>致：</w:t>
            </w:r>
            <w:bookmarkEnd w:id="18"/>
          </w:p>
        </w:tc>
        <w:tc>
          <w:tcPr>
            <w:tcW w:w="4111" w:type="dxa"/>
            <w:tcBorders>
              <w:right w:val="single" w:sz="8" w:space="0" w:color="auto"/>
            </w:tcBorders>
            <w:shd w:val="clear" w:color="auto" w:fill="auto"/>
          </w:tcPr>
          <w:p w14:paraId="61217C27" w14:textId="77777777" w:rsidR="003C31B2" w:rsidRPr="00C746AA" w:rsidRDefault="003C31B2" w:rsidP="00D064A1">
            <w:pPr>
              <w:rPr>
                <w:szCs w:val="24"/>
                <w:lang w:eastAsia="zh-CN"/>
              </w:rPr>
            </w:pPr>
            <w:bookmarkStart w:id="19" w:name="lt_pId115"/>
            <w:r w:rsidRPr="00C746AA">
              <w:rPr>
                <w:rFonts w:hint="eastAsia"/>
                <w:szCs w:val="24"/>
                <w:lang w:eastAsia="zh-CN"/>
              </w:rPr>
              <w:t>国际电信联盟</w:t>
            </w:r>
            <w:bookmarkEnd w:id="19"/>
            <w:r w:rsidRPr="00C746AA">
              <w:rPr>
                <w:szCs w:val="24"/>
                <w:lang w:eastAsia="zh-CN"/>
              </w:rPr>
              <w:br/>
            </w:r>
            <w:bookmarkStart w:id="20" w:name="lt_pId116"/>
            <w:r w:rsidRPr="00C746AA">
              <w:rPr>
                <w:rFonts w:hint="eastAsia"/>
                <w:szCs w:val="24"/>
                <w:lang w:eastAsia="zh-CN"/>
              </w:rPr>
              <w:t>电信标准化局主任</w:t>
            </w:r>
            <w:bookmarkEnd w:id="20"/>
          </w:p>
          <w:p w14:paraId="5CA4E139" w14:textId="77777777" w:rsidR="003C31B2" w:rsidRPr="00C746AA" w:rsidRDefault="003C31B2" w:rsidP="00D064A1">
            <w:pPr>
              <w:spacing w:before="0"/>
              <w:rPr>
                <w:szCs w:val="24"/>
                <w:lang w:val="fr-CH"/>
              </w:rPr>
            </w:pPr>
            <w:bookmarkStart w:id="21" w:name="lt_pId118"/>
            <w:r w:rsidRPr="00C746AA">
              <w:rPr>
                <w:szCs w:val="24"/>
                <w:lang w:val="fr-CH"/>
              </w:rPr>
              <w:t>Place des Nations</w:t>
            </w:r>
            <w:bookmarkEnd w:id="21"/>
          </w:p>
          <w:p w14:paraId="3C613E9E" w14:textId="77777777" w:rsidR="003C31B2" w:rsidRPr="00C746AA" w:rsidRDefault="003C31B2" w:rsidP="00D064A1">
            <w:pPr>
              <w:spacing w:before="0" w:after="120"/>
              <w:rPr>
                <w:szCs w:val="24"/>
                <w:lang w:val="fr-CH"/>
              </w:rPr>
            </w:pPr>
            <w:bookmarkStart w:id="22" w:name="lt_pId119"/>
            <w:r w:rsidRPr="00C746AA">
              <w:rPr>
                <w:szCs w:val="24"/>
                <w:lang w:val="fr-CH"/>
              </w:rPr>
              <w:t>CH 1211 Geneva 20, Switzerland</w:t>
            </w:r>
            <w:bookmarkEnd w:id="22"/>
          </w:p>
        </w:tc>
        <w:tc>
          <w:tcPr>
            <w:tcW w:w="1559" w:type="dxa"/>
            <w:tcBorders>
              <w:left w:val="single" w:sz="8" w:space="0" w:color="auto"/>
            </w:tcBorders>
            <w:shd w:val="clear" w:color="auto" w:fill="auto"/>
          </w:tcPr>
          <w:p w14:paraId="79AC1759" w14:textId="77777777" w:rsidR="003C31B2" w:rsidRPr="00C746AA" w:rsidRDefault="003C31B2" w:rsidP="00D064A1">
            <w:pPr>
              <w:jc w:val="right"/>
              <w:rPr>
                <w:szCs w:val="24"/>
              </w:rPr>
            </w:pPr>
            <w:bookmarkStart w:id="23" w:name="lt_pId120"/>
            <w:r w:rsidRPr="00C746AA">
              <w:rPr>
                <w:rFonts w:hint="eastAsia"/>
                <w:b/>
                <w:bCs/>
                <w:szCs w:val="24"/>
                <w:lang w:eastAsia="zh-CN"/>
              </w:rPr>
              <w:t>发自：</w:t>
            </w:r>
            <w:bookmarkEnd w:id="23"/>
          </w:p>
        </w:tc>
        <w:tc>
          <w:tcPr>
            <w:tcW w:w="2835" w:type="dxa"/>
            <w:shd w:val="clear" w:color="auto" w:fill="auto"/>
          </w:tcPr>
          <w:p w14:paraId="5A08BD5F" w14:textId="77777777" w:rsidR="003C31B2" w:rsidRPr="00C746AA" w:rsidRDefault="003C31B2" w:rsidP="00D064A1">
            <w:pPr>
              <w:rPr>
                <w:szCs w:val="24"/>
              </w:rPr>
            </w:pPr>
            <w:bookmarkStart w:id="24" w:name="lt_pId121"/>
            <w:r w:rsidRPr="00C746AA">
              <w:rPr>
                <w:szCs w:val="24"/>
              </w:rPr>
              <w:t>[</w:t>
            </w:r>
            <w:r w:rsidRPr="00C746AA">
              <w:rPr>
                <w:rFonts w:hint="eastAsia"/>
                <w:szCs w:val="24"/>
                <w:lang w:eastAsia="zh-CN"/>
              </w:rPr>
              <w:t>姓名</w:t>
            </w:r>
            <w:r w:rsidRPr="00C746AA">
              <w:rPr>
                <w:szCs w:val="24"/>
              </w:rPr>
              <w:t>]</w:t>
            </w:r>
            <w:bookmarkEnd w:id="24"/>
          </w:p>
          <w:p w14:paraId="1C55D216" w14:textId="77777777" w:rsidR="003C31B2" w:rsidRPr="00C746AA" w:rsidRDefault="003C31B2" w:rsidP="00D064A1">
            <w:pPr>
              <w:spacing w:before="0"/>
              <w:rPr>
                <w:szCs w:val="24"/>
              </w:rPr>
            </w:pPr>
            <w:bookmarkStart w:id="25" w:name="lt_pId122"/>
            <w:r w:rsidRPr="00C746AA">
              <w:rPr>
                <w:szCs w:val="24"/>
              </w:rPr>
              <w:t>[</w:t>
            </w:r>
            <w:r w:rsidRPr="00C746AA">
              <w:rPr>
                <w:rFonts w:hint="eastAsia"/>
                <w:szCs w:val="24"/>
                <w:lang w:eastAsia="zh-CN"/>
              </w:rPr>
              <w:t>正式职务</w:t>
            </w:r>
            <w:r w:rsidRPr="00C746AA">
              <w:rPr>
                <w:szCs w:val="24"/>
              </w:rPr>
              <w:t>]</w:t>
            </w:r>
            <w:bookmarkEnd w:id="25"/>
          </w:p>
          <w:p w14:paraId="2369510A" w14:textId="77777777" w:rsidR="003C31B2" w:rsidRPr="00C746AA" w:rsidRDefault="003C31B2" w:rsidP="00D064A1">
            <w:pPr>
              <w:spacing w:before="0"/>
              <w:rPr>
                <w:szCs w:val="24"/>
              </w:rPr>
            </w:pPr>
            <w:bookmarkStart w:id="26" w:name="lt_pId123"/>
            <w:r w:rsidRPr="00C746AA">
              <w:rPr>
                <w:szCs w:val="24"/>
              </w:rPr>
              <w:t>[</w:t>
            </w:r>
            <w:r w:rsidRPr="00C746AA">
              <w:rPr>
                <w:rFonts w:hint="eastAsia"/>
                <w:szCs w:val="24"/>
                <w:lang w:eastAsia="zh-CN"/>
              </w:rPr>
              <w:t>地址</w:t>
            </w:r>
            <w:r w:rsidRPr="00C746AA">
              <w:rPr>
                <w:szCs w:val="24"/>
              </w:rPr>
              <w:t>]</w:t>
            </w:r>
            <w:bookmarkEnd w:id="26"/>
          </w:p>
        </w:tc>
      </w:tr>
      <w:tr w:rsidR="003C31B2" w:rsidRPr="00C746AA" w14:paraId="7892F410" w14:textId="77777777" w:rsidTr="00D064A1">
        <w:tc>
          <w:tcPr>
            <w:tcW w:w="1452" w:type="dxa"/>
            <w:shd w:val="clear" w:color="auto" w:fill="auto"/>
          </w:tcPr>
          <w:p w14:paraId="090C9B0E" w14:textId="4C969CB8" w:rsidR="003C31B2" w:rsidRPr="00C746AA" w:rsidRDefault="003C31B2" w:rsidP="00D064A1">
            <w:pPr>
              <w:spacing w:before="0"/>
              <w:jc w:val="right"/>
              <w:rPr>
                <w:szCs w:val="24"/>
                <w:lang w:eastAsia="zh-CN"/>
              </w:rPr>
            </w:pPr>
            <w:bookmarkStart w:id="27" w:name="lt_pId124"/>
            <w:r w:rsidRPr="00C746AA">
              <w:rPr>
                <w:rFonts w:hint="eastAsia"/>
                <w:b/>
                <w:bCs/>
                <w:szCs w:val="24"/>
                <w:lang w:eastAsia="zh-CN"/>
              </w:rPr>
              <w:t>传真：</w:t>
            </w:r>
            <w:bookmarkEnd w:id="27"/>
          </w:p>
          <w:p w14:paraId="43A50F6C" w14:textId="77777777" w:rsidR="003C31B2" w:rsidRPr="00C746AA" w:rsidRDefault="003C31B2" w:rsidP="00D064A1">
            <w:pPr>
              <w:spacing w:before="0"/>
              <w:jc w:val="right"/>
              <w:rPr>
                <w:szCs w:val="24"/>
                <w:lang w:eastAsia="zh-CN"/>
              </w:rPr>
            </w:pPr>
            <w:bookmarkStart w:id="28" w:name="lt_pId125"/>
            <w:r w:rsidRPr="00C746AA">
              <w:rPr>
                <w:rFonts w:hint="eastAsia"/>
                <w:b/>
                <w:bCs/>
                <w:szCs w:val="24"/>
                <w:lang w:eastAsia="zh-CN"/>
              </w:rPr>
              <w:t>电子邮件：</w:t>
            </w:r>
            <w:bookmarkEnd w:id="28"/>
          </w:p>
        </w:tc>
        <w:tc>
          <w:tcPr>
            <w:tcW w:w="4111" w:type="dxa"/>
            <w:tcBorders>
              <w:right w:val="single" w:sz="8" w:space="0" w:color="auto"/>
            </w:tcBorders>
            <w:shd w:val="clear" w:color="auto" w:fill="auto"/>
          </w:tcPr>
          <w:p w14:paraId="2E4D89F0" w14:textId="77777777" w:rsidR="003C31B2" w:rsidRPr="00C746AA" w:rsidRDefault="003C31B2" w:rsidP="00D064A1">
            <w:pPr>
              <w:spacing w:before="0"/>
              <w:rPr>
                <w:szCs w:val="24"/>
                <w:lang w:eastAsia="zh-CN"/>
              </w:rPr>
            </w:pPr>
            <w:r w:rsidRPr="00C746AA">
              <w:rPr>
                <w:szCs w:val="24"/>
                <w:lang w:eastAsia="zh-CN"/>
              </w:rPr>
              <w:t>+41-22-730-5853</w:t>
            </w:r>
          </w:p>
          <w:p w14:paraId="6FB17EA5" w14:textId="77777777" w:rsidR="003C31B2" w:rsidRPr="00C746AA" w:rsidRDefault="004A7A80" w:rsidP="00D064A1">
            <w:pPr>
              <w:spacing w:before="0"/>
              <w:rPr>
                <w:szCs w:val="24"/>
                <w:lang w:eastAsia="zh-CN"/>
              </w:rPr>
            </w:pPr>
            <w:hyperlink r:id="rId22" w:history="1">
              <w:bookmarkStart w:id="29" w:name="lt_pId127"/>
              <w:r w:rsidR="003C31B2" w:rsidRPr="00C746AA">
                <w:rPr>
                  <w:color w:val="0000FF"/>
                  <w:szCs w:val="24"/>
                  <w:u w:val="single"/>
                  <w:lang w:eastAsia="zh-CN"/>
                </w:rPr>
                <w:t>tsbdir@itu.int</w:t>
              </w:r>
              <w:bookmarkEnd w:id="29"/>
            </w:hyperlink>
            <w:r w:rsidR="003C31B2" w:rsidRPr="00C746AA">
              <w:rPr>
                <w:szCs w:val="24"/>
                <w:lang w:eastAsia="zh-CN"/>
              </w:rPr>
              <w:t xml:space="preserve"> </w:t>
            </w:r>
          </w:p>
        </w:tc>
        <w:tc>
          <w:tcPr>
            <w:tcW w:w="1559" w:type="dxa"/>
            <w:tcBorders>
              <w:left w:val="single" w:sz="8" w:space="0" w:color="auto"/>
            </w:tcBorders>
            <w:shd w:val="clear" w:color="auto" w:fill="auto"/>
          </w:tcPr>
          <w:p w14:paraId="07548491" w14:textId="77777777" w:rsidR="003C31B2" w:rsidRPr="00C746AA" w:rsidRDefault="003C31B2" w:rsidP="00D064A1">
            <w:pPr>
              <w:spacing w:before="0"/>
              <w:jc w:val="right"/>
              <w:rPr>
                <w:szCs w:val="24"/>
                <w:lang w:eastAsia="zh-CN"/>
              </w:rPr>
            </w:pPr>
            <w:bookmarkStart w:id="30" w:name="lt_pId128"/>
            <w:r w:rsidRPr="00C746AA">
              <w:rPr>
                <w:rFonts w:hint="eastAsia"/>
                <w:b/>
                <w:bCs/>
                <w:szCs w:val="24"/>
                <w:lang w:eastAsia="zh-CN"/>
              </w:rPr>
              <w:t>传真：</w:t>
            </w:r>
            <w:bookmarkEnd w:id="30"/>
          </w:p>
          <w:p w14:paraId="506E75A2" w14:textId="77777777" w:rsidR="003C31B2" w:rsidRPr="00C746AA" w:rsidRDefault="003C31B2" w:rsidP="00D064A1">
            <w:pPr>
              <w:spacing w:before="0"/>
              <w:jc w:val="right"/>
              <w:rPr>
                <w:szCs w:val="24"/>
                <w:lang w:eastAsia="zh-CN"/>
              </w:rPr>
            </w:pPr>
            <w:bookmarkStart w:id="31" w:name="lt_pId129"/>
            <w:r w:rsidRPr="00C746AA">
              <w:rPr>
                <w:rFonts w:hint="eastAsia"/>
                <w:b/>
                <w:bCs/>
                <w:szCs w:val="24"/>
                <w:lang w:eastAsia="zh-CN"/>
              </w:rPr>
              <w:t>电子邮件：</w:t>
            </w:r>
            <w:bookmarkEnd w:id="31"/>
          </w:p>
        </w:tc>
        <w:tc>
          <w:tcPr>
            <w:tcW w:w="2835" w:type="dxa"/>
            <w:shd w:val="clear" w:color="auto" w:fill="auto"/>
          </w:tcPr>
          <w:p w14:paraId="38A3A237" w14:textId="77777777" w:rsidR="003C31B2" w:rsidRPr="00C746AA" w:rsidRDefault="003C31B2" w:rsidP="00D064A1">
            <w:pPr>
              <w:spacing w:before="0"/>
              <w:rPr>
                <w:szCs w:val="24"/>
                <w:lang w:eastAsia="zh-CN"/>
              </w:rPr>
            </w:pPr>
          </w:p>
        </w:tc>
      </w:tr>
      <w:tr w:rsidR="003C31B2" w:rsidRPr="00C746AA" w14:paraId="11B9A35B" w14:textId="77777777" w:rsidTr="00D064A1">
        <w:tc>
          <w:tcPr>
            <w:tcW w:w="1452" w:type="dxa"/>
            <w:shd w:val="clear" w:color="auto" w:fill="auto"/>
          </w:tcPr>
          <w:p w14:paraId="38AA1315" w14:textId="77777777" w:rsidR="003C31B2" w:rsidRPr="00C746AA" w:rsidRDefault="003C31B2" w:rsidP="00D064A1">
            <w:pPr>
              <w:spacing w:before="0"/>
              <w:jc w:val="right"/>
              <w:rPr>
                <w:b/>
                <w:bCs/>
                <w:szCs w:val="24"/>
                <w:lang w:eastAsia="zh-CN"/>
              </w:rPr>
            </w:pPr>
          </w:p>
        </w:tc>
        <w:tc>
          <w:tcPr>
            <w:tcW w:w="4111" w:type="dxa"/>
            <w:tcBorders>
              <w:right w:val="single" w:sz="8" w:space="0" w:color="auto"/>
            </w:tcBorders>
            <w:shd w:val="clear" w:color="auto" w:fill="auto"/>
          </w:tcPr>
          <w:p w14:paraId="6FAADD79" w14:textId="77777777" w:rsidR="003C31B2" w:rsidRPr="00C746AA" w:rsidRDefault="003C31B2" w:rsidP="00D064A1">
            <w:pPr>
              <w:spacing w:before="0"/>
              <w:rPr>
                <w:szCs w:val="24"/>
                <w:lang w:eastAsia="zh-CN"/>
              </w:rPr>
            </w:pPr>
          </w:p>
        </w:tc>
        <w:tc>
          <w:tcPr>
            <w:tcW w:w="1559" w:type="dxa"/>
            <w:tcBorders>
              <w:left w:val="single" w:sz="8" w:space="0" w:color="auto"/>
            </w:tcBorders>
            <w:shd w:val="clear" w:color="auto" w:fill="auto"/>
          </w:tcPr>
          <w:p w14:paraId="08FF6ACA" w14:textId="77777777" w:rsidR="003C31B2" w:rsidRPr="00C746AA" w:rsidRDefault="003C31B2" w:rsidP="00D064A1">
            <w:pPr>
              <w:spacing w:before="0"/>
              <w:jc w:val="right"/>
              <w:rPr>
                <w:b/>
                <w:bCs/>
                <w:szCs w:val="24"/>
                <w:lang w:eastAsia="zh-CN"/>
              </w:rPr>
            </w:pPr>
            <w:r>
              <w:rPr>
                <w:rFonts w:hint="eastAsia"/>
                <w:b/>
                <w:bCs/>
                <w:szCs w:val="24"/>
                <w:lang w:eastAsia="zh-CN"/>
              </w:rPr>
              <w:t>日期：</w:t>
            </w:r>
          </w:p>
        </w:tc>
        <w:tc>
          <w:tcPr>
            <w:tcW w:w="2835" w:type="dxa"/>
            <w:shd w:val="clear" w:color="auto" w:fill="auto"/>
          </w:tcPr>
          <w:p w14:paraId="49B0765D" w14:textId="77777777" w:rsidR="003C31B2" w:rsidRPr="00C746AA" w:rsidRDefault="003C31B2" w:rsidP="00D064A1">
            <w:pPr>
              <w:spacing w:before="0"/>
              <w:rPr>
                <w:szCs w:val="24"/>
                <w:lang w:eastAsia="zh-CN"/>
              </w:rPr>
            </w:pPr>
            <w:r w:rsidRPr="00C746AA">
              <w:rPr>
                <w:szCs w:val="24"/>
              </w:rPr>
              <w:t>[</w:t>
            </w:r>
            <w:r>
              <w:rPr>
                <w:rFonts w:hint="eastAsia"/>
                <w:szCs w:val="24"/>
                <w:lang w:eastAsia="zh-CN"/>
              </w:rPr>
              <w:t>日期</w:t>
            </w:r>
            <w:r w:rsidRPr="00C746AA">
              <w:rPr>
                <w:szCs w:val="24"/>
              </w:rPr>
              <w:t>] [</w:t>
            </w:r>
            <w:r>
              <w:rPr>
                <w:rFonts w:hint="eastAsia"/>
                <w:szCs w:val="24"/>
                <w:lang w:eastAsia="zh-CN"/>
              </w:rPr>
              <w:t>地点</w:t>
            </w:r>
            <w:r w:rsidRPr="00C746AA">
              <w:rPr>
                <w:szCs w:val="24"/>
              </w:rPr>
              <w:t>]</w:t>
            </w:r>
          </w:p>
        </w:tc>
      </w:tr>
    </w:tbl>
    <w:p w14:paraId="19BC9E2C" w14:textId="77777777" w:rsidR="003C31B2" w:rsidRPr="00C746AA" w:rsidRDefault="003C31B2" w:rsidP="003C31B2">
      <w:pPr>
        <w:spacing w:before="360" w:after="120"/>
        <w:rPr>
          <w:szCs w:val="24"/>
          <w:lang w:val="es-ES" w:eastAsia="zh-CN"/>
        </w:rPr>
      </w:pPr>
      <w:bookmarkStart w:id="32" w:name="lt_pId132"/>
      <w:r w:rsidRPr="00C746AA">
        <w:rPr>
          <w:rFonts w:hint="eastAsia"/>
          <w:szCs w:val="24"/>
          <w:lang w:eastAsia="zh-CN"/>
        </w:rPr>
        <w:t>尊敬的先生</w:t>
      </w:r>
      <w:r w:rsidRPr="00C746AA">
        <w:rPr>
          <w:rFonts w:hint="eastAsia"/>
          <w:szCs w:val="24"/>
          <w:lang w:val="es-ES" w:eastAsia="zh-CN"/>
        </w:rPr>
        <w:t>/</w:t>
      </w:r>
      <w:r w:rsidRPr="00C746AA">
        <w:rPr>
          <w:rFonts w:hint="eastAsia"/>
          <w:szCs w:val="24"/>
          <w:lang w:eastAsia="zh-CN"/>
        </w:rPr>
        <w:t>女士</w:t>
      </w:r>
      <w:r w:rsidRPr="00C746AA">
        <w:rPr>
          <w:rFonts w:hint="eastAsia"/>
          <w:szCs w:val="24"/>
          <w:lang w:val="es-ES" w:eastAsia="zh-CN"/>
        </w:rPr>
        <w:t>：</w:t>
      </w:r>
      <w:bookmarkEnd w:id="32"/>
    </w:p>
    <w:p w14:paraId="740CB5BA" w14:textId="65C5B8E0" w:rsidR="003C31B2" w:rsidRPr="001213BE" w:rsidRDefault="003C31B2" w:rsidP="003C31B2">
      <w:pPr>
        <w:spacing w:before="240" w:after="120"/>
        <w:ind w:firstLineChars="200" w:firstLine="480"/>
        <w:rPr>
          <w:szCs w:val="24"/>
          <w:lang w:val="es-ES" w:eastAsia="zh-CN"/>
        </w:rPr>
      </w:pPr>
      <w:bookmarkStart w:id="33" w:name="lt_pId133"/>
      <w:r w:rsidRPr="00C746AA">
        <w:rPr>
          <w:rFonts w:hint="eastAsia"/>
          <w:szCs w:val="24"/>
          <w:lang w:eastAsia="zh-CN"/>
        </w:rPr>
        <w:t>关于针对电信标准化局第</w:t>
      </w:r>
      <w:r w:rsidR="000F339B">
        <w:rPr>
          <w:szCs w:val="24"/>
          <w:lang w:val="es-ES" w:eastAsia="zh-CN"/>
        </w:rPr>
        <w:t>342</w:t>
      </w:r>
      <w:r w:rsidRPr="00C746AA">
        <w:rPr>
          <w:rFonts w:hint="eastAsia"/>
          <w:szCs w:val="24"/>
          <w:lang w:eastAsia="zh-CN"/>
        </w:rPr>
        <w:t>号通函中所列的已确定案文草案与成员国进行磋商一事</w:t>
      </w:r>
      <w:r w:rsidRPr="00C746AA">
        <w:rPr>
          <w:rFonts w:hint="eastAsia"/>
          <w:szCs w:val="24"/>
          <w:lang w:val="es-ES" w:eastAsia="zh-CN"/>
        </w:rPr>
        <w:t>，</w:t>
      </w:r>
      <w:r w:rsidRPr="00C746AA">
        <w:rPr>
          <w:rFonts w:hint="eastAsia"/>
          <w:szCs w:val="24"/>
          <w:lang w:eastAsia="zh-CN"/>
        </w:rPr>
        <w:t>我谨向您通报本主管部门的意见</w:t>
      </w:r>
      <w:r w:rsidRPr="00C746AA">
        <w:rPr>
          <w:rFonts w:hint="eastAsia"/>
          <w:szCs w:val="24"/>
          <w:lang w:val="es-ES" w:eastAsia="zh-CN"/>
        </w:rPr>
        <w:t>，</w:t>
      </w:r>
      <w:r w:rsidRPr="00C746AA">
        <w:rPr>
          <w:szCs w:val="24"/>
          <w:lang w:eastAsia="zh-CN"/>
        </w:rPr>
        <w:t>如</w:t>
      </w:r>
      <w:r w:rsidRPr="00C746AA">
        <w:rPr>
          <w:rFonts w:hint="eastAsia"/>
          <w:szCs w:val="24"/>
          <w:lang w:eastAsia="zh-CN"/>
        </w:rPr>
        <w:t>下表所述。</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570"/>
      </w:tblGrid>
      <w:tr w:rsidR="005A6028" w:rsidRPr="00387589" w14:paraId="58534E61" w14:textId="77777777" w:rsidTr="00D064A1">
        <w:trPr>
          <w:cantSplit/>
          <w:tblHeader/>
        </w:trPr>
        <w:tc>
          <w:tcPr>
            <w:tcW w:w="2067" w:type="dxa"/>
            <w:shd w:val="clear" w:color="auto" w:fill="auto"/>
            <w:vAlign w:val="center"/>
          </w:tcPr>
          <w:p w14:paraId="46C981F1" w14:textId="77777777" w:rsidR="005A6028" w:rsidRPr="00F71D0D" w:rsidRDefault="005A6028" w:rsidP="005A6028">
            <w:pPr>
              <w:spacing w:after="120"/>
              <w:jc w:val="center"/>
              <w:rPr>
                <w:rFonts w:ascii="Calibri" w:eastAsia="Times New Roman" w:hAnsi="Calibri"/>
                <w:b/>
                <w:bCs/>
                <w:szCs w:val="24"/>
                <w:highlight w:val="yellow"/>
                <w:lang w:val="es-ES" w:eastAsia="zh-CN"/>
              </w:rPr>
            </w:pPr>
          </w:p>
        </w:tc>
        <w:tc>
          <w:tcPr>
            <w:tcW w:w="7652" w:type="dxa"/>
            <w:shd w:val="clear" w:color="auto" w:fill="auto"/>
            <w:vAlign w:val="center"/>
          </w:tcPr>
          <w:p w14:paraId="3B8AD67D" w14:textId="1884F78E" w:rsidR="005A6028" w:rsidRPr="00F71D0D" w:rsidRDefault="005A6028" w:rsidP="005A6028">
            <w:pPr>
              <w:tabs>
                <w:tab w:val="clear" w:pos="794"/>
                <w:tab w:val="clear" w:pos="1191"/>
                <w:tab w:val="clear" w:pos="1588"/>
                <w:tab w:val="clear" w:pos="1985"/>
              </w:tabs>
              <w:spacing w:after="120"/>
              <w:ind w:left="939" w:hanging="459"/>
              <w:jc w:val="center"/>
              <w:rPr>
                <w:rFonts w:ascii="Calibri" w:eastAsia="Times New Roman" w:hAnsi="Calibri"/>
                <w:b/>
                <w:bCs/>
                <w:szCs w:val="24"/>
                <w:highlight w:val="yellow"/>
                <w:lang w:val="es-ES" w:eastAsia="zh-CN"/>
              </w:rPr>
            </w:pPr>
            <w:bookmarkStart w:id="34" w:name="lt_pId134"/>
            <w:r w:rsidRPr="00C746AA">
              <w:rPr>
                <w:rFonts w:hint="eastAsia"/>
                <w:b/>
                <w:bCs/>
                <w:szCs w:val="24"/>
                <w:lang w:eastAsia="zh-CN"/>
              </w:rPr>
              <w:t>请选择两个方框中的一个</w:t>
            </w:r>
            <w:bookmarkEnd w:id="34"/>
          </w:p>
        </w:tc>
      </w:tr>
      <w:tr w:rsidR="005A6028" w:rsidRPr="00387589" w14:paraId="472C0A7C" w14:textId="77777777" w:rsidTr="00D064A1">
        <w:trPr>
          <w:cantSplit/>
          <w:trHeight w:val="748"/>
        </w:trPr>
        <w:tc>
          <w:tcPr>
            <w:tcW w:w="2067" w:type="dxa"/>
            <w:vMerge w:val="restart"/>
            <w:shd w:val="clear" w:color="auto" w:fill="auto"/>
            <w:vAlign w:val="center"/>
          </w:tcPr>
          <w:p w14:paraId="0EF2B855" w14:textId="5504EDB5" w:rsidR="005A6028" w:rsidRPr="00D7146B" w:rsidRDefault="005A6028" w:rsidP="005A6028">
            <w:pPr>
              <w:spacing w:before="60" w:after="60"/>
              <w:jc w:val="center"/>
              <w:rPr>
                <w:rFonts w:ascii="Calibri" w:eastAsia="Times New Roman" w:hAnsi="Calibri"/>
                <w:b/>
                <w:bCs/>
                <w:szCs w:val="24"/>
                <w:lang w:val="fr-CH"/>
              </w:rPr>
            </w:pPr>
            <w:bookmarkStart w:id="35" w:name="lt_pId159"/>
            <w:r w:rsidRPr="00D7146B">
              <w:rPr>
                <w:rFonts w:ascii="Calibri" w:eastAsia="Times New Roman" w:hAnsi="Calibri"/>
                <w:b/>
                <w:bCs/>
                <w:szCs w:val="24"/>
                <w:lang w:val="fr-CH"/>
              </w:rPr>
              <w:t xml:space="preserve">ITU-T </w:t>
            </w:r>
            <w:r w:rsidRPr="00F71D0D">
              <w:rPr>
                <w:rFonts w:ascii="Calibri" w:eastAsia="Times New Roman" w:hAnsi="Calibri"/>
                <w:b/>
                <w:bCs/>
                <w:szCs w:val="24"/>
                <w:lang w:val="fr-CH"/>
              </w:rPr>
              <w:t>X.1234 (</w:t>
            </w:r>
            <w:proofErr w:type="spellStart"/>
            <w:proofErr w:type="gramStart"/>
            <w:r w:rsidRPr="00F71D0D">
              <w:rPr>
                <w:rFonts w:ascii="Calibri" w:eastAsia="Times New Roman" w:hAnsi="Calibri"/>
                <w:b/>
                <w:bCs/>
                <w:szCs w:val="24"/>
                <w:lang w:val="fr-CH"/>
              </w:rPr>
              <w:t>X.gcmm</w:t>
            </w:r>
            <w:r w:rsidRPr="00D7146B">
              <w:rPr>
                <w:rFonts w:ascii="Calibri" w:eastAsia="Times New Roman" w:hAnsi="Calibri"/>
                <w:b/>
                <w:bCs/>
                <w:szCs w:val="24"/>
                <w:lang w:val="fr-CH"/>
              </w:rPr>
              <w:t>s</w:t>
            </w:r>
            <w:proofErr w:type="spellEnd"/>
            <w:proofErr w:type="gramEnd"/>
            <w:r w:rsidRPr="00D7146B">
              <w:rPr>
                <w:rFonts w:ascii="Calibri" w:eastAsia="Times New Roman" w:hAnsi="Calibri"/>
                <w:b/>
                <w:bCs/>
                <w:szCs w:val="24"/>
                <w:lang w:val="fr-CH"/>
              </w:rPr>
              <w:t>)</w:t>
            </w:r>
            <w:bookmarkEnd w:id="35"/>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1C179815" w14:textId="723C5C8D" w:rsidR="005E6B46" w:rsidRPr="00C746AA" w:rsidRDefault="000B357C" w:rsidP="005E6B46">
            <w:pPr>
              <w:tabs>
                <w:tab w:val="clear" w:pos="794"/>
                <w:tab w:val="clear" w:pos="1191"/>
                <w:tab w:val="clear" w:pos="1588"/>
                <w:tab w:val="clear" w:pos="1985"/>
              </w:tabs>
              <w:spacing w:after="120"/>
              <w:ind w:left="459" w:hanging="459"/>
              <w:rPr>
                <w:szCs w:val="24"/>
                <w:lang w:val="fr-CH" w:eastAsia="zh-CN"/>
              </w:rPr>
            </w:pPr>
            <w:r w:rsidRPr="000B357C">
              <w:rPr>
                <w:szCs w:val="24"/>
                <w:shd w:val="clear" w:color="auto" w:fill="FFFFFF" w:themeFill="background1"/>
              </w:rPr>
              <w:fldChar w:fldCharType="begin">
                <w:ffData>
                  <w:name w:val="Check1"/>
                  <w:enabled/>
                  <w:calcOnExit w:val="0"/>
                  <w:checkBox>
                    <w:sizeAuto/>
                    <w:default w:val="0"/>
                  </w:checkBox>
                </w:ffData>
              </w:fldChar>
            </w:r>
            <w:r w:rsidRPr="00F71D0D">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0B357C">
              <w:rPr>
                <w:szCs w:val="24"/>
                <w:shd w:val="clear" w:color="auto" w:fill="FFFFFF" w:themeFill="background1"/>
                <w:lang w:val="fr-FR"/>
              </w:rPr>
              <w:fldChar w:fldCharType="end"/>
            </w:r>
            <w:r w:rsidRPr="00F71D0D">
              <w:rPr>
                <w:szCs w:val="24"/>
                <w:shd w:val="clear" w:color="auto" w:fill="FFFFFF" w:themeFill="background1"/>
                <w:lang w:val="fr-CH" w:eastAsia="zh-CN"/>
              </w:rPr>
              <w:tab/>
            </w:r>
            <w:r w:rsidR="005E6B46" w:rsidRPr="00C746AA">
              <w:rPr>
                <w:rFonts w:hint="eastAsia"/>
                <w:b/>
                <w:bCs/>
                <w:szCs w:val="24"/>
                <w:lang w:eastAsia="zh-CN"/>
              </w:rPr>
              <w:t>授权</w:t>
            </w:r>
            <w:r w:rsidR="005E6B46" w:rsidRPr="00C746AA">
              <w:rPr>
                <w:rFonts w:hint="eastAsia"/>
                <w:szCs w:val="24"/>
                <w:lang w:val="fr-CH" w:eastAsia="zh-CN"/>
              </w:rPr>
              <w:t>第</w:t>
            </w:r>
            <w:r w:rsidR="005E6B46" w:rsidRPr="00C746AA">
              <w:rPr>
                <w:szCs w:val="24"/>
                <w:lang w:val="fr-CH" w:eastAsia="zh-CN"/>
              </w:rPr>
              <w:t>1</w:t>
            </w:r>
            <w:r w:rsidR="005E6B46" w:rsidRPr="00C746AA">
              <w:rPr>
                <w:rFonts w:hint="eastAsia"/>
                <w:szCs w:val="24"/>
                <w:lang w:val="fr-CH" w:eastAsia="zh-CN"/>
              </w:rPr>
              <w:t>7</w:t>
            </w:r>
            <w:r w:rsidR="005E6B46" w:rsidRPr="00C746AA">
              <w:rPr>
                <w:rFonts w:hint="eastAsia"/>
                <w:szCs w:val="24"/>
                <w:lang w:val="fr-CH" w:eastAsia="zh-CN"/>
              </w:rPr>
              <w:t>研究组考虑批准</w:t>
            </w:r>
            <w:r w:rsidR="000F339B">
              <w:rPr>
                <w:rFonts w:hint="eastAsia"/>
                <w:szCs w:val="24"/>
                <w:lang w:val="fr-CH" w:eastAsia="zh-CN"/>
              </w:rPr>
              <w:t>该草案</w:t>
            </w:r>
            <w:r w:rsidR="005E6B46" w:rsidRPr="00C746AA">
              <w:rPr>
                <w:szCs w:val="24"/>
                <w:lang w:val="fr-CH" w:eastAsia="zh-CN"/>
              </w:rPr>
              <w:t>（</w:t>
            </w:r>
            <w:r w:rsidR="005E6B46" w:rsidRPr="00C746AA">
              <w:rPr>
                <w:rFonts w:hint="eastAsia"/>
                <w:szCs w:val="24"/>
                <w:lang w:val="fr-CH" w:eastAsia="zh-CN"/>
              </w:rPr>
              <w:t>在这种情况下，请选择两种方案</w:t>
            </w:r>
            <w:r w:rsidR="005E6B46" w:rsidRPr="00C746AA">
              <w:rPr>
                <w:szCs w:val="24"/>
                <w:lang w:val="fr-CH" w:eastAsia="zh-CN"/>
              </w:rPr>
              <w:t>⃝</w:t>
            </w:r>
            <w:r w:rsidR="005E6B46" w:rsidRPr="00C746AA">
              <w:rPr>
                <w:rFonts w:hint="eastAsia"/>
                <w:szCs w:val="24"/>
                <w:lang w:val="fr-CH" w:eastAsia="zh-CN"/>
              </w:rPr>
              <w:t>中的一种）：</w:t>
            </w:r>
          </w:p>
          <w:p w14:paraId="5032111B" w14:textId="77777777" w:rsidR="005E6B46" w:rsidRPr="001213BE" w:rsidRDefault="005E6B46" w:rsidP="005E6B46">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1C0356F7" w14:textId="2BC70A7B" w:rsidR="005E6B46" w:rsidRPr="00F71D0D" w:rsidRDefault="005E6B46" w:rsidP="005E6B46">
            <w:pPr>
              <w:tabs>
                <w:tab w:val="clear" w:pos="794"/>
                <w:tab w:val="clear" w:pos="1191"/>
                <w:tab w:val="clear" w:pos="1588"/>
                <w:tab w:val="clear" w:pos="1985"/>
              </w:tabs>
              <w:spacing w:before="60" w:after="60"/>
              <w:ind w:left="939" w:hanging="459"/>
              <w:rPr>
                <w:rFonts w:ascii="Calibri" w:eastAsia="Times New Roman" w:hAnsi="Calibri"/>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50F2674C" w14:textId="77777777" w:rsidTr="00D064A1">
        <w:trPr>
          <w:cantSplit/>
          <w:trHeight w:val="747"/>
        </w:trPr>
        <w:tc>
          <w:tcPr>
            <w:tcW w:w="2067" w:type="dxa"/>
            <w:vMerge/>
            <w:shd w:val="clear" w:color="auto" w:fill="auto"/>
            <w:vAlign w:val="center"/>
          </w:tcPr>
          <w:p w14:paraId="7F9B1F32"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7D08AD6F" w14:textId="0252B73B" w:rsidR="005E6B46" w:rsidRPr="00F71D0D" w:rsidRDefault="005E6B46" w:rsidP="005A6028">
            <w:pPr>
              <w:tabs>
                <w:tab w:val="clear" w:pos="794"/>
                <w:tab w:val="clear" w:pos="1191"/>
                <w:tab w:val="clear" w:pos="1588"/>
                <w:tab w:val="clear" w:pos="1985"/>
                <w:tab w:val="left" w:pos="250"/>
              </w:tabs>
              <w:spacing w:before="60" w:after="60"/>
              <w:ind w:left="459" w:hanging="459"/>
              <w:rPr>
                <w:rFonts w:ascii="Calibri" w:eastAsia="Times New Roman" w:hAnsi="Calibri"/>
                <w:sz w:val="20"/>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4817BBC4" w14:textId="77777777" w:rsidTr="00D064A1">
        <w:trPr>
          <w:cantSplit/>
          <w:trHeight w:val="747"/>
        </w:trPr>
        <w:tc>
          <w:tcPr>
            <w:tcW w:w="2067" w:type="dxa"/>
            <w:vMerge w:val="restart"/>
            <w:shd w:val="clear" w:color="auto" w:fill="auto"/>
            <w:vAlign w:val="center"/>
          </w:tcPr>
          <w:p w14:paraId="7E719EB4" w14:textId="31408913" w:rsidR="005A6028" w:rsidRPr="00F71D0D" w:rsidRDefault="005A6028" w:rsidP="005A6028">
            <w:pPr>
              <w:spacing w:before="60" w:after="60"/>
              <w:jc w:val="center"/>
              <w:rPr>
                <w:rFonts w:ascii="Calibri" w:eastAsia="Times New Roman" w:hAnsi="Calibri"/>
                <w:b/>
                <w:bCs/>
                <w:szCs w:val="24"/>
                <w:lang w:val="fr-CH"/>
              </w:rPr>
            </w:pPr>
            <w:r w:rsidRPr="00D7146B">
              <w:rPr>
                <w:rFonts w:ascii="Calibri" w:eastAsia="Times New Roman" w:hAnsi="Calibri"/>
                <w:b/>
                <w:bCs/>
                <w:szCs w:val="24"/>
                <w:lang w:val="fr-CH"/>
              </w:rPr>
              <w:t>ITU-T X.1235 (</w:t>
            </w:r>
            <w:proofErr w:type="spellStart"/>
            <w:proofErr w:type="gramStart"/>
            <w:r w:rsidRPr="00D7146B">
              <w:rPr>
                <w:rFonts w:ascii="Calibri" w:eastAsia="Times New Roman" w:hAnsi="Calibri"/>
                <w:b/>
                <w:bCs/>
                <w:szCs w:val="24"/>
                <w:lang w:val="fr-CH"/>
              </w:rPr>
              <w:t>X.tecwes</w:t>
            </w:r>
            <w:proofErr w:type="spellEnd"/>
            <w:proofErr w:type="gramEnd"/>
            <w:r w:rsidRPr="00D7146B">
              <w:rPr>
                <w:rFonts w:ascii="Calibri" w:eastAsia="Times New Roman" w:hAnsi="Calibri"/>
                <w:b/>
                <w:bCs/>
                <w:szCs w:val="24"/>
                <w:lang w:val="fr-CH"/>
              </w:rPr>
              <w:t>)</w:t>
            </w:r>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1A0A1EF5" w14:textId="111E523C" w:rsidR="005E6B46" w:rsidRPr="00C746AA" w:rsidRDefault="005E6B46" w:rsidP="005E6B46">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4A7A80">
              <w:rPr>
                <w:szCs w:val="24"/>
                <w:shd w:val="clear" w:color="auto" w:fill="FFFFFF" w:themeFill="background1"/>
                <w:lang w:val="fr-FR"/>
              </w:rPr>
            </w:r>
            <w:r w:rsidR="004A7A80">
              <w:rPr>
                <w:szCs w:val="24"/>
                <w:shd w:val="clear" w:color="auto" w:fill="FFFFFF" w:themeFill="background1"/>
                <w:lang w:val="fr-FR"/>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1525D4C" w14:textId="77777777" w:rsidR="005E6B46" w:rsidRPr="001213BE" w:rsidRDefault="005E6B46" w:rsidP="005E6B46">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2807A37D" w14:textId="1FD1DA3E" w:rsidR="005E6B46" w:rsidRPr="00F71D0D" w:rsidRDefault="005E6B46" w:rsidP="005E6B46">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59614C3E" w14:textId="77777777" w:rsidTr="00D064A1">
        <w:trPr>
          <w:cantSplit/>
          <w:trHeight w:val="747"/>
        </w:trPr>
        <w:tc>
          <w:tcPr>
            <w:tcW w:w="2067" w:type="dxa"/>
            <w:vMerge/>
            <w:shd w:val="clear" w:color="auto" w:fill="auto"/>
            <w:vAlign w:val="center"/>
          </w:tcPr>
          <w:p w14:paraId="518B215F"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618C2B2D" w14:textId="2F70F1BE" w:rsidR="005E6B46" w:rsidRPr="00F71D0D" w:rsidRDefault="005E6B46"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2BC59D06" w14:textId="77777777" w:rsidTr="00D064A1">
        <w:trPr>
          <w:cantSplit/>
          <w:trHeight w:val="747"/>
        </w:trPr>
        <w:tc>
          <w:tcPr>
            <w:tcW w:w="2067" w:type="dxa"/>
            <w:vMerge w:val="restart"/>
            <w:shd w:val="clear" w:color="auto" w:fill="auto"/>
            <w:vAlign w:val="center"/>
          </w:tcPr>
          <w:p w14:paraId="04B6B9C6" w14:textId="319A3421" w:rsidR="005A6028" w:rsidRPr="00F71D0D" w:rsidRDefault="005A6028" w:rsidP="005A6028">
            <w:pPr>
              <w:spacing w:before="60" w:after="60"/>
              <w:jc w:val="center"/>
              <w:rPr>
                <w:rFonts w:ascii="Calibri" w:eastAsia="Times New Roman" w:hAnsi="Calibri"/>
                <w:b/>
                <w:bCs/>
                <w:szCs w:val="24"/>
                <w:lang w:val="fr-CH"/>
              </w:rPr>
            </w:pPr>
            <w:bookmarkStart w:id="36" w:name="lt_pId173"/>
            <w:r w:rsidRPr="00F71D0D">
              <w:rPr>
                <w:rFonts w:ascii="Calibri" w:eastAsia="Times New Roman" w:hAnsi="Calibri"/>
                <w:b/>
                <w:bCs/>
                <w:szCs w:val="24"/>
                <w:lang w:val="fr-CH"/>
              </w:rPr>
              <w:t>ITU-T X.1246 (X.1246Amd)</w:t>
            </w:r>
            <w:bookmarkEnd w:id="36"/>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建议书</w:t>
            </w:r>
            <w:proofErr w:type="spellEnd"/>
            <w:r w:rsidR="000F339B" w:rsidRPr="00D7146B">
              <w:rPr>
                <w:rFonts w:ascii="SimSun" w:hAnsi="SimSun" w:cs="SimSun" w:hint="eastAsia"/>
                <w:b/>
                <w:bCs/>
                <w:szCs w:val="24"/>
                <w:lang w:val="fr-CH" w:eastAsia="zh-CN"/>
              </w:rPr>
              <w:t>新修正案</w:t>
            </w:r>
            <w:proofErr w:type="spellStart"/>
            <w:r w:rsidR="000F339B" w:rsidRPr="00D7146B">
              <w:rPr>
                <w:rFonts w:ascii="SimSun" w:hAnsi="SimSun" w:cs="SimSun" w:hint="eastAsia"/>
                <w:b/>
                <w:bCs/>
                <w:szCs w:val="24"/>
                <w:lang w:val="fr-CH"/>
              </w:rPr>
              <w:t>草案</w:t>
            </w:r>
            <w:proofErr w:type="spellEnd"/>
          </w:p>
        </w:tc>
        <w:tc>
          <w:tcPr>
            <w:tcW w:w="7652" w:type="dxa"/>
            <w:shd w:val="clear" w:color="auto" w:fill="auto"/>
            <w:vAlign w:val="center"/>
          </w:tcPr>
          <w:p w14:paraId="303B1B88" w14:textId="0CC8C985"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lang w:val="fr-FR"/>
              </w:rPr>
              <w:fldChar w:fldCharType="begin">
                <w:ffData>
                  <w:name w:val="Check1"/>
                  <w:enabled/>
                  <w:calcOnExit w:val="0"/>
                  <w:checkBox>
                    <w:sizeAuto/>
                    <w:default w:val="0"/>
                  </w:checkBox>
                </w:ffData>
              </w:fldChar>
            </w:r>
            <w:r w:rsidRPr="00C746AA">
              <w:rPr>
                <w:szCs w:val="24"/>
                <w:shd w:val="clear" w:color="auto" w:fill="FFFFFF" w:themeFill="background1"/>
                <w:lang w:val="fr-FR" w:eastAsia="zh-CN"/>
              </w:rPr>
              <w:instrText xml:space="preserve"> FORMCHECKBOX </w:instrText>
            </w:r>
            <w:r w:rsidR="004A7A80">
              <w:rPr>
                <w:szCs w:val="24"/>
                <w:shd w:val="clear" w:color="auto" w:fill="FFFFFF" w:themeFill="background1"/>
                <w:lang w:val="fr-FR"/>
              </w:rPr>
            </w:r>
            <w:r w:rsidR="004A7A80">
              <w:rPr>
                <w:szCs w:val="24"/>
                <w:shd w:val="clear" w:color="auto" w:fill="FFFFFF" w:themeFill="background1"/>
                <w:lang w:val="fr-FR"/>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669BF9C2"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bookmarkStart w:id="37" w:name="lt_pId138"/>
            <w:r w:rsidRPr="00C746AA">
              <w:rPr>
                <w:rFonts w:hint="eastAsia"/>
                <w:szCs w:val="24"/>
                <w:lang w:eastAsia="zh-CN"/>
              </w:rPr>
              <w:t>无意见或无建议</w:t>
            </w:r>
            <w:bookmarkEnd w:id="37"/>
            <w:r w:rsidRPr="00C746AA">
              <w:rPr>
                <w:rFonts w:hint="eastAsia"/>
                <w:szCs w:val="24"/>
                <w:lang w:eastAsia="zh-CN"/>
              </w:rPr>
              <w:t>修改</w:t>
            </w:r>
          </w:p>
          <w:p w14:paraId="7A7313A5" w14:textId="08C98104"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bookmarkStart w:id="38" w:name="lt_pId140"/>
            <w:r w:rsidRPr="00C746AA">
              <w:rPr>
                <w:rFonts w:hint="eastAsia"/>
                <w:szCs w:val="24"/>
                <w:lang w:eastAsia="zh-CN"/>
              </w:rPr>
              <w:t>附意见和建议的</w:t>
            </w:r>
            <w:bookmarkEnd w:id="38"/>
            <w:r w:rsidRPr="00C746AA">
              <w:rPr>
                <w:rFonts w:hint="eastAsia"/>
                <w:szCs w:val="24"/>
                <w:lang w:eastAsia="zh-CN"/>
              </w:rPr>
              <w:t>修改</w:t>
            </w:r>
          </w:p>
        </w:tc>
      </w:tr>
      <w:tr w:rsidR="005A6028" w:rsidRPr="00387589" w14:paraId="6F080E2B" w14:textId="77777777" w:rsidTr="00D064A1">
        <w:trPr>
          <w:cantSplit/>
          <w:trHeight w:val="747"/>
        </w:trPr>
        <w:tc>
          <w:tcPr>
            <w:tcW w:w="2067" w:type="dxa"/>
            <w:vMerge/>
            <w:shd w:val="clear" w:color="auto" w:fill="auto"/>
            <w:vAlign w:val="center"/>
          </w:tcPr>
          <w:p w14:paraId="5725C13A"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5E72A3F0" w14:textId="0BCE21B9"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bookmarkStart w:id="39" w:name="lt_pId141"/>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bookmarkEnd w:id="39"/>
          </w:p>
        </w:tc>
      </w:tr>
      <w:tr w:rsidR="005A6028" w:rsidRPr="00387589" w14:paraId="7A33F5CF" w14:textId="77777777" w:rsidTr="00D064A1">
        <w:trPr>
          <w:cantSplit/>
          <w:trHeight w:val="747"/>
        </w:trPr>
        <w:tc>
          <w:tcPr>
            <w:tcW w:w="2067" w:type="dxa"/>
            <w:vMerge w:val="restart"/>
            <w:shd w:val="clear" w:color="auto" w:fill="auto"/>
            <w:vAlign w:val="center"/>
          </w:tcPr>
          <w:p w14:paraId="23147B9D" w14:textId="49CC1C7E" w:rsidR="005A6028" w:rsidRPr="00F71D0D" w:rsidRDefault="005A6028" w:rsidP="005A6028">
            <w:pPr>
              <w:spacing w:before="60" w:after="60"/>
              <w:jc w:val="center"/>
              <w:rPr>
                <w:rFonts w:ascii="Calibri" w:eastAsia="Times New Roman" w:hAnsi="Calibri"/>
                <w:b/>
                <w:bCs/>
                <w:szCs w:val="24"/>
                <w:lang w:val="fr-CH"/>
              </w:rPr>
            </w:pPr>
            <w:bookmarkStart w:id="40" w:name="lt_pId180"/>
            <w:r w:rsidRPr="00F71D0D">
              <w:rPr>
                <w:rFonts w:ascii="Calibri" w:eastAsia="Times New Roman" w:hAnsi="Calibri"/>
                <w:b/>
                <w:bCs/>
                <w:szCs w:val="24"/>
                <w:lang w:val="fr-CH"/>
              </w:rPr>
              <w:t>ITU-T X.1247 (X.1247Amd)</w:t>
            </w:r>
            <w:bookmarkEnd w:id="40"/>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建议书</w:t>
            </w:r>
            <w:proofErr w:type="spellEnd"/>
            <w:r w:rsidR="000F339B" w:rsidRPr="00D7146B">
              <w:rPr>
                <w:rFonts w:ascii="SimSun" w:hAnsi="SimSun" w:cs="SimSun" w:hint="eastAsia"/>
                <w:b/>
                <w:bCs/>
                <w:szCs w:val="24"/>
                <w:lang w:val="fr-CH" w:eastAsia="zh-CN"/>
              </w:rPr>
              <w:t>新修正案</w:t>
            </w:r>
            <w:proofErr w:type="spellStart"/>
            <w:r w:rsidR="000F339B" w:rsidRPr="00D7146B">
              <w:rPr>
                <w:rFonts w:ascii="SimSun" w:hAnsi="SimSun" w:cs="SimSun" w:hint="eastAsia"/>
                <w:b/>
                <w:bCs/>
                <w:szCs w:val="24"/>
                <w:lang w:val="fr-CH"/>
              </w:rPr>
              <w:t>草案</w:t>
            </w:r>
            <w:proofErr w:type="spellEnd"/>
          </w:p>
        </w:tc>
        <w:tc>
          <w:tcPr>
            <w:tcW w:w="7652" w:type="dxa"/>
            <w:shd w:val="clear" w:color="auto" w:fill="auto"/>
            <w:vAlign w:val="center"/>
          </w:tcPr>
          <w:p w14:paraId="1638EA18" w14:textId="0AAE94C7" w:rsidR="00FF7F0C" w:rsidRPr="00F71D0D"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F71D0D">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F71D0D">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r w:rsidRPr="00C746AA">
              <w:rPr>
                <w:rFonts w:hint="eastAsia"/>
                <w:szCs w:val="24"/>
                <w:lang w:val="fr-CH" w:eastAsia="zh-CN"/>
              </w:rPr>
              <w:t>在这种情况下</w:t>
            </w:r>
            <w:r w:rsidRPr="00F71D0D">
              <w:rPr>
                <w:rFonts w:hint="eastAsia"/>
                <w:szCs w:val="24"/>
                <w:lang w:val="fr-CH" w:eastAsia="zh-CN"/>
              </w:rPr>
              <w:t>，</w:t>
            </w:r>
            <w:r w:rsidRPr="00C746AA">
              <w:rPr>
                <w:rFonts w:hint="eastAsia"/>
                <w:szCs w:val="24"/>
                <w:lang w:val="fr-CH" w:eastAsia="zh-CN"/>
              </w:rPr>
              <w:t>请选择两种方案</w:t>
            </w:r>
            <w:r w:rsidRPr="00F71D0D">
              <w:rPr>
                <w:szCs w:val="24"/>
                <w:lang w:val="fr-CH" w:eastAsia="zh-CN"/>
              </w:rPr>
              <w:t>⃝</w:t>
            </w:r>
            <w:r w:rsidRPr="00C746AA">
              <w:rPr>
                <w:rFonts w:hint="eastAsia"/>
                <w:szCs w:val="24"/>
                <w:lang w:val="fr-CH" w:eastAsia="zh-CN"/>
              </w:rPr>
              <w:t>中的一种</w:t>
            </w:r>
            <w:r w:rsidRPr="00F71D0D">
              <w:rPr>
                <w:rFonts w:hint="eastAsia"/>
                <w:szCs w:val="24"/>
                <w:lang w:val="fr-CH" w:eastAsia="zh-CN"/>
              </w:rPr>
              <w:t>）：</w:t>
            </w:r>
          </w:p>
          <w:p w14:paraId="20795338" w14:textId="77777777" w:rsidR="00FF7F0C" w:rsidRPr="00F71D0D" w:rsidRDefault="00FF7F0C" w:rsidP="00FF7F0C">
            <w:pPr>
              <w:tabs>
                <w:tab w:val="clear" w:pos="794"/>
                <w:tab w:val="clear" w:pos="1191"/>
                <w:tab w:val="clear" w:pos="1588"/>
                <w:tab w:val="clear" w:pos="1985"/>
              </w:tabs>
              <w:spacing w:after="120"/>
              <w:ind w:left="939" w:hanging="459"/>
              <w:rPr>
                <w:szCs w:val="24"/>
                <w:lang w:val="fr-CH" w:eastAsia="zh-CN"/>
              </w:rPr>
            </w:pPr>
            <w:r w:rsidRPr="00F71D0D">
              <w:rPr>
                <w:szCs w:val="24"/>
                <w:lang w:val="fr-CH" w:eastAsia="zh-CN"/>
              </w:rPr>
              <w:t>⃝</w:t>
            </w:r>
            <w:r w:rsidRPr="00F71D0D">
              <w:rPr>
                <w:szCs w:val="24"/>
                <w:lang w:val="fr-CH" w:eastAsia="zh-CN"/>
              </w:rPr>
              <w:tab/>
            </w:r>
            <w:r w:rsidRPr="00C746AA">
              <w:rPr>
                <w:rFonts w:hint="eastAsia"/>
                <w:szCs w:val="24"/>
                <w:lang w:eastAsia="zh-CN"/>
              </w:rPr>
              <w:t>无意见或无建议修改</w:t>
            </w:r>
          </w:p>
          <w:p w14:paraId="4D02A9AB" w14:textId="697A3D2B"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F71D0D">
              <w:rPr>
                <w:szCs w:val="24"/>
                <w:lang w:val="fr-CH" w:eastAsia="zh-CN"/>
              </w:rPr>
              <w:t>⃝</w:t>
            </w:r>
            <w:r w:rsidRPr="00F71D0D">
              <w:rPr>
                <w:szCs w:val="24"/>
                <w:lang w:val="fr-CH" w:eastAsia="zh-CN"/>
              </w:rPr>
              <w:tab/>
            </w:r>
            <w:r w:rsidRPr="00C746AA">
              <w:rPr>
                <w:rFonts w:hint="eastAsia"/>
                <w:szCs w:val="24"/>
                <w:lang w:eastAsia="zh-CN"/>
              </w:rPr>
              <w:t>附意见和建议的修改</w:t>
            </w:r>
          </w:p>
        </w:tc>
      </w:tr>
      <w:tr w:rsidR="005A6028" w:rsidRPr="00387589" w14:paraId="7A11341E" w14:textId="77777777" w:rsidTr="00D064A1">
        <w:trPr>
          <w:cantSplit/>
          <w:trHeight w:val="747"/>
        </w:trPr>
        <w:tc>
          <w:tcPr>
            <w:tcW w:w="2067" w:type="dxa"/>
            <w:vMerge/>
            <w:shd w:val="clear" w:color="auto" w:fill="auto"/>
            <w:vAlign w:val="center"/>
          </w:tcPr>
          <w:p w14:paraId="366A0D98"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1D9862C0" w14:textId="7A40ECCA"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6116320B" w14:textId="77777777" w:rsidTr="00D064A1">
        <w:trPr>
          <w:cantSplit/>
          <w:trHeight w:val="747"/>
        </w:trPr>
        <w:tc>
          <w:tcPr>
            <w:tcW w:w="2067" w:type="dxa"/>
            <w:vMerge w:val="restart"/>
            <w:shd w:val="clear" w:color="auto" w:fill="auto"/>
            <w:vAlign w:val="center"/>
          </w:tcPr>
          <w:p w14:paraId="010950F9" w14:textId="4FA6F69B" w:rsidR="005A6028" w:rsidRPr="00D7146B" w:rsidRDefault="005A6028" w:rsidP="005A6028">
            <w:pPr>
              <w:spacing w:before="60"/>
              <w:jc w:val="center"/>
              <w:rPr>
                <w:rFonts w:ascii="Calibri" w:eastAsia="Times New Roman" w:hAnsi="Calibri"/>
                <w:b/>
                <w:bCs/>
                <w:szCs w:val="24"/>
                <w:lang w:val="fr-CH"/>
              </w:rPr>
            </w:pPr>
            <w:bookmarkStart w:id="41" w:name="lt_pId187"/>
            <w:r w:rsidRPr="00D7146B">
              <w:rPr>
                <w:rFonts w:ascii="Calibri" w:eastAsia="Times New Roman" w:hAnsi="Calibri"/>
                <w:b/>
                <w:bCs/>
                <w:szCs w:val="24"/>
                <w:lang w:val="fr-CH"/>
              </w:rPr>
              <w:t xml:space="preserve">ITU-T </w:t>
            </w:r>
            <w:r w:rsidRPr="00F71D0D">
              <w:rPr>
                <w:rFonts w:ascii="Calibri" w:eastAsia="Times New Roman" w:hAnsi="Calibri"/>
                <w:b/>
                <w:bCs/>
                <w:szCs w:val="24"/>
                <w:lang w:val="fr-CH"/>
              </w:rPr>
              <w:t>X.1333 (X.sg-rat)</w:t>
            </w:r>
            <w:bookmarkEnd w:id="41"/>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153121D1"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8EB0780"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67591F64" w14:textId="0B8B724D"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08AE54C3" w14:textId="77777777" w:rsidTr="00D064A1">
        <w:trPr>
          <w:cantSplit/>
          <w:trHeight w:val="747"/>
        </w:trPr>
        <w:tc>
          <w:tcPr>
            <w:tcW w:w="2067" w:type="dxa"/>
            <w:vMerge/>
            <w:shd w:val="clear" w:color="auto" w:fill="auto"/>
            <w:vAlign w:val="center"/>
          </w:tcPr>
          <w:p w14:paraId="2B8AAD5C"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02296257" w14:textId="222BF4B8"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617EC6BE" w14:textId="77777777" w:rsidTr="00D064A1">
        <w:trPr>
          <w:cantSplit/>
          <w:trHeight w:val="747"/>
        </w:trPr>
        <w:tc>
          <w:tcPr>
            <w:tcW w:w="2067" w:type="dxa"/>
            <w:vMerge w:val="restart"/>
            <w:shd w:val="clear" w:color="auto" w:fill="auto"/>
            <w:vAlign w:val="center"/>
          </w:tcPr>
          <w:p w14:paraId="22F67650" w14:textId="1F2C2184" w:rsidR="005A6028" w:rsidRPr="00F71D0D" w:rsidRDefault="005A6028" w:rsidP="005A6028">
            <w:pPr>
              <w:spacing w:before="60" w:after="60"/>
              <w:jc w:val="center"/>
              <w:rPr>
                <w:rFonts w:ascii="Calibri" w:eastAsia="Times New Roman" w:hAnsi="Calibri"/>
                <w:b/>
                <w:bCs/>
                <w:szCs w:val="24"/>
                <w:lang w:val="fr-CH"/>
              </w:rPr>
            </w:pPr>
            <w:bookmarkStart w:id="42" w:name="lt_pId194"/>
            <w:r w:rsidRPr="00D7146B">
              <w:rPr>
                <w:rFonts w:ascii="Calibri" w:eastAsia="Times New Roman" w:hAnsi="Calibri"/>
                <w:b/>
                <w:bCs/>
                <w:szCs w:val="24"/>
                <w:lang w:val="fr-CH"/>
              </w:rPr>
              <w:t>ITU-T X.1369 (</w:t>
            </w:r>
            <w:proofErr w:type="spellStart"/>
            <w:r w:rsidRPr="00D7146B">
              <w:rPr>
                <w:rFonts w:ascii="Calibri" w:eastAsia="Times New Roman" w:hAnsi="Calibri"/>
                <w:b/>
                <w:bCs/>
                <w:szCs w:val="24"/>
                <w:lang w:val="fr-CH"/>
              </w:rPr>
              <w:t>X.ssp-iot</w:t>
            </w:r>
            <w:proofErr w:type="spellEnd"/>
            <w:r w:rsidRPr="00D7146B">
              <w:rPr>
                <w:rFonts w:ascii="Calibri" w:eastAsia="Times New Roman" w:hAnsi="Calibri"/>
                <w:b/>
                <w:bCs/>
                <w:szCs w:val="24"/>
                <w:lang w:val="fr-CH"/>
              </w:rPr>
              <w:t>)</w:t>
            </w:r>
            <w:bookmarkEnd w:id="42"/>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4CDB7FE8"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BC6BD14"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240150A0" w14:textId="32505AEB"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52137858" w14:textId="77777777" w:rsidTr="00D064A1">
        <w:trPr>
          <w:cantSplit/>
          <w:trHeight w:val="747"/>
        </w:trPr>
        <w:tc>
          <w:tcPr>
            <w:tcW w:w="2067" w:type="dxa"/>
            <w:vMerge/>
            <w:shd w:val="clear" w:color="auto" w:fill="auto"/>
            <w:vAlign w:val="center"/>
          </w:tcPr>
          <w:p w14:paraId="579B3ED7"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79C69372" w14:textId="0BBEFAD3"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68CB2459" w14:textId="77777777" w:rsidTr="00D064A1">
        <w:trPr>
          <w:cantSplit/>
          <w:trHeight w:val="747"/>
        </w:trPr>
        <w:tc>
          <w:tcPr>
            <w:tcW w:w="2067" w:type="dxa"/>
            <w:vMerge w:val="restart"/>
            <w:shd w:val="clear" w:color="auto" w:fill="auto"/>
            <w:vAlign w:val="center"/>
          </w:tcPr>
          <w:p w14:paraId="4FFCB297" w14:textId="26E2C84C" w:rsidR="005A6028" w:rsidRPr="00F71D0D" w:rsidRDefault="005A6028" w:rsidP="005A6028">
            <w:pPr>
              <w:spacing w:before="60" w:after="60"/>
              <w:jc w:val="center"/>
              <w:rPr>
                <w:rFonts w:ascii="Calibri" w:eastAsia="Times New Roman" w:hAnsi="Calibri"/>
                <w:b/>
                <w:bCs/>
                <w:szCs w:val="24"/>
                <w:lang w:val="fr-CH"/>
              </w:rPr>
            </w:pPr>
            <w:bookmarkStart w:id="43" w:name="lt_pId201"/>
            <w:r w:rsidRPr="00D7146B">
              <w:rPr>
                <w:rFonts w:ascii="Calibri" w:eastAsia="Times New Roman" w:hAnsi="Calibri"/>
                <w:b/>
                <w:bCs/>
                <w:szCs w:val="24"/>
                <w:lang w:val="fr-CH"/>
              </w:rPr>
              <w:t>ITU-T X.1407 (</w:t>
            </w:r>
            <w:proofErr w:type="spellStart"/>
            <w:proofErr w:type="gramStart"/>
            <w:r w:rsidRPr="00D7146B">
              <w:rPr>
                <w:rFonts w:ascii="Calibri" w:eastAsia="Times New Roman" w:hAnsi="Calibri"/>
                <w:b/>
                <w:bCs/>
                <w:szCs w:val="24"/>
                <w:lang w:val="fr-CH"/>
              </w:rPr>
              <w:t>X.srip</w:t>
            </w:r>
            <w:proofErr w:type="gramEnd"/>
            <w:r w:rsidRPr="00D7146B">
              <w:rPr>
                <w:rFonts w:ascii="Calibri" w:eastAsia="Times New Roman" w:hAnsi="Calibri"/>
                <w:b/>
                <w:bCs/>
                <w:szCs w:val="24"/>
                <w:lang w:val="fr-CH"/>
              </w:rPr>
              <w:t>-dlt</w:t>
            </w:r>
            <w:proofErr w:type="spellEnd"/>
            <w:r w:rsidRPr="00D7146B">
              <w:rPr>
                <w:rFonts w:ascii="Calibri" w:eastAsia="Times New Roman" w:hAnsi="Calibri"/>
                <w:b/>
                <w:bCs/>
                <w:szCs w:val="24"/>
                <w:lang w:val="fr-CH"/>
              </w:rPr>
              <w:t>)</w:t>
            </w:r>
            <w:bookmarkEnd w:id="43"/>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15C073E6"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132B055D"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38E94A10" w14:textId="74798D36"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1BCFA32A" w14:textId="77777777" w:rsidTr="00D064A1">
        <w:trPr>
          <w:cantSplit/>
          <w:trHeight w:val="747"/>
        </w:trPr>
        <w:tc>
          <w:tcPr>
            <w:tcW w:w="2067" w:type="dxa"/>
            <w:vMerge/>
            <w:shd w:val="clear" w:color="auto" w:fill="auto"/>
            <w:vAlign w:val="center"/>
          </w:tcPr>
          <w:p w14:paraId="543E50AF"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75AA280E" w14:textId="4D1A18C4"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134F3E2E" w14:textId="77777777" w:rsidTr="00D064A1">
        <w:trPr>
          <w:cantSplit/>
          <w:trHeight w:val="747"/>
        </w:trPr>
        <w:tc>
          <w:tcPr>
            <w:tcW w:w="2067" w:type="dxa"/>
            <w:vMerge w:val="restart"/>
            <w:shd w:val="clear" w:color="auto" w:fill="auto"/>
            <w:vAlign w:val="center"/>
          </w:tcPr>
          <w:p w14:paraId="07B34253" w14:textId="1D53ACBA" w:rsidR="005A6028" w:rsidRPr="00F71D0D" w:rsidRDefault="005A6028" w:rsidP="005A6028">
            <w:pPr>
              <w:spacing w:before="60" w:after="60"/>
              <w:jc w:val="center"/>
              <w:rPr>
                <w:rFonts w:ascii="Calibri" w:eastAsia="Times New Roman" w:hAnsi="Calibri"/>
                <w:b/>
                <w:bCs/>
                <w:szCs w:val="24"/>
                <w:lang w:val="fr-CH"/>
              </w:rPr>
            </w:pPr>
            <w:bookmarkStart w:id="44" w:name="lt_pId208"/>
            <w:r w:rsidRPr="00D7146B">
              <w:rPr>
                <w:rFonts w:ascii="Calibri" w:eastAsia="Times New Roman" w:hAnsi="Calibri"/>
                <w:b/>
                <w:bCs/>
                <w:szCs w:val="24"/>
                <w:lang w:val="fr-CH"/>
              </w:rPr>
              <w:t>ITU-T X.1453 (</w:t>
            </w:r>
            <w:proofErr w:type="spellStart"/>
            <w:proofErr w:type="gramStart"/>
            <w:r w:rsidRPr="00D7146B">
              <w:rPr>
                <w:rFonts w:ascii="Calibri" w:eastAsia="Times New Roman" w:hAnsi="Calibri"/>
                <w:b/>
                <w:bCs/>
                <w:szCs w:val="24"/>
                <w:lang w:val="fr-CH"/>
              </w:rPr>
              <w:t>X.strvms</w:t>
            </w:r>
            <w:proofErr w:type="spellEnd"/>
            <w:proofErr w:type="gramEnd"/>
            <w:r w:rsidRPr="00D7146B">
              <w:rPr>
                <w:rFonts w:ascii="Calibri" w:eastAsia="Times New Roman" w:hAnsi="Calibri"/>
                <w:b/>
                <w:bCs/>
                <w:szCs w:val="24"/>
                <w:lang w:val="fr-CH"/>
              </w:rPr>
              <w:t>)</w:t>
            </w:r>
            <w:bookmarkEnd w:id="44"/>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04246675"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037B506D"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42B0CA57" w14:textId="2CC928BC"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7A064328" w14:textId="77777777" w:rsidTr="00D064A1">
        <w:trPr>
          <w:cantSplit/>
          <w:trHeight w:val="747"/>
        </w:trPr>
        <w:tc>
          <w:tcPr>
            <w:tcW w:w="2067" w:type="dxa"/>
            <w:vMerge/>
            <w:shd w:val="clear" w:color="auto" w:fill="auto"/>
            <w:vAlign w:val="center"/>
          </w:tcPr>
          <w:p w14:paraId="621124A1"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46B71DFD" w14:textId="27918964"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33852F23" w14:textId="77777777" w:rsidTr="00D064A1">
        <w:trPr>
          <w:cantSplit/>
          <w:trHeight w:val="747"/>
        </w:trPr>
        <w:tc>
          <w:tcPr>
            <w:tcW w:w="2067" w:type="dxa"/>
            <w:vMerge w:val="restart"/>
            <w:shd w:val="clear" w:color="auto" w:fill="auto"/>
            <w:vAlign w:val="center"/>
          </w:tcPr>
          <w:p w14:paraId="5D4B43F9" w14:textId="47F6EAFB" w:rsidR="005A6028" w:rsidRPr="00D7146B" w:rsidRDefault="005A6028" w:rsidP="005A6028">
            <w:pPr>
              <w:keepNext/>
              <w:keepLines/>
              <w:spacing w:before="60" w:after="60"/>
              <w:jc w:val="center"/>
              <w:rPr>
                <w:rFonts w:ascii="Calibri" w:eastAsia="Times New Roman" w:hAnsi="Calibri"/>
                <w:b/>
                <w:bCs/>
                <w:szCs w:val="24"/>
                <w:lang w:val="fr-CH"/>
              </w:rPr>
            </w:pPr>
            <w:bookmarkStart w:id="45" w:name="lt_pId215"/>
            <w:r w:rsidRPr="00D7146B">
              <w:rPr>
                <w:rFonts w:ascii="Calibri" w:eastAsia="Times New Roman" w:hAnsi="Calibri"/>
                <w:b/>
                <w:bCs/>
                <w:szCs w:val="24"/>
                <w:lang w:val="fr-CH"/>
              </w:rPr>
              <w:lastRenderedPageBreak/>
              <w:t xml:space="preserve">ITU-T </w:t>
            </w:r>
            <w:r w:rsidRPr="00F71D0D">
              <w:rPr>
                <w:rFonts w:ascii="Calibri" w:eastAsia="Times New Roman" w:hAnsi="Calibri"/>
                <w:b/>
                <w:bCs/>
                <w:szCs w:val="24"/>
                <w:lang w:val="fr-CH"/>
              </w:rPr>
              <w:t>X.1643 (</w:t>
            </w:r>
            <w:proofErr w:type="spellStart"/>
            <w:proofErr w:type="gramStart"/>
            <w:r w:rsidRPr="00F71D0D">
              <w:rPr>
                <w:rFonts w:ascii="Calibri" w:eastAsia="Times New Roman" w:hAnsi="Calibri"/>
                <w:b/>
                <w:bCs/>
                <w:szCs w:val="24"/>
                <w:lang w:val="fr-CH"/>
              </w:rPr>
              <w:t>X.sgcc</w:t>
            </w:r>
            <w:proofErr w:type="spellEnd"/>
            <w:proofErr w:type="gramEnd"/>
            <w:r w:rsidRPr="00F71D0D">
              <w:rPr>
                <w:rFonts w:ascii="Calibri" w:eastAsia="Times New Roman" w:hAnsi="Calibri"/>
                <w:b/>
                <w:bCs/>
                <w:szCs w:val="24"/>
                <w:lang w:val="fr-CH"/>
              </w:rPr>
              <w:t>)</w:t>
            </w:r>
            <w:bookmarkEnd w:id="45"/>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64B5A639"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27B6C5CE"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4C7B5BFF" w14:textId="29CF354C" w:rsidR="00FF7F0C" w:rsidRPr="00F71D0D" w:rsidRDefault="00FF7F0C" w:rsidP="00FF7F0C">
            <w:pPr>
              <w:keepNext/>
              <w:keepLines/>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3339A35D" w14:textId="77777777" w:rsidTr="00D064A1">
        <w:trPr>
          <w:cantSplit/>
          <w:trHeight w:val="747"/>
        </w:trPr>
        <w:tc>
          <w:tcPr>
            <w:tcW w:w="2067" w:type="dxa"/>
            <w:vMerge/>
            <w:shd w:val="clear" w:color="auto" w:fill="auto"/>
            <w:vAlign w:val="center"/>
          </w:tcPr>
          <w:p w14:paraId="176E21F7" w14:textId="77777777" w:rsidR="005A6028" w:rsidRPr="00F71D0D" w:rsidRDefault="005A6028" w:rsidP="005A6028">
            <w:pPr>
              <w:keepNext/>
              <w:keepLines/>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7719C8CF" w14:textId="196B4F03" w:rsidR="00FF7F0C" w:rsidRPr="00F71D0D" w:rsidRDefault="00FF7F0C" w:rsidP="005A6028">
            <w:pPr>
              <w:keepNext/>
              <w:keepLines/>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4934F344" w14:textId="77777777" w:rsidTr="00D064A1">
        <w:trPr>
          <w:cantSplit/>
          <w:trHeight w:val="747"/>
        </w:trPr>
        <w:tc>
          <w:tcPr>
            <w:tcW w:w="2067" w:type="dxa"/>
            <w:vMerge w:val="restart"/>
            <w:shd w:val="clear" w:color="auto" w:fill="auto"/>
            <w:vAlign w:val="center"/>
          </w:tcPr>
          <w:p w14:paraId="453CEB7F" w14:textId="10CD707B" w:rsidR="005A6028" w:rsidRPr="00F71D0D" w:rsidRDefault="005A6028" w:rsidP="005A6028">
            <w:pPr>
              <w:spacing w:before="60" w:after="60"/>
              <w:jc w:val="center"/>
              <w:rPr>
                <w:rFonts w:ascii="Calibri" w:eastAsia="Times New Roman" w:hAnsi="Calibri"/>
                <w:b/>
                <w:bCs/>
                <w:szCs w:val="24"/>
                <w:lang w:val="fr-CH"/>
              </w:rPr>
            </w:pPr>
            <w:bookmarkStart w:id="46" w:name="lt_pId222"/>
            <w:r w:rsidRPr="00D7146B">
              <w:rPr>
                <w:rFonts w:ascii="Calibri" w:eastAsia="Times New Roman" w:hAnsi="Calibri"/>
                <w:b/>
                <w:bCs/>
                <w:szCs w:val="24"/>
                <w:lang w:val="fr-CH"/>
              </w:rPr>
              <w:t>ITU-T X.1752 (</w:t>
            </w:r>
            <w:proofErr w:type="spellStart"/>
            <w:proofErr w:type="gramStart"/>
            <w:r w:rsidRPr="00D7146B">
              <w:rPr>
                <w:rFonts w:ascii="Calibri" w:eastAsia="Times New Roman" w:hAnsi="Calibri"/>
                <w:b/>
                <w:bCs/>
                <w:szCs w:val="24"/>
                <w:lang w:val="fr-CH"/>
              </w:rPr>
              <w:t>X.sgBDIP</w:t>
            </w:r>
            <w:proofErr w:type="spellEnd"/>
            <w:proofErr w:type="gramEnd"/>
            <w:r w:rsidRPr="00D7146B">
              <w:rPr>
                <w:rFonts w:ascii="Calibri" w:eastAsia="Times New Roman" w:hAnsi="Calibri"/>
                <w:b/>
                <w:bCs/>
                <w:szCs w:val="24"/>
                <w:lang w:val="fr-CH"/>
              </w:rPr>
              <w:t>)</w:t>
            </w:r>
            <w:bookmarkEnd w:id="46"/>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7F0DC795" w14:textId="77777777"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4EAEA134"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3AAAE58C" w14:textId="1C6B2E52"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1BDE1E38" w14:textId="77777777" w:rsidTr="00D064A1">
        <w:trPr>
          <w:cantSplit/>
          <w:trHeight w:val="747"/>
        </w:trPr>
        <w:tc>
          <w:tcPr>
            <w:tcW w:w="2067" w:type="dxa"/>
            <w:vMerge/>
            <w:shd w:val="clear" w:color="auto" w:fill="auto"/>
            <w:vAlign w:val="center"/>
          </w:tcPr>
          <w:p w14:paraId="0F655584"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3D8E6C50" w14:textId="55ECB93A"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r w:rsidR="005A6028" w:rsidRPr="00387589" w14:paraId="74288FBB" w14:textId="77777777" w:rsidTr="00D064A1">
        <w:trPr>
          <w:cantSplit/>
          <w:trHeight w:val="747"/>
        </w:trPr>
        <w:tc>
          <w:tcPr>
            <w:tcW w:w="2067" w:type="dxa"/>
            <w:vMerge w:val="restart"/>
            <w:shd w:val="clear" w:color="auto" w:fill="auto"/>
            <w:vAlign w:val="center"/>
          </w:tcPr>
          <w:p w14:paraId="333A0610" w14:textId="35FEE15C" w:rsidR="005A6028" w:rsidRPr="00D7146B" w:rsidRDefault="005A6028" w:rsidP="005A6028">
            <w:pPr>
              <w:spacing w:before="60" w:after="60"/>
              <w:jc w:val="center"/>
              <w:rPr>
                <w:rFonts w:ascii="Calibri" w:eastAsia="Times New Roman" w:hAnsi="Calibri"/>
                <w:b/>
                <w:bCs/>
                <w:szCs w:val="24"/>
                <w:lang w:val="fr-CH"/>
              </w:rPr>
            </w:pPr>
            <w:bookmarkStart w:id="47" w:name="lt_pId229"/>
            <w:r w:rsidRPr="00D7146B">
              <w:rPr>
                <w:rFonts w:ascii="Calibri" w:eastAsia="Times New Roman" w:hAnsi="Calibri"/>
                <w:b/>
                <w:bCs/>
                <w:szCs w:val="24"/>
                <w:lang w:val="fr-CH"/>
              </w:rPr>
              <w:t>ITU-T X.1812 (X.5Gsec-t)</w:t>
            </w:r>
            <w:bookmarkEnd w:id="47"/>
            <w:r w:rsidR="001C6CF6" w:rsidRPr="009631C8">
              <w:rPr>
                <w:rFonts w:eastAsia="Times New Roman"/>
                <w:lang w:val="fr-FR" w:eastAsia="zh-CN"/>
              </w:rPr>
              <w:t xml:space="preserve"> </w:t>
            </w:r>
            <w:proofErr w:type="spellStart"/>
            <w:r w:rsidR="000F339B" w:rsidRPr="00D7146B">
              <w:rPr>
                <w:rFonts w:ascii="SimSun" w:hAnsi="SimSun" w:cs="SimSun" w:hint="eastAsia"/>
                <w:b/>
                <w:bCs/>
                <w:szCs w:val="24"/>
                <w:lang w:val="fr-CH"/>
              </w:rPr>
              <w:t>新建议书草案</w:t>
            </w:r>
            <w:proofErr w:type="spellEnd"/>
          </w:p>
        </w:tc>
        <w:tc>
          <w:tcPr>
            <w:tcW w:w="7652" w:type="dxa"/>
            <w:shd w:val="clear" w:color="auto" w:fill="auto"/>
            <w:vAlign w:val="center"/>
          </w:tcPr>
          <w:p w14:paraId="3D8F283C" w14:textId="66952374" w:rsidR="00FF7F0C" w:rsidRPr="00C746AA" w:rsidRDefault="00FF7F0C" w:rsidP="00FF7F0C">
            <w:pPr>
              <w:tabs>
                <w:tab w:val="clear" w:pos="794"/>
                <w:tab w:val="clear" w:pos="1191"/>
                <w:tab w:val="clear" w:pos="1588"/>
                <w:tab w:val="clear" w:pos="1985"/>
              </w:tabs>
              <w:spacing w:after="120"/>
              <w:ind w:left="459" w:hanging="459"/>
              <w:rPr>
                <w:szCs w:val="24"/>
                <w:lang w:val="fr-CH" w:eastAsia="zh-CN"/>
              </w:rPr>
            </w:pPr>
            <w:r w:rsidRPr="00C746AA">
              <w:rPr>
                <w:szCs w:val="24"/>
                <w:shd w:val="clear" w:color="auto" w:fill="FFFFFF" w:themeFill="background1"/>
              </w:rPr>
              <w:fldChar w:fldCharType="begin">
                <w:ffData>
                  <w:name w:val="Check1"/>
                  <w:enabled/>
                  <w:calcOnExit w:val="0"/>
                  <w:checkBox>
                    <w:sizeAuto/>
                    <w:default w:val="0"/>
                  </w:checkBox>
                </w:ffData>
              </w:fldChar>
            </w:r>
            <w:r w:rsidRPr="00C746AA">
              <w:rPr>
                <w:szCs w:val="24"/>
                <w:shd w:val="clear" w:color="auto" w:fill="FFFFFF" w:themeFill="background1"/>
                <w:lang w:val="fr-CH" w:eastAsia="zh-CN"/>
              </w:rPr>
              <w:instrText xml:space="preserve"> FORMCHECKBOX </w:instrText>
            </w:r>
            <w:r w:rsidR="004A7A80">
              <w:rPr>
                <w:szCs w:val="24"/>
                <w:shd w:val="clear" w:color="auto" w:fill="FFFFFF" w:themeFill="background1"/>
              </w:rPr>
            </w:r>
            <w:r w:rsidR="004A7A80">
              <w:rPr>
                <w:szCs w:val="24"/>
                <w:shd w:val="clear" w:color="auto" w:fill="FFFFFF" w:themeFill="background1"/>
              </w:rPr>
              <w:fldChar w:fldCharType="separate"/>
            </w:r>
            <w:r w:rsidRPr="00C746AA">
              <w:rPr>
                <w:szCs w:val="24"/>
                <w:shd w:val="clear" w:color="auto" w:fill="FFFFFF" w:themeFill="background1"/>
              </w:rPr>
              <w:fldChar w:fldCharType="end"/>
            </w:r>
            <w:r w:rsidRPr="00C746AA">
              <w:rPr>
                <w:szCs w:val="24"/>
                <w:lang w:val="fr-CH" w:eastAsia="zh-CN"/>
              </w:rPr>
              <w:tab/>
            </w:r>
            <w:r w:rsidRPr="00C746AA">
              <w:rPr>
                <w:rFonts w:hint="eastAsia"/>
                <w:b/>
                <w:bCs/>
                <w:szCs w:val="24"/>
                <w:lang w:eastAsia="zh-CN"/>
              </w:rPr>
              <w:t>授权</w:t>
            </w:r>
            <w:r w:rsidRPr="00C746AA">
              <w:rPr>
                <w:rFonts w:hint="eastAsia"/>
                <w:szCs w:val="24"/>
                <w:lang w:val="fr-CH" w:eastAsia="zh-CN"/>
              </w:rPr>
              <w:t>第</w:t>
            </w:r>
            <w:r w:rsidRPr="00C746AA">
              <w:rPr>
                <w:szCs w:val="24"/>
                <w:lang w:val="fr-CH" w:eastAsia="zh-CN"/>
              </w:rPr>
              <w:t>1</w:t>
            </w:r>
            <w:r w:rsidRPr="00C746AA">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C746AA">
              <w:rPr>
                <w:szCs w:val="24"/>
                <w:lang w:val="fr-CH" w:eastAsia="zh-CN"/>
              </w:rPr>
              <w:t>（</w:t>
            </w:r>
            <w:r w:rsidRPr="00C746AA">
              <w:rPr>
                <w:rFonts w:hint="eastAsia"/>
                <w:szCs w:val="24"/>
                <w:lang w:val="fr-CH" w:eastAsia="zh-CN"/>
              </w:rPr>
              <w:t>在这种情况下，请选择两种方案</w:t>
            </w:r>
            <w:r w:rsidRPr="00C746AA">
              <w:rPr>
                <w:szCs w:val="24"/>
                <w:lang w:val="fr-CH" w:eastAsia="zh-CN"/>
              </w:rPr>
              <w:t>⃝</w:t>
            </w:r>
            <w:r w:rsidRPr="00C746AA">
              <w:rPr>
                <w:rFonts w:hint="eastAsia"/>
                <w:szCs w:val="24"/>
                <w:lang w:val="fr-CH" w:eastAsia="zh-CN"/>
              </w:rPr>
              <w:t>中的一种）：</w:t>
            </w:r>
          </w:p>
          <w:p w14:paraId="38074C88" w14:textId="77777777" w:rsidR="00FF7F0C" w:rsidRPr="001213BE" w:rsidRDefault="00FF7F0C" w:rsidP="00FF7F0C">
            <w:pPr>
              <w:tabs>
                <w:tab w:val="clear" w:pos="794"/>
                <w:tab w:val="clear" w:pos="1191"/>
                <w:tab w:val="clear" w:pos="1588"/>
                <w:tab w:val="clear" w:pos="1985"/>
              </w:tabs>
              <w:spacing w:after="120"/>
              <w:ind w:left="939" w:hanging="459"/>
              <w:rPr>
                <w:szCs w:val="24"/>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无意见或无建议修改</w:t>
            </w:r>
          </w:p>
          <w:p w14:paraId="1B7BB702" w14:textId="0B0FC2DE" w:rsidR="00FF7F0C" w:rsidRPr="00F71D0D" w:rsidRDefault="00FF7F0C" w:rsidP="00FF7F0C">
            <w:pPr>
              <w:tabs>
                <w:tab w:val="clear" w:pos="794"/>
                <w:tab w:val="clear" w:pos="1191"/>
                <w:tab w:val="clear" w:pos="1588"/>
                <w:tab w:val="clear" w:pos="1985"/>
                <w:tab w:val="left" w:pos="250"/>
              </w:tabs>
              <w:spacing w:before="60" w:after="60"/>
              <w:ind w:left="939" w:hanging="459"/>
              <w:rPr>
                <w:rFonts w:ascii="Calibri" w:eastAsia="Times New Roman" w:hAnsi="Calibri"/>
                <w:sz w:val="22"/>
                <w:szCs w:val="22"/>
                <w:lang w:val="fr-CH" w:eastAsia="zh-CN"/>
              </w:rPr>
            </w:pPr>
            <w:r w:rsidRPr="001213BE">
              <w:rPr>
                <w:szCs w:val="24"/>
                <w:lang w:val="fr-CH" w:eastAsia="zh-CN"/>
              </w:rPr>
              <w:t>⃝</w:t>
            </w:r>
            <w:r w:rsidRPr="001213BE">
              <w:rPr>
                <w:szCs w:val="24"/>
                <w:lang w:val="fr-CH" w:eastAsia="zh-CN"/>
              </w:rPr>
              <w:tab/>
            </w:r>
            <w:r w:rsidRPr="00C746AA">
              <w:rPr>
                <w:rFonts w:hint="eastAsia"/>
                <w:szCs w:val="24"/>
                <w:lang w:eastAsia="zh-CN"/>
              </w:rPr>
              <w:t>附意见和建议的修改</w:t>
            </w:r>
          </w:p>
        </w:tc>
      </w:tr>
      <w:tr w:rsidR="005A6028" w:rsidRPr="00387589" w14:paraId="3EC21B2D" w14:textId="77777777" w:rsidTr="00D064A1">
        <w:trPr>
          <w:cantSplit/>
          <w:trHeight w:val="747"/>
        </w:trPr>
        <w:tc>
          <w:tcPr>
            <w:tcW w:w="2067" w:type="dxa"/>
            <w:vMerge/>
            <w:shd w:val="clear" w:color="auto" w:fill="auto"/>
            <w:vAlign w:val="center"/>
          </w:tcPr>
          <w:p w14:paraId="531EE820" w14:textId="77777777" w:rsidR="005A6028" w:rsidRPr="00F71D0D" w:rsidRDefault="005A6028" w:rsidP="005A6028">
            <w:pPr>
              <w:spacing w:before="60" w:after="60"/>
              <w:jc w:val="center"/>
              <w:rPr>
                <w:rFonts w:ascii="Calibri" w:eastAsia="Times New Roman" w:hAnsi="Calibri"/>
                <w:b/>
                <w:bCs/>
                <w:szCs w:val="24"/>
                <w:lang w:val="fr-CH" w:eastAsia="zh-CN"/>
              </w:rPr>
            </w:pPr>
          </w:p>
        </w:tc>
        <w:tc>
          <w:tcPr>
            <w:tcW w:w="7652" w:type="dxa"/>
            <w:shd w:val="clear" w:color="auto" w:fill="auto"/>
            <w:vAlign w:val="center"/>
          </w:tcPr>
          <w:p w14:paraId="63BC02BE" w14:textId="3757BC68" w:rsidR="00FF7F0C" w:rsidRPr="00F71D0D" w:rsidRDefault="00FF7F0C" w:rsidP="005A6028">
            <w:pPr>
              <w:tabs>
                <w:tab w:val="clear" w:pos="794"/>
                <w:tab w:val="clear" w:pos="1191"/>
                <w:tab w:val="clear" w:pos="1588"/>
                <w:tab w:val="clear" w:pos="1985"/>
                <w:tab w:val="left" w:pos="250"/>
              </w:tabs>
              <w:spacing w:before="60" w:after="60"/>
              <w:ind w:left="459" w:hanging="459"/>
              <w:rPr>
                <w:rFonts w:ascii="Calibri" w:eastAsia="Times New Roman" w:hAnsi="Calibri"/>
                <w:sz w:val="22"/>
                <w:szCs w:val="22"/>
                <w:lang w:val="fr-CH" w:eastAsia="zh-CN"/>
              </w:rPr>
            </w:pPr>
            <w:r w:rsidRPr="00C746AA">
              <w:rPr>
                <w:szCs w:val="24"/>
              </w:rPr>
              <w:fldChar w:fldCharType="begin">
                <w:ffData>
                  <w:name w:val="Check1"/>
                  <w:enabled/>
                  <w:calcOnExit w:val="0"/>
                  <w:checkBox>
                    <w:sizeAuto/>
                    <w:default w:val="0"/>
                  </w:checkBox>
                </w:ffData>
              </w:fldChar>
            </w:r>
            <w:r w:rsidRPr="00F71D0D">
              <w:rPr>
                <w:szCs w:val="24"/>
                <w:lang w:val="fr-CH" w:eastAsia="zh-CN"/>
              </w:rPr>
              <w:instrText xml:space="preserve"> FORMCHECKBOX </w:instrText>
            </w:r>
            <w:r w:rsidR="004A7A80">
              <w:rPr>
                <w:szCs w:val="24"/>
              </w:rPr>
            </w:r>
            <w:r w:rsidR="004A7A80">
              <w:rPr>
                <w:szCs w:val="24"/>
              </w:rPr>
              <w:fldChar w:fldCharType="separate"/>
            </w:r>
            <w:r w:rsidRPr="00C746AA">
              <w:rPr>
                <w:szCs w:val="24"/>
              </w:rPr>
              <w:fldChar w:fldCharType="end"/>
            </w:r>
            <w:r w:rsidRPr="00F71D0D">
              <w:rPr>
                <w:szCs w:val="24"/>
                <w:lang w:val="fr-CH" w:eastAsia="zh-CN"/>
              </w:rPr>
              <w:tab/>
            </w:r>
            <w:r w:rsidRPr="00C746AA">
              <w:rPr>
                <w:rFonts w:hint="eastAsia"/>
                <w:b/>
                <w:bCs/>
                <w:szCs w:val="24"/>
                <w:lang w:eastAsia="zh-CN"/>
              </w:rPr>
              <w:t>不授权</w:t>
            </w:r>
            <w:r w:rsidRPr="00C746AA">
              <w:rPr>
                <w:rFonts w:hint="eastAsia"/>
                <w:szCs w:val="24"/>
                <w:lang w:val="fr-CH" w:eastAsia="zh-CN"/>
              </w:rPr>
              <w:t>第</w:t>
            </w:r>
            <w:r w:rsidRPr="00F71D0D">
              <w:rPr>
                <w:szCs w:val="24"/>
                <w:lang w:val="fr-CH" w:eastAsia="zh-CN"/>
              </w:rPr>
              <w:t>1</w:t>
            </w:r>
            <w:r w:rsidRPr="00F71D0D">
              <w:rPr>
                <w:rFonts w:hint="eastAsia"/>
                <w:szCs w:val="24"/>
                <w:lang w:val="fr-CH" w:eastAsia="zh-CN"/>
              </w:rPr>
              <w:t>7</w:t>
            </w:r>
            <w:r w:rsidRPr="00C746AA">
              <w:rPr>
                <w:rFonts w:hint="eastAsia"/>
                <w:szCs w:val="24"/>
                <w:lang w:val="fr-CH" w:eastAsia="zh-CN"/>
              </w:rPr>
              <w:t>研究组考虑批准</w:t>
            </w:r>
            <w:r w:rsidR="000F339B">
              <w:rPr>
                <w:rFonts w:hint="eastAsia"/>
                <w:szCs w:val="24"/>
                <w:lang w:val="fr-CH" w:eastAsia="zh-CN"/>
              </w:rPr>
              <w:t>该草案</w:t>
            </w:r>
            <w:r w:rsidRPr="00F71D0D">
              <w:rPr>
                <w:szCs w:val="24"/>
                <w:lang w:val="fr-CH" w:eastAsia="zh-CN"/>
              </w:rPr>
              <w:t>（</w:t>
            </w:r>
            <w:proofErr w:type="gramStart"/>
            <w:r w:rsidRPr="00C746AA">
              <w:rPr>
                <w:rFonts w:hint="eastAsia"/>
                <w:szCs w:val="24"/>
                <w:lang w:eastAsia="zh-CN"/>
              </w:rPr>
              <w:t>附反对</w:t>
            </w:r>
            <w:proofErr w:type="gramEnd"/>
            <w:r w:rsidRPr="00C746AA">
              <w:rPr>
                <w:rFonts w:hint="eastAsia"/>
                <w:szCs w:val="24"/>
                <w:lang w:eastAsia="zh-CN"/>
              </w:rPr>
              <w:t>意见的理由并说明可能推动该项工作进展的可能修改概述</w:t>
            </w:r>
            <w:r w:rsidRPr="00F71D0D">
              <w:rPr>
                <w:rFonts w:hint="eastAsia"/>
                <w:szCs w:val="24"/>
                <w:lang w:val="fr-CH" w:eastAsia="zh-CN"/>
              </w:rPr>
              <w:t>）</w:t>
            </w:r>
          </w:p>
        </w:tc>
      </w:tr>
    </w:tbl>
    <w:p w14:paraId="26A4A62B" w14:textId="77777777" w:rsidR="003C31B2" w:rsidRPr="00F71D0D" w:rsidRDefault="003C31B2" w:rsidP="003C31B2">
      <w:pPr>
        <w:rPr>
          <w:rFonts w:ascii="Calibri" w:eastAsia="Times New Roman" w:hAnsi="Calibri"/>
          <w:szCs w:val="24"/>
          <w:lang w:val="fr-CH" w:eastAsia="zh-CN"/>
        </w:rPr>
      </w:pPr>
    </w:p>
    <w:p w14:paraId="65905C38" w14:textId="77777777" w:rsidR="003C31B2" w:rsidRPr="00F71D0D" w:rsidRDefault="003C31B2" w:rsidP="003C31B2">
      <w:pPr>
        <w:rPr>
          <w:szCs w:val="24"/>
          <w:lang w:val="fr-CH" w:eastAsia="zh-CN"/>
        </w:rPr>
      </w:pPr>
      <w:r w:rsidRPr="00C746AA">
        <w:rPr>
          <w:rFonts w:hint="eastAsia"/>
          <w:szCs w:val="24"/>
          <w:lang w:eastAsia="zh-CN"/>
        </w:rPr>
        <w:t>顺致敬意</w:t>
      </w:r>
      <w:r w:rsidRPr="00F71D0D">
        <w:rPr>
          <w:rFonts w:hint="eastAsia"/>
          <w:szCs w:val="24"/>
          <w:lang w:val="fr-CH" w:eastAsia="zh-CN"/>
        </w:rPr>
        <w:t>！</w:t>
      </w:r>
    </w:p>
    <w:p w14:paraId="6E2EAF47" w14:textId="77777777" w:rsidR="003C31B2" w:rsidRPr="00F71D0D" w:rsidRDefault="003C31B2" w:rsidP="003C31B2">
      <w:pPr>
        <w:rPr>
          <w:szCs w:val="24"/>
          <w:lang w:val="fr-CH" w:eastAsia="zh-CN"/>
        </w:rPr>
      </w:pPr>
    </w:p>
    <w:p w14:paraId="100715F5" w14:textId="77777777" w:rsidR="003C31B2" w:rsidRPr="00F71D0D" w:rsidRDefault="003C31B2" w:rsidP="003C31B2">
      <w:pPr>
        <w:spacing w:before="360"/>
        <w:rPr>
          <w:szCs w:val="24"/>
          <w:lang w:val="fr-CH" w:eastAsia="zh-CN"/>
        </w:rPr>
      </w:pPr>
      <w:bookmarkStart w:id="48" w:name="lt_pId166"/>
      <w:bookmarkStart w:id="49" w:name="lt_pId164"/>
      <w:r w:rsidRPr="00F71D0D">
        <w:rPr>
          <w:szCs w:val="24"/>
          <w:lang w:val="fr-CH" w:eastAsia="zh-CN"/>
        </w:rPr>
        <w:t>[</w:t>
      </w:r>
      <w:proofErr w:type="gramStart"/>
      <w:r w:rsidRPr="00C746AA">
        <w:rPr>
          <w:rFonts w:hint="eastAsia"/>
          <w:szCs w:val="24"/>
          <w:lang w:eastAsia="zh-CN"/>
        </w:rPr>
        <w:t>成员国</w:t>
      </w:r>
      <w:proofErr w:type="gramEnd"/>
      <w:r w:rsidRPr="00F71D0D">
        <w:rPr>
          <w:szCs w:val="24"/>
          <w:lang w:val="fr-CH" w:eastAsia="zh-CN"/>
        </w:rPr>
        <w:t>]</w:t>
      </w:r>
      <w:bookmarkEnd w:id="48"/>
      <w:r w:rsidRPr="00C746AA">
        <w:rPr>
          <w:rFonts w:hint="eastAsia"/>
          <w:szCs w:val="24"/>
          <w:lang w:eastAsia="zh-CN"/>
        </w:rPr>
        <w:t>主管部门</w:t>
      </w:r>
      <w:bookmarkEnd w:id="49"/>
    </w:p>
    <w:p w14:paraId="7AE1FF7D" w14:textId="77777777" w:rsidR="003C31B2" w:rsidRPr="00387589" w:rsidRDefault="003C31B2" w:rsidP="003C31B2">
      <w:pPr>
        <w:tabs>
          <w:tab w:val="clear" w:pos="1588"/>
          <w:tab w:val="clear" w:pos="1985"/>
          <w:tab w:val="left" w:pos="3679"/>
        </w:tabs>
        <w:rPr>
          <w:szCs w:val="24"/>
          <w:lang w:val="fr-CH" w:eastAsia="zh-CN"/>
        </w:rPr>
      </w:pPr>
      <w:bookmarkStart w:id="50" w:name="lt_pId165"/>
      <w:r w:rsidRPr="00387589">
        <w:rPr>
          <w:szCs w:val="24"/>
          <w:lang w:val="fr-CH" w:eastAsia="zh-CN"/>
        </w:rPr>
        <w:t>[</w:t>
      </w:r>
      <w:proofErr w:type="gramStart"/>
      <w:r w:rsidRPr="00C746AA">
        <w:rPr>
          <w:rFonts w:hint="eastAsia"/>
          <w:szCs w:val="24"/>
          <w:lang w:eastAsia="zh-CN"/>
        </w:rPr>
        <w:t>正式职务</w:t>
      </w:r>
      <w:proofErr w:type="gramEnd"/>
      <w:r w:rsidRPr="00387589">
        <w:rPr>
          <w:szCs w:val="24"/>
          <w:lang w:val="fr-CH" w:eastAsia="zh-CN"/>
        </w:rPr>
        <w:t>]</w:t>
      </w:r>
      <w:bookmarkEnd w:id="50"/>
    </w:p>
    <w:p w14:paraId="4B13540C" w14:textId="77777777" w:rsidR="003C31B2" w:rsidRDefault="003C31B2" w:rsidP="003C31B2">
      <w:pPr>
        <w:rPr>
          <w:szCs w:val="24"/>
          <w:lang w:eastAsia="zh-CN"/>
        </w:rPr>
      </w:pPr>
      <w:r w:rsidRPr="00C746AA">
        <w:rPr>
          <w:szCs w:val="24"/>
          <w:lang w:eastAsia="zh-CN"/>
        </w:rPr>
        <w:t>[</w:t>
      </w:r>
      <w:r w:rsidRPr="00C746AA">
        <w:rPr>
          <w:rFonts w:hint="eastAsia"/>
          <w:szCs w:val="24"/>
          <w:lang w:eastAsia="zh-CN"/>
        </w:rPr>
        <w:t>姓名</w:t>
      </w:r>
      <w:r w:rsidRPr="00C746AA">
        <w:rPr>
          <w:szCs w:val="24"/>
          <w:lang w:eastAsia="zh-CN"/>
        </w:rPr>
        <w:t>]</w:t>
      </w:r>
    </w:p>
    <w:p w14:paraId="14A8D12C" w14:textId="77777777" w:rsidR="002D41D8" w:rsidRDefault="002D41D8">
      <w:pPr>
        <w:jc w:val="center"/>
      </w:pPr>
      <w:r>
        <w:t>______________</w:t>
      </w:r>
    </w:p>
    <w:sectPr w:rsidR="002D41D8">
      <w:head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FFC4" w14:textId="77777777" w:rsidR="00A7021A" w:rsidRDefault="00A7021A">
      <w:r>
        <w:separator/>
      </w:r>
    </w:p>
  </w:endnote>
  <w:endnote w:type="continuationSeparator" w:id="0">
    <w:p w14:paraId="4DD1553D" w14:textId="77777777" w:rsidR="00A7021A" w:rsidRDefault="00A7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F6C" w14:textId="77777777" w:rsidR="00E044F7" w:rsidRPr="00763E29" w:rsidRDefault="00E044F7" w:rsidP="00763E29">
    <w:pPr>
      <w:tabs>
        <w:tab w:val="left" w:pos="5954"/>
        <w:tab w:val="right" w:pos="9639"/>
      </w:tabs>
      <w:jc w:val="center"/>
      <w:rPr>
        <w:caps/>
        <w:noProof/>
        <w:sz w:val="16"/>
      </w:rPr>
    </w:pPr>
    <w:r w:rsidRPr="002A0C17">
      <w:rPr>
        <w:rFonts w:cs="Calibri"/>
        <w:noProof/>
        <w:color w:val="0070C0"/>
        <w:sz w:val="18"/>
        <w:szCs w:val="18"/>
        <w:lang w:val="fr-CH"/>
      </w:rPr>
      <w:t xml:space="preserve">International Telecommunication Union • Place des Nations </w:t>
    </w:r>
    <w:r w:rsidRPr="002A0C17">
      <w:rPr>
        <w:rFonts w:cs="Calibri"/>
        <w:caps/>
        <w:noProof/>
        <w:color w:val="0070C0"/>
        <w:sz w:val="18"/>
        <w:szCs w:val="18"/>
        <w:lang w:val="fr-CH"/>
      </w:rPr>
      <w:t>•</w:t>
    </w:r>
    <w:r w:rsidRPr="002A0C17">
      <w:rPr>
        <w:rFonts w:cs="Calibri"/>
        <w:noProof/>
        <w:color w:val="0070C0"/>
        <w:sz w:val="18"/>
        <w:szCs w:val="18"/>
        <w:lang w:val="fr-CH"/>
      </w:rPr>
      <w:t xml:space="preserve"> CH</w:t>
    </w:r>
    <w:r w:rsidRPr="002A0C17">
      <w:rPr>
        <w:rFonts w:cs="Calibri"/>
        <w:noProof/>
        <w:color w:val="0070C0"/>
        <w:sz w:val="18"/>
        <w:szCs w:val="18"/>
        <w:lang w:val="fr-CH"/>
      </w:rPr>
      <w:noBreakHyphen/>
      <w:t xml:space="preserve">1211 Geneva 20 </w:t>
    </w:r>
    <w:r w:rsidRPr="002A0C17">
      <w:rPr>
        <w:rFonts w:cs="Calibri"/>
        <w:caps/>
        <w:noProof/>
        <w:color w:val="0070C0"/>
        <w:sz w:val="18"/>
        <w:szCs w:val="18"/>
        <w:lang w:val="fr-CH"/>
      </w:rPr>
      <w:t>•</w:t>
    </w:r>
    <w:r w:rsidRPr="002A0C17">
      <w:rPr>
        <w:rFonts w:cs="Calibri"/>
        <w:noProof/>
        <w:color w:val="0070C0"/>
        <w:sz w:val="18"/>
        <w:szCs w:val="18"/>
        <w:lang w:val="fr-CH"/>
      </w:rPr>
      <w:t xml:space="preserve"> Switzerland </w:t>
    </w:r>
    <w:r w:rsidRPr="002A0C17">
      <w:rPr>
        <w:rFonts w:cs="Calibri"/>
        <w:caps/>
        <w:noProof/>
        <w:color w:val="0070C0"/>
        <w:sz w:val="18"/>
        <w:szCs w:val="18"/>
        <w:lang w:val="fr-CH"/>
      </w:rPr>
      <w:br/>
    </w:r>
    <w:r w:rsidRPr="002A0C17">
      <w:rPr>
        <w:rFonts w:cs="Calibri"/>
        <w:noProof/>
        <w:color w:val="0070C0"/>
        <w:sz w:val="18"/>
        <w:szCs w:val="18"/>
        <w:lang w:val="fr-CH"/>
      </w:rPr>
      <w:t>Tel:</w:t>
    </w:r>
    <w:r w:rsidRPr="002A0C17">
      <w:rPr>
        <w:rFonts w:cs="Calibri"/>
        <w:caps/>
        <w:noProof/>
        <w:color w:val="0070C0"/>
        <w:sz w:val="18"/>
        <w:szCs w:val="18"/>
        <w:lang w:val="fr-CH"/>
      </w:rPr>
      <w:t xml:space="preserve"> +41 22 730 5111 • </w:t>
    </w:r>
    <w:r w:rsidRPr="002A0C17">
      <w:rPr>
        <w:rFonts w:cs="Calibri"/>
        <w:noProof/>
        <w:color w:val="0070C0"/>
        <w:sz w:val="18"/>
        <w:szCs w:val="18"/>
        <w:lang w:val="fr-CH"/>
      </w:rPr>
      <w:t>Fax</w:t>
    </w:r>
    <w:r w:rsidRPr="002A0C17">
      <w:rPr>
        <w:rFonts w:cs="Calibri"/>
        <w:caps/>
        <w:noProof/>
        <w:color w:val="0070C0"/>
        <w:sz w:val="18"/>
        <w:szCs w:val="18"/>
        <w:lang w:val="fr-CH"/>
      </w:rPr>
      <w:t>: +41 22 733 7256 • E-</w:t>
    </w:r>
    <w:r w:rsidRPr="002A0C17">
      <w:rPr>
        <w:rFonts w:cs="Calibri"/>
        <w:noProof/>
        <w:color w:val="0070C0"/>
        <w:sz w:val="18"/>
        <w:szCs w:val="18"/>
        <w:lang w:val="fr-CH"/>
      </w:rPr>
      <w:t>mail</w:t>
    </w:r>
    <w:r w:rsidRPr="002A0C17">
      <w:rPr>
        <w:rFonts w:cs="Calibri"/>
        <w:caps/>
        <w:noProof/>
        <w:color w:val="0070C0"/>
        <w:sz w:val="18"/>
        <w:szCs w:val="18"/>
        <w:lang w:val="fr-CH"/>
      </w:rPr>
      <w:t xml:space="preserve">: </w:t>
    </w:r>
    <w:hyperlink r:id="rId1" w:history="1">
      <w:r w:rsidRPr="002A0C17">
        <w:rPr>
          <w:rFonts w:cs="Calibri"/>
          <w:noProof/>
          <w:color w:val="0070C0"/>
          <w:sz w:val="18"/>
          <w:szCs w:val="18"/>
          <w:u w:val="single"/>
          <w:lang w:val="fr-CH"/>
        </w:rPr>
        <w:t>itumail@itu.int</w:t>
      </w:r>
    </w:hyperlink>
    <w:r w:rsidRPr="002A0C17">
      <w:rPr>
        <w:rFonts w:cs="Calibri"/>
        <w:noProof/>
        <w:color w:val="0070C0"/>
        <w:sz w:val="18"/>
        <w:szCs w:val="18"/>
        <w:lang w:val="fr-CH"/>
      </w:rPr>
      <w:t xml:space="preserve"> • </w:t>
    </w:r>
    <w:hyperlink r:id="rId2" w:history="1">
      <w:r w:rsidRPr="002A0C17">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9B29" w14:textId="77777777" w:rsidR="00A7021A" w:rsidRDefault="00A7021A">
      <w:r>
        <w:separator/>
      </w:r>
    </w:p>
  </w:footnote>
  <w:footnote w:type="continuationSeparator" w:id="0">
    <w:p w14:paraId="7D15A34A" w14:textId="77777777" w:rsidR="00A7021A" w:rsidRDefault="00A7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B273" w14:textId="348B2960" w:rsidR="00E044F7" w:rsidRDefault="00E044F7" w:rsidP="00590119">
    <w:pPr>
      <w:pStyle w:val="Header"/>
      <w:rPr>
        <w:sz w:val="18"/>
        <w:szCs w:val="16"/>
        <w:lang w:eastAsia="zh-CN"/>
      </w:rPr>
    </w:pPr>
    <w:r w:rsidRPr="002D2024">
      <w:rPr>
        <w:sz w:val="18"/>
        <w:szCs w:val="16"/>
        <w:lang w:eastAsia="zh-CN"/>
      </w:rPr>
      <w:t xml:space="preserve">- </w:t>
    </w:r>
    <w:r w:rsidRPr="002D2024">
      <w:rPr>
        <w:sz w:val="18"/>
        <w:szCs w:val="16"/>
      </w:rPr>
      <w:fldChar w:fldCharType="begin"/>
    </w:r>
    <w:r w:rsidRPr="002D2024">
      <w:rPr>
        <w:sz w:val="18"/>
        <w:szCs w:val="16"/>
        <w:lang w:eastAsia="zh-CN"/>
      </w:rPr>
      <w:instrText>PAGE</w:instrText>
    </w:r>
    <w:r w:rsidRPr="002D2024">
      <w:rPr>
        <w:sz w:val="18"/>
        <w:szCs w:val="16"/>
      </w:rPr>
      <w:fldChar w:fldCharType="separate"/>
    </w:r>
    <w:r w:rsidR="00453649">
      <w:rPr>
        <w:noProof/>
        <w:sz w:val="18"/>
        <w:szCs w:val="16"/>
        <w:lang w:eastAsia="zh-CN"/>
      </w:rPr>
      <w:t>2</w:t>
    </w:r>
    <w:r w:rsidRPr="002D2024">
      <w:rPr>
        <w:sz w:val="18"/>
        <w:szCs w:val="16"/>
      </w:rPr>
      <w:fldChar w:fldCharType="end"/>
    </w:r>
    <w:r w:rsidRPr="002D2024">
      <w:rPr>
        <w:sz w:val="18"/>
        <w:szCs w:val="16"/>
        <w:lang w:eastAsia="zh-CN"/>
      </w:rPr>
      <w:t xml:space="preserve"> -</w:t>
    </w:r>
  </w:p>
  <w:p w14:paraId="7B2DC036" w14:textId="742DFFC5" w:rsidR="00E044F7" w:rsidRDefault="00E044F7" w:rsidP="00590119">
    <w:pPr>
      <w:pStyle w:val="Header"/>
      <w:rPr>
        <w:sz w:val="18"/>
        <w:szCs w:val="16"/>
        <w:lang w:eastAsia="zh-CN"/>
      </w:rPr>
    </w:pPr>
    <w:r w:rsidRPr="007A4C6B">
      <w:rPr>
        <w:rFonts w:hint="eastAsia"/>
        <w:sz w:val="18"/>
        <w:szCs w:val="16"/>
        <w:lang w:eastAsia="zh-CN"/>
      </w:rPr>
      <w:t>电信标准化局第</w:t>
    </w:r>
    <w:r w:rsidR="0009615C">
      <w:rPr>
        <w:sz w:val="18"/>
        <w:szCs w:val="16"/>
        <w:lang w:eastAsia="zh-CN"/>
      </w:rPr>
      <w:t>342</w:t>
    </w:r>
    <w:r w:rsidRPr="007A4C6B">
      <w:rPr>
        <w:rFonts w:hint="eastAsia"/>
        <w:sz w:val="18"/>
        <w:szCs w:val="16"/>
        <w:lang w:eastAsia="zh-CN"/>
      </w:rPr>
      <w:t>号通函</w:t>
    </w:r>
  </w:p>
  <w:p w14:paraId="7450D824" w14:textId="77777777" w:rsidR="00825D5D" w:rsidRPr="002D2024" w:rsidRDefault="00825D5D" w:rsidP="00590119">
    <w:pPr>
      <w:pStyle w:val="Header"/>
      <w:rPr>
        <w:sz w:val="18"/>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84E2D"/>
    <w:multiLevelType w:val="hybridMultilevel"/>
    <w:tmpl w:val="DA4AED4C"/>
    <w:lvl w:ilvl="0" w:tplc="208AD216">
      <w:start w:val="1"/>
      <w:numFmt w:val="decimal"/>
      <w:lvlText w:val="%1"/>
      <w:lvlJc w:val="left"/>
      <w:pPr>
        <w:ind w:left="789" w:hanging="789"/>
      </w:pPr>
      <w:rPr>
        <w:rFonts w:hint="default"/>
      </w:rPr>
    </w:lvl>
    <w:lvl w:ilvl="1" w:tplc="22322B9E" w:tentative="1">
      <w:start w:val="1"/>
      <w:numFmt w:val="lowerLetter"/>
      <w:lvlText w:val="%2."/>
      <w:lvlJc w:val="left"/>
      <w:pPr>
        <w:ind w:left="1080" w:hanging="360"/>
      </w:pPr>
    </w:lvl>
    <w:lvl w:ilvl="2" w:tplc="B31238F6" w:tentative="1">
      <w:start w:val="1"/>
      <w:numFmt w:val="lowerRoman"/>
      <w:lvlText w:val="%3."/>
      <w:lvlJc w:val="right"/>
      <w:pPr>
        <w:ind w:left="1800" w:hanging="180"/>
      </w:pPr>
    </w:lvl>
    <w:lvl w:ilvl="3" w:tplc="BDFAA5C2" w:tentative="1">
      <w:start w:val="1"/>
      <w:numFmt w:val="decimal"/>
      <w:lvlText w:val="%4."/>
      <w:lvlJc w:val="left"/>
      <w:pPr>
        <w:ind w:left="2520" w:hanging="360"/>
      </w:pPr>
    </w:lvl>
    <w:lvl w:ilvl="4" w:tplc="82DEDC7C" w:tentative="1">
      <w:start w:val="1"/>
      <w:numFmt w:val="lowerLetter"/>
      <w:lvlText w:val="%5."/>
      <w:lvlJc w:val="left"/>
      <w:pPr>
        <w:ind w:left="3240" w:hanging="360"/>
      </w:pPr>
    </w:lvl>
    <w:lvl w:ilvl="5" w:tplc="197E3F2A" w:tentative="1">
      <w:start w:val="1"/>
      <w:numFmt w:val="lowerRoman"/>
      <w:lvlText w:val="%6."/>
      <w:lvlJc w:val="right"/>
      <w:pPr>
        <w:ind w:left="3960" w:hanging="180"/>
      </w:pPr>
    </w:lvl>
    <w:lvl w:ilvl="6" w:tplc="775684BE" w:tentative="1">
      <w:start w:val="1"/>
      <w:numFmt w:val="decimal"/>
      <w:lvlText w:val="%7."/>
      <w:lvlJc w:val="left"/>
      <w:pPr>
        <w:ind w:left="4680" w:hanging="360"/>
      </w:pPr>
    </w:lvl>
    <w:lvl w:ilvl="7" w:tplc="D9508320" w:tentative="1">
      <w:start w:val="1"/>
      <w:numFmt w:val="lowerLetter"/>
      <w:lvlText w:val="%8."/>
      <w:lvlJc w:val="left"/>
      <w:pPr>
        <w:ind w:left="5400" w:hanging="360"/>
      </w:pPr>
    </w:lvl>
    <w:lvl w:ilvl="8" w:tplc="CFD24F5C" w:tentative="1">
      <w:start w:val="1"/>
      <w:numFmt w:val="lowerRoman"/>
      <w:lvlText w:val="%9."/>
      <w:lvlJc w:val="right"/>
      <w:pPr>
        <w:ind w:left="6120" w:hanging="180"/>
      </w:pPr>
    </w:lvl>
  </w:abstractNum>
  <w:abstractNum w:abstractNumId="1" w15:restartNumberingAfterBreak="0">
    <w:nsid w:val="776B1E3E"/>
    <w:multiLevelType w:val="hybridMultilevel"/>
    <w:tmpl w:val="E4BEF2A0"/>
    <w:lvl w:ilvl="0" w:tplc="7C9E1F0E">
      <w:start w:val="5"/>
      <w:numFmt w:val="decimal"/>
      <w:lvlText w:val="%1"/>
      <w:lvlJc w:val="left"/>
      <w:pPr>
        <w:ind w:left="360" w:hanging="360"/>
      </w:pPr>
      <w:rPr>
        <w:rFonts w:hint="default"/>
        <w:color w:val="auto"/>
        <w:sz w:val="28"/>
        <w:szCs w:val="28"/>
      </w:rPr>
    </w:lvl>
    <w:lvl w:ilvl="1" w:tplc="643EF866" w:tentative="1">
      <w:start w:val="1"/>
      <w:numFmt w:val="lowerLetter"/>
      <w:lvlText w:val="%2."/>
      <w:lvlJc w:val="left"/>
      <w:pPr>
        <w:ind w:left="1440" w:hanging="360"/>
      </w:pPr>
    </w:lvl>
    <w:lvl w:ilvl="2" w:tplc="26AAC4F8" w:tentative="1">
      <w:start w:val="1"/>
      <w:numFmt w:val="lowerRoman"/>
      <w:lvlText w:val="%3."/>
      <w:lvlJc w:val="right"/>
      <w:pPr>
        <w:ind w:left="2160" w:hanging="180"/>
      </w:pPr>
    </w:lvl>
    <w:lvl w:ilvl="3" w:tplc="F0AC7B12" w:tentative="1">
      <w:start w:val="1"/>
      <w:numFmt w:val="decimal"/>
      <w:lvlText w:val="%4."/>
      <w:lvlJc w:val="left"/>
      <w:pPr>
        <w:ind w:left="2880" w:hanging="360"/>
      </w:pPr>
    </w:lvl>
    <w:lvl w:ilvl="4" w:tplc="006A24AC" w:tentative="1">
      <w:start w:val="1"/>
      <w:numFmt w:val="lowerLetter"/>
      <w:lvlText w:val="%5."/>
      <w:lvlJc w:val="left"/>
      <w:pPr>
        <w:ind w:left="3600" w:hanging="360"/>
      </w:pPr>
    </w:lvl>
    <w:lvl w:ilvl="5" w:tplc="4B86C16A" w:tentative="1">
      <w:start w:val="1"/>
      <w:numFmt w:val="lowerRoman"/>
      <w:lvlText w:val="%6."/>
      <w:lvlJc w:val="right"/>
      <w:pPr>
        <w:ind w:left="4320" w:hanging="180"/>
      </w:pPr>
    </w:lvl>
    <w:lvl w:ilvl="6" w:tplc="82FEF0D0" w:tentative="1">
      <w:start w:val="1"/>
      <w:numFmt w:val="decimal"/>
      <w:lvlText w:val="%7."/>
      <w:lvlJc w:val="left"/>
      <w:pPr>
        <w:ind w:left="5040" w:hanging="360"/>
      </w:pPr>
    </w:lvl>
    <w:lvl w:ilvl="7" w:tplc="EFA0612A" w:tentative="1">
      <w:start w:val="1"/>
      <w:numFmt w:val="lowerLetter"/>
      <w:lvlText w:val="%8."/>
      <w:lvlJc w:val="left"/>
      <w:pPr>
        <w:ind w:left="5760" w:hanging="360"/>
      </w:pPr>
    </w:lvl>
    <w:lvl w:ilvl="8" w:tplc="FDF2EE4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noLineBreaksAfter w:lang="zh-CN" w:val="$([{£¥·‘“〈《「『【〔〖〝﹙﹛﹝＄（．［｛￡￥"/>
  <w:noLineBreaksBefore w:lang="zh-CN" w:val="!%),.:;&gt;?]}¢¨°·ˇˉ―‖’”…‰′″›℃∶、。〃〉》」』】〕〗〞︶︺︾﹀﹄﹚﹜﹞！＂％＇），．：；？］｀｜｝～￠"/>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CC"/>
    <w:rsid w:val="00017FF1"/>
    <w:rsid w:val="00027EE3"/>
    <w:rsid w:val="000565E1"/>
    <w:rsid w:val="000719EE"/>
    <w:rsid w:val="00081BA5"/>
    <w:rsid w:val="00086C45"/>
    <w:rsid w:val="000878A5"/>
    <w:rsid w:val="00090840"/>
    <w:rsid w:val="00090E72"/>
    <w:rsid w:val="00094C0B"/>
    <w:rsid w:val="00094F01"/>
    <w:rsid w:val="0009615C"/>
    <w:rsid w:val="0009667F"/>
    <w:rsid w:val="00097D19"/>
    <w:rsid w:val="000A04AF"/>
    <w:rsid w:val="000A2484"/>
    <w:rsid w:val="000B357C"/>
    <w:rsid w:val="000F339B"/>
    <w:rsid w:val="00110F61"/>
    <w:rsid w:val="001140C1"/>
    <w:rsid w:val="00117471"/>
    <w:rsid w:val="001213BE"/>
    <w:rsid w:val="00124B7E"/>
    <w:rsid w:val="00143CB7"/>
    <w:rsid w:val="00160A43"/>
    <w:rsid w:val="00163DEB"/>
    <w:rsid w:val="0018538A"/>
    <w:rsid w:val="00191798"/>
    <w:rsid w:val="001A6602"/>
    <w:rsid w:val="001C6CF6"/>
    <w:rsid w:val="001D24D8"/>
    <w:rsid w:val="001D5733"/>
    <w:rsid w:val="001D6E70"/>
    <w:rsid w:val="001E09F2"/>
    <w:rsid w:val="001E1293"/>
    <w:rsid w:val="001E39B9"/>
    <w:rsid w:val="001E52C5"/>
    <w:rsid w:val="002010BE"/>
    <w:rsid w:val="00201680"/>
    <w:rsid w:val="00215491"/>
    <w:rsid w:val="00215A9E"/>
    <w:rsid w:val="002161DD"/>
    <w:rsid w:val="0022138A"/>
    <w:rsid w:val="00234A9B"/>
    <w:rsid w:val="0026007C"/>
    <w:rsid w:val="00280FE6"/>
    <w:rsid w:val="00282732"/>
    <w:rsid w:val="0028404A"/>
    <w:rsid w:val="00284869"/>
    <w:rsid w:val="002A046D"/>
    <w:rsid w:val="002C0453"/>
    <w:rsid w:val="002C6356"/>
    <w:rsid w:val="002C79AB"/>
    <w:rsid w:val="002D0783"/>
    <w:rsid w:val="002D2024"/>
    <w:rsid w:val="002D41D8"/>
    <w:rsid w:val="002D427B"/>
    <w:rsid w:val="002E05E3"/>
    <w:rsid w:val="002E3B77"/>
    <w:rsid w:val="00302908"/>
    <w:rsid w:val="00303A2A"/>
    <w:rsid w:val="003064AD"/>
    <w:rsid w:val="00325344"/>
    <w:rsid w:val="00325AF8"/>
    <w:rsid w:val="003311D1"/>
    <w:rsid w:val="00334A24"/>
    <w:rsid w:val="0035674D"/>
    <w:rsid w:val="00361BD4"/>
    <w:rsid w:val="003709CA"/>
    <w:rsid w:val="0038630E"/>
    <w:rsid w:val="00387589"/>
    <w:rsid w:val="00391225"/>
    <w:rsid w:val="003B5C2A"/>
    <w:rsid w:val="003C31B2"/>
    <w:rsid w:val="003C672A"/>
    <w:rsid w:val="003D539F"/>
    <w:rsid w:val="003D607F"/>
    <w:rsid w:val="003E036D"/>
    <w:rsid w:val="003E4691"/>
    <w:rsid w:val="003E5253"/>
    <w:rsid w:val="003F1937"/>
    <w:rsid w:val="003F1CCA"/>
    <w:rsid w:val="00400BA1"/>
    <w:rsid w:val="00423A6B"/>
    <w:rsid w:val="00427BD6"/>
    <w:rsid w:val="0043429E"/>
    <w:rsid w:val="00444945"/>
    <w:rsid w:val="00453649"/>
    <w:rsid w:val="00456187"/>
    <w:rsid w:val="00464015"/>
    <w:rsid w:val="00465E23"/>
    <w:rsid w:val="00467C14"/>
    <w:rsid w:val="00486359"/>
    <w:rsid w:val="0049786B"/>
    <w:rsid w:val="004A5B0F"/>
    <w:rsid w:val="004A7A80"/>
    <w:rsid w:val="004B041E"/>
    <w:rsid w:val="004B35DF"/>
    <w:rsid w:val="004D0A49"/>
    <w:rsid w:val="004E4CD1"/>
    <w:rsid w:val="004F7A59"/>
    <w:rsid w:val="00527574"/>
    <w:rsid w:val="00531404"/>
    <w:rsid w:val="00535893"/>
    <w:rsid w:val="005420FD"/>
    <w:rsid w:val="00551E8D"/>
    <w:rsid w:val="00582BAF"/>
    <w:rsid w:val="00590119"/>
    <w:rsid w:val="005A6028"/>
    <w:rsid w:val="005B0691"/>
    <w:rsid w:val="005C26FD"/>
    <w:rsid w:val="005E6B46"/>
    <w:rsid w:val="00600274"/>
    <w:rsid w:val="00601747"/>
    <w:rsid w:val="00605DE9"/>
    <w:rsid w:val="00624E27"/>
    <w:rsid w:val="00626BAC"/>
    <w:rsid w:val="00627AE8"/>
    <w:rsid w:val="0063445E"/>
    <w:rsid w:val="00641F85"/>
    <w:rsid w:val="00677469"/>
    <w:rsid w:val="006A74E2"/>
    <w:rsid w:val="006B463C"/>
    <w:rsid w:val="006B63C6"/>
    <w:rsid w:val="006D22B1"/>
    <w:rsid w:val="006D2EA5"/>
    <w:rsid w:val="006D42C6"/>
    <w:rsid w:val="006F129A"/>
    <w:rsid w:val="007000C4"/>
    <w:rsid w:val="00703904"/>
    <w:rsid w:val="00703B30"/>
    <w:rsid w:val="00715F88"/>
    <w:rsid w:val="0072027F"/>
    <w:rsid w:val="00720F32"/>
    <w:rsid w:val="0073174D"/>
    <w:rsid w:val="00732FDC"/>
    <w:rsid w:val="00741C78"/>
    <w:rsid w:val="00741E5B"/>
    <w:rsid w:val="007568DA"/>
    <w:rsid w:val="00761865"/>
    <w:rsid w:val="00763E29"/>
    <w:rsid w:val="007836EB"/>
    <w:rsid w:val="007A4C6B"/>
    <w:rsid w:val="007B645F"/>
    <w:rsid w:val="007F1D53"/>
    <w:rsid w:val="00825D5D"/>
    <w:rsid w:val="00834077"/>
    <w:rsid w:val="0084043F"/>
    <w:rsid w:val="00841612"/>
    <w:rsid w:val="0084436D"/>
    <w:rsid w:val="00862470"/>
    <w:rsid w:val="00867A7E"/>
    <w:rsid w:val="008775E3"/>
    <w:rsid w:val="00885BCC"/>
    <w:rsid w:val="008B2BDA"/>
    <w:rsid w:val="008B5FD8"/>
    <w:rsid w:val="008C3439"/>
    <w:rsid w:val="008D62A4"/>
    <w:rsid w:val="008E030D"/>
    <w:rsid w:val="008F7254"/>
    <w:rsid w:val="009128F1"/>
    <w:rsid w:val="00921405"/>
    <w:rsid w:val="009214AE"/>
    <w:rsid w:val="009333BF"/>
    <w:rsid w:val="009424FC"/>
    <w:rsid w:val="0094258A"/>
    <w:rsid w:val="009454C8"/>
    <w:rsid w:val="00953947"/>
    <w:rsid w:val="00956D38"/>
    <w:rsid w:val="0095727B"/>
    <w:rsid w:val="00957835"/>
    <w:rsid w:val="00962F83"/>
    <w:rsid w:val="009631C8"/>
    <w:rsid w:val="009727EA"/>
    <w:rsid w:val="00974486"/>
    <w:rsid w:val="00986CF0"/>
    <w:rsid w:val="009A6581"/>
    <w:rsid w:val="009B1055"/>
    <w:rsid w:val="009B3481"/>
    <w:rsid w:val="009C2FF6"/>
    <w:rsid w:val="009E1FA2"/>
    <w:rsid w:val="00A0764E"/>
    <w:rsid w:val="00A1090D"/>
    <w:rsid w:val="00A16AB0"/>
    <w:rsid w:val="00A1774A"/>
    <w:rsid w:val="00A2328B"/>
    <w:rsid w:val="00A34CFA"/>
    <w:rsid w:val="00A434C4"/>
    <w:rsid w:val="00A55D76"/>
    <w:rsid w:val="00A64FB6"/>
    <w:rsid w:val="00A67429"/>
    <w:rsid w:val="00A7021A"/>
    <w:rsid w:val="00A70F02"/>
    <w:rsid w:val="00A94317"/>
    <w:rsid w:val="00AA3151"/>
    <w:rsid w:val="00AB62F8"/>
    <w:rsid w:val="00AE3160"/>
    <w:rsid w:val="00B0078C"/>
    <w:rsid w:val="00B01F79"/>
    <w:rsid w:val="00B06174"/>
    <w:rsid w:val="00B17D9B"/>
    <w:rsid w:val="00B223FF"/>
    <w:rsid w:val="00B54AF4"/>
    <w:rsid w:val="00B56B75"/>
    <w:rsid w:val="00B71728"/>
    <w:rsid w:val="00B80D99"/>
    <w:rsid w:val="00B940B6"/>
    <w:rsid w:val="00B943A3"/>
    <w:rsid w:val="00BA2257"/>
    <w:rsid w:val="00BB5392"/>
    <w:rsid w:val="00BB6D00"/>
    <w:rsid w:val="00BC7AEE"/>
    <w:rsid w:val="00BD6147"/>
    <w:rsid w:val="00BE339D"/>
    <w:rsid w:val="00C03E87"/>
    <w:rsid w:val="00C302FD"/>
    <w:rsid w:val="00C456F3"/>
    <w:rsid w:val="00C6016A"/>
    <w:rsid w:val="00C662EA"/>
    <w:rsid w:val="00C7008A"/>
    <w:rsid w:val="00C746AA"/>
    <w:rsid w:val="00C916ED"/>
    <w:rsid w:val="00C96D2F"/>
    <w:rsid w:val="00CA6B1C"/>
    <w:rsid w:val="00CA7B6C"/>
    <w:rsid w:val="00CB2524"/>
    <w:rsid w:val="00CB6415"/>
    <w:rsid w:val="00CC50C4"/>
    <w:rsid w:val="00CE61B8"/>
    <w:rsid w:val="00CE775B"/>
    <w:rsid w:val="00D069C6"/>
    <w:rsid w:val="00D14A65"/>
    <w:rsid w:val="00D16F47"/>
    <w:rsid w:val="00D2501B"/>
    <w:rsid w:val="00D34F86"/>
    <w:rsid w:val="00D60CE4"/>
    <w:rsid w:val="00D66535"/>
    <w:rsid w:val="00D7146B"/>
    <w:rsid w:val="00DA734F"/>
    <w:rsid w:val="00DA73AB"/>
    <w:rsid w:val="00DD6124"/>
    <w:rsid w:val="00E044F7"/>
    <w:rsid w:val="00E35907"/>
    <w:rsid w:val="00E41E39"/>
    <w:rsid w:val="00E43642"/>
    <w:rsid w:val="00E47AFF"/>
    <w:rsid w:val="00E54191"/>
    <w:rsid w:val="00E77D0B"/>
    <w:rsid w:val="00EA6778"/>
    <w:rsid w:val="00EB1420"/>
    <w:rsid w:val="00EB3DD7"/>
    <w:rsid w:val="00EB6711"/>
    <w:rsid w:val="00EE4E5E"/>
    <w:rsid w:val="00EF1E52"/>
    <w:rsid w:val="00F07A3C"/>
    <w:rsid w:val="00F15E2A"/>
    <w:rsid w:val="00F264DD"/>
    <w:rsid w:val="00F330BE"/>
    <w:rsid w:val="00F346AB"/>
    <w:rsid w:val="00F42ECF"/>
    <w:rsid w:val="00F4480C"/>
    <w:rsid w:val="00F63CB1"/>
    <w:rsid w:val="00F71D0D"/>
    <w:rsid w:val="00F9383A"/>
    <w:rsid w:val="00F9477A"/>
    <w:rsid w:val="00FB35F9"/>
    <w:rsid w:val="00FC2396"/>
    <w:rsid w:val="00FC6FE2"/>
    <w:rsid w:val="00FD0BB6"/>
    <w:rsid w:val="00FE1458"/>
    <w:rsid w:val="00FF7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C895AF"/>
  <w15:docId w15:val="{2BFFE059-933D-4B42-9487-8C93AB5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600274"/>
    <w:pPr>
      <w:keepNext/>
      <w:keepLines/>
      <w:spacing w:before="280"/>
      <w:ind w:left="1134" w:hanging="1134"/>
      <w:outlineLvl w:val="0"/>
    </w:pPr>
    <w:rPr>
      <w:rFonts w:ascii="Calibri" w:eastAsiaTheme="minorEastAsia" w:hAnsi="Calibri"/>
      <w:b/>
      <w:sz w:val="28"/>
    </w:rPr>
  </w:style>
  <w:style w:type="paragraph" w:styleId="Heading2">
    <w:name w:val="heading 2"/>
    <w:basedOn w:val="Normal"/>
    <w:next w:val="Normal"/>
    <w:link w:val="Heading2Char"/>
    <w:unhideWhenUsed/>
    <w:qFormat/>
    <w:rsid w:val="006002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4364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420F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600274"/>
    <w:rPr>
      <w:rFonts w:ascii="Calibri" w:eastAsiaTheme="minorEastAsia" w:hAnsi="Calibri"/>
      <w:b/>
      <w:sz w:val="28"/>
      <w:lang w:val="en-GB" w:eastAsia="en-US"/>
    </w:rPr>
  </w:style>
  <w:style w:type="character" w:customStyle="1" w:styleId="Heading2Char">
    <w:name w:val="Heading 2 Char"/>
    <w:basedOn w:val="DefaultParagraphFont"/>
    <w:link w:val="Heading2"/>
    <w:rsid w:val="00600274"/>
    <w:rPr>
      <w:rFonts w:asciiTheme="majorHAnsi" w:eastAsiaTheme="majorEastAsia" w:hAnsiTheme="majorHAnsi" w:cstheme="majorBidi"/>
      <w:color w:val="365F91" w:themeColor="accent1" w:themeShade="BF"/>
      <w:sz w:val="26"/>
      <w:szCs w:val="26"/>
      <w:lang w:val="en-GB" w:eastAsia="en-US"/>
    </w:rPr>
  </w:style>
  <w:style w:type="paragraph" w:customStyle="1" w:styleId="Note">
    <w:name w:val="Note"/>
    <w:basedOn w:val="Normal"/>
    <w:rsid w:val="00600274"/>
    <w:pPr>
      <w:tabs>
        <w:tab w:val="left" w:pos="284"/>
      </w:tabs>
      <w:spacing w:before="80"/>
    </w:pPr>
    <w:rPr>
      <w:rFonts w:ascii="Calibri" w:eastAsiaTheme="minorEastAsia" w:hAnsi="Calibri"/>
    </w:rPr>
  </w:style>
  <w:style w:type="paragraph" w:customStyle="1" w:styleId="AnnexNo">
    <w:name w:val="Annex_No"/>
    <w:basedOn w:val="Normal"/>
    <w:next w:val="Normal"/>
    <w:rsid w:val="00600274"/>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600274"/>
    <w:pPr>
      <w:keepNext/>
      <w:keepLines/>
      <w:spacing w:before="240" w:after="280"/>
      <w:jc w:val="center"/>
    </w:pPr>
    <w:rPr>
      <w:rFonts w:ascii="Calibri" w:eastAsiaTheme="minorEastAsia" w:hAnsi="Calibri"/>
      <w:b/>
      <w:sz w:val="28"/>
    </w:rPr>
  </w:style>
  <w:style w:type="paragraph" w:styleId="HTMLPreformatted">
    <w:name w:val="HTML Preformatted"/>
    <w:basedOn w:val="Normal"/>
    <w:link w:val="HTMLPreformattedChar"/>
    <w:uiPriority w:val="99"/>
    <w:semiHidden/>
    <w:unhideWhenUsed/>
    <w:rsid w:val="006002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600274"/>
    <w:rPr>
      <w:rFonts w:ascii="Courier New" w:eastAsia="Times New Roman" w:hAnsi="Courier New" w:cs="Courier New"/>
      <w:lang w:val="en-GB"/>
    </w:rPr>
  </w:style>
  <w:style w:type="paragraph" w:styleId="ListParagraph">
    <w:name w:val="List Paragraph"/>
    <w:basedOn w:val="Normal"/>
    <w:uiPriority w:val="34"/>
    <w:qFormat/>
    <w:rsid w:val="00600274"/>
    <w:pPr>
      <w:ind w:left="720"/>
      <w:contextualSpacing/>
    </w:pPr>
  </w:style>
  <w:style w:type="paragraph" w:customStyle="1" w:styleId="Headingb">
    <w:name w:val="Heading_b"/>
    <w:basedOn w:val="Normal"/>
    <w:next w:val="Normal"/>
    <w:qFormat/>
    <w:rsid w:val="004A5B0F"/>
    <w:pPr>
      <w:keepNext/>
      <w:spacing w:before="160"/>
    </w:pPr>
    <w:rPr>
      <w:rFonts w:ascii="Calibri" w:eastAsia="Times New Roman" w:hAnsi="Calibri"/>
      <w:b/>
    </w:rPr>
  </w:style>
  <w:style w:type="character" w:styleId="FollowedHyperlink">
    <w:name w:val="FollowedHyperlink"/>
    <w:basedOn w:val="DefaultParagraphFont"/>
    <w:semiHidden/>
    <w:unhideWhenUsed/>
    <w:rsid w:val="004A5B0F"/>
    <w:rPr>
      <w:color w:val="800080" w:themeColor="followedHyperlink"/>
      <w:u w:val="single"/>
    </w:rPr>
  </w:style>
  <w:style w:type="paragraph" w:customStyle="1" w:styleId="enumlev1">
    <w:name w:val="enumlev1"/>
    <w:basedOn w:val="Normal"/>
    <w:rsid w:val="004A5B0F"/>
    <w:pPr>
      <w:spacing w:before="80"/>
      <w:ind w:left="794" w:hanging="794"/>
      <w:jc w:val="both"/>
    </w:pPr>
    <w:rPr>
      <w:rFonts w:ascii="Times New Roman" w:hAnsi="Times New Roman"/>
    </w:rPr>
  </w:style>
  <w:style w:type="paragraph" w:customStyle="1" w:styleId="12">
    <w:name w:val="12"/>
    <w:basedOn w:val="Normal"/>
    <w:rsid w:val="009B1055"/>
    <w:rPr>
      <w:rFonts w:cs="Calibri"/>
      <w:b/>
      <w:bCs/>
      <w:color w:val="800000"/>
      <w:sz w:val="22"/>
      <w:lang w:eastAsia="zh-CN"/>
    </w:rPr>
  </w:style>
  <w:style w:type="paragraph" w:customStyle="1" w:styleId="headingb0">
    <w:name w:val="heading_b"/>
    <w:basedOn w:val="Heading3"/>
    <w:next w:val="Normal"/>
    <w:rsid w:val="00E43642"/>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E43642"/>
    <w:rPr>
      <w:rFonts w:asciiTheme="majorHAnsi" w:eastAsiaTheme="majorEastAsia" w:hAnsiTheme="majorHAnsi" w:cstheme="majorBidi"/>
      <w:color w:val="243F60" w:themeColor="accent1" w:themeShade="7F"/>
      <w:sz w:val="24"/>
      <w:szCs w:val="24"/>
      <w:lang w:val="en-GB" w:eastAsia="en-US"/>
    </w:rPr>
  </w:style>
  <w:style w:type="character" w:styleId="UnresolvedMention">
    <w:name w:val="Unresolved Mention"/>
    <w:basedOn w:val="DefaultParagraphFont"/>
    <w:uiPriority w:val="99"/>
    <w:semiHidden/>
    <w:unhideWhenUsed/>
    <w:rsid w:val="007836EB"/>
    <w:rPr>
      <w:color w:val="605E5C"/>
      <w:shd w:val="clear" w:color="auto" w:fill="E1DFDD"/>
    </w:rPr>
  </w:style>
  <w:style w:type="character" w:styleId="FootnoteReference">
    <w:name w:val="footnote reference"/>
    <w:rsid w:val="007836EB"/>
    <w:rPr>
      <w:rFonts w:ascii="Calibri" w:hAnsi="Calibri"/>
      <w:position w:val="6"/>
      <w:sz w:val="18"/>
    </w:rPr>
  </w:style>
  <w:style w:type="paragraph" w:customStyle="1" w:styleId="Reasons">
    <w:name w:val="Reasons"/>
    <w:basedOn w:val="Normal"/>
    <w:qFormat/>
    <w:rsid w:val="002D41D8"/>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Equationlegend">
    <w:name w:val="Equation_legend"/>
    <w:basedOn w:val="NormalIndent"/>
    <w:rsid w:val="002D41D8"/>
    <w:pPr>
      <w:tabs>
        <w:tab w:val="right" w:pos="1871"/>
        <w:tab w:val="left" w:pos="2041"/>
      </w:tabs>
      <w:spacing w:before="80"/>
      <w:ind w:left="2041" w:hanging="2041"/>
    </w:pPr>
    <w:rPr>
      <w:rFonts w:ascii="Calibri" w:eastAsia="Times New Roman" w:hAnsi="Calibri"/>
    </w:rPr>
  </w:style>
  <w:style w:type="paragraph" w:styleId="NormalIndent">
    <w:name w:val="Normal Indent"/>
    <w:basedOn w:val="Normal"/>
    <w:semiHidden/>
    <w:unhideWhenUsed/>
    <w:rsid w:val="002D41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17-SG17-R-0094" TargetMode="External"/><Relationship Id="rId18" Type="http://schemas.openxmlformats.org/officeDocument/2006/relationships/hyperlink" Target="https://www.itu.int/md/meetingdoc.asp?lang=en&amp;parent=T17-SG17-R-009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tu.int/md/meetingdoc.asp?lang=en&amp;parent=T17-SG17-R-0102" TargetMode="External"/><Relationship Id="rId7" Type="http://schemas.openxmlformats.org/officeDocument/2006/relationships/image" Target="media/image1.png"/><Relationship Id="rId12" Type="http://schemas.openxmlformats.org/officeDocument/2006/relationships/hyperlink" Target="https://www.itu.int/md/meetingdoc.asp?lang=en&amp;parent=T17-SG17-R-0093" TargetMode="External"/><Relationship Id="rId17" Type="http://schemas.openxmlformats.org/officeDocument/2006/relationships/hyperlink" Target="https://www.itu.int/md/meetingdoc.asp?lang=en&amp;parent=T17-SG17-R-00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meetingdoc.asp?lang=en&amp;parent=T17-SG17-R-0097" TargetMode="External"/><Relationship Id="rId20" Type="http://schemas.openxmlformats.org/officeDocument/2006/relationships/hyperlink" Target="https://www.itu.int/md/meetingdoc.asp?lang=en&amp;parent=T17-SG17-R-0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SG17-R-009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meetingdoc.asp?lang=en&amp;parent=T17-SG17-R-0096"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tu.int/md/meetingdoc.asp?lang=en&amp;parent=T17-SG17-R-0100" TargetMode="External"/><Relationship Id="rId4" Type="http://schemas.openxmlformats.org/officeDocument/2006/relationships/webSettings" Target="webSettings.xml"/><Relationship Id="rId9" Type="http://schemas.openxmlformats.org/officeDocument/2006/relationships/hyperlink" Target="http://www.itu.int/ipr/" TargetMode="External"/><Relationship Id="rId14" Type="http://schemas.openxmlformats.org/officeDocument/2006/relationships/hyperlink" Target="https://www.itu.int/md/meetingdoc.asp?lang=en&amp;parent=T17-SG17-R-0095" TargetMode="External"/><Relationship Id="rId22"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130</TotalTime>
  <Pages>7</Pages>
  <Words>4177</Words>
  <Characters>3118</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7281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13</cp:revision>
  <cp:lastPrinted>2021-10-11T14:12:00Z</cp:lastPrinted>
  <dcterms:created xsi:type="dcterms:W3CDTF">2021-09-30T07:02:00Z</dcterms:created>
  <dcterms:modified xsi:type="dcterms:W3CDTF">2021-10-11T14:13:00Z</dcterms:modified>
</cp:coreProperties>
</file>