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8" w:type="dxa"/>
        <w:tblLayout w:type="fixed"/>
        <w:tblLook w:val="0000" w:firstRow="0" w:lastRow="0" w:firstColumn="0" w:lastColumn="0" w:noHBand="0" w:noVBand="0"/>
      </w:tblPr>
      <w:tblGrid>
        <w:gridCol w:w="1126"/>
        <w:gridCol w:w="284"/>
        <w:gridCol w:w="3467"/>
        <w:gridCol w:w="5329"/>
      </w:tblGrid>
      <w:tr w:rsidR="007B6316" w:rsidRPr="0014646B" w14:paraId="1799C185" w14:textId="77777777" w:rsidTr="003229A2">
        <w:trPr>
          <w:cantSplit/>
          <w:trHeight w:val="340"/>
        </w:trPr>
        <w:tc>
          <w:tcPr>
            <w:tcW w:w="1410" w:type="dxa"/>
            <w:gridSpan w:val="2"/>
          </w:tcPr>
          <w:p w14:paraId="5C5FA909" w14:textId="77777777" w:rsidR="007B6316" w:rsidRPr="0014646B" w:rsidRDefault="007B6316" w:rsidP="00DD6F23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14646B">
              <w:rPr>
                <w:noProof/>
              </w:rPr>
              <w:drawing>
                <wp:inline distT="0" distB="0" distL="0" distR="0" wp14:anchorId="4718D1EC" wp14:editId="1E3A2301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6" w:type="dxa"/>
            <w:gridSpan w:val="2"/>
            <w:vAlign w:val="center"/>
          </w:tcPr>
          <w:p w14:paraId="5CE4B88D" w14:textId="77777777" w:rsidR="007B6316" w:rsidRPr="0014646B" w:rsidRDefault="007B6316" w:rsidP="00DD6F23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14646B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4D88E3D8" w14:textId="77777777" w:rsidR="007B6316" w:rsidRPr="0014646B" w:rsidRDefault="007B6316" w:rsidP="00DD6F23">
            <w:pPr>
              <w:spacing w:before="0"/>
            </w:pPr>
            <w:r w:rsidRPr="0014646B">
              <w:rPr>
                <w:rFonts w:cs="Times New Roman Bold"/>
                <w:b/>
                <w:bCs/>
                <w:smallCaps/>
                <w:sz w:val="28"/>
                <w:szCs w:val="28"/>
              </w:rPr>
              <w:t>Oficina</w:t>
            </w:r>
            <w:r w:rsidRPr="0014646B">
              <w:rPr>
                <w:rFonts w:cs="Times New Roman Bold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14646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Normalización de las Telecomunicaciones</w:t>
            </w:r>
          </w:p>
        </w:tc>
      </w:tr>
      <w:tr w:rsidR="007B6316" w:rsidRPr="00A86456" w14:paraId="7E61B152" w14:textId="77777777" w:rsidTr="00BB3F9F">
        <w:trPr>
          <w:cantSplit/>
          <w:trHeight w:val="340"/>
        </w:trPr>
        <w:tc>
          <w:tcPr>
            <w:tcW w:w="1126" w:type="dxa"/>
          </w:tcPr>
          <w:p w14:paraId="00A1BBF3" w14:textId="77777777" w:rsidR="007B6316" w:rsidRPr="00A86456" w:rsidRDefault="007B6316" w:rsidP="00DD6F23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51" w:type="dxa"/>
            <w:gridSpan w:val="2"/>
          </w:tcPr>
          <w:p w14:paraId="57B40855" w14:textId="77777777" w:rsidR="007B6316" w:rsidRPr="00A86456" w:rsidRDefault="007B6316" w:rsidP="00DD6F23">
            <w:pPr>
              <w:tabs>
                <w:tab w:val="left" w:pos="4111"/>
              </w:tabs>
              <w:spacing w:before="0"/>
              <w:ind w:left="57"/>
              <w:rPr>
                <w:b/>
                <w:sz w:val="22"/>
                <w:szCs w:val="22"/>
              </w:rPr>
            </w:pPr>
          </w:p>
        </w:tc>
        <w:tc>
          <w:tcPr>
            <w:tcW w:w="5329" w:type="dxa"/>
          </w:tcPr>
          <w:p w14:paraId="30B0816B" w14:textId="7F954EDF" w:rsidR="007B6316" w:rsidRPr="00A86456" w:rsidRDefault="007B6316" w:rsidP="00DD6F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  <w:rPr>
                <w:sz w:val="22"/>
                <w:szCs w:val="22"/>
              </w:rPr>
            </w:pPr>
            <w:r w:rsidRPr="00A86456">
              <w:rPr>
                <w:sz w:val="22"/>
                <w:szCs w:val="22"/>
              </w:rPr>
              <w:t>Ginebra,</w:t>
            </w:r>
            <w:r w:rsidR="003F25BC" w:rsidRPr="00A86456">
              <w:rPr>
                <w:sz w:val="22"/>
                <w:szCs w:val="22"/>
              </w:rPr>
              <w:t xml:space="preserve"> </w:t>
            </w:r>
            <w:r w:rsidR="00B04C03" w:rsidRPr="00A86456">
              <w:rPr>
                <w:sz w:val="22"/>
                <w:szCs w:val="22"/>
              </w:rPr>
              <w:t>17</w:t>
            </w:r>
            <w:r w:rsidR="00A92829" w:rsidRPr="00A86456">
              <w:rPr>
                <w:sz w:val="22"/>
                <w:szCs w:val="22"/>
              </w:rPr>
              <w:t xml:space="preserve"> </w:t>
            </w:r>
            <w:r w:rsidR="003F25BC" w:rsidRPr="00A86456">
              <w:rPr>
                <w:sz w:val="22"/>
                <w:szCs w:val="22"/>
              </w:rPr>
              <w:t xml:space="preserve">de </w:t>
            </w:r>
            <w:r w:rsidR="00B04C03" w:rsidRPr="00A86456">
              <w:rPr>
                <w:sz w:val="22"/>
                <w:szCs w:val="22"/>
              </w:rPr>
              <w:t>nov</w:t>
            </w:r>
            <w:r w:rsidR="00A92829" w:rsidRPr="00A86456">
              <w:rPr>
                <w:sz w:val="22"/>
                <w:szCs w:val="22"/>
              </w:rPr>
              <w:t xml:space="preserve">iembre </w:t>
            </w:r>
            <w:r w:rsidR="003F25BC" w:rsidRPr="00A86456">
              <w:rPr>
                <w:sz w:val="22"/>
                <w:szCs w:val="22"/>
              </w:rPr>
              <w:t>de 2021</w:t>
            </w:r>
          </w:p>
        </w:tc>
      </w:tr>
      <w:tr w:rsidR="007B6316" w:rsidRPr="00A86456" w14:paraId="2828E5EA" w14:textId="77777777" w:rsidTr="00BB3F9F">
        <w:trPr>
          <w:cantSplit/>
          <w:trHeight w:val="340"/>
        </w:trPr>
        <w:tc>
          <w:tcPr>
            <w:tcW w:w="1126" w:type="dxa"/>
          </w:tcPr>
          <w:p w14:paraId="1D1805EB" w14:textId="44CDDDF8" w:rsidR="007B6316" w:rsidRPr="00A86456" w:rsidRDefault="007B6316" w:rsidP="00C10BE1">
            <w:pPr>
              <w:tabs>
                <w:tab w:val="left" w:pos="4111"/>
              </w:tabs>
              <w:spacing w:before="10"/>
              <w:ind w:left="-85"/>
              <w:rPr>
                <w:b/>
                <w:bCs/>
                <w:sz w:val="22"/>
                <w:szCs w:val="22"/>
              </w:rPr>
            </w:pPr>
            <w:r w:rsidRPr="00A86456">
              <w:rPr>
                <w:b/>
                <w:bCs/>
                <w:sz w:val="22"/>
                <w:szCs w:val="22"/>
              </w:rPr>
              <w:t>Ref.:</w:t>
            </w:r>
          </w:p>
        </w:tc>
        <w:tc>
          <w:tcPr>
            <w:tcW w:w="3751" w:type="dxa"/>
            <w:gridSpan w:val="2"/>
          </w:tcPr>
          <w:p w14:paraId="643E8ADD" w14:textId="68F765E2" w:rsidR="007B6316" w:rsidRPr="00A86456" w:rsidRDefault="003F25BC" w:rsidP="00C10BE1">
            <w:pPr>
              <w:tabs>
                <w:tab w:val="left" w:pos="4111"/>
              </w:tabs>
              <w:spacing w:before="0"/>
              <w:ind w:left="-85"/>
              <w:rPr>
                <w:b/>
                <w:sz w:val="22"/>
                <w:szCs w:val="22"/>
              </w:rPr>
            </w:pPr>
            <w:r w:rsidRPr="00A86456">
              <w:rPr>
                <w:b/>
                <w:sz w:val="22"/>
                <w:szCs w:val="22"/>
              </w:rPr>
              <w:t xml:space="preserve">Circular TSB </w:t>
            </w:r>
            <w:r w:rsidR="00A92829" w:rsidRPr="00A86456">
              <w:rPr>
                <w:b/>
                <w:sz w:val="22"/>
                <w:szCs w:val="22"/>
              </w:rPr>
              <w:t>3</w:t>
            </w:r>
            <w:r w:rsidR="00B04C03" w:rsidRPr="00A86456"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5329" w:type="dxa"/>
            <w:vMerge w:val="restart"/>
          </w:tcPr>
          <w:p w14:paraId="6C661C45" w14:textId="77777777" w:rsidR="003229A2" w:rsidRPr="00A86456" w:rsidRDefault="003229A2" w:rsidP="003229A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b/>
                <w:sz w:val="22"/>
                <w:szCs w:val="22"/>
              </w:rPr>
            </w:pPr>
            <w:r w:rsidRPr="00A86456">
              <w:rPr>
                <w:b/>
                <w:sz w:val="22"/>
                <w:szCs w:val="22"/>
              </w:rPr>
              <w:t>A</w:t>
            </w:r>
            <w:r w:rsidRPr="00A86456">
              <w:rPr>
                <w:bCs/>
                <w:sz w:val="22"/>
                <w:szCs w:val="22"/>
              </w:rPr>
              <w:t>:</w:t>
            </w:r>
          </w:p>
          <w:p w14:paraId="400AD461" w14:textId="1862BDA8" w:rsidR="003F25BC" w:rsidRPr="00A86456" w:rsidRDefault="007B6316" w:rsidP="00DD6F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</w:rPr>
            </w:pPr>
            <w:r w:rsidRPr="00A86456">
              <w:rPr>
                <w:sz w:val="22"/>
                <w:szCs w:val="22"/>
              </w:rPr>
              <w:t>-</w:t>
            </w:r>
            <w:r w:rsidRPr="00A86456">
              <w:rPr>
                <w:sz w:val="22"/>
                <w:szCs w:val="22"/>
              </w:rPr>
              <w:tab/>
            </w:r>
            <w:r w:rsidR="003F25BC" w:rsidRPr="00A86456">
              <w:rPr>
                <w:sz w:val="22"/>
                <w:szCs w:val="22"/>
              </w:rPr>
              <w:t>las Administraciones de los Estados Miembros de</w:t>
            </w:r>
            <w:r w:rsidR="003229A2" w:rsidRPr="00A86456">
              <w:rPr>
                <w:sz w:val="22"/>
                <w:szCs w:val="22"/>
              </w:rPr>
              <w:t xml:space="preserve"> </w:t>
            </w:r>
            <w:r w:rsidR="003F25BC" w:rsidRPr="00A86456">
              <w:rPr>
                <w:sz w:val="22"/>
                <w:szCs w:val="22"/>
              </w:rPr>
              <w:t>la Unión;</w:t>
            </w:r>
          </w:p>
          <w:p w14:paraId="7A8275AF" w14:textId="1F129F17" w:rsidR="003F25BC" w:rsidRPr="00A86456" w:rsidRDefault="003F25BC" w:rsidP="00DD6F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</w:rPr>
            </w:pPr>
            <w:r w:rsidRPr="00A86456">
              <w:rPr>
                <w:sz w:val="22"/>
                <w:szCs w:val="22"/>
              </w:rPr>
              <w:t>-</w:t>
            </w:r>
            <w:r w:rsidRPr="00A86456">
              <w:rPr>
                <w:sz w:val="22"/>
                <w:szCs w:val="22"/>
              </w:rPr>
              <w:tab/>
              <w:t>los Miembros de Sector del UIT</w:t>
            </w:r>
            <w:r w:rsidRPr="00A86456">
              <w:rPr>
                <w:sz w:val="22"/>
                <w:szCs w:val="22"/>
              </w:rPr>
              <w:noBreakHyphen/>
              <w:t>T;</w:t>
            </w:r>
          </w:p>
          <w:p w14:paraId="79E9C2B7" w14:textId="286DECA8" w:rsidR="003F25BC" w:rsidRPr="00A86456" w:rsidRDefault="003F25BC" w:rsidP="00DD6F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</w:rPr>
            </w:pPr>
            <w:r w:rsidRPr="00A86456">
              <w:rPr>
                <w:sz w:val="22"/>
                <w:szCs w:val="22"/>
              </w:rPr>
              <w:t>-</w:t>
            </w:r>
            <w:r w:rsidRPr="00A86456">
              <w:rPr>
                <w:sz w:val="22"/>
                <w:szCs w:val="22"/>
              </w:rPr>
              <w:tab/>
              <w:t>los Asociados del UIT</w:t>
            </w:r>
            <w:r w:rsidRPr="00A86456">
              <w:rPr>
                <w:sz w:val="22"/>
                <w:szCs w:val="22"/>
              </w:rPr>
              <w:noBreakHyphen/>
              <w:t>T;</w:t>
            </w:r>
          </w:p>
          <w:p w14:paraId="4E62321A" w14:textId="1C1C9E75" w:rsidR="007B6316" w:rsidRPr="00A86456" w:rsidRDefault="003F25BC" w:rsidP="00DD6F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</w:rPr>
            </w:pPr>
            <w:r w:rsidRPr="00A86456">
              <w:rPr>
                <w:sz w:val="22"/>
                <w:szCs w:val="22"/>
              </w:rPr>
              <w:t>-</w:t>
            </w:r>
            <w:r w:rsidRPr="00A86456">
              <w:rPr>
                <w:sz w:val="22"/>
                <w:szCs w:val="22"/>
              </w:rPr>
              <w:tab/>
              <w:t>las Instituciones Académicas de la UIT</w:t>
            </w:r>
          </w:p>
        </w:tc>
      </w:tr>
      <w:tr w:rsidR="007B6316" w:rsidRPr="00A86456" w14:paraId="5AF146B0" w14:textId="77777777" w:rsidTr="00BB3F9F">
        <w:trPr>
          <w:cantSplit/>
        </w:trPr>
        <w:tc>
          <w:tcPr>
            <w:tcW w:w="1126" w:type="dxa"/>
          </w:tcPr>
          <w:p w14:paraId="44090D03" w14:textId="77777777" w:rsidR="007B6316" w:rsidRPr="00A86456" w:rsidRDefault="007B6316" w:rsidP="00C10BE1">
            <w:pPr>
              <w:tabs>
                <w:tab w:val="left" w:pos="4111"/>
              </w:tabs>
              <w:spacing w:before="10"/>
              <w:ind w:left="-85"/>
              <w:rPr>
                <w:b/>
                <w:bCs/>
                <w:sz w:val="22"/>
                <w:szCs w:val="22"/>
              </w:rPr>
            </w:pPr>
            <w:r w:rsidRPr="00A86456">
              <w:rPr>
                <w:b/>
                <w:bCs/>
                <w:sz w:val="22"/>
                <w:szCs w:val="22"/>
              </w:rPr>
              <w:t>Tel.:</w:t>
            </w:r>
          </w:p>
        </w:tc>
        <w:tc>
          <w:tcPr>
            <w:tcW w:w="3751" w:type="dxa"/>
            <w:gridSpan w:val="2"/>
          </w:tcPr>
          <w:p w14:paraId="2A44FF1D" w14:textId="616C4556" w:rsidR="007B6316" w:rsidRPr="00A86456" w:rsidRDefault="007B6316" w:rsidP="00C10BE1">
            <w:pPr>
              <w:tabs>
                <w:tab w:val="left" w:pos="4111"/>
              </w:tabs>
              <w:spacing w:before="0"/>
              <w:ind w:left="-85"/>
              <w:rPr>
                <w:sz w:val="22"/>
                <w:szCs w:val="22"/>
              </w:rPr>
            </w:pPr>
            <w:r w:rsidRPr="00A86456">
              <w:rPr>
                <w:sz w:val="22"/>
                <w:szCs w:val="22"/>
              </w:rPr>
              <w:t>+41 22 730</w:t>
            </w:r>
            <w:r w:rsidR="00F87524" w:rsidRPr="00A86456">
              <w:rPr>
                <w:sz w:val="22"/>
                <w:szCs w:val="22"/>
              </w:rPr>
              <w:t xml:space="preserve"> </w:t>
            </w:r>
            <w:r w:rsidR="006613CC" w:rsidRPr="00A86456">
              <w:rPr>
                <w:sz w:val="22"/>
                <w:szCs w:val="22"/>
              </w:rPr>
              <w:t>5</w:t>
            </w:r>
            <w:r w:rsidR="00F87524" w:rsidRPr="00A86456">
              <w:rPr>
                <w:sz w:val="22"/>
                <w:szCs w:val="22"/>
              </w:rPr>
              <w:t>3</w:t>
            </w:r>
            <w:r w:rsidR="006613CC" w:rsidRPr="00A86456">
              <w:rPr>
                <w:sz w:val="22"/>
                <w:szCs w:val="22"/>
              </w:rPr>
              <w:t>56</w:t>
            </w:r>
          </w:p>
        </w:tc>
        <w:tc>
          <w:tcPr>
            <w:tcW w:w="5329" w:type="dxa"/>
            <w:vMerge/>
          </w:tcPr>
          <w:p w14:paraId="33FBB8E7" w14:textId="77777777" w:rsidR="007B6316" w:rsidRPr="00A86456" w:rsidRDefault="007B6316" w:rsidP="00DD6F23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</w:rPr>
            </w:pPr>
          </w:p>
        </w:tc>
      </w:tr>
      <w:tr w:rsidR="0014646B" w:rsidRPr="00A86456" w14:paraId="211D3714" w14:textId="77777777" w:rsidTr="00BB3F9F">
        <w:trPr>
          <w:cantSplit/>
        </w:trPr>
        <w:tc>
          <w:tcPr>
            <w:tcW w:w="1126" w:type="dxa"/>
          </w:tcPr>
          <w:p w14:paraId="77E76194" w14:textId="593D8C78" w:rsidR="0014646B" w:rsidRPr="00A86456" w:rsidRDefault="0014646B" w:rsidP="00C10BE1">
            <w:pPr>
              <w:tabs>
                <w:tab w:val="left" w:pos="4111"/>
              </w:tabs>
              <w:spacing w:before="10"/>
              <w:ind w:left="-85"/>
              <w:rPr>
                <w:b/>
                <w:bCs/>
                <w:sz w:val="22"/>
                <w:szCs w:val="22"/>
              </w:rPr>
            </w:pPr>
            <w:r w:rsidRPr="00A86456">
              <w:rPr>
                <w:b/>
                <w:bCs/>
                <w:sz w:val="22"/>
                <w:szCs w:val="22"/>
              </w:rPr>
              <w:t>Fax:</w:t>
            </w:r>
          </w:p>
        </w:tc>
        <w:tc>
          <w:tcPr>
            <w:tcW w:w="3751" w:type="dxa"/>
            <w:gridSpan w:val="2"/>
          </w:tcPr>
          <w:p w14:paraId="02975132" w14:textId="73F634B7" w:rsidR="0014646B" w:rsidRPr="00A86456" w:rsidRDefault="0014646B" w:rsidP="00C10BE1">
            <w:pPr>
              <w:tabs>
                <w:tab w:val="left" w:pos="4111"/>
              </w:tabs>
              <w:spacing w:before="0"/>
              <w:ind w:left="-85"/>
              <w:rPr>
                <w:sz w:val="22"/>
                <w:szCs w:val="22"/>
              </w:rPr>
            </w:pPr>
            <w:r w:rsidRPr="00A86456">
              <w:rPr>
                <w:sz w:val="22"/>
                <w:szCs w:val="22"/>
              </w:rPr>
              <w:t>+41 22 730 5853</w:t>
            </w:r>
          </w:p>
        </w:tc>
        <w:tc>
          <w:tcPr>
            <w:tcW w:w="5329" w:type="dxa"/>
            <w:vMerge/>
          </w:tcPr>
          <w:p w14:paraId="0212AA55" w14:textId="77777777" w:rsidR="0014646B" w:rsidRPr="00A86456" w:rsidRDefault="0014646B" w:rsidP="00DD6F23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</w:rPr>
            </w:pPr>
          </w:p>
        </w:tc>
      </w:tr>
      <w:tr w:rsidR="00C34772" w:rsidRPr="00A86456" w14:paraId="0BAFEFC0" w14:textId="77777777" w:rsidTr="00BB3F9F">
        <w:trPr>
          <w:cantSplit/>
        </w:trPr>
        <w:tc>
          <w:tcPr>
            <w:tcW w:w="1126" w:type="dxa"/>
          </w:tcPr>
          <w:p w14:paraId="04DBA3EE" w14:textId="73FCCB65" w:rsidR="00C34772" w:rsidRPr="00A86456" w:rsidRDefault="0032447D" w:rsidP="00C10BE1">
            <w:pPr>
              <w:tabs>
                <w:tab w:val="left" w:pos="4111"/>
              </w:tabs>
              <w:spacing w:before="10"/>
              <w:ind w:left="-85"/>
              <w:rPr>
                <w:b/>
                <w:bCs/>
                <w:sz w:val="22"/>
                <w:szCs w:val="22"/>
              </w:rPr>
            </w:pPr>
            <w:r w:rsidRPr="00A86456">
              <w:rPr>
                <w:b/>
                <w:bCs/>
                <w:sz w:val="22"/>
                <w:szCs w:val="22"/>
              </w:rPr>
              <w:t>Correo-e:</w:t>
            </w:r>
          </w:p>
        </w:tc>
        <w:tc>
          <w:tcPr>
            <w:tcW w:w="3751" w:type="dxa"/>
            <w:gridSpan w:val="2"/>
          </w:tcPr>
          <w:p w14:paraId="792C9F80" w14:textId="799877C2" w:rsidR="00C34772" w:rsidRPr="00A86456" w:rsidRDefault="002C4852" w:rsidP="00C10BE1">
            <w:pPr>
              <w:tabs>
                <w:tab w:val="left" w:pos="4111"/>
              </w:tabs>
              <w:spacing w:before="0"/>
              <w:ind w:left="-85"/>
              <w:rPr>
                <w:sz w:val="22"/>
                <w:szCs w:val="22"/>
              </w:rPr>
            </w:pPr>
            <w:hyperlink r:id="rId9" w:history="1">
              <w:r w:rsidR="0032447D" w:rsidRPr="00A86456">
                <w:rPr>
                  <w:rStyle w:val="Hyperlink"/>
                  <w:sz w:val="22"/>
                  <w:szCs w:val="22"/>
                </w:rPr>
                <w:t>tsbevents@itu.int</w:t>
              </w:r>
            </w:hyperlink>
          </w:p>
        </w:tc>
        <w:tc>
          <w:tcPr>
            <w:tcW w:w="5329" w:type="dxa"/>
          </w:tcPr>
          <w:p w14:paraId="3FEFDAA0" w14:textId="77777777" w:rsidR="00C34772" w:rsidRPr="00A86456" w:rsidRDefault="00C34772" w:rsidP="00C10BE1">
            <w:pPr>
              <w:tabs>
                <w:tab w:val="left" w:pos="4111"/>
              </w:tabs>
              <w:spacing w:before="10"/>
              <w:rPr>
                <w:sz w:val="22"/>
                <w:szCs w:val="22"/>
              </w:rPr>
            </w:pPr>
            <w:r w:rsidRPr="00A86456">
              <w:rPr>
                <w:b/>
                <w:sz w:val="22"/>
                <w:szCs w:val="22"/>
              </w:rPr>
              <w:t>Copia</w:t>
            </w:r>
            <w:r w:rsidRPr="00A86456">
              <w:rPr>
                <w:sz w:val="22"/>
                <w:szCs w:val="22"/>
              </w:rPr>
              <w:t>:</w:t>
            </w:r>
          </w:p>
          <w:p w14:paraId="7FBAB35A" w14:textId="5B0C900B" w:rsidR="003F25BC" w:rsidRPr="00A86456" w:rsidRDefault="003F25BC" w:rsidP="00F87524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sz w:val="22"/>
                <w:szCs w:val="22"/>
              </w:rPr>
            </w:pPr>
            <w:r w:rsidRPr="00A86456">
              <w:rPr>
                <w:sz w:val="22"/>
                <w:szCs w:val="22"/>
              </w:rPr>
              <w:t>-</w:t>
            </w:r>
            <w:r w:rsidRPr="00A86456">
              <w:rPr>
                <w:sz w:val="22"/>
                <w:szCs w:val="22"/>
              </w:rPr>
              <w:tab/>
            </w:r>
            <w:r w:rsidR="00C10BE1" w:rsidRPr="00A86456">
              <w:rPr>
                <w:sz w:val="22"/>
                <w:szCs w:val="22"/>
              </w:rPr>
              <w:t xml:space="preserve">a </w:t>
            </w:r>
            <w:r w:rsidRPr="00A86456">
              <w:rPr>
                <w:sz w:val="22"/>
                <w:szCs w:val="22"/>
              </w:rPr>
              <w:t xml:space="preserve">los </w:t>
            </w:r>
            <w:proofErr w:type="gramStart"/>
            <w:r w:rsidRPr="00A86456">
              <w:rPr>
                <w:sz w:val="22"/>
                <w:szCs w:val="22"/>
              </w:rPr>
              <w:t>Presidentes</w:t>
            </w:r>
            <w:proofErr w:type="gramEnd"/>
            <w:r w:rsidRPr="00A86456">
              <w:rPr>
                <w:sz w:val="22"/>
                <w:szCs w:val="22"/>
              </w:rPr>
              <w:t xml:space="preserve"> y Vicepresidentes de las Comisiones de Estudio;</w:t>
            </w:r>
          </w:p>
          <w:p w14:paraId="387F7477" w14:textId="2A965570" w:rsidR="003F25BC" w:rsidRPr="00A86456" w:rsidRDefault="003F25BC" w:rsidP="00F87524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sz w:val="22"/>
                <w:szCs w:val="22"/>
              </w:rPr>
            </w:pPr>
            <w:r w:rsidRPr="00A86456">
              <w:rPr>
                <w:sz w:val="22"/>
                <w:szCs w:val="22"/>
              </w:rPr>
              <w:t>-</w:t>
            </w:r>
            <w:r w:rsidRPr="00A86456">
              <w:rPr>
                <w:sz w:val="22"/>
                <w:szCs w:val="22"/>
              </w:rPr>
              <w:tab/>
            </w:r>
            <w:r w:rsidR="00C10BE1" w:rsidRPr="00A86456">
              <w:rPr>
                <w:sz w:val="22"/>
                <w:szCs w:val="22"/>
              </w:rPr>
              <w:t xml:space="preserve">a </w:t>
            </w:r>
            <w:r w:rsidRPr="00A86456">
              <w:rPr>
                <w:sz w:val="22"/>
                <w:szCs w:val="22"/>
              </w:rPr>
              <w:t xml:space="preserve">la </w:t>
            </w:r>
            <w:proofErr w:type="gramStart"/>
            <w:r w:rsidRPr="00A86456">
              <w:rPr>
                <w:sz w:val="22"/>
                <w:szCs w:val="22"/>
              </w:rPr>
              <w:t>Directora</w:t>
            </w:r>
            <w:proofErr w:type="gramEnd"/>
            <w:r w:rsidRPr="00A86456">
              <w:rPr>
                <w:sz w:val="22"/>
                <w:szCs w:val="22"/>
              </w:rPr>
              <w:t xml:space="preserve"> de la Oficina de Desarrollo de las Telecomunicaciones;</w:t>
            </w:r>
          </w:p>
          <w:p w14:paraId="60725972" w14:textId="1622A4C3" w:rsidR="00C34772" w:rsidRPr="00A86456" w:rsidRDefault="003F25BC" w:rsidP="00DD6F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  <w:rPr>
                <w:sz w:val="22"/>
                <w:szCs w:val="22"/>
              </w:rPr>
            </w:pPr>
            <w:r w:rsidRPr="00A86456">
              <w:rPr>
                <w:sz w:val="22"/>
                <w:szCs w:val="22"/>
              </w:rPr>
              <w:t>-</w:t>
            </w:r>
            <w:r w:rsidRPr="00A86456">
              <w:rPr>
                <w:sz w:val="22"/>
                <w:szCs w:val="22"/>
              </w:rPr>
              <w:tab/>
            </w:r>
            <w:r w:rsidR="00C10BE1" w:rsidRPr="00A86456">
              <w:rPr>
                <w:sz w:val="22"/>
                <w:szCs w:val="22"/>
              </w:rPr>
              <w:t xml:space="preserve">al </w:t>
            </w:r>
            <w:proofErr w:type="gramStart"/>
            <w:r w:rsidRPr="00A86456">
              <w:rPr>
                <w:sz w:val="22"/>
                <w:szCs w:val="22"/>
              </w:rPr>
              <w:t>Director</w:t>
            </w:r>
            <w:proofErr w:type="gramEnd"/>
            <w:r w:rsidRPr="00A86456">
              <w:rPr>
                <w:sz w:val="22"/>
                <w:szCs w:val="22"/>
              </w:rPr>
              <w:t xml:space="preserve"> de la Oficina de Radiocomunicaciones</w:t>
            </w:r>
          </w:p>
          <w:p w14:paraId="1B2F9691" w14:textId="2F014412" w:rsidR="006613CC" w:rsidRPr="00A86456" w:rsidRDefault="006613CC" w:rsidP="00DD6F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  <w:rPr>
                <w:sz w:val="22"/>
                <w:szCs w:val="22"/>
              </w:rPr>
            </w:pPr>
            <w:r w:rsidRPr="00A86456">
              <w:rPr>
                <w:sz w:val="22"/>
                <w:szCs w:val="22"/>
              </w:rPr>
              <w:t>-</w:t>
            </w:r>
            <w:r w:rsidR="00A510D7" w:rsidRPr="00A86456">
              <w:rPr>
                <w:sz w:val="22"/>
                <w:szCs w:val="22"/>
              </w:rPr>
              <w:tab/>
            </w:r>
            <w:r w:rsidR="00C10BE1" w:rsidRPr="00A86456">
              <w:rPr>
                <w:sz w:val="22"/>
                <w:szCs w:val="22"/>
              </w:rPr>
              <w:t xml:space="preserve">al </w:t>
            </w:r>
            <w:proofErr w:type="gramStart"/>
            <w:r w:rsidRPr="00A86456">
              <w:rPr>
                <w:sz w:val="22"/>
                <w:szCs w:val="22"/>
              </w:rPr>
              <w:t>Director</w:t>
            </w:r>
            <w:proofErr w:type="gramEnd"/>
            <w:r w:rsidRPr="00A86456">
              <w:rPr>
                <w:sz w:val="22"/>
                <w:szCs w:val="22"/>
              </w:rPr>
              <w:t xml:space="preserve"> de la Oficina Regional de la UIT en </w:t>
            </w:r>
            <w:r w:rsidR="00B04C03" w:rsidRPr="00A86456">
              <w:rPr>
                <w:sz w:val="22"/>
                <w:szCs w:val="22"/>
              </w:rPr>
              <w:t xml:space="preserve">Brasilia </w:t>
            </w:r>
            <w:r w:rsidR="00A92829" w:rsidRPr="00A86456">
              <w:rPr>
                <w:sz w:val="22"/>
                <w:szCs w:val="22"/>
              </w:rPr>
              <w:t>(</w:t>
            </w:r>
            <w:r w:rsidR="00B04C03" w:rsidRPr="00A86456">
              <w:rPr>
                <w:sz w:val="22"/>
                <w:szCs w:val="22"/>
              </w:rPr>
              <w:t>Brasil</w:t>
            </w:r>
            <w:r w:rsidR="00A92829" w:rsidRPr="00A86456">
              <w:rPr>
                <w:sz w:val="22"/>
                <w:szCs w:val="22"/>
              </w:rPr>
              <w:t>)</w:t>
            </w:r>
          </w:p>
        </w:tc>
      </w:tr>
      <w:tr w:rsidR="007B6316" w:rsidRPr="00A86456" w14:paraId="178F5A2C" w14:textId="77777777" w:rsidTr="00BB3F9F">
        <w:trPr>
          <w:cantSplit/>
        </w:trPr>
        <w:tc>
          <w:tcPr>
            <w:tcW w:w="1126" w:type="dxa"/>
          </w:tcPr>
          <w:p w14:paraId="778D5FA1" w14:textId="77777777" w:rsidR="007B6316" w:rsidRPr="00A86456" w:rsidRDefault="007B6316" w:rsidP="00281B81">
            <w:pPr>
              <w:tabs>
                <w:tab w:val="left" w:pos="4111"/>
              </w:tabs>
              <w:spacing w:before="360"/>
              <w:ind w:left="-85"/>
              <w:rPr>
                <w:b/>
                <w:bCs/>
                <w:sz w:val="22"/>
                <w:szCs w:val="22"/>
              </w:rPr>
            </w:pPr>
            <w:r w:rsidRPr="00A86456">
              <w:rPr>
                <w:b/>
                <w:bCs/>
                <w:sz w:val="22"/>
                <w:szCs w:val="22"/>
              </w:rPr>
              <w:t>Asunto:</w:t>
            </w:r>
          </w:p>
        </w:tc>
        <w:tc>
          <w:tcPr>
            <w:tcW w:w="9080" w:type="dxa"/>
            <w:gridSpan w:val="3"/>
          </w:tcPr>
          <w:p w14:paraId="059A9D40" w14:textId="0BFED276" w:rsidR="007B6316" w:rsidRPr="00A86456" w:rsidRDefault="00B04C03" w:rsidP="00281B81">
            <w:pPr>
              <w:tabs>
                <w:tab w:val="left" w:pos="4111"/>
              </w:tabs>
              <w:spacing w:before="360"/>
              <w:ind w:left="-85"/>
              <w:rPr>
                <w:b/>
                <w:sz w:val="22"/>
                <w:szCs w:val="22"/>
              </w:rPr>
            </w:pPr>
            <w:r w:rsidRPr="00A86456">
              <w:rPr>
                <w:b/>
                <w:bCs/>
                <w:sz w:val="22"/>
                <w:szCs w:val="22"/>
              </w:rPr>
              <w:t xml:space="preserve">10ª Semana de las Normas Verdes </w:t>
            </w:r>
            <w:bookmarkStart w:id="0" w:name="lt_pId049"/>
            <w:r w:rsidR="00345457" w:rsidRPr="00A86456">
              <w:rPr>
                <w:b/>
                <w:sz w:val="22"/>
                <w:szCs w:val="22"/>
              </w:rPr>
              <w:t>(</w:t>
            </w:r>
            <w:r w:rsidR="004709A6" w:rsidRPr="00A86456">
              <w:rPr>
                <w:b/>
                <w:sz w:val="22"/>
                <w:szCs w:val="22"/>
              </w:rPr>
              <w:t>totalmente virtual</w:t>
            </w:r>
            <w:r w:rsidR="006613CC" w:rsidRPr="00A86456">
              <w:rPr>
                <w:b/>
                <w:sz w:val="22"/>
                <w:szCs w:val="22"/>
              </w:rPr>
              <w:t xml:space="preserve">, </w:t>
            </w:r>
            <w:r w:rsidRPr="00A86456">
              <w:rPr>
                <w:b/>
                <w:sz w:val="22"/>
                <w:szCs w:val="22"/>
              </w:rPr>
              <w:t>14-16</w:t>
            </w:r>
            <w:r w:rsidR="006613CC" w:rsidRPr="00A86456">
              <w:rPr>
                <w:b/>
                <w:sz w:val="22"/>
                <w:szCs w:val="22"/>
              </w:rPr>
              <w:t xml:space="preserve"> de </w:t>
            </w:r>
            <w:r w:rsidRPr="00A86456">
              <w:rPr>
                <w:b/>
                <w:sz w:val="22"/>
                <w:szCs w:val="22"/>
              </w:rPr>
              <w:t>diciembre</w:t>
            </w:r>
            <w:r w:rsidR="00A92829" w:rsidRPr="00A86456">
              <w:rPr>
                <w:b/>
                <w:sz w:val="22"/>
                <w:szCs w:val="22"/>
              </w:rPr>
              <w:t xml:space="preserve"> </w:t>
            </w:r>
            <w:r w:rsidR="006613CC" w:rsidRPr="00A86456">
              <w:rPr>
                <w:b/>
                <w:sz w:val="22"/>
                <w:szCs w:val="22"/>
              </w:rPr>
              <w:t>de 2021</w:t>
            </w:r>
            <w:r w:rsidR="00345457" w:rsidRPr="00A86456">
              <w:rPr>
                <w:b/>
                <w:sz w:val="22"/>
                <w:szCs w:val="22"/>
              </w:rPr>
              <w:t>)</w:t>
            </w:r>
            <w:bookmarkEnd w:id="0"/>
          </w:p>
        </w:tc>
      </w:tr>
    </w:tbl>
    <w:p w14:paraId="71830D1E" w14:textId="2D72AAFF" w:rsidR="00C34772" w:rsidRPr="00A86456" w:rsidRDefault="00C34772" w:rsidP="00DD6F23">
      <w:pPr>
        <w:spacing w:before="320"/>
        <w:rPr>
          <w:sz w:val="22"/>
          <w:szCs w:val="22"/>
        </w:rPr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 w:rsidRPr="00A86456">
        <w:rPr>
          <w:sz w:val="22"/>
          <w:szCs w:val="22"/>
        </w:rPr>
        <w:t>Muy Señora mía/Muy Señor mío</w:t>
      </w:r>
      <w:r w:rsidR="004909B8">
        <w:rPr>
          <w:sz w:val="22"/>
          <w:szCs w:val="22"/>
        </w:rPr>
        <w:t>,</w:t>
      </w:r>
    </w:p>
    <w:p w14:paraId="5B3366EE" w14:textId="1095AD20" w:rsidR="006613CC" w:rsidRPr="00A86456" w:rsidRDefault="006613CC" w:rsidP="00CE18C3">
      <w:pPr>
        <w:rPr>
          <w:sz w:val="22"/>
          <w:szCs w:val="22"/>
        </w:rPr>
      </w:pPr>
      <w:r w:rsidRPr="00A86456">
        <w:rPr>
          <w:sz w:val="22"/>
          <w:szCs w:val="22"/>
        </w:rPr>
        <w:t>1</w:t>
      </w:r>
      <w:r w:rsidRPr="00A86456">
        <w:rPr>
          <w:sz w:val="22"/>
          <w:szCs w:val="22"/>
        </w:rPr>
        <w:tab/>
      </w:r>
      <w:bookmarkStart w:id="4" w:name="lt_pId052"/>
      <w:proofErr w:type="gramStart"/>
      <w:r w:rsidR="00B04C03" w:rsidRPr="00A86456">
        <w:rPr>
          <w:sz w:val="22"/>
          <w:szCs w:val="22"/>
        </w:rPr>
        <w:t>Me</w:t>
      </w:r>
      <w:proofErr w:type="gramEnd"/>
      <w:r w:rsidR="00B04C03" w:rsidRPr="00A86456">
        <w:rPr>
          <w:sz w:val="22"/>
          <w:szCs w:val="22"/>
        </w:rPr>
        <w:t xml:space="preserve"> complace informarle de que la Unión Internacional de Telecomunicaciones (UIT), junto con otras organizaciones y entidades de las Naciones Unidas, está organizando la </w:t>
      </w:r>
      <w:r w:rsidR="00B04C03" w:rsidRPr="00A86456">
        <w:rPr>
          <w:b/>
          <w:bCs/>
          <w:sz w:val="22"/>
          <w:szCs w:val="22"/>
        </w:rPr>
        <w:t>10ª Semana de las Normas Verdes, que tendrá lugar virtualmente del 14 al 16 de diciembre, de las 16</w:t>
      </w:r>
      <w:r w:rsidR="0014646B" w:rsidRPr="00A86456">
        <w:rPr>
          <w:b/>
          <w:bCs/>
          <w:sz w:val="22"/>
          <w:szCs w:val="22"/>
        </w:rPr>
        <w:t>.00</w:t>
      </w:r>
      <w:r w:rsidR="00B04C03" w:rsidRPr="00A86456">
        <w:rPr>
          <w:b/>
          <w:bCs/>
          <w:sz w:val="22"/>
          <w:szCs w:val="22"/>
        </w:rPr>
        <w:t xml:space="preserve"> a las</w:t>
      </w:r>
      <w:r w:rsidR="00CE18C3" w:rsidRPr="00A86456">
        <w:rPr>
          <w:b/>
          <w:bCs/>
          <w:sz w:val="22"/>
          <w:szCs w:val="22"/>
        </w:rPr>
        <w:t> </w:t>
      </w:r>
      <w:r w:rsidR="00B04C03" w:rsidRPr="00A86456">
        <w:rPr>
          <w:b/>
          <w:bCs/>
          <w:sz w:val="22"/>
          <w:szCs w:val="22"/>
        </w:rPr>
        <w:t>19</w:t>
      </w:r>
      <w:r w:rsidR="0014646B" w:rsidRPr="00A86456">
        <w:rPr>
          <w:b/>
          <w:bCs/>
          <w:sz w:val="22"/>
          <w:szCs w:val="22"/>
        </w:rPr>
        <w:t>.00</w:t>
      </w:r>
      <w:r w:rsidR="00B04C03" w:rsidRPr="00A86456">
        <w:rPr>
          <w:b/>
          <w:bCs/>
          <w:sz w:val="22"/>
          <w:szCs w:val="22"/>
        </w:rPr>
        <w:t xml:space="preserve"> horas, cada día</w:t>
      </w:r>
      <w:r w:rsidR="00A92829" w:rsidRPr="00A86456">
        <w:rPr>
          <w:sz w:val="22"/>
          <w:szCs w:val="22"/>
        </w:rPr>
        <w:t>.</w:t>
      </w:r>
      <w:bookmarkEnd w:id="4"/>
    </w:p>
    <w:p w14:paraId="5E009F43" w14:textId="5F540A96" w:rsidR="006613CC" w:rsidRPr="00A86456" w:rsidRDefault="006613CC" w:rsidP="00CE18C3">
      <w:pPr>
        <w:rPr>
          <w:sz w:val="22"/>
          <w:szCs w:val="22"/>
        </w:rPr>
      </w:pPr>
      <w:r w:rsidRPr="00A86456">
        <w:rPr>
          <w:sz w:val="22"/>
          <w:szCs w:val="22"/>
        </w:rPr>
        <w:t>2</w:t>
      </w:r>
      <w:r w:rsidRPr="00A86456">
        <w:rPr>
          <w:sz w:val="22"/>
          <w:szCs w:val="22"/>
        </w:rPr>
        <w:tab/>
      </w:r>
      <w:bookmarkStart w:id="5" w:name="lt_pId058"/>
      <w:proofErr w:type="gramStart"/>
      <w:r w:rsidR="00B13F08" w:rsidRPr="00A86456">
        <w:rPr>
          <w:sz w:val="22"/>
          <w:szCs w:val="22"/>
        </w:rPr>
        <w:t>La</w:t>
      </w:r>
      <w:proofErr w:type="gramEnd"/>
      <w:r w:rsidR="00B13F08" w:rsidRPr="00A86456">
        <w:rPr>
          <w:sz w:val="22"/>
          <w:szCs w:val="22"/>
        </w:rPr>
        <w:t xml:space="preserve"> Semana de las Normas Verdes es un evento anual en el que se reúnen expertos en normas, urbanistas, responsables políticos, especialistas de la industria, la sociedad civil y otras partes interesadas a nivel mundial para debatir las últimas tendencias de las tecnologías de la información y la comunicación (TIC) y la transformación digital con el fin de acelerar el desarrollo sostenible en todo el mundo</w:t>
      </w:r>
      <w:r w:rsidR="0058481B" w:rsidRPr="00A86456">
        <w:rPr>
          <w:sz w:val="22"/>
          <w:szCs w:val="22"/>
        </w:rPr>
        <w:t>.</w:t>
      </w:r>
      <w:bookmarkEnd w:id="5"/>
    </w:p>
    <w:p w14:paraId="473EF9ED" w14:textId="704FE141" w:rsidR="0091696C" w:rsidRPr="00A86456" w:rsidRDefault="006613CC" w:rsidP="003229A2">
      <w:pPr>
        <w:rPr>
          <w:rFonts w:cstheme="minorHAnsi"/>
          <w:sz w:val="22"/>
          <w:szCs w:val="22"/>
        </w:rPr>
      </w:pPr>
      <w:r w:rsidRPr="00A86456">
        <w:rPr>
          <w:sz w:val="22"/>
          <w:szCs w:val="22"/>
        </w:rPr>
        <w:t>3</w:t>
      </w:r>
      <w:r w:rsidRPr="00A86456">
        <w:rPr>
          <w:sz w:val="22"/>
          <w:szCs w:val="22"/>
        </w:rPr>
        <w:tab/>
      </w:r>
      <w:bookmarkStart w:id="6" w:name="lt_pId077"/>
      <w:proofErr w:type="gramStart"/>
      <w:r w:rsidR="00E15B51" w:rsidRPr="00A86456">
        <w:rPr>
          <w:sz w:val="22"/>
          <w:szCs w:val="22"/>
        </w:rPr>
        <w:t>El</w:t>
      </w:r>
      <w:proofErr w:type="gramEnd"/>
      <w:r w:rsidR="00E15B51" w:rsidRPr="00A86456">
        <w:rPr>
          <w:sz w:val="22"/>
          <w:szCs w:val="22"/>
        </w:rPr>
        <w:t xml:space="preserve"> objetivo de la 10ª Semana de las Normas Verdes es debatir las últimas tendencias en materia de gestión de residuos electrónicos y explorar el camino para lograr una transformación digital sostenible en América Latina. La región ha emprendido notables medidas e iniciativas para hacer frente a los desafíos de los residuos electrónicos y la sostenibilidad</w:t>
      </w:r>
      <w:r w:rsidR="0091696C" w:rsidRPr="00A86456">
        <w:rPr>
          <w:rFonts w:cstheme="minorHAnsi"/>
          <w:sz w:val="22"/>
          <w:szCs w:val="22"/>
        </w:rPr>
        <w:t>.</w:t>
      </w:r>
    </w:p>
    <w:p w14:paraId="2865BDE8" w14:textId="1CC6075C" w:rsidR="00345457" w:rsidRPr="00A86456" w:rsidRDefault="00521B8C" w:rsidP="00CE18C3">
      <w:pPr>
        <w:rPr>
          <w:sz w:val="22"/>
          <w:szCs w:val="22"/>
        </w:rPr>
      </w:pPr>
      <w:r w:rsidRPr="00A86456">
        <w:rPr>
          <w:rFonts w:cstheme="minorHAnsi"/>
          <w:sz w:val="22"/>
          <w:szCs w:val="22"/>
        </w:rPr>
        <w:t>4</w:t>
      </w:r>
      <w:r w:rsidR="0091696C" w:rsidRPr="00A86456">
        <w:rPr>
          <w:rFonts w:cstheme="minorHAnsi"/>
          <w:sz w:val="22"/>
          <w:szCs w:val="22"/>
        </w:rPr>
        <w:tab/>
      </w:r>
      <w:proofErr w:type="gramStart"/>
      <w:r w:rsidR="00E15B51" w:rsidRPr="00A86456">
        <w:rPr>
          <w:rFonts w:cstheme="minorHAnsi"/>
          <w:sz w:val="22"/>
          <w:szCs w:val="22"/>
        </w:rPr>
        <w:t>En</w:t>
      </w:r>
      <w:proofErr w:type="gramEnd"/>
      <w:r w:rsidR="00E15B51" w:rsidRPr="00A86456">
        <w:rPr>
          <w:rFonts w:cstheme="minorHAnsi"/>
          <w:sz w:val="22"/>
          <w:szCs w:val="22"/>
        </w:rPr>
        <w:t xml:space="preserve"> la 10ª Semana de las Normas Verdes, expertos y ponentes de la región de América Latina compartirán sus experiencias y harán hincapié en el papel que desempeñan las normas internacionales para lograr un nivel cero neto en el sector de las TIC y para llevar la sostenibilidad a la transformación digital.</w:t>
      </w:r>
      <w:bookmarkEnd w:id="6"/>
    </w:p>
    <w:p w14:paraId="6ADC41E8" w14:textId="263FBC93" w:rsidR="00345457" w:rsidRPr="00A86456" w:rsidRDefault="00521B8C" w:rsidP="0014646B">
      <w:pPr>
        <w:jc w:val="both"/>
        <w:rPr>
          <w:sz w:val="22"/>
          <w:szCs w:val="22"/>
        </w:rPr>
      </w:pPr>
      <w:r w:rsidRPr="00A86456">
        <w:rPr>
          <w:sz w:val="22"/>
          <w:szCs w:val="22"/>
        </w:rPr>
        <w:t>5</w:t>
      </w:r>
      <w:r w:rsidR="00345457" w:rsidRPr="00A86456">
        <w:rPr>
          <w:sz w:val="22"/>
          <w:szCs w:val="22"/>
        </w:rPr>
        <w:tab/>
      </w:r>
      <w:proofErr w:type="gramStart"/>
      <w:r w:rsidR="00E15B51" w:rsidRPr="00A86456">
        <w:rPr>
          <w:sz w:val="22"/>
          <w:szCs w:val="22"/>
        </w:rPr>
        <w:t>El</w:t>
      </w:r>
      <w:proofErr w:type="gramEnd"/>
      <w:r w:rsidR="00E15B51" w:rsidRPr="00A86456">
        <w:rPr>
          <w:sz w:val="22"/>
          <w:szCs w:val="22"/>
        </w:rPr>
        <w:t xml:space="preserve"> evento se celebrará en español e inglés</w:t>
      </w:r>
      <w:r w:rsidR="00345457" w:rsidRPr="00A86456">
        <w:rPr>
          <w:sz w:val="22"/>
          <w:szCs w:val="22"/>
        </w:rPr>
        <w:t>.</w:t>
      </w:r>
    </w:p>
    <w:p w14:paraId="32EDCC92" w14:textId="735B5F5B" w:rsidR="0012501B" w:rsidRPr="00A86456" w:rsidRDefault="00521B8C" w:rsidP="0012501B">
      <w:pPr>
        <w:rPr>
          <w:sz w:val="22"/>
          <w:szCs w:val="22"/>
        </w:rPr>
      </w:pPr>
      <w:r w:rsidRPr="00A86456">
        <w:rPr>
          <w:sz w:val="22"/>
          <w:szCs w:val="22"/>
        </w:rPr>
        <w:t>6</w:t>
      </w:r>
      <w:r w:rsidR="00345457" w:rsidRPr="00A86456">
        <w:rPr>
          <w:sz w:val="22"/>
          <w:szCs w:val="22"/>
        </w:rPr>
        <w:tab/>
      </w:r>
      <w:proofErr w:type="gramStart"/>
      <w:r w:rsidR="0012501B" w:rsidRPr="00A86456">
        <w:rPr>
          <w:sz w:val="22"/>
          <w:szCs w:val="22"/>
        </w:rPr>
        <w:t>Toda</w:t>
      </w:r>
      <w:proofErr w:type="gramEnd"/>
      <w:r w:rsidR="0012501B" w:rsidRPr="00A86456">
        <w:rPr>
          <w:sz w:val="22"/>
          <w:szCs w:val="22"/>
        </w:rPr>
        <w:t xml:space="preserve"> la información pertinente relativa al evento (proyecto de programa, ponentes, enlace de inscripción, detalles de la conexión a distancia) estará disponible en el sitio web del evento: </w:t>
      </w:r>
      <w:hyperlink r:id="rId10" w:history="1">
        <w:r w:rsidR="0012501B" w:rsidRPr="00A86456">
          <w:rPr>
            <w:rStyle w:val="Hyperlink"/>
            <w:sz w:val="22"/>
            <w:szCs w:val="22"/>
          </w:rPr>
          <w:t>https://www.itu.int/en/ITU-T/Workshops-and-Seminars/gsw/202112/Pages/default.aspx</w:t>
        </w:r>
      </w:hyperlink>
      <w:r w:rsidR="0012501B" w:rsidRPr="00A86456">
        <w:rPr>
          <w:sz w:val="22"/>
          <w:szCs w:val="22"/>
        </w:rPr>
        <w:t>. El sitio web se actualizará periódicamente a medida que se disponga de información nueva o modificada. Se recomienda a los participantes que consulten periódicamente el sitio web para conocer las últimas actualizaciones.</w:t>
      </w:r>
    </w:p>
    <w:p w14:paraId="67CDD77A" w14:textId="0C2A2341" w:rsidR="0012501B" w:rsidRPr="00A86456" w:rsidRDefault="0012501B" w:rsidP="0012501B">
      <w:pPr>
        <w:rPr>
          <w:sz w:val="22"/>
          <w:szCs w:val="22"/>
        </w:rPr>
      </w:pPr>
      <w:r w:rsidRPr="00A86456">
        <w:rPr>
          <w:sz w:val="22"/>
          <w:szCs w:val="22"/>
        </w:rPr>
        <w:t>7</w:t>
      </w:r>
      <w:r w:rsidRPr="00A86456">
        <w:rPr>
          <w:sz w:val="22"/>
          <w:szCs w:val="22"/>
        </w:rPr>
        <w:tab/>
      </w:r>
      <w:proofErr w:type="gramStart"/>
      <w:r w:rsidRPr="00A86456">
        <w:rPr>
          <w:sz w:val="22"/>
          <w:szCs w:val="22"/>
        </w:rPr>
        <w:t>Rogamos</w:t>
      </w:r>
      <w:proofErr w:type="gramEnd"/>
      <w:r w:rsidRPr="00A86456">
        <w:rPr>
          <w:sz w:val="22"/>
          <w:szCs w:val="22"/>
        </w:rPr>
        <w:t xml:space="preserve"> tenga presente que la inscripción es obligatoria para este evento.</w:t>
      </w:r>
    </w:p>
    <w:p w14:paraId="3C1710F9" w14:textId="4102CC74" w:rsidR="006613CC" w:rsidRPr="00A86456" w:rsidRDefault="006613CC" w:rsidP="00CE18C3">
      <w:pPr>
        <w:rPr>
          <w:sz w:val="22"/>
          <w:szCs w:val="22"/>
        </w:rPr>
      </w:pPr>
      <w:r w:rsidRPr="00A86456">
        <w:rPr>
          <w:sz w:val="22"/>
          <w:szCs w:val="22"/>
        </w:rPr>
        <w:t>8</w:t>
      </w:r>
      <w:r w:rsidRPr="00A86456">
        <w:rPr>
          <w:sz w:val="22"/>
          <w:szCs w:val="22"/>
        </w:rPr>
        <w:tab/>
      </w:r>
      <w:proofErr w:type="gramStart"/>
      <w:r w:rsidR="00B04C03" w:rsidRPr="00A86456">
        <w:rPr>
          <w:rFonts w:cstheme="minorHAnsi"/>
          <w:sz w:val="22"/>
          <w:szCs w:val="22"/>
        </w:rPr>
        <w:t>La</w:t>
      </w:r>
      <w:proofErr w:type="gramEnd"/>
      <w:r w:rsidR="00B04C03" w:rsidRPr="00A86456">
        <w:rPr>
          <w:rFonts w:cstheme="minorHAnsi"/>
          <w:sz w:val="22"/>
          <w:szCs w:val="22"/>
        </w:rPr>
        <w:t xml:space="preserve"> participación es gratuita y está abierta a todas las partes interesadas, en particular a Estados Miembros, Miembros de Sector, Asociados e Instituciones Académicas de la UIT, así como cualquier persona de un país que sea miembro de la UIT y desee contribuir a los trabajos.</w:t>
      </w:r>
    </w:p>
    <w:p w14:paraId="083D3138" w14:textId="7BE796DF" w:rsidR="0014646B" w:rsidRPr="00A86456" w:rsidRDefault="0014646B" w:rsidP="0014646B">
      <w:pPr>
        <w:rPr>
          <w:sz w:val="22"/>
          <w:szCs w:val="22"/>
        </w:rPr>
      </w:pPr>
      <w:r w:rsidRPr="00A86456">
        <w:rPr>
          <w:sz w:val="22"/>
          <w:szCs w:val="22"/>
        </w:rPr>
        <w:lastRenderedPageBreak/>
        <w:t>Atentamente,</w:t>
      </w:r>
    </w:p>
    <w:p w14:paraId="250496BA" w14:textId="7E93EA69" w:rsidR="006613CC" w:rsidRPr="00A86456" w:rsidRDefault="002C4852" w:rsidP="004909B8">
      <w:pPr>
        <w:spacing w:before="960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7E2D0D1F" wp14:editId="14221F0D">
            <wp:simplePos x="0" y="0"/>
            <wp:positionH relativeFrom="column">
              <wp:posOffset>-1183</wp:posOffset>
            </wp:positionH>
            <wp:positionV relativeFrom="paragraph">
              <wp:posOffset>132080</wp:posOffset>
            </wp:positionV>
            <wp:extent cx="850900" cy="383230"/>
            <wp:effectExtent l="0" t="0" r="6350" b="0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383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646B" w:rsidRPr="00A86456">
        <w:rPr>
          <w:sz w:val="22"/>
          <w:szCs w:val="22"/>
        </w:rPr>
        <w:t>Chaesub Lee</w:t>
      </w:r>
      <w:r w:rsidR="0014646B" w:rsidRPr="00A86456">
        <w:rPr>
          <w:sz w:val="22"/>
          <w:szCs w:val="22"/>
        </w:rPr>
        <w:br/>
      </w:r>
      <w:proofErr w:type="gramStart"/>
      <w:r w:rsidR="0014646B" w:rsidRPr="00A86456">
        <w:rPr>
          <w:sz w:val="22"/>
          <w:szCs w:val="22"/>
        </w:rPr>
        <w:t>Director</w:t>
      </w:r>
      <w:proofErr w:type="gramEnd"/>
      <w:r w:rsidR="0014646B" w:rsidRPr="00A86456">
        <w:rPr>
          <w:sz w:val="22"/>
          <w:szCs w:val="22"/>
        </w:rPr>
        <w:t xml:space="preserve"> de la Oficina de </w:t>
      </w:r>
      <w:r w:rsidR="0014646B" w:rsidRPr="00A86456">
        <w:rPr>
          <w:sz w:val="22"/>
          <w:szCs w:val="22"/>
        </w:rPr>
        <w:br/>
        <w:t>Normalización de las Telecomunicaciones</w:t>
      </w:r>
    </w:p>
    <w:sectPr w:rsidR="006613CC" w:rsidRPr="00A86456" w:rsidSect="00B87E9E">
      <w:headerReference w:type="default" r:id="rId12"/>
      <w:footerReference w:type="first" r:id="rId13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3A438" w14:textId="77777777" w:rsidR="00CB076A" w:rsidRDefault="00CB076A">
      <w:r>
        <w:separator/>
      </w:r>
    </w:p>
  </w:endnote>
  <w:endnote w:type="continuationSeparator" w:id="0">
    <w:p w14:paraId="27E59EEF" w14:textId="77777777" w:rsidR="00CB076A" w:rsidRDefault="00CB0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2D99F" w14:textId="31D62FB8" w:rsidR="003229A2" w:rsidRDefault="0014464D" w:rsidP="0014646B">
    <w:pPr>
      <w:pStyle w:val="FirstFooter"/>
      <w:ind w:left="-397" w:right="-397"/>
      <w:jc w:val="center"/>
      <w:rPr>
        <w:color w:val="0070C0"/>
        <w:szCs w:val="18"/>
        <w:lang w:val="es-ES"/>
      </w:rPr>
    </w:pPr>
    <w:r w:rsidRPr="00D834E7">
      <w:rPr>
        <w:color w:val="0070C0"/>
        <w:szCs w:val="18"/>
        <w:lang w:val="es-ES"/>
      </w:rPr>
      <w:t xml:space="preserve">Unión Internacional de Telecomunicaciones • Place des </w:t>
    </w:r>
    <w:proofErr w:type="spellStart"/>
    <w:r w:rsidRPr="00D834E7">
      <w:rPr>
        <w:color w:val="0070C0"/>
        <w:szCs w:val="18"/>
        <w:lang w:val="es-ES"/>
      </w:rPr>
      <w:t>Nations</w:t>
    </w:r>
    <w:proofErr w:type="spellEnd"/>
    <w:r w:rsidRPr="00D834E7">
      <w:rPr>
        <w:color w:val="0070C0"/>
        <w:szCs w:val="18"/>
        <w:lang w:val="es-ES"/>
      </w:rPr>
      <w:t>, CH</w:t>
    </w:r>
    <w:r w:rsidRPr="00D834E7">
      <w:rPr>
        <w:color w:val="0070C0"/>
        <w:szCs w:val="18"/>
        <w:lang w:val="es-ES"/>
      </w:rPr>
      <w:noBreakHyphen/>
      <w:t xml:space="preserve">1211 Ginebra 20, Suiza </w:t>
    </w:r>
    <w:r w:rsidRPr="00D834E7">
      <w:rPr>
        <w:color w:val="0070C0"/>
        <w:szCs w:val="18"/>
        <w:lang w:val="es-ES"/>
      </w:rPr>
      <w:br/>
      <w:t>Tel</w:t>
    </w:r>
    <w:r w:rsidR="0014646B">
      <w:rPr>
        <w:color w:val="0070C0"/>
        <w:szCs w:val="18"/>
        <w:lang w:val="es-ES"/>
      </w:rPr>
      <w:t>.</w:t>
    </w:r>
    <w:r w:rsidRPr="00D834E7">
      <w:rPr>
        <w:color w:val="0070C0"/>
        <w:szCs w:val="18"/>
        <w:lang w:val="es-ES"/>
      </w:rPr>
      <w:t xml:space="preserve">: +41 22 730 5111 • Fax: +41 22 733 7256 • Correo-e: </w:t>
    </w:r>
    <w:hyperlink r:id="rId1" w:history="1">
      <w:r w:rsidRPr="00D834E7">
        <w:rPr>
          <w:rStyle w:val="Hyperlink"/>
          <w:color w:val="0070C0"/>
          <w:lang w:val="es-ES"/>
        </w:rPr>
        <w:t>itumail@itu.int</w:t>
      </w:r>
    </w:hyperlink>
    <w:r w:rsidRPr="00D834E7">
      <w:rPr>
        <w:color w:val="0070C0"/>
        <w:szCs w:val="18"/>
        <w:lang w:val="es-ES"/>
      </w:rPr>
      <w:t xml:space="preserve"> • </w:t>
    </w:r>
    <w:hyperlink r:id="rId2" w:history="1">
      <w:r w:rsidRPr="00D834E7">
        <w:rPr>
          <w:rStyle w:val="Hyperlink"/>
          <w:color w:val="0070C0"/>
          <w:lang w:val="es-E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C7024" w14:textId="77777777" w:rsidR="00CB076A" w:rsidRDefault="00CB076A">
      <w:r>
        <w:t>____________________</w:t>
      </w:r>
    </w:p>
  </w:footnote>
  <w:footnote w:type="continuationSeparator" w:id="0">
    <w:p w14:paraId="095579D1" w14:textId="77777777" w:rsidR="00CB076A" w:rsidRDefault="00CB0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BF563" w14:textId="69F68A11" w:rsidR="006969B4" w:rsidRPr="00A86456" w:rsidRDefault="00D2659D">
    <w:pPr>
      <w:pStyle w:val="Header"/>
      <w:rPr>
        <w:rStyle w:val="PageNumber"/>
        <w:sz w:val="18"/>
        <w:szCs w:val="18"/>
      </w:rPr>
    </w:pPr>
    <w:r w:rsidRPr="00A86456">
      <w:rPr>
        <w:sz w:val="18"/>
        <w:szCs w:val="18"/>
      </w:rPr>
      <w:t>–</w:t>
    </w:r>
    <w:r w:rsidR="006969B4" w:rsidRPr="00A86456">
      <w:rPr>
        <w:sz w:val="18"/>
        <w:szCs w:val="18"/>
      </w:rPr>
      <w:t xml:space="preserve"> </w:t>
    </w:r>
    <w:r w:rsidR="00B87E9E" w:rsidRPr="00A86456">
      <w:rPr>
        <w:rStyle w:val="PageNumber"/>
        <w:sz w:val="18"/>
        <w:szCs w:val="18"/>
      </w:rPr>
      <w:fldChar w:fldCharType="begin"/>
    </w:r>
    <w:r w:rsidR="006969B4" w:rsidRPr="00A86456">
      <w:rPr>
        <w:rStyle w:val="PageNumber"/>
        <w:sz w:val="18"/>
        <w:szCs w:val="18"/>
      </w:rPr>
      <w:instrText xml:space="preserve"> PAGE </w:instrText>
    </w:r>
    <w:r w:rsidR="00B87E9E" w:rsidRPr="00A86456">
      <w:rPr>
        <w:rStyle w:val="PageNumber"/>
        <w:sz w:val="18"/>
        <w:szCs w:val="18"/>
      </w:rPr>
      <w:fldChar w:fldCharType="separate"/>
    </w:r>
    <w:r w:rsidR="00DF3DD9" w:rsidRPr="00A86456">
      <w:rPr>
        <w:rStyle w:val="PageNumber"/>
        <w:noProof/>
        <w:sz w:val="18"/>
        <w:szCs w:val="18"/>
      </w:rPr>
      <w:t>2</w:t>
    </w:r>
    <w:r w:rsidR="00B87E9E" w:rsidRPr="00A86456">
      <w:rPr>
        <w:rStyle w:val="PageNumber"/>
        <w:sz w:val="18"/>
        <w:szCs w:val="18"/>
      </w:rPr>
      <w:fldChar w:fldCharType="end"/>
    </w:r>
    <w:r w:rsidR="006969B4" w:rsidRPr="00A86456">
      <w:rPr>
        <w:rStyle w:val="PageNumber"/>
        <w:sz w:val="18"/>
        <w:szCs w:val="18"/>
      </w:rPr>
      <w:t xml:space="preserve"> </w:t>
    </w:r>
    <w:r w:rsidRPr="00A86456">
      <w:rPr>
        <w:sz w:val="18"/>
        <w:szCs w:val="18"/>
      </w:rPr>
      <w:t>–</w:t>
    </w:r>
  </w:p>
  <w:p w14:paraId="17DAEEF5" w14:textId="050C239A" w:rsidR="000A50D5" w:rsidRPr="00A86456" w:rsidRDefault="000A50D5">
    <w:pPr>
      <w:pStyle w:val="Header"/>
      <w:rPr>
        <w:sz w:val="18"/>
        <w:szCs w:val="18"/>
      </w:rPr>
    </w:pPr>
    <w:r w:rsidRPr="00A86456">
      <w:rPr>
        <w:sz w:val="18"/>
        <w:szCs w:val="18"/>
        <w:lang w:val="en-GB"/>
      </w:rPr>
      <w:t xml:space="preserve">Circular TSB </w:t>
    </w:r>
    <w:r w:rsidR="00D26EA6" w:rsidRPr="00A86456">
      <w:rPr>
        <w:sz w:val="18"/>
        <w:szCs w:val="18"/>
        <w:lang w:val="en-GB"/>
      </w:rPr>
      <w:t>3</w:t>
    </w:r>
    <w:r w:rsidR="007E49D0" w:rsidRPr="00A86456">
      <w:rPr>
        <w:sz w:val="18"/>
        <w:szCs w:val="18"/>
        <w:lang w:val="en-GB"/>
      </w:rPr>
      <w:t>60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A04B8"/>
    <w:multiLevelType w:val="hybridMultilevel"/>
    <w:tmpl w:val="5BB81A7A"/>
    <w:lvl w:ilvl="0" w:tplc="84A29B74">
      <w:start w:val="1"/>
      <w:numFmt w:val="lowerLetter"/>
      <w:lvlText w:val="%1)"/>
      <w:lvlJc w:val="left"/>
      <w:pPr>
        <w:ind w:left="720" w:hanging="360"/>
      </w:pPr>
    </w:lvl>
    <w:lvl w:ilvl="1" w:tplc="328EC4C4" w:tentative="1">
      <w:start w:val="1"/>
      <w:numFmt w:val="lowerLetter"/>
      <w:lvlText w:val="%2."/>
      <w:lvlJc w:val="left"/>
      <w:pPr>
        <w:ind w:left="1440" w:hanging="360"/>
      </w:pPr>
    </w:lvl>
    <w:lvl w:ilvl="2" w:tplc="31EEE588" w:tentative="1">
      <w:start w:val="1"/>
      <w:numFmt w:val="lowerRoman"/>
      <w:lvlText w:val="%3."/>
      <w:lvlJc w:val="right"/>
      <w:pPr>
        <w:ind w:left="2160" w:hanging="180"/>
      </w:pPr>
    </w:lvl>
    <w:lvl w:ilvl="3" w:tplc="414A4922" w:tentative="1">
      <w:start w:val="1"/>
      <w:numFmt w:val="decimal"/>
      <w:lvlText w:val="%4."/>
      <w:lvlJc w:val="left"/>
      <w:pPr>
        <w:ind w:left="2880" w:hanging="360"/>
      </w:pPr>
    </w:lvl>
    <w:lvl w:ilvl="4" w:tplc="26B2F174" w:tentative="1">
      <w:start w:val="1"/>
      <w:numFmt w:val="lowerLetter"/>
      <w:lvlText w:val="%5."/>
      <w:lvlJc w:val="left"/>
      <w:pPr>
        <w:ind w:left="3600" w:hanging="360"/>
      </w:pPr>
    </w:lvl>
    <w:lvl w:ilvl="5" w:tplc="892A8964" w:tentative="1">
      <w:start w:val="1"/>
      <w:numFmt w:val="lowerRoman"/>
      <w:lvlText w:val="%6."/>
      <w:lvlJc w:val="right"/>
      <w:pPr>
        <w:ind w:left="4320" w:hanging="180"/>
      </w:pPr>
    </w:lvl>
    <w:lvl w:ilvl="6" w:tplc="44221D1E" w:tentative="1">
      <w:start w:val="1"/>
      <w:numFmt w:val="decimal"/>
      <w:lvlText w:val="%7."/>
      <w:lvlJc w:val="left"/>
      <w:pPr>
        <w:ind w:left="5040" w:hanging="360"/>
      </w:pPr>
    </w:lvl>
    <w:lvl w:ilvl="7" w:tplc="563EE4A0" w:tentative="1">
      <w:start w:val="1"/>
      <w:numFmt w:val="lowerLetter"/>
      <w:lvlText w:val="%8."/>
      <w:lvlJc w:val="left"/>
      <w:pPr>
        <w:ind w:left="5760" w:hanging="360"/>
      </w:pPr>
    </w:lvl>
    <w:lvl w:ilvl="8" w:tplc="93A488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56B49"/>
    <w:multiLevelType w:val="hybridMultilevel"/>
    <w:tmpl w:val="6A3CF660"/>
    <w:lvl w:ilvl="0" w:tplc="52EA55F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55480F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1086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328E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20FA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C8B4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90FD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9071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0EB5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5BC"/>
    <w:rsid w:val="00002529"/>
    <w:rsid w:val="00040E14"/>
    <w:rsid w:val="00065799"/>
    <w:rsid w:val="00085662"/>
    <w:rsid w:val="00091620"/>
    <w:rsid w:val="000A50D5"/>
    <w:rsid w:val="000C382F"/>
    <w:rsid w:val="001173CC"/>
    <w:rsid w:val="0012501B"/>
    <w:rsid w:val="001404C3"/>
    <w:rsid w:val="0014464D"/>
    <w:rsid w:val="0014646B"/>
    <w:rsid w:val="001A333D"/>
    <w:rsid w:val="001A54CC"/>
    <w:rsid w:val="001C46CD"/>
    <w:rsid w:val="00257FB4"/>
    <w:rsid w:val="00281B81"/>
    <w:rsid w:val="002843E6"/>
    <w:rsid w:val="002A0D4F"/>
    <w:rsid w:val="002C4852"/>
    <w:rsid w:val="002C5AF6"/>
    <w:rsid w:val="002D388B"/>
    <w:rsid w:val="002E496E"/>
    <w:rsid w:val="00303D62"/>
    <w:rsid w:val="003229A2"/>
    <w:rsid w:val="0032447D"/>
    <w:rsid w:val="00335367"/>
    <w:rsid w:val="00337BCC"/>
    <w:rsid w:val="00345457"/>
    <w:rsid w:val="00370C2D"/>
    <w:rsid w:val="003C4C9E"/>
    <w:rsid w:val="003C5DAF"/>
    <w:rsid w:val="003D1E8D"/>
    <w:rsid w:val="003D4682"/>
    <w:rsid w:val="003D673B"/>
    <w:rsid w:val="003F25BC"/>
    <w:rsid w:val="003F2855"/>
    <w:rsid w:val="00401C20"/>
    <w:rsid w:val="0043080F"/>
    <w:rsid w:val="004709A6"/>
    <w:rsid w:val="004909B8"/>
    <w:rsid w:val="00491FC5"/>
    <w:rsid w:val="004A7957"/>
    <w:rsid w:val="004C4144"/>
    <w:rsid w:val="00521B8C"/>
    <w:rsid w:val="0053278B"/>
    <w:rsid w:val="00555FE9"/>
    <w:rsid w:val="0055719E"/>
    <w:rsid w:val="00564E97"/>
    <w:rsid w:val="0058481B"/>
    <w:rsid w:val="005A7C20"/>
    <w:rsid w:val="00604FC4"/>
    <w:rsid w:val="00624127"/>
    <w:rsid w:val="00625FAC"/>
    <w:rsid w:val="006453E6"/>
    <w:rsid w:val="006613CC"/>
    <w:rsid w:val="00670E6C"/>
    <w:rsid w:val="006741C6"/>
    <w:rsid w:val="00677F43"/>
    <w:rsid w:val="006969B4"/>
    <w:rsid w:val="006A243B"/>
    <w:rsid w:val="006E4F7B"/>
    <w:rsid w:val="007331C2"/>
    <w:rsid w:val="007672BD"/>
    <w:rsid w:val="00781E2A"/>
    <w:rsid w:val="007933A2"/>
    <w:rsid w:val="007B6316"/>
    <w:rsid w:val="007D032A"/>
    <w:rsid w:val="007E49D0"/>
    <w:rsid w:val="00814503"/>
    <w:rsid w:val="008258C2"/>
    <w:rsid w:val="00830F3A"/>
    <w:rsid w:val="008505BD"/>
    <w:rsid w:val="00850C78"/>
    <w:rsid w:val="00855D32"/>
    <w:rsid w:val="00876165"/>
    <w:rsid w:val="00884D12"/>
    <w:rsid w:val="008C17AD"/>
    <w:rsid w:val="008C7417"/>
    <w:rsid w:val="008D02CD"/>
    <w:rsid w:val="008D5A16"/>
    <w:rsid w:val="0091370C"/>
    <w:rsid w:val="0091696C"/>
    <w:rsid w:val="0095172A"/>
    <w:rsid w:val="009A0BA0"/>
    <w:rsid w:val="00A22D93"/>
    <w:rsid w:val="00A510D7"/>
    <w:rsid w:val="00A54E47"/>
    <w:rsid w:val="00A86456"/>
    <w:rsid w:val="00A92829"/>
    <w:rsid w:val="00A94FA0"/>
    <w:rsid w:val="00A97D49"/>
    <w:rsid w:val="00AB6E3A"/>
    <w:rsid w:val="00AE1580"/>
    <w:rsid w:val="00AE7093"/>
    <w:rsid w:val="00B04C03"/>
    <w:rsid w:val="00B1253C"/>
    <w:rsid w:val="00B13F08"/>
    <w:rsid w:val="00B422BC"/>
    <w:rsid w:val="00B43F77"/>
    <w:rsid w:val="00B55A3E"/>
    <w:rsid w:val="00B64DBC"/>
    <w:rsid w:val="00B719DA"/>
    <w:rsid w:val="00B87E9E"/>
    <w:rsid w:val="00B95F0A"/>
    <w:rsid w:val="00B96180"/>
    <w:rsid w:val="00BA19FF"/>
    <w:rsid w:val="00BB3F9F"/>
    <w:rsid w:val="00BC6050"/>
    <w:rsid w:val="00BF2E09"/>
    <w:rsid w:val="00C10BE1"/>
    <w:rsid w:val="00C116FE"/>
    <w:rsid w:val="00C17AC0"/>
    <w:rsid w:val="00C34772"/>
    <w:rsid w:val="00C5465A"/>
    <w:rsid w:val="00C8773F"/>
    <w:rsid w:val="00C8795D"/>
    <w:rsid w:val="00CA5B54"/>
    <w:rsid w:val="00CB076A"/>
    <w:rsid w:val="00CE18C3"/>
    <w:rsid w:val="00D06031"/>
    <w:rsid w:val="00D2659D"/>
    <w:rsid w:val="00D26EA6"/>
    <w:rsid w:val="00D54642"/>
    <w:rsid w:val="00D82EC9"/>
    <w:rsid w:val="00D834E7"/>
    <w:rsid w:val="00DD6F23"/>
    <w:rsid w:val="00DD77C9"/>
    <w:rsid w:val="00DE43F3"/>
    <w:rsid w:val="00DF3538"/>
    <w:rsid w:val="00DF3DD9"/>
    <w:rsid w:val="00E15B51"/>
    <w:rsid w:val="00E35173"/>
    <w:rsid w:val="00E839B0"/>
    <w:rsid w:val="00E92C09"/>
    <w:rsid w:val="00E968CC"/>
    <w:rsid w:val="00EF57A5"/>
    <w:rsid w:val="00F14380"/>
    <w:rsid w:val="00F22AF1"/>
    <w:rsid w:val="00F6461F"/>
    <w:rsid w:val="00F87524"/>
    <w:rsid w:val="00FA5271"/>
    <w:rsid w:val="00FC416A"/>
    <w:rsid w:val="00FD2B2D"/>
    <w:rsid w:val="00FD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8F8663"/>
  <w15:docId w15:val="{F153F138-F6B7-44F5-936B-B81DCE232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2EC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D82EC9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82EC9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D82EC9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D82EC9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D82EC9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D82EC9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D82EC9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D82EC9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D82EC9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sid w:val="00D82EC9"/>
    <w:rPr>
      <w:vertAlign w:val="superscript"/>
    </w:rPr>
  </w:style>
  <w:style w:type="paragraph" w:styleId="TOC8">
    <w:name w:val="toc 8"/>
    <w:basedOn w:val="TOC3"/>
    <w:rsid w:val="00D82EC9"/>
  </w:style>
  <w:style w:type="paragraph" w:styleId="TOC7">
    <w:name w:val="toc 7"/>
    <w:basedOn w:val="TOC3"/>
    <w:rsid w:val="00D82EC9"/>
  </w:style>
  <w:style w:type="paragraph" w:styleId="TOC6">
    <w:name w:val="toc 6"/>
    <w:basedOn w:val="TOC3"/>
    <w:rsid w:val="00D82EC9"/>
  </w:style>
  <w:style w:type="paragraph" w:styleId="TOC5">
    <w:name w:val="toc 5"/>
    <w:basedOn w:val="TOC3"/>
    <w:rsid w:val="00D82EC9"/>
  </w:style>
  <w:style w:type="paragraph" w:styleId="TOC4">
    <w:name w:val="toc 4"/>
    <w:basedOn w:val="TOC3"/>
    <w:rsid w:val="00D82EC9"/>
  </w:style>
  <w:style w:type="paragraph" w:styleId="TOC3">
    <w:name w:val="toc 3"/>
    <w:basedOn w:val="TOC2"/>
    <w:rsid w:val="00D82EC9"/>
    <w:pPr>
      <w:spacing w:before="80"/>
    </w:pPr>
  </w:style>
  <w:style w:type="paragraph" w:styleId="TOC2">
    <w:name w:val="toc 2"/>
    <w:basedOn w:val="TOC1"/>
    <w:rsid w:val="00D82EC9"/>
    <w:pPr>
      <w:spacing w:before="120"/>
    </w:pPr>
  </w:style>
  <w:style w:type="paragraph" w:styleId="TOC1">
    <w:name w:val="toc 1"/>
    <w:basedOn w:val="Normal"/>
    <w:rsid w:val="00D82EC9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D82EC9"/>
    <w:pPr>
      <w:ind w:left="1698"/>
    </w:pPr>
  </w:style>
  <w:style w:type="paragraph" w:styleId="Index6">
    <w:name w:val="index 6"/>
    <w:basedOn w:val="Normal"/>
    <w:next w:val="Normal"/>
    <w:semiHidden/>
    <w:rsid w:val="00D82EC9"/>
    <w:pPr>
      <w:ind w:left="1415"/>
    </w:pPr>
  </w:style>
  <w:style w:type="paragraph" w:styleId="Index5">
    <w:name w:val="index 5"/>
    <w:basedOn w:val="Normal"/>
    <w:next w:val="Normal"/>
    <w:semiHidden/>
    <w:rsid w:val="00D82EC9"/>
    <w:pPr>
      <w:ind w:left="1132"/>
    </w:pPr>
  </w:style>
  <w:style w:type="paragraph" w:styleId="Index4">
    <w:name w:val="index 4"/>
    <w:basedOn w:val="Normal"/>
    <w:next w:val="Normal"/>
    <w:semiHidden/>
    <w:rsid w:val="00D82EC9"/>
    <w:pPr>
      <w:ind w:left="849"/>
    </w:pPr>
  </w:style>
  <w:style w:type="paragraph" w:styleId="Index3">
    <w:name w:val="index 3"/>
    <w:basedOn w:val="Normal"/>
    <w:next w:val="Normal"/>
    <w:rsid w:val="00D82EC9"/>
    <w:pPr>
      <w:ind w:left="566"/>
    </w:pPr>
  </w:style>
  <w:style w:type="paragraph" w:styleId="Index2">
    <w:name w:val="index 2"/>
    <w:basedOn w:val="Normal"/>
    <w:next w:val="Normal"/>
    <w:rsid w:val="00D82EC9"/>
    <w:pPr>
      <w:ind w:left="283"/>
    </w:pPr>
  </w:style>
  <w:style w:type="paragraph" w:styleId="Index1">
    <w:name w:val="index 1"/>
    <w:basedOn w:val="Normal"/>
    <w:next w:val="Normal"/>
    <w:rsid w:val="00D82EC9"/>
  </w:style>
  <w:style w:type="character" w:styleId="LineNumber">
    <w:name w:val="line number"/>
    <w:basedOn w:val="DefaultParagraphFont"/>
    <w:rsid w:val="00D82EC9"/>
  </w:style>
  <w:style w:type="paragraph" w:styleId="IndexHeading">
    <w:name w:val="index heading"/>
    <w:basedOn w:val="Normal"/>
    <w:next w:val="Index1"/>
    <w:semiHidden/>
    <w:rsid w:val="00D82EC9"/>
  </w:style>
  <w:style w:type="paragraph" w:styleId="Footer">
    <w:name w:val="footer"/>
    <w:basedOn w:val="Normal"/>
    <w:link w:val="FooterChar"/>
    <w:rsid w:val="00D82EC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D82EC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sid w:val="00D82EC9"/>
    <w:rPr>
      <w:position w:val="6"/>
      <w:sz w:val="16"/>
    </w:rPr>
  </w:style>
  <w:style w:type="paragraph" w:styleId="FootnoteText">
    <w:name w:val="footnote text"/>
    <w:basedOn w:val="Normal"/>
    <w:rsid w:val="00D82EC9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D82EC9"/>
    <w:pPr>
      <w:ind w:left="794"/>
    </w:pPr>
  </w:style>
  <w:style w:type="paragraph" w:customStyle="1" w:styleId="TableLegend">
    <w:name w:val="Table_Legend"/>
    <w:basedOn w:val="TableText"/>
    <w:rsid w:val="00D82EC9"/>
    <w:pPr>
      <w:spacing w:before="120"/>
    </w:pPr>
  </w:style>
  <w:style w:type="paragraph" w:customStyle="1" w:styleId="TableText">
    <w:name w:val="Table_Text"/>
    <w:basedOn w:val="Normal"/>
    <w:rsid w:val="00D82EC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D82EC9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82EC9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D82EC9"/>
    <w:pPr>
      <w:spacing w:before="80"/>
      <w:ind w:left="794" w:hanging="794"/>
    </w:pPr>
  </w:style>
  <w:style w:type="paragraph" w:customStyle="1" w:styleId="enumlev2">
    <w:name w:val="enumlev2"/>
    <w:basedOn w:val="enumlev1"/>
    <w:rsid w:val="00D82EC9"/>
    <w:pPr>
      <w:ind w:left="1191" w:hanging="397"/>
    </w:pPr>
  </w:style>
  <w:style w:type="paragraph" w:customStyle="1" w:styleId="enumlev3">
    <w:name w:val="enumlev3"/>
    <w:basedOn w:val="enumlev2"/>
    <w:rsid w:val="00D82EC9"/>
    <w:pPr>
      <w:ind w:left="1588"/>
    </w:pPr>
  </w:style>
  <w:style w:type="paragraph" w:customStyle="1" w:styleId="TableHead">
    <w:name w:val="Table_Head"/>
    <w:basedOn w:val="TableText"/>
    <w:rsid w:val="00D82EC9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D82EC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D82EC9"/>
    <w:pPr>
      <w:spacing w:before="480"/>
    </w:pPr>
  </w:style>
  <w:style w:type="paragraph" w:customStyle="1" w:styleId="FigureTitle">
    <w:name w:val="Figure_Title"/>
    <w:basedOn w:val="TableTitle"/>
    <w:next w:val="Normal"/>
    <w:rsid w:val="00D82EC9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D82EC9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D82EC9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D82EC9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D82EC9"/>
  </w:style>
  <w:style w:type="paragraph" w:customStyle="1" w:styleId="AppendixRef">
    <w:name w:val="Appendix_Ref"/>
    <w:basedOn w:val="AnnexRef"/>
    <w:next w:val="AppendixTitle"/>
    <w:rsid w:val="00D82EC9"/>
  </w:style>
  <w:style w:type="paragraph" w:customStyle="1" w:styleId="AppendixTitle">
    <w:name w:val="Appendix_Title"/>
    <w:basedOn w:val="AnnexTitle"/>
    <w:next w:val="Normal"/>
    <w:rsid w:val="00D82EC9"/>
  </w:style>
  <w:style w:type="paragraph" w:customStyle="1" w:styleId="RefTitle">
    <w:name w:val="Ref_Title"/>
    <w:basedOn w:val="Normal"/>
    <w:next w:val="RefText"/>
    <w:rsid w:val="00D82EC9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D82EC9"/>
    <w:pPr>
      <w:ind w:left="794" w:hanging="794"/>
    </w:pPr>
  </w:style>
  <w:style w:type="paragraph" w:customStyle="1" w:styleId="Equation">
    <w:name w:val="Equation"/>
    <w:basedOn w:val="Normal"/>
    <w:rsid w:val="00D82EC9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D82EC9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D82EC9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D82EC9"/>
    <w:pPr>
      <w:spacing w:before="320"/>
    </w:pPr>
  </w:style>
  <w:style w:type="paragraph" w:customStyle="1" w:styleId="call">
    <w:name w:val="call"/>
    <w:basedOn w:val="Normal"/>
    <w:next w:val="Normal"/>
    <w:rsid w:val="00D82EC9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D82EC9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D82EC9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D82EC9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D82EC9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D82EC9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D82EC9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D82EC9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D82EC9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D82EC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D82EC9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82EC9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rsid w:val="00D82EC9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82EC9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rsid w:val="00D82EC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rsid w:val="00D82EC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rsid w:val="00D82EC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rsid w:val="00D82EC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rsid w:val="00D82EC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sid w:val="00D82EC9"/>
    <w:rPr>
      <w:rFonts w:ascii="CG Times" w:hAnsi="CG Times"/>
      <w:sz w:val="20"/>
    </w:rPr>
  </w:style>
  <w:style w:type="paragraph" w:customStyle="1" w:styleId="ITUbureau">
    <w:name w:val="ITU_bureau"/>
    <w:basedOn w:val="Normal"/>
    <w:rsid w:val="00D82EC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rsid w:val="00D82EC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rsid w:val="00D82EC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rsid w:val="00D82EC9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rsid w:val="00D82EC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rsid w:val="00D82EC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rsid w:val="00D82EC9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rsid w:val="00D82EC9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rsid w:val="00D82EC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  <w:rsid w:val="00D82EC9"/>
  </w:style>
  <w:style w:type="paragraph" w:customStyle="1" w:styleId="listitem">
    <w:name w:val="listitem"/>
    <w:basedOn w:val="Normal"/>
    <w:rsid w:val="00D82EC9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rsid w:val="00D82EC9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rsid w:val="00D82EC9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D82EC9"/>
    <w:pPr>
      <w:tabs>
        <w:tab w:val="left" w:pos="397"/>
      </w:tabs>
    </w:pPr>
  </w:style>
  <w:style w:type="paragraph" w:customStyle="1" w:styleId="FirstFooter">
    <w:name w:val="FirstFooter"/>
    <w:basedOn w:val="Footer"/>
    <w:rsid w:val="00D82EC9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D82EC9"/>
  </w:style>
  <w:style w:type="character" w:styleId="Hyperlink">
    <w:name w:val="Hyperlink"/>
    <w:aliases w:val="超级链接"/>
    <w:basedOn w:val="DefaultParagraphFont"/>
    <w:rsid w:val="00D82EC9"/>
    <w:rPr>
      <w:color w:val="0000FF"/>
      <w:u w:val="single"/>
    </w:rPr>
  </w:style>
  <w:style w:type="character" w:styleId="FollowedHyperlink">
    <w:name w:val="FollowedHyperlink"/>
    <w:basedOn w:val="DefaultParagraphFont"/>
    <w:rsid w:val="00D82EC9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D82EC9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D82EC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82EC9"/>
  </w:style>
  <w:style w:type="paragraph" w:customStyle="1" w:styleId="AppendixNotitle">
    <w:name w:val="Appendix_No &amp; title"/>
    <w:basedOn w:val="AnnexNotitle"/>
    <w:next w:val="Normalaftertitle0"/>
    <w:rsid w:val="00D82EC9"/>
  </w:style>
  <w:style w:type="character" w:customStyle="1" w:styleId="Artdef">
    <w:name w:val="Art_def"/>
    <w:rsid w:val="00D82EC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D82EC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82EC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82EC9"/>
  </w:style>
  <w:style w:type="paragraph" w:customStyle="1" w:styleId="Arttitle">
    <w:name w:val="Art_title"/>
    <w:basedOn w:val="Normal"/>
    <w:next w:val="Normalaftertitle0"/>
    <w:rsid w:val="00D82EC9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D82EC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D82EC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D82EC9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D82EC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D82EC9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D82EC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D82EC9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D82EC9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D82EC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D82EC9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D82EC9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D82EC9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D82EC9"/>
    <w:pPr>
      <w:spacing w:before="360"/>
    </w:pPr>
  </w:style>
  <w:style w:type="paragraph" w:customStyle="1" w:styleId="PartNo">
    <w:name w:val="Part_No"/>
    <w:basedOn w:val="Normal"/>
    <w:next w:val="Partref"/>
    <w:rsid w:val="00D82EC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D82EC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D82EC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D82EC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D82EC9"/>
  </w:style>
  <w:style w:type="paragraph" w:customStyle="1" w:styleId="RecNo">
    <w:name w:val="Rec_No"/>
    <w:basedOn w:val="Normal"/>
    <w:next w:val="Rectitle0"/>
    <w:rsid w:val="00D82EC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82EC9"/>
  </w:style>
  <w:style w:type="paragraph" w:customStyle="1" w:styleId="RecNoBR">
    <w:name w:val="Rec_No_BR"/>
    <w:basedOn w:val="Normal"/>
    <w:next w:val="Rectitle0"/>
    <w:rsid w:val="00D82EC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D82EC9"/>
  </w:style>
  <w:style w:type="paragraph" w:customStyle="1" w:styleId="Recref">
    <w:name w:val="Rec_ref"/>
    <w:basedOn w:val="Normal"/>
    <w:next w:val="Recdate"/>
    <w:rsid w:val="00D82EC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D82EC9"/>
  </w:style>
  <w:style w:type="paragraph" w:customStyle="1" w:styleId="Rectitle0">
    <w:name w:val="Rec_title"/>
    <w:basedOn w:val="Normal"/>
    <w:next w:val="Normalaftertitle0"/>
    <w:rsid w:val="00D82EC9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D82EC9"/>
  </w:style>
  <w:style w:type="character" w:customStyle="1" w:styleId="Recdef">
    <w:name w:val="Rec_def"/>
    <w:rsid w:val="00D82EC9"/>
    <w:rPr>
      <w:b/>
    </w:rPr>
  </w:style>
  <w:style w:type="paragraph" w:customStyle="1" w:styleId="Reftext0">
    <w:name w:val="Ref_text"/>
    <w:basedOn w:val="Normal"/>
    <w:rsid w:val="00D82EC9"/>
    <w:pPr>
      <w:ind w:left="794" w:hanging="794"/>
    </w:pPr>
  </w:style>
  <w:style w:type="paragraph" w:customStyle="1" w:styleId="Reftitle0">
    <w:name w:val="Ref_title"/>
    <w:basedOn w:val="Normal"/>
    <w:next w:val="Reftext0"/>
    <w:rsid w:val="00D82EC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D82EC9"/>
  </w:style>
  <w:style w:type="paragraph" w:customStyle="1" w:styleId="RepNo">
    <w:name w:val="Rep_No"/>
    <w:basedOn w:val="RecNo"/>
    <w:next w:val="Reptitle"/>
    <w:rsid w:val="00D82EC9"/>
  </w:style>
  <w:style w:type="paragraph" w:customStyle="1" w:styleId="RepNoBR">
    <w:name w:val="Rep_No_BR"/>
    <w:basedOn w:val="RecNoBR"/>
    <w:next w:val="Reptitle"/>
    <w:rsid w:val="00D82EC9"/>
  </w:style>
  <w:style w:type="paragraph" w:customStyle="1" w:styleId="Repref">
    <w:name w:val="Rep_ref"/>
    <w:basedOn w:val="Recref"/>
    <w:next w:val="Repdate"/>
    <w:rsid w:val="00D82EC9"/>
  </w:style>
  <w:style w:type="paragraph" w:customStyle="1" w:styleId="Reptitle">
    <w:name w:val="Rep_title"/>
    <w:basedOn w:val="Rectitle0"/>
    <w:next w:val="Repref"/>
    <w:rsid w:val="00D82EC9"/>
  </w:style>
  <w:style w:type="paragraph" w:customStyle="1" w:styleId="Resdate">
    <w:name w:val="Res_date"/>
    <w:basedOn w:val="Recdate"/>
    <w:next w:val="Normalaftertitle0"/>
    <w:rsid w:val="00D82EC9"/>
  </w:style>
  <w:style w:type="character" w:customStyle="1" w:styleId="Resdef">
    <w:name w:val="Res_def"/>
    <w:rsid w:val="00D82EC9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82EC9"/>
  </w:style>
  <w:style w:type="paragraph" w:customStyle="1" w:styleId="ResNoBR">
    <w:name w:val="Res_No_BR"/>
    <w:basedOn w:val="RecNoBR"/>
    <w:next w:val="Restitle"/>
    <w:rsid w:val="00D82EC9"/>
  </w:style>
  <w:style w:type="paragraph" w:customStyle="1" w:styleId="Resref">
    <w:name w:val="Res_ref"/>
    <w:basedOn w:val="Recref"/>
    <w:next w:val="Resdate"/>
    <w:rsid w:val="00D82EC9"/>
  </w:style>
  <w:style w:type="paragraph" w:customStyle="1" w:styleId="Restitle">
    <w:name w:val="Res_title"/>
    <w:basedOn w:val="Rectitle0"/>
    <w:next w:val="Resref"/>
    <w:rsid w:val="00D82EC9"/>
  </w:style>
  <w:style w:type="paragraph" w:customStyle="1" w:styleId="Section1">
    <w:name w:val="Section_1"/>
    <w:basedOn w:val="Normal"/>
    <w:next w:val="Normal"/>
    <w:rsid w:val="00D82EC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82EC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D82EC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D82EC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D82EC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82EC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D82EC9"/>
    <w:rPr>
      <w:b/>
      <w:color w:val="auto"/>
    </w:rPr>
  </w:style>
  <w:style w:type="paragraph" w:customStyle="1" w:styleId="Tablehead0">
    <w:name w:val="Table_head"/>
    <w:basedOn w:val="Normal"/>
    <w:next w:val="Tabletext0"/>
    <w:rsid w:val="00D82EC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D82EC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D82EC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82EC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82EC9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D82EC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D82EC9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D82EC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82EC9"/>
  </w:style>
  <w:style w:type="paragraph" w:customStyle="1" w:styleId="Title3">
    <w:name w:val="Title 3"/>
    <w:basedOn w:val="Title2"/>
    <w:next w:val="Title4"/>
    <w:rsid w:val="00D82EC9"/>
    <w:rPr>
      <w:caps w:val="0"/>
    </w:rPr>
  </w:style>
  <w:style w:type="paragraph" w:customStyle="1" w:styleId="Title4">
    <w:name w:val="Title 4"/>
    <w:basedOn w:val="Title3"/>
    <w:next w:val="Heading1"/>
    <w:rsid w:val="00D82EC9"/>
    <w:rPr>
      <w:b/>
    </w:rPr>
  </w:style>
  <w:style w:type="paragraph" w:customStyle="1" w:styleId="FiguretitleBR">
    <w:name w:val="Figure_title_BR"/>
    <w:basedOn w:val="TabletitleBR"/>
    <w:next w:val="Figurewithouttitle"/>
    <w:rsid w:val="00D82EC9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D82EC9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D82EC9"/>
    <w:rPr>
      <w:rFonts w:asciiTheme="minorHAnsi" w:hAnsiTheme="minorHAnsi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D82EC9"/>
    <w:rPr>
      <w:rFonts w:asciiTheme="minorHAnsi" w:hAnsiTheme="minorHAnsi"/>
      <w:sz w:val="22"/>
      <w:lang w:val="es-ES_tradnl" w:eastAsia="en-US"/>
    </w:rPr>
  </w:style>
  <w:style w:type="paragraph" w:customStyle="1" w:styleId="itu">
    <w:name w:val="itu"/>
    <w:basedOn w:val="Normal"/>
    <w:rsid w:val="00D82EC9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D82EC9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D82EC9"/>
    <w:rPr>
      <w:rFonts w:asciiTheme="minorHAnsi" w:hAnsiTheme="minorHAnsi"/>
      <w:sz w:val="24"/>
      <w:lang w:val="es-ES_tradnl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25BC"/>
    <w:rPr>
      <w:color w:val="605E5C"/>
      <w:shd w:val="clear" w:color="auto" w:fill="E1DFDD"/>
    </w:rPr>
  </w:style>
  <w:style w:type="paragraph" w:styleId="ListParagraph">
    <w:name w:val="List Paragraph"/>
    <w:basedOn w:val="Normal"/>
    <w:qFormat/>
    <w:rsid w:val="0034545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A243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21B8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F22AF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22AF1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en/ITU-T/Workshops-and-Seminars/gsw/202112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er\AppData\Roaming\Microsoft\Templates\POOL%20S%20-%20ITU\PS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D4B1E-6D41-477F-B8E5-567312F62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PS_TSBCIRC.dotx</Template>
  <TotalTime>39</TotalTime>
  <Pages>2</Pages>
  <Words>495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3291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Soriano, Manuel</dc:creator>
  <cp:lastModifiedBy>Braud, Olivia</cp:lastModifiedBy>
  <cp:revision>20</cp:revision>
  <cp:lastPrinted>2021-12-10T07:47:00Z</cp:lastPrinted>
  <dcterms:created xsi:type="dcterms:W3CDTF">2021-11-23T10:15:00Z</dcterms:created>
  <dcterms:modified xsi:type="dcterms:W3CDTF">2021-12-10T07:51:00Z</dcterms:modified>
</cp:coreProperties>
</file>