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640"/>
        <w:gridCol w:w="1463"/>
      </w:tblGrid>
      <w:tr w:rsidR="00FA46A0" w:rsidRPr="008637A7" w14:paraId="427248EF" w14:textId="77777777" w:rsidTr="00855C95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E55164" w:rsidRDefault="009747C5" w:rsidP="00855C95">
            <w:pPr>
              <w:pStyle w:val="Tabletext"/>
              <w:jc w:val="center"/>
              <w:rPr>
                <w:lang w:val="fr-FR"/>
              </w:rPr>
            </w:pPr>
            <w:r w:rsidRPr="00E55164">
              <w:rPr>
                <w:noProof/>
                <w:lang w:val="en-US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0B3BCD08" w:rsidR="00FA46A0" w:rsidRPr="00E55164" w:rsidRDefault="00B7628D" w:rsidP="00855C95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fr-FR"/>
              </w:rPr>
            </w:pPr>
            <w:r w:rsidRPr="00E55164">
              <w:rPr>
                <w:rFonts w:cs="Times New Roman Bold"/>
                <w:b/>
                <w:bCs/>
                <w:smallCaps/>
                <w:sz w:val="36"/>
                <w:szCs w:val="36"/>
                <w:lang w:val="fr-FR"/>
              </w:rPr>
              <w:t>Union i</w:t>
            </w:r>
            <w:r w:rsidR="00B61012" w:rsidRPr="00E55164">
              <w:rPr>
                <w:rFonts w:cs="Times New Roman Bold"/>
                <w:b/>
                <w:bCs/>
                <w:smallCaps/>
                <w:sz w:val="36"/>
                <w:szCs w:val="36"/>
                <w:lang w:val="fr-FR"/>
              </w:rPr>
              <w:t>nternational</w:t>
            </w:r>
            <w:r w:rsidRPr="00E55164">
              <w:rPr>
                <w:rFonts w:cs="Times New Roman Bold"/>
                <w:b/>
                <w:bCs/>
                <w:smallCaps/>
                <w:sz w:val="36"/>
                <w:szCs w:val="36"/>
                <w:lang w:val="fr-FR"/>
              </w:rPr>
              <w:t>e des</w:t>
            </w:r>
            <w:r w:rsidR="00B61012" w:rsidRPr="00E55164">
              <w:rPr>
                <w:rFonts w:cs="Times New Roman Bold"/>
                <w:b/>
                <w:bCs/>
                <w:smallCaps/>
                <w:sz w:val="36"/>
                <w:szCs w:val="36"/>
                <w:lang w:val="fr-FR"/>
              </w:rPr>
              <w:t xml:space="preserve"> </w:t>
            </w:r>
            <w:r w:rsidRPr="00E55164">
              <w:rPr>
                <w:rFonts w:cs="Times New Roman Bold"/>
                <w:b/>
                <w:bCs/>
                <w:smallCaps/>
                <w:sz w:val="36"/>
                <w:szCs w:val="36"/>
                <w:lang w:val="fr-FR"/>
              </w:rPr>
              <w:t>télécommunications</w:t>
            </w:r>
          </w:p>
          <w:p w14:paraId="45638816" w14:textId="3D1C998F" w:rsidR="00FA46A0" w:rsidRPr="00E55164" w:rsidRDefault="00B7628D" w:rsidP="00855C95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fr-FR"/>
              </w:rPr>
            </w:pPr>
            <w:r w:rsidRPr="00E55164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FR"/>
              </w:rPr>
              <w:t>Bureau de la Normalisation des Télécommunications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66882E5" w14:textId="77777777" w:rsidR="00FA46A0" w:rsidRPr="00E55164" w:rsidRDefault="00FA46A0" w:rsidP="00855C9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fr-FR"/>
              </w:rPr>
            </w:pPr>
          </w:p>
        </w:tc>
      </w:tr>
      <w:tr w:rsidR="00FA46A0" w:rsidRPr="00E55164" w14:paraId="5225F8B8" w14:textId="77777777" w:rsidTr="00855C95">
        <w:trPr>
          <w:cantSplit/>
          <w:trHeight w:val="80"/>
        </w:trPr>
        <w:tc>
          <w:tcPr>
            <w:tcW w:w="4820" w:type="dxa"/>
            <w:gridSpan w:val="3"/>
            <w:vAlign w:val="center"/>
          </w:tcPr>
          <w:p w14:paraId="3564C614" w14:textId="77777777" w:rsidR="00FA46A0" w:rsidRPr="00E55164" w:rsidRDefault="00FA46A0" w:rsidP="00855C95">
            <w:pPr>
              <w:pStyle w:val="Tabletext"/>
              <w:jc w:val="right"/>
              <w:rPr>
                <w:szCs w:val="22"/>
                <w:lang w:val="fr-FR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74262300" w:rsidR="00FA46A0" w:rsidRPr="00E55164" w:rsidRDefault="00B7628D" w:rsidP="00855C95">
            <w:pPr>
              <w:pStyle w:val="Tabletext"/>
              <w:spacing w:before="480" w:after="120"/>
              <w:ind w:left="-108"/>
              <w:rPr>
                <w:szCs w:val="22"/>
                <w:lang w:val="fr-FR"/>
              </w:rPr>
            </w:pPr>
            <w:r w:rsidRPr="00E55164">
              <w:rPr>
                <w:szCs w:val="22"/>
                <w:lang w:val="fr-FR"/>
              </w:rPr>
              <w:t>Genève, le 27 janvier</w:t>
            </w:r>
            <w:r w:rsidR="00583F9E" w:rsidRPr="00E55164">
              <w:rPr>
                <w:szCs w:val="22"/>
                <w:lang w:val="fr-FR"/>
              </w:rPr>
              <w:t xml:space="preserve"> 2022</w:t>
            </w:r>
          </w:p>
        </w:tc>
      </w:tr>
      <w:tr w:rsidR="00FA46A0" w:rsidRPr="008637A7" w14:paraId="1188BE59" w14:textId="77777777" w:rsidTr="00855C95">
        <w:trPr>
          <w:cantSplit/>
          <w:trHeight w:val="746"/>
        </w:trPr>
        <w:tc>
          <w:tcPr>
            <w:tcW w:w="1276" w:type="dxa"/>
          </w:tcPr>
          <w:p w14:paraId="15C386EF" w14:textId="40CE4A2C" w:rsidR="00FA46A0" w:rsidRPr="00E55164" w:rsidRDefault="00B7628D" w:rsidP="00855C95">
            <w:pPr>
              <w:pStyle w:val="Tabletext"/>
              <w:rPr>
                <w:szCs w:val="22"/>
                <w:lang w:val="fr-FR"/>
              </w:rPr>
            </w:pPr>
            <w:proofErr w:type="gramStart"/>
            <w:r w:rsidRPr="00E55164">
              <w:rPr>
                <w:b/>
                <w:szCs w:val="22"/>
                <w:lang w:val="fr-FR"/>
              </w:rPr>
              <w:t>Ré</w:t>
            </w:r>
            <w:r w:rsidR="00B61012" w:rsidRPr="00E55164">
              <w:rPr>
                <w:b/>
                <w:szCs w:val="22"/>
                <w:lang w:val="fr-FR"/>
              </w:rPr>
              <w:t>f</w:t>
            </w:r>
            <w:r w:rsidRPr="00E55164">
              <w:rPr>
                <w:b/>
                <w:szCs w:val="22"/>
                <w:lang w:val="fr-FR"/>
              </w:rPr>
              <w:t>.</w:t>
            </w:r>
            <w:r w:rsidR="00B61012" w:rsidRPr="00E55164">
              <w:rPr>
                <w:b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3544" w:type="dxa"/>
            <w:gridSpan w:val="2"/>
          </w:tcPr>
          <w:p w14:paraId="2F5FB6FE" w14:textId="1A2F314E" w:rsidR="00FA46A0" w:rsidRPr="00E55164" w:rsidRDefault="00B7628D" w:rsidP="00855C95">
            <w:pPr>
              <w:pStyle w:val="Tabletext"/>
              <w:rPr>
                <w:b/>
                <w:bCs/>
                <w:szCs w:val="22"/>
                <w:lang w:val="fr-FR"/>
              </w:rPr>
            </w:pPr>
            <w:r w:rsidRPr="00E55164">
              <w:rPr>
                <w:b/>
                <w:bCs/>
                <w:szCs w:val="22"/>
                <w:lang w:val="fr-FR"/>
              </w:rPr>
              <w:t>Circulaire TSB</w:t>
            </w:r>
            <w:r w:rsidR="00B61012" w:rsidRPr="00E55164">
              <w:rPr>
                <w:b/>
                <w:bCs/>
                <w:szCs w:val="22"/>
                <w:lang w:val="fr-FR"/>
              </w:rPr>
              <w:t xml:space="preserve"> </w:t>
            </w:r>
            <w:r w:rsidR="00583F9E" w:rsidRPr="00E55164">
              <w:rPr>
                <w:b/>
                <w:bCs/>
                <w:szCs w:val="22"/>
                <w:lang w:val="fr-FR"/>
              </w:rPr>
              <w:t>376</w:t>
            </w:r>
          </w:p>
          <w:p w14:paraId="091C3B5F" w14:textId="1278747E" w:rsidR="00F5063B" w:rsidRPr="00E55164" w:rsidRDefault="00317B59" w:rsidP="00855C95">
            <w:pPr>
              <w:pStyle w:val="Tabletext"/>
              <w:rPr>
                <w:b/>
                <w:bCs/>
                <w:szCs w:val="22"/>
                <w:lang w:val="fr-FR"/>
              </w:rPr>
            </w:pPr>
            <w:r w:rsidRPr="00E55164">
              <w:rPr>
                <w:b/>
                <w:bCs/>
                <w:szCs w:val="22"/>
                <w:lang w:val="fr-FR"/>
              </w:rPr>
              <w:t xml:space="preserve">CE </w:t>
            </w:r>
            <w:r w:rsidR="00F5063B" w:rsidRPr="00E55164">
              <w:rPr>
                <w:b/>
                <w:bCs/>
                <w:szCs w:val="22"/>
                <w:lang w:val="fr-FR"/>
              </w:rPr>
              <w:t>2/RC</w:t>
            </w:r>
          </w:p>
        </w:tc>
        <w:tc>
          <w:tcPr>
            <w:tcW w:w="5103" w:type="dxa"/>
            <w:gridSpan w:val="2"/>
            <w:vMerge w:val="restart"/>
          </w:tcPr>
          <w:p w14:paraId="1783360D" w14:textId="406DDDC7" w:rsidR="00FA46A0" w:rsidRPr="00E55164" w:rsidRDefault="00FF5729" w:rsidP="00855C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fr-FR"/>
              </w:rPr>
            </w:pPr>
            <w:r w:rsidRPr="00E55164">
              <w:rPr>
                <w:szCs w:val="22"/>
                <w:lang w:val="fr-FR"/>
              </w:rPr>
              <w:t>-</w:t>
            </w:r>
            <w:r w:rsidRPr="00E55164">
              <w:rPr>
                <w:szCs w:val="22"/>
                <w:lang w:val="fr-FR"/>
              </w:rPr>
              <w:tab/>
            </w:r>
            <w:r w:rsidR="00B7628D" w:rsidRPr="00E55164">
              <w:rPr>
                <w:szCs w:val="22"/>
                <w:lang w:val="fr-FR"/>
              </w:rPr>
              <w:t xml:space="preserve">Aux </w:t>
            </w:r>
            <w:r w:rsidR="00855C95">
              <w:rPr>
                <w:szCs w:val="22"/>
                <w:lang w:val="fr-FR"/>
              </w:rPr>
              <w:t>A</w:t>
            </w:r>
            <w:r w:rsidRPr="00E55164">
              <w:rPr>
                <w:szCs w:val="22"/>
                <w:lang w:val="fr-FR"/>
              </w:rPr>
              <w:t xml:space="preserve">dministrations </w:t>
            </w:r>
            <w:r w:rsidR="00B7628D" w:rsidRPr="00E55164">
              <w:rPr>
                <w:szCs w:val="22"/>
                <w:lang w:val="fr-FR"/>
              </w:rPr>
              <w:t>des États Membres</w:t>
            </w:r>
            <w:r w:rsidRPr="00E55164">
              <w:rPr>
                <w:szCs w:val="22"/>
                <w:lang w:val="fr-FR"/>
              </w:rPr>
              <w:t xml:space="preserve"> </w:t>
            </w:r>
            <w:r w:rsidR="00B7628D" w:rsidRPr="00E55164">
              <w:rPr>
                <w:szCs w:val="22"/>
                <w:lang w:val="fr-FR"/>
              </w:rPr>
              <w:t>de l</w:t>
            </w:r>
            <w:r w:rsidR="00DA663D">
              <w:rPr>
                <w:szCs w:val="22"/>
                <w:lang w:val="fr-FR"/>
              </w:rPr>
              <w:t>'</w:t>
            </w:r>
            <w:r w:rsidRPr="00E55164">
              <w:rPr>
                <w:szCs w:val="22"/>
                <w:lang w:val="fr-FR"/>
              </w:rPr>
              <w:t>Union</w:t>
            </w:r>
          </w:p>
          <w:p w14:paraId="1FBD4001" w14:textId="5964029C" w:rsidR="00523203" w:rsidRPr="00E55164" w:rsidRDefault="00B7628D" w:rsidP="00855C95">
            <w:pPr>
              <w:pStyle w:val="Tabletext"/>
              <w:spacing w:before="120"/>
              <w:ind w:left="283" w:hanging="391"/>
              <w:rPr>
                <w:szCs w:val="22"/>
                <w:lang w:val="fr-FR"/>
              </w:rPr>
            </w:pPr>
            <w:proofErr w:type="gramStart"/>
            <w:r w:rsidRPr="00E55164">
              <w:rPr>
                <w:b/>
                <w:szCs w:val="22"/>
                <w:lang w:val="fr-FR"/>
              </w:rPr>
              <w:t>Copie</w:t>
            </w:r>
            <w:r w:rsidR="00523203" w:rsidRPr="00E55164">
              <w:rPr>
                <w:b/>
                <w:szCs w:val="22"/>
                <w:lang w:val="fr-FR"/>
              </w:rPr>
              <w:t>:</w:t>
            </w:r>
            <w:proofErr w:type="gramEnd"/>
          </w:p>
          <w:p w14:paraId="3A4D3171" w14:textId="32118CF1" w:rsidR="00523203" w:rsidRPr="00E55164" w:rsidRDefault="00523203" w:rsidP="00855C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fr-FR"/>
              </w:rPr>
            </w:pPr>
            <w:r w:rsidRPr="00E55164">
              <w:rPr>
                <w:szCs w:val="22"/>
                <w:lang w:val="fr-FR"/>
              </w:rPr>
              <w:t>-</w:t>
            </w:r>
            <w:r w:rsidRPr="00E55164">
              <w:rPr>
                <w:szCs w:val="22"/>
                <w:lang w:val="fr-FR"/>
              </w:rPr>
              <w:tab/>
            </w:r>
            <w:r w:rsidR="003B7E42" w:rsidRPr="00E55164">
              <w:rPr>
                <w:szCs w:val="22"/>
                <w:lang w:val="fr-FR"/>
              </w:rPr>
              <w:t>Aux Membres du Secteur UIT-</w:t>
            </w:r>
            <w:proofErr w:type="gramStart"/>
            <w:r w:rsidR="003B7E42" w:rsidRPr="00E55164">
              <w:rPr>
                <w:szCs w:val="22"/>
                <w:lang w:val="fr-FR"/>
              </w:rPr>
              <w:t>T</w:t>
            </w:r>
            <w:r w:rsidRPr="00E55164">
              <w:rPr>
                <w:szCs w:val="22"/>
                <w:lang w:val="fr-FR"/>
              </w:rPr>
              <w:t>;</w:t>
            </w:r>
            <w:proofErr w:type="gramEnd"/>
          </w:p>
          <w:p w14:paraId="3E6E960A" w14:textId="64D66766" w:rsidR="00523203" w:rsidRPr="00E55164" w:rsidRDefault="00523203" w:rsidP="00855C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fr-FR"/>
              </w:rPr>
            </w:pPr>
            <w:r w:rsidRPr="00E55164">
              <w:rPr>
                <w:szCs w:val="22"/>
                <w:lang w:val="fr-FR"/>
              </w:rPr>
              <w:t>-</w:t>
            </w:r>
            <w:r w:rsidRPr="00E55164">
              <w:rPr>
                <w:szCs w:val="22"/>
                <w:lang w:val="fr-FR"/>
              </w:rPr>
              <w:tab/>
            </w:r>
            <w:r w:rsidR="003B7E42" w:rsidRPr="00E55164">
              <w:rPr>
                <w:szCs w:val="22"/>
                <w:lang w:val="fr-FR"/>
              </w:rPr>
              <w:t>Aux Associés de l</w:t>
            </w:r>
            <w:r w:rsidR="00DA663D">
              <w:rPr>
                <w:szCs w:val="22"/>
                <w:lang w:val="fr-FR"/>
              </w:rPr>
              <w:t>'</w:t>
            </w:r>
            <w:r w:rsidR="003B7E42" w:rsidRPr="00E55164">
              <w:rPr>
                <w:szCs w:val="22"/>
                <w:lang w:val="fr-FR"/>
              </w:rPr>
              <w:t>UIT-</w:t>
            </w:r>
            <w:proofErr w:type="gramStart"/>
            <w:r w:rsidR="003B7E42" w:rsidRPr="00E55164">
              <w:rPr>
                <w:szCs w:val="22"/>
                <w:lang w:val="fr-FR"/>
              </w:rPr>
              <w:t>T</w:t>
            </w:r>
            <w:r w:rsidRPr="00E55164">
              <w:rPr>
                <w:szCs w:val="22"/>
                <w:lang w:val="fr-FR"/>
              </w:rPr>
              <w:t>;</w:t>
            </w:r>
            <w:proofErr w:type="gramEnd"/>
          </w:p>
          <w:p w14:paraId="337EDD3E" w14:textId="76785AF0" w:rsidR="00523203" w:rsidRPr="00E55164" w:rsidRDefault="00523203" w:rsidP="00855C95">
            <w:pPr>
              <w:pStyle w:val="Tabletext"/>
              <w:tabs>
                <w:tab w:val="clear" w:pos="284"/>
              </w:tabs>
              <w:ind w:left="283" w:hanging="391"/>
              <w:rPr>
                <w:szCs w:val="22"/>
                <w:lang w:val="fr-FR"/>
              </w:rPr>
            </w:pPr>
            <w:r w:rsidRPr="00E55164">
              <w:rPr>
                <w:szCs w:val="22"/>
                <w:lang w:val="fr-FR"/>
              </w:rPr>
              <w:t>-</w:t>
            </w:r>
            <w:r w:rsidRPr="00E55164">
              <w:rPr>
                <w:szCs w:val="22"/>
                <w:lang w:val="fr-FR"/>
              </w:rPr>
              <w:tab/>
            </w:r>
            <w:r w:rsidR="003B7E42" w:rsidRPr="00E55164">
              <w:rPr>
                <w:szCs w:val="22"/>
                <w:lang w:val="fr-FR"/>
              </w:rPr>
              <w:t xml:space="preserve">Aux établissements universitaires participant aux travaux de </w:t>
            </w:r>
            <w:proofErr w:type="gramStart"/>
            <w:r w:rsidR="003B7E42" w:rsidRPr="00E55164">
              <w:rPr>
                <w:szCs w:val="22"/>
                <w:lang w:val="fr-FR"/>
              </w:rPr>
              <w:t>l</w:t>
            </w:r>
            <w:r w:rsidR="00DA663D">
              <w:rPr>
                <w:szCs w:val="22"/>
                <w:lang w:val="fr-FR"/>
              </w:rPr>
              <w:t>'</w:t>
            </w:r>
            <w:r w:rsidR="003B7E42" w:rsidRPr="00E55164">
              <w:rPr>
                <w:szCs w:val="22"/>
                <w:lang w:val="fr-FR"/>
              </w:rPr>
              <w:t>UIT</w:t>
            </w:r>
            <w:r w:rsidRPr="00E55164">
              <w:rPr>
                <w:szCs w:val="22"/>
                <w:lang w:val="fr-FR"/>
              </w:rPr>
              <w:t>;</w:t>
            </w:r>
            <w:proofErr w:type="gramEnd"/>
          </w:p>
          <w:p w14:paraId="24FA64AC" w14:textId="45DC2EF0" w:rsidR="00523203" w:rsidRPr="00E55164" w:rsidRDefault="00523203" w:rsidP="00855C95">
            <w:pPr>
              <w:pStyle w:val="Tabletext"/>
              <w:tabs>
                <w:tab w:val="clear" w:pos="284"/>
              </w:tabs>
              <w:ind w:left="283" w:hanging="391"/>
              <w:rPr>
                <w:szCs w:val="22"/>
                <w:lang w:val="fr-FR"/>
              </w:rPr>
            </w:pPr>
            <w:r w:rsidRPr="00E55164">
              <w:rPr>
                <w:szCs w:val="22"/>
                <w:lang w:val="fr-FR"/>
              </w:rPr>
              <w:t>-</w:t>
            </w:r>
            <w:r w:rsidRPr="00E55164">
              <w:rPr>
                <w:szCs w:val="22"/>
                <w:lang w:val="fr-FR"/>
              </w:rPr>
              <w:tab/>
            </w:r>
            <w:r w:rsidR="003536DC" w:rsidRPr="00E55164">
              <w:rPr>
                <w:szCs w:val="22"/>
                <w:lang w:val="fr-FR"/>
              </w:rPr>
              <w:t>Aux Pré</w:t>
            </w:r>
            <w:r w:rsidR="00855C95">
              <w:rPr>
                <w:szCs w:val="22"/>
                <w:lang w:val="fr-FR"/>
              </w:rPr>
              <w:t>sidents et Vice-Présidents des C</w:t>
            </w:r>
            <w:r w:rsidR="003536DC" w:rsidRPr="00E55164">
              <w:rPr>
                <w:szCs w:val="22"/>
                <w:lang w:val="fr-FR"/>
              </w:rPr>
              <w:t xml:space="preserve">ommissions </w:t>
            </w:r>
            <w:proofErr w:type="gramStart"/>
            <w:r w:rsidR="003536DC" w:rsidRPr="00E55164">
              <w:rPr>
                <w:szCs w:val="22"/>
                <w:lang w:val="fr-FR"/>
              </w:rPr>
              <w:t>d</w:t>
            </w:r>
            <w:r w:rsidR="00DA663D">
              <w:rPr>
                <w:szCs w:val="22"/>
                <w:lang w:val="fr-FR"/>
              </w:rPr>
              <w:t>'</w:t>
            </w:r>
            <w:r w:rsidR="003536DC" w:rsidRPr="00E55164">
              <w:rPr>
                <w:szCs w:val="22"/>
                <w:lang w:val="fr-FR"/>
              </w:rPr>
              <w:t>études</w:t>
            </w:r>
            <w:r w:rsidRPr="00E55164">
              <w:rPr>
                <w:szCs w:val="22"/>
                <w:lang w:val="fr-FR"/>
              </w:rPr>
              <w:t>;</w:t>
            </w:r>
            <w:proofErr w:type="gramEnd"/>
          </w:p>
          <w:p w14:paraId="34F4E976" w14:textId="2669371F" w:rsidR="00523203" w:rsidRPr="00E55164" w:rsidRDefault="00523203" w:rsidP="00855C95">
            <w:pPr>
              <w:pStyle w:val="Tabletext"/>
              <w:tabs>
                <w:tab w:val="clear" w:pos="284"/>
              </w:tabs>
              <w:ind w:left="283" w:hanging="391"/>
              <w:rPr>
                <w:szCs w:val="22"/>
                <w:lang w:val="fr-FR"/>
              </w:rPr>
            </w:pPr>
            <w:r w:rsidRPr="00E55164">
              <w:rPr>
                <w:szCs w:val="22"/>
                <w:lang w:val="fr-FR"/>
              </w:rPr>
              <w:t>-</w:t>
            </w:r>
            <w:r w:rsidRPr="00E55164">
              <w:rPr>
                <w:szCs w:val="22"/>
                <w:lang w:val="fr-FR"/>
              </w:rPr>
              <w:tab/>
            </w:r>
            <w:r w:rsidR="003536DC" w:rsidRPr="00E55164">
              <w:rPr>
                <w:szCs w:val="22"/>
                <w:lang w:val="fr-FR"/>
              </w:rPr>
              <w:t xml:space="preserve">À la Directrice du Bureau de développement des </w:t>
            </w:r>
            <w:proofErr w:type="gramStart"/>
            <w:r w:rsidR="003536DC" w:rsidRPr="00E55164">
              <w:rPr>
                <w:szCs w:val="22"/>
                <w:lang w:val="fr-FR"/>
              </w:rPr>
              <w:t>télécommunications</w:t>
            </w:r>
            <w:r w:rsidRPr="00E55164">
              <w:rPr>
                <w:szCs w:val="22"/>
                <w:lang w:val="fr-FR"/>
              </w:rPr>
              <w:t>;</w:t>
            </w:r>
            <w:proofErr w:type="gramEnd"/>
          </w:p>
          <w:p w14:paraId="771591D6" w14:textId="04A2A208" w:rsidR="00523203" w:rsidRPr="00E55164" w:rsidRDefault="00523203" w:rsidP="00855C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fr-FR"/>
              </w:rPr>
            </w:pPr>
            <w:r w:rsidRPr="00E55164">
              <w:rPr>
                <w:szCs w:val="22"/>
                <w:lang w:val="fr-FR"/>
              </w:rPr>
              <w:t>-</w:t>
            </w:r>
            <w:r w:rsidRPr="00E55164">
              <w:rPr>
                <w:szCs w:val="22"/>
                <w:lang w:val="fr-FR"/>
              </w:rPr>
              <w:tab/>
            </w:r>
            <w:r w:rsidR="003536DC" w:rsidRPr="00E55164">
              <w:rPr>
                <w:szCs w:val="22"/>
                <w:lang w:val="fr-FR"/>
              </w:rPr>
              <w:t>Au Directeur du Bureau des radiocommunications</w:t>
            </w:r>
          </w:p>
        </w:tc>
      </w:tr>
      <w:tr w:rsidR="00FA46A0" w:rsidRPr="00E55164" w14:paraId="4B512585" w14:textId="77777777" w:rsidTr="00855C95">
        <w:trPr>
          <w:cantSplit/>
          <w:trHeight w:val="221"/>
        </w:trPr>
        <w:tc>
          <w:tcPr>
            <w:tcW w:w="1276" w:type="dxa"/>
          </w:tcPr>
          <w:p w14:paraId="45FB1CB2" w14:textId="2929736C" w:rsidR="00FA46A0" w:rsidRPr="00E55164" w:rsidRDefault="00B7628D" w:rsidP="00855C95">
            <w:pPr>
              <w:pStyle w:val="Tabletext"/>
              <w:rPr>
                <w:szCs w:val="22"/>
                <w:lang w:val="fr-FR"/>
              </w:rPr>
            </w:pPr>
            <w:proofErr w:type="gramStart"/>
            <w:r w:rsidRPr="00E55164">
              <w:rPr>
                <w:b/>
                <w:szCs w:val="22"/>
                <w:lang w:val="fr-FR"/>
              </w:rPr>
              <w:t>Té</w:t>
            </w:r>
            <w:r w:rsidR="00B61012" w:rsidRPr="00E55164">
              <w:rPr>
                <w:b/>
                <w:szCs w:val="22"/>
                <w:lang w:val="fr-FR"/>
              </w:rPr>
              <w:t>l</w:t>
            </w:r>
            <w:r w:rsidRPr="00E55164">
              <w:rPr>
                <w:b/>
                <w:szCs w:val="22"/>
                <w:lang w:val="fr-FR"/>
              </w:rPr>
              <w:t>.</w:t>
            </w:r>
            <w:r w:rsidR="00B61012" w:rsidRPr="00E55164">
              <w:rPr>
                <w:b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3544" w:type="dxa"/>
            <w:gridSpan w:val="2"/>
          </w:tcPr>
          <w:p w14:paraId="4D88B3A0" w14:textId="403215D5" w:rsidR="00FA46A0" w:rsidRPr="00E55164" w:rsidRDefault="00C95BF6" w:rsidP="00855C95">
            <w:pPr>
              <w:pStyle w:val="Tabletext"/>
              <w:rPr>
                <w:b/>
                <w:szCs w:val="22"/>
                <w:lang w:val="fr-FR"/>
              </w:rPr>
            </w:pPr>
            <w:r w:rsidRPr="00E55164">
              <w:rPr>
                <w:szCs w:val="22"/>
                <w:lang w:val="fr-FR"/>
              </w:rPr>
              <w:t xml:space="preserve">+41 22 730 </w:t>
            </w:r>
            <w:r w:rsidR="00324AF2" w:rsidRPr="00E55164">
              <w:rPr>
                <w:szCs w:val="22"/>
                <w:lang w:val="fr-FR"/>
              </w:rPr>
              <w:t>5855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E55164" w:rsidRDefault="00FA46A0" w:rsidP="00855C95">
            <w:pPr>
              <w:pStyle w:val="Tabletext"/>
              <w:ind w:left="142" w:hanging="391"/>
              <w:rPr>
                <w:szCs w:val="22"/>
                <w:lang w:val="fr-FR"/>
              </w:rPr>
            </w:pPr>
          </w:p>
        </w:tc>
      </w:tr>
      <w:tr w:rsidR="00FA46A0" w:rsidRPr="00E55164" w14:paraId="0E71A02B" w14:textId="77777777" w:rsidTr="00855C95">
        <w:trPr>
          <w:cantSplit/>
          <w:trHeight w:val="60"/>
        </w:trPr>
        <w:tc>
          <w:tcPr>
            <w:tcW w:w="1276" w:type="dxa"/>
          </w:tcPr>
          <w:p w14:paraId="73D37A0A" w14:textId="7D2C73E0" w:rsidR="00FA46A0" w:rsidRPr="00E55164" w:rsidRDefault="00B7628D" w:rsidP="00855C95">
            <w:pPr>
              <w:pStyle w:val="Tabletext"/>
              <w:rPr>
                <w:b/>
                <w:szCs w:val="22"/>
                <w:lang w:val="fr-FR"/>
              </w:rPr>
            </w:pPr>
            <w:proofErr w:type="gramStart"/>
            <w:r w:rsidRPr="00E55164">
              <w:rPr>
                <w:b/>
                <w:szCs w:val="22"/>
                <w:lang w:val="fr-FR"/>
              </w:rPr>
              <w:t>Télécopie</w:t>
            </w:r>
            <w:r w:rsidR="00B61012" w:rsidRPr="00E55164">
              <w:rPr>
                <w:b/>
                <w:szCs w:val="22"/>
                <w:lang w:val="fr-FR"/>
              </w:rPr>
              <w:t>:</w:t>
            </w:r>
            <w:proofErr w:type="gramEnd"/>
          </w:p>
          <w:p w14:paraId="0319332A" w14:textId="62BD0402" w:rsidR="00523203" w:rsidRPr="00E55164" w:rsidRDefault="00B7628D" w:rsidP="00855C95">
            <w:pPr>
              <w:pStyle w:val="Tabletext"/>
              <w:rPr>
                <w:szCs w:val="22"/>
                <w:lang w:val="fr-FR"/>
              </w:rPr>
            </w:pPr>
            <w:proofErr w:type="gramStart"/>
            <w:r w:rsidRPr="00E55164">
              <w:rPr>
                <w:b/>
                <w:szCs w:val="22"/>
                <w:lang w:val="fr-FR"/>
              </w:rPr>
              <w:t>Courriel</w:t>
            </w:r>
            <w:r w:rsidR="00523203" w:rsidRPr="00E55164">
              <w:rPr>
                <w:b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3544" w:type="dxa"/>
            <w:gridSpan w:val="2"/>
          </w:tcPr>
          <w:p w14:paraId="057303C3" w14:textId="77777777" w:rsidR="00FA46A0" w:rsidRPr="00E55164" w:rsidRDefault="00B61012" w:rsidP="00855C95">
            <w:pPr>
              <w:pStyle w:val="Tabletext"/>
              <w:rPr>
                <w:szCs w:val="22"/>
                <w:lang w:val="fr-FR"/>
              </w:rPr>
            </w:pPr>
            <w:r w:rsidRPr="00E55164">
              <w:rPr>
                <w:szCs w:val="22"/>
                <w:lang w:val="fr-FR"/>
              </w:rPr>
              <w:t>+41 22 730 5853</w:t>
            </w:r>
          </w:p>
          <w:p w14:paraId="78CC8F8C" w14:textId="2864044B" w:rsidR="00523203" w:rsidRPr="00E55164" w:rsidRDefault="0072781D" w:rsidP="00855C95">
            <w:pPr>
              <w:pStyle w:val="Tabletext"/>
              <w:rPr>
                <w:b/>
                <w:szCs w:val="22"/>
                <w:lang w:val="fr-FR"/>
              </w:rPr>
            </w:pPr>
            <w:hyperlink r:id="rId12" w:history="1">
              <w:r w:rsidR="00523203" w:rsidRPr="00E55164">
                <w:rPr>
                  <w:rStyle w:val="Hyperlink"/>
                  <w:szCs w:val="22"/>
                  <w:lang w:val="fr-FR"/>
                </w:rPr>
                <w:t>tsbsg2@itu.int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E55164" w:rsidRDefault="00FA46A0" w:rsidP="00855C95">
            <w:pPr>
              <w:pStyle w:val="Tabletext"/>
              <w:ind w:left="142" w:hanging="391"/>
              <w:rPr>
                <w:szCs w:val="22"/>
                <w:lang w:val="fr-FR"/>
              </w:rPr>
            </w:pPr>
          </w:p>
        </w:tc>
      </w:tr>
      <w:tr w:rsidR="00FA46A0" w:rsidRPr="008637A7" w14:paraId="669AAEA7" w14:textId="77777777" w:rsidTr="00DA663D">
        <w:trPr>
          <w:cantSplit/>
          <w:trHeight w:val="326"/>
        </w:trPr>
        <w:tc>
          <w:tcPr>
            <w:tcW w:w="1276" w:type="dxa"/>
          </w:tcPr>
          <w:p w14:paraId="1DC5B8B0" w14:textId="590031F9" w:rsidR="00FA46A0" w:rsidRPr="00E55164" w:rsidRDefault="003536DC" w:rsidP="00DA663D">
            <w:pPr>
              <w:pStyle w:val="Tabletext"/>
              <w:spacing w:before="120"/>
              <w:rPr>
                <w:szCs w:val="22"/>
                <w:lang w:val="fr-FR"/>
              </w:rPr>
            </w:pPr>
            <w:proofErr w:type="gramStart"/>
            <w:r w:rsidRPr="00E55164">
              <w:rPr>
                <w:b/>
                <w:szCs w:val="22"/>
                <w:lang w:val="fr-FR"/>
              </w:rPr>
              <w:t>Objet</w:t>
            </w:r>
            <w:r w:rsidR="00B61012" w:rsidRPr="00E55164">
              <w:rPr>
                <w:b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8647" w:type="dxa"/>
            <w:gridSpan w:val="4"/>
          </w:tcPr>
          <w:p w14:paraId="454AEE09" w14:textId="2B04339D" w:rsidR="00FA46A0" w:rsidRPr="00E55164" w:rsidRDefault="00B50A44" w:rsidP="00DA663D">
            <w:pPr>
              <w:pStyle w:val="Tabletext"/>
              <w:spacing w:before="120"/>
              <w:rPr>
                <w:b/>
                <w:bCs/>
                <w:szCs w:val="22"/>
                <w:lang w:val="fr-FR"/>
              </w:rPr>
            </w:pPr>
            <w:r w:rsidRPr="00E55164">
              <w:rPr>
                <w:b/>
                <w:bCs/>
                <w:szCs w:val="22"/>
                <w:lang w:val="fr-FR"/>
              </w:rPr>
              <w:t xml:space="preserve">Questionnaire </w:t>
            </w:r>
            <w:r w:rsidR="003536DC" w:rsidRPr="00E55164">
              <w:rPr>
                <w:b/>
                <w:bCs/>
                <w:szCs w:val="22"/>
                <w:lang w:val="fr-FR"/>
              </w:rPr>
              <w:t>sur les services de relais texte</w:t>
            </w:r>
          </w:p>
        </w:tc>
      </w:tr>
    </w:tbl>
    <w:p w14:paraId="51739827" w14:textId="2574CC83" w:rsidR="00FA46A0" w:rsidRPr="00E55164" w:rsidRDefault="00513A64" w:rsidP="00DA663D">
      <w:pPr>
        <w:spacing w:before="240"/>
        <w:rPr>
          <w:szCs w:val="22"/>
          <w:lang w:val="fr-FR"/>
        </w:rPr>
      </w:pPr>
      <w:r w:rsidRPr="00E55164">
        <w:rPr>
          <w:szCs w:val="22"/>
          <w:lang w:val="fr-FR"/>
        </w:rPr>
        <w:t>Madame, Monsieur</w:t>
      </w:r>
      <w:r w:rsidR="00B61012" w:rsidRPr="00E55164">
        <w:rPr>
          <w:szCs w:val="22"/>
          <w:lang w:val="fr-FR"/>
        </w:rPr>
        <w:t>,</w:t>
      </w:r>
    </w:p>
    <w:p w14:paraId="46F48BE8" w14:textId="7D1FFC9F" w:rsidR="00131AD0" w:rsidRPr="00E55164" w:rsidRDefault="006B77E2" w:rsidP="00855C95">
      <w:pPr>
        <w:spacing w:after="120"/>
        <w:rPr>
          <w:szCs w:val="22"/>
          <w:lang w:val="fr-FR"/>
        </w:rPr>
      </w:pPr>
      <w:r w:rsidRPr="00E55164">
        <w:rPr>
          <w:szCs w:val="22"/>
          <w:lang w:val="fr-FR"/>
        </w:rPr>
        <w:t>Les spécialistes participant aux travaux de la Commission d</w:t>
      </w:r>
      <w:r w:rsidR="00DA663D">
        <w:rPr>
          <w:szCs w:val="22"/>
          <w:lang w:val="fr-FR"/>
        </w:rPr>
        <w:t>'</w:t>
      </w:r>
      <w:r w:rsidRPr="00E55164">
        <w:rPr>
          <w:szCs w:val="22"/>
          <w:lang w:val="fr-FR"/>
        </w:rPr>
        <w:t>études 2 de l</w:t>
      </w:r>
      <w:r w:rsidR="00DA663D">
        <w:rPr>
          <w:szCs w:val="22"/>
          <w:lang w:val="fr-FR"/>
        </w:rPr>
        <w:t>'</w:t>
      </w:r>
      <w:r w:rsidRPr="00E55164">
        <w:rPr>
          <w:szCs w:val="22"/>
          <w:lang w:val="fr-FR"/>
        </w:rPr>
        <w:t>UIT-T</w:t>
      </w:r>
      <w:r w:rsidR="00855C95">
        <w:rPr>
          <w:szCs w:val="22"/>
          <w:lang w:val="fr-FR"/>
        </w:rPr>
        <w:t xml:space="preserve"> </w:t>
      </w:r>
      <w:r w:rsidR="002225BE">
        <w:rPr>
          <w:szCs w:val="22"/>
          <w:lang w:val="fr-FR"/>
        </w:rPr>
        <w:t>ont étudié</w:t>
      </w:r>
      <w:r w:rsidR="00855C95">
        <w:rPr>
          <w:szCs w:val="22"/>
          <w:lang w:val="fr-FR"/>
        </w:rPr>
        <w:t xml:space="preserve"> </w:t>
      </w:r>
      <w:r w:rsidR="00555EB3" w:rsidRPr="00E55164">
        <w:rPr>
          <w:szCs w:val="22"/>
          <w:lang w:val="fr-FR"/>
        </w:rPr>
        <w:t>la possibilité d</w:t>
      </w:r>
      <w:r w:rsidR="00DA663D">
        <w:rPr>
          <w:szCs w:val="22"/>
          <w:lang w:val="fr-FR"/>
        </w:rPr>
        <w:t>'</w:t>
      </w:r>
      <w:r w:rsidR="00555EB3" w:rsidRPr="00E55164">
        <w:rPr>
          <w:szCs w:val="22"/>
          <w:lang w:val="fr-FR"/>
        </w:rPr>
        <w:t xml:space="preserve">attribuer des numéros mondiaux attribués directement </w:t>
      </w:r>
      <w:r w:rsidR="00A67354" w:rsidRPr="00E55164">
        <w:rPr>
          <w:szCs w:val="22"/>
          <w:lang w:val="fr-FR"/>
        </w:rPr>
        <w:t>dans le cas des</w:t>
      </w:r>
      <w:r w:rsidR="00555EB3" w:rsidRPr="00E55164">
        <w:rPr>
          <w:szCs w:val="22"/>
          <w:lang w:val="fr-FR"/>
        </w:rPr>
        <w:t xml:space="preserve"> services de relais texte</w:t>
      </w:r>
      <w:r w:rsidR="00131AD0" w:rsidRPr="00E55164">
        <w:rPr>
          <w:szCs w:val="22"/>
          <w:lang w:val="fr-FR"/>
        </w:rPr>
        <w:t xml:space="preserve">. </w:t>
      </w:r>
      <w:r w:rsidR="002225BE" w:rsidRPr="00855C95">
        <w:rPr>
          <w:color w:val="000000"/>
          <w:lang w:val="fr-CH"/>
        </w:rPr>
        <w:t xml:space="preserve">Il existe </w:t>
      </w:r>
      <w:r w:rsidR="002225BE" w:rsidRPr="00E55164">
        <w:rPr>
          <w:szCs w:val="22"/>
          <w:lang w:val="fr-FR"/>
        </w:rPr>
        <w:t>cinq</w:t>
      </w:r>
      <w:r w:rsidR="002225BE" w:rsidRPr="002225BE">
        <w:rPr>
          <w:color w:val="000000"/>
          <w:lang w:val="fr-CH"/>
        </w:rPr>
        <w:t xml:space="preserve"> </w:t>
      </w:r>
      <w:r w:rsidR="002225BE" w:rsidRPr="00855C95">
        <w:rPr>
          <w:color w:val="000000"/>
          <w:lang w:val="fr-CH"/>
        </w:rPr>
        <w:t>grandes catégories</w:t>
      </w:r>
      <w:r w:rsidR="00855C95">
        <w:rPr>
          <w:szCs w:val="22"/>
          <w:lang w:val="fr-FR"/>
        </w:rPr>
        <w:t xml:space="preserve"> </w:t>
      </w:r>
      <w:r w:rsidR="00555EB3" w:rsidRPr="00E55164">
        <w:rPr>
          <w:szCs w:val="22"/>
          <w:lang w:val="fr-FR"/>
        </w:rPr>
        <w:t>de services de relais</w:t>
      </w:r>
      <w:r w:rsidR="00480093">
        <w:rPr>
          <w:szCs w:val="22"/>
          <w:lang w:val="fr-FR"/>
        </w:rPr>
        <w:t xml:space="preserve"> texte</w:t>
      </w:r>
      <w:r w:rsidR="00555EB3" w:rsidRPr="00E55164">
        <w:rPr>
          <w:szCs w:val="22"/>
          <w:lang w:val="fr-FR"/>
        </w:rPr>
        <w:t xml:space="preserve">, à </w:t>
      </w:r>
      <w:proofErr w:type="gramStart"/>
      <w:r w:rsidR="00555EB3" w:rsidRPr="00E55164">
        <w:rPr>
          <w:szCs w:val="22"/>
          <w:lang w:val="fr-FR"/>
        </w:rPr>
        <w:t>savoir</w:t>
      </w:r>
      <w:r w:rsidR="00131AD0" w:rsidRPr="00E55164">
        <w:rPr>
          <w:szCs w:val="22"/>
          <w:lang w:val="fr-FR"/>
        </w:rPr>
        <w:t>:</w:t>
      </w:r>
      <w:proofErr w:type="gramEnd"/>
    </w:p>
    <w:p w14:paraId="2EA80BF7" w14:textId="29F5EE1D" w:rsidR="00131AD0" w:rsidRPr="00E55164" w:rsidRDefault="00DA663D" w:rsidP="00DA663D">
      <w:pPr>
        <w:pStyle w:val="enumlev1"/>
        <w:rPr>
          <w:lang w:val="fr-FR"/>
        </w:rPr>
      </w:pPr>
      <w:r w:rsidRPr="00DA663D">
        <w:rPr>
          <w:lang w:val="fr-FR"/>
        </w:rPr>
        <w:t>•</w:t>
      </w:r>
      <w:r>
        <w:rPr>
          <w:lang w:val="fr-FR"/>
        </w:rPr>
        <w:tab/>
      </w:r>
      <w:r w:rsidR="00FC2FAF" w:rsidRPr="00E55164">
        <w:rPr>
          <w:lang w:val="fr-FR"/>
        </w:rPr>
        <w:t>les services texte-</w:t>
      </w:r>
      <w:proofErr w:type="gramStart"/>
      <w:r w:rsidR="00FC2FAF" w:rsidRPr="00E55164">
        <w:rPr>
          <w:lang w:val="fr-FR"/>
        </w:rPr>
        <w:t>texte</w:t>
      </w:r>
      <w:r w:rsidR="00131AD0" w:rsidRPr="00E55164">
        <w:rPr>
          <w:lang w:val="fr-FR"/>
        </w:rPr>
        <w:t>;</w:t>
      </w:r>
      <w:proofErr w:type="gramEnd"/>
    </w:p>
    <w:p w14:paraId="7FDFBD8C" w14:textId="10835459" w:rsidR="00131AD0" w:rsidRPr="00E55164" w:rsidRDefault="00DA663D" w:rsidP="00DA663D">
      <w:pPr>
        <w:pStyle w:val="enumlev1"/>
        <w:rPr>
          <w:lang w:val="fr-FR"/>
        </w:rPr>
      </w:pPr>
      <w:r w:rsidRPr="00DA663D">
        <w:rPr>
          <w:lang w:val="fr-FR"/>
        </w:rPr>
        <w:t>•</w:t>
      </w:r>
      <w:r>
        <w:rPr>
          <w:lang w:val="fr-FR"/>
        </w:rPr>
        <w:tab/>
      </w:r>
      <w:r w:rsidR="00FC2FAF" w:rsidRPr="00E55164">
        <w:rPr>
          <w:lang w:val="fr-FR"/>
        </w:rPr>
        <w:t>les services parole-</w:t>
      </w:r>
      <w:proofErr w:type="gramStart"/>
      <w:r w:rsidR="00FC2FAF" w:rsidRPr="00E55164">
        <w:rPr>
          <w:lang w:val="fr-FR"/>
        </w:rPr>
        <w:t>parole</w:t>
      </w:r>
      <w:r w:rsidR="00131AD0" w:rsidRPr="00E55164">
        <w:rPr>
          <w:lang w:val="fr-FR"/>
        </w:rPr>
        <w:t>;</w:t>
      </w:r>
      <w:proofErr w:type="gramEnd"/>
    </w:p>
    <w:p w14:paraId="45779440" w14:textId="67ADE02A" w:rsidR="00131AD0" w:rsidRPr="00E55164" w:rsidRDefault="00DA663D" w:rsidP="00DA663D">
      <w:pPr>
        <w:pStyle w:val="enumlev1"/>
        <w:rPr>
          <w:lang w:val="fr-FR"/>
        </w:rPr>
      </w:pPr>
      <w:r w:rsidRPr="00DA663D">
        <w:rPr>
          <w:lang w:val="fr-FR"/>
        </w:rPr>
        <w:t>•</w:t>
      </w:r>
      <w:r>
        <w:rPr>
          <w:lang w:val="fr-FR"/>
        </w:rPr>
        <w:tab/>
      </w:r>
      <w:r w:rsidR="00FC2FAF" w:rsidRPr="00E55164">
        <w:rPr>
          <w:lang w:val="fr-FR"/>
        </w:rPr>
        <w:t>les services parole-</w:t>
      </w:r>
      <w:proofErr w:type="gramStart"/>
      <w:r w:rsidR="00FC2FAF" w:rsidRPr="00E55164">
        <w:rPr>
          <w:lang w:val="fr-FR"/>
        </w:rPr>
        <w:t>texte</w:t>
      </w:r>
      <w:r w:rsidR="00131AD0" w:rsidRPr="00E55164">
        <w:rPr>
          <w:lang w:val="fr-FR"/>
        </w:rPr>
        <w:t>;</w:t>
      </w:r>
      <w:proofErr w:type="gramEnd"/>
    </w:p>
    <w:p w14:paraId="177F46C6" w14:textId="316A3F19" w:rsidR="00131AD0" w:rsidRPr="00E55164" w:rsidRDefault="00DA663D" w:rsidP="00DA663D">
      <w:pPr>
        <w:pStyle w:val="enumlev1"/>
        <w:rPr>
          <w:lang w:val="fr-FR"/>
        </w:rPr>
      </w:pPr>
      <w:r w:rsidRPr="00DA663D">
        <w:rPr>
          <w:lang w:val="fr-FR"/>
        </w:rPr>
        <w:t>•</w:t>
      </w:r>
      <w:r>
        <w:rPr>
          <w:lang w:val="fr-FR"/>
        </w:rPr>
        <w:tab/>
      </w:r>
      <w:r w:rsidR="00FC2FAF" w:rsidRPr="00E55164">
        <w:rPr>
          <w:lang w:val="fr-FR"/>
        </w:rPr>
        <w:t>les services vidéo-</w:t>
      </w:r>
      <w:proofErr w:type="gramStart"/>
      <w:r w:rsidR="00FC2FAF" w:rsidRPr="00E55164">
        <w:rPr>
          <w:lang w:val="fr-FR"/>
        </w:rPr>
        <w:t>texte</w:t>
      </w:r>
      <w:r w:rsidR="00131AD0" w:rsidRPr="00E55164">
        <w:rPr>
          <w:lang w:val="fr-FR"/>
        </w:rPr>
        <w:t>;</w:t>
      </w:r>
      <w:proofErr w:type="gramEnd"/>
      <w:r w:rsidR="00465DFC" w:rsidRPr="00E55164">
        <w:rPr>
          <w:lang w:val="fr-FR"/>
        </w:rPr>
        <w:t xml:space="preserve"> </w:t>
      </w:r>
      <w:r w:rsidR="00FC2FAF" w:rsidRPr="00E55164">
        <w:rPr>
          <w:lang w:val="fr-FR"/>
        </w:rPr>
        <w:t>et</w:t>
      </w:r>
    </w:p>
    <w:p w14:paraId="08CAE683" w14:textId="201B536F" w:rsidR="00131AD0" w:rsidRPr="00E55164" w:rsidRDefault="00DA663D" w:rsidP="00DA663D">
      <w:pPr>
        <w:pStyle w:val="enumlev1"/>
        <w:rPr>
          <w:lang w:val="fr-FR"/>
        </w:rPr>
      </w:pPr>
      <w:r w:rsidRPr="00DA663D">
        <w:rPr>
          <w:lang w:val="fr-FR"/>
        </w:rPr>
        <w:t>•</w:t>
      </w:r>
      <w:r>
        <w:rPr>
          <w:lang w:val="fr-FR"/>
        </w:rPr>
        <w:tab/>
      </w:r>
      <w:r w:rsidR="00FC2FAF" w:rsidRPr="00E55164">
        <w:rPr>
          <w:lang w:val="fr-FR"/>
        </w:rPr>
        <w:t>les services vidéo-parole</w:t>
      </w:r>
      <w:r w:rsidR="00131AD0" w:rsidRPr="00E55164">
        <w:rPr>
          <w:lang w:val="fr-FR"/>
        </w:rPr>
        <w:t>.</w:t>
      </w:r>
    </w:p>
    <w:p w14:paraId="6AF9D520" w14:textId="4DE7FA3C" w:rsidR="00131AD0" w:rsidRPr="00E55164" w:rsidRDefault="001527A3" w:rsidP="00855C95">
      <w:pPr>
        <w:rPr>
          <w:szCs w:val="22"/>
          <w:lang w:val="fr-FR"/>
        </w:rPr>
      </w:pPr>
      <w:r w:rsidRPr="00E55164">
        <w:rPr>
          <w:szCs w:val="22"/>
          <w:lang w:val="fr-FR"/>
        </w:rPr>
        <w:t xml:space="preserve">Au cours des </w:t>
      </w:r>
      <w:r w:rsidR="00036874" w:rsidRPr="00E55164">
        <w:rPr>
          <w:szCs w:val="22"/>
          <w:lang w:val="fr-FR"/>
        </w:rPr>
        <w:t>discussions</w:t>
      </w:r>
      <w:r w:rsidRPr="00E55164">
        <w:rPr>
          <w:szCs w:val="22"/>
          <w:lang w:val="fr-FR"/>
        </w:rPr>
        <w:t xml:space="preserve">, des questions ont été soulevées concernant la fourniture de ces services, les différents mécanismes </w:t>
      </w:r>
      <w:r w:rsidR="009C752A">
        <w:rPr>
          <w:szCs w:val="22"/>
          <w:lang w:val="fr-FR"/>
        </w:rPr>
        <w:t xml:space="preserve">de fourniture de ces </w:t>
      </w:r>
      <w:r w:rsidRPr="00E55164">
        <w:rPr>
          <w:szCs w:val="22"/>
          <w:lang w:val="fr-FR"/>
        </w:rPr>
        <w:t>services, les différents types de règles auxquelles ils pourraient être soumis et les différents types d</w:t>
      </w:r>
      <w:r w:rsidR="00DA663D">
        <w:rPr>
          <w:szCs w:val="22"/>
          <w:lang w:val="fr-FR"/>
        </w:rPr>
        <w:t>'</w:t>
      </w:r>
      <w:r w:rsidRPr="00E55164">
        <w:rPr>
          <w:szCs w:val="22"/>
          <w:lang w:val="fr-FR"/>
        </w:rPr>
        <w:t xml:space="preserve">environnements dans lesquels ils pourraient </w:t>
      </w:r>
      <w:r w:rsidR="0075694F" w:rsidRPr="00E55164">
        <w:rPr>
          <w:szCs w:val="22"/>
          <w:lang w:val="fr-FR"/>
        </w:rPr>
        <w:t>évoluer</w:t>
      </w:r>
      <w:r w:rsidR="00131AD0" w:rsidRPr="00E55164">
        <w:rPr>
          <w:szCs w:val="22"/>
          <w:lang w:val="fr-FR"/>
        </w:rPr>
        <w:t>.</w:t>
      </w:r>
    </w:p>
    <w:p w14:paraId="0D722CE8" w14:textId="6D17F60D" w:rsidR="00131AD0" w:rsidRPr="00E55164" w:rsidRDefault="00036874" w:rsidP="00855C95">
      <w:pPr>
        <w:rPr>
          <w:szCs w:val="22"/>
          <w:lang w:val="fr-FR"/>
        </w:rPr>
      </w:pPr>
      <w:r w:rsidRPr="00E55164">
        <w:rPr>
          <w:szCs w:val="22"/>
          <w:lang w:val="fr-FR"/>
        </w:rPr>
        <w:t xml:space="preserve">La présente Circulaire du TSB a pour objet </w:t>
      </w:r>
      <w:r w:rsidR="00DB4516" w:rsidRPr="00E55164">
        <w:rPr>
          <w:szCs w:val="22"/>
          <w:lang w:val="fr-FR"/>
        </w:rPr>
        <w:t>d</w:t>
      </w:r>
      <w:r w:rsidR="00DA663D">
        <w:rPr>
          <w:szCs w:val="22"/>
          <w:lang w:val="fr-FR"/>
        </w:rPr>
        <w:t>'</w:t>
      </w:r>
      <w:r w:rsidR="00DB4516" w:rsidRPr="00E55164">
        <w:rPr>
          <w:szCs w:val="22"/>
          <w:lang w:val="fr-FR"/>
        </w:rPr>
        <w:t>examiner</w:t>
      </w:r>
      <w:r w:rsidRPr="00E55164">
        <w:rPr>
          <w:szCs w:val="22"/>
          <w:lang w:val="fr-FR"/>
        </w:rPr>
        <w:t xml:space="preserve"> la situation actuelle des services de relais texte dans votre pays, afin</w:t>
      </w:r>
      <w:r w:rsidR="00131AD0" w:rsidRPr="00E55164">
        <w:rPr>
          <w:szCs w:val="22"/>
          <w:lang w:val="fr-FR"/>
        </w:rPr>
        <w:t xml:space="preserve"> </w:t>
      </w:r>
      <w:r w:rsidRPr="00E55164">
        <w:rPr>
          <w:szCs w:val="22"/>
          <w:lang w:val="fr-FR"/>
        </w:rPr>
        <w:t>d</w:t>
      </w:r>
      <w:r w:rsidR="00DA663D">
        <w:rPr>
          <w:szCs w:val="22"/>
          <w:lang w:val="fr-FR"/>
        </w:rPr>
        <w:t>'</w:t>
      </w:r>
      <w:r w:rsidRPr="00E55164">
        <w:rPr>
          <w:szCs w:val="22"/>
          <w:lang w:val="fr-FR"/>
        </w:rPr>
        <w:t xml:space="preserve">évaluer les </w:t>
      </w:r>
      <w:r w:rsidR="00A71B45" w:rsidRPr="00E55164">
        <w:rPr>
          <w:szCs w:val="22"/>
          <w:lang w:val="fr-FR"/>
        </w:rPr>
        <w:t xml:space="preserve">effets </w:t>
      </w:r>
      <w:r w:rsidR="002225BE">
        <w:rPr>
          <w:szCs w:val="22"/>
          <w:lang w:val="fr-FR"/>
        </w:rPr>
        <w:t>qu</w:t>
      </w:r>
      <w:r w:rsidR="00DA663D">
        <w:rPr>
          <w:szCs w:val="22"/>
          <w:lang w:val="fr-FR"/>
        </w:rPr>
        <w:t>'</w:t>
      </w:r>
      <w:r w:rsidR="002225BE">
        <w:rPr>
          <w:szCs w:val="22"/>
          <w:lang w:val="fr-FR"/>
        </w:rPr>
        <w:t>auraient</w:t>
      </w:r>
      <w:r w:rsidR="00A71B45" w:rsidRPr="00E55164">
        <w:rPr>
          <w:szCs w:val="22"/>
          <w:lang w:val="fr-FR"/>
        </w:rPr>
        <w:t xml:space="preserve"> les</w:t>
      </w:r>
      <w:r w:rsidRPr="00E55164">
        <w:rPr>
          <w:szCs w:val="22"/>
          <w:lang w:val="fr-FR"/>
        </w:rPr>
        <w:t xml:space="preserve"> résultats </w:t>
      </w:r>
      <w:r w:rsidR="00DC539F" w:rsidRPr="00E55164">
        <w:rPr>
          <w:szCs w:val="22"/>
          <w:lang w:val="fr-FR"/>
        </w:rPr>
        <w:t>de</w:t>
      </w:r>
      <w:r w:rsidR="002225BE">
        <w:rPr>
          <w:szCs w:val="22"/>
          <w:lang w:val="fr-FR"/>
        </w:rPr>
        <w:t xml:space="preserve"> ce</w:t>
      </w:r>
      <w:r w:rsidR="00DC539F" w:rsidRPr="00E55164">
        <w:rPr>
          <w:szCs w:val="22"/>
          <w:lang w:val="fr-FR"/>
        </w:rPr>
        <w:t>s discussions</w:t>
      </w:r>
      <w:r w:rsidRPr="00E55164">
        <w:rPr>
          <w:szCs w:val="22"/>
          <w:lang w:val="fr-FR"/>
        </w:rPr>
        <w:t xml:space="preserve"> sur votre </w:t>
      </w:r>
      <w:r w:rsidR="0057685E" w:rsidRPr="00E55164">
        <w:rPr>
          <w:szCs w:val="22"/>
          <w:lang w:val="fr-FR"/>
        </w:rPr>
        <w:t>Administration</w:t>
      </w:r>
      <w:r w:rsidRPr="00E55164">
        <w:rPr>
          <w:szCs w:val="22"/>
          <w:lang w:val="fr-FR"/>
        </w:rPr>
        <w:t xml:space="preserve"> </w:t>
      </w:r>
      <w:r w:rsidR="002225BE">
        <w:rPr>
          <w:szCs w:val="22"/>
          <w:lang w:val="fr-FR"/>
        </w:rPr>
        <w:t>s</w:t>
      </w:r>
      <w:r w:rsidR="00DA663D">
        <w:rPr>
          <w:szCs w:val="22"/>
          <w:lang w:val="fr-FR"/>
        </w:rPr>
        <w:t>'</w:t>
      </w:r>
      <w:r w:rsidR="002225BE">
        <w:rPr>
          <w:szCs w:val="22"/>
          <w:lang w:val="fr-FR"/>
        </w:rPr>
        <w:t>agissant</w:t>
      </w:r>
      <w:r w:rsidR="003A31AD" w:rsidRPr="00E55164">
        <w:rPr>
          <w:szCs w:val="22"/>
          <w:lang w:val="fr-FR"/>
        </w:rPr>
        <w:t xml:space="preserve"> de</w:t>
      </w:r>
      <w:r w:rsidR="002225BE">
        <w:rPr>
          <w:szCs w:val="22"/>
          <w:lang w:val="fr-FR"/>
        </w:rPr>
        <w:t xml:space="preserve"> la</w:t>
      </w:r>
      <w:r w:rsidRPr="00E55164">
        <w:rPr>
          <w:szCs w:val="22"/>
          <w:lang w:val="fr-FR"/>
        </w:rPr>
        <w:t xml:space="preserve"> fourniture des services de relais t</w:t>
      </w:r>
      <w:r w:rsidR="00741515" w:rsidRPr="00E55164">
        <w:rPr>
          <w:szCs w:val="22"/>
          <w:lang w:val="fr-FR"/>
        </w:rPr>
        <w:t xml:space="preserve">exte, </w:t>
      </w:r>
      <w:r w:rsidRPr="00E55164">
        <w:rPr>
          <w:szCs w:val="22"/>
          <w:lang w:val="fr-FR"/>
        </w:rPr>
        <w:t xml:space="preserve">et </w:t>
      </w:r>
      <w:r w:rsidR="003A31AD" w:rsidRPr="00E55164">
        <w:rPr>
          <w:szCs w:val="22"/>
          <w:lang w:val="fr-FR"/>
        </w:rPr>
        <w:t xml:space="preserve">de définir </w:t>
      </w:r>
      <w:r w:rsidRPr="00E55164">
        <w:rPr>
          <w:szCs w:val="22"/>
          <w:lang w:val="fr-FR"/>
        </w:rPr>
        <w:t>la suite que la Commission d</w:t>
      </w:r>
      <w:r w:rsidR="00DA663D">
        <w:rPr>
          <w:szCs w:val="22"/>
          <w:lang w:val="fr-FR"/>
        </w:rPr>
        <w:t>'</w:t>
      </w:r>
      <w:r w:rsidRPr="00E55164">
        <w:rPr>
          <w:szCs w:val="22"/>
          <w:lang w:val="fr-FR"/>
        </w:rPr>
        <w:t>études 2 de l</w:t>
      </w:r>
      <w:r w:rsidR="00DA663D">
        <w:rPr>
          <w:szCs w:val="22"/>
          <w:lang w:val="fr-FR"/>
        </w:rPr>
        <w:t>'</w:t>
      </w:r>
      <w:r w:rsidRPr="00E55164">
        <w:rPr>
          <w:szCs w:val="22"/>
          <w:lang w:val="fr-FR"/>
        </w:rPr>
        <w:t>UIT-T devrait donner à ces travaux</w:t>
      </w:r>
      <w:r w:rsidR="00131AD0" w:rsidRPr="00E55164">
        <w:rPr>
          <w:szCs w:val="22"/>
          <w:lang w:val="fr-FR"/>
        </w:rPr>
        <w:t xml:space="preserve">. </w:t>
      </w:r>
      <w:r w:rsidR="008033DB" w:rsidRPr="00E55164">
        <w:rPr>
          <w:szCs w:val="22"/>
          <w:lang w:val="fr-FR"/>
        </w:rPr>
        <w:t xml:space="preserve">Toute attribution de ressources de numérotage mondiales à cette fin </w:t>
      </w:r>
      <w:r w:rsidR="00C71866">
        <w:rPr>
          <w:szCs w:val="22"/>
          <w:lang w:val="fr-FR"/>
        </w:rPr>
        <w:t>pourrait</w:t>
      </w:r>
      <w:r w:rsidR="00855C95">
        <w:rPr>
          <w:szCs w:val="22"/>
          <w:lang w:val="fr-FR"/>
        </w:rPr>
        <w:t xml:space="preserve"> </w:t>
      </w:r>
      <w:r w:rsidR="00C71866">
        <w:rPr>
          <w:szCs w:val="22"/>
          <w:lang w:val="fr-FR"/>
        </w:rPr>
        <w:t>avoir des incidences</w:t>
      </w:r>
      <w:r w:rsidR="00C71866" w:rsidRPr="00E55164">
        <w:rPr>
          <w:szCs w:val="22"/>
          <w:lang w:val="fr-FR"/>
        </w:rPr>
        <w:t xml:space="preserve"> </w:t>
      </w:r>
      <w:r w:rsidR="008033DB" w:rsidRPr="00E55164">
        <w:rPr>
          <w:szCs w:val="22"/>
          <w:lang w:val="fr-FR"/>
        </w:rPr>
        <w:t>directe</w:t>
      </w:r>
      <w:r w:rsidR="00C71866">
        <w:rPr>
          <w:szCs w:val="22"/>
          <w:lang w:val="fr-FR"/>
        </w:rPr>
        <w:t>s</w:t>
      </w:r>
      <w:r w:rsidR="00855C95">
        <w:rPr>
          <w:szCs w:val="22"/>
          <w:lang w:val="fr-FR"/>
        </w:rPr>
        <w:t xml:space="preserve"> </w:t>
      </w:r>
      <w:r w:rsidR="008033DB" w:rsidRPr="00E55164">
        <w:rPr>
          <w:szCs w:val="22"/>
          <w:lang w:val="fr-FR"/>
        </w:rPr>
        <w:t>sur les services</w:t>
      </w:r>
      <w:r w:rsidR="00131AD0" w:rsidRPr="00E55164">
        <w:rPr>
          <w:szCs w:val="22"/>
          <w:lang w:val="fr-FR"/>
        </w:rPr>
        <w:t xml:space="preserve"> </w:t>
      </w:r>
      <w:r w:rsidR="008033DB" w:rsidRPr="00E55164">
        <w:rPr>
          <w:szCs w:val="22"/>
          <w:lang w:val="fr-FR"/>
        </w:rPr>
        <w:t>nationaux</w:t>
      </w:r>
      <w:r w:rsidR="00131AD0" w:rsidRPr="00E55164">
        <w:rPr>
          <w:szCs w:val="22"/>
          <w:lang w:val="fr-FR"/>
        </w:rPr>
        <w:t>.</w:t>
      </w:r>
      <w:r w:rsidR="00C2763F" w:rsidRPr="00E55164">
        <w:rPr>
          <w:szCs w:val="22"/>
          <w:lang w:val="fr-FR"/>
        </w:rPr>
        <w:t xml:space="preserve"> </w:t>
      </w:r>
      <w:r w:rsidR="008033DB" w:rsidRPr="00E55164">
        <w:rPr>
          <w:szCs w:val="22"/>
          <w:lang w:val="fr-FR"/>
        </w:rPr>
        <w:t xml:space="preserve">Nous vous </w:t>
      </w:r>
      <w:r w:rsidR="001116AB" w:rsidRPr="00E55164">
        <w:rPr>
          <w:szCs w:val="22"/>
          <w:lang w:val="fr-FR"/>
        </w:rPr>
        <w:t>invitons à</w:t>
      </w:r>
      <w:r w:rsidR="008033DB" w:rsidRPr="00E55164">
        <w:rPr>
          <w:szCs w:val="22"/>
          <w:lang w:val="fr-FR"/>
        </w:rPr>
        <w:t xml:space="preserve"> </w:t>
      </w:r>
      <w:r w:rsidR="00C71866" w:rsidRPr="00855C95">
        <w:rPr>
          <w:color w:val="000000"/>
          <w:lang w:val="fr-CH"/>
        </w:rPr>
        <w:t xml:space="preserve">faire parvenir </w:t>
      </w:r>
      <w:r w:rsidR="00C71866">
        <w:rPr>
          <w:color w:val="000000"/>
          <w:lang w:val="fr-CH"/>
        </w:rPr>
        <w:t>vos</w:t>
      </w:r>
      <w:r w:rsidR="00C71866" w:rsidRPr="00855C95">
        <w:rPr>
          <w:color w:val="000000"/>
          <w:lang w:val="fr-CH"/>
        </w:rPr>
        <w:t xml:space="preserve"> réponses</w:t>
      </w:r>
      <w:r w:rsidR="00C71866" w:rsidRPr="00E55164" w:rsidDel="00C71866">
        <w:rPr>
          <w:szCs w:val="22"/>
          <w:lang w:val="fr-FR"/>
        </w:rPr>
        <w:t xml:space="preserve"> </w:t>
      </w:r>
      <w:r w:rsidR="008033DB" w:rsidRPr="00E55164">
        <w:rPr>
          <w:szCs w:val="22"/>
          <w:lang w:val="fr-FR"/>
        </w:rPr>
        <w:t>aux questions ci-dessous d</w:t>
      </w:r>
      <w:r w:rsidR="00DA663D">
        <w:rPr>
          <w:szCs w:val="22"/>
          <w:lang w:val="fr-FR"/>
        </w:rPr>
        <w:t>'</w:t>
      </w:r>
      <w:r w:rsidR="008033DB" w:rsidRPr="00E55164">
        <w:rPr>
          <w:szCs w:val="22"/>
          <w:lang w:val="fr-FR"/>
        </w:rPr>
        <w:t xml:space="preserve">ici au </w:t>
      </w:r>
      <w:r w:rsidR="00C2763F" w:rsidRPr="00E55164">
        <w:rPr>
          <w:szCs w:val="22"/>
          <w:lang w:val="fr-FR"/>
        </w:rPr>
        <w:t xml:space="preserve">26 </w:t>
      </w:r>
      <w:r w:rsidR="008033DB" w:rsidRPr="00E55164">
        <w:rPr>
          <w:szCs w:val="22"/>
          <w:lang w:val="fr-FR"/>
        </w:rPr>
        <w:t>avril</w:t>
      </w:r>
      <w:r w:rsidR="00C2763F" w:rsidRPr="00E55164">
        <w:rPr>
          <w:szCs w:val="22"/>
          <w:lang w:val="fr-FR"/>
        </w:rPr>
        <w:t xml:space="preserve"> 2022, </w:t>
      </w:r>
      <w:r w:rsidR="008033DB" w:rsidRPr="00E55164">
        <w:rPr>
          <w:szCs w:val="22"/>
          <w:lang w:val="fr-FR"/>
        </w:rPr>
        <w:t>avant la prochaine réunion de la CE 2 de l</w:t>
      </w:r>
      <w:r w:rsidR="00DA663D">
        <w:rPr>
          <w:szCs w:val="22"/>
          <w:lang w:val="fr-FR"/>
        </w:rPr>
        <w:t>'</w:t>
      </w:r>
      <w:r w:rsidR="008033DB" w:rsidRPr="00E55164">
        <w:rPr>
          <w:szCs w:val="22"/>
          <w:lang w:val="fr-FR"/>
        </w:rPr>
        <w:t>UIT-T</w:t>
      </w:r>
      <w:r w:rsidR="00855C95">
        <w:rPr>
          <w:szCs w:val="22"/>
          <w:lang w:val="fr-FR"/>
        </w:rPr>
        <w:t xml:space="preserve"> </w:t>
      </w:r>
      <w:r w:rsidR="008033DB" w:rsidRPr="00E55164">
        <w:rPr>
          <w:szCs w:val="22"/>
          <w:lang w:val="fr-FR"/>
        </w:rPr>
        <w:t>qui doit avoir lieu du 9 au 20 mai 2022 à Genève (Suisse)</w:t>
      </w:r>
      <w:r w:rsidR="00C2763F" w:rsidRPr="00E55164">
        <w:rPr>
          <w:szCs w:val="22"/>
          <w:lang w:val="fr-FR"/>
        </w:rPr>
        <w:t>.</w:t>
      </w:r>
    </w:p>
    <w:p w14:paraId="1C74CB95" w14:textId="1833C944" w:rsidR="005C35FC" w:rsidRDefault="008033DB" w:rsidP="00855C95">
      <w:pPr>
        <w:rPr>
          <w:szCs w:val="22"/>
          <w:lang w:val="fr-FR"/>
        </w:rPr>
      </w:pPr>
      <w:r w:rsidRPr="00E55164">
        <w:rPr>
          <w:szCs w:val="22"/>
          <w:lang w:val="fr-FR"/>
        </w:rPr>
        <w:t>Veuillez agréer, Madame, Monsieur, l</w:t>
      </w:r>
      <w:r w:rsidR="00DA663D">
        <w:rPr>
          <w:szCs w:val="22"/>
          <w:lang w:val="fr-FR"/>
        </w:rPr>
        <w:t>'</w:t>
      </w:r>
      <w:r w:rsidRPr="00E55164">
        <w:rPr>
          <w:szCs w:val="22"/>
          <w:lang w:val="fr-FR"/>
        </w:rPr>
        <w:t>assurance de ma considération distinguée.</w:t>
      </w:r>
    </w:p>
    <w:p w14:paraId="47B2C601" w14:textId="15BD049B" w:rsidR="005C35FC" w:rsidRPr="00E55164" w:rsidRDefault="0072781D" w:rsidP="008637A7">
      <w:pPr>
        <w:spacing w:before="960"/>
        <w:rPr>
          <w:szCs w:val="22"/>
          <w:lang w:val="fr-FR"/>
        </w:rPr>
      </w:pPr>
      <w:r>
        <w:rPr>
          <w:noProof/>
          <w:szCs w:val="22"/>
          <w:lang w:val="fr-FR"/>
        </w:rPr>
        <w:drawing>
          <wp:anchor distT="0" distB="0" distL="114300" distR="114300" simplePos="0" relativeHeight="251658240" behindDoc="1" locked="0" layoutInCell="1" allowOverlap="1" wp14:anchorId="0B875B53" wp14:editId="0E20C8A1">
            <wp:simplePos x="0" y="0"/>
            <wp:positionH relativeFrom="column">
              <wp:posOffset>635</wp:posOffset>
            </wp:positionH>
            <wp:positionV relativeFrom="paragraph">
              <wp:posOffset>39370</wp:posOffset>
            </wp:positionV>
            <wp:extent cx="596899" cy="447675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88" cy="449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AEE" w:rsidRPr="00E55164">
        <w:rPr>
          <w:szCs w:val="22"/>
          <w:lang w:val="fr-FR"/>
        </w:rPr>
        <w:t>Chaesub Lee</w:t>
      </w:r>
      <w:r w:rsidR="00585AEE" w:rsidRPr="00E55164">
        <w:rPr>
          <w:szCs w:val="22"/>
          <w:lang w:val="fr-FR"/>
        </w:rPr>
        <w:br/>
        <w:t>Directeu</w:t>
      </w:r>
      <w:r w:rsidR="005C35FC" w:rsidRPr="00E55164">
        <w:rPr>
          <w:szCs w:val="22"/>
          <w:lang w:val="fr-FR"/>
        </w:rPr>
        <w:t xml:space="preserve">r </w:t>
      </w:r>
      <w:r w:rsidR="008033DB" w:rsidRPr="00E55164">
        <w:rPr>
          <w:szCs w:val="22"/>
          <w:lang w:val="fr-FR"/>
        </w:rPr>
        <w:t>du Bureau de la normalisation</w:t>
      </w:r>
      <w:r w:rsidR="005C35FC" w:rsidRPr="00E55164">
        <w:rPr>
          <w:szCs w:val="22"/>
          <w:lang w:val="fr-FR"/>
        </w:rPr>
        <w:br/>
      </w:r>
      <w:r w:rsidR="008033DB" w:rsidRPr="00E55164">
        <w:rPr>
          <w:szCs w:val="22"/>
          <w:lang w:val="fr-FR"/>
        </w:rPr>
        <w:t>des télécommunications</w:t>
      </w:r>
    </w:p>
    <w:p w14:paraId="3DE99D9F" w14:textId="54244852" w:rsidR="00DA663D" w:rsidRDefault="00465DFC" w:rsidP="00DA663D">
      <w:pPr>
        <w:spacing w:before="240"/>
        <w:rPr>
          <w:szCs w:val="22"/>
          <w:lang w:val="fr-FR"/>
        </w:rPr>
      </w:pPr>
      <w:proofErr w:type="gramStart"/>
      <w:r w:rsidRPr="00E55164">
        <w:rPr>
          <w:b/>
          <w:bCs/>
          <w:szCs w:val="22"/>
          <w:lang w:val="fr-FR"/>
        </w:rPr>
        <w:t>Annex</w:t>
      </w:r>
      <w:r w:rsidR="00585AEE" w:rsidRPr="00E55164">
        <w:rPr>
          <w:b/>
          <w:bCs/>
          <w:szCs w:val="22"/>
          <w:lang w:val="fr-FR"/>
        </w:rPr>
        <w:t>e</w:t>
      </w:r>
      <w:r w:rsidRPr="00E55164">
        <w:rPr>
          <w:szCs w:val="22"/>
          <w:lang w:val="fr-FR"/>
        </w:rPr>
        <w:t>:</w:t>
      </w:r>
      <w:proofErr w:type="gramEnd"/>
      <w:r w:rsidRPr="00E55164">
        <w:rPr>
          <w:szCs w:val="22"/>
          <w:lang w:val="fr-FR"/>
        </w:rPr>
        <w:t xml:space="preserve"> 1</w:t>
      </w:r>
      <w:r w:rsidR="00DA663D">
        <w:rPr>
          <w:szCs w:val="22"/>
          <w:lang w:val="fr-FR"/>
        </w:rPr>
        <w:br w:type="page"/>
      </w:r>
    </w:p>
    <w:p w14:paraId="0EC7D50D" w14:textId="7DC8495F" w:rsidR="005C35FC" w:rsidRPr="005D6CBE" w:rsidRDefault="005C35FC" w:rsidP="00855C95">
      <w:pPr>
        <w:pStyle w:val="AnnexNo"/>
        <w:rPr>
          <w:sz w:val="24"/>
          <w:lang w:val="fr-FR"/>
        </w:rPr>
      </w:pPr>
      <w:r w:rsidRPr="005D6CBE">
        <w:rPr>
          <w:sz w:val="24"/>
          <w:lang w:val="fr-FR"/>
        </w:rPr>
        <w:lastRenderedPageBreak/>
        <w:t>Annex</w:t>
      </w:r>
      <w:r w:rsidR="00585AEE" w:rsidRPr="005D6CBE">
        <w:rPr>
          <w:sz w:val="24"/>
          <w:lang w:val="fr-FR"/>
        </w:rPr>
        <w:t>e</w:t>
      </w:r>
      <w:r w:rsidRPr="005D6CBE">
        <w:rPr>
          <w:sz w:val="24"/>
          <w:lang w:val="fr-FR"/>
        </w:rPr>
        <w:t xml:space="preserve"> </w:t>
      </w:r>
      <w:proofErr w:type="gramStart"/>
      <w:r w:rsidR="009D5972" w:rsidRPr="005D6CBE">
        <w:rPr>
          <w:sz w:val="24"/>
          <w:lang w:val="fr-FR"/>
        </w:rPr>
        <w:t>1</w:t>
      </w:r>
      <w:r w:rsidRPr="005D6CBE">
        <w:rPr>
          <w:sz w:val="24"/>
          <w:lang w:val="fr-FR"/>
        </w:rPr>
        <w:t>:</w:t>
      </w:r>
      <w:proofErr w:type="gramEnd"/>
      <w:r w:rsidRPr="005D6CBE">
        <w:rPr>
          <w:sz w:val="24"/>
          <w:lang w:val="fr-FR"/>
        </w:rPr>
        <w:br/>
        <w:t xml:space="preserve">Questionnaire </w:t>
      </w:r>
      <w:r w:rsidR="00585AEE" w:rsidRPr="005D6CBE">
        <w:rPr>
          <w:sz w:val="24"/>
          <w:lang w:val="fr-FR"/>
        </w:rPr>
        <w:t>sur les services de relais texte</w:t>
      </w:r>
    </w:p>
    <w:p w14:paraId="7031728E" w14:textId="2CEF89D7" w:rsidR="00131AD0" w:rsidRPr="00E55164" w:rsidRDefault="005C35FC" w:rsidP="00DA663D">
      <w:pPr>
        <w:pStyle w:val="Headingb"/>
        <w:spacing w:before="600"/>
        <w:rPr>
          <w:rFonts w:asciiTheme="minorHAnsi" w:hAnsiTheme="minorHAnsi" w:cstheme="minorHAnsi"/>
          <w:szCs w:val="22"/>
          <w:lang w:val="fr-FR"/>
        </w:rPr>
      </w:pPr>
      <w:r w:rsidRPr="00E55164">
        <w:rPr>
          <w:rFonts w:asciiTheme="minorHAnsi" w:hAnsiTheme="minorHAnsi" w:cstheme="minorHAnsi"/>
          <w:szCs w:val="22"/>
          <w:lang w:val="fr-FR"/>
        </w:rPr>
        <w:t>Question 1</w:t>
      </w:r>
      <w:r w:rsidR="00305E01">
        <w:rPr>
          <w:rFonts w:asciiTheme="minorHAnsi" w:hAnsiTheme="minorHAnsi" w:cstheme="minorHAnsi"/>
          <w:szCs w:val="22"/>
          <w:lang w:val="fr-FR"/>
        </w:rPr>
        <w:t xml:space="preserve"> – </w:t>
      </w:r>
      <w:r w:rsidR="00585AEE" w:rsidRPr="00E55164">
        <w:rPr>
          <w:rFonts w:asciiTheme="minorHAnsi" w:hAnsiTheme="minorHAnsi" w:cstheme="minorHAnsi"/>
          <w:szCs w:val="22"/>
          <w:lang w:val="fr-FR"/>
        </w:rPr>
        <w:t xml:space="preserve">Votre Administration propose-t-elle un service de relais </w:t>
      </w:r>
      <w:proofErr w:type="gramStart"/>
      <w:r w:rsidR="00585AEE" w:rsidRPr="00E55164">
        <w:rPr>
          <w:rFonts w:asciiTheme="minorHAnsi" w:hAnsiTheme="minorHAnsi" w:cstheme="minorHAnsi"/>
          <w:szCs w:val="22"/>
          <w:lang w:val="fr-FR"/>
        </w:rPr>
        <w:t>texte</w:t>
      </w:r>
      <w:r w:rsidR="00DA663D">
        <w:rPr>
          <w:rFonts w:asciiTheme="minorHAnsi" w:hAnsiTheme="minorHAnsi" w:cstheme="minorHAnsi"/>
          <w:szCs w:val="22"/>
          <w:lang w:val="fr-FR"/>
        </w:rPr>
        <w:t>?</w:t>
      </w:r>
      <w:proofErr w:type="gramEnd"/>
    </w:p>
    <w:p w14:paraId="5495BD43" w14:textId="38765B26" w:rsidR="004D6C3E" w:rsidRPr="00E55164" w:rsidRDefault="004D6C3E" w:rsidP="00DA663D">
      <w:pPr>
        <w:spacing w:after="120"/>
        <w:rPr>
          <w:rFonts w:asciiTheme="minorHAnsi" w:hAnsiTheme="minorHAnsi" w:cstheme="minorHAnsi"/>
          <w:szCs w:val="22"/>
          <w:lang w:val="fr-FR"/>
        </w:rPr>
      </w:pPr>
      <w:r w:rsidRPr="00E55164">
        <w:rPr>
          <w:rFonts w:asciiTheme="minorHAnsi" w:hAnsiTheme="minorHAnsi" w:cstheme="minorHAnsi"/>
          <w:szCs w:val="22"/>
          <w:lang w:val="fr-FR"/>
        </w:rPr>
        <w:t>(</w:t>
      </w:r>
      <w:r w:rsidR="00F4455E" w:rsidRPr="00E55164">
        <w:rPr>
          <w:rFonts w:asciiTheme="minorHAnsi" w:hAnsiTheme="minorHAnsi" w:cstheme="minorHAnsi"/>
          <w:szCs w:val="22"/>
          <w:lang w:val="fr-FR"/>
        </w:rPr>
        <w:t>C</w:t>
      </w:r>
      <w:r w:rsidR="00585AEE" w:rsidRPr="00E55164">
        <w:rPr>
          <w:rFonts w:asciiTheme="minorHAnsi" w:hAnsiTheme="minorHAnsi" w:cstheme="minorHAnsi"/>
          <w:szCs w:val="22"/>
          <w:lang w:val="fr-FR"/>
        </w:rPr>
        <w:t>liquez sur la case correspondante pour la cocher</w:t>
      </w:r>
      <w:r w:rsidRPr="00E55164">
        <w:rPr>
          <w:rFonts w:asciiTheme="minorHAnsi" w:hAnsiTheme="minorHAnsi" w:cstheme="minorHAnsi"/>
          <w:szCs w:val="22"/>
          <w:lang w:val="fr-FR"/>
        </w:rPr>
        <w:t>)</w:t>
      </w:r>
    </w:p>
    <w:p w14:paraId="4E1059D1" w14:textId="0286E539" w:rsidR="00321384" w:rsidRPr="00E55164" w:rsidRDefault="0072781D" w:rsidP="00CF7862">
      <w:pPr>
        <w:tabs>
          <w:tab w:val="left" w:pos="284"/>
        </w:tabs>
        <w:spacing w:before="0"/>
        <w:rPr>
          <w:rFonts w:asciiTheme="minorHAnsi" w:hAnsiTheme="minorHAnsi" w:cstheme="minorHAnsi"/>
          <w:szCs w:val="22"/>
          <w:lang w:val="fr-FR"/>
        </w:rPr>
      </w:pPr>
      <w:sdt>
        <w:sdtPr>
          <w:rPr>
            <w:rFonts w:asciiTheme="minorHAnsi" w:hAnsiTheme="minorHAnsi" w:cstheme="minorHAnsi"/>
            <w:szCs w:val="22"/>
            <w:lang w:val="fr-FR"/>
          </w:rPr>
          <w:id w:val="-26184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C3E" w:rsidRPr="00E55164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="00CF7862">
        <w:rPr>
          <w:rFonts w:asciiTheme="minorHAnsi" w:hAnsiTheme="minorHAnsi" w:cstheme="minorHAnsi"/>
          <w:szCs w:val="22"/>
          <w:lang w:val="fr-FR"/>
        </w:rPr>
        <w:tab/>
      </w:r>
      <w:r w:rsidR="00585AEE" w:rsidRPr="00E55164">
        <w:rPr>
          <w:rFonts w:asciiTheme="minorHAnsi" w:hAnsiTheme="minorHAnsi" w:cstheme="minorHAnsi"/>
          <w:szCs w:val="22"/>
          <w:lang w:val="fr-FR"/>
        </w:rPr>
        <w:t>Oui</w:t>
      </w:r>
      <w:r w:rsidR="004D6C3E" w:rsidRPr="00E55164">
        <w:rPr>
          <w:rFonts w:asciiTheme="minorHAnsi" w:hAnsiTheme="minorHAnsi" w:cstheme="minorHAnsi"/>
          <w:szCs w:val="22"/>
          <w:lang w:val="fr-FR"/>
        </w:rPr>
        <w:t xml:space="preserve"> (</w:t>
      </w:r>
      <w:r w:rsidR="00585AEE" w:rsidRPr="00E55164">
        <w:rPr>
          <w:rFonts w:asciiTheme="minorHAnsi" w:hAnsiTheme="minorHAnsi" w:cstheme="minorHAnsi"/>
          <w:szCs w:val="22"/>
          <w:lang w:val="fr-FR"/>
        </w:rPr>
        <w:t>passez à la</w:t>
      </w:r>
      <w:r w:rsidR="004D6C3E" w:rsidRPr="00E55164">
        <w:rPr>
          <w:rFonts w:asciiTheme="minorHAnsi" w:hAnsiTheme="minorHAnsi" w:cstheme="minorHAnsi"/>
          <w:szCs w:val="22"/>
          <w:lang w:val="fr-FR"/>
        </w:rPr>
        <w:t xml:space="preserve"> Question </w:t>
      </w:r>
      <w:r w:rsidR="00F5063B" w:rsidRPr="00E55164">
        <w:rPr>
          <w:rFonts w:asciiTheme="minorHAnsi" w:hAnsiTheme="minorHAnsi" w:cstheme="minorHAnsi"/>
          <w:szCs w:val="22"/>
          <w:lang w:val="fr-FR"/>
        </w:rPr>
        <w:t>2</w:t>
      </w:r>
      <w:r w:rsidR="004D6C3E" w:rsidRPr="00E55164">
        <w:rPr>
          <w:rFonts w:asciiTheme="minorHAnsi" w:hAnsiTheme="minorHAnsi" w:cstheme="minorHAnsi"/>
          <w:szCs w:val="22"/>
          <w:lang w:val="fr-FR"/>
        </w:rPr>
        <w:t>)</w:t>
      </w:r>
    </w:p>
    <w:p w14:paraId="16D397D9" w14:textId="169EB9BC" w:rsidR="004D6C3E" w:rsidRPr="00E55164" w:rsidRDefault="0072781D" w:rsidP="00CF7862">
      <w:pPr>
        <w:tabs>
          <w:tab w:val="left" w:pos="284"/>
        </w:tabs>
        <w:spacing w:before="0"/>
        <w:rPr>
          <w:rFonts w:asciiTheme="minorHAnsi" w:hAnsiTheme="minorHAnsi" w:cstheme="minorHAnsi"/>
          <w:szCs w:val="22"/>
          <w:lang w:val="fr-FR"/>
        </w:rPr>
      </w:pPr>
      <w:sdt>
        <w:sdtPr>
          <w:rPr>
            <w:rFonts w:asciiTheme="minorHAnsi" w:hAnsiTheme="minorHAnsi" w:cstheme="minorHAnsi"/>
            <w:szCs w:val="22"/>
            <w:lang w:val="fr-FR"/>
          </w:rPr>
          <w:id w:val="-156487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C3E" w:rsidRPr="00E55164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="00CF7862">
        <w:rPr>
          <w:rFonts w:asciiTheme="minorHAnsi" w:hAnsiTheme="minorHAnsi" w:cstheme="minorHAnsi"/>
          <w:szCs w:val="22"/>
          <w:lang w:val="fr-FR"/>
        </w:rPr>
        <w:tab/>
      </w:r>
      <w:r w:rsidR="004D6C3E" w:rsidRPr="00E55164">
        <w:rPr>
          <w:rFonts w:asciiTheme="minorHAnsi" w:hAnsiTheme="minorHAnsi" w:cstheme="minorHAnsi"/>
          <w:szCs w:val="22"/>
          <w:lang w:val="fr-FR"/>
        </w:rPr>
        <w:t>No</w:t>
      </w:r>
      <w:r w:rsidR="00585AEE" w:rsidRPr="00E55164">
        <w:rPr>
          <w:rFonts w:asciiTheme="minorHAnsi" w:hAnsiTheme="minorHAnsi" w:cstheme="minorHAnsi"/>
          <w:szCs w:val="22"/>
          <w:lang w:val="fr-FR"/>
        </w:rPr>
        <w:t>n</w:t>
      </w:r>
      <w:r w:rsidR="004D6C3E" w:rsidRPr="00E55164">
        <w:rPr>
          <w:rFonts w:asciiTheme="minorHAnsi" w:hAnsiTheme="minorHAnsi" w:cstheme="minorHAnsi"/>
          <w:szCs w:val="22"/>
          <w:lang w:val="fr-FR"/>
        </w:rPr>
        <w:t xml:space="preserve"> (</w:t>
      </w:r>
      <w:r w:rsidR="00585AEE" w:rsidRPr="00E55164">
        <w:rPr>
          <w:rFonts w:asciiTheme="minorHAnsi" w:hAnsiTheme="minorHAnsi" w:cstheme="minorHAnsi"/>
          <w:szCs w:val="22"/>
          <w:lang w:val="fr-FR"/>
        </w:rPr>
        <w:t>passez à la</w:t>
      </w:r>
      <w:r w:rsidR="004D6C3E" w:rsidRPr="00E55164">
        <w:rPr>
          <w:rFonts w:asciiTheme="minorHAnsi" w:hAnsiTheme="minorHAnsi" w:cstheme="minorHAnsi"/>
          <w:szCs w:val="22"/>
          <w:lang w:val="fr-FR"/>
        </w:rPr>
        <w:t xml:space="preserve"> Question </w:t>
      </w:r>
      <w:r w:rsidR="00F5063B" w:rsidRPr="00E55164">
        <w:rPr>
          <w:rFonts w:asciiTheme="minorHAnsi" w:hAnsiTheme="minorHAnsi" w:cstheme="minorHAnsi"/>
          <w:szCs w:val="22"/>
          <w:lang w:val="fr-FR"/>
        </w:rPr>
        <w:t>3</w:t>
      </w:r>
      <w:r w:rsidR="004D6C3E" w:rsidRPr="00E55164">
        <w:rPr>
          <w:rFonts w:asciiTheme="minorHAnsi" w:hAnsiTheme="minorHAnsi" w:cstheme="minorHAnsi"/>
          <w:szCs w:val="22"/>
          <w:lang w:val="fr-FR"/>
        </w:rPr>
        <w:t>)</w:t>
      </w:r>
    </w:p>
    <w:p w14:paraId="1E63AD51" w14:textId="77777777" w:rsidR="00DA663D" w:rsidRDefault="00465DFC" w:rsidP="00DA663D">
      <w:pPr>
        <w:pStyle w:val="Headingb"/>
        <w:spacing w:before="360"/>
        <w:rPr>
          <w:rFonts w:asciiTheme="minorHAnsi" w:hAnsiTheme="minorHAnsi" w:cstheme="minorHAnsi"/>
          <w:szCs w:val="22"/>
          <w:lang w:val="fr-FR"/>
        </w:rPr>
      </w:pPr>
      <w:r w:rsidRPr="00E55164">
        <w:rPr>
          <w:rFonts w:asciiTheme="minorHAnsi" w:hAnsiTheme="minorHAnsi" w:cstheme="minorHAnsi"/>
          <w:szCs w:val="22"/>
          <w:lang w:val="fr-FR"/>
        </w:rPr>
        <w:t xml:space="preserve">Question </w:t>
      </w:r>
      <w:r w:rsidR="00F5063B" w:rsidRPr="00E55164">
        <w:rPr>
          <w:rFonts w:asciiTheme="minorHAnsi" w:hAnsiTheme="minorHAnsi" w:cstheme="minorHAnsi"/>
          <w:szCs w:val="22"/>
          <w:lang w:val="fr-FR"/>
        </w:rPr>
        <w:t>2</w:t>
      </w:r>
      <w:r w:rsidR="00324AF2" w:rsidRPr="00E55164">
        <w:rPr>
          <w:rFonts w:asciiTheme="minorHAnsi" w:hAnsiTheme="minorHAnsi" w:cstheme="minorHAnsi"/>
          <w:szCs w:val="22"/>
          <w:lang w:val="fr-FR"/>
        </w:rPr>
        <w:t xml:space="preserve"> – </w:t>
      </w:r>
      <w:r w:rsidR="00AF5038">
        <w:rPr>
          <w:rFonts w:asciiTheme="minorHAnsi" w:hAnsiTheme="minorHAnsi" w:cstheme="minorHAnsi"/>
          <w:szCs w:val="22"/>
          <w:lang w:val="fr-FR"/>
        </w:rPr>
        <w:t>Si v</w:t>
      </w:r>
      <w:r w:rsidR="00AF5038" w:rsidRPr="00E55164">
        <w:rPr>
          <w:rFonts w:asciiTheme="minorHAnsi" w:hAnsiTheme="minorHAnsi" w:cstheme="minorHAnsi"/>
          <w:szCs w:val="22"/>
          <w:lang w:val="fr-FR"/>
        </w:rPr>
        <w:t xml:space="preserve">otre </w:t>
      </w:r>
      <w:r w:rsidR="00585AEE" w:rsidRPr="00E55164">
        <w:rPr>
          <w:rFonts w:asciiTheme="minorHAnsi" w:hAnsiTheme="minorHAnsi" w:cstheme="minorHAnsi"/>
          <w:szCs w:val="22"/>
          <w:lang w:val="fr-FR"/>
        </w:rPr>
        <w:t xml:space="preserve">Administration propose </w:t>
      </w:r>
      <w:r w:rsidR="00146396" w:rsidRPr="00E55164">
        <w:rPr>
          <w:rFonts w:asciiTheme="minorHAnsi" w:hAnsiTheme="minorHAnsi" w:cstheme="minorHAnsi"/>
          <w:szCs w:val="22"/>
          <w:lang w:val="fr-FR"/>
        </w:rPr>
        <w:t>un service</w:t>
      </w:r>
      <w:r w:rsidR="00585AEE" w:rsidRPr="00E55164">
        <w:rPr>
          <w:rFonts w:asciiTheme="minorHAnsi" w:hAnsiTheme="minorHAnsi" w:cstheme="minorHAnsi"/>
          <w:szCs w:val="22"/>
          <w:lang w:val="fr-FR"/>
        </w:rPr>
        <w:t xml:space="preserve"> de relais texte</w:t>
      </w:r>
    </w:p>
    <w:p w14:paraId="4CDD44F8" w14:textId="25829A3C" w:rsidR="00465DFC" w:rsidRPr="00E55164" w:rsidRDefault="00DA663D" w:rsidP="00DA663D">
      <w:pPr>
        <w:pStyle w:val="Headingb"/>
        <w:spacing w:before="120" w:after="240"/>
        <w:rPr>
          <w:rFonts w:asciiTheme="minorHAnsi" w:hAnsiTheme="minorHAnsi" w:cstheme="minorHAnsi"/>
          <w:szCs w:val="22"/>
          <w:lang w:val="fr-FR"/>
        </w:rPr>
      </w:pPr>
      <w:r>
        <w:rPr>
          <w:rFonts w:asciiTheme="minorHAnsi" w:hAnsiTheme="minorHAnsi" w:cstheme="minorHAnsi"/>
          <w:szCs w:val="22"/>
          <w:lang w:val="fr-FR"/>
        </w:rPr>
        <w:t>a)</w:t>
      </w:r>
      <w:r>
        <w:rPr>
          <w:rFonts w:asciiTheme="minorHAnsi" w:hAnsiTheme="minorHAnsi" w:cstheme="minorHAnsi"/>
          <w:szCs w:val="22"/>
          <w:lang w:val="fr-FR"/>
        </w:rPr>
        <w:tab/>
      </w:r>
      <w:r w:rsidR="00585AEE" w:rsidRPr="00E55164">
        <w:rPr>
          <w:rFonts w:asciiTheme="minorHAnsi" w:hAnsiTheme="minorHAnsi" w:cstheme="minorHAnsi"/>
          <w:szCs w:val="22"/>
          <w:lang w:val="fr-FR"/>
        </w:rPr>
        <w:t>Quel(s)</w:t>
      </w:r>
      <w:r w:rsidR="003C3EAB" w:rsidRPr="00E55164">
        <w:rPr>
          <w:rFonts w:asciiTheme="minorHAnsi" w:hAnsiTheme="minorHAnsi" w:cstheme="minorHAnsi"/>
          <w:szCs w:val="22"/>
          <w:lang w:val="fr-FR"/>
        </w:rPr>
        <w:t xml:space="preserve"> </w:t>
      </w:r>
      <w:r w:rsidR="00131AD0" w:rsidRPr="00E55164">
        <w:rPr>
          <w:rFonts w:asciiTheme="minorHAnsi" w:hAnsiTheme="minorHAnsi" w:cstheme="minorHAnsi"/>
          <w:szCs w:val="22"/>
          <w:lang w:val="fr-FR"/>
        </w:rPr>
        <w:t>type</w:t>
      </w:r>
      <w:r w:rsidR="00872D29" w:rsidRPr="00E55164">
        <w:rPr>
          <w:rFonts w:asciiTheme="minorHAnsi" w:hAnsiTheme="minorHAnsi" w:cstheme="minorHAnsi"/>
          <w:szCs w:val="22"/>
          <w:lang w:val="fr-FR"/>
        </w:rPr>
        <w:t>(s)</w:t>
      </w:r>
      <w:r w:rsidR="00131AD0" w:rsidRPr="00E55164">
        <w:rPr>
          <w:rFonts w:asciiTheme="minorHAnsi" w:hAnsiTheme="minorHAnsi" w:cstheme="minorHAnsi"/>
          <w:szCs w:val="22"/>
          <w:lang w:val="fr-FR"/>
        </w:rPr>
        <w:t xml:space="preserve"> </w:t>
      </w:r>
      <w:r w:rsidR="00585AEE" w:rsidRPr="00E55164">
        <w:rPr>
          <w:rFonts w:asciiTheme="minorHAnsi" w:hAnsiTheme="minorHAnsi" w:cstheme="minorHAnsi"/>
          <w:szCs w:val="22"/>
          <w:lang w:val="fr-FR"/>
        </w:rPr>
        <w:t>de</w:t>
      </w:r>
      <w:r w:rsidR="00131AD0" w:rsidRPr="00E55164">
        <w:rPr>
          <w:rFonts w:asciiTheme="minorHAnsi" w:hAnsiTheme="minorHAnsi" w:cstheme="minorHAnsi"/>
          <w:szCs w:val="22"/>
          <w:lang w:val="fr-FR"/>
        </w:rPr>
        <w:t xml:space="preserve"> service</w:t>
      </w:r>
      <w:r w:rsidR="00324AF2" w:rsidRPr="00E55164">
        <w:rPr>
          <w:rFonts w:asciiTheme="minorHAnsi" w:hAnsiTheme="minorHAnsi" w:cstheme="minorHAnsi"/>
          <w:szCs w:val="22"/>
          <w:lang w:val="fr-FR"/>
        </w:rPr>
        <w:t>(s)</w:t>
      </w:r>
      <w:r w:rsidR="00131AD0" w:rsidRPr="00E55164">
        <w:rPr>
          <w:rFonts w:asciiTheme="minorHAnsi" w:hAnsiTheme="minorHAnsi" w:cstheme="minorHAnsi"/>
          <w:szCs w:val="22"/>
          <w:lang w:val="fr-FR"/>
        </w:rPr>
        <w:t xml:space="preserve"> </w:t>
      </w:r>
      <w:r w:rsidR="00585AEE" w:rsidRPr="00E55164">
        <w:rPr>
          <w:rFonts w:asciiTheme="minorHAnsi" w:hAnsiTheme="minorHAnsi" w:cstheme="minorHAnsi"/>
          <w:szCs w:val="22"/>
          <w:lang w:val="fr-FR"/>
        </w:rPr>
        <w:t>de relais texte propose-t-</w:t>
      </w:r>
      <w:proofErr w:type="gramStart"/>
      <w:r w:rsidR="00585AEE" w:rsidRPr="00E55164">
        <w:rPr>
          <w:rFonts w:asciiTheme="minorHAnsi" w:hAnsiTheme="minorHAnsi" w:cstheme="minorHAnsi"/>
          <w:szCs w:val="22"/>
          <w:lang w:val="fr-FR"/>
        </w:rPr>
        <w:t>elle</w:t>
      </w:r>
      <w:r w:rsidR="00131AD0" w:rsidRPr="00E55164">
        <w:rPr>
          <w:rFonts w:asciiTheme="minorHAnsi" w:hAnsiTheme="minorHAnsi" w:cstheme="minorHAnsi"/>
          <w:szCs w:val="22"/>
          <w:lang w:val="fr-FR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22"/>
      </w:tblGrid>
      <w:tr w:rsidR="00465DFC" w:rsidRPr="00E55164" w14:paraId="2FA6DCD9" w14:textId="77777777" w:rsidTr="00872D29">
        <w:tc>
          <w:tcPr>
            <w:tcW w:w="3397" w:type="dxa"/>
          </w:tcPr>
          <w:p w14:paraId="53246DAB" w14:textId="0FEF909D" w:rsidR="00465DFC" w:rsidRPr="00E55164" w:rsidRDefault="00585AEE" w:rsidP="00DA663D">
            <w:pPr>
              <w:pStyle w:val="Tablehead"/>
              <w:rPr>
                <w:lang w:val="fr-FR"/>
              </w:rPr>
            </w:pPr>
            <w:r w:rsidRPr="00E55164">
              <w:rPr>
                <w:lang w:val="fr-FR"/>
              </w:rPr>
              <w:t>Type de service de relais</w:t>
            </w:r>
            <w:r w:rsidR="00872D29" w:rsidRPr="00E55164">
              <w:rPr>
                <w:lang w:val="fr-FR"/>
              </w:rPr>
              <w:br/>
              <w:t>(</w:t>
            </w:r>
            <w:r w:rsidRPr="00E55164">
              <w:rPr>
                <w:lang w:val="fr-FR"/>
              </w:rPr>
              <w:t>c</w:t>
            </w:r>
            <w:r w:rsidR="00B21441" w:rsidRPr="00E55164">
              <w:rPr>
                <w:lang w:val="fr-FR"/>
              </w:rPr>
              <w:t>liquez pour cocher une ou plusieurs</w:t>
            </w:r>
            <w:r w:rsidR="00872D29" w:rsidRPr="00E55164">
              <w:rPr>
                <w:lang w:val="fr-FR"/>
              </w:rPr>
              <w:t xml:space="preserve"> </w:t>
            </w:r>
            <w:r w:rsidR="00B21441" w:rsidRPr="00E55164">
              <w:rPr>
                <w:lang w:val="fr-FR"/>
              </w:rPr>
              <w:t>cases</w:t>
            </w:r>
            <w:r w:rsidR="00872D29" w:rsidRPr="00E55164">
              <w:rPr>
                <w:lang w:val="fr-FR"/>
              </w:rPr>
              <w:t>)</w:t>
            </w:r>
          </w:p>
        </w:tc>
        <w:tc>
          <w:tcPr>
            <w:tcW w:w="6322" w:type="dxa"/>
          </w:tcPr>
          <w:p w14:paraId="3790234C" w14:textId="3C0099D4" w:rsidR="00465DFC" w:rsidRPr="00E55164" w:rsidRDefault="003C3EAB" w:rsidP="00DA663D">
            <w:pPr>
              <w:pStyle w:val="Tablehead"/>
              <w:rPr>
                <w:lang w:val="fr-FR"/>
              </w:rPr>
            </w:pPr>
            <w:r w:rsidRPr="00E55164">
              <w:rPr>
                <w:lang w:val="fr-FR"/>
              </w:rPr>
              <w:t xml:space="preserve">Description </w:t>
            </w:r>
            <w:r w:rsidR="00B21441" w:rsidRPr="00E55164">
              <w:rPr>
                <w:lang w:val="fr-FR"/>
              </w:rPr>
              <w:t>du service fourni</w:t>
            </w:r>
          </w:p>
        </w:tc>
      </w:tr>
      <w:tr w:rsidR="00465DFC" w:rsidRPr="00CF7862" w14:paraId="034C29FB" w14:textId="77777777" w:rsidTr="00872D29">
        <w:tc>
          <w:tcPr>
            <w:tcW w:w="3397" w:type="dxa"/>
          </w:tcPr>
          <w:p w14:paraId="2F733A30" w14:textId="249A1A90" w:rsidR="00465DFC" w:rsidRPr="00E55164" w:rsidRDefault="0072781D" w:rsidP="00CF7862">
            <w:pPr>
              <w:pStyle w:val="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83010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164" w:rsidRPr="00E55164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CF7862">
              <w:rPr>
                <w:lang w:val="fr-FR"/>
              </w:rPr>
              <w:tab/>
            </w:r>
            <w:r w:rsidR="00465DFC" w:rsidRPr="00E55164">
              <w:rPr>
                <w:lang w:val="fr-FR"/>
              </w:rPr>
              <w:t>Text</w:t>
            </w:r>
            <w:r w:rsidR="00B21441" w:rsidRPr="00E55164">
              <w:rPr>
                <w:lang w:val="fr-FR"/>
              </w:rPr>
              <w:t>e-texte</w:t>
            </w:r>
          </w:p>
        </w:tc>
        <w:tc>
          <w:tcPr>
            <w:tcW w:w="6322" w:type="dxa"/>
          </w:tcPr>
          <w:p w14:paraId="728C169B" w14:textId="77777777" w:rsidR="00465DFC" w:rsidRPr="00E55164" w:rsidRDefault="00465DFC" w:rsidP="00DA663D">
            <w:pPr>
              <w:pStyle w:val="Tabletext"/>
              <w:rPr>
                <w:lang w:val="fr-FR"/>
              </w:rPr>
            </w:pPr>
          </w:p>
        </w:tc>
      </w:tr>
      <w:tr w:rsidR="00465DFC" w:rsidRPr="00CF7862" w14:paraId="193B67B8" w14:textId="77777777" w:rsidTr="00872D29">
        <w:tc>
          <w:tcPr>
            <w:tcW w:w="3397" w:type="dxa"/>
          </w:tcPr>
          <w:p w14:paraId="1BF3246E" w14:textId="4316D642" w:rsidR="00465DFC" w:rsidRPr="00E55164" w:rsidRDefault="0072781D" w:rsidP="00CF7862">
            <w:pPr>
              <w:pStyle w:val="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-113332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29" w:rsidRPr="00E55164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CF7862">
              <w:rPr>
                <w:lang w:val="fr-FR"/>
              </w:rPr>
              <w:tab/>
            </w:r>
            <w:r w:rsidR="00B21441" w:rsidRPr="00E55164">
              <w:rPr>
                <w:lang w:val="fr-FR"/>
              </w:rPr>
              <w:t>Parole-parole</w:t>
            </w:r>
          </w:p>
        </w:tc>
        <w:tc>
          <w:tcPr>
            <w:tcW w:w="6322" w:type="dxa"/>
          </w:tcPr>
          <w:p w14:paraId="59C943D0" w14:textId="77777777" w:rsidR="00465DFC" w:rsidRPr="00E55164" w:rsidRDefault="00465DFC" w:rsidP="00DA663D">
            <w:pPr>
              <w:pStyle w:val="Tabletext"/>
              <w:rPr>
                <w:lang w:val="fr-FR"/>
              </w:rPr>
            </w:pPr>
          </w:p>
        </w:tc>
      </w:tr>
      <w:tr w:rsidR="00465DFC" w:rsidRPr="00CF7862" w14:paraId="236ED03B" w14:textId="77777777" w:rsidTr="00872D29">
        <w:tc>
          <w:tcPr>
            <w:tcW w:w="3397" w:type="dxa"/>
          </w:tcPr>
          <w:p w14:paraId="1706B990" w14:textId="77ACDE8D" w:rsidR="00465DFC" w:rsidRPr="00E55164" w:rsidRDefault="0072781D" w:rsidP="00CF7862">
            <w:pPr>
              <w:pStyle w:val="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14370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29" w:rsidRPr="00E55164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CF7862">
              <w:rPr>
                <w:lang w:val="fr-FR"/>
              </w:rPr>
              <w:tab/>
            </w:r>
            <w:r w:rsidR="00B21441" w:rsidRPr="00E55164">
              <w:rPr>
                <w:lang w:val="fr-FR"/>
              </w:rPr>
              <w:t>Parole-texte</w:t>
            </w:r>
          </w:p>
        </w:tc>
        <w:tc>
          <w:tcPr>
            <w:tcW w:w="6322" w:type="dxa"/>
          </w:tcPr>
          <w:p w14:paraId="78099A3B" w14:textId="77777777" w:rsidR="00465DFC" w:rsidRPr="00E55164" w:rsidRDefault="00465DFC" w:rsidP="00DA663D">
            <w:pPr>
              <w:pStyle w:val="Tabletext"/>
              <w:rPr>
                <w:lang w:val="fr-FR"/>
              </w:rPr>
            </w:pPr>
          </w:p>
        </w:tc>
      </w:tr>
      <w:tr w:rsidR="00465DFC" w:rsidRPr="00CF7862" w14:paraId="7AB97FAA" w14:textId="77777777" w:rsidTr="00872D29">
        <w:tc>
          <w:tcPr>
            <w:tcW w:w="3397" w:type="dxa"/>
          </w:tcPr>
          <w:p w14:paraId="6D373894" w14:textId="5A2F2E30" w:rsidR="00465DFC" w:rsidRPr="00E55164" w:rsidRDefault="0072781D" w:rsidP="00CF7862">
            <w:pPr>
              <w:pStyle w:val="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102150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29" w:rsidRPr="00E55164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CF7862">
              <w:rPr>
                <w:lang w:val="fr-FR"/>
              </w:rPr>
              <w:tab/>
            </w:r>
            <w:r w:rsidR="00B21441" w:rsidRPr="00E55164">
              <w:rPr>
                <w:lang w:val="fr-FR"/>
              </w:rPr>
              <w:t>Vidé</w:t>
            </w:r>
            <w:r w:rsidR="00465DFC" w:rsidRPr="00E55164">
              <w:rPr>
                <w:lang w:val="fr-FR"/>
              </w:rPr>
              <w:t>o</w:t>
            </w:r>
            <w:r w:rsidR="00B21441" w:rsidRPr="00E55164">
              <w:rPr>
                <w:lang w:val="fr-FR"/>
              </w:rPr>
              <w:t>-texte</w:t>
            </w:r>
          </w:p>
        </w:tc>
        <w:tc>
          <w:tcPr>
            <w:tcW w:w="6322" w:type="dxa"/>
          </w:tcPr>
          <w:p w14:paraId="7A827B1A" w14:textId="77777777" w:rsidR="00465DFC" w:rsidRPr="00E55164" w:rsidRDefault="00465DFC" w:rsidP="00DA663D">
            <w:pPr>
              <w:pStyle w:val="Tabletext"/>
              <w:rPr>
                <w:lang w:val="fr-FR"/>
              </w:rPr>
            </w:pPr>
          </w:p>
        </w:tc>
      </w:tr>
      <w:tr w:rsidR="00465DFC" w:rsidRPr="00CF7862" w14:paraId="579263D4" w14:textId="77777777" w:rsidTr="00872D29">
        <w:tc>
          <w:tcPr>
            <w:tcW w:w="3397" w:type="dxa"/>
          </w:tcPr>
          <w:p w14:paraId="39639A43" w14:textId="203D4FF5" w:rsidR="00465DFC" w:rsidRPr="00E55164" w:rsidRDefault="0072781D" w:rsidP="00CF7862">
            <w:pPr>
              <w:pStyle w:val="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78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29" w:rsidRPr="00E55164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CF7862">
              <w:rPr>
                <w:lang w:val="fr-FR"/>
              </w:rPr>
              <w:tab/>
            </w:r>
            <w:r w:rsidR="00B21441" w:rsidRPr="00E55164">
              <w:rPr>
                <w:lang w:val="fr-FR"/>
              </w:rPr>
              <w:t>Vidéo-parole</w:t>
            </w:r>
          </w:p>
        </w:tc>
        <w:tc>
          <w:tcPr>
            <w:tcW w:w="6322" w:type="dxa"/>
          </w:tcPr>
          <w:p w14:paraId="3D21DFC5" w14:textId="77777777" w:rsidR="00465DFC" w:rsidRPr="00E55164" w:rsidRDefault="00465DFC" w:rsidP="00DA663D">
            <w:pPr>
              <w:pStyle w:val="Tabletext"/>
              <w:rPr>
                <w:lang w:val="fr-FR"/>
              </w:rPr>
            </w:pPr>
          </w:p>
        </w:tc>
      </w:tr>
      <w:tr w:rsidR="00465DFC" w:rsidRPr="00CF7862" w14:paraId="090E9E00" w14:textId="77777777" w:rsidTr="00872D29">
        <w:tc>
          <w:tcPr>
            <w:tcW w:w="3397" w:type="dxa"/>
          </w:tcPr>
          <w:p w14:paraId="043535F9" w14:textId="770B0431" w:rsidR="00465DFC" w:rsidRPr="00E55164" w:rsidRDefault="0072781D" w:rsidP="00CF7862">
            <w:pPr>
              <w:pStyle w:val="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-208028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D29" w:rsidRPr="00E55164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CF7862">
              <w:rPr>
                <w:lang w:val="fr-FR"/>
              </w:rPr>
              <w:tab/>
            </w:r>
            <w:r w:rsidR="00B21441" w:rsidRPr="00E55164">
              <w:rPr>
                <w:lang w:val="fr-FR"/>
              </w:rPr>
              <w:t>Autre</w:t>
            </w:r>
            <w:r w:rsidR="003C3EAB" w:rsidRPr="00E55164">
              <w:rPr>
                <w:lang w:val="fr-FR"/>
              </w:rPr>
              <w:t xml:space="preserve"> (</w:t>
            </w:r>
            <w:r w:rsidR="00B21441" w:rsidRPr="00E55164">
              <w:rPr>
                <w:lang w:val="fr-FR"/>
              </w:rPr>
              <w:t>veuillez préciser</w:t>
            </w:r>
            <w:r w:rsidR="003C3EAB" w:rsidRPr="00E55164">
              <w:rPr>
                <w:lang w:val="fr-FR"/>
              </w:rPr>
              <w:t>)</w:t>
            </w:r>
          </w:p>
        </w:tc>
        <w:tc>
          <w:tcPr>
            <w:tcW w:w="6322" w:type="dxa"/>
          </w:tcPr>
          <w:p w14:paraId="08644097" w14:textId="77777777" w:rsidR="00465DFC" w:rsidRPr="00E55164" w:rsidRDefault="00465DFC" w:rsidP="00DA663D">
            <w:pPr>
              <w:pStyle w:val="Tabletext"/>
              <w:rPr>
                <w:lang w:val="fr-FR"/>
              </w:rPr>
            </w:pPr>
          </w:p>
        </w:tc>
      </w:tr>
    </w:tbl>
    <w:p w14:paraId="7C370995" w14:textId="25947821" w:rsidR="00131AD0" w:rsidRPr="00E55164" w:rsidRDefault="00DA663D" w:rsidP="00DA663D">
      <w:pPr>
        <w:pStyle w:val="Headingb"/>
        <w:spacing w:after="240"/>
        <w:rPr>
          <w:rFonts w:asciiTheme="minorHAnsi" w:hAnsiTheme="minorHAnsi" w:cstheme="minorHAnsi"/>
          <w:szCs w:val="22"/>
          <w:lang w:val="fr-FR"/>
        </w:rPr>
      </w:pPr>
      <w:r>
        <w:rPr>
          <w:rFonts w:asciiTheme="minorHAnsi" w:hAnsiTheme="minorHAnsi" w:cstheme="minorHAnsi"/>
          <w:szCs w:val="22"/>
          <w:lang w:val="fr-FR"/>
        </w:rPr>
        <w:t>b)</w:t>
      </w:r>
      <w:r>
        <w:rPr>
          <w:rFonts w:asciiTheme="minorHAnsi" w:hAnsiTheme="minorHAnsi" w:cstheme="minorHAnsi"/>
          <w:szCs w:val="22"/>
          <w:lang w:val="fr-FR"/>
        </w:rPr>
        <w:tab/>
      </w:r>
      <w:r w:rsidR="008A1DA5" w:rsidRPr="00E55164">
        <w:rPr>
          <w:rFonts w:asciiTheme="minorHAnsi" w:hAnsiTheme="minorHAnsi" w:cstheme="minorHAnsi"/>
          <w:szCs w:val="22"/>
          <w:lang w:val="fr-FR"/>
        </w:rPr>
        <w:t>Quelles sont les parties</w:t>
      </w:r>
      <w:r w:rsidR="00855C95">
        <w:rPr>
          <w:rFonts w:asciiTheme="minorHAnsi" w:hAnsiTheme="minorHAnsi" w:cstheme="minorHAnsi"/>
          <w:szCs w:val="22"/>
          <w:lang w:val="fr-FR"/>
        </w:rPr>
        <w:t xml:space="preserve"> </w:t>
      </w:r>
      <w:r w:rsidR="00AF5038">
        <w:rPr>
          <w:rFonts w:asciiTheme="minorHAnsi" w:hAnsiTheme="minorHAnsi" w:cstheme="minorHAnsi"/>
          <w:szCs w:val="22"/>
          <w:lang w:val="fr-FR"/>
        </w:rPr>
        <w:t xml:space="preserve">intervenant </w:t>
      </w:r>
      <w:r w:rsidR="008A1DA5" w:rsidRPr="00E55164">
        <w:rPr>
          <w:rFonts w:asciiTheme="minorHAnsi" w:hAnsiTheme="minorHAnsi" w:cstheme="minorHAnsi"/>
          <w:szCs w:val="22"/>
          <w:lang w:val="fr-FR"/>
        </w:rPr>
        <w:t xml:space="preserve">dans la fourniture de ces </w:t>
      </w:r>
      <w:proofErr w:type="gramStart"/>
      <w:r w:rsidR="008A1DA5" w:rsidRPr="00E55164">
        <w:rPr>
          <w:rFonts w:asciiTheme="minorHAnsi" w:hAnsiTheme="minorHAnsi" w:cstheme="minorHAnsi"/>
          <w:szCs w:val="22"/>
          <w:lang w:val="fr-FR"/>
        </w:rPr>
        <w:t>services</w:t>
      </w:r>
      <w:r w:rsidR="00131AD0" w:rsidRPr="00E55164">
        <w:rPr>
          <w:rFonts w:asciiTheme="minorHAnsi" w:hAnsiTheme="minorHAnsi" w:cstheme="minorHAnsi"/>
          <w:szCs w:val="22"/>
          <w:lang w:val="fr-FR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872D29" w:rsidRPr="00DA663D" w14:paraId="7CE40F4D" w14:textId="77777777" w:rsidTr="00872D29">
        <w:tc>
          <w:tcPr>
            <w:tcW w:w="9719" w:type="dxa"/>
          </w:tcPr>
          <w:p w14:paraId="7350C6B5" w14:textId="42FBDC1C" w:rsidR="00872D29" w:rsidRPr="00E55164" w:rsidRDefault="00C006C4" w:rsidP="00DA663D">
            <w:pPr>
              <w:pStyle w:val="Tabletext"/>
              <w:rPr>
                <w:lang w:val="fr-FR"/>
              </w:rPr>
            </w:pPr>
            <w:proofErr w:type="gramStart"/>
            <w:r w:rsidRPr="00E55164">
              <w:rPr>
                <w:lang w:val="fr-FR"/>
              </w:rPr>
              <w:t>R</w:t>
            </w:r>
            <w:r w:rsidR="008A1DA5" w:rsidRPr="00E55164">
              <w:rPr>
                <w:lang w:val="fr-FR"/>
              </w:rPr>
              <w:t>é</w:t>
            </w:r>
            <w:r w:rsidR="00E96507" w:rsidRPr="00E55164">
              <w:rPr>
                <w:lang w:val="fr-FR"/>
              </w:rPr>
              <w:t>ponse:</w:t>
            </w:r>
            <w:proofErr w:type="gramEnd"/>
            <w:r w:rsidR="00E96507" w:rsidRPr="00E55164">
              <w:rPr>
                <w:lang w:val="fr-FR"/>
              </w:rPr>
              <w:t xml:space="preserve"> </w:t>
            </w:r>
          </w:p>
        </w:tc>
      </w:tr>
    </w:tbl>
    <w:p w14:paraId="73DCF83C" w14:textId="3D5D0EFE" w:rsidR="00872D29" w:rsidRPr="00E55164" w:rsidRDefault="00DA663D" w:rsidP="00DA663D">
      <w:pPr>
        <w:pStyle w:val="Headingb"/>
        <w:spacing w:after="120"/>
        <w:rPr>
          <w:rFonts w:asciiTheme="minorHAnsi" w:hAnsiTheme="minorHAnsi" w:cstheme="minorHAnsi"/>
          <w:szCs w:val="22"/>
          <w:lang w:val="fr-FR"/>
        </w:rPr>
      </w:pPr>
      <w:r>
        <w:rPr>
          <w:rFonts w:asciiTheme="minorHAnsi" w:hAnsiTheme="minorHAnsi" w:cstheme="minorHAnsi"/>
          <w:szCs w:val="22"/>
          <w:lang w:val="fr-FR"/>
        </w:rPr>
        <w:t>c)</w:t>
      </w:r>
      <w:r>
        <w:rPr>
          <w:rFonts w:asciiTheme="minorHAnsi" w:hAnsiTheme="minorHAnsi" w:cstheme="minorHAnsi"/>
          <w:szCs w:val="22"/>
          <w:lang w:val="fr-FR"/>
        </w:rPr>
        <w:tab/>
      </w:r>
      <w:r w:rsidR="008A1DA5" w:rsidRPr="00E55164">
        <w:rPr>
          <w:rFonts w:asciiTheme="minorHAnsi" w:hAnsiTheme="minorHAnsi" w:cstheme="minorHAnsi"/>
          <w:szCs w:val="22"/>
          <w:lang w:val="fr-FR"/>
        </w:rPr>
        <w:t>S</w:t>
      </w:r>
      <w:r>
        <w:rPr>
          <w:rFonts w:asciiTheme="minorHAnsi" w:hAnsiTheme="minorHAnsi" w:cstheme="minorHAnsi"/>
          <w:szCs w:val="22"/>
          <w:lang w:val="fr-FR"/>
        </w:rPr>
        <w:t>'</w:t>
      </w:r>
      <w:r w:rsidR="008A1DA5" w:rsidRPr="00E55164">
        <w:rPr>
          <w:rFonts w:asciiTheme="minorHAnsi" w:hAnsiTheme="minorHAnsi" w:cstheme="minorHAnsi"/>
          <w:szCs w:val="22"/>
          <w:lang w:val="fr-FR"/>
        </w:rPr>
        <w:t>agit-il d</w:t>
      </w:r>
      <w:r>
        <w:rPr>
          <w:rFonts w:asciiTheme="minorHAnsi" w:hAnsiTheme="minorHAnsi" w:cstheme="minorHAnsi"/>
          <w:szCs w:val="22"/>
          <w:lang w:val="fr-FR"/>
        </w:rPr>
        <w:t>'</w:t>
      </w:r>
      <w:r w:rsidR="008A1DA5" w:rsidRPr="00E55164">
        <w:rPr>
          <w:rFonts w:asciiTheme="minorHAnsi" w:hAnsiTheme="minorHAnsi" w:cstheme="minorHAnsi"/>
          <w:szCs w:val="22"/>
          <w:lang w:val="fr-FR"/>
        </w:rPr>
        <w:t xml:space="preserve">un service </w:t>
      </w:r>
      <w:proofErr w:type="gramStart"/>
      <w:r w:rsidR="008A1DA5" w:rsidRPr="00E55164">
        <w:rPr>
          <w:rFonts w:asciiTheme="minorHAnsi" w:hAnsiTheme="minorHAnsi" w:cstheme="minorHAnsi"/>
          <w:szCs w:val="22"/>
          <w:lang w:val="fr-FR"/>
        </w:rPr>
        <w:t>réglementé</w:t>
      </w:r>
      <w:r w:rsidR="00872D29" w:rsidRPr="00E55164">
        <w:rPr>
          <w:rFonts w:asciiTheme="minorHAnsi" w:hAnsiTheme="minorHAnsi" w:cstheme="minorHAnsi"/>
          <w:szCs w:val="22"/>
          <w:lang w:val="fr-FR"/>
        </w:rPr>
        <w:t>?</w:t>
      </w:r>
      <w:proofErr w:type="gramEnd"/>
    </w:p>
    <w:p w14:paraId="454C189E" w14:textId="1B3B1338" w:rsidR="00E96507" w:rsidRPr="00E55164" w:rsidRDefault="0072781D" w:rsidP="00CF7862">
      <w:pPr>
        <w:tabs>
          <w:tab w:val="left" w:pos="284"/>
        </w:tabs>
        <w:spacing w:before="0"/>
        <w:rPr>
          <w:rFonts w:asciiTheme="minorHAnsi" w:hAnsiTheme="minorHAnsi" w:cstheme="minorHAnsi"/>
          <w:szCs w:val="22"/>
          <w:lang w:val="fr-FR"/>
        </w:rPr>
      </w:pPr>
      <w:sdt>
        <w:sdtPr>
          <w:rPr>
            <w:rFonts w:asciiTheme="minorHAnsi" w:hAnsiTheme="minorHAnsi" w:cstheme="minorHAnsi"/>
            <w:szCs w:val="22"/>
            <w:lang w:val="fr-FR"/>
          </w:rPr>
          <w:id w:val="-188177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507" w:rsidRPr="00E55164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="00CF7862">
        <w:rPr>
          <w:rFonts w:asciiTheme="minorHAnsi" w:hAnsiTheme="minorHAnsi" w:cstheme="minorHAnsi"/>
          <w:szCs w:val="22"/>
          <w:lang w:val="fr-FR"/>
        </w:rPr>
        <w:tab/>
      </w:r>
      <w:r w:rsidR="008A1DA5" w:rsidRPr="00E55164">
        <w:rPr>
          <w:rFonts w:asciiTheme="minorHAnsi" w:hAnsiTheme="minorHAnsi" w:cstheme="minorHAnsi"/>
          <w:szCs w:val="22"/>
          <w:lang w:val="fr-FR"/>
        </w:rPr>
        <w:t>Oui</w:t>
      </w:r>
    </w:p>
    <w:p w14:paraId="13593EA4" w14:textId="49B74051" w:rsidR="00E96507" w:rsidRPr="00E55164" w:rsidRDefault="0072781D" w:rsidP="00CF7862">
      <w:pPr>
        <w:tabs>
          <w:tab w:val="left" w:pos="284"/>
        </w:tabs>
        <w:spacing w:before="0"/>
        <w:rPr>
          <w:rFonts w:asciiTheme="minorHAnsi" w:hAnsiTheme="minorHAnsi" w:cstheme="minorHAnsi"/>
          <w:szCs w:val="22"/>
          <w:lang w:val="fr-FR"/>
        </w:rPr>
      </w:pPr>
      <w:sdt>
        <w:sdtPr>
          <w:rPr>
            <w:rFonts w:asciiTheme="minorHAnsi" w:hAnsiTheme="minorHAnsi" w:cstheme="minorHAnsi"/>
            <w:szCs w:val="22"/>
            <w:lang w:val="fr-FR"/>
          </w:rPr>
          <w:id w:val="-185255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507" w:rsidRPr="00E55164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="00CF7862">
        <w:rPr>
          <w:rFonts w:asciiTheme="minorHAnsi" w:hAnsiTheme="minorHAnsi" w:cstheme="minorHAnsi"/>
          <w:szCs w:val="22"/>
          <w:lang w:val="fr-FR"/>
        </w:rPr>
        <w:tab/>
      </w:r>
      <w:r w:rsidR="00E96507" w:rsidRPr="00E55164">
        <w:rPr>
          <w:rFonts w:asciiTheme="minorHAnsi" w:hAnsiTheme="minorHAnsi" w:cstheme="minorHAnsi"/>
          <w:szCs w:val="22"/>
          <w:lang w:val="fr-FR"/>
        </w:rPr>
        <w:t>No</w:t>
      </w:r>
      <w:r w:rsidR="008A1DA5" w:rsidRPr="00E55164">
        <w:rPr>
          <w:rFonts w:asciiTheme="minorHAnsi" w:hAnsiTheme="minorHAnsi" w:cstheme="minorHAnsi"/>
          <w:szCs w:val="22"/>
          <w:lang w:val="fr-FR"/>
        </w:rPr>
        <w:t>n</w:t>
      </w:r>
    </w:p>
    <w:p w14:paraId="11CFAB42" w14:textId="193B07D9" w:rsidR="00131AD0" w:rsidRPr="00E55164" w:rsidRDefault="008A1DA5" w:rsidP="00DA663D">
      <w:pPr>
        <w:spacing w:after="120"/>
        <w:rPr>
          <w:rFonts w:asciiTheme="minorHAnsi" w:hAnsiTheme="minorHAnsi" w:cstheme="minorHAnsi"/>
          <w:szCs w:val="22"/>
          <w:lang w:val="fr-FR"/>
        </w:rPr>
      </w:pPr>
      <w:r w:rsidRPr="00E55164">
        <w:rPr>
          <w:rFonts w:asciiTheme="minorHAnsi" w:hAnsiTheme="minorHAnsi" w:cstheme="minorHAnsi"/>
          <w:szCs w:val="22"/>
          <w:lang w:val="fr-FR"/>
        </w:rPr>
        <w:t>Si des informations décrivant le service de relais texte sont disponibles sur le web, veuillez indiquer l</w:t>
      </w:r>
      <w:r w:rsidR="00DA663D">
        <w:rPr>
          <w:rFonts w:asciiTheme="minorHAnsi" w:hAnsiTheme="minorHAnsi" w:cstheme="minorHAnsi"/>
          <w:szCs w:val="22"/>
          <w:lang w:val="fr-FR"/>
        </w:rPr>
        <w:t>'adresse </w:t>
      </w:r>
      <w:proofErr w:type="gramStart"/>
      <w:r w:rsidRPr="00E55164">
        <w:rPr>
          <w:rFonts w:asciiTheme="minorHAnsi" w:hAnsiTheme="minorHAnsi" w:cstheme="minorHAnsi"/>
          <w:szCs w:val="22"/>
          <w:lang w:val="fr-FR"/>
        </w:rPr>
        <w:t>URL</w:t>
      </w:r>
      <w:r w:rsidR="00E96507" w:rsidRPr="00E55164">
        <w:rPr>
          <w:rFonts w:asciiTheme="minorHAnsi" w:hAnsiTheme="minorHAnsi" w:cstheme="minorHAnsi"/>
          <w:szCs w:val="22"/>
          <w:lang w:val="fr-FR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E96507" w:rsidRPr="00CF7862" w14:paraId="5BC8BE60" w14:textId="77777777" w:rsidTr="00E96507">
        <w:tc>
          <w:tcPr>
            <w:tcW w:w="9719" w:type="dxa"/>
          </w:tcPr>
          <w:p w14:paraId="13952568" w14:textId="7E8369A8" w:rsidR="00E96507" w:rsidRPr="00E55164" w:rsidRDefault="00E96507" w:rsidP="00DA663D">
            <w:pPr>
              <w:pStyle w:val="Tabletext"/>
              <w:rPr>
                <w:lang w:val="fr-FR"/>
              </w:rPr>
            </w:pPr>
            <w:proofErr w:type="gramStart"/>
            <w:r w:rsidRPr="00E55164">
              <w:rPr>
                <w:lang w:val="fr-FR"/>
              </w:rPr>
              <w:t>URL:</w:t>
            </w:r>
            <w:proofErr w:type="gramEnd"/>
            <w:r w:rsidRPr="00E55164">
              <w:rPr>
                <w:lang w:val="fr-FR"/>
              </w:rPr>
              <w:t xml:space="preserve"> </w:t>
            </w:r>
          </w:p>
        </w:tc>
      </w:tr>
    </w:tbl>
    <w:p w14:paraId="66E9B52D" w14:textId="69D78606" w:rsidR="00131AD0" w:rsidRPr="00E55164" w:rsidRDefault="00DA663D" w:rsidP="00DA663D">
      <w:pPr>
        <w:pStyle w:val="Headingb"/>
        <w:spacing w:after="120"/>
        <w:rPr>
          <w:rFonts w:asciiTheme="minorHAnsi" w:hAnsiTheme="minorHAnsi" w:cstheme="minorHAnsi"/>
          <w:szCs w:val="22"/>
          <w:lang w:val="fr-FR"/>
        </w:rPr>
      </w:pPr>
      <w:r>
        <w:rPr>
          <w:rFonts w:asciiTheme="minorHAnsi" w:hAnsiTheme="minorHAnsi" w:cstheme="minorHAnsi"/>
          <w:szCs w:val="22"/>
          <w:lang w:val="fr-FR"/>
        </w:rPr>
        <w:t>d)</w:t>
      </w:r>
      <w:r>
        <w:rPr>
          <w:rFonts w:asciiTheme="minorHAnsi" w:hAnsiTheme="minorHAnsi" w:cstheme="minorHAnsi"/>
          <w:szCs w:val="22"/>
          <w:lang w:val="fr-FR"/>
        </w:rPr>
        <w:tab/>
      </w:r>
      <w:r w:rsidR="004341D4">
        <w:rPr>
          <w:rFonts w:asciiTheme="minorHAnsi" w:hAnsiTheme="minorHAnsi" w:cstheme="minorHAnsi"/>
          <w:szCs w:val="22"/>
          <w:lang w:val="fr-FR"/>
        </w:rPr>
        <w:t>Ce service est</w:t>
      </w:r>
      <w:r w:rsidR="007B1E7B" w:rsidRPr="00E55164">
        <w:rPr>
          <w:rFonts w:asciiTheme="minorHAnsi" w:hAnsiTheme="minorHAnsi" w:cstheme="minorHAnsi"/>
          <w:szCs w:val="22"/>
          <w:lang w:val="fr-FR"/>
        </w:rPr>
        <w:t xml:space="preserve">-il géré </w:t>
      </w:r>
      <w:r w:rsidR="00AA6E01" w:rsidRPr="00E55164">
        <w:rPr>
          <w:rFonts w:asciiTheme="minorHAnsi" w:hAnsiTheme="minorHAnsi" w:cstheme="minorHAnsi"/>
          <w:szCs w:val="22"/>
          <w:lang w:val="fr-FR"/>
        </w:rPr>
        <w:t>en tant que</w:t>
      </w:r>
      <w:r w:rsidR="007B1E7B" w:rsidRPr="00E55164">
        <w:rPr>
          <w:rFonts w:asciiTheme="minorHAnsi" w:hAnsiTheme="minorHAnsi" w:cstheme="minorHAnsi"/>
          <w:szCs w:val="22"/>
          <w:lang w:val="fr-FR"/>
        </w:rPr>
        <w:t xml:space="preserve"> service commercial ou </w:t>
      </w:r>
      <w:proofErr w:type="gramStart"/>
      <w:r w:rsidR="007B1E7B" w:rsidRPr="00E55164">
        <w:rPr>
          <w:rFonts w:asciiTheme="minorHAnsi" w:hAnsiTheme="minorHAnsi" w:cstheme="minorHAnsi"/>
          <w:szCs w:val="22"/>
          <w:lang w:val="fr-FR"/>
        </w:rPr>
        <w:t>subventionné</w:t>
      </w:r>
      <w:r w:rsidR="00131AD0" w:rsidRPr="00E55164">
        <w:rPr>
          <w:rFonts w:asciiTheme="minorHAnsi" w:hAnsiTheme="minorHAnsi" w:cstheme="minorHAnsi"/>
          <w:szCs w:val="22"/>
          <w:lang w:val="fr-FR"/>
        </w:rPr>
        <w:t>?</w:t>
      </w:r>
      <w:proofErr w:type="gramEnd"/>
    </w:p>
    <w:p w14:paraId="49950974" w14:textId="2BBA3AC9" w:rsidR="00E96507" w:rsidRPr="00E55164" w:rsidRDefault="0072781D" w:rsidP="00CF7862">
      <w:pPr>
        <w:tabs>
          <w:tab w:val="left" w:pos="284"/>
        </w:tabs>
        <w:spacing w:before="0"/>
        <w:rPr>
          <w:rFonts w:asciiTheme="minorHAnsi" w:hAnsiTheme="minorHAnsi" w:cstheme="minorHAnsi"/>
          <w:szCs w:val="22"/>
          <w:lang w:val="fr-FR"/>
        </w:rPr>
      </w:pPr>
      <w:sdt>
        <w:sdtPr>
          <w:rPr>
            <w:rFonts w:asciiTheme="minorHAnsi" w:hAnsiTheme="minorHAnsi" w:cstheme="minorHAnsi"/>
            <w:szCs w:val="22"/>
            <w:lang w:val="fr-FR"/>
          </w:rPr>
          <w:id w:val="164453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507" w:rsidRPr="00E55164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="00CF7862">
        <w:rPr>
          <w:rFonts w:asciiTheme="minorHAnsi" w:hAnsiTheme="minorHAnsi" w:cstheme="minorHAnsi"/>
          <w:szCs w:val="22"/>
          <w:lang w:val="fr-FR"/>
        </w:rPr>
        <w:tab/>
      </w:r>
      <w:r w:rsidR="009D5972" w:rsidRPr="00E55164">
        <w:rPr>
          <w:rFonts w:asciiTheme="minorHAnsi" w:hAnsiTheme="minorHAnsi" w:cstheme="minorHAnsi"/>
          <w:szCs w:val="22"/>
          <w:lang w:val="fr-FR"/>
        </w:rPr>
        <w:t>Commercial</w:t>
      </w:r>
    </w:p>
    <w:p w14:paraId="75989043" w14:textId="41373ACB" w:rsidR="00E96507" w:rsidRPr="00E55164" w:rsidRDefault="0072781D" w:rsidP="00CF7862">
      <w:pPr>
        <w:tabs>
          <w:tab w:val="left" w:pos="284"/>
        </w:tabs>
        <w:spacing w:before="0" w:after="120"/>
        <w:rPr>
          <w:rFonts w:asciiTheme="minorHAnsi" w:hAnsiTheme="minorHAnsi" w:cstheme="minorHAnsi"/>
          <w:szCs w:val="22"/>
          <w:lang w:val="fr-FR"/>
        </w:rPr>
      </w:pPr>
      <w:sdt>
        <w:sdtPr>
          <w:rPr>
            <w:rFonts w:asciiTheme="minorHAnsi" w:hAnsiTheme="minorHAnsi" w:cstheme="minorHAnsi"/>
            <w:szCs w:val="22"/>
            <w:lang w:val="fr-FR"/>
          </w:rPr>
          <w:id w:val="51889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507" w:rsidRPr="00E55164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="00CF7862">
        <w:rPr>
          <w:rFonts w:asciiTheme="minorHAnsi" w:hAnsiTheme="minorHAnsi" w:cstheme="minorHAnsi"/>
          <w:szCs w:val="22"/>
          <w:lang w:val="fr-FR"/>
        </w:rPr>
        <w:tab/>
      </w:r>
      <w:r w:rsidR="007B1E7B" w:rsidRPr="00E55164">
        <w:rPr>
          <w:rFonts w:asciiTheme="minorHAnsi" w:hAnsiTheme="minorHAnsi" w:cstheme="minorHAnsi"/>
          <w:szCs w:val="22"/>
          <w:lang w:val="fr-FR"/>
        </w:rPr>
        <w:t>Subventionné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E96507" w:rsidRPr="00DA663D" w14:paraId="64DD3EAD" w14:textId="77777777" w:rsidTr="00E96507">
        <w:tc>
          <w:tcPr>
            <w:tcW w:w="9719" w:type="dxa"/>
          </w:tcPr>
          <w:p w14:paraId="2D7B0E38" w14:textId="0B487E7E" w:rsidR="00E96507" w:rsidRPr="00E55164" w:rsidRDefault="000C703E" w:rsidP="00DA663D">
            <w:pPr>
              <w:pStyle w:val="Tabletext"/>
              <w:rPr>
                <w:lang w:val="fr-FR"/>
              </w:rPr>
            </w:pPr>
            <w:r w:rsidRPr="00E55164">
              <w:rPr>
                <w:lang w:val="fr-FR"/>
              </w:rPr>
              <w:t>R</w:t>
            </w:r>
            <w:r w:rsidR="007B1E7B" w:rsidRPr="00E55164">
              <w:rPr>
                <w:lang w:val="fr-FR"/>
              </w:rPr>
              <w:t>emarques (le cas échéant</w:t>
            </w:r>
            <w:proofErr w:type="gramStart"/>
            <w:r w:rsidR="007B1E7B" w:rsidRPr="00E55164">
              <w:rPr>
                <w:lang w:val="fr-FR"/>
              </w:rPr>
              <w:t>)</w:t>
            </w:r>
            <w:r w:rsidR="00E96507" w:rsidRPr="00E55164">
              <w:rPr>
                <w:lang w:val="fr-FR"/>
              </w:rPr>
              <w:t>:</w:t>
            </w:r>
            <w:proofErr w:type="gramEnd"/>
            <w:r w:rsidR="00E96507" w:rsidRPr="00E55164">
              <w:rPr>
                <w:lang w:val="fr-FR"/>
              </w:rPr>
              <w:t xml:space="preserve"> </w:t>
            </w:r>
          </w:p>
        </w:tc>
      </w:tr>
    </w:tbl>
    <w:p w14:paraId="24F4397C" w14:textId="3E4C5C61" w:rsidR="00E96507" w:rsidRPr="00E55164" w:rsidRDefault="00DA663D" w:rsidP="00DA663D">
      <w:pPr>
        <w:pStyle w:val="Headingb"/>
        <w:spacing w:after="120"/>
        <w:rPr>
          <w:rFonts w:asciiTheme="minorHAnsi" w:hAnsiTheme="minorHAnsi" w:cstheme="minorHAnsi"/>
          <w:szCs w:val="22"/>
          <w:lang w:val="fr-FR"/>
        </w:rPr>
      </w:pPr>
      <w:r>
        <w:rPr>
          <w:rFonts w:asciiTheme="minorHAnsi" w:hAnsiTheme="minorHAnsi" w:cstheme="minorHAnsi"/>
          <w:szCs w:val="22"/>
          <w:lang w:val="fr-FR"/>
        </w:rPr>
        <w:t>e)</w:t>
      </w:r>
      <w:r>
        <w:rPr>
          <w:rFonts w:asciiTheme="minorHAnsi" w:hAnsiTheme="minorHAnsi" w:cstheme="minorHAnsi"/>
          <w:szCs w:val="22"/>
          <w:lang w:val="fr-FR"/>
        </w:rPr>
        <w:tab/>
      </w:r>
      <w:r w:rsidR="002328E9" w:rsidRPr="00E55164">
        <w:rPr>
          <w:rFonts w:asciiTheme="minorHAnsi" w:hAnsiTheme="minorHAnsi" w:cstheme="minorHAnsi"/>
          <w:szCs w:val="22"/>
          <w:lang w:val="fr-FR"/>
        </w:rPr>
        <w:t>S</w:t>
      </w:r>
      <w:r>
        <w:rPr>
          <w:rFonts w:asciiTheme="minorHAnsi" w:hAnsiTheme="minorHAnsi" w:cstheme="minorHAnsi"/>
          <w:szCs w:val="22"/>
          <w:lang w:val="fr-FR"/>
        </w:rPr>
        <w:t>'</w:t>
      </w:r>
      <w:r w:rsidR="002328E9" w:rsidRPr="00E55164">
        <w:rPr>
          <w:rFonts w:asciiTheme="minorHAnsi" w:hAnsiTheme="minorHAnsi" w:cstheme="minorHAnsi"/>
          <w:szCs w:val="22"/>
          <w:lang w:val="fr-FR"/>
        </w:rPr>
        <w:t>il s</w:t>
      </w:r>
      <w:r>
        <w:rPr>
          <w:rFonts w:asciiTheme="minorHAnsi" w:hAnsiTheme="minorHAnsi" w:cstheme="minorHAnsi"/>
          <w:szCs w:val="22"/>
          <w:lang w:val="fr-FR"/>
        </w:rPr>
        <w:t>'</w:t>
      </w:r>
      <w:r w:rsidR="002328E9" w:rsidRPr="00E55164">
        <w:rPr>
          <w:rFonts w:asciiTheme="minorHAnsi" w:hAnsiTheme="minorHAnsi" w:cstheme="minorHAnsi"/>
          <w:szCs w:val="22"/>
          <w:lang w:val="fr-FR"/>
        </w:rPr>
        <w:t>agit d</w:t>
      </w:r>
      <w:r>
        <w:rPr>
          <w:rFonts w:asciiTheme="minorHAnsi" w:hAnsiTheme="minorHAnsi" w:cstheme="minorHAnsi"/>
          <w:szCs w:val="22"/>
          <w:lang w:val="fr-FR"/>
        </w:rPr>
        <w:t>'</w:t>
      </w:r>
      <w:r w:rsidR="002328E9" w:rsidRPr="00E55164">
        <w:rPr>
          <w:rFonts w:asciiTheme="minorHAnsi" w:hAnsiTheme="minorHAnsi" w:cstheme="minorHAnsi"/>
          <w:szCs w:val="22"/>
          <w:lang w:val="fr-FR"/>
        </w:rPr>
        <w:t>un service subventionné</w:t>
      </w:r>
      <w:r w:rsidR="00E96507" w:rsidRPr="00E55164">
        <w:rPr>
          <w:rFonts w:asciiTheme="minorHAnsi" w:hAnsiTheme="minorHAnsi" w:cstheme="minorHAnsi"/>
          <w:szCs w:val="22"/>
          <w:lang w:val="fr-FR"/>
        </w:rPr>
        <w:t>,</w:t>
      </w:r>
      <w:r w:rsidR="00131AD0" w:rsidRPr="00E55164">
        <w:rPr>
          <w:rFonts w:asciiTheme="minorHAnsi" w:hAnsiTheme="minorHAnsi" w:cstheme="minorHAnsi"/>
          <w:szCs w:val="22"/>
          <w:lang w:val="fr-FR"/>
        </w:rPr>
        <w:t xml:space="preserve"> </w:t>
      </w:r>
      <w:r w:rsidR="001948AE" w:rsidRPr="00E55164">
        <w:rPr>
          <w:rFonts w:asciiTheme="minorHAnsi" w:hAnsiTheme="minorHAnsi" w:cstheme="minorHAnsi"/>
          <w:szCs w:val="22"/>
          <w:lang w:val="fr-FR"/>
        </w:rPr>
        <w:t xml:space="preserve">comment est-il </w:t>
      </w:r>
      <w:proofErr w:type="gramStart"/>
      <w:r w:rsidR="001948AE" w:rsidRPr="00E55164">
        <w:rPr>
          <w:rFonts w:asciiTheme="minorHAnsi" w:hAnsiTheme="minorHAnsi" w:cstheme="minorHAnsi"/>
          <w:szCs w:val="22"/>
          <w:lang w:val="fr-FR"/>
        </w:rPr>
        <w:t>financé</w:t>
      </w:r>
      <w:r w:rsidR="00131AD0" w:rsidRPr="00E55164">
        <w:rPr>
          <w:rFonts w:asciiTheme="minorHAnsi" w:hAnsiTheme="minorHAnsi" w:cstheme="minorHAnsi"/>
          <w:szCs w:val="22"/>
          <w:lang w:val="fr-FR"/>
        </w:rPr>
        <w:t>?</w:t>
      </w:r>
      <w:proofErr w:type="gramEnd"/>
    </w:p>
    <w:p w14:paraId="2ED87403" w14:textId="4669FDF2" w:rsidR="00131AD0" w:rsidRPr="00E55164" w:rsidRDefault="00E96507" w:rsidP="00DA663D">
      <w:pPr>
        <w:spacing w:before="0" w:after="120"/>
        <w:rPr>
          <w:lang w:val="fr-FR"/>
        </w:rPr>
      </w:pPr>
      <w:r w:rsidRPr="00E55164">
        <w:rPr>
          <w:lang w:val="fr-FR"/>
        </w:rPr>
        <w:t>(</w:t>
      </w:r>
      <w:proofErr w:type="gramStart"/>
      <w:r w:rsidR="00E55164">
        <w:rPr>
          <w:lang w:val="fr-FR"/>
        </w:rPr>
        <w:t>exemples:</w:t>
      </w:r>
      <w:proofErr w:type="gramEnd"/>
      <w:r w:rsidR="00E55164">
        <w:rPr>
          <w:lang w:val="fr-FR"/>
        </w:rPr>
        <w:t xml:space="preserve"> </w:t>
      </w:r>
      <w:r w:rsidR="001948AE" w:rsidRPr="00E55164">
        <w:rPr>
          <w:lang w:val="fr-FR"/>
        </w:rPr>
        <w:t>aide publique directe</w:t>
      </w:r>
      <w:r w:rsidR="00E55164">
        <w:rPr>
          <w:lang w:val="fr-FR"/>
        </w:rPr>
        <w:t>,</w:t>
      </w:r>
      <w:r w:rsidR="001948AE" w:rsidRPr="00E55164">
        <w:rPr>
          <w:lang w:val="fr-FR"/>
        </w:rPr>
        <w:t xml:space="preserve"> ou</w:t>
      </w:r>
      <w:r w:rsidR="00131AD0" w:rsidRPr="00E55164">
        <w:rPr>
          <w:lang w:val="fr-FR"/>
        </w:rPr>
        <w:t xml:space="preserve"> </w:t>
      </w:r>
      <w:r w:rsidR="001948AE" w:rsidRPr="00E55164">
        <w:rPr>
          <w:lang w:val="fr-FR"/>
        </w:rPr>
        <w:t xml:space="preserve">approche </w:t>
      </w:r>
      <w:r w:rsidR="004341D4">
        <w:rPr>
          <w:lang w:val="fr-FR"/>
        </w:rPr>
        <w:t xml:space="preserve">consistant à faire </w:t>
      </w:r>
      <w:r w:rsidR="00131AD0" w:rsidRPr="00E55164">
        <w:rPr>
          <w:lang w:val="fr-FR"/>
        </w:rPr>
        <w:t xml:space="preserve">obligation </w:t>
      </w:r>
      <w:r w:rsidR="004341D4">
        <w:rPr>
          <w:lang w:val="fr-FR"/>
        </w:rPr>
        <w:t>à</w:t>
      </w:r>
      <w:r w:rsidR="00855C95">
        <w:rPr>
          <w:lang w:val="fr-FR"/>
        </w:rPr>
        <w:t xml:space="preserve"> </w:t>
      </w:r>
      <w:r w:rsidR="001948AE" w:rsidRPr="00E55164">
        <w:rPr>
          <w:lang w:val="fr-FR"/>
        </w:rPr>
        <w:t xml:space="preserve">tous les opérateurs de télécommunication </w:t>
      </w:r>
      <w:r w:rsidR="004341D4">
        <w:rPr>
          <w:lang w:val="fr-FR"/>
        </w:rPr>
        <w:t>de prendre en charge</w:t>
      </w:r>
      <w:r w:rsidR="00855C95">
        <w:rPr>
          <w:lang w:val="fr-FR"/>
        </w:rPr>
        <w:t xml:space="preserve"> </w:t>
      </w:r>
      <w:r w:rsidR="001948AE" w:rsidRPr="00E55164">
        <w:rPr>
          <w:lang w:val="fr-FR"/>
        </w:rPr>
        <w:t>les coûts</w:t>
      </w:r>
      <w:r w:rsidRPr="00E55164">
        <w:rPr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E96507" w:rsidRPr="00E55164" w14:paraId="51F05B58" w14:textId="77777777" w:rsidTr="00E96507">
        <w:tc>
          <w:tcPr>
            <w:tcW w:w="9719" w:type="dxa"/>
          </w:tcPr>
          <w:p w14:paraId="1F1DB689" w14:textId="06BDC230" w:rsidR="00E96507" w:rsidRPr="00E55164" w:rsidRDefault="002328E9" w:rsidP="00DA663D">
            <w:pPr>
              <w:pStyle w:val="Tabletext"/>
              <w:rPr>
                <w:lang w:val="fr-FR"/>
              </w:rPr>
            </w:pPr>
            <w:r w:rsidRPr="00E55164">
              <w:rPr>
                <w:lang w:val="fr-FR"/>
              </w:rPr>
              <w:t xml:space="preserve">Votre </w:t>
            </w:r>
            <w:proofErr w:type="gramStart"/>
            <w:r w:rsidRPr="00E55164">
              <w:rPr>
                <w:lang w:val="fr-FR"/>
              </w:rPr>
              <w:t>ré</w:t>
            </w:r>
            <w:r w:rsidR="00E96507" w:rsidRPr="00E55164">
              <w:rPr>
                <w:lang w:val="fr-FR"/>
              </w:rPr>
              <w:t>ponse:</w:t>
            </w:r>
            <w:proofErr w:type="gramEnd"/>
            <w:r w:rsidR="00E96507" w:rsidRPr="00E55164">
              <w:rPr>
                <w:lang w:val="fr-FR"/>
              </w:rPr>
              <w:t xml:space="preserve"> </w:t>
            </w:r>
          </w:p>
        </w:tc>
      </w:tr>
    </w:tbl>
    <w:p w14:paraId="40E769D0" w14:textId="1B0DC220" w:rsidR="00131AD0" w:rsidRPr="00E55164" w:rsidRDefault="00305E01" w:rsidP="00305E01">
      <w:pPr>
        <w:pStyle w:val="Headingb"/>
        <w:spacing w:after="120"/>
        <w:rPr>
          <w:rFonts w:asciiTheme="minorHAnsi" w:hAnsiTheme="minorHAnsi" w:cstheme="minorHAnsi"/>
          <w:szCs w:val="22"/>
          <w:lang w:val="fr-FR"/>
        </w:rPr>
      </w:pPr>
      <w:r>
        <w:rPr>
          <w:rFonts w:asciiTheme="minorHAnsi" w:hAnsiTheme="minorHAnsi" w:cstheme="minorHAnsi"/>
          <w:szCs w:val="22"/>
          <w:lang w:val="fr-FR"/>
        </w:rPr>
        <w:lastRenderedPageBreak/>
        <w:t>f)</w:t>
      </w:r>
      <w:r>
        <w:rPr>
          <w:rFonts w:asciiTheme="minorHAnsi" w:hAnsiTheme="minorHAnsi" w:cstheme="minorHAnsi"/>
          <w:szCs w:val="22"/>
          <w:lang w:val="fr-FR"/>
        </w:rPr>
        <w:tab/>
      </w:r>
      <w:r w:rsidR="00273064" w:rsidRPr="00E55164">
        <w:rPr>
          <w:rFonts w:asciiTheme="minorHAnsi" w:hAnsiTheme="minorHAnsi" w:cstheme="minorHAnsi"/>
          <w:szCs w:val="22"/>
          <w:lang w:val="fr-FR"/>
        </w:rPr>
        <w:t>Si un service</w:t>
      </w:r>
      <w:r w:rsidR="00BE7BC8" w:rsidRPr="00E55164">
        <w:rPr>
          <w:rFonts w:asciiTheme="minorHAnsi" w:hAnsiTheme="minorHAnsi" w:cstheme="minorHAnsi"/>
          <w:szCs w:val="22"/>
          <w:lang w:val="fr-FR"/>
        </w:rPr>
        <w:t xml:space="preserve"> non </w:t>
      </w:r>
      <w:r w:rsidR="00131AD0" w:rsidRPr="00E55164">
        <w:rPr>
          <w:rFonts w:asciiTheme="minorHAnsi" w:hAnsiTheme="minorHAnsi" w:cstheme="minorHAnsi"/>
          <w:szCs w:val="22"/>
          <w:lang w:val="fr-FR"/>
        </w:rPr>
        <w:t>national</w:t>
      </w:r>
      <w:r w:rsidRPr="00305E01">
        <w:rPr>
          <w:rStyle w:val="FootnoteReference"/>
          <w:rFonts w:cstheme="minorHAnsi"/>
          <w:b w:val="0"/>
          <w:szCs w:val="22"/>
          <w:lang w:val="fr-FR"/>
        </w:rPr>
        <w:footnoteReference w:id="1"/>
      </w:r>
      <w:r w:rsidR="00855C95">
        <w:rPr>
          <w:rFonts w:asciiTheme="minorHAnsi" w:hAnsiTheme="minorHAnsi" w:cstheme="minorHAnsi"/>
          <w:szCs w:val="22"/>
          <w:lang w:val="fr-FR"/>
        </w:rPr>
        <w:t xml:space="preserve"> </w:t>
      </w:r>
      <w:r w:rsidR="004341D4">
        <w:rPr>
          <w:rFonts w:asciiTheme="minorHAnsi" w:hAnsiTheme="minorHAnsi" w:cstheme="minorHAnsi"/>
          <w:szCs w:val="22"/>
          <w:lang w:val="fr-FR"/>
        </w:rPr>
        <w:t>analogue</w:t>
      </w:r>
      <w:r w:rsidR="004341D4" w:rsidRPr="00E55164">
        <w:rPr>
          <w:rFonts w:asciiTheme="minorHAnsi" w:hAnsiTheme="minorHAnsi" w:cstheme="minorHAnsi"/>
          <w:szCs w:val="22"/>
          <w:lang w:val="fr-FR"/>
        </w:rPr>
        <w:t xml:space="preserve"> </w:t>
      </w:r>
      <w:r w:rsidR="00273064" w:rsidRPr="00E55164">
        <w:rPr>
          <w:rFonts w:asciiTheme="minorHAnsi" w:hAnsiTheme="minorHAnsi" w:cstheme="minorHAnsi"/>
          <w:szCs w:val="22"/>
          <w:lang w:val="fr-FR"/>
        </w:rPr>
        <w:t>était disponible</w:t>
      </w:r>
      <w:r w:rsidR="00131AD0" w:rsidRPr="00E55164">
        <w:rPr>
          <w:rFonts w:asciiTheme="minorHAnsi" w:hAnsiTheme="minorHAnsi" w:cstheme="minorHAnsi"/>
          <w:szCs w:val="22"/>
          <w:lang w:val="fr-FR"/>
        </w:rPr>
        <w:t xml:space="preserve">, </w:t>
      </w:r>
      <w:r>
        <w:rPr>
          <w:rFonts w:asciiTheme="minorHAnsi" w:hAnsiTheme="minorHAnsi" w:cstheme="minorHAnsi"/>
          <w:szCs w:val="22"/>
          <w:lang w:val="fr-FR"/>
        </w:rPr>
        <w:t>seriez-</w:t>
      </w:r>
      <w:r w:rsidR="00273064" w:rsidRPr="00E55164">
        <w:rPr>
          <w:rFonts w:asciiTheme="minorHAnsi" w:hAnsiTheme="minorHAnsi" w:cstheme="minorHAnsi"/>
          <w:szCs w:val="22"/>
          <w:lang w:val="fr-FR"/>
        </w:rPr>
        <w:t>vous</w:t>
      </w:r>
      <w:r w:rsidR="00302C36">
        <w:rPr>
          <w:rFonts w:asciiTheme="minorHAnsi" w:hAnsiTheme="minorHAnsi" w:cstheme="minorHAnsi"/>
          <w:szCs w:val="22"/>
          <w:lang w:val="fr-FR"/>
        </w:rPr>
        <w:t xml:space="preserve"> disposé </w:t>
      </w:r>
      <w:proofErr w:type="gramStart"/>
      <w:r w:rsidR="00302C36">
        <w:rPr>
          <w:rFonts w:asciiTheme="minorHAnsi" w:hAnsiTheme="minorHAnsi" w:cstheme="minorHAnsi"/>
          <w:szCs w:val="22"/>
          <w:lang w:val="fr-FR"/>
        </w:rPr>
        <w:t>à</w:t>
      </w:r>
      <w:r w:rsidR="00273064" w:rsidRPr="00E55164">
        <w:rPr>
          <w:rFonts w:asciiTheme="minorHAnsi" w:hAnsiTheme="minorHAnsi" w:cstheme="minorHAnsi"/>
          <w:szCs w:val="22"/>
          <w:lang w:val="fr-FR"/>
        </w:rPr>
        <w:t>?</w:t>
      </w:r>
      <w:proofErr w:type="gramEnd"/>
    </w:p>
    <w:p w14:paraId="08D3186C" w14:textId="38F3475A" w:rsidR="00131AD0" w:rsidRPr="00E55164" w:rsidRDefault="0072781D" w:rsidP="00CF7862">
      <w:pPr>
        <w:keepNext/>
        <w:keepLines/>
        <w:tabs>
          <w:tab w:val="left" w:pos="284"/>
        </w:tabs>
        <w:spacing w:before="0"/>
        <w:rPr>
          <w:lang w:val="fr-FR"/>
        </w:rPr>
      </w:pPr>
      <w:sdt>
        <w:sdtPr>
          <w:rPr>
            <w:lang w:val="fr-FR"/>
          </w:rPr>
          <w:id w:val="-92594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507" w:rsidRPr="00E55164">
            <w:rPr>
              <w:rFonts w:ascii="MS Gothic" w:eastAsia="MS Gothic" w:hAnsi="MS Gothic"/>
              <w:lang w:val="fr-FR"/>
            </w:rPr>
            <w:t>☐</w:t>
          </w:r>
        </w:sdtContent>
      </w:sdt>
      <w:r w:rsidR="00CF7862">
        <w:rPr>
          <w:lang w:val="fr-FR"/>
        </w:rPr>
        <w:tab/>
      </w:r>
      <w:proofErr w:type="gramStart"/>
      <w:r w:rsidR="00302C36">
        <w:rPr>
          <w:lang w:val="fr-FR"/>
        </w:rPr>
        <w:t>autoriser</w:t>
      </w:r>
      <w:proofErr w:type="gramEnd"/>
      <w:r w:rsidR="00855C95">
        <w:rPr>
          <w:lang w:val="fr-FR"/>
        </w:rPr>
        <w:t xml:space="preserve"> </w:t>
      </w:r>
      <w:r w:rsidR="00BE7BC8" w:rsidRPr="00E55164">
        <w:rPr>
          <w:lang w:val="fr-FR"/>
        </w:rPr>
        <w:t>l</w:t>
      </w:r>
      <w:r w:rsidR="00DA663D">
        <w:rPr>
          <w:lang w:val="fr-FR"/>
        </w:rPr>
        <w:t>'</w:t>
      </w:r>
      <w:r w:rsidR="00BE7BC8" w:rsidRPr="00E55164">
        <w:rPr>
          <w:lang w:val="fr-FR"/>
        </w:rPr>
        <w:t>interconnexion entre votre service national et le service non national</w:t>
      </w:r>
      <w:r w:rsidR="00302C36">
        <w:rPr>
          <w:lang w:val="fr-FR"/>
        </w:rPr>
        <w:t>?</w:t>
      </w:r>
    </w:p>
    <w:p w14:paraId="6DC49CFC" w14:textId="063BE912" w:rsidR="00131AD0" w:rsidRPr="00E55164" w:rsidRDefault="0072781D" w:rsidP="00CF7862">
      <w:pPr>
        <w:tabs>
          <w:tab w:val="left" w:pos="284"/>
        </w:tabs>
        <w:spacing w:before="0"/>
        <w:rPr>
          <w:rFonts w:asciiTheme="minorHAnsi" w:hAnsiTheme="minorHAnsi" w:cstheme="minorHAnsi"/>
          <w:szCs w:val="22"/>
          <w:lang w:val="fr-FR"/>
        </w:rPr>
      </w:pPr>
      <w:sdt>
        <w:sdtPr>
          <w:rPr>
            <w:lang w:val="fr-FR"/>
          </w:rPr>
          <w:id w:val="-65884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507" w:rsidRPr="00E55164">
            <w:rPr>
              <w:rFonts w:ascii="MS Gothic" w:eastAsia="MS Gothic" w:hAnsi="MS Gothic"/>
              <w:lang w:val="fr-FR"/>
            </w:rPr>
            <w:t>☐</w:t>
          </w:r>
        </w:sdtContent>
      </w:sdt>
      <w:r w:rsidR="00CF7862">
        <w:rPr>
          <w:lang w:val="fr-FR"/>
        </w:rPr>
        <w:tab/>
      </w:r>
      <w:proofErr w:type="gramStart"/>
      <w:r w:rsidR="00302C36" w:rsidRPr="00855C95">
        <w:rPr>
          <w:color w:val="000000"/>
          <w:lang w:val="fr-CH"/>
        </w:rPr>
        <w:t>assurer</w:t>
      </w:r>
      <w:proofErr w:type="gramEnd"/>
      <w:r w:rsidR="00302C36" w:rsidRPr="00E55164">
        <w:rPr>
          <w:lang w:val="fr-FR"/>
        </w:rPr>
        <w:t xml:space="preserve"> </w:t>
      </w:r>
      <w:r w:rsidR="002D72AC">
        <w:rPr>
          <w:lang w:val="fr-FR"/>
        </w:rPr>
        <w:t>l</w:t>
      </w:r>
      <w:r w:rsidR="00DA663D">
        <w:rPr>
          <w:lang w:val="fr-FR"/>
        </w:rPr>
        <w:t>'</w:t>
      </w:r>
      <w:r w:rsidR="002D72AC">
        <w:rPr>
          <w:lang w:val="fr-FR"/>
        </w:rPr>
        <w:t>accès au</w:t>
      </w:r>
      <w:r w:rsidR="00BE7BC8" w:rsidRPr="00E55164">
        <w:rPr>
          <w:lang w:val="fr-FR"/>
        </w:rPr>
        <w:t xml:space="preserve"> service non national</w:t>
      </w:r>
      <w:r w:rsidR="00E96507" w:rsidRPr="00E55164">
        <w:rPr>
          <w:lang w:val="fr-FR"/>
        </w:rPr>
        <w:t xml:space="preserve"> </w:t>
      </w:r>
      <w:r w:rsidR="00302C36">
        <w:rPr>
          <w:lang w:val="fr-FR"/>
        </w:rPr>
        <w:t xml:space="preserve">au moyen </w:t>
      </w:r>
      <w:r w:rsidR="00131AD0" w:rsidRPr="00E55164">
        <w:rPr>
          <w:rFonts w:asciiTheme="minorHAnsi" w:hAnsiTheme="minorHAnsi" w:cstheme="minorHAnsi"/>
          <w:szCs w:val="22"/>
          <w:lang w:val="fr-FR"/>
        </w:rPr>
        <w:t>(</w:t>
      </w:r>
      <w:r w:rsidR="00BE7BC8" w:rsidRPr="00E55164">
        <w:rPr>
          <w:rFonts w:asciiTheme="minorHAnsi" w:hAnsiTheme="minorHAnsi" w:cstheme="minorHAnsi"/>
          <w:szCs w:val="22"/>
          <w:lang w:val="fr-FR"/>
        </w:rPr>
        <w:t>veuillez choisir l</w:t>
      </w:r>
      <w:r w:rsidR="00DA663D">
        <w:rPr>
          <w:rFonts w:asciiTheme="minorHAnsi" w:hAnsiTheme="minorHAnsi" w:cstheme="minorHAnsi"/>
          <w:szCs w:val="22"/>
          <w:lang w:val="fr-FR"/>
        </w:rPr>
        <w:t>'</w:t>
      </w:r>
      <w:r w:rsidR="00BE7BC8" w:rsidRPr="00E55164">
        <w:rPr>
          <w:rFonts w:asciiTheme="minorHAnsi" w:hAnsiTheme="minorHAnsi" w:cstheme="minorHAnsi"/>
          <w:szCs w:val="22"/>
          <w:lang w:val="fr-FR"/>
        </w:rPr>
        <w:t>une des options ci-dessous</w:t>
      </w:r>
      <w:r w:rsidR="00131AD0" w:rsidRPr="00E55164">
        <w:rPr>
          <w:rFonts w:asciiTheme="minorHAnsi" w:hAnsiTheme="minorHAnsi" w:cstheme="minorHAnsi"/>
          <w:szCs w:val="22"/>
          <w:lang w:val="fr-FR"/>
        </w:rPr>
        <w:t>)</w:t>
      </w:r>
      <w:r w:rsidR="00BE7BC8" w:rsidRPr="00E55164">
        <w:rPr>
          <w:rFonts w:asciiTheme="minorHAnsi" w:hAnsiTheme="minorHAnsi" w:cstheme="minorHAnsi"/>
          <w:szCs w:val="22"/>
          <w:lang w:val="fr-FR"/>
        </w:rPr>
        <w:t>:</w:t>
      </w:r>
    </w:p>
    <w:p w14:paraId="3C5F753B" w14:textId="6A41C3EF" w:rsidR="00131AD0" w:rsidRPr="00E55164" w:rsidRDefault="0072781D" w:rsidP="00CF7862">
      <w:pPr>
        <w:tabs>
          <w:tab w:val="clear" w:pos="794"/>
          <w:tab w:val="left" w:pos="851"/>
        </w:tabs>
        <w:ind w:left="567"/>
        <w:rPr>
          <w:lang w:val="fr-FR"/>
        </w:rPr>
      </w:pPr>
      <w:sdt>
        <w:sdtPr>
          <w:rPr>
            <w:lang w:val="fr-FR"/>
          </w:rPr>
          <w:id w:val="-137013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3B" w:rsidRPr="00E55164">
            <w:rPr>
              <w:rFonts w:ascii="MS Gothic" w:eastAsia="MS Gothic" w:hAnsi="MS Gothic"/>
              <w:lang w:val="fr-FR"/>
            </w:rPr>
            <w:t>☐</w:t>
          </w:r>
        </w:sdtContent>
      </w:sdt>
      <w:r w:rsidR="00CF7862">
        <w:rPr>
          <w:lang w:val="fr-FR"/>
        </w:rPr>
        <w:tab/>
      </w:r>
      <w:proofErr w:type="gramStart"/>
      <w:r w:rsidR="00BE7BC8" w:rsidRPr="00E55164">
        <w:rPr>
          <w:lang w:val="fr-FR"/>
        </w:rPr>
        <w:t>de</w:t>
      </w:r>
      <w:proofErr w:type="gramEnd"/>
      <w:r w:rsidR="00BE7BC8" w:rsidRPr="00E55164">
        <w:rPr>
          <w:lang w:val="fr-FR"/>
        </w:rPr>
        <w:t xml:space="preserve"> numéros nationaux</w:t>
      </w:r>
      <w:r w:rsidR="00131AD0" w:rsidRPr="00E55164">
        <w:rPr>
          <w:lang w:val="fr-FR"/>
        </w:rPr>
        <w:t xml:space="preserve"> </w:t>
      </w:r>
      <w:r w:rsidR="00302C36">
        <w:rPr>
          <w:lang w:val="fr-FR"/>
        </w:rPr>
        <w:t>relevant de</w:t>
      </w:r>
      <w:r w:rsidR="00BE7BC8" w:rsidRPr="00E55164">
        <w:rPr>
          <w:lang w:val="fr-FR"/>
        </w:rPr>
        <w:t xml:space="preserve"> votre</w:t>
      </w:r>
      <w:r w:rsidR="001D125A">
        <w:rPr>
          <w:lang w:val="fr-FR"/>
        </w:rPr>
        <w:t xml:space="preserve"> A</w:t>
      </w:r>
      <w:r w:rsidR="00131AD0" w:rsidRPr="00E55164">
        <w:rPr>
          <w:lang w:val="fr-FR"/>
        </w:rPr>
        <w:t>dministration</w:t>
      </w:r>
      <w:r w:rsidR="00BE7BC8" w:rsidRPr="00E55164">
        <w:rPr>
          <w:lang w:val="fr-FR"/>
        </w:rPr>
        <w:t>; ou</w:t>
      </w:r>
      <w:r w:rsidR="00131AD0" w:rsidRPr="00E55164">
        <w:rPr>
          <w:lang w:val="fr-FR"/>
        </w:rPr>
        <w:t xml:space="preserve"> </w:t>
      </w:r>
    </w:p>
    <w:p w14:paraId="352120D1" w14:textId="799FF342" w:rsidR="00131AD0" w:rsidRPr="00E55164" w:rsidRDefault="0072781D" w:rsidP="00CF7862">
      <w:pPr>
        <w:tabs>
          <w:tab w:val="clear" w:pos="794"/>
          <w:tab w:val="left" w:pos="851"/>
        </w:tabs>
        <w:spacing w:before="0"/>
        <w:ind w:left="567"/>
        <w:rPr>
          <w:lang w:val="fr-FR"/>
        </w:rPr>
      </w:pPr>
      <w:sdt>
        <w:sdtPr>
          <w:rPr>
            <w:lang w:val="fr-FR"/>
          </w:rPr>
          <w:id w:val="-12624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63B" w:rsidRPr="00E55164">
            <w:rPr>
              <w:rFonts w:ascii="MS Gothic" w:eastAsia="MS Gothic" w:hAnsi="MS Gothic"/>
              <w:lang w:val="fr-FR"/>
            </w:rPr>
            <w:t>☐</w:t>
          </w:r>
        </w:sdtContent>
      </w:sdt>
      <w:r w:rsidR="00CF7862">
        <w:rPr>
          <w:lang w:val="fr-FR"/>
        </w:rPr>
        <w:tab/>
      </w:r>
      <w:proofErr w:type="gramStart"/>
      <w:r w:rsidR="00BE7BC8" w:rsidRPr="00E55164">
        <w:rPr>
          <w:lang w:val="fr-FR"/>
        </w:rPr>
        <w:t>de</w:t>
      </w:r>
      <w:proofErr w:type="gramEnd"/>
      <w:r w:rsidR="00BE7BC8" w:rsidRPr="00E55164">
        <w:rPr>
          <w:lang w:val="fr-FR"/>
        </w:rPr>
        <w:t xml:space="preserve"> numéros mondiaux</w:t>
      </w:r>
      <w:r w:rsidR="00131AD0" w:rsidRPr="00E55164">
        <w:rPr>
          <w:lang w:val="fr-FR"/>
        </w:rPr>
        <w:t xml:space="preserve"> </w:t>
      </w:r>
      <w:r w:rsidR="00302C36">
        <w:rPr>
          <w:lang w:val="fr-FR"/>
        </w:rPr>
        <w:t>sous l</w:t>
      </w:r>
      <w:r w:rsidR="00DA663D">
        <w:rPr>
          <w:lang w:val="fr-FR"/>
        </w:rPr>
        <w:t>'</w:t>
      </w:r>
      <w:r w:rsidR="00302C36">
        <w:rPr>
          <w:lang w:val="fr-FR"/>
        </w:rPr>
        <w:t>égide du</w:t>
      </w:r>
      <w:r w:rsidR="00131AD0" w:rsidRPr="00E55164">
        <w:rPr>
          <w:lang w:val="fr-FR"/>
        </w:rPr>
        <w:t xml:space="preserve"> TSB</w:t>
      </w:r>
      <w:r w:rsidR="00F5063B" w:rsidRPr="00E55164">
        <w:rPr>
          <w:lang w:val="fr-FR"/>
        </w:rPr>
        <w:t>.</w:t>
      </w:r>
    </w:p>
    <w:p w14:paraId="52F4B73C" w14:textId="45EBD2FC" w:rsidR="00131AD0" w:rsidRPr="00E55164" w:rsidRDefault="00F5063B" w:rsidP="00855C95">
      <w:pPr>
        <w:pStyle w:val="Headingb"/>
        <w:rPr>
          <w:rFonts w:asciiTheme="minorHAnsi" w:hAnsiTheme="minorHAnsi" w:cstheme="minorHAnsi"/>
          <w:szCs w:val="22"/>
          <w:lang w:val="fr-FR"/>
        </w:rPr>
      </w:pPr>
      <w:r w:rsidRPr="00E55164">
        <w:rPr>
          <w:rFonts w:asciiTheme="minorHAnsi" w:hAnsiTheme="minorHAnsi" w:cstheme="minorHAnsi"/>
          <w:szCs w:val="22"/>
          <w:lang w:val="fr-FR"/>
        </w:rPr>
        <w:t>Question 3</w:t>
      </w:r>
      <w:r w:rsidR="00324AF2" w:rsidRPr="00E55164">
        <w:rPr>
          <w:rFonts w:asciiTheme="minorHAnsi" w:hAnsiTheme="minorHAnsi" w:cstheme="minorHAnsi"/>
          <w:szCs w:val="22"/>
          <w:lang w:val="fr-FR"/>
        </w:rPr>
        <w:t xml:space="preserve"> – </w:t>
      </w:r>
      <w:r w:rsidR="000C703E" w:rsidRPr="00E55164">
        <w:rPr>
          <w:rFonts w:asciiTheme="minorHAnsi" w:hAnsiTheme="minorHAnsi" w:cstheme="minorHAnsi"/>
          <w:szCs w:val="22"/>
          <w:lang w:val="fr-FR"/>
        </w:rPr>
        <w:t>Votre Administration</w:t>
      </w:r>
      <w:r w:rsidR="00302C36">
        <w:rPr>
          <w:rFonts w:asciiTheme="minorHAnsi" w:hAnsiTheme="minorHAnsi" w:cstheme="minorHAnsi"/>
          <w:szCs w:val="22"/>
          <w:lang w:val="fr-FR"/>
        </w:rPr>
        <w:t xml:space="preserve"> ne propose </w:t>
      </w:r>
      <w:r w:rsidR="000C703E" w:rsidRPr="00E55164">
        <w:rPr>
          <w:rFonts w:asciiTheme="minorHAnsi" w:hAnsiTheme="minorHAnsi" w:cstheme="minorHAnsi"/>
          <w:szCs w:val="22"/>
          <w:lang w:val="fr-FR"/>
        </w:rPr>
        <w:t>actuellement aucun service de relais texte</w:t>
      </w:r>
    </w:p>
    <w:p w14:paraId="77B9DC36" w14:textId="2F86126C" w:rsidR="000A7F69" w:rsidRPr="00305E01" w:rsidRDefault="00305E01" w:rsidP="00305E01">
      <w:pPr>
        <w:pStyle w:val="Headingb"/>
        <w:spacing w:before="120" w:after="120"/>
        <w:rPr>
          <w:rFonts w:asciiTheme="minorHAnsi" w:hAnsiTheme="minorHAnsi" w:cstheme="minorHAnsi"/>
          <w:szCs w:val="22"/>
          <w:lang w:val="fr-FR"/>
        </w:rPr>
      </w:pPr>
      <w:r>
        <w:rPr>
          <w:rFonts w:asciiTheme="minorHAnsi" w:hAnsiTheme="minorHAnsi" w:cstheme="minorHAnsi"/>
          <w:szCs w:val="22"/>
          <w:lang w:val="fr-FR"/>
        </w:rPr>
        <w:t>a)</w:t>
      </w:r>
      <w:r>
        <w:rPr>
          <w:rFonts w:asciiTheme="minorHAnsi" w:hAnsiTheme="minorHAnsi" w:cstheme="minorHAnsi"/>
          <w:szCs w:val="22"/>
          <w:lang w:val="fr-FR"/>
        </w:rPr>
        <w:tab/>
      </w:r>
      <w:r w:rsidR="000C703E" w:rsidRPr="00305E01">
        <w:rPr>
          <w:rFonts w:asciiTheme="minorHAnsi" w:hAnsiTheme="minorHAnsi" w:cstheme="minorHAnsi"/>
          <w:szCs w:val="22"/>
          <w:lang w:val="fr-FR"/>
        </w:rPr>
        <w:t xml:space="preserve">Votre Administration envisage-t-elle de mettre en œuvre un service de relais </w:t>
      </w:r>
      <w:proofErr w:type="gramStart"/>
      <w:r w:rsidR="000C703E" w:rsidRPr="00305E01">
        <w:rPr>
          <w:rFonts w:asciiTheme="minorHAnsi" w:hAnsiTheme="minorHAnsi" w:cstheme="minorHAnsi"/>
          <w:szCs w:val="22"/>
          <w:lang w:val="fr-FR"/>
        </w:rPr>
        <w:t>texte</w:t>
      </w:r>
      <w:r w:rsidRPr="00305E01">
        <w:rPr>
          <w:rFonts w:asciiTheme="minorHAnsi" w:hAnsiTheme="minorHAnsi" w:cstheme="minorHAnsi"/>
          <w:szCs w:val="22"/>
          <w:lang w:val="fr-FR"/>
        </w:rPr>
        <w:t>?</w:t>
      </w:r>
      <w:proofErr w:type="gramEnd"/>
    </w:p>
    <w:p w14:paraId="30E65C4B" w14:textId="3183EA26" w:rsidR="000A7F69" w:rsidRPr="00E55164" w:rsidRDefault="0072781D" w:rsidP="00CF7862">
      <w:pPr>
        <w:tabs>
          <w:tab w:val="left" w:pos="284"/>
        </w:tabs>
        <w:spacing w:before="0"/>
        <w:rPr>
          <w:rFonts w:asciiTheme="minorHAnsi" w:hAnsiTheme="minorHAnsi" w:cstheme="minorHAnsi"/>
          <w:szCs w:val="22"/>
          <w:lang w:val="fr-FR"/>
        </w:rPr>
      </w:pPr>
      <w:sdt>
        <w:sdtPr>
          <w:rPr>
            <w:rFonts w:asciiTheme="minorHAnsi" w:hAnsiTheme="minorHAnsi" w:cstheme="minorHAnsi"/>
            <w:szCs w:val="22"/>
            <w:lang w:val="fr-FR"/>
          </w:rPr>
          <w:id w:val="14517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69" w:rsidRPr="00E55164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="00CF7862">
        <w:rPr>
          <w:rFonts w:asciiTheme="minorHAnsi" w:hAnsiTheme="minorHAnsi" w:cstheme="minorHAnsi"/>
          <w:szCs w:val="22"/>
          <w:lang w:val="fr-FR"/>
        </w:rPr>
        <w:tab/>
      </w:r>
      <w:r w:rsidR="000C703E" w:rsidRPr="00E55164">
        <w:rPr>
          <w:rFonts w:asciiTheme="minorHAnsi" w:hAnsiTheme="minorHAnsi" w:cstheme="minorHAnsi"/>
          <w:szCs w:val="22"/>
          <w:lang w:val="fr-FR"/>
        </w:rPr>
        <w:t>Oui</w:t>
      </w:r>
    </w:p>
    <w:p w14:paraId="106F802B" w14:textId="360D5B8E" w:rsidR="000A7F69" w:rsidRPr="00E55164" w:rsidRDefault="0072781D" w:rsidP="00CF7862">
      <w:pPr>
        <w:tabs>
          <w:tab w:val="left" w:pos="284"/>
        </w:tabs>
        <w:spacing w:before="0" w:after="120"/>
        <w:rPr>
          <w:rFonts w:asciiTheme="minorHAnsi" w:hAnsiTheme="minorHAnsi" w:cstheme="minorHAnsi"/>
          <w:szCs w:val="22"/>
          <w:lang w:val="fr-FR"/>
        </w:rPr>
      </w:pPr>
      <w:sdt>
        <w:sdtPr>
          <w:rPr>
            <w:rFonts w:asciiTheme="minorHAnsi" w:hAnsiTheme="minorHAnsi" w:cstheme="minorHAnsi"/>
            <w:szCs w:val="22"/>
            <w:lang w:val="fr-FR"/>
          </w:rPr>
          <w:id w:val="-209353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69" w:rsidRPr="00E55164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="00CF7862">
        <w:rPr>
          <w:rFonts w:asciiTheme="minorHAnsi" w:hAnsiTheme="minorHAnsi" w:cstheme="minorHAnsi"/>
          <w:szCs w:val="22"/>
          <w:lang w:val="fr-FR"/>
        </w:rPr>
        <w:tab/>
      </w:r>
      <w:r w:rsidR="000A7F69" w:rsidRPr="00E55164">
        <w:rPr>
          <w:rFonts w:asciiTheme="minorHAnsi" w:hAnsiTheme="minorHAnsi" w:cstheme="minorHAnsi"/>
          <w:szCs w:val="22"/>
          <w:lang w:val="fr-FR"/>
        </w:rPr>
        <w:t>No</w:t>
      </w:r>
      <w:r w:rsidR="000C703E" w:rsidRPr="00E55164">
        <w:rPr>
          <w:rFonts w:asciiTheme="minorHAnsi" w:hAnsiTheme="minorHAnsi" w:cstheme="minorHAnsi"/>
          <w:szCs w:val="22"/>
          <w:lang w:val="fr-FR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0A7F69" w:rsidRPr="00CF7862" w14:paraId="7FD99568" w14:textId="77777777" w:rsidTr="007700EB">
        <w:tc>
          <w:tcPr>
            <w:tcW w:w="9719" w:type="dxa"/>
          </w:tcPr>
          <w:p w14:paraId="209499B6" w14:textId="3FF43487" w:rsidR="000A7F69" w:rsidRPr="00E55164" w:rsidRDefault="000C703E" w:rsidP="00305E01">
            <w:pPr>
              <w:pStyle w:val="Tabletext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E55164">
              <w:rPr>
                <w:lang w:val="fr-FR"/>
              </w:rPr>
              <w:t>Remarques (le cas échéant</w:t>
            </w:r>
            <w:proofErr w:type="gramStart"/>
            <w:r w:rsidRPr="00E55164">
              <w:rPr>
                <w:lang w:val="fr-FR"/>
              </w:rPr>
              <w:t>)</w:t>
            </w:r>
            <w:r w:rsidR="000A7F69" w:rsidRPr="00E55164">
              <w:rPr>
                <w:lang w:val="fr-FR"/>
              </w:rPr>
              <w:t>:</w:t>
            </w:r>
            <w:proofErr w:type="gramEnd"/>
            <w:r w:rsidR="00855C95">
              <w:rPr>
                <w:lang w:val="fr-FR"/>
              </w:rPr>
              <w:t xml:space="preserve"> </w:t>
            </w:r>
          </w:p>
        </w:tc>
      </w:tr>
    </w:tbl>
    <w:p w14:paraId="371A4BA6" w14:textId="25CFA24E" w:rsidR="000A7F69" w:rsidRPr="00E55164" w:rsidRDefault="00302C36" w:rsidP="005D6CBE">
      <w:pPr>
        <w:spacing w:before="240"/>
        <w:rPr>
          <w:lang w:val="fr-FR"/>
        </w:rPr>
      </w:pPr>
      <w:r>
        <w:rPr>
          <w:lang w:val="fr-FR"/>
        </w:rPr>
        <w:t xml:space="preserve">Dans </w:t>
      </w:r>
      <w:proofErr w:type="gramStart"/>
      <w:r>
        <w:rPr>
          <w:lang w:val="fr-FR"/>
        </w:rPr>
        <w:t>l</w:t>
      </w:r>
      <w:r w:rsidR="00DA663D">
        <w:rPr>
          <w:lang w:val="fr-FR"/>
        </w:rPr>
        <w:t>'</w:t>
      </w:r>
      <w:r>
        <w:rPr>
          <w:lang w:val="fr-FR"/>
        </w:rPr>
        <w:t>affirmative</w:t>
      </w:r>
      <w:r w:rsidR="000A7F69" w:rsidRPr="00E55164">
        <w:rPr>
          <w:lang w:val="fr-FR"/>
        </w:rPr>
        <w:t>:</w:t>
      </w:r>
      <w:proofErr w:type="gramEnd"/>
    </w:p>
    <w:p w14:paraId="768D6C09" w14:textId="4C8AC825" w:rsidR="000A7F69" w:rsidRPr="00E55164" w:rsidRDefault="000A7F69" w:rsidP="00305E01">
      <w:pPr>
        <w:pStyle w:val="enumlev1"/>
        <w:spacing w:after="120"/>
        <w:rPr>
          <w:lang w:val="fr-FR"/>
        </w:rPr>
      </w:pPr>
      <w:r w:rsidRPr="00E55164">
        <w:rPr>
          <w:lang w:val="fr-FR"/>
        </w:rPr>
        <w:t>•</w:t>
      </w:r>
      <w:r w:rsidRPr="00E55164">
        <w:rPr>
          <w:lang w:val="fr-FR"/>
        </w:rPr>
        <w:tab/>
      </w:r>
      <w:r w:rsidR="00C34054" w:rsidRPr="00E55164">
        <w:rPr>
          <w:lang w:val="fr-FR"/>
        </w:rPr>
        <w:t xml:space="preserve">Quel type de service de relais texte est </w:t>
      </w:r>
      <w:proofErr w:type="gramStart"/>
      <w:r w:rsidR="00C34054" w:rsidRPr="00E55164">
        <w:rPr>
          <w:lang w:val="fr-FR"/>
        </w:rPr>
        <w:t>envisagé</w:t>
      </w:r>
      <w:r w:rsidR="009D5972" w:rsidRPr="00E55164">
        <w:rPr>
          <w:lang w:val="fr-FR"/>
        </w:rPr>
        <w:t>?</w:t>
      </w:r>
      <w:proofErr w:type="gramEnd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015"/>
      </w:tblGrid>
      <w:tr w:rsidR="000A7F69" w:rsidRPr="008637A7" w14:paraId="007DD92C" w14:textId="77777777" w:rsidTr="000A7F69">
        <w:tc>
          <w:tcPr>
            <w:tcW w:w="9015" w:type="dxa"/>
          </w:tcPr>
          <w:p w14:paraId="7BFEFEB1" w14:textId="77777777" w:rsidR="000A7F69" w:rsidRPr="00E55164" w:rsidRDefault="000A7F69" w:rsidP="00305E01">
            <w:pPr>
              <w:pStyle w:val="Tabletext"/>
              <w:rPr>
                <w:lang w:val="fr-FR"/>
              </w:rPr>
            </w:pPr>
          </w:p>
        </w:tc>
      </w:tr>
    </w:tbl>
    <w:p w14:paraId="0656E7BA" w14:textId="759D4078" w:rsidR="00131AD0" w:rsidRPr="00E55164" w:rsidRDefault="000A7F69" w:rsidP="00305E01">
      <w:pPr>
        <w:pStyle w:val="enumlev1"/>
        <w:spacing w:after="120"/>
        <w:rPr>
          <w:lang w:val="fr-FR"/>
        </w:rPr>
      </w:pPr>
      <w:r w:rsidRPr="00E55164">
        <w:rPr>
          <w:lang w:val="fr-FR"/>
        </w:rPr>
        <w:t>•</w:t>
      </w:r>
      <w:r w:rsidRPr="00E55164">
        <w:rPr>
          <w:lang w:val="fr-FR"/>
        </w:rPr>
        <w:tab/>
      </w:r>
      <w:r w:rsidR="00F3077F">
        <w:rPr>
          <w:lang w:val="fr-FR"/>
        </w:rPr>
        <w:t>Dans quel délai serait-il mis</w:t>
      </w:r>
      <w:r w:rsidR="00A77725">
        <w:rPr>
          <w:lang w:val="fr-FR"/>
        </w:rPr>
        <w:t xml:space="preserve"> en </w:t>
      </w:r>
      <w:proofErr w:type="gramStart"/>
      <w:r w:rsidR="00A77725">
        <w:rPr>
          <w:lang w:val="fr-FR"/>
        </w:rPr>
        <w:t>œuvre</w:t>
      </w:r>
      <w:r w:rsidR="00305E01">
        <w:rPr>
          <w:lang w:val="fr-FR"/>
        </w:rPr>
        <w:t>?</w:t>
      </w:r>
      <w:proofErr w:type="gramEnd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015"/>
      </w:tblGrid>
      <w:tr w:rsidR="000A7F69" w:rsidRPr="008637A7" w14:paraId="73C1FEB5" w14:textId="77777777" w:rsidTr="000A7F69">
        <w:tc>
          <w:tcPr>
            <w:tcW w:w="9015" w:type="dxa"/>
          </w:tcPr>
          <w:p w14:paraId="53AECB81" w14:textId="77777777" w:rsidR="000A7F69" w:rsidRPr="00E55164" w:rsidRDefault="000A7F69" w:rsidP="00305E01">
            <w:pPr>
              <w:pStyle w:val="Tabletext"/>
              <w:rPr>
                <w:lang w:val="fr-FR"/>
              </w:rPr>
            </w:pPr>
          </w:p>
        </w:tc>
      </w:tr>
    </w:tbl>
    <w:p w14:paraId="4F047EDF" w14:textId="6E2B7A43" w:rsidR="00131AD0" w:rsidRPr="00E55164" w:rsidRDefault="000A7F69" w:rsidP="00305E01">
      <w:pPr>
        <w:pStyle w:val="enumlev1"/>
        <w:spacing w:after="120"/>
        <w:rPr>
          <w:lang w:val="fr-FR"/>
        </w:rPr>
      </w:pPr>
      <w:r w:rsidRPr="00E55164">
        <w:rPr>
          <w:lang w:val="fr-FR"/>
        </w:rPr>
        <w:t>•</w:t>
      </w:r>
      <w:r w:rsidRPr="00E55164">
        <w:rPr>
          <w:lang w:val="fr-FR"/>
        </w:rPr>
        <w:tab/>
      </w:r>
      <w:r w:rsidR="00C34054" w:rsidRPr="00E55164">
        <w:rPr>
          <w:lang w:val="fr-FR"/>
        </w:rPr>
        <w:t>La nécessité d</w:t>
      </w:r>
      <w:r w:rsidR="00DA663D">
        <w:rPr>
          <w:lang w:val="fr-FR"/>
        </w:rPr>
        <w:t>'</w:t>
      </w:r>
      <w:r w:rsidR="00C34054" w:rsidRPr="00E55164">
        <w:rPr>
          <w:lang w:val="fr-FR"/>
        </w:rPr>
        <w:t xml:space="preserve">un tel service est-elle </w:t>
      </w:r>
      <w:proofErr w:type="gramStart"/>
      <w:r w:rsidR="00C34054" w:rsidRPr="00E55164">
        <w:rPr>
          <w:lang w:val="fr-FR"/>
        </w:rPr>
        <w:t>reconnue</w:t>
      </w:r>
      <w:r w:rsidR="00131AD0" w:rsidRPr="00E55164">
        <w:rPr>
          <w:lang w:val="fr-FR"/>
        </w:rPr>
        <w:t>?</w:t>
      </w:r>
      <w:proofErr w:type="gramEnd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015"/>
      </w:tblGrid>
      <w:tr w:rsidR="000A7F69" w:rsidRPr="008637A7" w14:paraId="6BAC3803" w14:textId="77777777" w:rsidTr="000A7F69">
        <w:tc>
          <w:tcPr>
            <w:tcW w:w="9015" w:type="dxa"/>
          </w:tcPr>
          <w:p w14:paraId="2FC9CC37" w14:textId="77777777" w:rsidR="000A7F69" w:rsidRPr="00E55164" w:rsidRDefault="000A7F69" w:rsidP="00305E01">
            <w:pPr>
              <w:pStyle w:val="Tabletext"/>
              <w:rPr>
                <w:lang w:val="fr-FR"/>
              </w:rPr>
            </w:pPr>
          </w:p>
        </w:tc>
      </w:tr>
    </w:tbl>
    <w:p w14:paraId="7A84029B" w14:textId="145561A5" w:rsidR="00131AD0" w:rsidRPr="00E55164" w:rsidRDefault="000A7F69" w:rsidP="00305E01">
      <w:pPr>
        <w:pStyle w:val="enumlev1"/>
        <w:spacing w:after="120"/>
        <w:rPr>
          <w:lang w:val="fr-FR"/>
        </w:rPr>
      </w:pPr>
      <w:r w:rsidRPr="00E55164">
        <w:rPr>
          <w:lang w:val="fr-FR"/>
        </w:rPr>
        <w:t>•</w:t>
      </w:r>
      <w:r w:rsidRPr="00E55164">
        <w:rPr>
          <w:lang w:val="fr-FR"/>
        </w:rPr>
        <w:tab/>
      </w:r>
      <w:r w:rsidR="002D335E" w:rsidRPr="00E55164">
        <w:rPr>
          <w:lang w:val="fr-FR"/>
        </w:rPr>
        <w:t xml:space="preserve">Quelles seraient les modalités de financement de ce </w:t>
      </w:r>
      <w:proofErr w:type="gramStart"/>
      <w:r w:rsidR="002D335E" w:rsidRPr="00E55164">
        <w:rPr>
          <w:lang w:val="fr-FR"/>
        </w:rPr>
        <w:t>service</w:t>
      </w:r>
      <w:r w:rsidR="00131AD0" w:rsidRPr="00E55164">
        <w:rPr>
          <w:lang w:val="fr-FR"/>
        </w:rPr>
        <w:t>?</w:t>
      </w:r>
      <w:proofErr w:type="gramEnd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015"/>
      </w:tblGrid>
      <w:tr w:rsidR="000A7F69" w:rsidRPr="008637A7" w14:paraId="76FA64F2" w14:textId="77777777" w:rsidTr="000A7F69">
        <w:tc>
          <w:tcPr>
            <w:tcW w:w="9015" w:type="dxa"/>
          </w:tcPr>
          <w:p w14:paraId="37313CE8" w14:textId="77777777" w:rsidR="000A7F69" w:rsidRPr="00E55164" w:rsidRDefault="000A7F69" w:rsidP="00305E01">
            <w:pPr>
              <w:pStyle w:val="Tabletext"/>
              <w:rPr>
                <w:lang w:val="fr-FR"/>
              </w:rPr>
            </w:pPr>
          </w:p>
        </w:tc>
      </w:tr>
    </w:tbl>
    <w:p w14:paraId="3564ED18" w14:textId="23997DC1" w:rsidR="00131AD0" w:rsidRPr="00E55164" w:rsidRDefault="00305E01" w:rsidP="00305E01">
      <w:pPr>
        <w:pStyle w:val="Headingb"/>
        <w:spacing w:after="120"/>
        <w:ind w:left="794" w:hanging="794"/>
        <w:rPr>
          <w:rFonts w:asciiTheme="minorHAnsi" w:hAnsiTheme="minorHAnsi" w:cstheme="minorHAnsi"/>
          <w:szCs w:val="22"/>
          <w:lang w:val="fr-FR"/>
        </w:rPr>
      </w:pPr>
      <w:r>
        <w:rPr>
          <w:rFonts w:asciiTheme="minorHAnsi" w:hAnsiTheme="minorHAnsi" w:cstheme="minorHAnsi"/>
          <w:szCs w:val="22"/>
          <w:lang w:val="fr-FR"/>
        </w:rPr>
        <w:t>b)</w:t>
      </w:r>
      <w:r>
        <w:rPr>
          <w:rFonts w:asciiTheme="minorHAnsi" w:hAnsiTheme="minorHAnsi" w:cstheme="minorHAnsi"/>
          <w:szCs w:val="22"/>
          <w:lang w:val="fr-FR"/>
        </w:rPr>
        <w:tab/>
      </w:r>
      <w:r w:rsidR="002D335E" w:rsidRPr="00E55164">
        <w:rPr>
          <w:rFonts w:asciiTheme="minorHAnsi" w:hAnsiTheme="minorHAnsi" w:cstheme="minorHAnsi"/>
          <w:szCs w:val="22"/>
          <w:lang w:val="fr-FR"/>
        </w:rPr>
        <w:t xml:space="preserve">Si un service </w:t>
      </w:r>
      <w:r w:rsidR="001935B7" w:rsidRPr="00E55164">
        <w:rPr>
          <w:rFonts w:asciiTheme="minorHAnsi" w:hAnsiTheme="minorHAnsi" w:cstheme="minorHAnsi"/>
          <w:szCs w:val="22"/>
          <w:lang w:val="fr-FR"/>
        </w:rPr>
        <w:t xml:space="preserve">de relais texte non national était disponible, votre Administration le considérerait-elle comme </w:t>
      </w:r>
      <w:r w:rsidR="0047323C">
        <w:rPr>
          <w:rFonts w:asciiTheme="minorHAnsi" w:hAnsiTheme="minorHAnsi" w:cstheme="minorHAnsi"/>
          <w:szCs w:val="22"/>
          <w:lang w:val="fr-FR"/>
        </w:rPr>
        <w:t xml:space="preserve">une </w:t>
      </w:r>
      <w:r w:rsidR="0047323C" w:rsidRPr="00305E01">
        <w:rPr>
          <w:rFonts w:asciiTheme="minorHAnsi" w:hAnsiTheme="minorHAnsi" w:cstheme="minorHAnsi"/>
          <w:szCs w:val="22"/>
          <w:lang w:val="fr-FR"/>
        </w:rPr>
        <w:t xml:space="preserve">solution de remplacement </w:t>
      </w:r>
      <w:r w:rsidR="00525962">
        <w:rPr>
          <w:rFonts w:asciiTheme="minorHAnsi" w:hAnsiTheme="minorHAnsi" w:cstheme="minorHAnsi"/>
          <w:szCs w:val="22"/>
          <w:lang w:val="fr-FR"/>
        </w:rPr>
        <w:t>à la fourniture d</w:t>
      </w:r>
      <w:r w:rsidR="00DA663D">
        <w:rPr>
          <w:rFonts w:asciiTheme="minorHAnsi" w:hAnsiTheme="minorHAnsi" w:cstheme="minorHAnsi"/>
          <w:szCs w:val="22"/>
          <w:lang w:val="fr-FR"/>
        </w:rPr>
        <w:t>'</w:t>
      </w:r>
      <w:r w:rsidR="00525962">
        <w:rPr>
          <w:rFonts w:asciiTheme="minorHAnsi" w:hAnsiTheme="minorHAnsi" w:cstheme="minorHAnsi"/>
          <w:szCs w:val="22"/>
          <w:lang w:val="fr-FR"/>
        </w:rPr>
        <w:t>un</w:t>
      </w:r>
      <w:r w:rsidR="001935B7" w:rsidRPr="00E55164">
        <w:rPr>
          <w:rFonts w:asciiTheme="minorHAnsi" w:hAnsiTheme="minorHAnsi" w:cstheme="minorHAnsi"/>
          <w:szCs w:val="22"/>
          <w:lang w:val="fr-FR"/>
        </w:rPr>
        <w:t xml:space="preserve"> service de relais texte national ou comme un complément à un service de relais</w:t>
      </w:r>
      <w:r w:rsidR="00131AD0" w:rsidRPr="00E55164">
        <w:rPr>
          <w:rFonts w:asciiTheme="minorHAnsi" w:hAnsiTheme="minorHAnsi" w:cstheme="minorHAnsi"/>
          <w:szCs w:val="22"/>
          <w:lang w:val="fr-FR"/>
        </w:rPr>
        <w:t xml:space="preserve"> </w:t>
      </w:r>
      <w:r w:rsidR="001935B7" w:rsidRPr="00E55164">
        <w:rPr>
          <w:rFonts w:asciiTheme="minorHAnsi" w:hAnsiTheme="minorHAnsi" w:cstheme="minorHAnsi"/>
          <w:szCs w:val="22"/>
          <w:lang w:val="fr-FR"/>
        </w:rPr>
        <w:t xml:space="preserve">texte </w:t>
      </w:r>
      <w:proofErr w:type="gramStart"/>
      <w:r w:rsidR="001935B7" w:rsidRPr="00E55164">
        <w:rPr>
          <w:rFonts w:asciiTheme="minorHAnsi" w:hAnsiTheme="minorHAnsi" w:cstheme="minorHAnsi"/>
          <w:szCs w:val="22"/>
          <w:lang w:val="fr-FR"/>
        </w:rPr>
        <w:t>national</w:t>
      </w:r>
      <w:r w:rsidR="00131AD0" w:rsidRPr="00E55164">
        <w:rPr>
          <w:rFonts w:asciiTheme="minorHAnsi" w:hAnsiTheme="minorHAnsi" w:cstheme="minorHAnsi"/>
          <w:szCs w:val="22"/>
          <w:lang w:val="fr-FR"/>
        </w:rPr>
        <w:t>?</w:t>
      </w:r>
      <w:proofErr w:type="gramEnd"/>
    </w:p>
    <w:p w14:paraId="5601CB70" w14:textId="192A3962" w:rsidR="000A7F69" w:rsidRPr="00E55164" w:rsidRDefault="0072781D" w:rsidP="00CF7862">
      <w:pPr>
        <w:tabs>
          <w:tab w:val="left" w:pos="284"/>
        </w:tabs>
        <w:spacing w:before="0"/>
        <w:rPr>
          <w:rFonts w:asciiTheme="minorHAnsi" w:hAnsiTheme="minorHAnsi" w:cstheme="minorHAnsi"/>
          <w:szCs w:val="22"/>
          <w:lang w:val="fr-FR"/>
        </w:rPr>
      </w:pPr>
      <w:sdt>
        <w:sdtPr>
          <w:rPr>
            <w:rFonts w:asciiTheme="minorHAnsi" w:hAnsiTheme="minorHAnsi" w:cstheme="minorHAnsi"/>
            <w:szCs w:val="22"/>
            <w:lang w:val="fr-FR"/>
          </w:rPr>
          <w:id w:val="29618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69" w:rsidRPr="00E55164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="00CF7862">
        <w:rPr>
          <w:rFonts w:asciiTheme="minorHAnsi" w:hAnsiTheme="minorHAnsi" w:cstheme="minorHAnsi"/>
          <w:szCs w:val="22"/>
          <w:lang w:val="fr-FR"/>
        </w:rPr>
        <w:tab/>
      </w:r>
      <w:r w:rsidR="00886B2D">
        <w:rPr>
          <w:rFonts w:asciiTheme="minorHAnsi" w:hAnsiTheme="minorHAnsi" w:cstheme="minorHAnsi"/>
          <w:szCs w:val="22"/>
          <w:lang w:val="fr-FR"/>
        </w:rPr>
        <w:t>Comme u</w:t>
      </w:r>
      <w:r w:rsidR="00525962">
        <w:rPr>
          <w:rFonts w:asciiTheme="minorHAnsi" w:hAnsiTheme="minorHAnsi" w:cstheme="minorHAnsi"/>
          <w:szCs w:val="22"/>
          <w:lang w:val="fr-FR"/>
        </w:rPr>
        <w:t xml:space="preserve">ne </w:t>
      </w:r>
      <w:r w:rsidR="0047323C" w:rsidRPr="00855C95">
        <w:rPr>
          <w:color w:val="000000"/>
          <w:lang w:val="fr-CH"/>
        </w:rPr>
        <w:t xml:space="preserve">solution de remplacement </w:t>
      </w:r>
    </w:p>
    <w:p w14:paraId="1DE6643A" w14:textId="7A411EBC" w:rsidR="000A7F69" w:rsidRPr="00E55164" w:rsidRDefault="0072781D" w:rsidP="00CF7862">
      <w:pPr>
        <w:tabs>
          <w:tab w:val="left" w:pos="284"/>
        </w:tabs>
        <w:spacing w:before="0" w:after="120"/>
        <w:rPr>
          <w:rFonts w:asciiTheme="minorHAnsi" w:hAnsiTheme="minorHAnsi" w:cstheme="minorHAnsi"/>
          <w:szCs w:val="22"/>
          <w:lang w:val="fr-FR"/>
        </w:rPr>
      </w:pPr>
      <w:sdt>
        <w:sdtPr>
          <w:rPr>
            <w:rFonts w:asciiTheme="minorHAnsi" w:hAnsiTheme="minorHAnsi" w:cstheme="minorHAnsi"/>
            <w:szCs w:val="22"/>
            <w:lang w:val="fr-FR"/>
          </w:rPr>
          <w:id w:val="-188039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69" w:rsidRPr="00E55164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="00CF7862">
        <w:rPr>
          <w:rFonts w:asciiTheme="minorHAnsi" w:hAnsiTheme="minorHAnsi" w:cstheme="minorHAnsi"/>
          <w:szCs w:val="22"/>
          <w:lang w:val="fr-FR"/>
        </w:rPr>
        <w:tab/>
      </w:r>
      <w:r w:rsidR="00886B2D">
        <w:rPr>
          <w:rFonts w:asciiTheme="minorHAnsi" w:hAnsiTheme="minorHAnsi" w:cstheme="minorHAnsi"/>
          <w:szCs w:val="22"/>
          <w:lang w:val="fr-FR"/>
        </w:rPr>
        <w:t>Comme u</w:t>
      </w:r>
      <w:r w:rsidR="00525962">
        <w:rPr>
          <w:rFonts w:asciiTheme="minorHAnsi" w:hAnsiTheme="minorHAnsi" w:cstheme="minorHAnsi"/>
          <w:szCs w:val="22"/>
          <w:lang w:val="fr-FR"/>
        </w:rPr>
        <w:t>n c</w:t>
      </w:r>
      <w:r w:rsidR="001935B7" w:rsidRPr="00E55164">
        <w:rPr>
          <w:rFonts w:asciiTheme="minorHAnsi" w:hAnsiTheme="minorHAnsi" w:cstheme="minorHAnsi"/>
          <w:szCs w:val="22"/>
          <w:lang w:val="fr-FR"/>
        </w:rPr>
        <w:t>omplément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0A7F69" w:rsidRPr="00CF7862" w14:paraId="4E57AEEF" w14:textId="77777777" w:rsidTr="007700EB">
        <w:tc>
          <w:tcPr>
            <w:tcW w:w="9719" w:type="dxa"/>
          </w:tcPr>
          <w:p w14:paraId="2A9FC510" w14:textId="438D7CA8" w:rsidR="000A7F69" w:rsidRPr="00E55164" w:rsidRDefault="001935B7" w:rsidP="00305E01">
            <w:pPr>
              <w:pStyle w:val="Tabletext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E55164">
              <w:rPr>
                <w:lang w:val="fr-FR"/>
              </w:rPr>
              <w:t>Remarques (le cas échéant</w:t>
            </w:r>
            <w:proofErr w:type="gramStart"/>
            <w:r w:rsidRPr="00E55164">
              <w:rPr>
                <w:lang w:val="fr-FR"/>
              </w:rPr>
              <w:t>)</w:t>
            </w:r>
            <w:r w:rsidR="000A7F69" w:rsidRPr="00E55164">
              <w:rPr>
                <w:lang w:val="fr-FR"/>
              </w:rPr>
              <w:t>:</w:t>
            </w:r>
            <w:proofErr w:type="gramEnd"/>
            <w:r w:rsidR="00855C95">
              <w:rPr>
                <w:lang w:val="fr-FR"/>
              </w:rPr>
              <w:t xml:space="preserve"> </w:t>
            </w:r>
          </w:p>
        </w:tc>
      </w:tr>
    </w:tbl>
    <w:p w14:paraId="221F4B8E" w14:textId="6292E525" w:rsidR="00131AD0" w:rsidRPr="00E55164" w:rsidRDefault="00305E01" w:rsidP="00305E01">
      <w:pPr>
        <w:pStyle w:val="Headingb"/>
        <w:spacing w:after="120"/>
        <w:ind w:left="794" w:hanging="794"/>
        <w:rPr>
          <w:rFonts w:asciiTheme="minorHAnsi" w:hAnsiTheme="minorHAnsi" w:cstheme="minorHAnsi"/>
          <w:szCs w:val="22"/>
          <w:lang w:val="fr-FR"/>
        </w:rPr>
      </w:pPr>
      <w:r>
        <w:rPr>
          <w:rFonts w:asciiTheme="minorHAnsi" w:hAnsiTheme="minorHAnsi" w:cstheme="minorHAnsi"/>
          <w:szCs w:val="22"/>
          <w:lang w:val="fr-FR"/>
        </w:rPr>
        <w:t>c)</w:t>
      </w:r>
      <w:r>
        <w:rPr>
          <w:rFonts w:asciiTheme="minorHAnsi" w:hAnsiTheme="minorHAnsi" w:cstheme="minorHAnsi"/>
          <w:szCs w:val="22"/>
          <w:lang w:val="fr-FR"/>
        </w:rPr>
        <w:tab/>
      </w:r>
      <w:r w:rsidR="00C87AD8" w:rsidRPr="00E55164">
        <w:rPr>
          <w:rFonts w:asciiTheme="minorHAnsi" w:hAnsiTheme="minorHAnsi" w:cstheme="minorHAnsi"/>
          <w:szCs w:val="22"/>
          <w:lang w:val="fr-FR"/>
        </w:rPr>
        <w:t>Si votre Administration envisageait d</w:t>
      </w:r>
      <w:r w:rsidR="00DA663D">
        <w:rPr>
          <w:rFonts w:asciiTheme="minorHAnsi" w:hAnsiTheme="minorHAnsi" w:cstheme="minorHAnsi"/>
          <w:szCs w:val="22"/>
          <w:lang w:val="fr-FR"/>
        </w:rPr>
        <w:t>'</w:t>
      </w:r>
      <w:r w:rsidR="00C87AD8" w:rsidRPr="00E55164">
        <w:rPr>
          <w:rFonts w:asciiTheme="minorHAnsi" w:hAnsiTheme="minorHAnsi" w:cstheme="minorHAnsi"/>
          <w:szCs w:val="22"/>
          <w:lang w:val="fr-FR"/>
        </w:rPr>
        <w:t>accéder à un service non national,</w:t>
      </w:r>
      <w:r w:rsidR="00855C95">
        <w:rPr>
          <w:rFonts w:asciiTheme="minorHAnsi" w:hAnsiTheme="minorHAnsi" w:cstheme="minorHAnsi"/>
          <w:szCs w:val="22"/>
          <w:lang w:val="fr-FR"/>
        </w:rPr>
        <w:t xml:space="preserve"> </w:t>
      </w:r>
      <w:r w:rsidR="0047323C">
        <w:rPr>
          <w:rFonts w:asciiTheme="minorHAnsi" w:hAnsiTheme="minorHAnsi" w:cstheme="minorHAnsi"/>
          <w:szCs w:val="22"/>
          <w:lang w:val="fr-FR"/>
        </w:rPr>
        <w:t>assurerait-</w:t>
      </w:r>
      <w:r w:rsidR="0047323C" w:rsidRPr="00E55164">
        <w:rPr>
          <w:rFonts w:asciiTheme="minorHAnsi" w:hAnsiTheme="minorHAnsi" w:cstheme="minorHAnsi"/>
          <w:szCs w:val="22"/>
          <w:lang w:val="fr-FR"/>
        </w:rPr>
        <w:t>elle</w:t>
      </w:r>
      <w:r w:rsidR="00C87AD8" w:rsidRPr="00E55164">
        <w:rPr>
          <w:rFonts w:asciiTheme="minorHAnsi" w:hAnsiTheme="minorHAnsi" w:cstheme="minorHAnsi"/>
          <w:szCs w:val="22"/>
          <w:lang w:val="fr-FR"/>
        </w:rPr>
        <w:t xml:space="preserve"> l</w:t>
      </w:r>
      <w:r w:rsidR="00DA663D">
        <w:rPr>
          <w:rFonts w:asciiTheme="minorHAnsi" w:hAnsiTheme="minorHAnsi" w:cstheme="minorHAnsi"/>
          <w:szCs w:val="22"/>
          <w:lang w:val="fr-FR"/>
        </w:rPr>
        <w:t>'</w:t>
      </w:r>
      <w:r w:rsidR="00C87AD8" w:rsidRPr="00E55164">
        <w:rPr>
          <w:rFonts w:asciiTheme="minorHAnsi" w:hAnsiTheme="minorHAnsi" w:cstheme="minorHAnsi"/>
          <w:szCs w:val="22"/>
          <w:lang w:val="fr-FR"/>
        </w:rPr>
        <w:t>accès à ce service non national</w:t>
      </w:r>
      <w:r w:rsidR="00131AD0" w:rsidRPr="00E55164">
        <w:rPr>
          <w:rFonts w:asciiTheme="minorHAnsi" w:hAnsiTheme="minorHAnsi" w:cstheme="minorHAnsi"/>
          <w:szCs w:val="22"/>
          <w:lang w:val="fr-FR"/>
        </w:rPr>
        <w:t xml:space="preserve"> </w:t>
      </w:r>
      <w:r w:rsidR="00C87AD8" w:rsidRPr="00E55164">
        <w:rPr>
          <w:rFonts w:asciiTheme="minorHAnsi" w:hAnsiTheme="minorHAnsi" w:cstheme="minorHAnsi"/>
          <w:szCs w:val="22"/>
          <w:lang w:val="fr-FR"/>
        </w:rPr>
        <w:t xml:space="preserve">en </w:t>
      </w:r>
      <w:proofErr w:type="gramStart"/>
      <w:r w:rsidR="00C87AD8" w:rsidRPr="00E55164">
        <w:rPr>
          <w:rFonts w:asciiTheme="minorHAnsi" w:hAnsiTheme="minorHAnsi" w:cstheme="minorHAnsi"/>
          <w:szCs w:val="22"/>
          <w:lang w:val="fr-FR"/>
        </w:rPr>
        <w:t>utilisant</w:t>
      </w:r>
      <w:r w:rsidR="00134737" w:rsidRPr="00E55164">
        <w:rPr>
          <w:rFonts w:asciiTheme="minorHAnsi" w:hAnsiTheme="minorHAnsi" w:cstheme="minorHAnsi"/>
          <w:szCs w:val="22"/>
          <w:lang w:val="fr-FR"/>
        </w:rPr>
        <w:t>:</w:t>
      </w:r>
      <w:proofErr w:type="gramEnd"/>
    </w:p>
    <w:p w14:paraId="5FD318DB" w14:textId="599D8FEA" w:rsidR="00131AD0" w:rsidRPr="00CF7862" w:rsidRDefault="0072781D" w:rsidP="00CF7862">
      <w:pPr>
        <w:tabs>
          <w:tab w:val="left" w:pos="284"/>
        </w:tabs>
        <w:spacing w:before="0"/>
        <w:rPr>
          <w:rFonts w:asciiTheme="minorHAnsi" w:hAnsiTheme="minorHAnsi" w:cstheme="minorHAnsi"/>
          <w:szCs w:val="22"/>
          <w:lang w:val="fr-FR"/>
        </w:rPr>
      </w:pPr>
      <w:sdt>
        <w:sdtPr>
          <w:rPr>
            <w:rFonts w:asciiTheme="minorHAnsi" w:hAnsiTheme="minorHAnsi" w:cstheme="minorHAnsi"/>
            <w:szCs w:val="22"/>
            <w:lang w:val="fr-FR"/>
          </w:rPr>
          <w:id w:val="-34170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CDD" w:rsidRPr="00CF7862">
            <w:rPr>
              <w:rFonts w:ascii="Segoe UI Symbol" w:hAnsi="Segoe UI Symbol" w:cs="Segoe UI Symbol"/>
              <w:szCs w:val="22"/>
              <w:lang w:val="fr-FR"/>
            </w:rPr>
            <w:t>☐</w:t>
          </w:r>
        </w:sdtContent>
      </w:sdt>
      <w:r w:rsidR="00CF7862">
        <w:rPr>
          <w:rFonts w:asciiTheme="minorHAnsi" w:hAnsiTheme="minorHAnsi" w:cstheme="minorHAnsi"/>
          <w:szCs w:val="22"/>
          <w:lang w:val="fr-FR"/>
        </w:rPr>
        <w:tab/>
      </w:r>
      <w:proofErr w:type="gramStart"/>
      <w:r w:rsidR="00C87AD8" w:rsidRPr="00CF7862">
        <w:rPr>
          <w:rFonts w:asciiTheme="minorHAnsi" w:hAnsiTheme="minorHAnsi" w:cstheme="minorHAnsi"/>
          <w:szCs w:val="22"/>
          <w:lang w:val="fr-FR"/>
        </w:rPr>
        <w:t>des</w:t>
      </w:r>
      <w:proofErr w:type="gramEnd"/>
      <w:r w:rsidR="00C87AD8" w:rsidRPr="00CF7862">
        <w:rPr>
          <w:rFonts w:asciiTheme="minorHAnsi" w:hAnsiTheme="minorHAnsi" w:cstheme="minorHAnsi"/>
          <w:szCs w:val="22"/>
          <w:lang w:val="fr-FR"/>
        </w:rPr>
        <w:t xml:space="preserve"> numéros nationaux </w:t>
      </w:r>
      <w:r w:rsidR="0047323C" w:rsidRPr="00CF7862">
        <w:rPr>
          <w:rFonts w:asciiTheme="minorHAnsi" w:hAnsiTheme="minorHAnsi" w:cstheme="minorHAnsi"/>
          <w:szCs w:val="22"/>
          <w:lang w:val="fr-FR"/>
        </w:rPr>
        <w:t>relevant de</w:t>
      </w:r>
      <w:r w:rsidR="00C87AD8" w:rsidRPr="00CF7862">
        <w:rPr>
          <w:rFonts w:asciiTheme="minorHAnsi" w:hAnsiTheme="minorHAnsi" w:cstheme="minorHAnsi"/>
          <w:szCs w:val="22"/>
          <w:lang w:val="fr-FR"/>
        </w:rPr>
        <w:t xml:space="preserve"> votre Administration; ou</w:t>
      </w:r>
      <w:r w:rsidR="00131AD0" w:rsidRPr="00CF7862">
        <w:rPr>
          <w:rFonts w:asciiTheme="minorHAnsi" w:hAnsiTheme="minorHAnsi" w:cstheme="minorHAnsi"/>
          <w:szCs w:val="22"/>
          <w:lang w:val="fr-FR"/>
        </w:rPr>
        <w:t xml:space="preserve"> </w:t>
      </w:r>
    </w:p>
    <w:p w14:paraId="5AA0E3DD" w14:textId="4BE3E3FA" w:rsidR="00FA46A0" w:rsidRPr="00CF7862" w:rsidRDefault="0072781D" w:rsidP="00CF7862">
      <w:pPr>
        <w:tabs>
          <w:tab w:val="left" w:pos="284"/>
        </w:tabs>
        <w:spacing w:before="0" w:after="120"/>
        <w:rPr>
          <w:rFonts w:asciiTheme="minorHAnsi" w:hAnsiTheme="minorHAnsi" w:cstheme="minorHAnsi"/>
          <w:szCs w:val="22"/>
          <w:lang w:val="fr-FR"/>
        </w:rPr>
      </w:pPr>
      <w:sdt>
        <w:sdtPr>
          <w:rPr>
            <w:rFonts w:asciiTheme="minorHAnsi" w:hAnsiTheme="minorHAnsi" w:cstheme="minorHAnsi"/>
            <w:szCs w:val="22"/>
            <w:lang w:val="fr-FR"/>
          </w:rPr>
          <w:id w:val="126950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CDD" w:rsidRPr="00CF7862">
            <w:rPr>
              <w:rFonts w:ascii="Segoe UI Symbol" w:hAnsi="Segoe UI Symbol" w:cs="Segoe UI Symbol"/>
              <w:szCs w:val="22"/>
              <w:lang w:val="fr-FR"/>
            </w:rPr>
            <w:t>☐</w:t>
          </w:r>
        </w:sdtContent>
      </w:sdt>
      <w:r w:rsidR="00CF7862">
        <w:rPr>
          <w:rFonts w:asciiTheme="minorHAnsi" w:hAnsiTheme="minorHAnsi" w:cstheme="minorHAnsi"/>
          <w:szCs w:val="22"/>
          <w:lang w:val="fr-FR"/>
        </w:rPr>
        <w:tab/>
      </w:r>
      <w:proofErr w:type="gramStart"/>
      <w:r w:rsidR="00C87AD8" w:rsidRPr="00CF7862">
        <w:rPr>
          <w:rFonts w:asciiTheme="minorHAnsi" w:hAnsiTheme="minorHAnsi" w:cstheme="minorHAnsi"/>
          <w:szCs w:val="22"/>
          <w:lang w:val="fr-FR"/>
        </w:rPr>
        <w:t>des</w:t>
      </w:r>
      <w:proofErr w:type="gramEnd"/>
      <w:r w:rsidR="00C87AD8" w:rsidRPr="00CF7862">
        <w:rPr>
          <w:rFonts w:asciiTheme="minorHAnsi" w:hAnsiTheme="minorHAnsi" w:cstheme="minorHAnsi"/>
          <w:szCs w:val="22"/>
          <w:lang w:val="fr-FR"/>
        </w:rPr>
        <w:t xml:space="preserve"> numéros mondiaux gérés par le TSB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E2657D" w:rsidRPr="00E55164" w14:paraId="1C3E297E" w14:textId="77777777" w:rsidTr="007700EB">
        <w:tc>
          <w:tcPr>
            <w:tcW w:w="9719" w:type="dxa"/>
          </w:tcPr>
          <w:p w14:paraId="36C41A9F" w14:textId="3A5837C6" w:rsidR="00E2657D" w:rsidRPr="00E55164" w:rsidRDefault="00C87AD8" w:rsidP="00305E01">
            <w:pPr>
              <w:pStyle w:val="Tabletext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E55164">
              <w:rPr>
                <w:lang w:val="fr-FR"/>
              </w:rPr>
              <w:t>Remarques (le cas échéant</w:t>
            </w:r>
            <w:proofErr w:type="gramStart"/>
            <w:r w:rsidRPr="00E55164">
              <w:rPr>
                <w:lang w:val="fr-FR"/>
              </w:rPr>
              <w:t>):</w:t>
            </w:r>
            <w:proofErr w:type="gramEnd"/>
            <w:r w:rsidR="00855C95">
              <w:rPr>
                <w:lang w:val="fr-FR"/>
              </w:rPr>
              <w:t xml:space="preserve"> </w:t>
            </w:r>
          </w:p>
        </w:tc>
      </w:tr>
    </w:tbl>
    <w:p w14:paraId="24A84B45" w14:textId="675C67BC" w:rsidR="00F5063B" w:rsidRPr="00E55164" w:rsidRDefault="00F5063B" w:rsidP="00855C95">
      <w:pPr>
        <w:rPr>
          <w:rFonts w:asciiTheme="minorHAnsi" w:hAnsiTheme="minorHAnsi" w:cstheme="minorHAnsi"/>
          <w:szCs w:val="22"/>
          <w:lang w:val="fr-FR"/>
        </w:rPr>
      </w:pPr>
    </w:p>
    <w:p w14:paraId="5F04970C" w14:textId="41439945" w:rsidR="00F5063B" w:rsidRPr="00E55164" w:rsidRDefault="00F5063B" w:rsidP="00855C95">
      <w:pPr>
        <w:jc w:val="center"/>
        <w:rPr>
          <w:rFonts w:asciiTheme="minorHAnsi" w:hAnsiTheme="minorHAnsi" w:cstheme="minorHAnsi"/>
          <w:szCs w:val="22"/>
          <w:lang w:val="fr-FR"/>
        </w:rPr>
      </w:pPr>
      <w:r w:rsidRPr="00E55164">
        <w:rPr>
          <w:rFonts w:asciiTheme="minorHAnsi" w:hAnsiTheme="minorHAnsi" w:cstheme="minorHAnsi"/>
          <w:szCs w:val="22"/>
          <w:lang w:val="fr-FR"/>
        </w:rPr>
        <w:t>______________</w:t>
      </w:r>
    </w:p>
    <w:sectPr w:rsidR="00F5063B" w:rsidRPr="00E55164" w:rsidSect="00FA46A0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28D5" w14:textId="77777777" w:rsidR="00463E1F" w:rsidRDefault="00463E1F">
      <w:r>
        <w:separator/>
      </w:r>
    </w:p>
  </w:endnote>
  <w:endnote w:type="continuationSeparator" w:id="0">
    <w:p w14:paraId="6CE11509" w14:textId="77777777" w:rsidR="00463E1F" w:rsidRDefault="0046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4A011A42" w:rsidR="00FA46A0" w:rsidRPr="00585AEE" w:rsidRDefault="00585AEE" w:rsidP="00854BCC">
    <w:pPr>
      <w:tabs>
        <w:tab w:val="left" w:pos="5954"/>
        <w:tab w:val="right" w:pos="9639"/>
      </w:tabs>
      <w:jc w:val="center"/>
      <w:rPr>
        <w:caps/>
        <w:noProof/>
        <w:sz w:val="16"/>
        <w:lang w:val="fr-FR"/>
      </w:rPr>
    </w:pPr>
    <w:r>
      <w:rPr>
        <w:rFonts w:cs="Calibri"/>
        <w:noProof/>
        <w:color w:val="0070C0"/>
        <w:sz w:val="18"/>
        <w:szCs w:val="18"/>
        <w:lang w:val="fr-CH"/>
      </w:rPr>
      <w:t>Union internationale des télécommunications</w:t>
    </w:r>
    <w:r w:rsidR="00854BCC" w:rsidRPr="00F763C8">
      <w:rPr>
        <w:rFonts w:cs="Calibri"/>
        <w:noProof/>
        <w:color w:val="0070C0"/>
        <w:sz w:val="18"/>
        <w:szCs w:val="18"/>
        <w:lang w:val="fr-CH"/>
      </w:rPr>
      <w:t xml:space="preserve"> • Place des Nations </w:t>
    </w:r>
    <w:r w:rsidR="00854BCC"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>
      <w:rPr>
        <w:rFonts w:cs="Calibri"/>
        <w:noProof/>
        <w:color w:val="0070C0"/>
        <w:sz w:val="18"/>
        <w:szCs w:val="18"/>
        <w:lang w:val="fr-CH"/>
      </w:rPr>
      <w:t xml:space="preserve"> CH</w:t>
    </w:r>
    <w:r>
      <w:rPr>
        <w:rFonts w:cs="Calibri"/>
        <w:noProof/>
        <w:color w:val="0070C0"/>
        <w:sz w:val="18"/>
        <w:szCs w:val="18"/>
        <w:lang w:val="fr-CH"/>
      </w:rPr>
      <w:noBreakHyphen/>
      <w:t>1211 Genève</w:t>
    </w:r>
    <w:r w:rsidR="00854BCC" w:rsidRPr="00F763C8">
      <w:rPr>
        <w:rFonts w:cs="Calibri"/>
        <w:noProof/>
        <w:color w:val="0070C0"/>
        <w:sz w:val="18"/>
        <w:szCs w:val="18"/>
        <w:lang w:val="fr-CH"/>
      </w:rPr>
      <w:t xml:space="preserve"> 20 </w:t>
    </w:r>
    <w:r w:rsidR="00854BCC"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="00854BCC" w:rsidRPr="00F763C8">
      <w:rPr>
        <w:rFonts w:cs="Calibri"/>
        <w:noProof/>
        <w:color w:val="0070C0"/>
        <w:sz w:val="18"/>
        <w:szCs w:val="18"/>
        <w:lang w:val="fr-CH"/>
      </w:rPr>
      <w:t xml:space="preserve"> </w:t>
    </w:r>
    <w:r>
      <w:rPr>
        <w:rFonts w:cs="Calibri"/>
        <w:noProof/>
        <w:color w:val="0070C0"/>
        <w:sz w:val="18"/>
        <w:szCs w:val="18"/>
        <w:lang w:val="fr-CH"/>
      </w:rPr>
      <w:t>Suisse</w:t>
    </w:r>
    <w:r w:rsidR="00854BCC" w:rsidRPr="00F763C8">
      <w:rPr>
        <w:rFonts w:cs="Calibri"/>
        <w:noProof/>
        <w:color w:val="0070C0"/>
        <w:sz w:val="18"/>
        <w:szCs w:val="18"/>
        <w:lang w:val="fr-CH"/>
      </w:rPr>
      <w:t xml:space="preserve"> </w:t>
    </w:r>
    <w:r w:rsidR="00854BCC"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>
      <w:rPr>
        <w:rFonts w:cs="Calibri"/>
        <w:noProof/>
        <w:color w:val="0070C0"/>
        <w:sz w:val="18"/>
        <w:szCs w:val="18"/>
        <w:lang w:val="fr-CH"/>
      </w:rPr>
      <w:t>Té</w:t>
    </w:r>
    <w:r w:rsidR="00854BCC" w:rsidRPr="00F763C8">
      <w:rPr>
        <w:rFonts w:cs="Calibri"/>
        <w:noProof/>
        <w:color w:val="0070C0"/>
        <w:sz w:val="18"/>
        <w:szCs w:val="18"/>
        <w:lang w:val="fr-CH"/>
      </w:rPr>
      <w:t>l</w:t>
    </w:r>
    <w:r>
      <w:rPr>
        <w:rFonts w:cs="Calibri"/>
        <w:noProof/>
        <w:color w:val="0070C0"/>
        <w:sz w:val="18"/>
        <w:szCs w:val="18"/>
        <w:lang w:val="fr-CH"/>
      </w:rPr>
      <w:t>.</w:t>
    </w:r>
    <w:r w:rsidR="00854BCC" w:rsidRPr="00F763C8">
      <w:rPr>
        <w:rFonts w:cs="Calibri"/>
        <w:noProof/>
        <w:color w:val="0070C0"/>
        <w:sz w:val="18"/>
        <w:szCs w:val="18"/>
        <w:lang w:val="fr-CH"/>
      </w:rPr>
      <w:t>:</w:t>
    </w:r>
    <w:r w:rsidR="00854BCC"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="00854BCC" w:rsidRPr="00F763C8">
      <w:rPr>
        <w:rFonts w:cs="Calibri"/>
        <w:noProof/>
        <w:color w:val="0070C0"/>
        <w:sz w:val="18"/>
        <w:szCs w:val="18"/>
        <w:lang w:val="fr-CH"/>
      </w:rPr>
      <w:t>Fax</w:t>
    </w:r>
    <w:r w:rsidR="00854BCC"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+41 22 733 7256 • </w:t>
    </w:r>
    <w:r>
      <w:rPr>
        <w:rFonts w:cs="Calibri"/>
        <w:noProof/>
        <w:color w:val="0070C0"/>
        <w:sz w:val="18"/>
        <w:szCs w:val="18"/>
        <w:lang w:val="fr-CH"/>
      </w:rPr>
      <w:t>Courriel</w:t>
    </w:r>
    <w:r w:rsidR="00854BCC"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r w:rsidR="0072781D">
      <w:fldChar w:fldCharType="begin"/>
    </w:r>
    <w:r w:rsidR="0072781D" w:rsidRPr="008637A7">
      <w:rPr>
        <w:lang w:val="fr-FR"/>
      </w:rPr>
      <w:instrText xml:space="preserve"> HYPERLINK "mailto:itumail@itu.int" </w:instrText>
    </w:r>
    <w:r w:rsidR="0072781D">
      <w:fldChar w:fldCharType="separate"/>
    </w:r>
    <w:r w:rsidR="00854BCC" w:rsidRPr="00F763C8">
      <w:rPr>
        <w:rFonts w:cs="Calibri"/>
        <w:noProof/>
        <w:color w:val="0070C0"/>
        <w:sz w:val="18"/>
        <w:szCs w:val="18"/>
        <w:u w:val="single"/>
        <w:lang w:val="fr-CH"/>
      </w:rPr>
      <w:t>itumail@itu.int</w:t>
    </w:r>
    <w:r w:rsidR="0072781D">
      <w:rPr>
        <w:rFonts w:cs="Calibri"/>
        <w:noProof/>
        <w:color w:val="0070C0"/>
        <w:sz w:val="18"/>
        <w:szCs w:val="18"/>
        <w:u w:val="single"/>
        <w:lang w:val="fr-CH"/>
      </w:rPr>
      <w:fldChar w:fldCharType="end"/>
    </w:r>
    <w:r w:rsidR="00854BCC"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1" w:history="1">
      <w:r w:rsidR="00854BCC"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C042" w14:textId="77777777" w:rsidR="00463E1F" w:rsidRDefault="00463E1F">
      <w:r>
        <w:t>____________________</w:t>
      </w:r>
    </w:p>
  </w:footnote>
  <w:footnote w:type="continuationSeparator" w:id="0">
    <w:p w14:paraId="0626C39B" w14:textId="77777777" w:rsidR="00463E1F" w:rsidRDefault="00463E1F">
      <w:r>
        <w:continuationSeparator/>
      </w:r>
    </w:p>
  </w:footnote>
  <w:footnote w:id="1">
    <w:p w14:paraId="11BD8293" w14:textId="32FF0427" w:rsidR="00305E01" w:rsidRPr="00305E01" w:rsidRDefault="00305E01" w:rsidP="00305E01">
      <w:pPr>
        <w:pStyle w:val="FootnoteText"/>
        <w:spacing w:after="240"/>
        <w:rPr>
          <w:lang w:val="fr-FR"/>
        </w:rPr>
      </w:pPr>
      <w:r>
        <w:rPr>
          <w:rStyle w:val="FootnoteReference"/>
        </w:rPr>
        <w:footnoteRef/>
      </w:r>
      <w:r w:rsidRPr="00305E01">
        <w:rPr>
          <w:lang w:val="fr-FR"/>
        </w:rPr>
        <w:t xml:space="preserve"> </w:t>
      </w:r>
      <w:r>
        <w:rPr>
          <w:lang w:val="fr-FR"/>
        </w:rPr>
        <w:tab/>
      </w:r>
      <w:r>
        <w:rPr>
          <w:sz w:val="20"/>
          <w:lang w:val="fr-FR"/>
        </w:rPr>
        <w:t>Un service</w:t>
      </w:r>
      <w:r w:rsidRPr="00847736">
        <w:rPr>
          <w:sz w:val="20"/>
          <w:lang w:val="fr-FR"/>
        </w:rPr>
        <w:t xml:space="preserve"> "non national" désigne un service de relais texte </w:t>
      </w:r>
      <w:r>
        <w:rPr>
          <w:sz w:val="20"/>
          <w:lang w:val="fr-FR"/>
        </w:rPr>
        <w:t xml:space="preserve">fourni et </w:t>
      </w:r>
      <w:r w:rsidRPr="00847736">
        <w:rPr>
          <w:sz w:val="20"/>
          <w:lang w:val="fr-FR"/>
        </w:rPr>
        <w:t xml:space="preserve">utilisé dans votre pays </w:t>
      </w:r>
      <w:r>
        <w:rPr>
          <w:sz w:val="20"/>
          <w:lang w:val="fr-FR"/>
        </w:rPr>
        <w:t>qui est basé ailleurs que dans votre pays</w:t>
      </w:r>
      <w:r w:rsidRPr="00847736">
        <w:rPr>
          <w:sz w:val="20"/>
          <w:lang w:val="fr-FR"/>
        </w:rPr>
        <w:t xml:space="preserve"> et qui </w:t>
      </w:r>
      <w:r>
        <w:rPr>
          <w:sz w:val="20"/>
          <w:lang w:val="fr-FR"/>
        </w:rPr>
        <w:t>est desservi</w:t>
      </w:r>
      <w:r w:rsidRPr="00847736">
        <w:rPr>
          <w:sz w:val="20"/>
          <w:lang w:val="fr-FR"/>
        </w:rPr>
        <w:t xml:space="preserve"> </w:t>
      </w:r>
      <w:r>
        <w:rPr>
          <w:sz w:val="20"/>
          <w:lang w:val="fr-FR"/>
        </w:rPr>
        <w:t>dans votre pays</w:t>
      </w:r>
      <w:r w:rsidRPr="00847736">
        <w:rPr>
          <w:sz w:val="20"/>
          <w:lang w:val="fr-FR"/>
        </w:rPr>
        <w:t xml:space="preserve"> </w:t>
      </w:r>
      <w:r>
        <w:rPr>
          <w:sz w:val="20"/>
          <w:lang w:val="fr-FR"/>
        </w:rPr>
        <w:t>ou à l'échelle internationale</w:t>
      </w:r>
      <w:r w:rsidRPr="00847736">
        <w:rPr>
          <w:sz w:val="20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0265" w14:textId="6F2D91A4" w:rsidR="00FA46A0" w:rsidRDefault="00B61012" w:rsidP="00DA663D">
    <w:pPr>
      <w:pStyle w:val="Header"/>
      <w:spacing w:after="240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F906EA">
      <w:rPr>
        <w:noProof/>
      </w:rPr>
      <w:t>3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585AEE">
      <w:rPr>
        <w:noProof/>
      </w:rPr>
      <w:t>Circulaire TSB</w:t>
    </w:r>
    <w:r w:rsidR="00503ADB">
      <w:rPr>
        <w:noProof/>
      </w:rPr>
      <w:t xml:space="preserve"> </w:t>
    </w:r>
    <w:r w:rsidR="00583F9E">
      <w:rPr>
        <w:noProof/>
      </w:rPr>
      <w:t>376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E5C96"/>
    <w:multiLevelType w:val="hybridMultilevel"/>
    <w:tmpl w:val="A28A28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D3A5F"/>
    <w:multiLevelType w:val="hybridMultilevel"/>
    <w:tmpl w:val="98CEACAA"/>
    <w:lvl w:ilvl="0" w:tplc="E58E06AC">
      <w:numFmt w:val="bullet"/>
      <w:lvlText w:val="•"/>
      <w:lvlJc w:val="left"/>
      <w:pPr>
        <w:ind w:left="1157" w:hanging="797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8252C"/>
    <w:multiLevelType w:val="hybridMultilevel"/>
    <w:tmpl w:val="D51406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D405F"/>
    <w:multiLevelType w:val="hybridMultilevel"/>
    <w:tmpl w:val="6F0C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34758"/>
    <w:multiLevelType w:val="hybridMultilevel"/>
    <w:tmpl w:val="91E2376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4248B6"/>
    <w:multiLevelType w:val="hybridMultilevel"/>
    <w:tmpl w:val="41DC150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3FD05AC"/>
    <w:multiLevelType w:val="hybridMultilevel"/>
    <w:tmpl w:val="A094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5"/>
  </w:num>
  <w:num w:numId="14">
    <w:abstractNumId w:val="16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F804CD9-31E1-45BB-AE3D-3FB93C93C9DC}"/>
    <w:docVar w:name="dgnword-eventsink" w:val="2472115770784"/>
  </w:docVars>
  <w:rsids>
    <w:rsidRoot w:val="00DE47F4"/>
    <w:rsid w:val="00022E6B"/>
    <w:rsid w:val="00036874"/>
    <w:rsid w:val="00037963"/>
    <w:rsid w:val="00082A61"/>
    <w:rsid w:val="000A7F69"/>
    <w:rsid w:val="000B15C8"/>
    <w:rsid w:val="000C703E"/>
    <w:rsid w:val="000F5F67"/>
    <w:rsid w:val="001018E1"/>
    <w:rsid w:val="001116AB"/>
    <w:rsid w:val="00112F37"/>
    <w:rsid w:val="00131AD0"/>
    <w:rsid w:val="00134737"/>
    <w:rsid w:val="0014329E"/>
    <w:rsid w:val="00146396"/>
    <w:rsid w:val="001527A3"/>
    <w:rsid w:val="001935B7"/>
    <w:rsid w:val="001948AE"/>
    <w:rsid w:val="001A34EC"/>
    <w:rsid w:val="001D125A"/>
    <w:rsid w:val="001F6AF9"/>
    <w:rsid w:val="002225BE"/>
    <w:rsid w:val="002328E9"/>
    <w:rsid w:val="00273064"/>
    <w:rsid w:val="002D335E"/>
    <w:rsid w:val="002D72AC"/>
    <w:rsid w:val="002F64F9"/>
    <w:rsid w:val="00302C36"/>
    <w:rsid w:val="00303868"/>
    <w:rsid w:val="00304870"/>
    <w:rsid w:val="00305E01"/>
    <w:rsid w:val="0031375D"/>
    <w:rsid w:val="00317B59"/>
    <w:rsid w:val="00321384"/>
    <w:rsid w:val="00324AF2"/>
    <w:rsid w:val="003536DC"/>
    <w:rsid w:val="003550D1"/>
    <w:rsid w:val="00356B73"/>
    <w:rsid w:val="0037437D"/>
    <w:rsid w:val="003746A5"/>
    <w:rsid w:val="003A31AD"/>
    <w:rsid w:val="003B7E42"/>
    <w:rsid w:val="003C3EAB"/>
    <w:rsid w:val="003D4690"/>
    <w:rsid w:val="004341D4"/>
    <w:rsid w:val="00453CEA"/>
    <w:rsid w:val="00463E1F"/>
    <w:rsid w:val="00465DFC"/>
    <w:rsid w:val="0047323C"/>
    <w:rsid w:val="00480093"/>
    <w:rsid w:val="00487330"/>
    <w:rsid w:val="00491B1C"/>
    <w:rsid w:val="004A17DC"/>
    <w:rsid w:val="004D6C3E"/>
    <w:rsid w:val="00503ADB"/>
    <w:rsid w:val="00513A64"/>
    <w:rsid w:val="00523203"/>
    <w:rsid w:val="00525962"/>
    <w:rsid w:val="00536E1B"/>
    <w:rsid w:val="00555EB3"/>
    <w:rsid w:val="0057685E"/>
    <w:rsid w:val="00583F9E"/>
    <w:rsid w:val="00585AEE"/>
    <w:rsid w:val="005C35FC"/>
    <w:rsid w:val="005C7CDD"/>
    <w:rsid w:val="005D6CBE"/>
    <w:rsid w:val="005E003C"/>
    <w:rsid w:val="00650126"/>
    <w:rsid w:val="00690ADC"/>
    <w:rsid w:val="006B77E2"/>
    <w:rsid w:val="0072781D"/>
    <w:rsid w:val="00730A58"/>
    <w:rsid w:val="00741515"/>
    <w:rsid w:val="00755442"/>
    <w:rsid w:val="0075694F"/>
    <w:rsid w:val="0079763E"/>
    <w:rsid w:val="007A65E8"/>
    <w:rsid w:val="007B1E7B"/>
    <w:rsid w:val="007C080C"/>
    <w:rsid w:val="008033DB"/>
    <w:rsid w:val="00847736"/>
    <w:rsid w:val="00854BCC"/>
    <w:rsid w:val="00855C95"/>
    <w:rsid w:val="008637A7"/>
    <w:rsid w:val="00872D29"/>
    <w:rsid w:val="00886B2D"/>
    <w:rsid w:val="008A1DA5"/>
    <w:rsid w:val="008B5D95"/>
    <w:rsid w:val="008E5032"/>
    <w:rsid w:val="0096092C"/>
    <w:rsid w:val="00963900"/>
    <w:rsid w:val="009747C5"/>
    <w:rsid w:val="009B2EB5"/>
    <w:rsid w:val="009C41B7"/>
    <w:rsid w:val="009C752A"/>
    <w:rsid w:val="009D5972"/>
    <w:rsid w:val="009D7655"/>
    <w:rsid w:val="00A6292E"/>
    <w:rsid w:val="00A67354"/>
    <w:rsid w:val="00A71B45"/>
    <w:rsid w:val="00A72C30"/>
    <w:rsid w:val="00A77725"/>
    <w:rsid w:val="00A8320D"/>
    <w:rsid w:val="00AA6E01"/>
    <w:rsid w:val="00AE79EE"/>
    <w:rsid w:val="00AF5038"/>
    <w:rsid w:val="00B21441"/>
    <w:rsid w:val="00B2488F"/>
    <w:rsid w:val="00B37259"/>
    <w:rsid w:val="00B43BF5"/>
    <w:rsid w:val="00B4669D"/>
    <w:rsid w:val="00B50A44"/>
    <w:rsid w:val="00B61012"/>
    <w:rsid w:val="00B7628D"/>
    <w:rsid w:val="00BE7BC8"/>
    <w:rsid w:val="00C006C4"/>
    <w:rsid w:val="00C2763F"/>
    <w:rsid w:val="00C34054"/>
    <w:rsid w:val="00C52214"/>
    <w:rsid w:val="00C71866"/>
    <w:rsid w:val="00C87AD8"/>
    <w:rsid w:val="00C95BF6"/>
    <w:rsid w:val="00CF7862"/>
    <w:rsid w:val="00D455BB"/>
    <w:rsid w:val="00D62702"/>
    <w:rsid w:val="00DA663D"/>
    <w:rsid w:val="00DB4516"/>
    <w:rsid w:val="00DC539F"/>
    <w:rsid w:val="00DE47F4"/>
    <w:rsid w:val="00E2657D"/>
    <w:rsid w:val="00E55164"/>
    <w:rsid w:val="00E96507"/>
    <w:rsid w:val="00EA2114"/>
    <w:rsid w:val="00EC15F4"/>
    <w:rsid w:val="00ED2999"/>
    <w:rsid w:val="00EE56D6"/>
    <w:rsid w:val="00F22314"/>
    <w:rsid w:val="00F3077F"/>
    <w:rsid w:val="00F41C38"/>
    <w:rsid w:val="00F4455E"/>
    <w:rsid w:val="00F5063B"/>
    <w:rsid w:val="00F6395D"/>
    <w:rsid w:val="00F64DD1"/>
    <w:rsid w:val="00F742A3"/>
    <w:rsid w:val="00F906EA"/>
    <w:rsid w:val="00FA46A0"/>
    <w:rsid w:val="00FC1C19"/>
    <w:rsid w:val="00FC2FAF"/>
    <w:rsid w:val="00FC4850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F8AEE"/>
  <w15:docId w15:val="{EBDF21F1-7555-4023-92C4-83996FC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06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872D29"/>
    <w:pPr>
      <w:keepNext/>
      <w:spacing w:before="24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5C35FC"/>
    <w:pPr>
      <w:keepNext/>
      <w:keepLines/>
      <w:spacing w:before="480" w:after="80"/>
      <w:jc w:val="center"/>
    </w:pPr>
    <w:rPr>
      <w:b/>
      <w:bCs/>
      <w:szCs w:val="24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465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65DF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AF2"/>
    <w:rPr>
      <w:color w:val="605E5C"/>
      <w:shd w:val="clear" w:color="auto" w:fill="E1DFDD"/>
    </w:rPr>
  </w:style>
  <w:style w:type="paragraph" w:styleId="Revision">
    <w:name w:val="Revision"/>
    <w:hidden/>
    <w:semiHidden/>
    <w:rsid w:val="00491B1C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2" ma:contentTypeDescription="Create a new document." ma:contentTypeScope="" ma:versionID="2854a47f8e99249c53011f7cb46374c9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0b17339067c0bcbc349c898663fe8ac6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93D83-C228-4B3F-86D3-F9EF58BDB6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F92AE-FFFB-478A-BBBE-E2F45AF7355D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1238c2fb-f919-419c-a17c-617fee3c8b80"/>
    <ds:schemaRef ds:uri="http://purl.org/dc/dcmitype/"/>
    <ds:schemaRef ds:uri="http://purl.org/dc/elements/1.1/"/>
    <ds:schemaRef ds:uri="http://purl.org/dc/terms/"/>
    <ds:schemaRef ds:uri="fb0eb7e9-6560-4c49-b26e-dd8179726d23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A1F74C-01A9-4559-8BD9-6C0E9241A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37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8</cp:revision>
  <cp:lastPrinted>2022-02-03T11:19:00Z</cp:lastPrinted>
  <dcterms:created xsi:type="dcterms:W3CDTF">2022-01-31T06:45:00Z</dcterms:created>
  <dcterms:modified xsi:type="dcterms:W3CDTF">2022-02-03T11:20:00Z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